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41" w:rsidRDefault="00A217D8" w:rsidP="00A217D8">
      <w:pPr>
        <w:jc w:val="center"/>
        <w:rPr>
          <w:sz w:val="24"/>
          <w:szCs w:val="24"/>
        </w:rPr>
      </w:pPr>
      <w:r w:rsidRPr="00E6757C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A217D8" w:rsidRPr="00E6757C" w:rsidRDefault="00A217D8" w:rsidP="00A217D8">
      <w:pPr>
        <w:jc w:val="center"/>
        <w:rPr>
          <w:sz w:val="24"/>
          <w:szCs w:val="24"/>
        </w:rPr>
      </w:pPr>
      <w:r w:rsidRPr="00E6757C">
        <w:rPr>
          <w:sz w:val="24"/>
          <w:szCs w:val="24"/>
        </w:rPr>
        <w:t>Гимназия №1</w:t>
      </w:r>
      <w:r w:rsidR="00841910">
        <w:rPr>
          <w:sz w:val="24"/>
          <w:szCs w:val="24"/>
        </w:rPr>
        <w:t xml:space="preserve"> имени В.А.Сайбеля</w:t>
      </w:r>
    </w:p>
    <w:p w:rsidR="00A217D8" w:rsidRPr="00E6757C" w:rsidRDefault="00A217D8" w:rsidP="00A217D8">
      <w:pPr>
        <w:jc w:val="center"/>
        <w:rPr>
          <w:sz w:val="24"/>
          <w:szCs w:val="24"/>
        </w:rPr>
      </w:pPr>
      <w:r w:rsidRPr="00E6757C">
        <w:rPr>
          <w:sz w:val="24"/>
          <w:szCs w:val="24"/>
        </w:rPr>
        <w:t>Артемовского городского округа</w:t>
      </w:r>
    </w:p>
    <w:p w:rsidR="00A217D8" w:rsidRDefault="00A217D8" w:rsidP="00A217D8">
      <w:pPr>
        <w:jc w:val="center"/>
      </w:pPr>
    </w:p>
    <w:p w:rsidR="00A217D8" w:rsidRPr="00E560C4" w:rsidRDefault="00E03ABE" w:rsidP="00367373">
      <w:pPr>
        <w:pStyle w:val="1"/>
        <w:ind w:firstLine="3828"/>
        <w:rPr>
          <w:b w:val="0"/>
          <w:color w:val="auto"/>
          <w:sz w:val="24"/>
          <w:szCs w:val="24"/>
        </w:rPr>
      </w:pPr>
      <w:r w:rsidRPr="00E560C4">
        <w:rPr>
          <w:b w:val="0"/>
          <w:color w:val="auto"/>
          <w:sz w:val="24"/>
          <w:szCs w:val="24"/>
        </w:rPr>
        <w:t>Утверждаю</w:t>
      </w:r>
    </w:p>
    <w:p w:rsidR="00E03ABE" w:rsidRPr="00E560C4" w:rsidRDefault="00E03ABE" w:rsidP="00367373">
      <w:pPr>
        <w:ind w:firstLine="3828"/>
        <w:rPr>
          <w:sz w:val="24"/>
          <w:szCs w:val="24"/>
        </w:rPr>
      </w:pPr>
      <w:r w:rsidRPr="00E560C4">
        <w:rPr>
          <w:sz w:val="24"/>
          <w:szCs w:val="24"/>
        </w:rPr>
        <w:t>Директор МБОУ Гимназия №1</w:t>
      </w:r>
      <w:r w:rsidR="00367373" w:rsidRPr="00E560C4">
        <w:rPr>
          <w:sz w:val="24"/>
          <w:szCs w:val="24"/>
        </w:rPr>
        <w:t xml:space="preserve"> им. В.А.Сайбеля </w:t>
      </w:r>
    </w:p>
    <w:p w:rsidR="00E03ABE" w:rsidRPr="00E560C4" w:rsidRDefault="00E03ABE" w:rsidP="00367373">
      <w:pPr>
        <w:ind w:firstLine="3828"/>
        <w:rPr>
          <w:sz w:val="24"/>
          <w:szCs w:val="24"/>
        </w:rPr>
      </w:pPr>
    </w:p>
    <w:p w:rsidR="00E03ABE" w:rsidRPr="00E560C4" w:rsidRDefault="00E03ABE" w:rsidP="00367373">
      <w:pPr>
        <w:ind w:firstLine="3828"/>
        <w:rPr>
          <w:sz w:val="24"/>
          <w:szCs w:val="24"/>
        </w:rPr>
      </w:pPr>
      <w:r w:rsidRPr="00E560C4">
        <w:rPr>
          <w:sz w:val="24"/>
          <w:szCs w:val="24"/>
        </w:rPr>
        <w:t xml:space="preserve">________ </w:t>
      </w:r>
      <w:proofErr w:type="spellStart"/>
      <w:r w:rsidR="00367373" w:rsidRPr="00E560C4">
        <w:rPr>
          <w:sz w:val="24"/>
          <w:szCs w:val="24"/>
        </w:rPr>
        <w:t>Ю.О.Калмыкова</w:t>
      </w:r>
      <w:proofErr w:type="spellEnd"/>
    </w:p>
    <w:p w:rsidR="00A217D8" w:rsidRPr="00367373" w:rsidRDefault="00A217D8" w:rsidP="00367373">
      <w:pPr>
        <w:pStyle w:val="1"/>
        <w:ind w:firstLine="3828"/>
        <w:rPr>
          <w:color w:val="auto"/>
        </w:rPr>
      </w:pPr>
    </w:p>
    <w:p w:rsidR="00A217D8" w:rsidRDefault="00A217D8" w:rsidP="00A217D8"/>
    <w:p w:rsidR="00A217D8" w:rsidRDefault="00A217D8" w:rsidP="00A217D8"/>
    <w:p w:rsidR="00A217D8" w:rsidRDefault="00A217D8" w:rsidP="00A217D8">
      <w:pPr>
        <w:pStyle w:val="1"/>
        <w:rPr>
          <w:sz w:val="20"/>
        </w:rPr>
      </w:pPr>
    </w:p>
    <w:p w:rsidR="00A217D8" w:rsidRDefault="00A217D8" w:rsidP="00A217D8">
      <w:pPr>
        <w:pStyle w:val="1"/>
        <w:rPr>
          <w:sz w:val="20"/>
        </w:rPr>
      </w:pPr>
    </w:p>
    <w:p w:rsidR="00A217D8" w:rsidRDefault="00A217D8" w:rsidP="00A217D8"/>
    <w:p w:rsidR="00A217D8" w:rsidRDefault="00A217D8" w:rsidP="00A217D8"/>
    <w:p w:rsidR="00A217D8" w:rsidRPr="0060020E" w:rsidRDefault="00A217D8" w:rsidP="00D90B4A">
      <w:pPr>
        <w:jc w:val="center"/>
        <w:rPr>
          <w:b/>
          <w:sz w:val="44"/>
          <w:szCs w:val="44"/>
        </w:rPr>
      </w:pPr>
      <w:r w:rsidRPr="005F7EFF">
        <w:rPr>
          <w:sz w:val="44"/>
          <w:szCs w:val="44"/>
        </w:rPr>
        <w:t xml:space="preserve"> </w:t>
      </w:r>
      <w:r w:rsidR="005F7EFF" w:rsidRPr="0060020E">
        <w:rPr>
          <w:b/>
          <w:sz w:val="44"/>
          <w:szCs w:val="44"/>
        </w:rPr>
        <w:t>Программа</w:t>
      </w:r>
      <w:r w:rsidRPr="0060020E">
        <w:rPr>
          <w:b/>
          <w:sz w:val="44"/>
          <w:szCs w:val="44"/>
        </w:rPr>
        <w:t xml:space="preserve"> </w:t>
      </w:r>
    </w:p>
    <w:p w:rsidR="00D90B4A" w:rsidRPr="005F7EFF" w:rsidRDefault="00D90B4A" w:rsidP="00D90B4A">
      <w:pPr>
        <w:jc w:val="center"/>
        <w:rPr>
          <w:sz w:val="44"/>
          <w:szCs w:val="44"/>
        </w:rPr>
      </w:pPr>
    </w:p>
    <w:p w:rsidR="00367373" w:rsidRDefault="00D90B4A" w:rsidP="00D90B4A">
      <w:pPr>
        <w:jc w:val="center"/>
        <w:rPr>
          <w:sz w:val="40"/>
          <w:szCs w:val="40"/>
        </w:rPr>
      </w:pPr>
      <w:r w:rsidRPr="0060020E">
        <w:rPr>
          <w:sz w:val="40"/>
          <w:szCs w:val="40"/>
        </w:rPr>
        <w:t>«</w:t>
      </w:r>
      <w:r w:rsidR="005F7EFF" w:rsidRPr="0060020E">
        <w:rPr>
          <w:sz w:val="40"/>
          <w:szCs w:val="40"/>
        </w:rPr>
        <w:t>Профилактика безнадзорности и правонарушений несовершеннолетних</w:t>
      </w:r>
      <w:r w:rsidR="00D67048">
        <w:rPr>
          <w:sz w:val="40"/>
          <w:szCs w:val="40"/>
        </w:rPr>
        <w:t xml:space="preserve">  </w:t>
      </w:r>
    </w:p>
    <w:p w:rsidR="00D90B4A" w:rsidRPr="0060020E" w:rsidRDefault="00D67048" w:rsidP="00D90B4A">
      <w:pPr>
        <w:jc w:val="center"/>
        <w:rPr>
          <w:sz w:val="40"/>
          <w:szCs w:val="40"/>
        </w:rPr>
      </w:pPr>
      <w:r>
        <w:rPr>
          <w:sz w:val="40"/>
          <w:szCs w:val="40"/>
        </w:rPr>
        <w:t>в МБОУ Гимназия №1</w:t>
      </w:r>
      <w:r w:rsidR="00367373">
        <w:rPr>
          <w:sz w:val="40"/>
          <w:szCs w:val="40"/>
        </w:rPr>
        <w:t xml:space="preserve"> им. В.А.Сайбеля</w:t>
      </w:r>
      <w:r w:rsidR="00D90B4A" w:rsidRPr="0060020E">
        <w:rPr>
          <w:sz w:val="40"/>
          <w:szCs w:val="40"/>
        </w:rPr>
        <w:t>»</w:t>
      </w:r>
    </w:p>
    <w:p w:rsidR="00A217D8" w:rsidRDefault="00A217D8" w:rsidP="00A217D8">
      <w:pPr>
        <w:jc w:val="center"/>
        <w:rPr>
          <w:b/>
        </w:rPr>
      </w:pPr>
    </w:p>
    <w:p w:rsidR="00A217D8" w:rsidRDefault="00A217D8" w:rsidP="00A217D8">
      <w:pPr>
        <w:jc w:val="center"/>
        <w:rPr>
          <w:b/>
        </w:rPr>
      </w:pPr>
    </w:p>
    <w:p w:rsidR="00A217D8" w:rsidRDefault="00A217D8" w:rsidP="00A217D8">
      <w:pPr>
        <w:jc w:val="center"/>
        <w:rPr>
          <w:b/>
        </w:rPr>
      </w:pPr>
    </w:p>
    <w:p w:rsidR="00A217D8" w:rsidRDefault="00A217D8" w:rsidP="00430471">
      <w:pPr>
        <w:rPr>
          <w:b/>
        </w:rPr>
      </w:pPr>
    </w:p>
    <w:p w:rsidR="00A217D8" w:rsidRDefault="00A217D8" w:rsidP="00A217D8">
      <w:pPr>
        <w:jc w:val="center"/>
        <w:rPr>
          <w:b/>
        </w:rPr>
      </w:pPr>
    </w:p>
    <w:p w:rsidR="00A217D8" w:rsidRDefault="00A217D8" w:rsidP="00A217D8">
      <w:pPr>
        <w:jc w:val="center"/>
        <w:rPr>
          <w:b/>
        </w:rPr>
      </w:pPr>
    </w:p>
    <w:p w:rsidR="00A217D8" w:rsidRDefault="00A217D8" w:rsidP="00A217D8">
      <w:pPr>
        <w:jc w:val="center"/>
        <w:rPr>
          <w:b/>
        </w:rPr>
      </w:pPr>
    </w:p>
    <w:p w:rsidR="00A217D8" w:rsidRDefault="00A217D8" w:rsidP="00A217D8">
      <w:pPr>
        <w:jc w:val="center"/>
        <w:rPr>
          <w:b/>
        </w:rPr>
      </w:pPr>
    </w:p>
    <w:p w:rsidR="00A217D8" w:rsidRDefault="00A217D8" w:rsidP="00A217D8">
      <w:pPr>
        <w:jc w:val="center"/>
        <w:rPr>
          <w:b/>
        </w:rPr>
      </w:pPr>
    </w:p>
    <w:p w:rsidR="00A217D8" w:rsidRDefault="00A217D8" w:rsidP="00A217D8">
      <w:pPr>
        <w:jc w:val="center"/>
        <w:rPr>
          <w:b/>
        </w:rPr>
      </w:pPr>
    </w:p>
    <w:p w:rsidR="00A217D8" w:rsidRDefault="00A217D8" w:rsidP="00A217D8">
      <w:pPr>
        <w:jc w:val="center"/>
        <w:rPr>
          <w:b/>
        </w:rPr>
      </w:pPr>
    </w:p>
    <w:p w:rsidR="00A217D8" w:rsidRDefault="00A217D8" w:rsidP="00A217D8">
      <w:pPr>
        <w:jc w:val="center"/>
        <w:rPr>
          <w:b/>
        </w:rPr>
      </w:pPr>
    </w:p>
    <w:p w:rsidR="00D90B4A" w:rsidRDefault="00D90B4A" w:rsidP="00A217D8">
      <w:pPr>
        <w:jc w:val="center"/>
        <w:rPr>
          <w:b/>
        </w:rPr>
      </w:pPr>
    </w:p>
    <w:p w:rsidR="00D90B4A" w:rsidRDefault="00D90B4A" w:rsidP="00A217D8">
      <w:pPr>
        <w:jc w:val="center"/>
        <w:rPr>
          <w:b/>
        </w:rPr>
      </w:pPr>
    </w:p>
    <w:p w:rsidR="00D90B4A" w:rsidRDefault="00D90B4A" w:rsidP="00A217D8">
      <w:pPr>
        <w:jc w:val="center"/>
        <w:rPr>
          <w:b/>
        </w:rPr>
      </w:pPr>
    </w:p>
    <w:p w:rsidR="00D90B4A" w:rsidRDefault="00D90B4A" w:rsidP="00A217D8">
      <w:pPr>
        <w:jc w:val="center"/>
        <w:rPr>
          <w:b/>
        </w:rPr>
      </w:pPr>
    </w:p>
    <w:p w:rsidR="00D90B4A" w:rsidRDefault="00D90B4A" w:rsidP="00A217D8">
      <w:pPr>
        <w:jc w:val="center"/>
        <w:rPr>
          <w:b/>
        </w:rPr>
      </w:pPr>
    </w:p>
    <w:p w:rsidR="00D90B4A" w:rsidRDefault="00D90B4A" w:rsidP="00A217D8">
      <w:pPr>
        <w:jc w:val="center"/>
        <w:rPr>
          <w:b/>
        </w:rPr>
      </w:pPr>
    </w:p>
    <w:p w:rsidR="00D90B4A" w:rsidRDefault="00D90B4A" w:rsidP="00A217D8">
      <w:pPr>
        <w:jc w:val="center"/>
        <w:rPr>
          <w:b/>
        </w:rPr>
      </w:pPr>
    </w:p>
    <w:p w:rsidR="00D90B4A" w:rsidRDefault="00D90B4A" w:rsidP="00A217D8">
      <w:pPr>
        <w:jc w:val="center"/>
        <w:rPr>
          <w:b/>
        </w:rPr>
      </w:pPr>
    </w:p>
    <w:p w:rsidR="00D90B4A" w:rsidRDefault="00D90B4A" w:rsidP="00A217D8">
      <w:pPr>
        <w:jc w:val="center"/>
        <w:rPr>
          <w:b/>
        </w:rPr>
      </w:pPr>
    </w:p>
    <w:p w:rsidR="00D90B4A" w:rsidRDefault="00D90B4A" w:rsidP="00A217D8">
      <w:pPr>
        <w:jc w:val="center"/>
        <w:rPr>
          <w:b/>
        </w:rPr>
      </w:pPr>
    </w:p>
    <w:p w:rsidR="00D90B4A" w:rsidRDefault="00D90B4A" w:rsidP="00A217D8">
      <w:pPr>
        <w:jc w:val="center"/>
        <w:rPr>
          <w:b/>
        </w:rPr>
      </w:pPr>
    </w:p>
    <w:p w:rsidR="00D90B4A" w:rsidRDefault="00D90B4A" w:rsidP="00A217D8">
      <w:pPr>
        <w:jc w:val="center"/>
        <w:rPr>
          <w:b/>
        </w:rPr>
      </w:pPr>
    </w:p>
    <w:p w:rsidR="00A217D8" w:rsidRDefault="00A217D8" w:rsidP="00A217D8">
      <w:pPr>
        <w:jc w:val="center"/>
        <w:rPr>
          <w:b/>
        </w:rPr>
      </w:pPr>
    </w:p>
    <w:p w:rsidR="00A217D8" w:rsidRDefault="005F7EFF" w:rsidP="00A217D8">
      <w:pPr>
        <w:jc w:val="center"/>
      </w:pPr>
      <w:r>
        <w:t>Артем</w:t>
      </w:r>
    </w:p>
    <w:p w:rsidR="005F7EFF" w:rsidRDefault="00F54814" w:rsidP="00A217D8">
      <w:pPr>
        <w:jc w:val="center"/>
      </w:pPr>
      <w:r>
        <w:t>2022</w:t>
      </w:r>
      <w:bookmarkStart w:id="0" w:name="_GoBack"/>
      <w:bookmarkEnd w:id="0"/>
      <w:r w:rsidR="005F7EFF">
        <w:t xml:space="preserve"> год</w:t>
      </w:r>
    </w:p>
    <w:p w:rsidR="00A217D8" w:rsidRDefault="00A217D8" w:rsidP="00A217D8">
      <w:pPr>
        <w:pStyle w:val="a6"/>
        <w:spacing w:after="0" w:afterAutospacing="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Введение</w:t>
      </w:r>
    </w:p>
    <w:p w:rsidR="00A217D8" w:rsidRDefault="00A217D8" w:rsidP="00A217D8">
      <w:pPr>
        <w:pStyle w:val="a6"/>
        <w:spacing w:before="0" w:beforeAutospacing="0" w:after="0" w:afterAutospacing="0"/>
        <w:ind w:right="-57" w:firstLine="567"/>
        <w:jc w:val="both"/>
      </w:pPr>
      <w: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A217D8" w:rsidRDefault="00A217D8" w:rsidP="00A217D8">
      <w:pPr>
        <w:pStyle w:val="a6"/>
        <w:spacing w:before="0" w:beforeAutospacing="0" w:after="0" w:afterAutospacing="0"/>
        <w:ind w:right="-57" w:firstLine="567"/>
        <w:jc w:val="both"/>
      </w:pPr>
      <w:r>
        <w:t xml:space="preserve">Концептуальные подходы к организации работы в школе базируется на </w:t>
      </w:r>
      <w:r w:rsidR="00F40686">
        <w:t xml:space="preserve">Федеральном законе от 24 июня 1999г. № 120-ФЗ «Об основах системы профилактики безнадзорности и правонарушений несовершеннолетних», </w:t>
      </w:r>
      <w:r>
        <w:t>законе Российской Федерации «Об образовании в Российской Федерации», законе «О защите прав ребенка». 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A217D8" w:rsidRDefault="00A217D8" w:rsidP="00A217D8">
      <w:pPr>
        <w:pStyle w:val="a6"/>
        <w:spacing w:before="0" w:beforeAutospacing="0" w:after="0" w:afterAutospacing="0"/>
        <w:ind w:right="-57" w:firstLine="567"/>
        <w:jc w:val="both"/>
      </w:pPr>
      <w:r>
        <w:t>Воспитание законопослушного гражданина – одна из центральных задач российской школы. От её решения во многом зависит успех всей воспитательной работы. Одним из важных  сре</w:t>
      </w:r>
      <w:proofErr w:type="gramStart"/>
      <w:r>
        <w:t>дств пр</w:t>
      </w:r>
      <w:proofErr w:type="gramEnd"/>
      <w:r>
        <w:t>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городе, в целом по стране.</w:t>
      </w:r>
    </w:p>
    <w:p w:rsidR="00A217D8" w:rsidRDefault="00A217D8" w:rsidP="00A217D8">
      <w:pPr>
        <w:pStyle w:val="a6"/>
        <w:spacing w:before="0" w:beforeAutospacing="0" w:after="0" w:afterAutospacing="0"/>
        <w:ind w:right="-57" w:firstLine="567"/>
        <w:jc w:val="both"/>
      </w:pPr>
      <w: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A217D8" w:rsidRDefault="00A217D8" w:rsidP="00A217D8">
      <w:pPr>
        <w:pStyle w:val="a6"/>
        <w:spacing w:before="0" w:beforeAutospacing="0" w:after="0" w:afterAutospacing="0"/>
        <w:ind w:right="-57" w:firstLine="567"/>
        <w:jc w:val="both"/>
      </w:pPr>
      <w:r>
        <w:t>Правовое воспитание как система, как комплекс целенаправленных мер и средств воздействия на сознание школьников приобретает актуальность в 12-16 лет, когда подростки могут уже сознательно воспринимать сущность законов.</w:t>
      </w:r>
    </w:p>
    <w:p w:rsidR="00A217D8" w:rsidRDefault="00A217D8" w:rsidP="00A217D8">
      <w:pPr>
        <w:pStyle w:val="a6"/>
        <w:spacing w:before="0" w:beforeAutospacing="0" w:after="0" w:afterAutospacing="0"/>
        <w:ind w:right="-57" w:firstLine="567"/>
        <w:jc w:val="both"/>
      </w:pPr>
      <w: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A217D8" w:rsidRDefault="00A217D8" w:rsidP="00A217D8">
      <w:pPr>
        <w:pStyle w:val="a6"/>
        <w:spacing w:before="0" w:beforeAutospacing="0" w:after="0" w:afterAutospacing="0"/>
        <w:ind w:right="-57" w:firstLine="567"/>
        <w:jc w:val="both"/>
      </w:pPr>
      <w: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A217D8" w:rsidRDefault="00A217D8" w:rsidP="00A217D8">
      <w:pPr>
        <w:pStyle w:val="a6"/>
        <w:spacing w:before="0" w:beforeAutospacing="0" w:after="0" w:afterAutospacing="0"/>
        <w:ind w:right="-57" w:firstLine="567"/>
        <w:jc w:val="both"/>
      </w:pPr>
      <w:r>
        <w:t xml:space="preserve">Проблема воспитания правовой культуры, формирование законопослушного поведения школьников  в настоящее время в стране достаточно актуальна. </w:t>
      </w:r>
    </w:p>
    <w:p w:rsidR="00A217D8" w:rsidRDefault="00A217D8" w:rsidP="00A217D8">
      <w:pPr>
        <w:pStyle w:val="a6"/>
        <w:spacing w:before="0" w:beforeAutospacing="0" w:after="0" w:afterAutospacing="0"/>
        <w:ind w:firstLine="567"/>
        <w:jc w:val="both"/>
      </w:pPr>
      <w:r w:rsidRPr="00015590"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627006" w:rsidRDefault="00627006" w:rsidP="00627006">
      <w:pPr>
        <w:ind w:firstLine="1134"/>
        <w:contextualSpacing/>
        <w:jc w:val="both"/>
        <w:rPr>
          <w:sz w:val="24"/>
        </w:rPr>
      </w:pPr>
      <w:r w:rsidRPr="00FF4289">
        <w:rPr>
          <w:sz w:val="24"/>
        </w:rPr>
        <w:t>Детская безнадзорность и беспризорность - следствие современной  социально-экономической и духовно-нравственной ситуации в России,</w:t>
      </w:r>
      <w:r>
        <w:rPr>
          <w:sz w:val="24"/>
        </w:rPr>
        <w:t xml:space="preserve"> </w:t>
      </w:r>
      <w:r w:rsidRPr="00FF4289">
        <w:rPr>
          <w:sz w:val="24"/>
        </w:rPr>
        <w:t>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</w:t>
      </w:r>
      <w:r>
        <w:rPr>
          <w:sz w:val="24"/>
        </w:rPr>
        <w:t xml:space="preserve"> и общества в целом тенденции: </w:t>
      </w:r>
    </w:p>
    <w:p w:rsidR="00627006" w:rsidRDefault="00627006" w:rsidP="00627006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 w:rsidRPr="00FF4289">
        <w:rPr>
          <w:rFonts w:ascii="Times New Roman" w:hAnsi="Times New Roman"/>
          <w:sz w:val="24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627006" w:rsidRDefault="00684713" w:rsidP="00627006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массовые нарушения</w:t>
      </w:r>
      <w:r w:rsidR="00627006" w:rsidRPr="00FF4289">
        <w:rPr>
          <w:rFonts w:ascii="Times New Roman" w:hAnsi="Times New Roman"/>
          <w:sz w:val="24"/>
        </w:rPr>
        <w:t xml:space="preserve"> прав детей;</w:t>
      </w:r>
    </w:p>
    <w:p w:rsidR="00627006" w:rsidRDefault="00627006" w:rsidP="00627006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 w:rsidRPr="00FF4289">
        <w:rPr>
          <w:rFonts w:ascii="Times New Roman" w:hAnsi="Times New Roman"/>
          <w:sz w:val="24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627006" w:rsidRDefault="00627006" w:rsidP="00627006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 w:rsidRPr="00FF4289">
        <w:rPr>
          <w:rFonts w:ascii="Times New Roman" w:hAnsi="Times New Roman"/>
          <w:sz w:val="24"/>
        </w:rPr>
        <w:t>омоложение преступности;</w:t>
      </w:r>
    </w:p>
    <w:p w:rsidR="00627006" w:rsidRPr="00FF4289" w:rsidRDefault="00627006" w:rsidP="00627006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 w:rsidRPr="00FF4289">
        <w:rPr>
          <w:rFonts w:ascii="Times New Roman" w:hAnsi="Times New Roman"/>
          <w:sz w:val="24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627006" w:rsidRDefault="00627006" w:rsidP="00627006">
      <w:pPr>
        <w:contextualSpacing/>
        <w:jc w:val="both"/>
        <w:rPr>
          <w:sz w:val="24"/>
        </w:rPr>
      </w:pPr>
      <w:r>
        <w:rPr>
          <w:sz w:val="24"/>
        </w:rPr>
        <w:t xml:space="preserve">     </w:t>
      </w:r>
      <w:r w:rsidRPr="00FF4289">
        <w:rPr>
          <w:sz w:val="24"/>
        </w:rPr>
        <w:t xml:space="preserve">Эти тревожные тенденции свидетельствуют о необходимости  совершенствования системы профилактики безнадзорности и правонарушений несовершеннолетних. С целью  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 в </w:t>
      </w:r>
      <w:r>
        <w:rPr>
          <w:sz w:val="24"/>
        </w:rPr>
        <w:t>МБОУ Гимназия №1 Артемовского городского округа.</w:t>
      </w:r>
      <w:r w:rsidRPr="00FF4289">
        <w:rPr>
          <w:sz w:val="24"/>
        </w:rPr>
        <w:t xml:space="preserve"> </w:t>
      </w:r>
    </w:p>
    <w:p w:rsidR="00494B80" w:rsidRDefault="00494B80" w:rsidP="008B0A9C">
      <w:pPr>
        <w:pStyle w:val="a6"/>
        <w:spacing w:before="0" w:beforeAutospacing="0" w:after="0" w:afterAutospacing="0"/>
        <w:jc w:val="both"/>
      </w:pPr>
    </w:p>
    <w:p w:rsidR="00A217D8" w:rsidRPr="00DB73B9" w:rsidRDefault="00A217D8" w:rsidP="00A217D8">
      <w:pPr>
        <w:pStyle w:val="a6"/>
        <w:spacing w:before="0" w:beforeAutospacing="0" w:after="0" w:afterAutospacing="0"/>
        <w:ind w:firstLine="567"/>
        <w:jc w:val="center"/>
        <w:rPr>
          <w:b/>
          <w:sz w:val="32"/>
          <w:szCs w:val="32"/>
        </w:rPr>
      </w:pPr>
      <w:r w:rsidRPr="00DB73B9">
        <w:rPr>
          <w:b/>
          <w:sz w:val="32"/>
          <w:szCs w:val="32"/>
        </w:rPr>
        <w:t xml:space="preserve">1. </w:t>
      </w:r>
      <w:r w:rsidRPr="00DB73B9">
        <w:rPr>
          <w:b/>
          <w:bCs/>
          <w:sz w:val="32"/>
          <w:szCs w:val="32"/>
        </w:rPr>
        <w:t>Цель и задачи Программ</w:t>
      </w:r>
      <w:r w:rsidR="00494B80" w:rsidRPr="00DB73B9">
        <w:rPr>
          <w:b/>
          <w:bCs/>
          <w:sz w:val="32"/>
          <w:szCs w:val="32"/>
        </w:rPr>
        <w:t>ы</w:t>
      </w:r>
    </w:p>
    <w:p w:rsidR="00494B80" w:rsidRDefault="00A217D8" w:rsidP="00A217D8">
      <w:pPr>
        <w:pStyle w:val="a6"/>
        <w:spacing w:before="0" w:beforeAutospacing="0" w:after="0" w:afterAutospacing="0"/>
        <w:ind w:firstLine="567"/>
        <w:jc w:val="both"/>
      </w:pPr>
      <w:r w:rsidRPr="00015590">
        <w:t xml:space="preserve">   </w:t>
      </w:r>
    </w:p>
    <w:p w:rsidR="00A217D8" w:rsidRPr="00015590" w:rsidRDefault="00494B80" w:rsidP="00A217D8">
      <w:pPr>
        <w:pStyle w:val="a6"/>
        <w:spacing w:before="0" w:beforeAutospacing="0" w:after="0" w:afterAutospacing="0"/>
        <w:ind w:firstLine="567"/>
        <w:jc w:val="both"/>
      </w:pPr>
      <w:r w:rsidRPr="00494B80">
        <w:rPr>
          <w:b/>
        </w:rPr>
        <w:t>Цель:</w:t>
      </w:r>
      <w:r w:rsidR="00A217D8">
        <w:t xml:space="preserve"> </w:t>
      </w:r>
      <w:r w:rsidR="00A217D8" w:rsidRPr="00015590"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оптимизация познавательной деятельности, профилактика  безнадзорности, правонарушений и преступлений школьников, воспитание основ безопасности.</w:t>
      </w:r>
    </w:p>
    <w:p w:rsidR="00494B80" w:rsidRDefault="00A217D8" w:rsidP="00A217D8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494B80">
        <w:rPr>
          <w:b/>
        </w:rPr>
        <w:t>  </w:t>
      </w:r>
    </w:p>
    <w:p w:rsidR="00A217D8" w:rsidRPr="00494B80" w:rsidRDefault="00A217D8" w:rsidP="00A217D8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494B80">
        <w:rPr>
          <w:b/>
        </w:rPr>
        <w:t xml:space="preserve"> </w:t>
      </w:r>
      <w:r w:rsidR="00494B80" w:rsidRPr="00494B80">
        <w:rPr>
          <w:b/>
        </w:rPr>
        <w:t>Задачи</w:t>
      </w:r>
      <w:r w:rsidRPr="00494B80">
        <w:rPr>
          <w:b/>
        </w:rPr>
        <w:t>:</w:t>
      </w:r>
    </w:p>
    <w:p w:rsidR="00A217D8" w:rsidRPr="00015590" w:rsidRDefault="00DB73B9" w:rsidP="00A217D8">
      <w:pPr>
        <w:pStyle w:val="a6"/>
        <w:spacing w:before="0" w:beforeAutospacing="0" w:after="0" w:afterAutospacing="0"/>
        <w:ind w:firstLine="567"/>
        <w:jc w:val="both"/>
      </w:pPr>
      <w:r>
        <w:t>1.  Воспитать</w:t>
      </w:r>
      <w:r w:rsidR="00A217D8" w:rsidRPr="00015590">
        <w:t xml:space="preserve"> у школьников  уважения к Закону, правопорядку, позитивным нравственно-правовым нормам.</w:t>
      </w:r>
      <w:r>
        <w:t xml:space="preserve"> Формировать законопослушное поведение.</w:t>
      </w:r>
    </w:p>
    <w:p w:rsidR="00A217D8" w:rsidRPr="00015590" w:rsidRDefault="00DB73B9" w:rsidP="00A217D8">
      <w:pPr>
        <w:pStyle w:val="a6"/>
        <w:spacing w:before="0" w:beforeAutospacing="0" w:after="0" w:afterAutospacing="0"/>
        <w:ind w:firstLine="567"/>
        <w:jc w:val="both"/>
      </w:pPr>
      <w:r>
        <w:t>2.  Развивать интерес</w:t>
      </w:r>
      <w:r w:rsidR="00A217D8" w:rsidRPr="00015590">
        <w:t xml:space="preserve"> к правам человека среди учащихся, их родителей и  педагогов.</w:t>
      </w:r>
    </w:p>
    <w:p w:rsidR="00A217D8" w:rsidRPr="00015590" w:rsidRDefault="00DB73B9" w:rsidP="00A217D8">
      <w:pPr>
        <w:pStyle w:val="a6"/>
        <w:spacing w:before="0" w:beforeAutospacing="0" w:after="0" w:afterAutospacing="0"/>
        <w:ind w:firstLine="567"/>
        <w:jc w:val="both"/>
      </w:pPr>
      <w:r>
        <w:t>3. Совершенствовать профилактическую работу</w:t>
      </w:r>
      <w:r w:rsidR="00A217D8" w:rsidRPr="00015590">
        <w:t xml:space="preserve"> по предупреждению правонарушений, преступлений и асоциального поведения   школьников.</w:t>
      </w:r>
    </w:p>
    <w:p w:rsidR="00A217D8" w:rsidRPr="00015590" w:rsidRDefault="00DB73B9" w:rsidP="00A217D8">
      <w:pPr>
        <w:pStyle w:val="a6"/>
        <w:spacing w:before="0" w:beforeAutospacing="0" w:after="0" w:afterAutospacing="0"/>
        <w:ind w:firstLine="567"/>
        <w:jc w:val="both"/>
      </w:pPr>
      <w:r>
        <w:t>4.  Активизировать разъяснительную</w:t>
      </w:r>
      <w:r w:rsidR="00A217D8" w:rsidRPr="00015590">
        <w:t xml:space="preserve"> работ</w:t>
      </w:r>
      <w:r>
        <w:t>у</w:t>
      </w:r>
      <w:r w:rsidR="00A217D8" w:rsidRPr="00015590">
        <w:t xml:space="preserve"> среди учащихся и  родителей  по  правовым вопросам и разрешению конфликтных ситуаций в семье.              </w:t>
      </w:r>
    </w:p>
    <w:p w:rsidR="00951A7E" w:rsidRPr="00DB73B9" w:rsidRDefault="00A217D8" w:rsidP="00DB73B9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015590">
        <w:t> </w:t>
      </w:r>
    </w:p>
    <w:p w:rsidR="00951A7E" w:rsidRDefault="009F5A6E" w:rsidP="008B0A9C">
      <w:pPr>
        <w:pStyle w:val="a6"/>
        <w:spacing w:before="0" w:beforeAutospacing="0" w:after="0" w:afterAutospacing="0"/>
        <w:jc w:val="both"/>
        <w:rPr>
          <w:b/>
        </w:rPr>
      </w:pPr>
      <w:r w:rsidRPr="009F5A6E">
        <w:rPr>
          <w:b/>
        </w:rPr>
        <w:t xml:space="preserve">Срок реализации программы: </w:t>
      </w:r>
      <w:r w:rsidR="00C71ADE">
        <w:t>постоянно</w:t>
      </w:r>
    </w:p>
    <w:p w:rsidR="009F5A6E" w:rsidRPr="009F5A6E" w:rsidRDefault="009F5A6E" w:rsidP="008B0A9C">
      <w:pPr>
        <w:pStyle w:val="a6"/>
        <w:spacing w:before="0" w:beforeAutospacing="0" w:after="0" w:afterAutospacing="0"/>
        <w:jc w:val="both"/>
        <w:rPr>
          <w:b/>
        </w:rPr>
      </w:pPr>
    </w:p>
    <w:p w:rsidR="00A217D8" w:rsidRPr="00DB73B9" w:rsidRDefault="00A217D8" w:rsidP="00A217D8">
      <w:pPr>
        <w:pStyle w:val="a6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DB73B9">
        <w:rPr>
          <w:b/>
          <w:bCs/>
          <w:sz w:val="32"/>
          <w:szCs w:val="32"/>
        </w:rPr>
        <w:t>2. Основные направления Программы</w:t>
      </w:r>
    </w:p>
    <w:p w:rsidR="00CB73E2" w:rsidRDefault="00CB73E2" w:rsidP="00A217D8">
      <w:pPr>
        <w:pStyle w:val="a6"/>
        <w:spacing w:before="0" w:beforeAutospacing="0" w:after="0" w:afterAutospacing="0"/>
        <w:jc w:val="center"/>
        <w:rPr>
          <w:b/>
          <w:bCs/>
        </w:rPr>
      </w:pPr>
    </w:p>
    <w:p w:rsidR="00494B80" w:rsidRDefault="00CB73E2" w:rsidP="00CB73E2">
      <w:pPr>
        <w:pStyle w:val="a6"/>
        <w:numPr>
          <w:ilvl w:val="0"/>
          <w:numId w:val="12"/>
        </w:numPr>
        <w:spacing w:before="0" w:beforeAutospacing="0" w:after="0" w:afterAutospacing="0"/>
        <w:ind w:left="567" w:hanging="567"/>
        <w:jc w:val="center"/>
      </w:pPr>
      <w:r w:rsidRPr="008E1DE6">
        <w:rPr>
          <w:b/>
        </w:rPr>
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</w:r>
    </w:p>
    <w:p w:rsidR="00CB73E2" w:rsidRPr="00015590" w:rsidRDefault="00CB73E2" w:rsidP="00CB73E2">
      <w:pPr>
        <w:pStyle w:val="a6"/>
        <w:spacing w:before="0" w:beforeAutospacing="0" w:after="0" w:afterAutospacing="0"/>
      </w:pPr>
    </w:p>
    <w:p w:rsidR="00A217D8" w:rsidRPr="00015590" w:rsidRDefault="00A217D8" w:rsidP="00A217D8">
      <w:pPr>
        <w:pStyle w:val="a6"/>
        <w:spacing w:before="0" w:beforeAutospacing="0" w:after="0" w:afterAutospacing="0"/>
        <w:ind w:firstLine="567"/>
        <w:jc w:val="both"/>
      </w:pPr>
      <w:r w:rsidRPr="00015590">
        <w:t>1.</w:t>
      </w:r>
      <w:r w:rsidR="00CB73E2">
        <w:t>1.</w:t>
      </w:r>
      <w:r w:rsidRPr="00015590">
        <w:t xml:space="preserve"> </w:t>
      </w:r>
      <w:r w:rsidRPr="00015590">
        <w:rPr>
          <w:b/>
          <w:bCs/>
        </w:rPr>
        <w:t>Ликвидация пробелов в знаниях учащихся</w:t>
      </w:r>
      <w:r w:rsidRPr="00015590"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руководителя, </w:t>
      </w:r>
      <w:r w:rsidR="00CF6813">
        <w:t>учителя-предметника</w:t>
      </w:r>
      <w:r w:rsidRPr="00015590">
        <w:t xml:space="preserve">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</w:t>
      </w:r>
      <w:r w:rsidR="00CF6813">
        <w:t xml:space="preserve">в работе </w:t>
      </w:r>
      <w:r w:rsidRPr="00015590">
        <w:t>с неуспевающими учениками.</w:t>
      </w:r>
    </w:p>
    <w:p w:rsidR="00DB73B9" w:rsidRDefault="00A217D8" w:rsidP="00A217D8">
      <w:pPr>
        <w:pStyle w:val="a6"/>
        <w:spacing w:before="0" w:beforeAutospacing="0" w:after="0" w:afterAutospacing="0"/>
        <w:jc w:val="both"/>
      </w:pPr>
      <w:r w:rsidRPr="00015590">
        <w:t>Если учащийся по каким-либо причинам не усвоил часть учебной программы, у него появляется психологический дискомфорт, от</w:t>
      </w:r>
      <w:r w:rsidR="00CD4084">
        <w:t xml:space="preserve"> </w:t>
      </w:r>
      <w:r w:rsidRPr="00015590">
        <w:t>того, что он не усваивает дальнейшего материала, ощущает себя ненужным на уроке, ему скучно, и он ищет понимание у «друзей с улицы». Таким образом</w:t>
      </w:r>
      <w:r>
        <w:t>,</w:t>
      </w:r>
      <w:r w:rsidRPr="00015590">
        <w:t xml:space="preserve"> начинаются беспричинные прогулы уроков.</w:t>
      </w:r>
    </w:p>
    <w:p w:rsidR="00CD4084" w:rsidRPr="00CD4084" w:rsidRDefault="00E31BE3" w:rsidP="00CD4084">
      <w:pPr>
        <w:pStyle w:val="a6"/>
        <w:numPr>
          <w:ilvl w:val="1"/>
          <w:numId w:val="12"/>
        </w:numPr>
        <w:spacing w:before="0" w:beforeAutospacing="0" w:after="0" w:afterAutospacing="0"/>
        <w:jc w:val="both"/>
        <w:rPr>
          <w:b/>
        </w:rPr>
      </w:pPr>
      <w:r>
        <w:t xml:space="preserve"> </w:t>
      </w:r>
      <w:r w:rsidRPr="00DB73B9">
        <w:rPr>
          <w:b/>
        </w:rPr>
        <w:t>Психолого-педагогическое сопровождение учащихся с ОВЗ (имеющих статус или не имеющих).</w:t>
      </w:r>
      <w:r w:rsidR="00CD4084">
        <w:rPr>
          <w:b/>
        </w:rPr>
        <w:t xml:space="preserve"> </w:t>
      </w:r>
      <w:r w:rsidR="00CD4084" w:rsidRPr="00CD4084">
        <w:t>Соблюдение рекомендаций ПМПК, создание охранительного режима, для детей с ОВЗ позволит создать комфортные условия для их обучения и обеспечит успешность.</w:t>
      </w:r>
    </w:p>
    <w:p w:rsidR="007669F6" w:rsidRDefault="007669F6" w:rsidP="007669F6">
      <w:pPr>
        <w:pStyle w:val="a6"/>
        <w:spacing w:before="0" w:beforeAutospacing="0" w:after="0" w:afterAutospacing="0"/>
        <w:ind w:left="927"/>
        <w:jc w:val="both"/>
      </w:pPr>
    </w:p>
    <w:p w:rsidR="007669F6" w:rsidRDefault="00E31BE3" w:rsidP="00DB73B9">
      <w:pPr>
        <w:pStyle w:val="a6"/>
        <w:numPr>
          <w:ilvl w:val="0"/>
          <w:numId w:val="12"/>
        </w:numPr>
        <w:spacing w:before="0" w:beforeAutospacing="0" w:after="0" w:afterAutospacing="0"/>
        <w:jc w:val="both"/>
        <w:rPr>
          <w:b/>
        </w:rPr>
      </w:pPr>
      <w:r w:rsidRPr="008E1DE6">
        <w:rPr>
          <w:b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общего образования</w:t>
      </w:r>
    </w:p>
    <w:p w:rsidR="00591B99" w:rsidRPr="00DB73B9" w:rsidRDefault="00591B99" w:rsidP="00591B99">
      <w:pPr>
        <w:pStyle w:val="a6"/>
        <w:spacing w:before="0" w:beforeAutospacing="0" w:after="0" w:afterAutospacing="0"/>
        <w:ind w:left="720"/>
        <w:jc w:val="both"/>
        <w:rPr>
          <w:b/>
        </w:rPr>
      </w:pPr>
    </w:p>
    <w:p w:rsidR="00A217D8" w:rsidRPr="00015590" w:rsidRDefault="00A217D8" w:rsidP="00A217D8">
      <w:pPr>
        <w:pStyle w:val="a6"/>
        <w:spacing w:before="0" w:beforeAutospacing="0" w:after="0" w:afterAutospacing="0"/>
        <w:ind w:firstLine="567"/>
        <w:jc w:val="both"/>
      </w:pPr>
      <w:r w:rsidRPr="00015590">
        <w:t>2</w:t>
      </w:r>
      <w:r w:rsidR="00BD372D">
        <w:t>.1</w:t>
      </w:r>
      <w:r w:rsidRPr="00015590">
        <w:t xml:space="preserve">. </w:t>
      </w:r>
      <w:r w:rsidRPr="00015590">
        <w:rPr>
          <w:b/>
          <w:bCs/>
        </w:rPr>
        <w:t>Борьба с прогулами занятий</w:t>
      </w:r>
      <w:r w:rsidRPr="00015590"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A217D8" w:rsidRPr="00015590" w:rsidRDefault="00A217D8" w:rsidP="00A217D8">
      <w:pPr>
        <w:pStyle w:val="a6"/>
        <w:spacing w:before="0" w:beforeAutospacing="0" w:after="0" w:afterAutospacing="0"/>
        <w:jc w:val="both"/>
      </w:pPr>
      <w:r w:rsidRPr="00015590">
        <w:t xml:space="preserve">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Он станет проводить время в игровых салонах, на рынках, вокзалах. Такого подростка легко вовлечь в наркоманию и преступную деятельность. </w:t>
      </w:r>
    </w:p>
    <w:p w:rsidR="00A217D8" w:rsidRDefault="00A217D8" w:rsidP="00A217D8">
      <w:pPr>
        <w:pStyle w:val="a6"/>
        <w:spacing w:before="0" w:beforeAutospacing="0" w:after="0" w:afterAutospacing="0"/>
        <w:ind w:firstLine="567"/>
        <w:jc w:val="both"/>
      </w:pPr>
      <w:r w:rsidRPr="00015590">
        <w:t xml:space="preserve">По этой причине борьба с прогулами </w:t>
      </w:r>
      <w:r>
        <w:t xml:space="preserve">должна быть </w:t>
      </w:r>
      <w:r w:rsidRPr="00015590">
        <w:t xml:space="preserve">включена в общешкольную Программу профилактики правонарушений. </w:t>
      </w:r>
    </w:p>
    <w:p w:rsidR="00C34856" w:rsidRPr="00015590" w:rsidRDefault="00C34856" w:rsidP="00C34856">
      <w:pPr>
        <w:pStyle w:val="a6"/>
        <w:tabs>
          <w:tab w:val="num" w:pos="0"/>
        </w:tabs>
        <w:spacing w:before="0" w:beforeAutospacing="0" w:after="0" w:afterAutospacing="0"/>
        <w:ind w:firstLine="567"/>
        <w:jc w:val="both"/>
      </w:pPr>
      <w:r>
        <w:t>2.2</w:t>
      </w:r>
      <w:r w:rsidRPr="00015590">
        <w:t xml:space="preserve">. </w:t>
      </w:r>
      <w:r w:rsidRPr="00015590">
        <w:rPr>
          <w:b/>
          <w:bCs/>
        </w:rPr>
        <w:t xml:space="preserve">Проведение индивидуальной воспитательной работы. </w:t>
      </w:r>
      <w:r w:rsidRPr="00015590">
        <w:t xml:space="preserve">Одним из важнейших направлений профилактической школьной деятельности является выявление, постановка на </w:t>
      </w:r>
      <w:proofErr w:type="spellStart"/>
      <w:r w:rsidRPr="00015590">
        <w:t>внутришкольный</w:t>
      </w:r>
      <w:proofErr w:type="spellEnd"/>
      <w:r w:rsidRPr="00015590">
        <w:t xml:space="preserve"> контроль обучающихся с асоциальным поведением и разработка для них индивидуальной воспитательно-образовательной программы. </w:t>
      </w:r>
    </w:p>
    <w:p w:rsidR="00C34856" w:rsidRPr="00015590" w:rsidRDefault="00C34856" w:rsidP="00C34856">
      <w:pPr>
        <w:pStyle w:val="a6"/>
        <w:spacing w:before="0" w:beforeAutospacing="0" w:after="0" w:afterAutospacing="0"/>
        <w:ind w:firstLine="567"/>
        <w:jc w:val="both"/>
      </w:pPr>
      <w:r w:rsidRPr="00015590">
        <w:t xml:space="preserve">Процедура постановки на </w:t>
      </w:r>
      <w:proofErr w:type="spellStart"/>
      <w:r w:rsidRPr="00015590">
        <w:t>внутришкольный</w:t>
      </w:r>
      <w:proofErr w:type="spellEnd"/>
      <w:r w:rsidRPr="00015590">
        <w:t xml:space="preserve"> контроль начинается при наличии заявления родителей об оказании им помощи, либо заявления педагогов и информации государственных органов (КДН, определения или приговора су</w:t>
      </w:r>
      <w:r>
        <w:t xml:space="preserve">да, информации из ПДН и т.п.). </w:t>
      </w:r>
      <w:r w:rsidRPr="00015590">
        <w:t xml:space="preserve">Письменная информация должна содержать указание на конкретные отклонения от социальных норм в поведении ученика, например, </w:t>
      </w:r>
      <w:r w:rsidR="00DB73B9">
        <w:t xml:space="preserve">нарушение Правил внутреннего распорядка обучающихся, </w:t>
      </w:r>
      <w:r w:rsidRPr="00015590">
        <w:t xml:space="preserve">систематические прогулы занятий, склонность к бродяжничеству, </w:t>
      </w:r>
      <w:proofErr w:type="gramStart"/>
      <w:r w:rsidRPr="00015590">
        <w:t>попрошайничеству</w:t>
      </w:r>
      <w:proofErr w:type="gramEnd"/>
      <w:r w:rsidRPr="00015590">
        <w:t xml:space="preserve"> или вымогательству, агрессивные действия, направленные против личности, токсикоманию, алкоголизм, наркоманию, хищения и т.д. </w:t>
      </w:r>
    </w:p>
    <w:p w:rsidR="00C34856" w:rsidRPr="00015590" w:rsidRDefault="00C34856" w:rsidP="00C34856">
      <w:pPr>
        <w:pStyle w:val="a6"/>
        <w:spacing w:before="0" w:beforeAutospacing="0" w:after="0" w:afterAutospacing="0"/>
        <w:ind w:firstLine="567"/>
        <w:jc w:val="both"/>
      </w:pPr>
      <w:r w:rsidRPr="00015590">
        <w:t xml:space="preserve">Далее идет сбор информации, характеризующей особенности формирования личности ученика. Информационный блок должен содержать сведения о ближнем окружении ребенка и его ведущей деятельности. </w:t>
      </w:r>
      <w:r w:rsidRPr="00015590">
        <w:rPr>
          <w:i/>
          <w:iCs/>
        </w:rPr>
        <w:t xml:space="preserve">Обязательными компонентами информационного блока должны быть: </w:t>
      </w:r>
    </w:p>
    <w:p w:rsidR="00C34856" w:rsidRPr="00015590" w:rsidRDefault="00C34856" w:rsidP="00C34856">
      <w:pPr>
        <w:pStyle w:val="a6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015590">
        <w:t xml:space="preserve">педагогическая диагностика и педагогический анализ проступка; </w:t>
      </w:r>
    </w:p>
    <w:p w:rsidR="00C34856" w:rsidRPr="00015590" w:rsidRDefault="00C34856" w:rsidP="00C34856">
      <w:pPr>
        <w:pStyle w:val="a6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015590">
        <w:t>заключение школьного психолога, которое должно содержать проблемы формирования и развития психических функций, эмоционально-волевой и мотивационной сфер, особенности общения;</w:t>
      </w:r>
    </w:p>
    <w:p w:rsidR="00C34856" w:rsidRPr="00015590" w:rsidRDefault="00C34856" w:rsidP="00C34856">
      <w:pPr>
        <w:pStyle w:val="a6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015590">
        <w:t>заключение медиков, определяющих особенности физического развития, (анамнез);</w:t>
      </w:r>
    </w:p>
    <w:p w:rsidR="00C34856" w:rsidRPr="00015590" w:rsidRDefault="00C34856" w:rsidP="00C34856">
      <w:pPr>
        <w:pStyle w:val="a6"/>
        <w:numPr>
          <w:ilvl w:val="0"/>
          <w:numId w:val="6"/>
        </w:numPr>
        <w:spacing w:before="0" w:beforeAutospacing="0" w:after="0" w:afterAutospacing="0"/>
        <w:ind w:left="0" w:firstLine="567"/>
        <w:jc w:val="both"/>
      </w:pPr>
      <w:r w:rsidRPr="00015590">
        <w:t>акт обследования жилищных условий.</w:t>
      </w:r>
    </w:p>
    <w:p w:rsidR="00C34856" w:rsidRDefault="00C34856" w:rsidP="00C34856">
      <w:pPr>
        <w:pStyle w:val="a6"/>
        <w:spacing w:before="0" w:beforeAutospacing="0" w:after="0" w:afterAutospacing="0"/>
        <w:ind w:firstLine="567"/>
        <w:jc w:val="both"/>
      </w:pPr>
      <w:r w:rsidRPr="00015590">
        <w:t xml:space="preserve">Необходимо изучить и дать полную информацию о семье. Отметить состав семьи, материальные условия жизни семьи, образовательный уровень родителей, род занятий, а также характер взаимоотношений родителей с ребенком: диктат, </w:t>
      </w:r>
      <w:proofErr w:type="spellStart"/>
      <w:r w:rsidRPr="00015590">
        <w:t>гиперопека</w:t>
      </w:r>
      <w:proofErr w:type="spellEnd"/>
      <w:r w:rsidRPr="00015590">
        <w:t xml:space="preserve">, </w:t>
      </w:r>
      <w:proofErr w:type="spellStart"/>
      <w:r w:rsidRPr="00015590">
        <w:t>гипопротекция</w:t>
      </w:r>
      <w:proofErr w:type="spellEnd"/>
      <w:r w:rsidRPr="00015590">
        <w:t>, попустительство или сотрудничество.</w:t>
      </w:r>
    </w:p>
    <w:p w:rsidR="00686B91" w:rsidRDefault="00686B91" w:rsidP="00C34856">
      <w:pPr>
        <w:pStyle w:val="a6"/>
        <w:spacing w:before="0" w:beforeAutospacing="0" w:after="0" w:afterAutospacing="0"/>
        <w:ind w:firstLine="567"/>
        <w:jc w:val="both"/>
      </w:pPr>
    </w:p>
    <w:p w:rsidR="00686B91" w:rsidRDefault="00686B91" w:rsidP="00686B91">
      <w:pPr>
        <w:pStyle w:val="a7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1DE6">
        <w:rPr>
          <w:rFonts w:ascii="Times New Roman" w:hAnsi="Times New Roman" w:cs="Times New Roman"/>
          <w:b/>
          <w:sz w:val="24"/>
          <w:szCs w:val="24"/>
        </w:rPr>
        <w:t xml:space="preserve">Выявление семей, находящихся в социально опасном положении, </w:t>
      </w:r>
    </w:p>
    <w:p w:rsidR="00C34856" w:rsidRDefault="00686B91" w:rsidP="00686B91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8E1DE6">
        <w:rPr>
          <w:b/>
        </w:rPr>
        <w:t>и оказание им помощи в обучении и воспитании детей</w:t>
      </w:r>
    </w:p>
    <w:p w:rsidR="00686B91" w:rsidRDefault="00686B91" w:rsidP="00686B91">
      <w:pPr>
        <w:pStyle w:val="a6"/>
        <w:spacing w:before="0" w:beforeAutospacing="0" w:after="0" w:afterAutospacing="0"/>
        <w:ind w:firstLine="567"/>
        <w:jc w:val="both"/>
      </w:pPr>
    </w:p>
    <w:p w:rsidR="00686B91" w:rsidRPr="00015590" w:rsidRDefault="00686B91" w:rsidP="00686B91">
      <w:pPr>
        <w:pStyle w:val="a6"/>
        <w:spacing w:before="0" w:beforeAutospacing="0" w:after="0" w:afterAutospacing="0"/>
        <w:ind w:firstLine="567"/>
        <w:jc w:val="both"/>
      </w:pPr>
      <w:r>
        <w:rPr>
          <w:b/>
          <w:bCs/>
        </w:rPr>
        <w:t xml:space="preserve">3.1. </w:t>
      </w:r>
      <w:r w:rsidRPr="00015590">
        <w:rPr>
          <w:b/>
          <w:bCs/>
        </w:rPr>
        <w:t>Работа по выявлению учащихся и семей, находящихся в социально-опасном положении</w:t>
      </w:r>
      <w:r>
        <w:rPr>
          <w:b/>
          <w:bCs/>
        </w:rPr>
        <w:t>.</w:t>
      </w:r>
      <w:r w:rsidRPr="00015590">
        <w:t xml:space="preserve"> </w:t>
      </w:r>
      <w:r>
        <w:t xml:space="preserve">Данная работа </w:t>
      </w:r>
      <w:r w:rsidRPr="00015590">
        <w:t xml:space="preserve">осуществляется </w:t>
      </w:r>
      <w:proofErr w:type="gramStart"/>
      <w:r w:rsidRPr="00015590">
        <w:t>согласно</w:t>
      </w:r>
      <w:proofErr w:type="gramEnd"/>
      <w:r w:rsidRPr="00015590">
        <w:t xml:space="preserve"> </w:t>
      </w:r>
      <w:r>
        <w:t xml:space="preserve">отдельного </w:t>
      </w:r>
      <w:r w:rsidRPr="00015590">
        <w:t>плана</w:t>
      </w:r>
      <w:r w:rsidR="00DA6ED0">
        <w:t xml:space="preserve"> работы с конкретной семьей</w:t>
      </w:r>
      <w:r w:rsidRPr="00015590">
        <w:t xml:space="preserve">. При выявлении негативных фактов классные руководители информируют </w:t>
      </w:r>
      <w:r w:rsidR="00DA6ED0">
        <w:t xml:space="preserve">об этом </w:t>
      </w:r>
      <w:r w:rsidRPr="00015590">
        <w:t>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</w:t>
      </w:r>
      <w:r w:rsidR="00DA6ED0">
        <w:t xml:space="preserve">анов внутренних дел, особенно </w:t>
      </w:r>
      <w:r w:rsidR="00626BF8">
        <w:t>семьи, состоящие на учете в ОВД</w:t>
      </w:r>
      <w:r w:rsidRPr="00015590">
        <w:t xml:space="preserve"> или замеченные в </w:t>
      </w:r>
      <w:r w:rsidRPr="00015590">
        <w:lastRenderedPageBreak/>
        <w:t>злоупотреблениях алкоголем, нерадивом отношении к детям.</w:t>
      </w:r>
      <w:r w:rsidRPr="00015590">
        <w:br/>
      </w:r>
      <w:r>
        <w:tab/>
      </w:r>
      <w:r w:rsidRPr="00015590">
        <w:t>При выявлении конфликтов между родителями и детьми, проблем в семейном воспитании, работа проводится одновременно с родителями и детьми. Наиболее трудной задачей является обучение родителей правильному способу общения с «трудными детьми», учету особенности детей и анализу причины их поведения. Важными направлениями в этой работе являются:</w:t>
      </w:r>
    </w:p>
    <w:p w:rsidR="00686B91" w:rsidRPr="00015590" w:rsidRDefault="00686B91" w:rsidP="00686B91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</w:pPr>
      <w:r w:rsidRPr="00015590">
        <w:t>установление доверительных отношений между родителями и педагогом;</w:t>
      </w:r>
    </w:p>
    <w:p w:rsidR="00686B91" w:rsidRPr="00015590" w:rsidRDefault="00686B91" w:rsidP="00686B91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</w:pPr>
      <w:r w:rsidRPr="00015590">
        <w:t>разъяснение родителям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</w:t>
      </w:r>
    </w:p>
    <w:p w:rsidR="00686B91" w:rsidRPr="00015590" w:rsidRDefault="00686B91" w:rsidP="00686B91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</w:pPr>
      <w:r w:rsidRPr="00015590">
        <w:t>формирование у родителей прави</w:t>
      </w:r>
      <w:r w:rsidR="00626BF8">
        <w:t xml:space="preserve">льного отношения к чувству </w:t>
      </w:r>
      <w:proofErr w:type="spellStart"/>
      <w:r w:rsidR="00626BF8">
        <w:t>само</w:t>
      </w:r>
      <w:r w:rsidRPr="00015590">
        <w:t>ценности</w:t>
      </w:r>
      <w:proofErr w:type="spellEnd"/>
      <w:r w:rsidRPr="00015590">
        <w:t xml:space="preserve"> ребенка, т.к. с коррекции этого чувства должна начинаться любая </w:t>
      </w:r>
      <w:proofErr w:type="gramStart"/>
      <w:r w:rsidRPr="00015590">
        <w:t>помощь</w:t>
      </w:r>
      <w:proofErr w:type="gramEnd"/>
      <w:r w:rsidRPr="00015590">
        <w:t xml:space="preserve"> как ребенку, так и семье с «трудным» ребенком. Ведущим правилом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</w:t>
      </w:r>
    </w:p>
    <w:p w:rsidR="00686B91" w:rsidRDefault="00686B91" w:rsidP="00686B91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</w:pPr>
      <w:r w:rsidRPr="00015590">
        <w:t>формирование у родителей чувства уверенности в себе, в решении возникающих проблем в воспитании. </w:t>
      </w:r>
    </w:p>
    <w:p w:rsidR="00686B91" w:rsidRPr="00015590" w:rsidRDefault="00686B91" w:rsidP="00686B91">
      <w:pPr>
        <w:pStyle w:val="a6"/>
        <w:spacing w:before="0" w:beforeAutospacing="0" w:after="0" w:afterAutospacing="0"/>
        <w:ind w:firstLine="567"/>
        <w:jc w:val="both"/>
      </w:pPr>
      <w:r w:rsidRPr="00015590">
        <w:rPr>
          <w:b/>
          <w:bCs/>
        </w:rPr>
        <w:t>Семья может быть:</w:t>
      </w:r>
    </w:p>
    <w:p w:rsidR="00686B91" w:rsidRPr="00015590" w:rsidRDefault="00686B91" w:rsidP="00686B91">
      <w:pPr>
        <w:pStyle w:val="a6"/>
        <w:numPr>
          <w:ilvl w:val="0"/>
          <w:numId w:val="7"/>
        </w:numPr>
        <w:spacing w:before="0" w:beforeAutospacing="0" w:after="0" w:afterAutospacing="0"/>
        <w:ind w:left="0" w:firstLine="567"/>
        <w:jc w:val="both"/>
      </w:pPr>
      <w:r w:rsidRPr="00015590">
        <w:t>педагогически благополучной семьей (эмоциональная атмосфера семьи положительная, родители владеют культурой воспитания);</w:t>
      </w:r>
    </w:p>
    <w:p w:rsidR="00686B91" w:rsidRPr="00015590" w:rsidRDefault="00686B91" w:rsidP="00686B91">
      <w:pPr>
        <w:pStyle w:val="a6"/>
        <w:numPr>
          <w:ilvl w:val="0"/>
          <w:numId w:val="7"/>
        </w:numPr>
        <w:spacing w:before="0" w:beforeAutospacing="0" w:after="0" w:afterAutospacing="0"/>
        <w:ind w:left="0" w:firstLine="567"/>
        <w:jc w:val="both"/>
      </w:pPr>
      <w:proofErr w:type="gramStart"/>
      <w:r w:rsidRPr="00015590">
        <w:t xml:space="preserve">педагогически несостоятельной, отличающейся нарушением детско-родительских отношений (отсутствует единство требований, ребенок безнадзорен, низкая осведомленность об интересах и поведении ребенка вне школы); </w:t>
      </w:r>
      <w:proofErr w:type="gramEnd"/>
    </w:p>
    <w:p w:rsidR="00686B91" w:rsidRPr="00015590" w:rsidRDefault="00686B91" w:rsidP="00686B91">
      <w:pPr>
        <w:pStyle w:val="a6"/>
        <w:numPr>
          <w:ilvl w:val="0"/>
          <w:numId w:val="7"/>
        </w:numPr>
        <w:spacing w:before="0" w:beforeAutospacing="0" w:after="0" w:afterAutospacing="0"/>
        <w:ind w:left="0" w:firstLine="567"/>
        <w:jc w:val="both"/>
      </w:pPr>
      <w:proofErr w:type="gramStart"/>
      <w:r w:rsidRPr="00015590">
        <w:t xml:space="preserve">конфликтной (в семье неблагополучная эмоциональная атмосфера, между родителями постоянные ссоры, разногласия); </w:t>
      </w:r>
      <w:proofErr w:type="gramEnd"/>
    </w:p>
    <w:p w:rsidR="00686B91" w:rsidRPr="00015590" w:rsidRDefault="00686B91" w:rsidP="00686B91">
      <w:pPr>
        <w:pStyle w:val="a6"/>
        <w:numPr>
          <w:ilvl w:val="0"/>
          <w:numId w:val="7"/>
        </w:numPr>
        <w:spacing w:before="0" w:beforeAutospacing="0" w:after="0" w:afterAutospacing="0"/>
        <w:ind w:left="0" w:firstLine="567"/>
        <w:jc w:val="both"/>
      </w:pPr>
      <w:r w:rsidRPr="00015590">
        <w:t>асоциальной, имеющей антиобщественные установки и ориентиры (праздный образ жизни, алкоголизм, наркомания);</w:t>
      </w:r>
    </w:p>
    <w:p w:rsidR="00686B91" w:rsidRPr="00015590" w:rsidRDefault="00686B91" w:rsidP="00686B91">
      <w:pPr>
        <w:ind w:firstLine="567"/>
        <w:jc w:val="both"/>
        <w:rPr>
          <w:sz w:val="24"/>
          <w:szCs w:val="24"/>
        </w:rPr>
      </w:pPr>
      <w:proofErr w:type="gramStart"/>
      <w:r w:rsidRPr="00015590">
        <w:rPr>
          <w:sz w:val="24"/>
          <w:szCs w:val="24"/>
        </w:rPr>
        <w:t>криминальной (родители имеют судимость, ведут аморальный образ жизни, склонны к правонарушениям, воспитанием детей не занимаются).</w:t>
      </w:r>
      <w:proofErr w:type="gramEnd"/>
    </w:p>
    <w:p w:rsidR="00686B91" w:rsidRPr="00015590" w:rsidRDefault="00686B91" w:rsidP="00686B91">
      <w:pPr>
        <w:ind w:firstLine="567"/>
        <w:jc w:val="both"/>
        <w:rPr>
          <w:sz w:val="24"/>
          <w:szCs w:val="24"/>
        </w:rPr>
      </w:pPr>
      <w:r w:rsidRPr="00015590">
        <w:rPr>
          <w:sz w:val="24"/>
          <w:szCs w:val="24"/>
        </w:rPr>
        <w:t xml:space="preserve">В информационный блок </w:t>
      </w:r>
      <w:r w:rsidR="00DB73B9">
        <w:rPr>
          <w:sz w:val="24"/>
          <w:szCs w:val="24"/>
        </w:rPr>
        <w:t>включаются</w:t>
      </w:r>
      <w:r w:rsidRPr="00015590">
        <w:rPr>
          <w:sz w:val="24"/>
          <w:szCs w:val="24"/>
        </w:rPr>
        <w:t xml:space="preserve"> сведения о группе ребят, в которую входит подросток, его положение в этой группе (лидер, предпочитаемый, принятый, отвергаемый), его отношения в классном коллективе, с кем из класса наиболее близо</w:t>
      </w:r>
      <w:r w:rsidR="00DB73B9">
        <w:rPr>
          <w:sz w:val="24"/>
          <w:szCs w:val="24"/>
        </w:rPr>
        <w:t>к, характер взаимного влияния. </w:t>
      </w:r>
      <w:r w:rsidRPr="00015590">
        <w:rPr>
          <w:sz w:val="24"/>
          <w:szCs w:val="24"/>
        </w:rPr>
        <w:t xml:space="preserve">Педагогический диагноз должен быть симметричным, то есть включать в себя и положительные черты личности, на которые можно опереться при коррекционной работе. Чрезвычайно важными являются сведения о направленности интересов ребенка, например: </w:t>
      </w:r>
    </w:p>
    <w:p w:rsidR="00686B91" w:rsidRPr="00015590" w:rsidRDefault="00686B91" w:rsidP="00686B91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015590">
        <w:rPr>
          <w:sz w:val="24"/>
          <w:szCs w:val="24"/>
        </w:rPr>
        <w:t>проявляет интерес к деятельности: физический, умственный труд, творчество;</w:t>
      </w:r>
    </w:p>
    <w:p w:rsidR="00686B91" w:rsidRPr="00015590" w:rsidRDefault="00686B91" w:rsidP="00686B91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proofErr w:type="gramStart"/>
      <w:r w:rsidRPr="00015590">
        <w:rPr>
          <w:sz w:val="24"/>
          <w:szCs w:val="24"/>
        </w:rPr>
        <w:t>какие имеет увлечения, наклонности: художественные, информационно-технические, музыкальные, спортивные, общественно-политические и другие;</w:t>
      </w:r>
      <w:proofErr w:type="gramEnd"/>
    </w:p>
    <w:p w:rsidR="00686B91" w:rsidRPr="00015590" w:rsidRDefault="00686B91" w:rsidP="00686B91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015590">
        <w:rPr>
          <w:sz w:val="24"/>
          <w:szCs w:val="24"/>
        </w:rPr>
        <w:t>как проводит свободное время (предпочитает сидеть дома, много гуляет и т.д.);</w:t>
      </w:r>
    </w:p>
    <w:p w:rsidR="00686B91" w:rsidRPr="00015590" w:rsidRDefault="00686B91" w:rsidP="00686B91">
      <w:pPr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015590">
        <w:rPr>
          <w:sz w:val="24"/>
          <w:szCs w:val="24"/>
        </w:rPr>
        <w:t>каковы читательские интересы, какие любит фильмы, музыку.</w:t>
      </w:r>
    </w:p>
    <w:p w:rsidR="00C34856" w:rsidRDefault="00C34856" w:rsidP="00A217D8">
      <w:pPr>
        <w:pStyle w:val="a6"/>
        <w:spacing w:before="0" w:beforeAutospacing="0" w:after="0" w:afterAutospacing="0"/>
        <w:ind w:firstLine="567"/>
        <w:jc w:val="both"/>
      </w:pPr>
    </w:p>
    <w:p w:rsidR="00686B91" w:rsidRPr="000740D6" w:rsidRDefault="000740D6" w:rsidP="000740D6">
      <w:pPr>
        <w:pStyle w:val="a6"/>
        <w:numPr>
          <w:ilvl w:val="1"/>
          <w:numId w:val="6"/>
        </w:numPr>
        <w:spacing w:before="0" w:beforeAutospacing="0" w:after="0" w:afterAutospacing="0"/>
        <w:ind w:left="0" w:firstLine="1134"/>
        <w:jc w:val="both"/>
      </w:pPr>
      <w:r w:rsidRPr="008E1DE6">
        <w:rPr>
          <w:b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</w:t>
      </w:r>
    </w:p>
    <w:p w:rsidR="000740D6" w:rsidRDefault="000740D6" w:rsidP="000740D6">
      <w:pPr>
        <w:pStyle w:val="a6"/>
        <w:spacing w:before="0" w:beforeAutospacing="0" w:after="0" w:afterAutospacing="0"/>
        <w:ind w:left="1134"/>
        <w:jc w:val="both"/>
      </w:pPr>
    </w:p>
    <w:p w:rsidR="00A217D8" w:rsidRDefault="000740D6" w:rsidP="00686B91">
      <w:pPr>
        <w:pStyle w:val="a6"/>
        <w:spacing w:before="0" w:beforeAutospacing="0" w:after="0" w:afterAutospacing="0"/>
        <w:jc w:val="both"/>
      </w:pPr>
      <w:r>
        <w:rPr>
          <w:b/>
          <w:bCs/>
        </w:rPr>
        <w:t xml:space="preserve">4.1. </w:t>
      </w:r>
      <w:r w:rsidR="00A217D8" w:rsidRPr="00015590">
        <w:rPr>
          <w:b/>
          <w:bCs/>
        </w:rPr>
        <w:t>Организация досуга учащихся</w:t>
      </w:r>
      <w:r w:rsidR="00A217D8" w:rsidRPr="00015590">
        <w:t>,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="00A217D8" w:rsidRPr="00015590">
        <w:br/>
      </w:r>
      <w:r w:rsidR="00A217D8">
        <w:tab/>
      </w:r>
      <w:r w:rsidR="00A217D8" w:rsidRPr="00015590">
        <w:t>Классными р</w:t>
      </w:r>
      <w:r w:rsidR="00A217D8">
        <w:t>уководителями должны принимать</w:t>
      </w:r>
      <w:r w:rsidR="008A382A">
        <w:t>ся</w:t>
      </w:r>
      <w:r w:rsidR="00A217D8" w:rsidRPr="00015590">
        <w:t xml:space="preserve"> меры по привлечению в спортивные секции, кружки широкого круга учащихся, особенно детей «группы риска». Организация предметных и спортивных олимпиад, конкурсов, выставок, привлечение к ним детей не </w:t>
      </w:r>
      <w:r w:rsidR="00A217D8" w:rsidRPr="00015590">
        <w:lastRenderedPageBreak/>
        <w:t>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</w:t>
      </w:r>
    </w:p>
    <w:p w:rsidR="000740D6" w:rsidRDefault="000740D6" w:rsidP="00686B91">
      <w:pPr>
        <w:pStyle w:val="a6"/>
        <w:spacing w:before="0" w:beforeAutospacing="0" w:after="0" w:afterAutospacing="0"/>
        <w:jc w:val="both"/>
      </w:pPr>
    </w:p>
    <w:p w:rsidR="000740D6" w:rsidRDefault="000740D6" w:rsidP="000740D6">
      <w:pPr>
        <w:pStyle w:val="a6"/>
        <w:numPr>
          <w:ilvl w:val="1"/>
          <w:numId w:val="6"/>
        </w:numPr>
        <w:spacing w:before="0" w:beforeAutospacing="0" w:after="0" w:afterAutospacing="0"/>
        <w:ind w:left="0" w:firstLine="1080"/>
        <w:jc w:val="both"/>
        <w:rPr>
          <w:b/>
        </w:rPr>
      </w:pPr>
      <w:r w:rsidRPr="008E1DE6">
        <w:rPr>
          <w:b/>
        </w:rPr>
        <w:t>Осуществление мер по реализации программ и методик, направленных на формирование законопослушного поведения несовершеннолетних</w:t>
      </w:r>
    </w:p>
    <w:p w:rsidR="000740D6" w:rsidRDefault="000740D6" w:rsidP="000740D6">
      <w:pPr>
        <w:pStyle w:val="a6"/>
        <w:spacing w:before="0" w:beforeAutospacing="0" w:after="0" w:afterAutospacing="0"/>
        <w:ind w:left="1080"/>
        <w:jc w:val="both"/>
        <w:rPr>
          <w:b/>
        </w:rPr>
      </w:pPr>
    </w:p>
    <w:p w:rsidR="000740D6" w:rsidRPr="00015590" w:rsidRDefault="000740D6" w:rsidP="000740D6">
      <w:pPr>
        <w:pStyle w:val="a6"/>
        <w:spacing w:before="0" w:beforeAutospacing="0" w:after="0" w:afterAutospacing="0"/>
        <w:ind w:firstLine="720"/>
        <w:jc w:val="both"/>
      </w:pPr>
      <w:r w:rsidRPr="00015590">
        <w:t>5.</w:t>
      </w:r>
      <w:r>
        <w:t xml:space="preserve">1. </w:t>
      </w:r>
      <w:r w:rsidRPr="00015590">
        <w:rPr>
          <w:b/>
          <w:bCs/>
        </w:rPr>
        <w:t>Правовое воспитание.</w:t>
      </w:r>
      <w:r w:rsidRPr="00015590"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0740D6" w:rsidRPr="00015590" w:rsidRDefault="000740D6" w:rsidP="000740D6">
      <w:pPr>
        <w:pStyle w:val="a6"/>
        <w:spacing w:before="0" w:beforeAutospacing="0" w:after="0" w:afterAutospacing="0"/>
        <w:ind w:firstLine="720"/>
        <w:jc w:val="both"/>
      </w:pPr>
      <w:r w:rsidRPr="00015590">
        <w:t xml:space="preserve">Внимание учащихся акцентируется не только на карательных, наказуемых, но и защитных функциях правовых норм, широко используя примеры из практики правоохранительных органов, средств СМИ, ставя учащегося «в положение жертвы». </w:t>
      </w:r>
    </w:p>
    <w:p w:rsidR="000740D6" w:rsidRPr="00015590" w:rsidRDefault="000740D6" w:rsidP="000740D6">
      <w:pPr>
        <w:pStyle w:val="a6"/>
        <w:spacing w:before="0" w:beforeAutospacing="0" w:after="0" w:afterAutospacing="0"/>
        <w:ind w:firstLine="720"/>
        <w:jc w:val="both"/>
      </w:pPr>
      <w:r w:rsidRPr="00015590">
        <w:t xml:space="preserve">На родительских собраниях доводится до сведения родителей </w:t>
      </w:r>
      <w:r w:rsidR="00626BF8">
        <w:t xml:space="preserve">информация </w:t>
      </w:r>
      <w:r w:rsidRPr="00015590">
        <w:t xml:space="preserve">об административной и уголовной ответственности взрослых лиц за вовлечение несовершеннолетних в противоправные действия, пьянство, наркоманию, особенно родителей (лиц их заменяющих), материальной ответственности за ущерб, причиненный их детьми. </w:t>
      </w:r>
    </w:p>
    <w:p w:rsidR="000740D6" w:rsidRDefault="000740D6" w:rsidP="000740D6">
      <w:pPr>
        <w:pStyle w:val="a6"/>
        <w:spacing w:before="0" w:beforeAutospacing="0" w:after="0" w:afterAutospacing="0"/>
        <w:ind w:firstLine="720"/>
        <w:jc w:val="both"/>
      </w:pPr>
      <w:r w:rsidRPr="00015590">
        <w:t>К такой работе целесообразно привлекать сотрудников правоохранительных органов, специалистов, имеющих опыт работы с преступностью несовершеннолетних.</w:t>
      </w:r>
    </w:p>
    <w:p w:rsidR="000740D6" w:rsidRDefault="000740D6" w:rsidP="000740D6">
      <w:pPr>
        <w:pStyle w:val="a6"/>
        <w:spacing w:before="0" w:beforeAutospacing="0" w:after="0" w:afterAutospacing="0"/>
        <w:ind w:firstLine="720"/>
        <w:jc w:val="both"/>
      </w:pPr>
    </w:p>
    <w:p w:rsidR="00A217D8" w:rsidRPr="00015590" w:rsidRDefault="000740D6" w:rsidP="00A217D8">
      <w:pPr>
        <w:pStyle w:val="a6"/>
        <w:spacing w:before="0" w:beforeAutospacing="0" w:after="0" w:afterAutospacing="0"/>
        <w:ind w:firstLine="567"/>
        <w:jc w:val="both"/>
      </w:pPr>
      <w:r>
        <w:t>5.2</w:t>
      </w:r>
      <w:r w:rsidR="00A217D8" w:rsidRPr="00015590">
        <w:t xml:space="preserve">. </w:t>
      </w:r>
      <w:r w:rsidR="00A217D8" w:rsidRPr="00015590">
        <w:rPr>
          <w:b/>
          <w:bCs/>
        </w:rPr>
        <w:t>Пропаганда здорового образа жизни</w:t>
      </w:r>
      <w:r w:rsidR="00A217D8" w:rsidRPr="00015590">
        <w:t xml:space="preserve"> должна исходить из потребностей детей и их естественного природного потенциала. Исследования ученых показали, что современные дети испытывают:</w:t>
      </w:r>
    </w:p>
    <w:p w:rsidR="00A217D8" w:rsidRPr="00015590" w:rsidRDefault="00A217D8" w:rsidP="00A217D8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15590">
        <w:t>потребность в знаниях о здоровье и здоровом образе жизни;</w:t>
      </w:r>
    </w:p>
    <w:p w:rsidR="00A217D8" w:rsidRPr="00015590" w:rsidRDefault="00A217D8" w:rsidP="00A217D8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15590">
        <w:t>озабоченность перспективой, как своего здоровья, здоровья своих близких, своих будущих детей, так и здоровья всей России;</w:t>
      </w:r>
    </w:p>
    <w:p w:rsidR="00A217D8" w:rsidRPr="00015590" w:rsidRDefault="00A217D8" w:rsidP="00A217D8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15590">
        <w:t>потребность в действиях по сохранению и укреплению здоровья;</w:t>
      </w:r>
    </w:p>
    <w:p w:rsidR="00A217D8" w:rsidRPr="00015590" w:rsidRDefault="00A217D8" w:rsidP="00A217D8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15590">
        <w:t>готовность к этим действиям и желание реализовать свои идеи по сохранению здоровья и продлению человеческой жизни.</w:t>
      </w:r>
    </w:p>
    <w:p w:rsidR="00A217D8" w:rsidRPr="00015590" w:rsidRDefault="00A217D8" w:rsidP="00A217D8">
      <w:pPr>
        <w:pStyle w:val="a6"/>
        <w:spacing w:before="0" w:beforeAutospacing="0" w:after="0" w:afterAutospacing="0"/>
        <w:ind w:firstLine="567"/>
        <w:jc w:val="both"/>
      </w:pPr>
      <w:r w:rsidRPr="00015590">
        <w:t>К программе формирования здорового образа жизни, профилактике вредных привычек привлекаются специалисты (медики, наркологи, психологи, экологи, спортсмены), а также используется детский потенциал, озабоченность перспективой своего будущего здоровья. В пропаганде здорового образа жизни используются такие мероприятия:</w:t>
      </w:r>
    </w:p>
    <w:p w:rsidR="00A217D8" w:rsidRPr="00015590" w:rsidRDefault="00A217D8" w:rsidP="00A217D8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 w:rsidRPr="00015590">
        <w:t xml:space="preserve">беседа медработника по проблеме, которую выбрали в качестве приоритета сами учащиеся; </w:t>
      </w:r>
    </w:p>
    <w:p w:rsidR="00A217D8" w:rsidRPr="00015590" w:rsidRDefault="00A217D8" w:rsidP="00A217D8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 w:rsidRPr="00015590">
        <w:t>беседа, дискуссия, диспут, мозговая штурм, подготовленные при поддержке классного руководителя самими учениками;</w:t>
      </w:r>
    </w:p>
    <w:p w:rsidR="00A217D8" w:rsidRPr="00015590" w:rsidRDefault="00A217D8" w:rsidP="00A217D8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 w:rsidRPr="00015590">
        <w:t>встреча с «интересными людьми», общение с которыми продемонстрируют преимущества здорового образа жизни;</w:t>
      </w:r>
    </w:p>
    <w:p w:rsidR="00A217D8" w:rsidRPr="00015590" w:rsidRDefault="00A217D8" w:rsidP="00A217D8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 w:rsidRPr="00015590">
        <w:t>«классный видео час», с обсуждением видеофильма или фрагментов фильмов, записей телепередач.</w:t>
      </w:r>
    </w:p>
    <w:p w:rsidR="00A217D8" w:rsidRPr="00015590" w:rsidRDefault="00A217D8" w:rsidP="00A217D8">
      <w:pPr>
        <w:pStyle w:val="a6"/>
        <w:spacing w:before="0" w:beforeAutospacing="0" w:after="0" w:afterAutospacing="0"/>
        <w:ind w:firstLine="567"/>
        <w:jc w:val="both"/>
      </w:pPr>
      <w:r w:rsidRPr="00015590">
        <w:t>Помимо традиционных тем: наркомании, ВИЧ-инфекции, гепатиты, алкоголизм, обращается внимание на такие проблемы, как:</w:t>
      </w:r>
    </w:p>
    <w:p w:rsidR="00A217D8" w:rsidRPr="00015590" w:rsidRDefault="00A217D8" w:rsidP="00A217D8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015590">
        <w:t>преимущество жизни без сигарет, алкоголя и наркотиков;</w:t>
      </w:r>
    </w:p>
    <w:p w:rsidR="00A217D8" w:rsidRPr="00015590" w:rsidRDefault="00A217D8" w:rsidP="00A217D8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015590">
        <w:t>милосердие, доброта и здоровье;</w:t>
      </w:r>
    </w:p>
    <w:p w:rsidR="00A217D8" w:rsidRPr="00015590" w:rsidRDefault="00A217D8" w:rsidP="00A217D8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015590">
        <w:t>природа и здоровье, успешная карьера;</w:t>
      </w:r>
    </w:p>
    <w:p w:rsidR="00A217D8" w:rsidRPr="00015590" w:rsidRDefault="00A217D8" w:rsidP="00A217D8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015590">
        <w:t>компьютерные игры и здоровье;</w:t>
      </w:r>
    </w:p>
    <w:p w:rsidR="00A217D8" w:rsidRPr="00015590" w:rsidRDefault="00A217D8" w:rsidP="00A217D8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015590">
        <w:t>СМИ и здоровье.</w:t>
      </w:r>
    </w:p>
    <w:p w:rsidR="003904AB" w:rsidRDefault="003904AB" w:rsidP="00A217D8">
      <w:pPr>
        <w:pStyle w:val="a6"/>
        <w:spacing w:before="0" w:beforeAutospacing="0" w:after="0" w:afterAutospacing="0"/>
        <w:ind w:firstLine="567"/>
        <w:jc w:val="both"/>
      </w:pPr>
    </w:p>
    <w:p w:rsidR="00A217D8" w:rsidRDefault="00A0582D" w:rsidP="00A217D8">
      <w:pPr>
        <w:pStyle w:val="a6"/>
        <w:spacing w:before="0" w:beforeAutospacing="0" w:after="0" w:afterAutospacing="0"/>
        <w:ind w:firstLine="567"/>
        <w:jc w:val="both"/>
      </w:pPr>
      <w:r>
        <w:lastRenderedPageBreak/>
        <w:t>5.3</w:t>
      </w:r>
      <w:r w:rsidR="00A217D8" w:rsidRPr="00015590">
        <w:t xml:space="preserve">. </w:t>
      </w:r>
      <w:r w:rsidR="00A217D8" w:rsidRPr="00015590">
        <w:rPr>
          <w:b/>
          <w:bCs/>
        </w:rPr>
        <w:t>Профилактика наркомании и токсикомании.</w:t>
      </w:r>
      <w:r w:rsidR="00A217D8" w:rsidRPr="00015590">
        <w:t xml:space="preserve"> </w:t>
      </w:r>
      <w:r w:rsidR="008A382A">
        <w:t>П</w:t>
      </w:r>
      <w:r w:rsidR="00A217D8" w:rsidRPr="00015590">
        <w:t>ланируется проводить работу по ранней профилактике наркомании и токсикомании</w:t>
      </w:r>
      <w:r w:rsidR="006640A6">
        <w:t>, знакомство несовершеннолетних с уголовной и административной ответственностью за  употребление и распространение наркотических веществ</w:t>
      </w:r>
      <w:r w:rsidR="00A217D8" w:rsidRPr="00015590">
        <w:t>. Следует консолидировать усилия в этом направлении с органами милиции и здравоохранения, родительской общественностью.</w:t>
      </w:r>
    </w:p>
    <w:p w:rsidR="00494B80" w:rsidRPr="00015590" w:rsidRDefault="00494B80" w:rsidP="00A217D8">
      <w:pPr>
        <w:pStyle w:val="a6"/>
        <w:spacing w:before="0" w:beforeAutospacing="0" w:after="0" w:afterAutospacing="0"/>
        <w:ind w:firstLine="567"/>
        <w:jc w:val="both"/>
      </w:pPr>
    </w:p>
    <w:p w:rsidR="00A217D8" w:rsidRDefault="00A0582D" w:rsidP="006D50C3">
      <w:pPr>
        <w:pStyle w:val="a6"/>
        <w:spacing w:before="0" w:beforeAutospacing="0" w:after="0" w:afterAutospacing="0"/>
        <w:ind w:firstLine="567"/>
        <w:jc w:val="both"/>
      </w:pPr>
      <w:r>
        <w:t>5.4</w:t>
      </w:r>
      <w:r w:rsidR="00A217D8" w:rsidRPr="00015590">
        <w:t xml:space="preserve">. </w:t>
      </w:r>
      <w:r w:rsidR="00A217D8" w:rsidRPr="00015590">
        <w:rPr>
          <w:b/>
          <w:bCs/>
        </w:rPr>
        <w:t>Предупреждение вовлечения учащихся в экстремистские организации.</w:t>
      </w:r>
      <w:r w:rsidR="00A217D8" w:rsidRPr="00015590">
        <w:t xml:space="preserve"> Весь педагогический коллектив п</w:t>
      </w:r>
      <w:r w:rsidR="006D50C3">
        <w:t>р</w:t>
      </w:r>
      <w:r w:rsidR="00A217D8" w:rsidRPr="00015590">
        <w:t>оводит работу по предупреждению вовлечения учащихся в экстремистские настро</w:t>
      </w:r>
      <w:r w:rsidR="00626BF8">
        <w:t>енные организации и группировки; участия</w:t>
      </w:r>
      <w:r w:rsidR="00A217D8" w:rsidRPr="00015590">
        <w:t xml:space="preserve"> в массовых беспорядках, хулиганских проявлениях во время пр</w:t>
      </w:r>
      <w:r w:rsidR="00626BF8">
        <w:t>оведения спортивных мероприятий; распространения</w:t>
      </w:r>
      <w:r w:rsidR="00A217D8" w:rsidRPr="00015590">
        <w:t xml:space="preserve"> идей, пропагандирующих межнациональную, межрелигиозную рознь</w:t>
      </w:r>
      <w:r w:rsidR="00626BF8">
        <w:t>.</w:t>
      </w:r>
      <w:r w:rsidR="00A217D8" w:rsidRPr="00015590">
        <w:t xml:space="preserve"> </w:t>
      </w:r>
      <w:r w:rsidR="00626BF8">
        <w:t>Н</w:t>
      </w:r>
      <w:r w:rsidR="006D50C3">
        <w:t xml:space="preserve">еобходимо привлекать </w:t>
      </w:r>
      <w:r w:rsidR="00626BF8">
        <w:t xml:space="preserve">к этой работе </w:t>
      </w:r>
      <w:r w:rsidR="006D50C3">
        <w:t>учащих</w:t>
      </w:r>
      <w:r w:rsidR="00A217D8" w:rsidRPr="00015590">
        <w:t>ся старших классов.</w:t>
      </w:r>
      <w:r w:rsidR="00A217D8" w:rsidRPr="00015590">
        <w:br/>
        <w:t>Необходимо акцентировать внимание на формировании у подростков толерантного сознания, веротерпимости и обучение культурному диалогу. Активизировать работу среди учащихся по раскрытию сущности и деятельности экстремистских организаций и групп, религиозных сект.</w:t>
      </w:r>
    </w:p>
    <w:p w:rsidR="00494B80" w:rsidRPr="00015590" w:rsidRDefault="00494B80" w:rsidP="0023680B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D50C3" w:rsidRPr="006D50C3" w:rsidRDefault="0023680B" w:rsidP="00DE7C08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6D50C3">
        <w:rPr>
          <w:b/>
          <w:bCs/>
          <w:color w:val="000000"/>
          <w:sz w:val="32"/>
          <w:szCs w:val="32"/>
        </w:rPr>
        <w:t>3</w:t>
      </w:r>
      <w:r w:rsidR="00A217D8" w:rsidRPr="006D50C3">
        <w:rPr>
          <w:b/>
          <w:bCs/>
          <w:color w:val="000000"/>
          <w:sz w:val="32"/>
          <w:szCs w:val="32"/>
        </w:rPr>
        <w:t>. Ожидаемые результаты реализации Программы</w:t>
      </w:r>
    </w:p>
    <w:p w:rsidR="00A217D8" w:rsidRPr="0023680B" w:rsidRDefault="0023680B" w:rsidP="0023680B">
      <w:pPr>
        <w:pStyle w:val="a7"/>
        <w:numPr>
          <w:ilvl w:val="0"/>
          <w:numId w:val="14"/>
        </w:numPr>
        <w:shd w:val="clear" w:color="auto" w:fill="FFFFFF"/>
        <w:ind w:left="851" w:hanging="284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стоящих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учете в ОДН МВД России по Приморскому краю.</w:t>
      </w:r>
    </w:p>
    <w:p w:rsidR="00B534E5" w:rsidRPr="00B534E5" w:rsidRDefault="00CE6984" w:rsidP="0023680B">
      <w:pPr>
        <w:pStyle w:val="a7"/>
        <w:numPr>
          <w:ilvl w:val="0"/>
          <w:numId w:val="14"/>
        </w:numPr>
        <w:shd w:val="clear" w:color="auto" w:fill="FFFFFF"/>
        <w:ind w:left="851" w:hanging="284"/>
        <w:jc w:val="both"/>
        <w:rPr>
          <w:color w:val="000000"/>
          <w:sz w:val="24"/>
          <w:szCs w:val="24"/>
        </w:rPr>
      </w:pPr>
      <w:r w:rsidRPr="00B534E5">
        <w:rPr>
          <w:rFonts w:ascii="Times New Roman" w:hAnsi="Times New Roman" w:cs="Times New Roman"/>
          <w:color w:val="000000"/>
          <w:sz w:val="24"/>
          <w:szCs w:val="24"/>
        </w:rPr>
        <w:t>Снижение числа нарушений локальных нормативных актов гимназии (Правила внутреннего распорядка обучающихся гимназии, Положение о внешнем виде и требования к одежде обучающихся</w:t>
      </w:r>
      <w:r w:rsidR="00DE7C0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534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E6984" w:rsidRPr="00B534E5" w:rsidRDefault="003A6EFC" w:rsidP="0023680B">
      <w:pPr>
        <w:pStyle w:val="a7"/>
        <w:numPr>
          <w:ilvl w:val="0"/>
          <w:numId w:val="14"/>
        </w:numPr>
        <w:shd w:val="clear" w:color="auto" w:fill="FFFFFF"/>
        <w:ind w:left="851" w:hanging="284"/>
        <w:jc w:val="both"/>
        <w:rPr>
          <w:color w:val="000000"/>
          <w:sz w:val="24"/>
          <w:szCs w:val="24"/>
        </w:rPr>
      </w:pPr>
      <w:r w:rsidRPr="00B534E5">
        <w:rPr>
          <w:rFonts w:ascii="Times New Roman" w:hAnsi="Times New Roman" w:cs="Times New Roman"/>
          <w:color w:val="000000"/>
          <w:sz w:val="24"/>
          <w:szCs w:val="24"/>
        </w:rPr>
        <w:t>Повышение уровня психологической безопасности образовательной среды. Снижение числа конфликтов между участниками образовательных отношений.</w:t>
      </w:r>
    </w:p>
    <w:p w:rsidR="00A217D8" w:rsidRPr="007669F6" w:rsidRDefault="00B534E5" w:rsidP="007669F6">
      <w:pPr>
        <w:pStyle w:val="a7"/>
        <w:numPr>
          <w:ilvl w:val="0"/>
          <w:numId w:val="14"/>
        </w:numPr>
        <w:shd w:val="clear" w:color="auto" w:fill="FFFFFF"/>
        <w:ind w:left="851" w:hanging="284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r w:rsidR="003A6EFC">
        <w:rPr>
          <w:rFonts w:ascii="Times New Roman" w:hAnsi="Times New Roman" w:cs="Times New Roman"/>
          <w:color w:val="000000"/>
          <w:sz w:val="24"/>
          <w:szCs w:val="24"/>
        </w:rPr>
        <w:t xml:space="preserve"> роста заболеваемости различными видами зависимостей (курение, наркомания, </w:t>
      </w:r>
      <w:proofErr w:type="spellStart"/>
      <w:r w:rsidR="003A6EFC">
        <w:rPr>
          <w:rFonts w:ascii="Times New Roman" w:hAnsi="Times New Roman" w:cs="Times New Roman"/>
          <w:color w:val="000000"/>
          <w:sz w:val="24"/>
          <w:szCs w:val="24"/>
        </w:rPr>
        <w:t>игромания</w:t>
      </w:r>
      <w:proofErr w:type="spellEnd"/>
      <w:r w:rsidR="003A6EFC">
        <w:rPr>
          <w:rFonts w:ascii="Times New Roman" w:hAnsi="Times New Roman" w:cs="Times New Roman"/>
          <w:color w:val="000000"/>
          <w:sz w:val="24"/>
          <w:szCs w:val="24"/>
        </w:rPr>
        <w:t xml:space="preserve"> и т.д.)</w:t>
      </w:r>
    </w:p>
    <w:p w:rsidR="000C1FE0" w:rsidRPr="00C94237" w:rsidRDefault="00C75F11" w:rsidP="005949C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C94237">
        <w:rPr>
          <w:b/>
          <w:color w:val="000000"/>
          <w:sz w:val="32"/>
          <w:szCs w:val="32"/>
        </w:rPr>
        <w:t>4</w:t>
      </w:r>
      <w:r w:rsidR="00B755A5" w:rsidRPr="00C94237">
        <w:rPr>
          <w:b/>
          <w:color w:val="000000"/>
          <w:sz w:val="32"/>
          <w:szCs w:val="32"/>
        </w:rPr>
        <w:t>.</w:t>
      </w:r>
      <w:r w:rsidR="000C1FE0" w:rsidRPr="00C94237">
        <w:rPr>
          <w:b/>
          <w:color w:val="000000"/>
          <w:sz w:val="32"/>
          <w:szCs w:val="32"/>
        </w:rPr>
        <w:t xml:space="preserve"> План реализации Программы на учебный год</w:t>
      </w:r>
    </w:p>
    <w:p w:rsidR="005949C8" w:rsidRDefault="005949C8" w:rsidP="000C1FE0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tbl>
      <w:tblPr>
        <w:tblStyle w:val="a8"/>
        <w:tblW w:w="10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989"/>
        <w:gridCol w:w="1560"/>
        <w:gridCol w:w="1637"/>
        <w:gridCol w:w="1906"/>
      </w:tblGrid>
      <w:tr w:rsidR="00F50E8C" w:rsidTr="00951A7E">
        <w:tc>
          <w:tcPr>
            <w:tcW w:w="710" w:type="dxa"/>
          </w:tcPr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№</w:t>
            </w:r>
          </w:p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  <w:proofErr w:type="gramStart"/>
            <w:r w:rsidRPr="000B2543">
              <w:rPr>
                <w:sz w:val="24"/>
                <w:szCs w:val="24"/>
              </w:rPr>
              <w:t>п</w:t>
            </w:r>
            <w:proofErr w:type="gramEnd"/>
            <w:r w:rsidRPr="000B2543">
              <w:rPr>
                <w:sz w:val="24"/>
                <w:szCs w:val="24"/>
              </w:rPr>
              <w:t>/п</w:t>
            </w:r>
          </w:p>
        </w:tc>
        <w:tc>
          <w:tcPr>
            <w:tcW w:w="4989" w:type="dxa"/>
          </w:tcPr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Дата</w:t>
            </w:r>
          </w:p>
        </w:tc>
        <w:tc>
          <w:tcPr>
            <w:tcW w:w="1637" w:type="dxa"/>
          </w:tcPr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Ответственные</w:t>
            </w:r>
          </w:p>
        </w:tc>
      </w:tr>
      <w:tr w:rsidR="00F50E8C" w:rsidTr="00951A7E">
        <w:tc>
          <w:tcPr>
            <w:tcW w:w="10802" w:type="dxa"/>
            <w:gridSpan w:val="5"/>
          </w:tcPr>
          <w:p w:rsidR="00F50E8C" w:rsidRPr="000740D6" w:rsidRDefault="00F50E8C" w:rsidP="00ED1445">
            <w:pPr>
              <w:pStyle w:val="a7"/>
              <w:numPr>
                <w:ilvl w:val="1"/>
                <w:numId w:val="3"/>
              </w:numPr>
              <w:spacing w:after="0"/>
              <w:ind w:left="60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0D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</w:tr>
      <w:tr w:rsidR="00F50E8C" w:rsidTr="00951A7E">
        <w:tc>
          <w:tcPr>
            <w:tcW w:w="710" w:type="dxa"/>
          </w:tcPr>
          <w:p w:rsidR="00F50E8C" w:rsidRDefault="00414D30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89" w:type="dxa"/>
          </w:tcPr>
          <w:p w:rsidR="00F50E8C" w:rsidRPr="000B2543" w:rsidRDefault="00414D30" w:rsidP="00F50E8C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Ежедневный контроль посещаемости</w:t>
            </w:r>
          </w:p>
        </w:tc>
        <w:tc>
          <w:tcPr>
            <w:tcW w:w="1560" w:type="dxa"/>
          </w:tcPr>
          <w:p w:rsidR="00F50E8C" w:rsidRPr="000B2543" w:rsidRDefault="00414D30" w:rsidP="00F50E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637" w:type="dxa"/>
          </w:tcPr>
          <w:p w:rsidR="00F50E8C" w:rsidRPr="000B2543" w:rsidRDefault="00414D30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06" w:type="dxa"/>
          </w:tcPr>
          <w:p w:rsidR="00F50E8C" w:rsidRPr="000B2543" w:rsidRDefault="00414D30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Ахметова А.С.</w:t>
            </w:r>
          </w:p>
        </w:tc>
      </w:tr>
      <w:tr w:rsidR="00414D30" w:rsidTr="00951A7E">
        <w:tc>
          <w:tcPr>
            <w:tcW w:w="710" w:type="dxa"/>
          </w:tcPr>
          <w:p w:rsidR="00414D30" w:rsidRDefault="00414D30" w:rsidP="0043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518B"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414D30" w:rsidRDefault="00414D30" w:rsidP="00430B40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Совещание с педагогами с обсуждением:          </w:t>
            </w:r>
          </w:p>
          <w:p w:rsidR="00414D30" w:rsidRDefault="00414D30" w:rsidP="00430B40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итогов подростковой преступности на территории Приморского края и АГО;</w:t>
            </w:r>
          </w:p>
          <w:p w:rsidR="00414D30" w:rsidRDefault="00414D30" w:rsidP="00430B40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информации о состоянии детского дорожно-транспортного травматизма на территории Приморского края;</w:t>
            </w:r>
          </w:p>
          <w:p w:rsidR="00E9726B" w:rsidRDefault="00E9726B" w:rsidP="00430B40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анализ посещаемости и успеваемости;</w:t>
            </w:r>
          </w:p>
          <w:p w:rsidR="00414D30" w:rsidRPr="000B2543" w:rsidRDefault="00414D30" w:rsidP="00430B40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промежуточных результатов по работе с детьми с ОВЗ и детьми «группы риска».</w:t>
            </w:r>
          </w:p>
        </w:tc>
        <w:tc>
          <w:tcPr>
            <w:tcW w:w="1560" w:type="dxa"/>
          </w:tcPr>
          <w:p w:rsidR="00414D30" w:rsidRPr="000B2543" w:rsidRDefault="00414D30" w:rsidP="00430B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раз в квартал</w:t>
            </w:r>
          </w:p>
        </w:tc>
        <w:tc>
          <w:tcPr>
            <w:tcW w:w="1637" w:type="dxa"/>
          </w:tcPr>
          <w:p w:rsidR="00414D30" w:rsidRPr="000B2543" w:rsidRDefault="00414D30" w:rsidP="00430B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коллектив</w:t>
            </w:r>
          </w:p>
        </w:tc>
        <w:tc>
          <w:tcPr>
            <w:tcW w:w="1906" w:type="dxa"/>
          </w:tcPr>
          <w:p w:rsidR="00414D30" w:rsidRPr="000B2543" w:rsidRDefault="00414D30" w:rsidP="0043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518B">
              <w:rPr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F50E8C" w:rsidRDefault="00F50E8C" w:rsidP="00F50E8C">
            <w:pPr>
              <w:ind w:right="17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«Почты доверия»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D5449">
              <w:rPr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 xml:space="preserve">остановка на </w:t>
            </w:r>
            <w:proofErr w:type="spellStart"/>
            <w:r w:rsidRPr="00CE7FE3">
              <w:rPr>
                <w:sz w:val="24"/>
                <w:szCs w:val="24"/>
              </w:rPr>
              <w:t>внутришкольный</w:t>
            </w:r>
            <w:proofErr w:type="spellEnd"/>
            <w:r w:rsidRPr="00CE7FE3">
              <w:rPr>
                <w:sz w:val="24"/>
                <w:szCs w:val="24"/>
              </w:rPr>
              <w:t xml:space="preserve"> профилактический учет детей, имеющих отклонения в развитии и поведении либо отклонения в обучении</w:t>
            </w:r>
            <w:r>
              <w:rPr>
                <w:sz w:val="24"/>
                <w:szCs w:val="24"/>
              </w:rPr>
              <w:t>:</w:t>
            </w:r>
          </w:p>
          <w:p w:rsidR="00F50E8C" w:rsidRDefault="00E9726B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</w:t>
            </w:r>
            <w:r w:rsidR="00F50E8C">
              <w:rPr>
                <w:sz w:val="24"/>
                <w:szCs w:val="24"/>
              </w:rPr>
              <w:t xml:space="preserve"> «Совет</w:t>
            </w:r>
            <w:r>
              <w:rPr>
                <w:sz w:val="24"/>
                <w:szCs w:val="24"/>
              </w:rPr>
              <w:t>а</w:t>
            </w:r>
            <w:r w:rsidR="00F50E8C">
              <w:rPr>
                <w:sz w:val="24"/>
                <w:szCs w:val="24"/>
              </w:rPr>
              <w:t xml:space="preserve"> чести»</w:t>
            </w:r>
            <w:r w:rsidR="00430B4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5D5449">
              <w:rPr>
                <w:sz w:val="24"/>
                <w:szCs w:val="24"/>
              </w:rPr>
              <w:t>5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 xml:space="preserve">роведение систематической психолого-педагогической диагностики </w:t>
            </w:r>
            <w:r>
              <w:rPr>
                <w:sz w:val="24"/>
                <w:szCs w:val="24"/>
              </w:rPr>
              <w:t>детей:</w:t>
            </w:r>
          </w:p>
          <w:p w:rsidR="00F50E8C" w:rsidRDefault="00F50E8C" w:rsidP="00F50E8C">
            <w:pPr>
              <w:rPr>
                <w:sz w:val="24"/>
                <w:szCs w:val="24"/>
              </w:rPr>
            </w:pPr>
            <w:r w:rsidRPr="00CE7FE3">
              <w:rPr>
                <w:sz w:val="24"/>
                <w:szCs w:val="24"/>
              </w:rPr>
              <w:t> </w:t>
            </w:r>
            <w:r w:rsidRPr="000B2543">
              <w:rPr>
                <w:sz w:val="24"/>
                <w:szCs w:val="24"/>
              </w:rPr>
              <w:t>Диагностика учащихся:</w:t>
            </w:r>
          </w:p>
          <w:p w:rsidR="00F50E8C" w:rsidRPr="00F11B3E" w:rsidRDefault="00F50E8C" w:rsidP="00F50E8C">
            <w:pPr>
              <w:pStyle w:val="a7"/>
              <w:numPr>
                <w:ilvl w:val="0"/>
                <w:numId w:val="9"/>
              </w:numPr>
              <w:tabs>
                <w:tab w:val="clear" w:pos="720"/>
                <w:tab w:val="num" w:pos="203"/>
              </w:tabs>
              <w:spacing w:after="0" w:line="240" w:lineRule="auto"/>
              <w:ind w:left="203" w:hanging="2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1-х классов, с первых дней пребывания в школе;</w:t>
            </w:r>
          </w:p>
          <w:p w:rsidR="00F50E8C" w:rsidRPr="000B2543" w:rsidRDefault="00F50E8C" w:rsidP="00F50E8C">
            <w:pPr>
              <w:pStyle w:val="a7"/>
              <w:numPr>
                <w:ilvl w:val="0"/>
                <w:numId w:val="9"/>
              </w:numPr>
              <w:tabs>
                <w:tab w:val="clear" w:pos="720"/>
                <w:tab w:val="num" w:pos="241"/>
              </w:tabs>
              <w:spacing w:after="0" w:line="240" w:lineRule="auto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>Исследование социального статуса;</w:t>
            </w:r>
          </w:p>
          <w:p w:rsidR="00F50E8C" w:rsidRPr="000B2543" w:rsidRDefault="00F50E8C" w:rsidP="00F50E8C">
            <w:pPr>
              <w:pStyle w:val="a7"/>
              <w:numPr>
                <w:ilvl w:val="0"/>
                <w:numId w:val="9"/>
              </w:numPr>
              <w:tabs>
                <w:tab w:val="clear" w:pos="720"/>
                <w:tab w:val="num" w:pos="241"/>
              </w:tabs>
              <w:spacing w:after="0" w:line="240" w:lineRule="auto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адаптации (1,5,10 классы);</w:t>
            </w:r>
          </w:p>
          <w:p w:rsidR="00F50E8C" w:rsidRPr="000B2543" w:rsidRDefault="00F50E8C" w:rsidP="00F50E8C">
            <w:pPr>
              <w:pStyle w:val="a7"/>
              <w:numPr>
                <w:ilvl w:val="0"/>
                <w:numId w:val="9"/>
              </w:numPr>
              <w:tabs>
                <w:tab w:val="clear" w:pos="720"/>
                <w:tab w:val="num" w:pos="241"/>
              </w:tabs>
              <w:spacing w:after="0" w:line="240" w:lineRule="auto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тревожности;</w:t>
            </w:r>
          </w:p>
          <w:p w:rsidR="00F50E8C" w:rsidRPr="000B2543" w:rsidRDefault="00F50E8C" w:rsidP="00F50E8C">
            <w:pPr>
              <w:pStyle w:val="a7"/>
              <w:numPr>
                <w:ilvl w:val="0"/>
                <w:numId w:val="9"/>
              </w:numPr>
              <w:tabs>
                <w:tab w:val="clear" w:pos="720"/>
                <w:tab w:val="num" w:pos="241"/>
              </w:tabs>
              <w:spacing w:after="0" w:line="240" w:lineRule="auto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>Определение личностных отклонений подросткового возраста:</w:t>
            </w:r>
          </w:p>
          <w:p w:rsidR="00F50E8C" w:rsidRPr="000B2543" w:rsidRDefault="00F50E8C" w:rsidP="00F50E8C">
            <w:pPr>
              <w:pStyle w:val="a7"/>
              <w:numPr>
                <w:ilvl w:val="0"/>
                <w:numId w:val="9"/>
              </w:numPr>
              <w:tabs>
                <w:tab w:val="clear" w:pos="720"/>
                <w:tab w:val="num" w:pos="241"/>
              </w:tabs>
              <w:spacing w:after="0" w:line="240" w:lineRule="auto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>Диагностика предрасположенности личности к конфликтному общению;</w:t>
            </w:r>
          </w:p>
          <w:p w:rsidR="00F50E8C" w:rsidRPr="000B2543" w:rsidRDefault="00F50E8C" w:rsidP="00F50E8C">
            <w:pPr>
              <w:pStyle w:val="a7"/>
              <w:numPr>
                <w:ilvl w:val="0"/>
                <w:numId w:val="9"/>
              </w:numPr>
              <w:tabs>
                <w:tab w:val="clear" w:pos="720"/>
                <w:tab w:val="num" w:pos="241"/>
              </w:tabs>
              <w:spacing w:after="0" w:line="240" w:lineRule="auto"/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склонности к </w:t>
            </w:r>
            <w:proofErr w:type="spellStart"/>
            <w:r w:rsidRPr="000B2543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0B254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поведению;</w:t>
            </w:r>
          </w:p>
          <w:p w:rsidR="00F50E8C" w:rsidRDefault="00F50E8C" w:rsidP="00F50E8C">
            <w:pPr>
              <w:pStyle w:val="a7"/>
              <w:numPr>
                <w:ilvl w:val="0"/>
                <w:numId w:val="9"/>
              </w:numPr>
              <w:tabs>
                <w:tab w:val="clear" w:pos="720"/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B941B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gramStart"/>
            <w:r w:rsidRPr="00B941BB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экспресс-диагностики</w:t>
            </w:r>
            <w:proofErr w:type="gramEnd"/>
            <w:r w:rsidRPr="00B941BB"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суицидального риска «Сигнал».</w:t>
            </w:r>
          </w:p>
          <w:p w:rsidR="00F50E8C" w:rsidRPr="00B941BB" w:rsidRDefault="00F50E8C" w:rsidP="00F50E8C">
            <w:pPr>
              <w:pStyle w:val="a7"/>
              <w:numPr>
                <w:ilvl w:val="0"/>
                <w:numId w:val="9"/>
              </w:numPr>
              <w:tabs>
                <w:tab w:val="clear" w:pos="720"/>
                <w:tab w:val="num" w:pos="204"/>
              </w:tabs>
              <w:spacing w:after="0" w:line="240" w:lineRule="auto"/>
              <w:ind w:left="204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Социометрические исследования</w:t>
            </w:r>
            <w:r w:rsidRPr="000B2543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детей «группы риска».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F50E8C" w:rsidRDefault="004564E8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</w:t>
            </w:r>
            <w:r w:rsidR="00F50E8C">
              <w:rPr>
                <w:sz w:val="24"/>
                <w:szCs w:val="24"/>
              </w:rPr>
              <w:t>сихолог</w:t>
            </w:r>
            <w:r>
              <w:rPr>
                <w:sz w:val="24"/>
                <w:szCs w:val="24"/>
              </w:rPr>
              <w:t>,</w:t>
            </w:r>
          </w:p>
          <w:p w:rsidR="00F50E8C" w:rsidRDefault="004564E8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службы школьной медиации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D5449">
              <w:rPr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E7FE3">
              <w:rPr>
                <w:sz w:val="24"/>
                <w:szCs w:val="24"/>
              </w:rPr>
              <w:t>азработка индивидуальных маршрутов (планов, программ) коррекции несовершеннолетних, их дальнейшего развития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906" w:type="dxa"/>
          </w:tcPr>
          <w:p w:rsidR="00F50E8C" w:rsidRDefault="00752550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руководители, ПМПК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D5449">
              <w:rPr>
                <w:sz w:val="24"/>
                <w:szCs w:val="24"/>
              </w:rPr>
              <w:t>7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>ривлечение необходимых специалистов (медицинских работников, социальных работников, юристов и др.)  для проведения консультаций с детьми и родителями, оказания им адресной помощи; 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06" w:type="dxa"/>
          </w:tcPr>
          <w:p w:rsidR="00F50E8C" w:rsidRDefault="00AB0EA1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D5449">
              <w:rPr>
                <w:sz w:val="24"/>
                <w:szCs w:val="24"/>
              </w:rPr>
              <w:t>8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E7FE3">
              <w:rPr>
                <w:sz w:val="24"/>
                <w:szCs w:val="24"/>
              </w:rPr>
              <w:t>азработка педагогами (методическими объединениями) индивидуальных образовательных программ для обучения детей, имеющих отклонения в развитии или поведении</w:t>
            </w:r>
            <w:r w:rsidR="004B51C1">
              <w:rPr>
                <w:sz w:val="24"/>
                <w:szCs w:val="24"/>
              </w:rPr>
              <w:t xml:space="preserve"> в соответствии с рекомендациями </w:t>
            </w:r>
            <w:proofErr w:type="spellStart"/>
            <w:r w:rsidR="004B51C1">
              <w:rPr>
                <w:sz w:val="24"/>
                <w:szCs w:val="24"/>
              </w:rPr>
              <w:t>ПМПк</w:t>
            </w:r>
            <w:proofErr w:type="spellEnd"/>
            <w:r w:rsidR="004B51C1">
              <w:rPr>
                <w:sz w:val="24"/>
                <w:szCs w:val="24"/>
              </w:rPr>
              <w:t xml:space="preserve"> и ПМПК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конкретных детей</w:t>
            </w:r>
          </w:p>
        </w:tc>
        <w:tc>
          <w:tcPr>
            <w:tcW w:w="1906" w:type="dxa"/>
          </w:tcPr>
          <w:p w:rsidR="00F50E8C" w:rsidRDefault="00AB0EA1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Калмыкова Ю.О.</w:t>
            </w:r>
          </w:p>
          <w:p w:rsidR="00AB0EA1" w:rsidRDefault="00AB0EA1" w:rsidP="00F50E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Чугуевская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D5449">
              <w:rPr>
                <w:sz w:val="24"/>
                <w:szCs w:val="24"/>
              </w:rPr>
              <w:t>9</w:t>
            </w:r>
          </w:p>
        </w:tc>
        <w:tc>
          <w:tcPr>
            <w:tcW w:w="4989" w:type="dxa"/>
          </w:tcPr>
          <w:p w:rsidR="00F50E8C" w:rsidRPr="004C6CC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FE3">
              <w:rPr>
                <w:sz w:val="24"/>
                <w:szCs w:val="24"/>
              </w:rPr>
              <w:t>существление постоянного педагогического наблюдения (контроля) за поведением учащихся, посещением учебных занятий, освоением образовательных программ и регулирование ситуации в пользу ученика. </w:t>
            </w:r>
            <w:r>
              <w:rPr>
                <w:sz w:val="24"/>
                <w:szCs w:val="24"/>
              </w:rPr>
              <w:t>Работа по алгоритму, разработанному в учреждении.</w:t>
            </w:r>
            <w:r w:rsidRPr="00CE7FE3">
              <w:rPr>
                <w:sz w:val="24"/>
                <w:szCs w:val="24"/>
              </w:rPr>
              <w:t xml:space="preserve">       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0C1FE0" w:rsidTr="00951A7E">
        <w:tc>
          <w:tcPr>
            <w:tcW w:w="710" w:type="dxa"/>
          </w:tcPr>
          <w:p w:rsidR="000C1FE0" w:rsidRDefault="00AD37FF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5D5449">
              <w:rPr>
                <w:sz w:val="24"/>
                <w:szCs w:val="24"/>
              </w:rPr>
              <w:t>0</w:t>
            </w:r>
          </w:p>
        </w:tc>
        <w:tc>
          <w:tcPr>
            <w:tcW w:w="4989" w:type="dxa"/>
          </w:tcPr>
          <w:p w:rsidR="000C1FE0" w:rsidRDefault="000C1FE0" w:rsidP="00F50E8C">
            <w:pPr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560" w:type="dxa"/>
          </w:tcPr>
          <w:p w:rsidR="000C1FE0" w:rsidRDefault="008404B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637" w:type="dxa"/>
          </w:tcPr>
          <w:p w:rsidR="000C1FE0" w:rsidRDefault="008404B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0C1FE0" w:rsidRDefault="008404B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  <w:r w:rsidR="00F95CF1">
              <w:rPr>
                <w:sz w:val="24"/>
                <w:szCs w:val="24"/>
              </w:rPr>
              <w:t xml:space="preserve">, </w:t>
            </w:r>
            <w:proofErr w:type="spellStart"/>
            <w:r w:rsidR="00F95CF1">
              <w:rPr>
                <w:sz w:val="24"/>
                <w:szCs w:val="24"/>
              </w:rPr>
              <w:t>кл</w:t>
            </w:r>
            <w:proofErr w:type="spellEnd"/>
            <w:r w:rsidR="00F95CF1">
              <w:rPr>
                <w:sz w:val="24"/>
                <w:szCs w:val="24"/>
              </w:rPr>
              <w:t>. руководители</w:t>
            </w:r>
          </w:p>
        </w:tc>
      </w:tr>
      <w:tr w:rsidR="00F50E8C" w:rsidTr="0005033C">
        <w:trPr>
          <w:trHeight w:val="1219"/>
        </w:trPr>
        <w:tc>
          <w:tcPr>
            <w:tcW w:w="10802" w:type="dxa"/>
            <w:gridSpan w:val="5"/>
          </w:tcPr>
          <w:p w:rsidR="00F50E8C" w:rsidRPr="0005033C" w:rsidRDefault="00F50E8C" w:rsidP="0005033C">
            <w:pPr>
              <w:pStyle w:val="a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33C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общего образования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89" w:type="dxa"/>
          </w:tcPr>
          <w:p w:rsidR="00F50E8C" w:rsidRPr="002F7478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Выявление и реабилитация несовершеннолетних и их семей, оказавшихся в трудной жизненной ситуации.</w:t>
            </w:r>
          </w:p>
        </w:tc>
        <w:tc>
          <w:tcPr>
            <w:tcW w:w="1560" w:type="dxa"/>
          </w:tcPr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1-11</w:t>
            </w: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1906" w:type="dxa"/>
          </w:tcPr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Психолог</w:t>
            </w:r>
          </w:p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Администрация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989" w:type="dxa"/>
          </w:tcPr>
          <w:p w:rsidR="00F50E8C" w:rsidRPr="000B2543" w:rsidRDefault="0005033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</w:t>
            </w:r>
            <w:r w:rsidR="00F50E8C" w:rsidRPr="000B2543">
              <w:rPr>
                <w:sz w:val="24"/>
                <w:szCs w:val="24"/>
              </w:rPr>
              <w:t xml:space="preserve"> старшеклассников с инспектором по делам несовершеннолетних по профилактике правонарушений.</w:t>
            </w:r>
          </w:p>
        </w:tc>
        <w:tc>
          <w:tcPr>
            <w:tcW w:w="1560" w:type="dxa"/>
          </w:tcPr>
          <w:p w:rsidR="00F50E8C" w:rsidRPr="000B2543" w:rsidRDefault="0005033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совместному плану с ОДН</w:t>
            </w:r>
          </w:p>
        </w:tc>
        <w:tc>
          <w:tcPr>
            <w:tcW w:w="1637" w:type="dxa"/>
          </w:tcPr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9-11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Меньшикова Е.П.</w:t>
            </w:r>
          </w:p>
        </w:tc>
      </w:tr>
      <w:tr w:rsidR="00F50E8C" w:rsidTr="00951A7E">
        <w:tc>
          <w:tcPr>
            <w:tcW w:w="710" w:type="dxa"/>
          </w:tcPr>
          <w:p w:rsidR="00F50E8C" w:rsidRDefault="00ED1445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989" w:type="dxa"/>
          </w:tcPr>
          <w:p w:rsidR="00F50E8C" w:rsidRPr="00827F7B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Ежедневный учет</w:t>
            </w:r>
            <w:r w:rsidRPr="00CE7FE3">
              <w:rPr>
                <w:sz w:val="24"/>
                <w:szCs w:val="24"/>
              </w:rPr>
              <w:t xml:space="preserve"> детей, не пришедших на учебные занятия с выяснением причин отсутствия ребенка в школе и принятием опера</w:t>
            </w:r>
            <w:r>
              <w:rPr>
                <w:sz w:val="24"/>
                <w:szCs w:val="24"/>
              </w:rPr>
              <w:t>тивных мер по его возвращению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Ахметова А.С.</w:t>
            </w:r>
          </w:p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D1445">
              <w:rPr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E7FE3">
              <w:rPr>
                <w:sz w:val="24"/>
                <w:szCs w:val="24"/>
              </w:rPr>
              <w:t xml:space="preserve">аправление информации о количестве несовершеннолетних, не посещающих или систематически пропускающих учебные занятия в муниципальный  орган управления образованием 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Ахметова А.С.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D1445">
              <w:rPr>
                <w:sz w:val="24"/>
                <w:szCs w:val="24"/>
              </w:rPr>
              <w:t>5</w:t>
            </w:r>
          </w:p>
        </w:tc>
        <w:tc>
          <w:tcPr>
            <w:tcW w:w="4989" w:type="dxa"/>
          </w:tcPr>
          <w:p w:rsidR="00F50E8C" w:rsidRDefault="00F02FC6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дополнительных занятий и консультаций после уроков по ликвидации пробелов.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конкретных детей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</w:tr>
      <w:tr w:rsidR="00F50E8C" w:rsidTr="00951A7E">
        <w:tc>
          <w:tcPr>
            <w:tcW w:w="710" w:type="dxa"/>
          </w:tcPr>
          <w:p w:rsidR="00F50E8C" w:rsidRDefault="00ED1445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психолого-медико-педагогического консилиума.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</w:p>
        </w:tc>
      </w:tr>
      <w:tr w:rsidR="00F50E8C" w:rsidTr="00951A7E">
        <w:tc>
          <w:tcPr>
            <w:tcW w:w="710" w:type="dxa"/>
          </w:tcPr>
          <w:p w:rsidR="00F50E8C" w:rsidRDefault="00ED1445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989" w:type="dxa"/>
          </w:tcPr>
          <w:p w:rsidR="00F50E8C" w:rsidRPr="008E1DE6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CE7FE3">
              <w:rPr>
                <w:sz w:val="24"/>
                <w:szCs w:val="24"/>
              </w:rPr>
              <w:t xml:space="preserve"> мер поддержки и контроля по каждому обучающемуся и его семье, </w:t>
            </w:r>
            <w:proofErr w:type="gramStart"/>
            <w:r w:rsidRPr="00CE7FE3">
              <w:rPr>
                <w:sz w:val="24"/>
                <w:szCs w:val="24"/>
              </w:rPr>
              <w:t>находящимся</w:t>
            </w:r>
            <w:proofErr w:type="gramEnd"/>
            <w:r>
              <w:rPr>
                <w:sz w:val="24"/>
                <w:szCs w:val="24"/>
              </w:rPr>
              <w:t xml:space="preserve"> в группе риска.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50E8C" w:rsidTr="00951A7E">
        <w:tc>
          <w:tcPr>
            <w:tcW w:w="10802" w:type="dxa"/>
            <w:gridSpan w:val="5"/>
          </w:tcPr>
          <w:p w:rsidR="00F50E8C" w:rsidRDefault="00F50E8C" w:rsidP="00AE3BF7">
            <w:pPr>
              <w:pStyle w:val="a7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семей, находящихся в социально опасном положении, </w:t>
            </w:r>
          </w:p>
          <w:p w:rsidR="00F50E8C" w:rsidRPr="008E1DE6" w:rsidRDefault="00F50E8C" w:rsidP="00AE3BF7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E6">
              <w:rPr>
                <w:rFonts w:ascii="Times New Roman" w:hAnsi="Times New Roman" w:cs="Times New Roman"/>
                <w:b/>
                <w:sz w:val="24"/>
                <w:szCs w:val="24"/>
              </w:rPr>
              <w:t>и оказание им помощи в обучении и воспитании детей</w:t>
            </w:r>
          </w:p>
        </w:tc>
      </w:tr>
      <w:tr w:rsidR="00F50E8C" w:rsidTr="00951A7E">
        <w:tc>
          <w:tcPr>
            <w:tcW w:w="710" w:type="dxa"/>
          </w:tcPr>
          <w:p w:rsidR="00F50E8C" w:rsidRDefault="00A202B7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Диагностика родителей: выявление сферы проблем и ресурсов в отношениях между родителями и детьми.</w:t>
            </w:r>
          </w:p>
        </w:tc>
        <w:tc>
          <w:tcPr>
            <w:tcW w:w="1560" w:type="dxa"/>
          </w:tcPr>
          <w:p w:rsidR="00F50E8C" w:rsidRDefault="00D47BE4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50E8C">
              <w:rPr>
                <w:sz w:val="24"/>
                <w:szCs w:val="24"/>
              </w:rPr>
              <w:t>прель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06" w:type="dxa"/>
          </w:tcPr>
          <w:p w:rsidR="00F50E8C" w:rsidRDefault="005D317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уководители, педагог-психолог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202B7"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Размещение на сайте гимназии информации для родителей по толерантному воспитанию детей</w:t>
            </w:r>
          </w:p>
        </w:tc>
        <w:tc>
          <w:tcPr>
            <w:tcW w:w="1560" w:type="dxa"/>
          </w:tcPr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ноябрь</w:t>
            </w:r>
          </w:p>
        </w:tc>
        <w:tc>
          <w:tcPr>
            <w:tcW w:w="1637" w:type="dxa"/>
          </w:tcPr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0E8C" w:rsidRPr="000B2543" w:rsidRDefault="000F7D69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F50E8C" w:rsidTr="00951A7E">
        <w:tc>
          <w:tcPr>
            <w:tcW w:w="710" w:type="dxa"/>
          </w:tcPr>
          <w:p w:rsidR="00F50E8C" w:rsidRDefault="00924B6B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202B7">
              <w:rPr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F50E8C" w:rsidRDefault="00430B40" w:rsidP="0043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50E8C" w:rsidRPr="00CE7FE3">
              <w:rPr>
                <w:sz w:val="24"/>
                <w:szCs w:val="24"/>
              </w:rPr>
              <w:t>ыявление таких семей методами наблюдения, сообщений от соседей, учащихся, участкового инспектора, медицинского работника</w:t>
            </w:r>
            <w:r w:rsidR="00F50E8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администрация</w:t>
            </w:r>
            <w:r w:rsidR="00EC5123">
              <w:rPr>
                <w:sz w:val="24"/>
                <w:szCs w:val="24"/>
              </w:rPr>
              <w:t>,</w:t>
            </w:r>
          </w:p>
          <w:p w:rsidR="00EC5123" w:rsidRDefault="00EC5123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</w:t>
            </w:r>
          </w:p>
        </w:tc>
      </w:tr>
      <w:tr w:rsidR="00430B40" w:rsidTr="00951A7E">
        <w:tc>
          <w:tcPr>
            <w:tcW w:w="710" w:type="dxa"/>
          </w:tcPr>
          <w:p w:rsidR="00430B40" w:rsidRDefault="00430B40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202B7">
              <w:rPr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:rsidR="00430B40" w:rsidRDefault="00430B40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алгоритма действий педагогов по выявлению неблагополучных семей и работа с ними</w:t>
            </w:r>
            <w:r w:rsidR="00C84E55">
              <w:rPr>
                <w:sz w:val="24"/>
                <w:szCs w:val="24"/>
              </w:rPr>
              <w:t>, в том числе оказание помощи в обучении и воспитании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30B40" w:rsidRDefault="00430B40" w:rsidP="0043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430B40" w:rsidRDefault="00430B40" w:rsidP="0043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906" w:type="dxa"/>
          </w:tcPr>
          <w:p w:rsidR="00430B40" w:rsidRDefault="00430B40" w:rsidP="0043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администрация,</w:t>
            </w:r>
          </w:p>
          <w:p w:rsidR="00430B40" w:rsidRDefault="00430B40" w:rsidP="0043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202B7">
              <w:rPr>
                <w:sz w:val="24"/>
                <w:szCs w:val="24"/>
              </w:rPr>
              <w:t>5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E7FE3">
              <w:rPr>
                <w:sz w:val="24"/>
                <w:szCs w:val="24"/>
              </w:rPr>
              <w:t xml:space="preserve">оздание банка данных </w:t>
            </w:r>
            <w:r w:rsidR="00392362">
              <w:rPr>
                <w:sz w:val="24"/>
                <w:szCs w:val="24"/>
              </w:rPr>
              <w:t>о семьях, находящихся в социально-опасном положении</w:t>
            </w:r>
            <w:r w:rsidR="00A202B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202B7">
              <w:rPr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>ривлечение орг</w:t>
            </w:r>
            <w:r>
              <w:rPr>
                <w:sz w:val="24"/>
                <w:szCs w:val="24"/>
              </w:rPr>
              <w:t xml:space="preserve">анов </w:t>
            </w:r>
            <w:proofErr w:type="gramStart"/>
            <w:r>
              <w:rPr>
                <w:sz w:val="24"/>
                <w:szCs w:val="24"/>
              </w:rPr>
              <w:t>родительского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соуправления</w:t>
            </w:r>
            <w:proofErr w:type="spellEnd"/>
            <w:r w:rsidRPr="00CE7FE3">
              <w:rPr>
                <w:sz w:val="24"/>
                <w:szCs w:val="24"/>
              </w:rPr>
              <w:t xml:space="preserve"> к работе с семьями, не выполняющими </w:t>
            </w:r>
            <w:r>
              <w:rPr>
                <w:sz w:val="24"/>
                <w:szCs w:val="24"/>
              </w:rPr>
              <w:t>обязанности по воспитанию детей</w:t>
            </w:r>
            <w:r w:rsidRPr="00CE7FE3">
              <w:rPr>
                <w:sz w:val="24"/>
                <w:szCs w:val="24"/>
              </w:rPr>
              <w:t>   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гимназии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202B7">
              <w:rPr>
                <w:sz w:val="24"/>
                <w:szCs w:val="24"/>
              </w:rPr>
              <w:t>7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>ринятие необходимых мер по лишению родительских прав и устройству ребенка в учреждение для детей-сирот и детей, ост</w:t>
            </w:r>
            <w:r>
              <w:rPr>
                <w:sz w:val="24"/>
                <w:szCs w:val="24"/>
              </w:rPr>
              <w:t>авшихся без попечения родителей</w:t>
            </w:r>
            <w:r w:rsidRPr="00CE7FE3">
              <w:rPr>
                <w:sz w:val="24"/>
                <w:szCs w:val="24"/>
              </w:rPr>
              <w:t>    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A20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202B7">
              <w:rPr>
                <w:sz w:val="24"/>
                <w:szCs w:val="24"/>
              </w:rPr>
              <w:t>8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FE3">
              <w:rPr>
                <w:sz w:val="24"/>
                <w:szCs w:val="24"/>
              </w:rPr>
              <w:t xml:space="preserve">беспечение индивидуального подхода к обучению детей из семей, находящихся в социально опасном положении </w:t>
            </w:r>
            <w:r w:rsidRPr="00CE7FE3">
              <w:rPr>
                <w:sz w:val="24"/>
                <w:szCs w:val="24"/>
              </w:rPr>
              <w:lastRenderedPageBreak/>
              <w:t xml:space="preserve">(использование  интегрированных форм обучения, индивидуальных образовательных программ, специальных педагогических технологий, занятий во внеурочное время), организация бесплатного питания. 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администрация</w:t>
            </w:r>
          </w:p>
        </w:tc>
      </w:tr>
      <w:tr w:rsidR="00D47BE4" w:rsidTr="00951A7E">
        <w:tc>
          <w:tcPr>
            <w:tcW w:w="710" w:type="dxa"/>
          </w:tcPr>
          <w:p w:rsidR="00D47BE4" w:rsidRDefault="00D47BE4" w:rsidP="00A20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4989" w:type="dxa"/>
          </w:tcPr>
          <w:p w:rsidR="00D47BE4" w:rsidRDefault="00025649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для родителей</w:t>
            </w:r>
          </w:p>
        </w:tc>
        <w:tc>
          <w:tcPr>
            <w:tcW w:w="1560" w:type="dxa"/>
          </w:tcPr>
          <w:p w:rsidR="00D47BE4" w:rsidRDefault="00025649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D47BE4" w:rsidRDefault="00025649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D47BE4" w:rsidRDefault="00025649" w:rsidP="00095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F50E8C" w:rsidTr="00951A7E">
        <w:tc>
          <w:tcPr>
            <w:tcW w:w="10802" w:type="dxa"/>
            <w:gridSpan w:val="5"/>
          </w:tcPr>
          <w:p w:rsidR="00F50E8C" w:rsidRPr="008E1DE6" w:rsidRDefault="00F50E8C" w:rsidP="0005033C">
            <w:pPr>
              <w:pStyle w:val="a7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E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организации общедоступных спортивных секций, технических и иных кружков, клубов и привлечение к участию в них несовершеннолетних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989" w:type="dxa"/>
          </w:tcPr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 xml:space="preserve">Внеурочная занятость учащихся. Организация работы спортивных секций, кружков. </w:t>
            </w:r>
          </w:p>
        </w:tc>
        <w:tc>
          <w:tcPr>
            <w:tcW w:w="1560" w:type="dxa"/>
          </w:tcPr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 xml:space="preserve">В течение </w:t>
            </w:r>
          </w:p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года</w:t>
            </w:r>
          </w:p>
        </w:tc>
        <w:tc>
          <w:tcPr>
            <w:tcW w:w="1637" w:type="dxa"/>
          </w:tcPr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1-11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906" w:type="dxa"/>
          </w:tcPr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Меньшикова Е.П.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E7FE3">
              <w:rPr>
                <w:sz w:val="24"/>
                <w:szCs w:val="24"/>
              </w:rPr>
              <w:t xml:space="preserve">азработка и реализация программ дополнительного образования детей, привлечение к занятиям по этим программам детей, требующих особо </w:t>
            </w:r>
            <w:r>
              <w:rPr>
                <w:sz w:val="24"/>
                <w:szCs w:val="24"/>
              </w:rPr>
              <w:t>педагогического внимания.</w:t>
            </w:r>
            <w:r w:rsidRPr="00CE7FE3">
              <w:rPr>
                <w:sz w:val="24"/>
                <w:szCs w:val="24"/>
              </w:rPr>
              <w:t>  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Определенные учащиеся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FE3">
              <w:rPr>
                <w:sz w:val="24"/>
                <w:szCs w:val="24"/>
              </w:rPr>
              <w:t>рганизация постоянного мониторинга посещаемости детьми группы риска спортивных секций, творческих коллективов, факультативов, занятий в студиях, клубах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«группы риска»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FE3">
              <w:rPr>
                <w:sz w:val="24"/>
                <w:szCs w:val="24"/>
              </w:rPr>
              <w:t xml:space="preserve">беспечение занятости несовершеннолетних, находящихся в трудной жизненной ситуации в каникулярное время.          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Определенные учащиеся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r w:rsidR="00CE2B63">
              <w:rPr>
                <w:sz w:val="24"/>
                <w:szCs w:val="24"/>
              </w:rPr>
              <w:t xml:space="preserve">, </w:t>
            </w:r>
          </w:p>
          <w:p w:rsidR="00CE2B63" w:rsidRDefault="00CE2B63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0D3DEA" w:rsidTr="00951A7E">
        <w:tc>
          <w:tcPr>
            <w:tcW w:w="710" w:type="dxa"/>
          </w:tcPr>
          <w:p w:rsidR="000D3DEA" w:rsidRDefault="00D335D3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989" w:type="dxa"/>
          </w:tcPr>
          <w:p w:rsidR="000D3DEA" w:rsidRDefault="000D3DE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 полном объеме программ внеурочной деятельности в рамках ФГОС</w:t>
            </w:r>
          </w:p>
        </w:tc>
        <w:tc>
          <w:tcPr>
            <w:tcW w:w="1560" w:type="dxa"/>
          </w:tcPr>
          <w:p w:rsidR="000D3DEA" w:rsidRDefault="00D335D3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0D3DEA" w:rsidRDefault="00D335D3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0D3DEA" w:rsidRDefault="000D3DE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Меньшикова Е.П.,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F50E8C" w:rsidTr="00951A7E">
        <w:tc>
          <w:tcPr>
            <w:tcW w:w="10802" w:type="dxa"/>
            <w:gridSpan w:val="5"/>
          </w:tcPr>
          <w:p w:rsidR="00F50E8C" w:rsidRPr="008E1DE6" w:rsidRDefault="00F50E8C" w:rsidP="0005033C">
            <w:pPr>
              <w:pStyle w:val="a7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E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 по реализации программ и методик, направленных на формирование законопослушного поведения несовершеннолетних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CE7FE3">
              <w:rPr>
                <w:sz w:val="24"/>
                <w:szCs w:val="24"/>
              </w:rPr>
              <w:t xml:space="preserve"> в рамках воспитательно-профилактической работы мероприятий по формированию  правовой культуры, гражданской и уголовной ответственности у учащихся;</w:t>
            </w:r>
          </w:p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75B4D">
              <w:rPr>
                <w:sz w:val="24"/>
                <w:szCs w:val="24"/>
              </w:rPr>
              <w:t xml:space="preserve"> Традиционный </w:t>
            </w:r>
            <w:proofErr w:type="spellStart"/>
            <w:r w:rsidR="00975B4D">
              <w:rPr>
                <w:sz w:val="24"/>
                <w:szCs w:val="24"/>
              </w:rPr>
              <w:t>общегимназический</w:t>
            </w:r>
            <w:proofErr w:type="spellEnd"/>
            <w:r>
              <w:rPr>
                <w:sz w:val="24"/>
                <w:szCs w:val="24"/>
              </w:rPr>
              <w:t xml:space="preserve"> у</w:t>
            </w:r>
            <w:r w:rsidRPr="000B2543">
              <w:rPr>
                <w:sz w:val="24"/>
                <w:szCs w:val="24"/>
              </w:rPr>
              <w:t>рок «Знай и соблюдай правила внутреннего распорядка гимназии»</w:t>
            </w:r>
            <w:r>
              <w:rPr>
                <w:sz w:val="24"/>
                <w:szCs w:val="24"/>
              </w:rPr>
              <w:t>;</w:t>
            </w:r>
          </w:p>
          <w:p w:rsidR="00F50E8C" w:rsidRDefault="00F50E8C" w:rsidP="00F50E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м</w:t>
            </w:r>
            <w:r w:rsidRPr="000B2543">
              <w:rPr>
                <w:rFonts w:eastAsia="Calibri"/>
                <w:sz w:val="24"/>
                <w:szCs w:val="24"/>
              </w:rPr>
              <w:t>ероприятия, пос</w:t>
            </w:r>
            <w:r>
              <w:rPr>
                <w:rFonts w:eastAsia="Calibri"/>
                <w:sz w:val="24"/>
                <w:szCs w:val="24"/>
              </w:rPr>
              <w:t>вященные Дню народного единства;</w:t>
            </w:r>
          </w:p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2543">
              <w:rPr>
                <w:sz w:val="24"/>
                <w:szCs w:val="24"/>
              </w:rPr>
              <w:t>Всемирный день толерантности. Классные часы по толерантности «Учимся быть терпимыми»</w:t>
            </w:r>
            <w:r>
              <w:rPr>
                <w:sz w:val="24"/>
                <w:szCs w:val="24"/>
              </w:rPr>
              <w:t>;</w:t>
            </w:r>
          </w:p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гимназический День дружбы;</w:t>
            </w:r>
          </w:p>
          <w:p w:rsidR="00F50E8C" w:rsidRPr="007D272A" w:rsidRDefault="00F50E8C" w:rsidP="00F50E8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0B2543">
              <w:rPr>
                <w:sz w:val="24"/>
                <w:szCs w:val="24"/>
              </w:rPr>
              <w:t>ероприятия в рамках Всероссийского</w:t>
            </w:r>
            <w:r w:rsidRPr="000B2543">
              <w:rPr>
                <w:rFonts w:eastAsia="Calibri"/>
                <w:sz w:val="24"/>
                <w:szCs w:val="24"/>
              </w:rPr>
              <w:t xml:space="preserve"> дня правовой помощи детям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B2543">
              <w:rPr>
                <w:rFonts w:eastAsia="Calibri"/>
                <w:sz w:val="24"/>
                <w:szCs w:val="24"/>
              </w:rPr>
              <w:t>в Приморском крае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D94B8C" w:rsidRDefault="00D94B8C" w:rsidP="00F50E8C">
            <w:pPr>
              <w:rPr>
                <w:sz w:val="24"/>
                <w:szCs w:val="24"/>
              </w:rPr>
            </w:pPr>
          </w:p>
          <w:p w:rsidR="00D94B8C" w:rsidRDefault="00D94B8C" w:rsidP="00F50E8C">
            <w:pPr>
              <w:rPr>
                <w:sz w:val="24"/>
                <w:szCs w:val="24"/>
              </w:rPr>
            </w:pPr>
          </w:p>
          <w:p w:rsidR="00D94B8C" w:rsidRDefault="00D94B8C" w:rsidP="00F50E8C">
            <w:pPr>
              <w:rPr>
                <w:sz w:val="24"/>
                <w:szCs w:val="24"/>
              </w:rPr>
            </w:pPr>
          </w:p>
          <w:p w:rsidR="00D94B8C" w:rsidRDefault="00D94B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сентября</w:t>
            </w:r>
          </w:p>
          <w:p w:rsidR="00D94B8C" w:rsidRDefault="00D94B8C" w:rsidP="00F50E8C">
            <w:pPr>
              <w:rPr>
                <w:sz w:val="24"/>
                <w:szCs w:val="24"/>
              </w:rPr>
            </w:pPr>
          </w:p>
          <w:p w:rsidR="00D94B8C" w:rsidRDefault="00D94B8C" w:rsidP="00F50E8C">
            <w:pPr>
              <w:rPr>
                <w:sz w:val="24"/>
                <w:szCs w:val="24"/>
              </w:rPr>
            </w:pPr>
          </w:p>
          <w:p w:rsidR="00D94B8C" w:rsidRDefault="00D94B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  <w:p w:rsidR="00D94B8C" w:rsidRDefault="00D94B8C" w:rsidP="00F50E8C">
            <w:pPr>
              <w:rPr>
                <w:sz w:val="24"/>
                <w:szCs w:val="24"/>
              </w:rPr>
            </w:pPr>
          </w:p>
          <w:p w:rsidR="00D94B8C" w:rsidRDefault="00D94B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:rsidR="00D94B8C" w:rsidRDefault="00D94B8C" w:rsidP="00F50E8C">
            <w:pPr>
              <w:rPr>
                <w:sz w:val="24"/>
                <w:szCs w:val="24"/>
              </w:rPr>
            </w:pPr>
          </w:p>
          <w:p w:rsidR="00D94B8C" w:rsidRDefault="00D94B8C" w:rsidP="00F50E8C">
            <w:pPr>
              <w:rPr>
                <w:sz w:val="24"/>
                <w:szCs w:val="24"/>
              </w:rPr>
            </w:pPr>
          </w:p>
          <w:p w:rsidR="00D94B8C" w:rsidRDefault="00D94B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D94B8C" w:rsidRPr="000B2543" w:rsidRDefault="00D94B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5C7DF2">
              <w:rPr>
                <w:sz w:val="24"/>
                <w:szCs w:val="24"/>
              </w:rPr>
              <w:t>12</w:t>
            </w:r>
          </w:p>
        </w:tc>
        <w:tc>
          <w:tcPr>
            <w:tcW w:w="1637" w:type="dxa"/>
          </w:tcPr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D75DA8" w:rsidTr="00951A7E">
        <w:tc>
          <w:tcPr>
            <w:tcW w:w="710" w:type="dxa"/>
          </w:tcPr>
          <w:p w:rsidR="00D75DA8" w:rsidRDefault="00837C3B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989" w:type="dxa"/>
          </w:tcPr>
          <w:p w:rsidR="00D75DA8" w:rsidRDefault="00837C3B" w:rsidP="00AA6942">
            <w:pPr>
              <w:pStyle w:val="ConsPlusNormal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функций</w:t>
            </w:r>
            <w:r w:rsidRPr="00837C3B">
              <w:rPr>
                <w:sz w:val="24"/>
                <w:szCs w:val="24"/>
              </w:rPr>
              <w:t xml:space="preserve"> </w:t>
            </w:r>
            <w:r w:rsidR="004E605C">
              <w:rPr>
                <w:sz w:val="24"/>
                <w:szCs w:val="24"/>
              </w:rPr>
              <w:t>в соответствии</w:t>
            </w:r>
            <w:r w:rsidR="00AA6942">
              <w:rPr>
                <w:sz w:val="24"/>
                <w:szCs w:val="24"/>
              </w:rPr>
              <w:t xml:space="preserve"> с </w:t>
            </w:r>
            <w:r w:rsidR="004E605C">
              <w:rPr>
                <w:sz w:val="24"/>
                <w:szCs w:val="24"/>
              </w:rPr>
              <w:t xml:space="preserve"> </w:t>
            </w:r>
            <w:r w:rsidR="00AA6942" w:rsidRPr="00AA6942">
              <w:rPr>
                <w:sz w:val="24"/>
                <w:szCs w:val="24"/>
              </w:rPr>
              <w:t xml:space="preserve">Письмом </w:t>
            </w:r>
            <w:proofErr w:type="spellStart"/>
            <w:r w:rsidR="00AA6942" w:rsidRPr="00AA6942">
              <w:rPr>
                <w:sz w:val="24"/>
                <w:szCs w:val="24"/>
              </w:rPr>
              <w:t>Минобрнауки</w:t>
            </w:r>
            <w:proofErr w:type="spellEnd"/>
            <w:r w:rsidR="00AA6942" w:rsidRPr="00AA6942">
              <w:rPr>
                <w:sz w:val="24"/>
                <w:szCs w:val="24"/>
              </w:rPr>
              <w:t xml:space="preserve"> РФ, МВД РФ, ФСКН РФ от 21.09.2005 N ВФ-1376/06</w:t>
            </w:r>
            <w:r w:rsidR="00AA6942" w:rsidRPr="00AA6942">
              <w:rPr>
                <w:sz w:val="24"/>
                <w:szCs w:val="24"/>
              </w:rPr>
              <w:br/>
              <w:t>"Об организации работы по предупреждению и пресечению правонарушений, связанных с незаконным оборотом наркотиков,</w:t>
            </w:r>
            <w:r w:rsidR="00AA6942">
              <w:rPr>
                <w:sz w:val="24"/>
                <w:szCs w:val="24"/>
              </w:rPr>
              <w:t xml:space="preserve"> в образовательных учреждениях"</w:t>
            </w:r>
            <w:r w:rsidR="00BF3F2F">
              <w:rPr>
                <w:sz w:val="24"/>
                <w:szCs w:val="24"/>
              </w:rPr>
              <w:t>:</w:t>
            </w:r>
          </w:p>
          <w:p w:rsidR="00837C3B" w:rsidRDefault="00837C3B" w:rsidP="00EC6D8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</w:t>
            </w:r>
            <w:r w:rsidR="009E50FE">
              <w:rPr>
                <w:sz w:val="24"/>
                <w:szCs w:val="24"/>
              </w:rPr>
              <w:t>ыявление</w:t>
            </w:r>
            <w:r w:rsidR="00EC6D8E">
              <w:rPr>
                <w:sz w:val="24"/>
                <w:szCs w:val="24"/>
              </w:rPr>
              <w:t xml:space="preserve"> обучающихся</w:t>
            </w:r>
            <w:r w:rsidRPr="00837C3B">
              <w:rPr>
                <w:sz w:val="24"/>
                <w:szCs w:val="24"/>
              </w:rPr>
              <w:t>, потребляющих наркотические средства и психотропн</w:t>
            </w:r>
            <w:r w:rsidR="00EC6D8E">
              <w:rPr>
                <w:sz w:val="24"/>
                <w:szCs w:val="24"/>
              </w:rPr>
              <w:t xml:space="preserve">ые вещества </w:t>
            </w:r>
            <w:r w:rsidRPr="00837C3B">
              <w:rPr>
                <w:sz w:val="24"/>
                <w:szCs w:val="24"/>
              </w:rPr>
              <w:t xml:space="preserve">без назначения врача и (или) совершающих иные правонарушения, связанные с </w:t>
            </w:r>
            <w:r w:rsidR="009E50FE">
              <w:rPr>
                <w:sz w:val="24"/>
                <w:szCs w:val="24"/>
              </w:rPr>
              <w:t xml:space="preserve">незаконным оборотом наркотиков, </w:t>
            </w:r>
            <w:r w:rsidRPr="00837C3B">
              <w:rPr>
                <w:sz w:val="24"/>
                <w:szCs w:val="24"/>
              </w:rPr>
              <w:t xml:space="preserve">учет таких обучающихся, </w:t>
            </w:r>
            <w:r w:rsidR="009E50FE">
              <w:rPr>
                <w:sz w:val="24"/>
                <w:szCs w:val="24"/>
              </w:rPr>
              <w:t>индивидуальная профилактическая работа</w:t>
            </w:r>
            <w:r w:rsidRPr="00837C3B">
              <w:rPr>
                <w:sz w:val="24"/>
                <w:szCs w:val="24"/>
              </w:rPr>
              <w:t xml:space="preserve"> в целях оказания им педагогической, психологической, социальной, медицинской, правовой помощи, предупреждения совершения ими преступлений, правонаруше</w:t>
            </w:r>
            <w:r>
              <w:rPr>
                <w:sz w:val="24"/>
                <w:szCs w:val="24"/>
              </w:rPr>
              <w:t>ний и антиобщественных действий;</w:t>
            </w:r>
          </w:p>
          <w:p w:rsidR="00EC6D8E" w:rsidRDefault="00EC6D8E" w:rsidP="00EC6D8E">
            <w:pPr>
              <w:pStyle w:val="ConsPlusNormal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EC6D8E">
              <w:rPr>
                <w:sz w:val="24"/>
                <w:szCs w:val="24"/>
              </w:rPr>
              <w:t>езамедлительно</w:t>
            </w:r>
            <w:r w:rsidR="009E50FE">
              <w:rPr>
                <w:sz w:val="24"/>
                <w:szCs w:val="24"/>
              </w:rPr>
              <w:t>е информирование органов</w:t>
            </w:r>
            <w:r w:rsidRPr="00EC6D8E">
              <w:rPr>
                <w:sz w:val="24"/>
                <w:szCs w:val="24"/>
              </w:rPr>
              <w:t xml:space="preserve"> внутренних дел и (или) </w:t>
            </w:r>
            <w:r w:rsidR="009E50FE">
              <w:rPr>
                <w:sz w:val="24"/>
                <w:szCs w:val="24"/>
              </w:rPr>
              <w:t>отделов</w:t>
            </w:r>
            <w:r w:rsidRPr="00EC6D8E">
              <w:rPr>
                <w:sz w:val="24"/>
                <w:szCs w:val="24"/>
              </w:rPr>
              <w:t xml:space="preserve"> по </w:t>
            </w:r>
            <w:proofErr w:type="gramStart"/>
            <w:r w:rsidRPr="00EC6D8E">
              <w:rPr>
                <w:sz w:val="24"/>
                <w:szCs w:val="24"/>
              </w:rPr>
              <w:t>контролю за</w:t>
            </w:r>
            <w:proofErr w:type="gramEnd"/>
            <w:r w:rsidRPr="00EC6D8E">
              <w:rPr>
                <w:sz w:val="24"/>
                <w:szCs w:val="24"/>
              </w:rPr>
              <w:t xml:space="preserve"> оборотом наркотических</w:t>
            </w:r>
            <w:r>
              <w:rPr>
                <w:sz w:val="24"/>
                <w:szCs w:val="24"/>
              </w:rPr>
              <w:t xml:space="preserve"> средств и психотропных веществ;</w:t>
            </w:r>
          </w:p>
          <w:p w:rsidR="00EC6D8E" w:rsidRDefault="00EC6D8E" w:rsidP="00EC6D8E">
            <w:pPr>
              <w:pStyle w:val="ConsPlusNormal"/>
              <w:ind w:firstLine="33"/>
              <w:rPr>
                <w:sz w:val="24"/>
                <w:szCs w:val="24"/>
              </w:rPr>
            </w:pPr>
            <w:r>
              <w:t xml:space="preserve">- </w:t>
            </w:r>
            <w:r w:rsidR="009E50FE">
              <w:rPr>
                <w:sz w:val="24"/>
                <w:szCs w:val="24"/>
              </w:rPr>
              <w:t>организация</w:t>
            </w:r>
            <w:r w:rsidRPr="00EC6D8E">
              <w:rPr>
                <w:sz w:val="24"/>
                <w:szCs w:val="24"/>
              </w:rPr>
              <w:t xml:space="preserve"> правовой пропаганды, информационно-просветительской работы с обучающимися и работниками образовательных учреждений, родителями (иными законными представителями) обучающихся по вопросам предупреждения и пресечения правонарушений, связанных с незаконным оборотом наркотиков</w:t>
            </w:r>
            <w:r w:rsidR="004559E1">
              <w:rPr>
                <w:sz w:val="24"/>
                <w:szCs w:val="24"/>
              </w:rPr>
              <w:t>:</w:t>
            </w:r>
          </w:p>
          <w:p w:rsidR="00054A42" w:rsidRDefault="004559E1" w:rsidP="004559E1">
            <w:pPr>
              <w:pStyle w:val="ConsPlusNormal"/>
              <w:numPr>
                <w:ilvl w:val="0"/>
                <w:numId w:val="15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работников ОМВД и прокуратуры</w:t>
            </w:r>
            <w:r w:rsidR="00054A42">
              <w:rPr>
                <w:sz w:val="24"/>
                <w:szCs w:val="24"/>
              </w:rPr>
              <w:t xml:space="preserve"> </w:t>
            </w:r>
          </w:p>
          <w:p w:rsidR="00054A42" w:rsidRPr="00054A42" w:rsidRDefault="00054A42" w:rsidP="00054A42">
            <w:pPr>
              <w:rPr>
                <w:sz w:val="24"/>
                <w:szCs w:val="24"/>
              </w:rPr>
            </w:pPr>
            <w:r w:rsidRPr="00054A42">
              <w:rPr>
                <w:sz w:val="24"/>
                <w:szCs w:val="24"/>
              </w:rPr>
              <w:t>«Уголовная и административная ответственность несовершеннолетних»;</w:t>
            </w:r>
          </w:p>
          <w:p w:rsidR="00054A42" w:rsidRPr="00054A42" w:rsidRDefault="004559E1" w:rsidP="00054A42">
            <w:pPr>
              <w:pStyle w:val="ConsPlusNormal"/>
              <w:numPr>
                <w:ilvl w:val="0"/>
                <w:numId w:val="15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  <w:r w:rsidR="00054A42">
              <w:rPr>
                <w:sz w:val="24"/>
                <w:szCs w:val="24"/>
              </w:rPr>
              <w:t>:</w:t>
            </w:r>
            <w:r w:rsidR="00054A42" w:rsidRPr="00054A42">
              <w:rPr>
                <w:sz w:val="24"/>
                <w:szCs w:val="24"/>
              </w:rPr>
              <w:t xml:space="preserve"> «Уголовная и административная ответственность несовершеннолетних и </w:t>
            </w:r>
            <w:r w:rsidR="00054A42">
              <w:rPr>
                <w:sz w:val="24"/>
                <w:szCs w:val="24"/>
              </w:rPr>
              <w:t xml:space="preserve">их </w:t>
            </w:r>
            <w:r w:rsidR="00054A42" w:rsidRPr="00054A42">
              <w:rPr>
                <w:sz w:val="24"/>
                <w:szCs w:val="24"/>
              </w:rPr>
              <w:t xml:space="preserve">родителей; </w:t>
            </w:r>
          </w:p>
          <w:p w:rsidR="00FF0EFD" w:rsidRDefault="00FF0EFD" w:rsidP="004559E1">
            <w:pPr>
              <w:pStyle w:val="ConsPlusNormal"/>
              <w:numPr>
                <w:ilvl w:val="0"/>
                <w:numId w:val="15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Акцентирование внимания на ответственность несов</w:t>
            </w:r>
            <w:r w:rsidR="00C34256">
              <w:rPr>
                <w:sz w:val="24"/>
                <w:szCs w:val="24"/>
              </w:rPr>
              <w:t>ершеннолетних за распространение наркотических веществ на уроках обществознания:</w:t>
            </w:r>
          </w:p>
          <w:p w:rsidR="00C34256" w:rsidRDefault="00C34256" w:rsidP="00BF3F2F">
            <w:pPr>
              <w:pStyle w:val="a7"/>
              <w:numPr>
                <w:ilvl w:val="0"/>
                <w:numId w:val="16"/>
              </w:numPr>
              <w:spacing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9-х классах: глава 2, темы «Правонарушения и юридическая ответственность», «Уголовно-правовые отношения». При этом выполняются практические задания, предлагаемые в рабочей тетради;</w:t>
            </w:r>
          </w:p>
          <w:p w:rsidR="00C34256" w:rsidRPr="00C34256" w:rsidRDefault="00BF3F2F" w:rsidP="00BF3F2F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34256">
              <w:rPr>
                <w:rFonts w:ascii="Times New Roman" w:hAnsi="Times New Roman" w:cs="Times New Roman"/>
                <w:sz w:val="24"/>
                <w:szCs w:val="24"/>
              </w:rPr>
              <w:t>в 10-х классах при изучении курса «Право» раздел «Уголовное право», тема «Уголовная ответственность несовершеннолетних»</w:t>
            </w:r>
            <w:r w:rsidR="00B174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7C3B" w:rsidRDefault="00EC6D8E" w:rsidP="0017422F">
            <w:pPr>
              <w:pStyle w:val="ConsPlusNormal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9E50FE">
              <w:rPr>
                <w:sz w:val="24"/>
                <w:szCs w:val="24"/>
              </w:rPr>
              <w:t>беспечение</w:t>
            </w:r>
            <w:r w:rsidRPr="00EC6D8E">
              <w:rPr>
                <w:sz w:val="24"/>
                <w:szCs w:val="24"/>
              </w:rPr>
              <w:t xml:space="preserve"> по согласованию с органами внутренних дел </w:t>
            </w:r>
            <w:r w:rsidR="0017422F">
              <w:rPr>
                <w:sz w:val="24"/>
                <w:szCs w:val="24"/>
              </w:rPr>
              <w:t>участия</w:t>
            </w:r>
            <w:r w:rsidRPr="00EC6D8E">
              <w:rPr>
                <w:sz w:val="24"/>
                <w:szCs w:val="24"/>
              </w:rPr>
              <w:t xml:space="preserve"> педагогов и психологов в допросах несовершеннолетних потерпевших и свидетелей, подозреваемых, обвиняемых в соответствии со </w:t>
            </w:r>
            <w:hyperlink r:id="rId9" w:tooltip="&quot;Уголовно-процессуальный кодекс Российской Федерации&quot; от 18.12.2001 N 174-ФЗ (ред. от 04.03.2013){КонсультантПлюс}" w:history="1">
              <w:r w:rsidRPr="00EC6D8E">
                <w:rPr>
                  <w:color w:val="0000FF"/>
                  <w:sz w:val="24"/>
                  <w:szCs w:val="24"/>
                </w:rPr>
                <w:t>статьями 191</w:t>
              </w:r>
            </w:hyperlink>
            <w:r w:rsidRPr="00EC6D8E">
              <w:rPr>
                <w:sz w:val="24"/>
                <w:szCs w:val="24"/>
              </w:rPr>
              <w:t xml:space="preserve"> и </w:t>
            </w:r>
            <w:hyperlink r:id="rId10" w:tooltip="&quot;Уголовно-процессуальный кодекс Российской Федерации&quot; от 18.12.2001 N 174-ФЗ (ред. от 04.03.2013){КонсультантПлюс}" w:history="1">
              <w:r w:rsidRPr="00EC6D8E">
                <w:rPr>
                  <w:color w:val="0000FF"/>
                  <w:sz w:val="24"/>
                  <w:szCs w:val="24"/>
                </w:rPr>
                <w:t>425</w:t>
              </w:r>
            </w:hyperlink>
            <w:r w:rsidRPr="00EC6D8E">
              <w:rPr>
                <w:sz w:val="24"/>
                <w:szCs w:val="24"/>
              </w:rPr>
              <w:t xml:space="preserve"> Уголовно-процессуального кодекса Российской Федерации, а также в опросах несовершеннолетних потерпевших и </w:t>
            </w:r>
            <w:r w:rsidRPr="00EC6D8E">
              <w:rPr>
                <w:sz w:val="24"/>
                <w:szCs w:val="24"/>
              </w:rPr>
              <w:lastRenderedPageBreak/>
              <w:t xml:space="preserve">свидетелей в соответствии со </w:t>
            </w:r>
            <w:hyperlink r:id="rId11" w:tooltip="&quot;Кодекс Российской Федерации об административных правонарушениях&quot; от 30.12.2001 N 195-ФЗ (ред. от 23.02.2013) (с изм. и доп., вступающими в силу с 01.04.2013){КонсультантПлюс}" w:history="1">
              <w:r w:rsidRPr="00EC6D8E">
                <w:rPr>
                  <w:color w:val="0000FF"/>
                  <w:sz w:val="24"/>
                  <w:szCs w:val="24"/>
                </w:rPr>
                <w:t>статьями 25.2</w:t>
              </w:r>
            </w:hyperlink>
            <w:r w:rsidRPr="00EC6D8E">
              <w:rPr>
                <w:sz w:val="24"/>
                <w:szCs w:val="24"/>
              </w:rPr>
              <w:t xml:space="preserve"> и </w:t>
            </w:r>
            <w:hyperlink r:id="rId12" w:tooltip="&quot;Кодекс Российской Федерации об административных правонарушениях&quot; от 30.12.2001 N 195-ФЗ (ред. от 23.02.2013) (с изм. и доп., вступающими в силу с 01.04.2013){КонсультантПлюс}" w:history="1">
              <w:r w:rsidRPr="00EC6D8E">
                <w:rPr>
                  <w:color w:val="0000FF"/>
                  <w:sz w:val="24"/>
                  <w:szCs w:val="24"/>
                </w:rPr>
                <w:t>25.6</w:t>
              </w:r>
            </w:hyperlink>
            <w:r w:rsidRPr="00EC6D8E">
              <w:rPr>
                <w:sz w:val="24"/>
                <w:szCs w:val="24"/>
              </w:rPr>
              <w:t xml:space="preserve"> КоАП РФ.</w:t>
            </w:r>
          </w:p>
        </w:tc>
        <w:tc>
          <w:tcPr>
            <w:tcW w:w="1560" w:type="dxa"/>
          </w:tcPr>
          <w:p w:rsidR="00D75DA8" w:rsidRDefault="00D75DA8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BF3F2F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  <w:p w:rsidR="00C34256" w:rsidRDefault="00C34256" w:rsidP="00F50E8C">
            <w:pPr>
              <w:rPr>
                <w:sz w:val="24"/>
                <w:szCs w:val="24"/>
              </w:rPr>
            </w:pPr>
          </w:p>
          <w:p w:rsidR="00C34256" w:rsidRDefault="00C34256" w:rsidP="00F50E8C">
            <w:pPr>
              <w:rPr>
                <w:sz w:val="24"/>
                <w:szCs w:val="24"/>
              </w:rPr>
            </w:pPr>
          </w:p>
          <w:p w:rsidR="00C34256" w:rsidRDefault="00C34256" w:rsidP="00F50E8C">
            <w:pPr>
              <w:rPr>
                <w:sz w:val="24"/>
                <w:szCs w:val="24"/>
              </w:rPr>
            </w:pPr>
          </w:p>
          <w:p w:rsidR="00C34256" w:rsidRDefault="00C34256" w:rsidP="00F50E8C">
            <w:pPr>
              <w:rPr>
                <w:sz w:val="24"/>
                <w:szCs w:val="24"/>
              </w:rPr>
            </w:pPr>
          </w:p>
          <w:p w:rsidR="00C34256" w:rsidRDefault="00C34256" w:rsidP="00F50E8C">
            <w:pPr>
              <w:rPr>
                <w:sz w:val="24"/>
                <w:szCs w:val="24"/>
              </w:rPr>
            </w:pPr>
          </w:p>
          <w:p w:rsidR="00C34256" w:rsidRDefault="00C34256" w:rsidP="00F50E8C">
            <w:pPr>
              <w:rPr>
                <w:sz w:val="24"/>
                <w:szCs w:val="24"/>
              </w:rPr>
            </w:pPr>
          </w:p>
          <w:p w:rsidR="00C34256" w:rsidRDefault="00C34256" w:rsidP="00F50E8C">
            <w:pPr>
              <w:rPr>
                <w:sz w:val="24"/>
                <w:szCs w:val="24"/>
              </w:rPr>
            </w:pPr>
          </w:p>
          <w:p w:rsidR="00C34256" w:rsidRDefault="00C34256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4559E1" w:rsidRDefault="004559E1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C34256" w:rsidRDefault="00C34256" w:rsidP="00F50E8C">
            <w:pPr>
              <w:rPr>
                <w:sz w:val="24"/>
                <w:szCs w:val="24"/>
              </w:rPr>
            </w:pPr>
          </w:p>
          <w:p w:rsidR="001130F8" w:rsidRDefault="001130F8" w:rsidP="00C34256">
            <w:pPr>
              <w:pStyle w:val="a7"/>
              <w:spacing w:line="240" w:lineRule="auto"/>
              <w:ind w:left="5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F8" w:rsidRDefault="001130F8" w:rsidP="00C34256">
            <w:pPr>
              <w:pStyle w:val="a7"/>
              <w:spacing w:line="240" w:lineRule="auto"/>
              <w:ind w:left="5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F8" w:rsidRDefault="001130F8" w:rsidP="00C34256">
            <w:pPr>
              <w:pStyle w:val="a7"/>
              <w:spacing w:line="240" w:lineRule="auto"/>
              <w:ind w:left="5"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56" w:rsidRDefault="00C34256" w:rsidP="001130F8">
            <w:pPr>
              <w:rPr>
                <w:sz w:val="24"/>
                <w:szCs w:val="24"/>
              </w:rPr>
            </w:pPr>
            <w:r w:rsidRPr="001130F8">
              <w:rPr>
                <w:sz w:val="24"/>
                <w:szCs w:val="24"/>
              </w:rPr>
              <w:t>ежегодно в соответствии с календарно-тематическим планированием и учебным планом.</w:t>
            </w:r>
          </w:p>
          <w:p w:rsidR="00D542BA" w:rsidRDefault="00D542BA" w:rsidP="001130F8">
            <w:pPr>
              <w:rPr>
                <w:sz w:val="24"/>
                <w:szCs w:val="24"/>
              </w:rPr>
            </w:pPr>
          </w:p>
          <w:p w:rsidR="00D542BA" w:rsidRDefault="00D542BA" w:rsidP="001130F8">
            <w:pPr>
              <w:rPr>
                <w:sz w:val="24"/>
                <w:szCs w:val="24"/>
              </w:rPr>
            </w:pPr>
          </w:p>
          <w:p w:rsidR="00D542BA" w:rsidRDefault="00D542BA" w:rsidP="001130F8">
            <w:pPr>
              <w:rPr>
                <w:sz w:val="24"/>
                <w:szCs w:val="24"/>
              </w:rPr>
            </w:pPr>
          </w:p>
          <w:p w:rsidR="00D542BA" w:rsidRDefault="00D542BA" w:rsidP="001130F8">
            <w:pPr>
              <w:rPr>
                <w:sz w:val="24"/>
                <w:szCs w:val="24"/>
              </w:rPr>
            </w:pPr>
          </w:p>
          <w:p w:rsidR="00D542BA" w:rsidRPr="001130F8" w:rsidRDefault="00D542BA" w:rsidP="0011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ОМВД</w:t>
            </w:r>
          </w:p>
          <w:p w:rsidR="00C34256" w:rsidRDefault="00C34256" w:rsidP="00F50E8C">
            <w:pPr>
              <w:rPr>
                <w:sz w:val="24"/>
                <w:szCs w:val="24"/>
              </w:rPr>
            </w:pPr>
          </w:p>
          <w:p w:rsidR="004559E1" w:rsidRDefault="004559E1" w:rsidP="00F50E8C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D75DA8" w:rsidRDefault="00D75DA8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Пед</w:t>
            </w:r>
            <w:proofErr w:type="spellEnd"/>
            <w:r>
              <w:rPr>
                <w:sz w:val="24"/>
                <w:szCs w:val="24"/>
              </w:rPr>
              <w:t>. коллектив</w:t>
            </w: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</w:p>
          <w:p w:rsidR="00FF0EFD" w:rsidRDefault="00FF0EFD" w:rsidP="004559E1">
            <w:pPr>
              <w:rPr>
                <w:sz w:val="24"/>
                <w:szCs w:val="24"/>
              </w:rPr>
            </w:pPr>
          </w:p>
          <w:p w:rsidR="00FF0EFD" w:rsidRDefault="00FF0EFD" w:rsidP="004559E1">
            <w:pPr>
              <w:rPr>
                <w:sz w:val="24"/>
                <w:szCs w:val="24"/>
              </w:rPr>
            </w:pPr>
          </w:p>
          <w:p w:rsidR="00FF0EFD" w:rsidRDefault="00FF0EFD" w:rsidP="004559E1">
            <w:pPr>
              <w:rPr>
                <w:sz w:val="24"/>
                <w:szCs w:val="24"/>
              </w:rPr>
            </w:pPr>
          </w:p>
          <w:p w:rsidR="00FF0EFD" w:rsidRDefault="00FF0EFD" w:rsidP="004559E1">
            <w:pPr>
              <w:rPr>
                <w:sz w:val="24"/>
                <w:szCs w:val="24"/>
              </w:rPr>
            </w:pPr>
          </w:p>
          <w:p w:rsidR="00FF0EFD" w:rsidRDefault="00FF0EFD" w:rsidP="004559E1">
            <w:pPr>
              <w:rPr>
                <w:sz w:val="24"/>
                <w:szCs w:val="24"/>
              </w:rPr>
            </w:pPr>
          </w:p>
          <w:p w:rsidR="00FF0EFD" w:rsidRDefault="00FF0EFD" w:rsidP="004559E1">
            <w:pPr>
              <w:rPr>
                <w:sz w:val="24"/>
                <w:szCs w:val="24"/>
              </w:rPr>
            </w:pPr>
          </w:p>
          <w:p w:rsidR="00FF0EFD" w:rsidRDefault="00FF0EFD" w:rsidP="004559E1">
            <w:pPr>
              <w:rPr>
                <w:sz w:val="24"/>
                <w:szCs w:val="24"/>
              </w:rPr>
            </w:pPr>
          </w:p>
          <w:p w:rsidR="00FF0EFD" w:rsidRDefault="00FF0EFD" w:rsidP="0045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  <w:p w:rsidR="00FF0EFD" w:rsidRDefault="00FF0EFD" w:rsidP="0045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 классы</w:t>
            </w: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</w:p>
          <w:p w:rsidR="00052472" w:rsidRDefault="00052472" w:rsidP="0045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10-е классы</w:t>
            </w: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коллектив</w:t>
            </w:r>
          </w:p>
        </w:tc>
        <w:tc>
          <w:tcPr>
            <w:tcW w:w="1906" w:type="dxa"/>
          </w:tcPr>
          <w:p w:rsidR="00D75DA8" w:rsidRDefault="00D75DA8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F50E8C">
            <w:pPr>
              <w:jc w:val="center"/>
              <w:rPr>
                <w:sz w:val="24"/>
                <w:szCs w:val="24"/>
              </w:rPr>
            </w:pPr>
          </w:p>
          <w:p w:rsidR="004559E1" w:rsidRDefault="004559E1" w:rsidP="0045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Меньшикова </w:t>
            </w:r>
          </w:p>
          <w:p w:rsidR="00330E78" w:rsidRDefault="00330E78" w:rsidP="0045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Е.П.</w:t>
            </w: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Конечных И.Ф.</w:t>
            </w: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D542BA" w:rsidP="004559E1">
            <w:pPr>
              <w:rPr>
                <w:sz w:val="24"/>
                <w:szCs w:val="24"/>
              </w:rPr>
            </w:pPr>
          </w:p>
          <w:p w:rsidR="00D542BA" w:rsidRDefault="00B755B6" w:rsidP="00455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Калмыкова Ю.О.</w:t>
            </w: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  <w:p w:rsidR="00330E78" w:rsidRDefault="00330E78" w:rsidP="004559E1">
            <w:pPr>
              <w:rPr>
                <w:sz w:val="24"/>
                <w:szCs w:val="24"/>
              </w:rPr>
            </w:pP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D75DA8">
              <w:rPr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E7FE3">
              <w:rPr>
                <w:sz w:val="24"/>
                <w:szCs w:val="24"/>
              </w:rPr>
              <w:t xml:space="preserve">ключение в учебный план </w:t>
            </w:r>
            <w:r w:rsidR="005E1F04">
              <w:rPr>
                <w:sz w:val="24"/>
                <w:szCs w:val="24"/>
              </w:rPr>
              <w:t xml:space="preserve">гимназии </w:t>
            </w:r>
            <w:r w:rsidRPr="00CE7FE3">
              <w:rPr>
                <w:sz w:val="24"/>
                <w:szCs w:val="24"/>
              </w:rPr>
              <w:t xml:space="preserve"> предметов, образовательных модулей, направленных на формирование зако</w:t>
            </w:r>
            <w:r>
              <w:rPr>
                <w:sz w:val="24"/>
                <w:szCs w:val="24"/>
              </w:rPr>
              <w:t>нопослушного поведения учащихся:</w:t>
            </w:r>
          </w:p>
          <w:p w:rsidR="00F50E8C" w:rsidRPr="000B2543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0B2543">
              <w:rPr>
                <w:sz w:val="24"/>
                <w:szCs w:val="24"/>
              </w:rPr>
              <w:t>роки обществознания</w:t>
            </w:r>
            <w:r>
              <w:rPr>
                <w:sz w:val="24"/>
                <w:szCs w:val="24"/>
              </w:rPr>
              <w:t xml:space="preserve"> в 9-11 классах</w:t>
            </w:r>
            <w:r w:rsidRPr="000B25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обществознание (5-11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.), ОРКСЭ (4-5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.). Использование ресурса этих предметов, направленного на формирование законопослушного поведения:</w:t>
            </w:r>
          </w:p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«Гражданин – человек свободный и ответственный»»</w:t>
            </w:r>
          </w:p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«Правоотношения и правонарушения»</w:t>
            </w:r>
          </w:p>
          <w:p w:rsidR="00F50E8C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«Человек в системе социально-правовых норм»</w:t>
            </w:r>
            <w:r>
              <w:rPr>
                <w:sz w:val="24"/>
                <w:szCs w:val="24"/>
              </w:rPr>
              <w:t>;</w:t>
            </w:r>
          </w:p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0B2543">
              <w:rPr>
                <w:sz w:val="24"/>
                <w:szCs w:val="24"/>
              </w:rPr>
              <w:t xml:space="preserve">роки обществознания </w:t>
            </w:r>
            <w:r>
              <w:rPr>
                <w:sz w:val="24"/>
                <w:szCs w:val="24"/>
              </w:rPr>
              <w:t xml:space="preserve">в 6-8 классах </w:t>
            </w:r>
            <w:r w:rsidRPr="000B2543">
              <w:rPr>
                <w:sz w:val="24"/>
                <w:szCs w:val="24"/>
              </w:rPr>
              <w:t>«Россия – многонациональное государство»</w:t>
            </w:r>
          </w:p>
        </w:tc>
        <w:tc>
          <w:tcPr>
            <w:tcW w:w="1560" w:type="dxa"/>
          </w:tcPr>
          <w:p w:rsidR="00F50E8C" w:rsidRPr="000B2543" w:rsidRDefault="00CA07E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637" w:type="dxa"/>
          </w:tcPr>
          <w:p w:rsidR="00F50E8C" w:rsidRPr="000B2543" w:rsidRDefault="009C36E1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0E8C">
              <w:rPr>
                <w:sz w:val="24"/>
                <w:szCs w:val="24"/>
              </w:rPr>
              <w:t>-11 классы</w:t>
            </w:r>
          </w:p>
        </w:tc>
        <w:tc>
          <w:tcPr>
            <w:tcW w:w="1906" w:type="dxa"/>
          </w:tcPr>
          <w:p w:rsidR="00F50E8C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Конечных И.Ф.</w:t>
            </w:r>
          </w:p>
          <w:p w:rsidR="00F50E8C" w:rsidRPr="000B2543" w:rsidRDefault="00B755B6" w:rsidP="005C6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75DA8">
              <w:rPr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E7FE3">
              <w:rPr>
                <w:sz w:val="24"/>
                <w:szCs w:val="24"/>
              </w:rPr>
              <w:t>спользование педагогами школы современных технологий п</w:t>
            </w:r>
            <w:r w:rsidR="00301FAF">
              <w:rPr>
                <w:sz w:val="24"/>
                <w:szCs w:val="24"/>
              </w:rPr>
              <w:t>равового обучения и воспитания:</w:t>
            </w:r>
            <w:r w:rsidRPr="00CE7FE3">
              <w:rPr>
                <w:sz w:val="24"/>
                <w:szCs w:val="24"/>
              </w:rPr>
              <w:t xml:space="preserve"> тренингов, деловых и ролевых игр, социального проектирования, компьютерного программирования, совместной п</w:t>
            </w:r>
            <w:r>
              <w:rPr>
                <w:sz w:val="24"/>
                <w:szCs w:val="24"/>
              </w:rPr>
              <w:t>родуктивной деятельности и т.д.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F50E8C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301FAF">
              <w:rPr>
                <w:sz w:val="24"/>
                <w:szCs w:val="24"/>
              </w:rPr>
              <w:t xml:space="preserve">, </w:t>
            </w:r>
            <w:proofErr w:type="spellStart"/>
            <w:r w:rsidR="00301FAF">
              <w:rPr>
                <w:sz w:val="24"/>
                <w:szCs w:val="24"/>
              </w:rPr>
              <w:t>кл</w:t>
            </w:r>
            <w:proofErr w:type="spellEnd"/>
            <w:r w:rsidR="00301FAF">
              <w:rPr>
                <w:sz w:val="24"/>
                <w:szCs w:val="24"/>
              </w:rPr>
              <w:t>. рук</w:t>
            </w:r>
            <w:proofErr w:type="gramStart"/>
            <w:r w:rsidR="00301FAF">
              <w:rPr>
                <w:sz w:val="24"/>
                <w:szCs w:val="24"/>
              </w:rPr>
              <w:t xml:space="preserve">., </w:t>
            </w:r>
            <w:proofErr w:type="gramEnd"/>
            <w:r w:rsidR="00301FAF">
              <w:rPr>
                <w:sz w:val="24"/>
                <w:szCs w:val="24"/>
              </w:rPr>
              <w:t>Меньшикова Е.П.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75DA8">
              <w:rPr>
                <w:sz w:val="24"/>
                <w:szCs w:val="24"/>
              </w:rPr>
              <w:t>5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CE7FE3">
              <w:rPr>
                <w:sz w:val="24"/>
                <w:szCs w:val="24"/>
              </w:rPr>
              <w:t xml:space="preserve"> участия школьников в реализации социально значимых проектов, конкурсов, акций </w:t>
            </w:r>
            <w:r>
              <w:rPr>
                <w:sz w:val="24"/>
                <w:szCs w:val="24"/>
              </w:rPr>
              <w:t>регионального</w:t>
            </w:r>
            <w:r w:rsidRPr="00CE7FE3">
              <w:rPr>
                <w:sz w:val="24"/>
                <w:szCs w:val="24"/>
              </w:rPr>
              <w:t xml:space="preserve"> и федерального уровня, направленных на формирование гражданско-правового сознания  учащихся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F50E8C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75DA8">
              <w:rPr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E7FE3">
              <w:rPr>
                <w:sz w:val="24"/>
                <w:szCs w:val="24"/>
              </w:rPr>
              <w:t>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F50E8C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4606C1">
              <w:rPr>
                <w:sz w:val="24"/>
                <w:szCs w:val="24"/>
              </w:rPr>
              <w:t>, библиотека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75DA8">
              <w:rPr>
                <w:sz w:val="24"/>
                <w:szCs w:val="24"/>
              </w:rPr>
              <w:t>7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>роведение опросов, анкетирования учащихся и родителей по основам правовых знаний, законопослушного поведения,  уровню правовой культуры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родители</w:t>
            </w:r>
          </w:p>
        </w:tc>
        <w:tc>
          <w:tcPr>
            <w:tcW w:w="1906" w:type="dxa"/>
          </w:tcPr>
          <w:p w:rsidR="00F50E8C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75DA8">
              <w:rPr>
                <w:sz w:val="24"/>
                <w:szCs w:val="24"/>
              </w:rPr>
              <w:t>8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E7FE3">
              <w:rPr>
                <w:sz w:val="24"/>
                <w:szCs w:val="24"/>
              </w:rPr>
              <w:t>оздание страницы на школьном сайте, выпуск школьной стенгазеты, размещение специальных информационных стендов, посвященных интересным аспектам гражданско-правовой культуры и поведения учащихся. 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учащихся </w:t>
            </w:r>
          </w:p>
        </w:tc>
        <w:tc>
          <w:tcPr>
            <w:tcW w:w="1906" w:type="dxa"/>
          </w:tcPr>
          <w:p w:rsidR="00F50E8C" w:rsidRDefault="00F50E8C" w:rsidP="00F5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  <w:r w:rsidR="00B755B6">
              <w:rPr>
                <w:sz w:val="24"/>
                <w:szCs w:val="24"/>
              </w:rPr>
              <w:t>, учитель информатики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75DA8">
              <w:rPr>
                <w:sz w:val="24"/>
                <w:szCs w:val="24"/>
              </w:rPr>
              <w:t>9</w:t>
            </w:r>
          </w:p>
        </w:tc>
        <w:tc>
          <w:tcPr>
            <w:tcW w:w="4989" w:type="dxa"/>
          </w:tcPr>
          <w:p w:rsidR="00F50E8C" w:rsidRPr="000B2543" w:rsidRDefault="00F50E8C" w:rsidP="00F50E8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по теме «</w:t>
            </w:r>
            <w:r w:rsidRPr="000B2543">
              <w:rPr>
                <w:rFonts w:eastAsia="Calibri"/>
                <w:sz w:val="24"/>
                <w:szCs w:val="24"/>
              </w:rPr>
              <w:t>Гендерный подход в воспитании как коррекция агрессивного поведения (отклонения в поведении ребенка)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0B254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1-11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Кл</w:t>
            </w:r>
            <w:proofErr w:type="gramStart"/>
            <w:r w:rsidRPr="000B2543">
              <w:rPr>
                <w:sz w:val="24"/>
                <w:szCs w:val="24"/>
              </w:rPr>
              <w:t>.</w:t>
            </w:r>
            <w:proofErr w:type="gramEnd"/>
            <w:r w:rsidRPr="000B2543">
              <w:rPr>
                <w:sz w:val="24"/>
                <w:szCs w:val="24"/>
              </w:rPr>
              <w:t xml:space="preserve"> </w:t>
            </w:r>
            <w:proofErr w:type="gramStart"/>
            <w:r w:rsidRPr="000B2543">
              <w:rPr>
                <w:sz w:val="24"/>
                <w:szCs w:val="24"/>
              </w:rPr>
              <w:t>р</w:t>
            </w:r>
            <w:proofErr w:type="gramEnd"/>
            <w:r w:rsidRPr="000B2543">
              <w:rPr>
                <w:sz w:val="24"/>
                <w:szCs w:val="24"/>
              </w:rPr>
              <w:t>уководители</w:t>
            </w:r>
          </w:p>
          <w:p w:rsidR="00CE613A" w:rsidRPr="000B2543" w:rsidRDefault="00CE613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D75DA8">
              <w:rPr>
                <w:sz w:val="24"/>
                <w:szCs w:val="24"/>
              </w:rPr>
              <w:t>10</w:t>
            </w:r>
          </w:p>
        </w:tc>
        <w:tc>
          <w:tcPr>
            <w:tcW w:w="4989" w:type="dxa"/>
          </w:tcPr>
          <w:p w:rsidR="00F50E8C" w:rsidRPr="000B2543" w:rsidRDefault="00F50E8C" w:rsidP="00F50E8C">
            <w:pPr>
              <w:rPr>
                <w:rFonts w:eastAsia="Calibri"/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Работа</w:t>
            </w:r>
            <w:r w:rsidRPr="000B254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школьной службы медиации</w:t>
            </w:r>
            <w:r w:rsidRPr="000B254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50E8C" w:rsidRPr="000B2543" w:rsidRDefault="00F50E8C" w:rsidP="00F50E8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Pr="000B2543" w:rsidRDefault="00F50E8C" w:rsidP="00F50E8C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1-11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F50E8C" w:rsidRPr="000B2543" w:rsidRDefault="004606C1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D75DA8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E7FE3">
              <w:rPr>
                <w:sz w:val="24"/>
                <w:szCs w:val="24"/>
              </w:rPr>
              <w:t>овершенствование системы воспитания в образовательном учреждении на основе развития воспитательной системы, детского самоуправления, повышения воспитательного потенциала урока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06" w:type="dxa"/>
          </w:tcPr>
          <w:p w:rsidR="00F50E8C" w:rsidRDefault="00B01750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Е.П.,</w:t>
            </w:r>
          </w:p>
          <w:p w:rsidR="00B01750" w:rsidRDefault="00B01750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</w:tr>
      <w:tr w:rsidR="00F50E8C" w:rsidTr="00951A7E">
        <w:tc>
          <w:tcPr>
            <w:tcW w:w="71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D75DA8"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по изучению ПДД и правил поведения на железной дороге</w:t>
            </w:r>
          </w:p>
        </w:tc>
        <w:tc>
          <w:tcPr>
            <w:tcW w:w="1560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F50E8C" w:rsidRDefault="00F50E8C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F50E8C" w:rsidRDefault="00B755B6" w:rsidP="00B75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И.Г.</w:t>
            </w:r>
            <w:r w:rsidR="009919E9">
              <w:rPr>
                <w:sz w:val="24"/>
                <w:szCs w:val="24"/>
              </w:rPr>
              <w:t xml:space="preserve">, </w:t>
            </w:r>
            <w:proofErr w:type="spellStart"/>
            <w:r w:rsidR="009919E9">
              <w:rPr>
                <w:sz w:val="24"/>
                <w:szCs w:val="24"/>
              </w:rPr>
              <w:t>кл</w:t>
            </w:r>
            <w:proofErr w:type="spellEnd"/>
            <w:r w:rsidR="009919E9">
              <w:rPr>
                <w:sz w:val="24"/>
                <w:szCs w:val="24"/>
              </w:rPr>
              <w:t>. рук.</w:t>
            </w:r>
          </w:p>
        </w:tc>
      </w:tr>
      <w:tr w:rsidR="0005033C" w:rsidTr="00951A7E">
        <w:tc>
          <w:tcPr>
            <w:tcW w:w="710" w:type="dxa"/>
          </w:tcPr>
          <w:p w:rsidR="0005033C" w:rsidRDefault="00AE4F75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D75DA8">
              <w:rPr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05033C" w:rsidRPr="000B2543" w:rsidRDefault="0005033C" w:rsidP="00137B1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Диагностика уровня воспитанности учащихся и а</w:t>
            </w:r>
            <w:r w:rsidRPr="000B2543">
              <w:rPr>
                <w:rFonts w:eastAsia="Calibri"/>
                <w:sz w:val="24"/>
                <w:szCs w:val="24"/>
              </w:rPr>
              <w:t>нализ динамики саморазвития учащихся</w:t>
            </w:r>
            <w:r w:rsidRPr="000B254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5033C" w:rsidRPr="000B2543" w:rsidRDefault="0005033C" w:rsidP="00137B1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05033C" w:rsidRPr="000B2543" w:rsidRDefault="0005033C" w:rsidP="00137B1C">
            <w:pPr>
              <w:jc w:val="center"/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1-11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906" w:type="dxa"/>
          </w:tcPr>
          <w:p w:rsidR="0005033C" w:rsidRPr="000B2543" w:rsidRDefault="0005033C" w:rsidP="00137B1C">
            <w:pPr>
              <w:rPr>
                <w:sz w:val="24"/>
                <w:szCs w:val="24"/>
              </w:rPr>
            </w:pPr>
            <w:r w:rsidRPr="000B2543">
              <w:rPr>
                <w:sz w:val="24"/>
                <w:szCs w:val="24"/>
              </w:rPr>
              <w:t>Меньшикова Е.П.</w:t>
            </w:r>
          </w:p>
        </w:tc>
      </w:tr>
      <w:tr w:rsidR="00711BF1" w:rsidTr="00951A7E">
        <w:tc>
          <w:tcPr>
            <w:tcW w:w="710" w:type="dxa"/>
          </w:tcPr>
          <w:p w:rsidR="00711BF1" w:rsidRDefault="00AE4F75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D75DA8">
              <w:rPr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и внедрение в практик</w:t>
            </w:r>
            <w:r w:rsidR="001C7932">
              <w:rPr>
                <w:sz w:val="24"/>
                <w:szCs w:val="24"/>
              </w:rPr>
              <w:t xml:space="preserve">у </w:t>
            </w:r>
            <w:proofErr w:type="spellStart"/>
            <w:r w:rsidR="001C7932">
              <w:rPr>
                <w:sz w:val="24"/>
                <w:szCs w:val="24"/>
              </w:rPr>
              <w:t>безотметочного</w:t>
            </w:r>
            <w:proofErr w:type="spellEnd"/>
            <w:r w:rsidR="001C7932">
              <w:rPr>
                <w:sz w:val="24"/>
                <w:szCs w:val="24"/>
              </w:rPr>
              <w:t xml:space="preserve"> оценивания (1-3</w:t>
            </w:r>
            <w:r>
              <w:rPr>
                <w:sz w:val="24"/>
                <w:szCs w:val="24"/>
              </w:rPr>
              <w:t xml:space="preserve"> классы)</w:t>
            </w:r>
          </w:p>
        </w:tc>
        <w:tc>
          <w:tcPr>
            <w:tcW w:w="1560" w:type="dxa"/>
          </w:tcPr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711BF1" w:rsidRDefault="001C7932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  <w:r w:rsidR="00711BF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711BF1" w:rsidRDefault="00711BF1" w:rsidP="008F6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AB75A3">
              <w:rPr>
                <w:sz w:val="24"/>
                <w:szCs w:val="24"/>
              </w:rPr>
              <w:t xml:space="preserve">, </w:t>
            </w:r>
            <w:proofErr w:type="spellStart"/>
            <w:r w:rsidR="008F62FA">
              <w:rPr>
                <w:sz w:val="24"/>
                <w:szCs w:val="24"/>
              </w:rPr>
              <w:t>Чугуевская</w:t>
            </w:r>
            <w:proofErr w:type="spellEnd"/>
            <w:r w:rsidR="008F62FA">
              <w:rPr>
                <w:sz w:val="24"/>
                <w:szCs w:val="24"/>
              </w:rPr>
              <w:t xml:space="preserve"> С.В.</w:t>
            </w:r>
          </w:p>
        </w:tc>
      </w:tr>
      <w:tr w:rsidR="00711BF1" w:rsidTr="00951A7E">
        <w:tc>
          <w:tcPr>
            <w:tcW w:w="710" w:type="dxa"/>
          </w:tcPr>
          <w:p w:rsidR="00711BF1" w:rsidRDefault="00AE4F75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D75DA8">
              <w:rPr>
                <w:sz w:val="24"/>
                <w:szCs w:val="24"/>
              </w:rPr>
              <w:t>5</w:t>
            </w:r>
          </w:p>
        </w:tc>
        <w:tc>
          <w:tcPr>
            <w:tcW w:w="4989" w:type="dxa"/>
          </w:tcPr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E7FE3">
              <w:rPr>
                <w:sz w:val="24"/>
                <w:szCs w:val="24"/>
              </w:rPr>
              <w:t>беспечение максимального охвата детей образовательными программами дополнительного образования</w:t>
            </w:r>
            <w:r>
              <w:rPr>
                <w:sz w:val="24"/>
                <w:szCs w:val="24"/>
              </w:rPr>
              <w:t>: работа по реализации программ и курсов:</w:t>
            </w:r>
          </w:p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</w:t>
            </w:r>
            <w:r w:rsidRPr="000B2543">
              <w:rPr>
                <w:sz w:val="24"/>
                <w:szCs w:val="24"/>
              </w:rPr>
              <w:t xml:space="preserve"> «Формирование духовно-нравственной культуры в условиях воспитательной системы гимназии»</w:t>
            </w:r>
            <w:r>
              <w:rPr>
                <w:sz w:val="24"/>
                <w:szCs w:val="24"/>
              </w:rPr>
              <w:t>;</w:t>
            </w:r>
          </w:p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курс в 5-11 классах</w:t>
            </w:r>
            <w:r w:rsidRPr="000B2543">
              <w:rPr>
                <w:sz w:val="24"/>
                <w:szCs w:val="24"/>
              </w:rPr>
              <w:t xml:space="preserve"> «Самосовершенствование личности» под редакцией </w:t>
            </w:r>
            <w:proofErr w:type="spellStart"/>
            <w:r w:rsidRPr="000B2543">
              <w:rPr>
                <w:sz w:val="24"/>
                <w:szCs w:val="24"/>
              </w:rPr>
              <w:t>Г.К.Селевко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</w:t>
            </w:r>
            <w:r w:rsidRPr="000B2543">
              <w:rPr>
                <w:sz w:val="24"/>
                <w:szCs w:val="24"/>
              </w:rPr>
              <w:t xml:space="preserve"> «Азбука нравственности» 1 раз в неделю</w:t>
            </w:r>
            <w:r>
              <w:rPr>
                <w:sz w:val="24"/>
                <w:szCs w:val="24"/>
              </w:rPr>
              <w:t xml:space="preserve"> в 1-4 классах;</w:t>
            </w:r>
          </w:p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курс</w:t>
            </w:r>
            <w:r w:rsidRPr="000B2543">
              <w:rPr>
                <w:sz w:val="24"/>
                <w:szCs w:val="24"/>
              </w:rPr>
              <w:t xml:space="preserve"> «Грамматика нравственности»</w:t>
            </w:r>
            <w:r>
              <w:rPr>
                <w:sz w:val="24"/>
                <w:szCs w:val="24"/>
              </w:rPr>
              <w:t xml:space="preserve"> в 5-9 классах;</w:t>
            </w:r>
          </w:p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курс</w:t>
            </w:r>
            <w:r w:rsidRPr="000B2543">
              <w:rPr>
                <w:sz w:val="24"/>
                <w:szCs w:val="24"/>
              </w:rPr>
              <w:t xml:space="preserve"> «Основы морали»</w:t>
            </w:r>
            <w:r>
              <w:rPr>
                <w:sz w:val="24"/>
                <w:szCs w:val="24"/>
              </w:rPr>
              <w:t xml:space="preserve"> в 10-11 классах;</w:t>
            </w:r>
          </w:p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</w:t>
            </w:r>
            <w:r w:rsidRPr="000B2543">
              <w:rPr>
                <w:sz w:val="24"/>
                <w:szCs w:val="24"/>
              </w:rPr>
              <w:t xml:space="preserve"> по изучению правил дорожного движения</w:t>
            </w:r>
            <w:r>
              <w:rPr>
                <w:sz w:val="24"/>
                <w:szCs w:val="24"/>
              </w:rPr>
              <w:t xml:space="preserve"> в 1-11 классах;</w:t>
            </w:r>
          </w:p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</w:t>
            </w:r>
            <w:r w:rsidRPr="000B2543">
              <w:rPr>
                <w:sz w:val="24"/>
                <w:szCs w:val="24"/>
              </w:rPr>
              <w:t xml:space="preserve"> по профориентации</w:t>
            </w:r>
            <w:r>
              <w:rPr>
                <w:sz w:val="24"/>
                <w:szCs w:val="24"/>
              </w:rPr>
              <w:t xml:space="preserve"> в 1-11 классах;</w:t>
            </w:r>
          </w:p>
          <w:p w:rsidR="008F62FA" w:rsidRDefault="008F62FA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курс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»;</w:t>
            </w:r>
          </w:p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программа «Пятиклассник» (адаптация учащихся 5-х классов при переходе из начальной школы).</w:t>
            </w:r>
          </w:p>
        </w:tc>
        <w:tc>
          <w:tcPr>
            <w:tcW w:w="1560" w:type="dxa"/>
          </w:tcPr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711BF1" w:rsidRDefault="00711BF1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гимназии</w:t>
            </w:r>
          </w:p>
          <w:p w:rsidR="000508E6" w:rsidRDefault="000508E6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416B6D" w:rsidTr="00951A7E">
        <w:tc>
          <w:tcPr>
            <w:tcW w:w="710" w:type="dxa"/>
          </w:tcPr>
          <w:p w:rsidR="00416B6D" w:rsidRDefault="00AE4F75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D75DA8">
              <w:rPr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 w:rsidR="00416B6D" w:rsidRDefault="00416B6D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E7FE3">
              <w:rPr>
                <w:sz w:val="24"/>
                <w:szCs w:val="24"/>
              </w:rPr>
              <w:t>роведение мероприятий для родителей по профилактике семейного неблагополучия и предупреждению асоциального поведения учащихся (в том</w:t>
            </w:r>
            <w:r>
              <w:rPr>
                <w:sz w:val="24"/>
                <w:szCs w:val="24"/>
              </w:rPr>
              <w:t xml:space="preserve"> числе «родительский всеобуч»):</w:t>
            </w:r>
          </w:p>
          <w:p w:rsidR="00416B6D" w:rsidRDefault="00416B6D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B2543">
              <w:rPr>
                <w:sz w:val="24"/>
                <w:szCs w:val="24"/>
              </w:rPr>
              <w:t>одительские собрания «Проблемы общения с детьми», «Нравственные уроки моей семьи»</w:t>
            </w:r>
          </w:p>
          <w:p w:rsidR="00416B6D" w:rsidRPr="00CB7145" w:rsidRDefault="00416B6D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B2543">
              <w:rPr>
                <w:sz w:val="24"/>
                <w:szCs w:val="24"/>
              </w:rPr>
              <w:t>одительские собрания с обсуждением вопроса «Безопасность наших детей» (по плану на 1 четверть).</w:t>
            </w:r>
            <w:r w:rsidRPr="00CE7FE3">
              <w:rPr>
                <w:sz w:val="24"/>
                <w:szCs w:val="24"/>
              </w:rPr>
              <w:t xml:space="preserve">    </w:t>
            </w:r>
          </w:p>
        </w:tc>
        <w:tc>
          <w:tcPr>
            <w:tcW w:w="1560" w:type="dxa"/>
          </w:tcPr>
          <w:p w:rsidR="00416B6D" w:rsidRDefault="00416B6D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637" w:type="dxa"/>
          </w:tcPr>
          <w:p w:rsidR="00416B6D" w:rsidRDefault="00416B6D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416B6D" w:rsidRDefault="00416B6D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416B6D" w:rsidTr="00951A7E">
        <w:tc>
          <w:tcPr>
            <w:tcW w:w="710" w:type="dxa"/>
          </w:tcPr>
          <w:p w:rsidR="00416B6D" w:rsidRDefault="00AE4F75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D75DA8">
              <w:rPr>
                <w:sz w:val="24"/>
                <w:szCs w:val="24"/>
              </w:rPr>
              <w:t>7</w:t>
            </w:r>
          </w:p>
        </w:tc>
        <w:tc>
          <w:tcPr>
            <w:tcW w:w="4989" w:type="dxa"/>
          </w:tcPr>
          <w:p w:rsidR="00416B6D" w:rsidRDefault="00416B6D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 по проблеме «Как воспитать послушного ребенка».</w:t>
            </w:r>
          </w:p>
        </w:tc>
        <w:tc>
          <w:tcPr>
            <w:tcW w:w="1560" w:type="dxa"/>
          </w:tcPr>
          <w:p w:rsidR="00416B6D" w:rsidRDefault="00416B6D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416B6D" w:rsidRDefault="00416B6D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906" w:type="dxa"/>
          </w:tcPr>
          <w:p w:rsidR="00416B6D" w:rsidRDefault="00416B6D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уководители, администрация </w:t>
            </w:r>
          </w:p>
        </w:tc>
      </w:tr>
      <w:tr w:rsidR="00EC5123" w:rsidTr="00951A7E">
        <w:tc>
          <w:tcPr>
            <w:tcW w:w="710" w:type="dxa"/>
          </w:tcPr>
          <w:p w:rsidR="00EC5123" w:rsidRDefault="00AE4F75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D75DA8">
              <w:rPr>
                <w:sz w:val="24"/>
                <w:szCs w:val="24"/>
              </w:rPr>
              <w:t>8</w:t>
            </w:r>
          </w:p>
        </w:tc>
        <w:tc>
          <w:tcPr>
            <w:tcW w:w="4989" w:type="dxa"/>
          </w:tcPr>
          <w:p w:rsidR="00EC5123" w:rsidRDefault="00EC5123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гимназии службы школьной медиации.</w:t>
            </w:r>
          </w:p>
        </w:tc>
        <w:tc>
          <w:tcPr>
            <w:tcW w:w="1560" w:type="dxa"/>
          </w:tcPr>
          <w:p w:rsidR="00EC5123" w:rsidRDefault="00EC5123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EC5123" w:rsidRDefault="00EC5123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классы, родители, учителя</w:t>
            </w:r>
          </w:p>
        </w:tc>
        <w:tc>
          <w:tcPr>
            <w:tcW w:w="1906" w:type="dxa"/>
          </w:tcPr>
          <w:p w:rsidR="00EC5123" w:rsidRDefault="00EC5123" w:rsidP="003A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 рук. </w:t>
            </w:r>
            <w:r w:rsidR="003A6D45">
              <w:rPr>
                <w:sz w:val="24"/>
                <w:szCs w:val="24"/>
              </w:rPr>
              <w:t xml:space="preserve">Меньшиковой </w:t>
            </w:r>
            <w:r w:rsidR="003A6D45">
              <w:rPr>
                <w:sz w:val="24"/>
                <w:szCs w:val="24"/>
              </w:rPr>
              <w:lastRenderedPageBreak/>
              <w:t>Е.П.</w:t>
            </w:r>
          </w:p>
        </w:tc>
      </w:tr>
      <w:tr w:rsidR="00972C6A" w:rsidTr="00951A7E">
        <w:tc>
          <w:tcPr>
            <w:tcW w:w="710" w:type="dxa"/>
          </w:tcPr>
          <w:p w:rsidR="00972C6A" w:rsidRDefault="00AE4F75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  <w:r w:rsidR="00D75DA8">
              <w:rPr>
                <w:sz w:val="24"/>
                <w:szCs w:val="24"/>
              </w:rPr>
              <w:t>9</w:t>
            </w:r>
          </w:p>
        </w:tc>
        <w:tc>
          <w:tcPr>
            <w:tcW w:w="4989" w:type="dxa"/>
          </w:tcPr>
          <w:p w:rsidR="00972C6A" w:rsidRPr="00DB4926" w:rsidRDefault="00972C6A" w:rsidP="00137B1C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 xml:space="preserve">Обучение педагогических работников ОУ современным формам и методам своевременного выявления первичных признаков </w:t>
            </w:r>
            <w:proofErr w:type="spellStart"/>
            <w:r w:rsidRPr="00DB4926">
              <w:rPr>
                <w:sz w:val="24"/>
                <w:szCs w:val="24"/>
              </w:rPr>
              <w:t>девиантного</w:t>
            </w:r>
            <w:proofErr w:type="spellEnd"/>
            <w:r w:rsidRPr="00DB4926">
              <w:rPr>
                <w:sz w:val="24"/>
                <w:szCs w:val="24"/>
              </w:rPr>
              <w:t xml:space="preserve"> поведения и злоупотреблениями ПАВ </w:t>
            </w:r>
            <w:proofErr w:type="gramStart"/>
            <w:r w:rsidRPr="00DB4926">
              <w:rPr>
                <w:sz w:val="24"/>
                <w:szCs w:val="24"/>
              </w:rPr>
              <w:t>среди</w:t>
            </w:r>
            <w:proofErr w:type="gramEnd"/>
            <w:r w:rsidRPr="00DB4926"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1560" w:type="dxa"/>
          </w:tcPr>
          <w:p w:rsidR="00972C6A" w:rsidRPr="00DB4926" w:rsidRDefault="00972C6A" w:rsidP="00137B1C">
            <w:pPr>
              <w:spacing w:before="30"/>
              <w:jc w:val="center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72C6A" w:rsidRDefault="00972C6A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гимназии</w:t>
            </w:r>
          </w:p>
        </w:tc>
        <w:tc>
          <w:tcPr>
            <w:tcW w:w="1906" w:type="dxa"/>
          </w:tcPr>
          <w:p w:rsidR="00972C6A" w:rsidRDefault="006E77B6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Калмыкова Ю.О.</w:t>
            </w:r>
          </w:p>
          <w:p w:rsidR="006E77B6" w:rsidRDefault="006E77B6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137B1C" w:rsidTr="00951A7E">
        <w:tc>
          <w:tcPr>
            <w:tcW w:w="710" w:type="dxa"/>
          </w:tcPr>
          <w:p w:rsidR="00137B1C" w:rsidRDefault="00AE4F75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75DA8">
              <w:rPr>
                <w:sz w:val="24"/>
                <w:szCs w:val="24"/>
              </w:rPr>
              <w:t>20</w:t>
            </w:r>
          </w:p>
        </w:tc>
        <w:tc>
          <w:tcPr>
            <w:tcW w:w="4989" w:type="dxa"/>
          </w:tcPr>
          <w:p w:rsidR="00137B1C" w:rsidRPr="00DB4926" w:rsidRDefault="00137B1C" w:rsidP="00137B1C">
            <w:pPr>
              <w:spacing w:befor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единого школьного сообщества детей и взрослых</w:t>
            </w:r>
            <w:r w:rsidR="00452F4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37B1C" w:rsidRPr="00DB4926" w:rsidRDefault="00452F47" w:rsidP="00137B1C">
            <w:pPr>
              <w:spacing w:befor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137B1C" w:rsidRDefault="00AE4F75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1906" w:type="dxa"/>
          </w:tcPr>
          <w:p w:rsidR="00137B1C" w:rsidRDefault="005A1115" w:rsidP="0013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72C6A" w:rsidRPr="00A47C3F" w:rsidTr="00951A7E">
        <w:tc>
          <w:tcPr>
            <w:tcW w:w="10802" w:type="dxa"/>
            <w:gridSpan w:val="5"/>
          </w:tcPr>
          <w:p w:rsidR="00972C6A" w:rsidRPr="00A47C3F" w:rsidRDefault="00972C6A" w:rsidP="0005033C">
            <w:pPr>
              <w:pStyle w:val="a7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C3F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мер, направленных на формирование здорового образа жизни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989" w:type="dxa"/>
          </w:tcPr>
          <w:p w:rsidR="00972C6A" w:rsidRDefault="00972C6A" w:rsidP="00EA1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Гимназический конкурс «Самый спортивный класс»</w:t>
            </w:r>
          </w:p>
        </w:tc>
        <w:tc>
          <w:tcPr>
            <w:tcW w:w="156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Т.М.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989" w:type="dxa"/>
          </w:tcPr>
          <w:p w:rsidR="00972C6A" w:rsidRDefault="00972C6A" w:rsidP="009C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программе «Все цвета, </w:t>
            </w:r>
            <w:proofErr w:type="gramStart"/>
            <w:r>
              <w:rPr>
                <w:sz w:val="24"/>
                <w:szCs w:val="24"/>
              </w:rPr>
              <w:t>кроме</w:t>
            </w:r>
            <w:proofErr w:type="gramEnd"/>
            <w:r>
              <w:rPr>
                <w:sz w:val="24"/>
                <w:szCs w:val="24"/>
              </w:rPr>
              <w:t xml:space="preserve"> черного». Профилактика вредных привычек.</w:t>
            </w:r>
          </w:p>
        </w:tc>
        <w:tc>
          <w:tcPr>
            <w:tcW w:w="156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35361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 школы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989" w:type="dxa"/>
          </w:tcPr>
          <w:p w:rsidR="00972C6A" w:rsidRDefault="00972C6A" w:rsidP="009C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курсу «Разговор о правильном питании»</w:t>
            </w:r>
          </w:p>
        </w:tc>
        <w:tc>
          <w:tcPr>
            <w:tcW w:w="156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35361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 школы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4989" w:type="dxa"/>
          </w:tcPr>
          <w:p w:rsidR="00972C6A" w:rsidRDefault="00972C6A" w:rsidP="009C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курса «Подвижные игры народов России»</w:t>
            </w:r>
          </w:p>
        </w:tc>
        <w:tc>
          <w:tcPr>
            <w:tcW w:w="156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35361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 школы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4989" w:type="dxa"/>
          </w:tcPr>
          <w:p w:rsidR="00972C6A" w:rsidRDefault="004269B7" w:rsidP="004269B7">
            <w:pPr>
              <w:spacing w:before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  Дня здоровья</w:t>
            </w:r>
            <w:r w:rsidR="00972C6A">
              <w:rPr>
                <w:sz w:val="24"/>
                <w:szCs w:val="24"/>
              </w:rPr>
              <w:t xml:space="preserve">, Декады здоровья, </w:t>
            </w:r>
            <w:r>
              <w:rPr>
                <w:sz w:val="24"/>
                <w:szCs w:val="24"/>
              </w:rPr>
              <w:t>туристического слета старшеклассников, игры «Сильные люди»</w:t>
            </w:r>
            <w:r w:rsidR="00972C6A" w:rsidRPr="00DB4926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35361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4989" w:type="dxa"/>
          </w:tcPr>
          <w:p w:rsidR="00972C6A" w:rsidRDefault="00972C6A" w:rsidP="009C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видеофильмов и презентаций «Территория безопасности», «Мечта», «Что такое спайс и как он убивает людей», «</w:t>
            </w:r>
            <w:proofErr w:type="spellStart"/>
            <w:r>
              <w:rPr>
                <w:sz w:val="24"/>
                <w:szCs w:val="24"/>
              </w:rPr>
              <w:t>Насвай</w:t>
            </w:r>
            <w:proofErr w:type="spellEnd"/>
            <w:r>
              <w:rPr>
                <w:sz w:val="24"/>
                <w:szCs w:val="24"/>
              </w:rPr>
              <w:t xml:space="preserve"> и его последствия», «Чем опасен </w:t>
            </w:r>
            <w:proofErr w:type="spellStart"/>
            <w:r>
              <w:rPr>
                <w:sz w:val="24"/>
                <w:szCs w:val="24"/>
              </w:rPr>
              <w:t>насвай</w:t>
            </w:r>
            <w:proofErr w:type="spellEnd"/>
            <w:r>
              <w:rPr>
                <w:sz w:val="24"/>
                <w:szCs w:val="24"/>
              </w:rPr>
              <w:t>», «Сквернословие и здоровье».</w:t>
            </w:r>
          </w:p>
        </w:tc>
        <w:tc>
          <w:tcPr>
            <w:tcW w:w="156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</w:t>
            </w:r>
          </w:p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2B40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4989" w:type="dxa"/>
          </w:tcPr>
          <w:p w:rsidR="00972C6A" w:rsidRDefault="00972C6A" w:rsidP="009C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Минуты общения. «Сделай правильный выбор», «Как сохранить свое здоровье», «Вред энергетических напитков», «Удержи язык свой от зла», «</w:t>
            </w:r>
            <w:proofErr w:type="gramStart"/>
            <w:r>
              <w:rPr>
                <w:sz w:val="24"/>
                <w:szCs w:val="24"/>
              </w:rPr>
              <w:t>Вся</w:t>
            </w:r>
            <w:proofErr w:type="gramEnd"/>
            <w:r>
              <w:rPr>
                <w:sz w:val="24"/>
                <w:szCs w:val="24"/>
              </w:rPr>
              <w:t xml:space="preserve"> правда о </w:t>
            </w:r>
            <w:proofErr w:type="spellStart"/>
            <w:r>
              <w:rPr>
                <w:sz w:val="24"/>
                <w:szCs w:val="24"/>
              </w:rPr>
              <w:t>насвае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3A6D45">
              <w:rPr>
                <w:sz w:val="24"/>
                <w:szCs w:val="24"/>
              </w:rPr>
              <w:t>, «Правда и ложь о</w:t>
            </w:r>
            <w:r w:rsidR="00785B94">
              <w:rPr>
                <w:sz w:val="24"/>
                <w:szCs w:val="24"/>
              </w:rPr>
              <w:t>б</w:t>
            </w:r>
            <w:r w:rsidR="003A6D45">
              <w:rPr>
                <w:sz w:val="24"/>
                <w:szCs w:val="24"/>
              </w:rPr>
              <w:t xml:space="preserve"> электронных сигаретах»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</w:t>
            </w:r>
          </w:p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2B40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4989" w:type="dxa"/>
          </w:tcPr>
          <w:p w:rsidR="00972C6A" w:rsidRDefault="00972C6A" w:rsidP="009C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врачами из ЦМП и врачами-родителями на актуальные темы для класса.</w:t>
            </w:r>
          </w:p>
        </w:tc>
        <w:tc>
          <w:tcPr>
            <w:tcW w:w="1560" w:type="dxa"/>
          </w:tcPr>
          <w:p w:rsidR="00972C6A" w:rsidRDefault="002B40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2B40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4989" w:type="dxa"/>
          </w:tcPr>
          <w:p w:rsidR="00972C6A" w:rsidRDefault="00972C6A" w:rsidP="009C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городской акции «Сообщи, где торгуют смертью».</w:t>
            </w:r>
          </w:p>
        </w:tc>
        <w:tc>
          <w:tcPr>
            <w:tcW w:w="156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972C6A" w:rsidRDefault="002B40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4989" w:type="dxa"/>
          </w:tcPr>
          <w:p w:rsidR="00972C6A" w:rsidRDefault="00972C6A" w:rsidP="009C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«Быть здоровым – здорово!».</w:t>
            </w:r>
          </w:p>
        </w:tc>
        <w:tc>
          <w:tcPr>
            <w:tcW w:w="156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B755B6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И.Г.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4989" w:type="dxa"/>
          </w:tcPr>
          <w:p w:rsidR="00972C6A" w:rsidRDefault="00972C6A" w:rsidP="009C4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литературы в библиотеке о здоровом образе жизни</w:t>
            </w:r>
          </w:p>
        </w:tc>
        <w:tc>
          <w:tcPr>
            <w:tcW w:w="156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972C6A" w:rsidRDefault="000519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72C6A" w:rsidRDefault="002B40E2" w:rsidP="00F50E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Макшакова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4989" w:type="dxa"/>
          </w:tcPr>
          <w:p w:rsidR="00972C6A" w:rsidRDefault="00972C6A" w:rsidP="00A47C3F">
            <w:pPr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Беседы врача нарколога (беседа со специалистами, мероприятия по профилактике употребления психически-активных веще</w:t>
            </w:r>
            <w:proofErr w:type="gramStart"/>
            <w:r w:rsidRPr="00DB4926">
              <w:rPr>
                <w:sz w:val="24"/>
                <w:szCs w:val="24"/>
              </w:rPr>
              <w:t>ств ср</w:t>
            </w:r>
            <w:proofErr w:type="gramEnd"/>
            <w:r w:rsidRPr="00DB4926">
              <w:rPr>
                <w:sz w:val="24"/>
                <w:szCs w:val="24"/>
              </w:rPr>
              <w:t>еди несовершеннолетних).</w:t>
            </w:r>
          </w:p>
        </w:tc>
        <w:tc>
          <w:tcPr>
            <w:tcW w:w="156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2B40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6.13</w:t>
            </w:r>
          </w:p>
        </w:tc>
        <w:tc>
          <w:tcPr>
            <w:tcW w:w="4989" w:type="dxa"/>
          </w:tcPr>
          <w:p w:rsidR="00972C6A" w:rsidRDefault="00972C6A" w:rsidP="00A47C3F">
            <w:pPr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Проведение анкетирования среди учащихся с целью выявления знаний и отношения детей разных возрастн</w:t>
            </w:r>
            <w:r>
              <w:rPr>
                <w:sz w:val="24"/>
                <w:szCs w:val="24"/>
              </w:rPr>
              <w:t>ых гру</w:t>
            </w:r>
            <w:proofErr w:type="gramStart"/>
            <w:r>
              <w:rPr>
                <w:sz w:val="24"/>
                <w:szCs w:val="24"/>
              </w:rPr>
              <w:t>пп</w:t>
            </w:r>
            <w:r w:rsidRPr="00DB4926">
              <w:rPr>
                <w:sz w:val="24"/>
                <w:szCs w:val="24"/>
              </w:rPr>
              <w:t xml:space="preserve"> к зд</w:t>
            </w:r>
            <w:proofErr w:type="gramEnd"/>
            <w:r w:rsidRPr="00DB4926">
              <w:rPr>
                <w:sz w:val="24"/>
                <w:szCs w:val="24"/>
              </w:rPr>
              <w:t>оровому образу жизни.</w:t>
            </w:r>
          </w:p>
        </w:tc>
        <w:tc>
          <w:tcPr>
            <w:tcW w:w="156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2B40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972C6A" w:rsidTr="00951A7E">
        <w:tc>
          <w:tcPr>
            <w:tcW w:w="71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4989" w:type="dxa"/>
          </w:tcPr>
          <w:p w:rsidR="00972C6A" w:rsidRPr="00DB4926" w:rsidRDefault="00972C6A" w:rsidP="009C414B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Выпуск стенда «Береги здоровье смолоду!»</w:t>
            </w:r>
          </w:p>
        </w:tc>
        <w:tc>
          <w:tcPr>
            <w:tcW w:w="1560" w:type="dxa"/>
          </w:tcPr>
          <w:p w:rsidR="00972C6A" w:rsidRPr="00DB4926" w:rsidRDefault="00972C6A" w:rsidP="009C414B">
            <w:pPr>
              <w:spacing w:before="30"/>
              <w:jc w:val="center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Декабрь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гимназистов</w:t>
            </w:r>
          </w:p>
        </w:tc>
        <w:tc>
          <w:tcPr>
            <w:tcW w:w="1906" w:type="dxa"/>
          </w:tcPr>
          <w:p w:rsidR="00972C6A" w:rsidRDefault="002B40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  <w:tr w:rsidR="00972C6A" w:rsidTr="00951A7E">
        <w:tc>
          <w:tcPr>
            <w:tcW w:w="710" w:type="dxa"/>
          </w:tcPr>
          <w:p w:rsidR="00972C6A" w:rsidRDefault="002B40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6.15</w:t>
            </w:r>
          </w:p>
        </w:tc>
        <w:tc>
          <w:tcPr>
            <w:tcW w:w="4989" w:type="dxa"/>
          </w:tcPr>
          <w:p w:rsidR="00972C6A" w:rsidRPr="00DB4926" w:rsidRDefault="00972C6A" w:rsidP="00F50E8C">
            <w:pPr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Проведение беседы с просмотром видеофильмов по темам:</w:t>
            </w:r>
            <w:r>
              <w:rPr>
                <w:sz w:val="24"/>
                <w:szCs w:val="24"/>
              </w:rPr>
              <w:t xml:space="preserve"> </w:t>
            </w:r>
            <w:r w:rsidRPr="00DB4926">
              <w:rPr>
                <w:sz w:val="24"/>
                <w:szCs w:val="24"/>
              </w:rPr>
              <w:t>“Наркомания”, “В ХХ</w:t>
            </w:r>
            <w:proofErr w:type="gramStart"/>
            <w:r w:rsidRPr="00DB4926">
              <w:rPr>
                <w:sz w:val="24"/>
                <w:szCs w:val="24"/>
              </w:rPr>
              <w:t>I</w:t>
            </w:r>
            <w:proofErr w:type="gramEnd"/>
            <w:r w:rsidRPr="00DB4926">
              <w:rPr>
                <w:sz w:val="24"/>
                <w:szCs w:val="24"/>
              </w:rPr>
              <w:t xml:space="preserve"> век без наркотиков”, “Виртуальная агрессия”</w:t>
            </w:r>
          </w:p>
        </w:tc>
        <w:tc>
          <w:tcPr>
            <w:tcW w:w="1560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</w:p>
        </w:tc>
      </w:tr>
      <w:tr w:rsidR="00972C6A" w:rsidTr="00951A7E">
        <w:tc>
          <w:tcPr>
            <w:tcW w:w="710" w:type="dxa"/>
          </w:tcPr>
          <w:p w:rsidR="00972C6A" w:rsidRDefault="002B40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6.16</w:t>
            </w:r>
          </w:p>
        </w:tc>
        <w:tc>
          <w:tcPr>
            <w:tcW w:w="4989" w:type="dxa"/>
          </w:tcPr>
          <w:p w:rsidR="00972C6A" w:rsidRPr="00DB4926" w:rsidRDefault="00972C6A" w:rsidP="009C414B">
            <w:pPr>
              <w:spacing w:before="30"/>
              <w:jc w:val="both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 xml:space="preserve">Подбор материалов к родительским собраниям и классным часам по темам: “Режим дня школьника”, “Физическая активность и здоровье”, “Вредные привычки и их влияние на здоровье. Профилактика вредных привычек”, “ЗОЖ, закаливание”, “СПИД и его профилактика”, “Предупреждение алкоголизма, наркомании, </w:t>
            </w:r>
            <w:proofErr w:type="spellStart"/>
            <w:r w:rsidRPr="00DB4926">
              <w:rPr>
                <w:sz w:val="24"/>
                <w:szCs w:val="24"/>
              </w:rPr>
              <w:t>табакокурения</w:t>
            </w:r>
            <w:proofErr w:type="spellEnd"/>
            <w:r w:rsidRPr="00DB4926">
              <w:rPr>
                <w:sz w:val="24"/>
                <w:szCs w:val="24"/>
              </w:rPr>
              <w:t>”, “Значение двигательной активности и физической культуры для здоровья человека”.</w:t>
            </w:r>
          </w:p>
        </w:tc>
        <w:tc>
          <w:tcPr>
            <w:tcW w:w="1560" w:type="dxa"/>
          </w:tcPr>
          <w:p w:rsidR="00972C6A" w:rsidRPr="00DB4926" w:rsidRDefault="00972C6A" w:rsidP="009C414B">
            <w:pPr>
              <w:spacing w:before="30"/>
              <w:jc w:val="center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1 полугодие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2B40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972C6A" w:rsidTr="00951A7E">
        <w:tc>
          <w:tcPr>
            <w:tcW w:w="710" w:type="dxa"/>
          </w:tcPr>
          <w:p w:rsidR="00972C6A" w:rsidRDefault="000519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6.17</w:t>
            </w:r>
          </w:p>
        </w:tc>
        <w:tc>
          <w:tcPr>
            <w:tcW w:w="4989" w:type="dxa"/>
          </w:tcPr>
          <w:p w:rsidR="00972C6A" w:rsidRPr="00DB4926" w:rsidRDefault="00972C6A" w:rsidP="009C414B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 Проведение классных часов, родительских собраний, анкетирование по проблемам ПАВ, беседы с детьми и родителями, консультации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1560" w:type="dxa"/>
          </w:tcPr>
          <w:p w:rsidR="00972C6A" w:rsidRPr="00DB4926" w:rsidRDefault="00972C6A" w:rsidP="009C414B">
            <w:pPr>
              <w:spacing w:before="30"/>
              <w:jc w:val="center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В течение периода реализации программы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0519E2">
              <w:rPr>
                <w:sz w:val="24"/>
                <w:szCs w:val="24"/>
              </w:rPr>
              <w:t xml:space="preserve"> классы, родители</w:t>
            </w:r>
          </w:p>
        </w:tc>
        <w:tc>
          <w:tcPr>
            <w:tcW w:w="1906" w:type="dxa"/>
          </w:tcPr>
          <w:p w:rsidR="00972C6A" w:rsidRDefault="002B40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уководители, педагог-психолог, Меньшикова Е.П.</w:t>
            </w:r>
          </w:p>
        </w:tc>
      </w:tr>
      <w:tr w:rsidR="00972C6A" w:rsidTr="00951A7E">
        <w:tc>
          <w:tcPr>
            <w:tcW w:w="710" w:type="dxa"/>
          </w:tcPr>
          <w:p w:rsidR="00972C6A" w:rsidRDefault="000519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6.18</w:t>
            </w:r>
          </w:p>
        </w:tc>
        <w:tc>
          <w:tcPr>
            <w:tcW w:w="4989" w:type="dxa"/>
          </w:tcPr>
          <w:p w:rsidR="00972C6A" w:rsidRPr="00DB4926" w:rsidRDefault="00972C6A" w:rsidP="009C414B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 xml:space="preserve">Участие в </w:t>
            </w:r>
            <w:r w:rsidR="00495B6C">
              <w:rPr>
                <w:sz w:val="24"/>
                <w:szCs w:val="24"/>
              </w:rPr>
              <w:t xml:space="preserve">городских и региональных </w:t>
            </w:r>
            <w:r w:rsidRPr="00DB4926">
              <w:rPr>
                <w:sz w:val="24"/>
                <w:szCs w:val="24"/>
              </w:rPr>
              <w:t>спортивных мероприятиях</w:t>
            </w:r>
            <w:r w:rsidR="00495B6C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72C6A" w:rsidRPr="00DB4926" w:rsidRDefault="005C2D38" w:rsidP="005C2D38">
            <w:pPr>
              <w:spacing w:befor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5C2D38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Т.М.</w:t>
            </w:r>
          </w:p>
        </w:tc>
      </w:tr>
      <w:tr w:rsidR="00972C6A" w:rsidTr="00951A7E">
        <w:tc>
          <w:tcPr>
            <w:tcW w:w="710" w:type="dxa"/>
          </w:tcPr>
          <w:p w:rsidR="00972C6A" w:rsidRDefault="000519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6.19</w:t>
            </w:r>
          </w:p>
        </w:tc>
        <w:tc>
          <w:tcPr>
            <w:tcW w:w="4989" w:type="dxa"/>
          </w:tcPr>
          <w:p w:rsidR="00972C6A" w:rsidRPr="00DB4926" w:rsidRDefault="00972C6A" w:rsidP="009C414B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1560" w:type="dxa"/>
          </w:tcPr>
          <w:p w:rsidR="00972C6A" w:rsidRPr="00DB4926" w:rsidRDefault="00972C6A" w:rsidP="009C414B">
            <w:pPr>
              <w:spacing w:before="30"/>
              <w:jc w:val="center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0519E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</w:p>
        </w:tc>
      </w:tr>
      <w:tr w:rsidR="00972C6A" w:rsidTr="00951A7E">
        <w:tc>
          <w:tcPr>
            <w:tcW w:w="710" w:type="dxa"/>
          </w:tcPr>
          <w:p w:rsidR="00972C6A" w:rsidRDefault="000519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</w:t>
            </w:r>
          </w:p>
        </w:tc>
        <w:tc>
          <w:tcPr>
            <w:tcW w:w="4989" w:type="dxa"/>
          </w:tcPr>
          <w:p w:rsidR="00972C6A" w:rsidRPr="00DB4926" w:rsidRDefault="00972C6A" w:rsidP="000D7506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 xml:space="preserve"> Обсуждение вопросов о роли семьи в воспитании детей, о пропаганде здорового образа жизни </w:t>
            </w:r>
            <w:r>
              <w:rPr>
                <w:sz w:val="24"/>
                <w:szCs w:val="24"/>
              </w:rPr>
              <w:t>на школьном сайте</w:t>
            </w:r>
          </w:p>
        </w:tc>
        <w:tc>
          <w:tcPr>
            <w:tcW w:w="1560" w:type="dxa"/>
          </w:tcPr>
          <w:p w:rsidR="00972C6A" w:rsidRPr="00DB4926" w:rsidRDefault="00972C6A" w:rsidP="009C414B">
            <w:pPr>
              <w:spacing w:before="30"/>
              <w:jc w:val="center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37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Родители-педагоги</w:t>
            </w:r>
          </w:p>
        </w:tc>
        <w:tc>
          <w:tcPr>
            <w:tcW w:w="1906" w:type="dxa"/>
          </w:tcPr>
          <w:p w:rsidR="00972C6A" w:rsidRDefault="00B755B6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972C6A" w:rsidTr="00951A7E">
        <w:tc>
          <w:tcPr>
            <w:tcW w:w="710" w:type="dxa"/>
          </w:tcPr>
          <w:p w:rsidR="00972C6A" w:rsidRDefault="000519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6.21</w:t>
            </w:r>
          </w:p>
        </w:tc>
        <w:tc>
          <w:tcPr>
            <w:tcW w:w="4989" w:type="dxa"/>
          </w:tcPr>
          <w:p w:rsidR="00972C6A" w:rsidRPr="00DB4926" w:rsidRDefault="00972C6A" w:rsidP="009C414B">
            <w:pPr>
              <w:spacing w:before="30"/>
              <w:rPr>
                <w:sz w:val="24"/>
                <w:szCs w:val="24"/>
              </w:rPr>
            </w:pPr>
            <w:r w:rsidRPr="00DB4926">
              <w:rPr>
                <w:sz w:val="24"/>
                <w:szCs w:val="24"/>
              </w:rPr>
              <w:t>Орган</w:t>
            </w:r>
            <w:r w:rsidR="00F92B4C">
              <w:rPr>
                <w:sz w:val="24"/>
                <w:szCs w:val="24"/>
              </w:rPr>
              <w:t>изация летней оздоровительной ка</w:t>
            </w:r>
            <w:r w:rsidRPr="00DB4926">
              <w:rPr>
                <w:sz w:val="24"/>
                <w:szCs w:val="24"/>
              </w:rPr>
              <w:t>мпании, посвящённой здоровому образу жизни.</w:t>
            </w:r>
          </w:p>
        </w:tc>
        <w:tc>
          <w:tcPr>
            <w:tcW w:w="1560" w:type="dxa"/>
          </w:tcPr>
          <w:p w:rsidR="00972C6A" w:rsidRPr="00DB4926" w:rsidRDefault="00972C6A" w:rsidP="009C414B">
            <w:pPr>
              <w:spacing w:befor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637" w:type="dxa"/>
          </w:tcPr>
          <w:p w:rsidR="00972C6A" w:rsidRDefault="000519E2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972C6A" w:rsidRDefault="00972C6A" w:rsidP="00F5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Е.П.</w:t>
            </w:r>
          </w:p>
        </w:tc>
      </w:tr>
    </w:tbl>
    <w:p w:rsidR="00EA1BFA" w:rsidRDefault="00EA1BFA" w:rsidP="00F50E8C">
      <w:pPr>
        <w:rPr>
          <w:sz w:val="24"/>
          <w:szCs w:val="24"/>
        </w:rPr>
      </w:pPr>
    </w:p>
    <w:sectPr w:rsidR="00EA1BFA" w:rsidSect="000959BE">
      <w:footerReference w:type="default" r:id="rId13"/>
      <w:pgSz w:w="11906" w:h="16838"/>
      <w:pgMar w:top="851" w:right="850" w:bottom="851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1B" w:rsidRDefault="008A451B" w:rsidP="000959BE">
      <w:r>
        <w:separator/>
      </w:r>
    </w:p>
  </w:endnote>
  <w:endnote w:type="continuationSeparator" w:id="0">
    <w:p w:rsidR="008A451B" w:rsidRDefault="008A451B" w:rsidP="0009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3409262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560C4" w:rsidRDefault="00E560C4">
        <w:pPr>
          <w:pStyle w:val="ab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Стр.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54814" w:rsidRPr="00F54814">
          <w:rPr>
            <w:rFonts w:asciiTheme="majorHAnsi" w:hAnsiTheme="majorHAnsi"/>
            <w:noProof/>
            <w:sz w:val="28"/>
            <w:szCs w:val="28"/>
          </w:rPr>
          <w:t>1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E560C4" w:rsidRDefault="00E560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1B" w:rsidRDefault="008A451B" w:rsidP="000959BE">
      <w:r>
        <w:separator/>
      </w:r>
    </w:p>
  </w:footnote>
  <w:footnote w:type="continuationSeparator" w:id="0">
    <w:p w:rsidR="008A451B" w:rsidRDefault="008A451B" w:rsidP="0009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28C"/>
    <w:multiLevelType w:val="multilevel"/>
    <w:tmpl w:val="EDA8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237A7"/>
    <w:multiLevelType w:val="hybridMultilevel"/>
    <w:tmpl w:val="7DAE0ED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53E1ED8"/>
    <w:multiLevelType w:val="hybridMultilevel"/>
    <w:tmpl w:val="9372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67421"/>
    <w:multiLevelType w:val="multilevel"/>
    <w:tmpl w:val="C940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94924"/>
    <w:multiLevelType w:val="multilevel"/>
    <w:tmpl w:val="8124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E0B34"/>
    <w:multiLevelType w:val="hybridMultilevel"/>
    <w:tmpl w:val="AC167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C5325"/>
    <w:multiLevelType w:val="hybridMultilevel"/>
    <w:tmpl w:val="DBBC3DB4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>
    <w:nsid w:val="3CDA3D41"/>
    <w:multiLevelType w:val="hybridMultilevel"/>
    <w:tmpl w:val="36BEA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76970"/>
    <w:multiLevelType w:val="multilevel"/>
    <w:tmpl w:val="9766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7E4671"/>
    <w:multiLevelType w:val="multilevel"/>
    <w:tmpl w:val="28C8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B2AE5"/>
    <w:multiLevelType w:val="multilevel"/>
    <w:tmpl w:val="AD50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A2EAA"/>
    <w:multiLevelType w:val="multilevel"/>
    <w:tmpl w:val="F63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E3F3C"/>
    <w:multiLevelType w:val="multilevel"/>
    <w:tmpl w:val="3936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8D4BEA"/>
    <w:multiLevelType w:val="multilevel"/>
    <w:tmpl w:val="0E764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70E312DA"/>
    <w:multiLevelType w:val="hybridMultilevel"/>
    <w:tmpl w:val="CBF40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52607"/>
    <w:multiLevelType w:val="hybridMultilevel"/>
    <w:tmpl w:val="234ED7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  <w:num w:numId="12">
    <w:abstractNumId w:val="13"/>
  </w:num>
  <w:num w:numId="13">
    <w:abstractNumId w:val="14"/>
  </w:num>
  <w:num w:numId="14">
    <w:abstractNumId w:val="1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7D8"/>
    <w:rsid w:val="00017143"/>
    <w:rsid w:val="00025649"/>
    <w:rsid w:val="00027BAD"/>
    <w:rsid w:val="00036D8C"/>
    <w:rsid w:val="0005033C"/>
    <w:rsid w:val="000508E6"/>
    <w:rsid w:val="000519E2"/>
    <w:rsid w:val="00052472"/>
    <w:rsid w:val="00054A42"/>
    <w:rsid w:val="000740D6"/>
    <w:rsid w:val="000959BE"/>
    <w:rsid w:val="000C1FE0"/>
    <w:rsid w:val="000D1CE6"/>
    <w:rsid w:val="000D3DEA"/>
    <w:rsid w:val="000D7506"/>
    <w:rsid w:val="000F7D69"/>
    <w:rsid w:val="001130F8"/>
    <w:rsid w:val="00122A35"/>
    <w:rsid w:val="00137B1C"/>
    <w:rsid w:val="0017422F"/>
    <w:rsid w:val="001774F4"/>
    <w:rsid w:val="00183669"/>
    <w:rsid w:val="001A1A13"/>
    <w:rsid w:val="001C7932"/>
    <w:rsid w:val="0023680B"/>
    <w:rsid w:val="0024200E"/>
    <w:rsid w:val="002B40E2"/>
    <w:rsid w:val="00301FAF"/>
    <w:rsid w:val="00306D24"/>
    <w:rsid w:val="00330E78"/>
    <w:rsid w:val="0035361A"/>
    <w:rsid w:val="00367373"/>
    <w:rsid w:val="003904AB"/>
    <w:rsid w:val="00392362"/>
    <w:rsid w:val="003A6D45"/>
    <w:rsid w:val="003A6EFC"/>
    <w:rsid w:val="00414D30"/>
    <w:rsid w:val="00416B6D"/>
    <w:rsid w:val="004269B7"/>
    <w:rsid w:val="00430471"/>
    <w:rsid w:val="00430B40"/>
    <w:rsid w:val="00452F47"/>
    <w:rsid w:val="004530AA"/>
    <w:rsid w:val="004559E1"/>
    <w:rsid w:val="004564E8"/>
    <w:rsid w:val="004606C1"/>
    <w:rsid w:val="00494B80"/>
    <w:rsid w:val="00495B6C"/>
    <w:rsid w:val="004B51C1"/>
    <w:rsid w:val="004E605C"/>
    <w:rsid w:val="00511BF7"/>
    <w:rsid w:val="00586BB8"/>
    <w:rsid w:val="00591B99"/>
    <w:rsid w:val="005949C8"/>
    <w:rsid w:val="005A1115"/>
    <w:rsid w:val="005C2D38"/>
    <w:rsid w:val="005C6550"/>
    <w:rsid w:val="005C7DF2"/>
    <w:rsid w:val="005D317A"/>
    <w:rsid w:val="005D5449"/>
    <w:rsid w:val="005E1F04"/>
    <w:rsid w:val="005F07C3"/>
    <w:rsid w:val="005F7EFF"/>
    <w:rsid w:val="0060020E"/>
    <w:rsid w:val="00626BF8"/>
    <w:rsid w:val="00627006"/>
    <w:rsid w:val="0065518B"/>
    <w:rsid w:val="006640A6"/>
    <w:rsid w:val="006830C7"/>
    <w:rsid w:val="00684713"/>
    <w:rsid w:val="00686B91"/>
    <w:rsid w:val="006D50C3"/>
    <w:rsid w:val="006E77B6"/>
    <w:rsid w:val="00711BF1"/>
    <w:rsid w:val="007356B4"/>
    <w:rsid w:val="00752550"/>
    <w:rsid w:val="007669F6"/>
    <w:rsid w:val="00785B94"/>
    <w:rsid w:val="007F1E0A"/>
    <w:rsid w:val="00837C3B"/>
    <w:rsid w:val="008404BA"/>
    <w:rsid w:val="00841910"/>
    <w:rsid w:val="00881FD0"/>
    <w:rsid w:val="008A382A"/>
    <w:rsid w:val="008A451B"/>
    <w:rsid w:val="008A569B"/>
    <w:rsid w:val="008B0A9C"/>
    <w:rsid w:val="008C04F7"/>
    <w:rsid w:val="008F62FA"/>
    <w:rsid w:val="00924B6B"/>
    <w:rsid w:val="00951A7E"/>
    <w:rsid w:val="00972C6A"/>
    <w:rsid w:val="00975B4D"/>
    <w:rsid w:val="00990E41"/>
    <w:rsid w:val="009919E9"/>
    <w:rsid w:val="009C36E1"/>
    <w:rsid w:val="009C414B"/>
    <w:rsid w:val="009C5310"/>
    <w:rsid w:val="009E50FE"/>
    <w:rsid w:val="009F5A6E"/>
    <w:rsid w:val="00A0461E"/>
    <w:rsid w:val="00A0582D"/>
    <w:rsid w:val="00A202B7"/>
    <w:rsid w:val="00A217D8"/>
    <w:rsid w:val="00A424F9"/>
    <w:rsid w:val="00A47C3F"/>
    <w:rsid w:val="00A902BE"/>
    <w:rsid w:val="00A97590"/>
    <w:rsid w:val="00AA6942"/>
    <w:rsid w:val="00AB0EA1"/>
    <w:rsid w:val="00AB75A3"/>
    <w:rsid w:val="00AD37FF"/>
    <w:rsid w:val="00AE3BF7"/>
    <w:rsid w:val="00AE4F75"/>
    <w:rsid w:val="00B01750"/>
    <w:rsid w:val="00B17483"/>
    <w:rsid w:val="00B534E5"/>
    <w:rsid w:val="00B75462"/>
    <w:rsid w:val="00B755A5"/>
    <w:rsid w:val="00B755B6"/>
    <w:rsid w:val="00BD372D"/>
    <w:rsid w:val="00BD4DB3"/>
    <w:rsid w:val="00BE7DEC"/>
    <w:rsid w:val="00BF187F"/>
    <w:rsid w:val="00BF3F2F"/>
    <w:rsid w:val="00BF5DA6"/>
    <w:rsid w:val="00C24410"/>
    <w:rsid w:val="00C34256"/>
    <w:rsid w:val="00C34856"/>
    <w:rsid w:val="00C71ADE"/>
    <w:rsid w:val="00C75F11"/>
    <w:rsid w:val="00C8051A"/>
    <w:rsid w:val="00C84E55"/>
    <w:rsid w:val="00C94237"/>
    <w:rsid w:val="00CA07EA"/>
    <w:rsid w:val="00CA2F0A"/>
    <w:rsid w:val="00CB73E2"/>
    <w:rsid w:val="00CB7F73"/>
    <w:rsid w:val="00CD4084"/>
    <w:rsid w:val="00CE2B63"/>
    <w:rsid w:val="00CE613A"/>
    <w:rsid w:val="00CE6984"/>
    <w:rsid w:val="00CF6813"/>
    <w:rsid w:val="00D335D3"/>
    <w:rsid w:val="00D359A7"/>
    <w:rsid w:val="00D47BE4"/>
    <w:rsid w:val="00D542BA"/>
    <w:rsid w:val="00D67048"/>
    <w:rsid w:val="00D75DA8"/>
    <w:rsid w:val="00D90B4A"/>
    <w:rsid w:val="00D94B8C"/>
    <w:rsid w:val="00D96304"/>
    <w:rsid w:val="00DA6ED0"/>
    <w:rsid w:val="00DB4926"/>
    <w:rsid w:val="00DB73B9"/>
    <w:rsid w:val="00DE7C08"/>
    <w:rsid w:val="00E03ABE"/>
    <w:rsid w:val="00E1422F"/>
    <w:rsid w:val="00E31BE3"/>
    <w:rsid w:val="00E560C4"/>
    <w:rsid w:val="00E657C2"/>
    <w:rsid w:val="00E6757C"/>
    <w:rsid w:val="00E8078E"/>
    <w:rsid w:val="00E9726B"/>
    <w:rsid w:val="00EA1BFA"/>
    <w:rsid w:val="00EA468B"/>
    <w:rsid w:val="00EB0AF6"/>
    <w:rsid w:val="00EC5123"/>
    <w:rsid w:val="00EC6D8E"/>
    <w:rsid w:val="00ED1445"/>
    <w:rsid w:val="00F02FC6"/>
    <w:rsid w:val="00F0344A"/>
    <w:rsid w:val="00F21E7D"/>
    <w:rsid w:val="00F40686"/>
    <w:rsid w:val="00F50E8C"/>
    <w:rsid w:val="00F54814"/>
    <w:rsid w:val="00F71392"/>
    <w:rsid w:val="00F72A59"/>
    <w:rsid w:val="00F8256C"/>
    <w:rsid w:val="00F92B4C"/>
    <w:rsid w:val="00F95CF1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5310"/>
    <w:pPr>
      <w:spacing w:after="0" w:line="240" w:lineRule="auto"/>
    </w:pPr>
  </w:style>
  <w:style w:type="paragraph" w:styleId="a4">
    <w:name w:val="Body Text Indent"/>
    <w:basedOn w:val="a"/>
    <w:link w:val="a5"/>
    <w:semiHidden/>
    <w:rsid w:val="00A217D8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A217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A217D8"/>
    <w:pPr>
      <w:tabs>
        <w:tab w:val="num" w:pos="1410"/>
      </w:tabs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A217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nhideWhenUsed/>
    <w:rsid w:val="00A217D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0E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5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0959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5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959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5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37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304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04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D18F87EEFCBA79FBD9F0E0784BA4B807C8EE8DDC299D13FC779C177F7BB064D6D8AFB68B66FE2EXDx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D18F87EEFCBA79FBD9F0E0784BA4B807C8EE8DDC299D13FC779C177F7BB064D6D8AFB68B66FE2DXDx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D18F87EEFCBA79FBD9F0E0784BA4B807C8EE84DD289D13FC779C177F7BB064D6D8AFB68B66F525XDx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D18F87EEFCBA79FBD9F0E0784BA4B807C8EE84DD289D13FC779C177F7BB064D6D8AFB68B65F92EXDx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82A33-24EF-44DE-BF09-B0A6CBB1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15</Pages>
  <Words>5706</Words>
  <Characters>32527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Елена Павловна</cp:lastModifiedBy>
  <cp:revision>168</cp:revision>
  <cp:lastPrinted>2020-12-01T06:54:00Z</cp:lastPrinted>
  <dcterms:created xsi:type="dcterms:W3CDTF">2017-02-02T05:22:00Z</dcterms:created>
  <dcterms:modified xsi:type="dcterms:W3CDTF">2022-12-21T23:23:00Z</dcterms:modified>
</cp:coreProperties>
</file>