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8C2A" w14:textId="77777777" w:rsidR="00540944" w:rsidRPr="00603C79" w:rsidRDefault="00540944" w:rsidP="00540944">
      <w:pPr>
        <w:pStyle w:val="a9"/>
        <w:shd w:val="clear" w:color="auto" w:fill="FFFFFF"/>
        <w:spacing w:before="0" w:beforeAutospacing="0" w:after="0" w:afterAutospacing="0"/>
        <w:jc w:val="center"/>
        <w:rPr>
          <w:sz w:val="22"/>
          <w:szCs w:val="22"/>
          <w:lang w:bidi="ru-RU"/>
        </w:rPr>
      </w:pPr>
      <w:r w:rsidRPr="00603C79">
        <w:rPr>
          <w:sz w:val="22"/>
          <w:szCs w:val="22"/>
          <w:lang w:bidi="ru-RU"/>
        </w:rPr>
        <w:t>692756, Россия, Приморский край, г. Артем, ул. Севастопольская, 12</w:t>
      </w:r>
    </w:p>
    <w:p w14:paraId="142BEE25" w14:textId="77777777" w:rsidR="00540944" w:rsidRPr="00603C79" w:rsidRDefault="00540944" w:rsidP="00540944">
      <w:pPr>
        <w:pStyle w:val="a9"/>
        <w:shd w:val="clear" w:color="auto" w:fill="FFFFFF"/>
        <w:spacing w:before="0" w:beforeAutospacing="0" w:after="0" w:afterAutospacing="0"/>
        <w:jc w:val="center"/>
        <w:rPr>
          <w:sz w:val="22"/>
          <w:szCs w:val="22"/>
          <w:lang w:bidi="ru-RU"/>
        </w:rPr>
      </w:pPr>
      <w:r w:rsidRPr="00603C79">
        <w:rPr>
          <w:sz w:val="22"/>
          <w:szCs w:val="22"/>
          <w:lang w:bidi="ru-RU"/>
        </w:rPr>
        <w:t>Телефон/факс: приемная +7(42337) 4-45-99, бухгалтерия +7(42337) 4-11-24</w:t>
      </w:r>
    </w:p>
    <w:p w14:paraId="745BAE78" w14:textId="77777777" w:rsidR="00540944" w:rsidRPr="00603C79" w:rsidRDefault="00540944" w:rsidP="00540944">
      <w:pPr>
        <w:pStyle w:val="a9"/>
        <w:shd w:val="clear" w:color="auto" w:fill="FFFFFF"/>
        <w:spacing w:before="0" w:beforeAutospacing="0" w:after="0" w:afterAutospacing="0"/>
        <w:jc w:val="center"/>
        <w:rPr>
          <w:sz w:val="22"/>
          <w:szCs w:val="22"/>
          <w:lang w:bidi="ru-RU"/>
        </w:rPr>
      </w:pPr>
      <w:r w:rsidRPr="00603C79">
        <w:rPr>
          <w:sz w:val="22"/>
          <w:szCs w:val="22"/>
          <w:lang w:val="en-US" w:bidi="ru-RU"/>
        </w:rPr>
        <w:t>e</w:t>
      </w:r>
      <w:r w:rsidRPr="00603C79">
        <w:rPr>
          <w:sz w:val="22"/>
          <w:szCs w:val="22"/>
          <w:lang w:bidi="ru-RU"/>
        </w:rPr>
        <w:t>-</w:t>
      </w:r>
      <w:r w:rsidRPr="00603C79">
        <w:rPr>
          <w:sz w:val="22"/>
          <w:szCs w:val="22"/>
          <w:lang w:val="en-US" w:bidi="ru-RU"/>
        </w:rPr>
        <w:t>mail</w:t>
      </w:r>
      <w:r w:rsidRPr="00603C79">
        <w:rPr>
          <w:sz w:val="22"/>
          <w:szCs w:val="22"/>
          <w:lang w:bidi="ru-RU"/>
        </w:rPr>
        <w:t>: </w:t>
      </w:r>
      <w:hyperlink r:id="rId8" w:history="1">
        <w:r w:rsidRPr="00603C79">
          <w:rPr>
            <w:rStyle w:val="af9"/>
            <w:color w:val="auto"/>
            <w:sz w:val="22"/>
            <w:szCs w:val="22"/>
            <w:lang w:bidi="ru-RU"/>
          </w:rPr>
          <w:t>artgimn@mail.ru</w:t>
        </w:r>
      </w:hyperlink>
    </w:p>
    <w:p w14:paraId="7C413829"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 xml:space="preserve">Муниципальное бюджетное общеобразовательное учреждение </w:t>
      </w:r>
    </w:p>
    <w:p w14:paraId="6D1485C9"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 xml:space="preserve">«Гимназия № 1 имени В.А. </w:t>
      </w:r>
      <w:proofErr w:type="spellStart"/>
      <w:r w:rsidRPr="00603C79">
        <w:rPr>
          <w:rFonts w:ascii="Times New Roman" w:eastAsia="@Arial Unicode MS" w:hAnsi="Times New Roman"/>
          <w:szCs w:val="24"/>
          <w:lang w:eastAsia="ru-RU"/>
        </w:rPr>
        <w:t>Сайбеля</w:t>
      </w:r>
      <w:proofErr w:type="spellEnd"/>
      <w:r w:rsidRPr="00603C79">
        <w:rPr>
          <w:rFonts w:ascii="Times New Roman" w:eastAsia="@Arial Unicode MS" w:hAnsi="Times New Roman"/>
          <w:szCs w:val="24"/>
          <w:lang w:eastAsia="ru-RU"/>
        </w:rPr>
        <w:t>»</w:t>
      </w:r>
    </w:p>
    <w:p w14:paraId="475D6AD4"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Артемовского городского округа</w:t>
      </w:r>
    </w:p>
    <w:p w14:paraId="65D815C3"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p>
    <w:p w14:paraId="2DC7D65F"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p>
    <w:p w14:paraId="6677D001"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szCs w:val="24"/>
          <w:lang w:eastAsia="ru-RU"/>
        </w:rPr>
      </w:pPr>
    </w:p>
    <w:tbl>
      <w:tblPr>
        <w:tblStyle w:val="af6"/>
        <w:tblW w:w="0" w:type="auto"/>
        <w:jc w:val="center"/>
        <w:tblLook w:val="04A0" w:firstRow="1" w:lastRow="0" w:firstColumn="1" w:lastColumn="0" w:noHBand="0" w:noVBand="1"/>
      </w:tblPr>
      <w:tblGrid>
        <w:gridCol w:w="4607"/>
        <w:gridCol w:w="4646"/>
      </w:tblGrid>
      <w:tr w:rsidR="00540944" w:rsidRPr="00603C79" w14:paraId="0EAE0FBB" w14:textId="77777777" w:rsidTr="003431AD">
        <w:trPr>
          <w:trHeight w:val="1561"/>
          <w:jc w:val="center"/>
        </w:trPr>
        <w:tc>
          <w:tcPr>
            <w:tcW w:w="4607" w:type="dxa"/>
          </w:tcPr>
          <w:p w14:paraId="1D7399DF" w14:textId="77777777" w:rsidR="00540944" w:rsidRPr="00603C79" w:rsidRDefault="00540944" w:rsidP="003431AD">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Принята</w:t>
            </w:r>
          </w:p>
          <w:p w14:paraId="76E2BBE0" w14:textId="77777777" w:rsidR="00540944" w:rsidRPr="00603C79" w:rsidRDefault="00540944" w:rsidP="003431AD">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Педагогическим советом</w:t>
            </w:r>
          </w:p>
          <w:p w14:paraId="734E8598" w14:textId="77777777" w:rsidR="00540944" w:rsidRPr="00603C79" w:rsidRDefault="00540944" w:rsidP="003431AD">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Протокол № ______</w:t>
            </w:r>
          </w:p>
          <w:p w14:paraId="266816ED" w14:textId="77777777" w:rsidR="00540944" w:rsidRPr="00603C79" w:rsidRDefault="00540944" w:rsidP="003431AD">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от «31» августа 2023 г.</w:t>
            </w:r>
          </w:p>
        </w:tc>
        <w:tc>
          <w:tcPr>
            <w:tcW w:w="4608" w:type="dxa"/>
          </w:tcPr>
          <w:p w14:paraId="02443B92" w14:textId="77777777" w:rsidR="00540944" w:rsidRPr="00603C79" w:rsidRDefault="00540944" w:rsidP="003431AD">
            <w:pPr>
              <w:widowControl w:val="0"/>
              <w:autoSpaceDE w:val="0"/>
              <w:autoSpaceDN w:val="0"/>
              <w:adjustRightInd w:val="0"/>
              <w:jc w:val="right"/>
              <w:rPr>
                <w:rFonts w:ascii="Times New Roman" w:eastAsia="@Arial Unicode MS" w:hAnsi="Times New Roman"/>
                <w:sz w:val="22"/>
                <w:szCs w:val="24"/>
              </w:rPr>
            </w:pPr>
            <w:r w:rsidRPr="00603C79">
              <w:rPr>
                <w:noProof/>
              </w:rPr>
              <w:drawing>
                <wp:inline distT="0" distB="0" distL="0" distR="0" wp14:anchorId="302851B4" wp14:editId="15D32ACE">
                  <wp:extent cx="2813050" cy="172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62" t="14876" r="9524" b="7163"/>
                          <a:stretch/>
                        </pic:blipFill>
                        <pic:spPr bwMode="auto">
                          <a:xfrm>
                            <a:off x="0" y="0"/>
                            <a:ext cx="2822106" cy="1728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9E3B8C" w14:textId="77777777" w:rsidR="00540944" w:rsidRPr="00603C79" w:rsidRDefault="00540944" w:rsidP="00540944">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3F5F46B2" w14:textId="77777777" w:rsidR="00540944" w:rsidRPr="00603C79" w:rsidRDefault="00540944" w:rsidP="00540944">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4527F687" w14:textId="77777777" w:rsidR="00540944" w:rsidRPr="00603C79" w:rsidRDefault="00540944" w:rsidP="00540944">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2929670C" w14:textId="77777777" w:rsidR="00540944" w:rsidRPr="00603C79" w:rsidRDefault="00540944" w:rsidP="00540944">
      <w:pPr>
        <w:widowControl w:val="0"/>
        <w:autoSpaceDE w:val="0"/>
        <w:autoSpaceDN w:val="0"/>
        <w:adjustRightInd w:val="0"/>
        <w:spacing w:after="0"/>
        <w:rPr>
          <w:rFonts w:ascii="Times New Roman" w:eastAsia="@Arial Unicode MS" w:hAnsi="Times New Roman"/>
          <w:b/>
          <w:bCs/>
          <w:sz w:val="32"/>
          <w:szCs w:val="40"/>
          <w:lang w:eastAsia="ru-RU"/>
        </w:rPr>
      </w:pPr>
    </w:p>
    <w:p w14:paraId="3462EE35"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52593F98"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44E989FA" w14:textId="77777777" w:rsidR="00540944" w:rsidRPr="00603C79" w:rsidRDefault="00540944" w:rsidP="00540944">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sidRPr="00603C79">
        <w:rPr>
          <w:rFonts w:ascii="Times New Roman" w:eastAsia="@Arial Unicode MS" w:hAnsi="Times New Roman"/>
          <w:b/>
          <w:bCs/>
          <w:sz w:val="24"/>
          <w:szCs w:val="36"/>
          <w:lang w:eastAsia="ru-RU"/>
        </w:rPr>
        <w:t>ОСНОВНАЯ ОБРАЗОВАТЕЛЬНАЯ</w:t>
      </w:r>
    </w:p>
    <w:p w14:paraId="4E5F1AE7" w14:textId="77777777" w:rsidR="00540944" w:rsidRPr="00603C79" w:rsidRDefault="00540944" w:rsidP="00540944">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sidRPr="00603C79">
        <w:rPr>
          <w:rFonts w:ascii="Times New Roman" w:eastAsia="@Arial Unicode MS" w:hAnsi="Times New Roman"/>
          <w:b/>
          <w:bCs/>
          <w:sz w:val="24"/>
          <w:szCs w:val="36"/>
          <w:lang w:eastAsia="ru-RU"/>
        </w:rPr>
        <w:t xml:space="preserve"> ПРОГРАММА</w:t>
      </w:r>
    </w:p>
    <w:p w14:paraId="3197FD04" w14:textId="348ED92D" w:rsidR="00540944" w:rsidRPr="00603C79" w:rsidRDefault="00540944" w:rsidP="00540944">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Pr>
          <w:rFonts w:ascii="Times New Roman" w:eastAsia="@Arial Unicode MS" w:hAnsi="Times New Roman"/>
          <w:b/>
          <w:bCs/>
          <w:sz w:val="24"/>
          <w:szCs w:val="36"/>
          <w:lang w:eastAsia="ru-RU"/>
        </w:rPr>
        <w:t>СРЕДНЕГО</w:t>
      </w:r>
      <w:r w:rsidRPr="00603C79">
        <w:rPr>
          <w:rFonts w:ascii="Times New Roman" w:eastAsia="@Arial Unicode MS" w:hAnsi="Times New Roman"/>
          <w:b/>
          <w:bCs/>
          <w:sz w:val="24"/>
          <w:szCs w:val="36"/>
          <w:lang w:eastAsia="ru-RU"/>
        </w:rPr>
        <w:t xml:space="preserve"> ОБЩЕГО ОБРАЗОВАНИЯ</w:t>
      </w:r>
    </w:p>
    <w:p w14:paraId="541D9E18" w14:textId="19A03AD3" w:rsidR="00540944" w:rsidRDefault="00540944" w:rsidP="00540944">
      <w:pPr>
        <w:widowControl w:val="0"/>
        <w:autoSpaceDE w:val="0"/>
        <w:autoSpaceDN w:val="0"/>
        <w:adjustRightInd w:val="0"/>
        <w:spacing w:after="0"/>
        <w:ind w:firstLine="284"/>
        <w:jc w:val="center"/>
        <w:rPr>
          <w:rFonts w:ascii="Times New Roman" w:eastAsia="@Arial Unicode MS" w:hAnsi="Times New Roman"/>
          <w:sz w:val="24"/>
          <w:szCs w:val="36"/>
          <w:lang w:eastAsia="ru-RU"/>
        </w:rPr>
      </w:pPr>
    </w:p>
    <w:p w14:paraId="32FD6661"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188874C2" w14:textId="77777777" w:rsidR="00540944" w:rsidRPr="00C97A35" w:rsidRDefault="00540944" w:rsidP="00540944">
      <w:pPr>
        <w:widowControl w:val="0"/>
        <w:autoSpaceDE w:val="0"/>
        <w:autoSpaceDN w:val="0"/>
        <w:adjustRightInd w:val="0"/>
        <w:spacing w:after="0"/>
        <w:ind w:firstLine="284"/>
        <w:jc w:val="right"/>
        <w:rPr>
          <w:rFonts w:ascii="Times New Roman" w:eastAsia="@Arial Unicode MS" w:hAnsi="Times New Roman"/>
          <w:color w:val="000000"/>
          <w:sz w:val="18"/>
          <w:szCs w:val="24"/>
          <w:lang w:eastAsia="ru-RU"/>
        </w:rPr>
      </w:pPr>
      <w:r w:rsidRPr="00C97A35">
        <w:rPr>
          <w:rFonts w:ascii="Times New Roman" w:eastAsia="@Arial Unicode MS" w:hAnsi="Times New Roman"/>
          <w:color w:val="000000"/>
          <w:sz w:val="18"/>
          <w:szCs w:val="24"/>
          <w:lang w:eastAsia="ru-RU"/>
        </w:rPr>
        <w:t xml:space="preserve">Внесены изменения в ООП </w:t>
      </w:r>
      <w:r>
        <w:rPr>
          <w:rFonts w:ascii="Times New Roman" w:eastAsia="@Arial Unicode MS" w:hAnsi="Times New Roman"/>
          <w:color w:val="000000"/>
          <w:sz w:val="18"/>
          <w:szCs w:val="24"/>
          <w:lang w:eastAsia="ru-RU"/>
        </w:rPr>
        <w:t>С</w:t>
      </w:r>
      <w:r w:rsidRPr="00C97A35">
        <w:rPr>
          <w:rFonts w:ascii="Times New Roman" w:eastAsia="@Arial Unicode MS" w:hAnsi="Times New Roman"/>
          <w:color w:val="000000"/>
          <w:sz w:val="18"/>
          <w:szCs w:val="24"/>
          <w:lang w:eastAsia="ru-RU"/>
        </w:rPr>
        <w:t xml:space="preserve">ОО </w:t>
      </w:r>
    </w:p>
    <w:p w14:paraId="45F406CD" w14:textId="77777777" w:rsidR="00540944" w:rsidRPr="00C97A35" w:rsidRDefault="00540944" w:rsidP="00540944">
      <w:pPr>
        <w:widowControl w:val="0"/>
        <w:autoSpaceDE w:val="0"/>
        <w:autoSpaceDN w:val="0"/>
        <w:adjustRightInd w:val="0"/>
        <w:spacing w:after="0"/>
        <w:ind w:firstLine="284"/>
        <w:jc w:val="right"/>
        <w:rPr>
          <w:rFonts w:ascii="Times New Roman" w:eastAsia="@Arial Unicode MS" w:hAnsi="Times New Roman"/>
          <w:color w:val="000000"/>
          <w:sz w:val="18"/>
          <w:szCs w:val="24"/>
          <w:lang w:eastAsia="ru-RU"/>
        </w:rPr>
      </w:pPr>
      <w:r w:rsidRPr="00C97A35">
        <w:rPr>
          <w:rFonts w:ascii="Times New Roman" w:eastAsia="@Arial Unicode MS" w:hAnsi="Times New Roman"/>
          <w:color w:val="000000"/>
          <w:sz w:val="18"/>
          <w:szCs w:val="24"/>
          <w:lang w:eastAsia="ru-RU"/>
        </w:rPr>
        <w:t xml:space="preserve">в соответствии с приказом </w:t>
      </w:r>
    </w:p>
    <w:p w14:paraId="3DB5B586" w14:textId="3793F081" w:rsidR="00540944" w:rsidRPr="00C97A35" w:rsidRDefault="00540944" w:rsidP="00540944">
      <w:pPr>
        <w:widowControl w:val="0"/>
        <w:autoSpaceDE w:val="0"/>
        <w:autoSpaceDN w:val="0"/>
        <w:adjustRightInd w:val="0"/>
        <w:spacing w:after="0"/>
        <w:ind w:firstLine="284"/>
        <w:jc w:val="right"/>
        <w:rPr>
          <w:rFonts w:ascii="Times New Roman" w:eastAsia="@Arial Unicode MS" w:hAnsi="Times New Roman"/>
          <w:color w:val="000000"/>
          <w:sz w:val="18"/>
          <w:szCs w:val="24"/>
          <w:lang w:eastAsia="ru-RU"/>
        </w:rPr>
      </w:pPr>
      <w:r w:rsidRPr="00C97A35">
        <w:rPr>
          <w:rFonts w:ascii="Times New Roman" w:eastAsia="@Arial Unicode MS" w:hAnsi="Times New Roman"/>
          <w:color w:val="000000"/>
          <w:sz w:val="18"/>
          <w:szCs w:val="24"/>
          <w:lang w:eastAsia="ru-RU"/>
        </w:rPr>
        <w:t xml:space="preserve">Министерства </w:t>
      </w:r>
      <w:r w:rsidRPr="00C97A35">
        <w:rPr>
          <w:rFonts w:ascii="Times New Roman" w:eastAsia="@Arial Unicode MS" w:hAnsi="Times New Roman"/>
          <w:color w:val="000000"/>
          <w:sz w:val="18"/>
          <w:szCs w:val="24"/>
          <w:lang w:eastAsia="ru-RU"/>
        </w:rPr>
        <w:t>Просвещения Российской</w:t>
      </w:r>
      <w:r w:rsidRPr="00C97A35">
        <w:rPr>
          <w:rFonts w:ascii="Times New Roman" w:eastAsia="@Arial Unicode MS" w:hAnsi="Times New Roman"/>
          <w:color w:val="000000"/>
          <w:sz w:val="18"/>
          <w:szCs w:val="24"/>
          <w:lang w:eastAsia="ru-RU"/>
        </w:rPr>
        <w:t xml:space="preserve"> </w:t>
      </w:r>
    </w:p>
    <w:p w14:paraId="7F01A15B" w14:textId="77777777" w:rsidR="00540944" w:rsidRPr="00C97A35" w:rsidRDefault="00540944" w:rsidP="00540944">
      <w:pPr>
        <w:widowControl w:val="0"/>
        <w:autoSpaceDE w:val="0"/>
        <w:autoSpaceDN w:val="0"/>
        <w:adjustRightInd w:val="0"/>
        <w:spacing w:after="0"/>
        <w:ind w:firstLine="284"/>
        <w:jc w:val="right"/>
        <w:rPr>
          <w:rFonts w:ascii="Times New Roman" w:hAnsi="Times New Roman"/>
          <w:color w:val="000000"/>
          <w:sz w:val="20"/>
          <w:szCs w:val="25"/>
          <w:shd w:val="clear" w:color="auto" w:fill="FFFFFF"/>
          <w:lang w:eastAsia="ru-RU"/>
        </w:rPr>
      </w:pPr>
      <w:r w:rsidRPr="00C97A35">
        <w:rPr>
          <w:rFonts w:ascii="Times New Roman" w:eastAsia="@Arial Unicode MS" w:hAnsi="Times New Roman"/>
          <w:color w:val="000000"/>
          <w:sz w:val="18"/>
          <w:szCs w:val="24"/>
          <w:lang w:eastAsia="ru-RU"/>
        </w:rPr>
        <w:t xml:space="preserve">Федерации </w:t>
      </w:r>
      <w:r w:rsidRPr="00C97A35">
        <w:rPr>
          <w:rFonts w:ascii="Times New Roman" w:hAnsi="Times New Roman"/>
          <w:color w:val="000000"/>
          <w:sz w:val="20"/>
          <w:szCs w:val="25"/>
          <w:shd w:val="clear" w:color="auto" w:fill="FFFFFF"/>
          <w:lang w:eastAsia="ru-RU"/>
        </w:rPr>
        <w:t xml:space="preserve">от </w:t>
      </w:r>
      <w:r>
        <w:rPr>
          <w:rFonts w:ascii="Times New Roman" w:hAnsi="Times New Roman"/>
          <w:color w:val="000000"/>
          <w:sz w:val="20"/>
          <w:szCs w:val="25"/>
          <w:shd w:val="clear" w:color="auto" w:fill="FFFFFF"/>
          <w:lang w:eastAsia="ru-RU"/>
        </w:rPr>
        <w:t>23</w:t>
      </w:r>
      <w:r w:rsidRPr="00C97A35">
        <w:rPr>
          <w:rFonts w:ascii="Times New Roman" w:hAnsi="Times New Roman"/>
          <w:color w:val="000000"/>
          <w:sz w:val="20"/>
          <w:szCs w:val="25"/>
          <w:shd w:val="clear" w:color="auto" w:fill="FFFFFF"/>
          <w:lang w:eastAsia="ru-RU"/>
        </w:rPr>
        <w:t>.1</w:t>
      </w:r>
      <w:r>
        <w:rPr>
          <w:rFonts w:ascii="Times New Roman" w:hAnsi="Times New Roman"/>
          <w:color w:val="000000"/>
          <w:sz w:val="20"/>
          <w:szCs w:val="25"/>
          <w:shd w:val="clear" w:color="auto" w:fill="FFFFFF"/>
          <w:lang w:eastAsia="ru-RU"/>
        </w:rPr>
        <w:t>1</w:t>
      </w:r>
      <w:r w:rsidRPr="00C97A35">
        <w:rPr>
          <w:rFonts w:ascii="Times New Roman" w:hAnsi="Times New Roman"/>
          <w:color w:val="000000"/>
          <w:sz w:val="20"/>
          <w:szCs w:val="25"/>
          <w:shd w:val="clear" w:color="auto" w:fill="FFFFFF"/>
          <w:lang w:eastAsia="ru-RU"/>
        </w:rPr>
        <w:t>.202</w:t>
      </w:r>
      <w:r>
        <w:rPr>
          <w:rFonts w:ascii="Times New Roman" w:hAnsi="Times New Roman"/>
          <w:color w:val="000000"/>
          <w:sz w:val="20"/>
          <w:szCs w:val="25"/>
          <w:shd w:val="clear" w:color="auto" w:fill="FFFFFF"/>
          <w:lang w:eastAsia="ru-RU"/>
        </w:rPr>
        <w:t>2</w:t>
      </w:r>
      <w:r w:rsidRPr="00C97A35">
        <w:rPr>
          <w:rFonts w:ascii="Times New Roman" w:hAnsi="Times New Roman"/>
          <w:color w:val="000000"/>
          <w:sz w:val="20"/>
          <w:szCs w:val="25"/>
          <w:shd w:val="clear" w:color="auto" w:fill="FFFFFF"/>
          <w:lang w:eastAsia="ru-RU"/>
        </w:rPr>
        <w:t xml:space="preserve"> № </w:t>
      </w:r>
      <w:r>
        <w:rPr>
          <w:rFonts w:ascii="Times New Roman" w:hAnsi="Times New Roman"/>
          <w:color w:val="000000"/>
          <w:sz w:val="20"/>
          <w:szCs w:val="25"/>
          <w:shd w:val="clear" w:color="auto" w:fill="FFFFFF"/>
          <w:lang w:eastAsia="ru-RU"/>
        </w:rPr>
        <w:t>1014</w:t>
      </w:r>
      <w:r w:rsidRPr="00C97A35">
        <w:rPr>
          <w:rFonts w:ascii="Times New Roman" w:hAnsi="Times New Roman"/>
          <w:color w:val="000000"/>
          <w:sz w:val="20"/>
          <w:szCs w:val="25"/>
          <w:shd w:val="clear" w:color="auto" w:fill="FFFFFF"/>
          <w:lang w:eastAsia="ru-RU"/>
        </w:rPr>
        <w:t xml:space="preserve"> </w:t>
      </w:r>
    </w:p>
    <w:p w14:paraId="7C980B6D" w14:textId="77777777" w:rsidR="00540944" w:rsidRDefault="00540944" w:rsidP="00540944">
      <w:pPr>
        <w:widowControl w:val="0"/>
        <w:autoSpaceDE w:val="0"/>
        <w:autoSpaceDN w:val="0"/>
        <w:adjustRightInd w:val="0"/>
        <w:spacing w:after="0"/>
        <w:ind w:firstLine="284"/>
        <w:jc w:val="right"/>
        <w:rPr>
          <w:rFonts w:ascii="Times New Roman" w:hAnsi="Times New Roman"/>
          <w:color w:val="000000"/>
          <w:sz w:val="18"/>
          <w:szCs w:val="25"/>
          <w:shd w:val="clear" w:color="auto" w:fill="FFFFFF"/>
          <w:lang w:eastAsia="ru-RU"/>
        </w:rPr>
      </w:pPr>
      <w:r w:rsidRPr="00C97A35">
        <w:rPr>
          <w:rFonts w:ascii="Times New Roman" w:hAnsi="Times New Roman"/>
          <w:color w:val="000000"/>
          <w:sz w:val="18"/>
          <w:szCs w:val="25"/>
          <w:shd w:val="clear" w:color="auto" w:fill="FFFFFF"/>
          <w:lang w:eastAsia="ru-RU"/>
        </w:rPr>
        <w:t xml:space="preserve"> "О</w:t>
      </w:r>
      <w:r>
        <w:rPr>
          <w:rFonts w:ascii="Times New Roman" w:hAnsi="Times New Roman"/>
          <w:color w:val="000000"/>
          <w:sz w:val="18"/>
          <w:szCs w:val="25"/>
          <w:shd w:val="clear" w:color="auto" w:fill="FFFFFF"/>
          <w:lang w:eastAsia="ru-RU"/>
        </w:rPr>
        <w:t>б утверждении федеральной образовательной</w:t>
      </w:r>
    </w:p>
    <w:p w14:paraId="6FFB6009" w14:textId="77777777" w:rsidR="00540944" w:rsidRPr="00540944" w:rsidRDefault="00540944" w:rsidP="00540944">
      <w:pPr>
        <w:widowControl w:val="0"/>
        <w:autoSpaceDE w:val="0"/>
        <w:autoSpaceDN w:val="0"/>
        <w:adjustRightInd w:val="0"/>
        <w:spacing w:after="0"/>
        <w:ind w:firstLine="284"/>
        <w:jc w:val="right"/>
        <w:rPr>
          <w:rFonts w:ascii="Times New Roman" w:hAnsi="Times New Roman"/>
          <w:color w:val="000000"/>
          <w:sz w:val="18"/>
          <w:szCs w:val="25"/>
          <w:shd w:val="clear" w:color="auto" w:fill="FFFFFF"/>
          <w:lang w:eastAsia="ru-RU"/>
        </w:rPr>
      </w:pPr>
      <w:r w:rsidRPr="00C97A35">
        <w:rPr>
          <w:rFonts w:ascii="Times New Roman" w:hAnsi="Times New Roman"/>
          <w:color w:val="000000"/>
          <w:sz w:val="18"/>
          <w:szCs w:val="25"/>
          <w:shd w:val="clear" w:color="auto" w:fill="FFFFFF"/>
          <w:lang w:eastAsia="ru-RU"/>
        </w:rPr>
        <w:t xml:space="preserve"> </w:t>
      </w:r>
      <w:r>
        <w:rPr>
          <w:rFonts w:ascii="Times New Roman" w:hAnsi="Times New Roman"/>
          <w:color w:val="000000"/>
          <w:sz w:val="18"/>
          <w:szCs w:val="25"/>
          <w:shd w:val="clear" w:color="auto" w:fill="FFFFFF"/>
          <w:lang w:eastAsia="ru-RU"/>
        </w:rPr>
        <w:t>программы среднего общего образования</w:t>
      </w:r>
      <w:r w:rsidRPr="00C97A35">
        <w:rPr>
          <w:rFonts w:ascii="Times New Roman" w:hAnsi="Times New Roman"/>
          <w:color w:val="000000"/>
          <w:sz w:val="18"/>
          <w:szCs w:val="25"/>
          <w:shd w:val="clear" w:color="auto" w:fill="FFFFFF"/>
          <w:lang w:eastAsia="ru-RU"/>
        </w:rPr>
        <w:t>"</w:t>
      </w:r>
    </w:p>
    <w:p w14:paraId="0F46E081" w14:textId="77777777" w:rsidR="00540944" w:rsidRPr="00603C79" w:rsidRDefault="00540944" w:rsidP="00540944">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2D1F69EA" w14:textId="77777777" w:rsidR="00540944" w:rsidRPr="00603C79" w:rsidRDefault="00540944" w:rsidP="00540944">
      <w:pPr>
        <w:widowControl w:val="0"/>
        <w:autoSpaceDE w:val="0"/>
        <w:autoSpaceDN w:val="0"/>
        <w:adjustRightInd w:val="0"/>
        <w:spacing w:after="0"/>
        <w:rPr>
          <w:rFonts w:ascii="Times New Roman" w:eastAsia="@Arial Unicode MS" w:hAnsi="Times New Roman"/>
          <w:b/>
          <w:bCs/>
          <w:sz w:val="32"/>
          <w:szCs w:val="40"/>
          <w:lang w:eastAsia="ru-RU"/>
        </w:rPr>
      </w:pPr>
    </w:p>
    <w:p w14:paraId="017FC4EF" w14:textId="77777777" w:rsidR="00540944" w:rsidRPr="00603C79" w:rsidRDefault="00540944" w:rsidP="00540944">
      <w:pPr>
        <w:pStyle w:val="a6"/>
        <w:spacing w:line="360" w:lineRule="auto"/>
        <w:jc w:val="center"/>
        <w:rPr>
          <w:rFonts w:ascii="Times New Roman" w:hAnsi="Times New Roman" w:cs="Times New Roman"/>
          <w:b/>
          <w:sz w:val="24"/>
          <w:szCs w:val="24"/>
        </w:rPr>
      </w:pPr>
    </w:p>
    <w:p w14:paraId="1DB2A4E5" w14:textId="77777777" w:rsidR="00540944" w:rsidRPr="00603C79" w:rsidRDefault="00540944" w:rsidP="00540944">
      <w:pPr>
        <w:pStyle w:val="a6"/>
        <w:spacing w:line="360" w:lineRule="auto"/>
        <w:jc w:val="center"/>
        <w:rPr>
          <w:rFonts w:ascii="Times New Roman" w:hAnsi="Times New Roman" w:cs="Times New Roman"/>
          <w:b/>
          <w:sz w:val="24"/>
          <w:szCs w:val="24"/>
        </w:rPr>
      </w:pPr>
    </w:p>
    <w:p w14:paraId="696CB524" w14:textId="77777777" w:rsidR="00540944" w:rsidRPr="00603C79" w:rsidRDefault="00540944" w:rsidP="00540944">
      <w:pPr>
        <w:pStyle w:val="a6"/>
        <w:spacing w:line="360" w:lineRule="auto"/>
        <w:jc w:val="center"/>
        <w:rPr>
          <w:rFonts w:ascii="Times New Roman" w:hAnsi="Times New Roman" w:cs="Times New Roman"/>
          <w:b/>
          <w:sz w:val="24"/>
          <w:szCs w:val="24"/>
        </w:rPr>
      </w:pPr>
    </w:p>
    <w:p w14:paraId="0A6E0427" w14:textId="77777777" w:rsidR="00540944" w:rsidRPr="00603C79" w:rsidRDefault="00540944" w:rsidP="00540944">
      <w:pPr>
        <w:pStyle w:val="a6"/>
        <w:spacing w:line="360" w:lineRule="auto"/>
        <w:jc w:val="center"/>
        <w:rPr>
          <w:rFonts w:ascii="Times New Roman" w:hAnsi="Times New Roman" w:cs="Times New Roman"/>
          <w:b/>
          <w:sz w:val="24"/>
          <w:szCs w:val="24"/>
        </w:rPr>
      </w:pPr>
    </w:p>
    <w:p w14:paraId="39A214B3" w14:textId="77777777" w:rsidR="00540944" w:rsidRPr="00603C79" w:rsidRDefault="00540944" w:rsidP="00540944">
      <w:pPr>
        <w:pStyle w:val="a6"/>
        <w:spacing w:line="276" w:lineRule="auto"/>
        <w:jc w:val="center"/>
        <w:rPr>
          <w:rFonts w:ascii="Times New Roman" w:hAnsi="Times New Roman" w:cs="Times New Roman"/>
        </w:rPr>
      </w:pPr>
      <w:r w:rsidRPr="00603C79">
        <w:rPr>
          <w:rFonts w:ascii="Times New Roman" w:hAnsi="Times New Roman" w:cs="Times New Roman"/>
        </w:rPr>
        <w:t>г. Артем</w:t>
      </w:r>
    </w:p>
    <w:p w14:paraId="1A00EA46" w14:textId="77777777" w:rsidR="00540944" w:rsidRPr="00603C79" w:rsidRDefault="00540944" w:rsidP="00540944">
      <w:pPr>
        <w:pStyle w:val="a6"/>
        <w:spacing w:line="276" w:lineRule="auto"/>
        <w:jc w:val="center"/>
        <w:rPr>
          <w:rFonts w:ascii="Times New Roman" w:hAnsi="Times New Roman" w:cs="Times New Roman"/>
        </w:rPr>
      </w:pPr>
      <w:r w:rsidRPr="00603C79">
        <w:rPr>
          <w:rFonts w:ascii="Times New Roman" w:hAnsi="Times New Roman" w:cs="Times New Roman"/>
        </w:rPr>
        <w:t>2023</w:t>
      </w:r>
    </w:p>
    <w:p w14:paraId="66CF37C4" w14:textId="7805A410" w:rsidR="00464998" w:rsidRPr="00464998" w:rsidRDefault="00464998"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75DF3DA8" w14:textId="77777777" w:rsidR="00464998" w:rsidRPr="0061179E" w:rsidRDefault="00AA0D1A" w:rsidP="0061179E">
      <w:pPr>
        <w:pStyle w:val="31"/>
      </w:pPr>
      <w:r w:rsidRPr="00E83145">
        <w:lastRenderedPageBreak/>
        <w:t>Содержание</w:t>
      </w:r>
    </w:p>
    <w:tbl>
      <w:tblPr>
        <w:tblStyle w:val="af6"/>
        <w:tblW w:w="995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35"/>
        <w:gridCol w:w="7795"/>
        <w:gridCol w:w="1020"/>
      </w:tblGrid>
      <w:tr w:rsidR="00AA0D1A" w:rsidRPr="00E83145" w14:paraId="699A9D3E" w14:textId="77777777" w:rsidTr="008E2D13">
        <w:trPr>
          <w:trHeight w:val="397"/>
          <w:jc w:val="center"/>
        </w:trPr>
        <w:tc>
          <w:tcPr>
            <w:tcW w:w="8930" w:type="dxa"/>
            <w:gridSpan w:val="2"/>
            <w:vAlign w:val="bottom"/>
          </w:tcPr>
          <w:p w14:paraId="104D4AF6" w14:textId="77777777" w:rsidR="00AA0D1A" w:rsidRPr="00D34189" w:rsidRDefault="00AA0D1A" w:rsidP="008E212F">
            <w:pPr>
              <w:pStyle w:val="a7"/>
              <w:numPr>
                <w:ilvl w:val="0"/>
                <w:numId w:val="92"/>
              </w:numPr>
              <w:ind w:left="403"/>
              <w:rPr>
                <w:rFonts w:ascii="Times New Roman" w:hAnsi="Times New Roman"/>
                <w:sz w:val="24"/>
                <w:szCs w:val="24"/>
              </w:rPr>
            </w:pPr>
            <w:r w:rsidRPr="00D34189">
              <w:rPr>
                <w:rFonts w:ascii="Times New Roman" w:hAnsi="Times New Roman"/>
                <w:b/>
                <w:sz w:val="24"/>
                <w:szCs w:val="24"/>
              </w:rPr>
              <w:t>Целевой раздел</w:t>
            </w:r>
            <w:r w:rsidR="00943D7B">
              <w:rPr>
                <w:rFonts w:ascii="Times New Roman" w:hAnsi="Times New Roman"/>
                <w:b/>
                <w:sz w:val="24"/>
                <w:szCs w:val="24"/>
              </w:rPr>
              <w:t xml:space="preserve"> </w:t>
            </w:r>
            <w:r w:rsidR="00943D7B" w:rsidRPr="00943D7B">
              <w:rPr>
                <w:rFonts w:ascii="Times New Roman" w:hAnsi="Times New Roman"/>
                <w:sz w:val="24"/>
                <w:szCs w:val="24"/>
              </w:rPr>
              <w:t>…………………………………………………………………</w:t>
            </w:r>
            <w:proofErr w:type="gramStart"/>
            <w:r w:rsidR="00943D7B" w:rsidRPr="00943D7B">
              <w:rPr>
                <w:rFonts w:ascii="Times New Roman" w:hAnsi="Times New Roman"/>
                <w:sz w:val="24"/>
                <w:szCs w:val="24"/>
              </w:rPr>
              <w:t>…….</w:t>
            </w:r>
            <w:proofErr w:type="gramEnd"/>
          </w:p>
        </w:tc>
        <w:tc>
          <w:tcPr>
            <w:tcW w:w="1020" w:type="dxa"/>
            <w:vAlign w:val="bottom"/>
          </w:tcPr>
          <w:p w14:paraId="0041710D" w14:textId="77777777" w:rsidR="00AA0D1A" w:rsidRPr="00943D7B" w:rsidRDefault="00943D7B" w:rsidP="00111809">
            <w:pPr>
              <w:rPr>
                <w:rFonts w:ascii="Times New Roman" w:hAnsi="Times New Roman"/>
                <w:sz w:val="24"/>
                <w:szCs w:val="24"/>
              </w:rPr>
            </w:pPr>
            <w:r w:rsidRPr="00943D7B">
              <w:rPr>
                <w:rFonts w:ascii="Times New Roman" w:hAnsi="Times New Roman"/>
                <w:sz w:val="24"/>
                <w:szCs w:val="24"/>
              </w:rPr>
              <w:t>5</w:t>
            </w:r>
          </w:p>
        </w:tc>
      </w:tr>
      <w:tr w:rsidR="00AA0D1A" w:rsidRPr="00E83145" w14:paraId="150BAF5C" w14:textId="77777777" w:rsidTr="008E2D13">
        <w:trPr>
          <w:trHeight w:val="397"/>
          <w:jc w:val="center"/>
        </w:trPr>
        <w:tc>
          <w:tcPr>
            <w:tcW w:w="8930" w:type="dxa"/>
            <w:gridSpan w:val="2"/>
            <w:vAlign w:val="bottom"/>
          </w:tcPr>
          <w:p w14:paraId="6B8F4317" w14:textId="77777777" w:rsidR="00AA0D1A" w:rsidRPr="00D34189" w:rsidRDefault="00AA0D1A" w:rsidP="008E212F">
            <w:pPr>
              <w:pStyle w:val="a7"/>
              <w:numPr>
                <w:ilvl w:val="1"/>
                <w:numId w:val="92"/>
              </w:numPr>
              <w:ind w:left="403"/>
              <w:rPr>
                <w:rFonts w:ascii="Times New Roman" w:hAnsi="Times New Roman"/>
                <w:b/>
                <w:sz w:val="24"/>
                <w:szCs w:val="24"/>
              </w:rPr>
            </w:pPr>
            <w:r w:rsidRPr="00D34189">
              <w:rPr>
                <w:rFonts w:ascii="Times New Roman" w:hAnsi="Times New Roman"/>
                <w:b/>
                <w:sz w:val="24"/>
                <w:szCs w:val="24"/>
              </w:rPr>
              <w:t>Пояснительная записка</w:t>
            </w:r>
            <w:r w:rsidR="00943D7B">
              <w:rPr>
                <w:rFonts w:ascii="Times New Roman" w:hAnsi="Times New Roman"/>
                <w:b/>
                <w:sz w:val="24"/>
                <w:szCs w:val="24"/>
              </w:rPr>
              <w:t xml:space="preserve"> </w:t>
            </w:r>
            <w:r w:rsidR="00943D7B" w:rsidRPr="00943D7B">
              <w:rPr>
                <w:rFonts w:ascii="Times New Roman" w:hAnsi="Times New Roman"/>
                <w:sz w:val="24"/>
                <w:szCs w:val="24"/>
              </w:rPr>
              <w:t>………………………………………………………</w:t>
            </w:r>
            <w:proofErr w:type="gramStart"/>
            <w:r w:rsidR="00943D7B" w:rsidRPr="00943D7B">
              <w:rPr>
                <w:rFonts w:ascii="Times New Roman" w:hAnsi="Times New Roman"/>
                <w:sz w:val="24"/>
                <w:szCs w:val="24"/>
              </w:rPr>
              <w:t>…….</w:t>
            </w:r>
            <w:proofErr w:type="gramEnd"/>
          </w:p>
        </w:tc>
        <w:tc>
          <w:tcPr>
            <w:tcW w:w="1020" w:type="dxa"/>
            <w:vAlign w:val="bottom"/>
          </w:tcPr>
          <w:p w14:paraId="720DC356" w14:textId="77777777" w:rsidR="00AA0D1A" w:rsidRPr="00943D7B" w:rsidRDefault="00943D7B" w:rsidP="00111809">
            <w:pPr>
              <w:rPr>
                <w:rFonts w:ascii="Times New Roman" w:hAnsi="Times New Roman"/>
                <w:sz w:val="24"/>
                <w:szCs w:val="24"/>
              </w:rPr>
            </w:pPr>
            <w:r>
              <w:rPr>
                <w:rFonts w:ascii="Times New Roman" w:hAnsi="Times New Roman"/>
                <w:sz w:val="24"/>
                <w:szCs w:val="24"/>
              </w:rPr>
              <w:t>5</w:t>
            </w:r>
          </w:p>
        </w:tc>
      </w:tr>
      <w:tr w:rsidR="00AA0D1A" w:rsidRPr="00E83145" w14:paraId="6C80F119" w14:textId="77777777" w:rsidTr="008E2D13">
        <w:trPr>
          <w:trHeight w:val="340"/>
          <w:jc w:val="center"/>
        </w:trPr>
        <w:tc>
          <w:tcPr>
            <w:tcW w:w="1135" w:type="dxa"/>
          </w:tcPr>
          <w:p w14:paraId="7C530C4C" w14:textId="77777777" w:rsidR="00AA0D1A" w:rsidRPr="00D23438" w:rsidRDefault="00AA0D1A" w:rsidP="008E212F">
            <w:pPr>
              <w:pStyle w:val="a7"/>
              <w:numPr>
                <w:ilvl w:val="2"/>
                <w:numId w:val="67"/>
              </w:numPr>
              <w:ind w:left="0" w:firstLine="113"/>
              <w:rPr>
                <w:rFonts w:ascii="Times New Roman" w:hAnsi="Times New Roman"/>
                <w:sz w:val="24"/>
                <w:szCs w:val="24"/>
              </w:rPr>
            </w:pPr>
          </w:p>
        </w:tc>
        <w:tc>
          <w:tcPr>
            <w:tcW w:w="7795" w:type="dxa"/>
          </w:tcPr>
          <w:p w14:paraId="190BC270" w14:textId="77777777" w:rsidR="00AA0D1A" w:rsidRPr="00D23438" w:rsidRDefault="00AA0D1A" w:rsidP="00943D7B">
            <w:pPr>
              <w:rPr>
                <w:rFonts w:ascii="Times New Roman" w:hAnsi="Times New Roman"/>
                <w:sz w:val="24"/>
                <w:szCs w:val="24"/>
              </w:rPr>
            </w:pPr>
            <w:r w:rsidRPr="00D23438">
              <w:rPr>
                <w:rFonts w:ascii="Times New Roman" w:hAnsi="Times New Roman"/>
                <w:sz w:val="24"/>
                <w:szCs w:val="24"/>
              </w:rPr>
              <w:t xml:space="preserve">Цели и задачи реализации основной образовательной программы среднего общего образования МБОУ Гимназия №1 им. </w:t>
            </w:r>
            <w:proofErr w:type="spellStart"/>
            <w:r w:rsidRPr="00D23438">
              <w:rPr>
                <w:rFonts w:ascii="Times New Roman" w:hAnsi="Times New Roman"/>
                <w:sz w:val="24"/>
                <w:szCs w:val="24"/>
              </w:rPr>
              <w:t>В.А.Сайбеля</w:t>
            </w:r>
            <w:proofErr w:type="spellEnd"/>
            <w:r w:rsidR="00943D7B">
              <w:rPr>
                <w:rFonts w:ascii="Times New Roman" w:hAnsi="Times New Roman"/>
                <w:sz w:val="24"/>
                <w:szCs w:val="24"/>
              </w:rPr>
              <w:t xml:space="preserve"> ……</w:t>
            </w:r>
          </w:p>
        </w:tc>
        <w:tc>
          <w:tcPr>
            <w:tcW w:w="1020" w:type="dxa"/>
            <w:vAlign w:val="bottom"/>
          </w:tcPr>
          <w:p w14:paraId="732EFBDB" w14:textId="77777777" w:rsidR="00AA0D1A" w:rsidRPr="00943D7B" w:rsidRDefault="00943D7B" w:rsidP="00943D7B">
            <w:pPr>
              <w:rPr>
                <w:rFonts w:ascii="Times New Roman" w:hAnsi="Times New Roman"/>
                <w:sz w:val="24"/>
                <w:szCs w:val="24"/>
              </w:rPr>
            </w:pPr>
            <w:r>
              <w:rPr>
                <w:rFonts w:ascii="Times New Roman" w:hAnsi="Times New Roman"/>
                <w:sz w:val="24"/>
                <w:szCs w:val="24"/>
              </w:rPr>
              <w:t>5</w:t>
            </w:r>
          </w:p>
        </w:tc>
      </w:tr>
      <w:tr w:rsidR="00AA0D1A" w:rsidRPr="00E83145" w14:paraId="6A639912" w14:textId="77777777" w:rsidTr="008E2D13">
        <w:trPr>
          <w:trHeight w:val="340"/>
          <w:jc w:val="center"/>
        </w:trPr>
        <w:tc>
          <w:tcPr>
            <w:tcW w:w="1135" w:type="dxa"/>
          </w:tcPr>
          <w:p w14:paraId="29AE45B1" w14:textId="77777777" w:rsidR="00AA0D1A" w:rsidRPr="00D23438" w:rsidRDefault="00AA0D1A" w:rsidP="008E212F">
            <w:pPr>
              <w:pStyle w:val="a7"/>
              <w:numPr>
                <w:ilvl w:val="2"/>
                <w:numId w:val="67"/>
              </w:numPr>
              <w:ind w:left="0" w:firstLine="113"/>
              <w:rPr>
                <w:rFonts w:ascii="Times New Roman" w:hAnsi="Times New Roman"/>
                <w:sz w:val="24"/>
                <w:szCs w:val="24"/>
              </w:rPr>
            </w:pPr>
          </w:p>
        </w:tc>
        <w:tc>
          <w:tcPr>
            <w:tcW w:w="7795" w:type="dxa"/>
          </w:tcPr>
          <w:p w14:paraId="1DB469A6" w14:textId="77777777" w:rsidR="00AA0D1A" w:rsidRPr="00D23438" w:rsidRDefault="00AA0D1A" w:rsidP="00943D7B">
            <w:pPr>
              <w:pStyle w:val="a6"/>
              <w:ind w:firstLine="38"/>
              <w:rPr>
                <w:rFonts w:ascii="Times New Roman" w:hAnsi="Times New Roman"/>
                <w:sz w:val="24"/>
                <w:szCs w:val="24"/>
              </w:rPr>
            </w:pPr>
            <w:r w:rsidRPr="00D23438">
              <w:rPr>
                <w:rFonts w:ascii="Times New Roman" w:hAnsi="Times New Roman"/>
                <w:sz w:val="24"/>
                <w:szCs w:val="24"/>
              </w:rPr>
              <w:t>Принципы и подходы к формированию образовательной программы среднего общего образования</w:t>
            </w:r>
            <w:r w:rsidR="00943D7B">
              <w:rPr>
                <w:rFonts w:ascii="Times New Roman" w:hAnsi="Times New Roman"/>
                <w:sz w:val="24"/>
                <w:szCs w:val="24"/>
              </w:rPr>
              <w:t xml:space="preserve"> …………………………………………</w:t>
            </w:r>
            <w:proofErr w:type="gramStart"/>
            <w:r w:rsidR="00943D7B">
              <w:rPr>
                <w:rFonts w:ascii="Times New Roman" w:hAnsi="Times New Roman"/>
                <w:sz w:val="24"/>
                <w:szCs w:val="24"/>
              </w:rPr>
              <w:t>…….</w:t>
            </w:r>
            <w:proofErr w:type="gramEnd"/>
            <w:r w:rsidR="00943D7B">
              <w:rPr>
                <w:rFonts w:ascii="Times New Roman" w:hAnsi="Times New Roman"/>
                <w:sz w:val="24"/>
                <w:szCs w:val="24"/>
              </w:rPr>
              <w:t>.</w:t>
            </w:r>
          </w:p>
        </w:tc>
        <w:tc>
          <w:tcPr>
            <w:tcW w:w="1020" w:type="dxa"/>
            <w:vAlign w:val="bottom"/>
          </w:tcPr>
          <w:p w14:paraId="2D45D0AF" w14:textId="77777777" w:rsidR="00AA0D1A" w:rsidRPr="00943D7B" w:rsidRDefault="008E2D13" w:rsidP="00943D7B">
            <w:pPr>
              <w:rPr>
                <w:rFonts w:ascii="Times New Roman" w:hAnsi="Times New Roman"/>
                <w:sz w:val="24"/>
                <w:szCs w:val="24"/>
              </w:rPr>
            </w:pPr>
            <w:r>
              <w:rPr>
                <w:rFonts w:ascii="Times New Roman" w:hAnsi="Times New Roman"/>
                <w:sz w:val="24"/>
                <w:szCs w:val="24"/>
              </w:rPr>
              <w:t>8</w:t>
            </w:r>
          </w:p>
        </w:tc>
      </w:tr>
      <w:tr w:rsidR="00AA0D1A" w:rsidRPr="00E83145" w14:paraId="11F84578" w14:textId="77777777" w:rsidTr="008E2D13">
        <w:trPr>
          <w:trHeight w:val="340"/>
          <w:jc w:val="center"/>
        </w:trPr>
        <w:tc>
          <w:tcPr>
            <w:tcW w:w="1135" w:type="dxa"/>
            <w:vAlign w:val="bottom"/>
          </w:tcPr>
          <w:p w14:paraId="09F43D08" w14:textId="77777777" w:rsidR="00AA0D1A" w:rsidRPr="00D23438" w:rsidRDefault="00AA0D1A" w:rsidP="008E212F">
            <w:pPr>
              <w:pStyle w:val="a7"/>
              <w:numPr>
                <w:ilvl w:val="2"/>
                <w:numId w:val="67"/>
              </w:numPr>
              <w:ind w:left="0" w:firstLine="113"/>
              <w:rPr>
                <w:rFonts w:ascii="Times New Roman" w:hAnsi="Times New Roman"/>
                <w:sz w:val="24"/>
                <w:szCs w:val="24"/>
              </w:rPr>
            </w:pPr>
          </w:p>
        </w:tc>
        <w:tc>
          <w:tcPr>
            <w:tcW w:w="7795" w:type="dxa"/>
            <w:vAlign w:val="bottom"/>
          </w:tcPr>
          <w:p w14:paraId="79D60830" w14:textId="77777777" w:rsidR="00AA0D1A" w:rsidRPr="00D23438" w:rsidRDefault="00AA0D1A" w:rsidP="00111809">
            <w:pPr>
              <w:rPr>
                <w:rFonts w:ascii="Times New Roman" w:hAnsi="Times New Roman"/>
                <w:sz w:val="24"/>
                <w:szCs w:val="24"/>
              </w:rPr>
            </w:pPr>
            <w:r w:rsidRPr="00D23438">
              <w:rPr>
                <w:rFonts w:ascii="Times New Roman" w:eastAsiaTheme="minorHAnsi" w:hAnsi="Times New Roman"/>
                <w:sz w:val="24"/>
                <w:szCs w:val="24"/>
              </w:rPr>
              <w:t>Общая характеристика основной образовательной программы</w:t>
            </w:r>
            <w:r w:rsidR="00943D7B">
              <w:rPr>
                <w:rFonts w:ascii="Times New Roman" w:eastAsiaTheme="minorHAnsi" w:hAnsi="Times New Roman"/>
                <w:sz w:val="24"/>
                <w:szCs w:val="24"/>
              </w:rPr>
              <w:t xml:space="preserve"> ……</w:t>
            </w:r>
            <w:proofErr w:type="gramStart"/>
            <w:r w:rsidR="00943D7B">
              <w:rPr>
                <w:rFonts w:ascii="Times New Roman" w:eastAsiaTheme="minorHAnsi" w:hAnsi="Times New Roman"/>
                <w:sz w:val="24"/>
                <w:szCs w:val="24"/>
              </w:rPr>
              <w:t>…….</w:t>
            </w:r>
            <w:proofErr w:type="gramEnd"/>
            <w:r w:rsidR="00943D7B">
              <w:rPr>
                <w:rFonts w:ascii="Times New Roman" w:eastAsiaTheme="minorHAnsi" w:hAnsi="Times New Roman"/>
                <w:sz w:val="24"/>
                <w:szCs w:val="24"/>
              </w:rPr>
              <w:t>.</w:t>
            </w:r>
          </w:p>
        </w:tc>
        <w:tc>
          <w:tcPr>
            <w:tcW w:w="1020" w:type="dxa"/>
            <w:vAlign w:val="bottom"/>
          </w:tcPr>
          <w:p w14:paraId="230500B1" w14:textId="77777777" w:rsidR="00AA0D1A" w:rsidRPr="00943D7B" w:rsidRDefault="00943D7B" w:rsidP="00111809">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1</w:t>
            </w:r>
          </w:p>
        </w:tc>
      </w:tr>
      <w:tr w:rsidR="00AA0D1A" w:rsidRPr="00E83145" w14:paraId="79A0A898" w14:textId="77777777" w:rsidTr="008E2D13">
        <w:trPr>
          <w:trHeight w:val="340"/>
          <w:jc w:val="center"/>
        </w:trPr>
        <w:tc>
          <w:tcPr>
            <w:tcW w:w="1135" w:type="dxa"/>
            <w:vAlign w:val="bottom"/>
          </w:tcPr>
          <w:p w14:paraId="7C8DC4C9" w14:textId="77777777" w:rsidR="00AA0D1A" w:rsidRPr="00D23438" w:rsidRDefault="00AA0D1A" w:rsidP="008E212F">
            <w:pPr>
              <w:pStyle w:val="a7"/>
              <w:numPr>
                <w:ilvl w:val="2"/>
                <w:numId w:val="67"/>
              </w:numPr>
              <w:ind w:left="0" w:firstLine="113"/>
              <w:rPr>
                <w:rFonts w:ascii="Times New Roman" w:hAnsi="Times New Roman"/>
                <w:sz w:val="24"/>
                <w:szCs w:val="24"/>
              </w:rPr>
            </w:pPr>
          </w:p>
        </w:tc>
        <w:tc>
          <w:tcPr>
            <w:tcW w:w="7795" w:type="dxa"/>
            <w:vAlign w:val="bottom"/>
          </w:tcPr>
          <w:p w14:paraId="65C35C10" w14:textId="77777777" w:rsidR="00AA0D1A" w:rsidRPr="00D23438" w:rsidRDefault="00AA0D1A" w:rsidP="00111809">
            <w:pPr>
              <w:rPr>
                <w:rFonts w:ascii="Times New Roman" w:eastAsiaTheme="minorHAnsi" w:hAnsi="Times New Roman"/>
                <w:sz w:val="24"/>
                <w:szCs w:val="24"/>
              </w:rPr>
            </w:pPr>
            <w:r w:rsidRPr="00D23438">
              <w:rPr>
                <w:rFonts w:ascii="Times New Roman" w:eastAsiaTheme="minorHAnsi" w:hAnsi="Times New Roman"/>
                <w:sz w:val="24"/>
                <w:szCs w:val="24"/>
              </w:rPr>
              <w:t>Общие подходы к организации внеурочной деятельности</w:t>
            </w:r>
            <w:r w:rsidR="00943D7B">
              <w:rPr>
                <w:rFonts w:ascii="Times New Roman" w:eastAsiaTheme="minorHAnsi" w:hAnsi="Times New Roman"/>
                <w:sz w:val="24"/>
                <w:szCs w:val="24"/>
              </w:rPr>
              <w:t xml:space="preserve"> ………………...</w:t>
            </w:r>
          </w:p>
        </w:tc>
        <w:tc>
          <w:tcPr>
            <w:tcW w:w="1020" w:type="dxa"/>
            <w:vAlign w:val="bottom"/>
          </w:tcPr>
          <w:p w14:paraId="12AFB432" w14:textId="77777777" w:rsidR="00AA0D1A" w:rsidRPr="00943D7B" w:rsidRDefault="00943D7B" w:rsidP="00111809">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1</w:t>
            </w:r>
          </w:p>
        </w:tc>
      </w:tr>
      <w:tr w:rsidR="00AA0D1A" w:rsidRPr="00E83145" w14:paraId="73D26AF9" w14:textId="77777777" w:rsidTr="008E2D13">
        <w:trPr>
          <w:trHeight w:val="283"/>
          <w:jc w:val="center"/>
        </w:trPr>
        <w:tc>
          <w:tcPr>
            <w:tcW w:w="8930" w:type="dxa"/>
            <w:gridSpan w:val="2"/>
          </w:tcPr>
          <w:p w14:paraId="2370C588" w14:textId="77777777" w:rsidR="00AA0D1A" w:rsidRPr="00D34189" w:rsidRDefault="00AA0D1A" w:rsidP="008E212F">
            <w:pPr>
              <w:pStyle w:val="a7"/>
              <w:numPr>
                <w:ilvl w:val="1"/>
                <w:numId w:val="67"/>
              </w:numPr>
              <w:ind w:left="544" w:hanging="425"/>
              <w:rPr>
                <w:rFonts w:ascii="Times New Roman" w:eastAsiaTheme="minorHAnsi" w:hAnsi="Times New Roman"/>
                <w:sz w:val="24"/>
                <w:szCs w:val="24"/>
              </w:rPr>
            </w:pPr>
            <w:r w:rsidRPr="00D34189">
              <w:rPr>
                <w:rFonts w:ascii="Times New Roman" w:eastAsiaTheme="minorHAnsi" w:hAnsi="Times New Roman"/>
                <w:b/>
                <w:sz w:val="24"/>
                <w:szCs w:val="24"/>
              </w:rPr>
              <w:t>Планируемые результаты освоения обучающимися основной образовательной программы среднего общего образования</w:t>
            </w:r>
            <w:r w:rsidR="00943D7B">
              <w:rPr>
                <w:rFonts w:ascii="Times New Roman" w:eastAsiaTheme="minorHAnsi" w:hAnsi="Times New Roman"/>
                <w:b/>
                <w:sz w:val="24"/>
                <w:szCs w:val="24"/>
              </w:rPr>
              <w:t xml:space="preserve"> </w:t>
            </w:r>
            <w:r w:rsidR="00943D7B">
              <w:rPr>
                <w:rFonts w:ascii="Times New Roman" w:eastAsiaTheme="minorHAnsi" w:hAnsi="Times New Roman"/>
                <w:sz w:val="24"/>
                <w:szCs w:val="24"/>
              </w:rPr>
              <w:t>………………...</w:t>
            </w:r>
          </w:p>
        </w:tc>
        <w:tc>
          <w:tcPr>
            <w:tcW w:w="1020" w:type="dxa"/>
            <w:vAlign w:val="bottom"/>
          </w:tcPr>
          <w:p w14:paraId="3856C50E" w14:textId="77777777" w:rsidR="00AA0D1A" w:rsidRPr="00943D7B" w:rsidRDefault="00943D7B" w:rsidP="00943D7B">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2</w:t>
            </w:r>
          </w:p>
        </w:tc>
      </w:tr>
      <w:tr w:rsidR="00AA0D1A" w:rsidRPr="00E83145" w14:paraId="5D74A233" w14:textId="77777777" w:rsidTr="008E2D13">
        <w:trPr>
          <w:trHeight w:val="312"/>
          <w:jc w:val="center"/>
        </w:trPr>
        <w:tc>
          <w:tcPr>
            <w:tcW w:w="1135" w:type="dxa"/>
            <w:vAlign w:val="bottom"/>
          </w:tcPr>
          <w:p w14:paraId="6A5EB7D5"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4EBF5D70" w14:textId="77777777" w:rsidR="00AA0D1A" w:rsidRPr="00D23438" w:rsidRDefault="00AA0D1A" w:rsidP="00111809">
            <w:pPr>
              <w:rPr>
                <w:rFonts w:ascii="Times New Roman" w:eastAsiaTheme="minorHAnsi" w:hAnsi="Times New Roman"/>
                <w:sz w:val="24"/>
                <w:szCs w:val="24"/>
              </w:rPr>
            </w:pPr>
            <w:r w:rsidRPr="00D23438">
              <w:rPr>
                <w:rFonts w:ascii="Times New Roman" w:eastAsiaTheme="minorHAnsi" w:hAnsi="Times New Roman"/>
                <w:sz w:val="24"/>
                <w:szCs w:val="24"/>
              </w:rPr>
              <w:t>Планируемые личностные результаты освоения ООП</w:t>
            </w:r>
            <w:r w:rsidR="00943D7B">
              <w:rPr>
                <w:rFonts w:ascii="Times New Roman" w:eastAsiaTheme="minorHAnsi" w:hAnsi="Times New Roman"/>
                <w:sz w:val="24"/>
                <w:szCs w:val="24"/>
              </w:rPr>
              <w:t xml:space="preserve"> ………………</w:t>
            </w:r>
            <w:proofErr w:type="gramStart"/>
            <w:r w:rsidR="00943D7B">
              <w:rPr>
                <w:rFonts w:ascii="Times New Roman" w:eastAsiaTheme="minorHAnsi" w:hAnsi="Times New Roman"/>
                <w:sz w:val="24"/>
                <w:szCs w:val="24"/>
              </w:rPr>
              <w:t>…….</w:t>
            </w:r>
            <w:proofErr w:type="gramEnd"/>
          </w:p>
        </w:tc>
        <w:tc>
          <w:tcPr>
            <w:tcW w:w="1020" w:type="dxa"/>
            <w:vAlign w:val="bottom"/>
          </w:tcPr>
          <w:p w14:paraId="1E708395" w14:textId="77777777" w:rsidR="00AA0D1A" w:rsidRPr="00943D7B" w:rsidRDefault="00943D7B" w:rsidP="00111809">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2</w:t>
            </w:r>
          </w:p>
        </w:tc>
      </w:tr>
      <w:tr w:rsidR="00AA0D1A" w:rsidRPr="00E83145" w14:paraId="3F6289F4" w14:textId="77777777" w:rsidTr="008E2D13">
        <w:trPr>
          <w:trHeight w:val="312"/>
          <w:jc w:val="center"/>
        </w:trPr>
        <w:tc>
          <w:tcPr>
            <w:tcW w:w="1135" w:type="dxa"/>
            <w:vAlign w:val="bottom"/>
          </w:tcPr>
          <w:p w14:paraId="5E7F6BC5"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59565E53" w14:textId="77777777" w:rsidR="00AA0D1A" w:rsidRPr="00D23438" w:rsidRDefault="00AA0D1A" w:rsidP="00111809">
            <w:pPr>
              <w:rPr>
                <w:rFonts w:ascii="Times New Roman" w:eastAsiaTheme="minorHAnsi" w:hAnsi="Times New Roman"/>
                <w:sz w:val="24"/>
                <w:szCs w:val="24"/>
              </w:rPr>
            </w:pPr>
            <w:r w:rsidRPr="00D23438">
              <w:rPr>
                <w:rFonts w:ascii="Times New Roman" w:eastAsiaTheme="minorHAnsi" w:hAnsi="Times New Roman"/>
                <w:sz w:val="24"/>
                <w:szCs w:val="24"/>
              </w:rPr>
              <w:t>Планируемые метапредметные результаты освоения ООП</w:t>
            </w:r>
            <w:r w:rsidR="00943D7B">
              <w:rPr>
                <w:rFonts w:ascii="Times New Roman" w:eastAsiaTheme="minorHAnsi" w:hAnsi="Times New Roman"/>
                <w:sz w:val="24"/>
                <w:szCs w:val="24"/>
              </w:rPr>
              <w:t xml:space="preserve"> …………</w:t>
            </w:r>
            <w:proofErr w:type="gramStart"/>
            <w:r w:rsidR="00943D7B">
              <w:rPr>
                <w:rFonts w:ascii="Times New Roman" w:eastAsiaTheme="minorHAnsi" w:hAnsi="Times New Roman"/>
                <w:sz w:val="24"/>
                <w:szCs w:val="24"/>
              </w:rPr>
              <w:t>…….</w:t>
            </w:r>
            <w:proofErr w:type="gramEnd"/>
          </w:p>
        </w:tc>
        <w:tc>
          <w:tcPr>
            <w:tcW w:w="1020" w:type="dxa"/>
            <w:vAlign w:val="bottom"/>
          </w:tcPr>
          <w:p w14:paraId="616D765C" w14:textId="77777777" w:rsidR="00AA0D1A" w:rsidRPr="00943D7B" w:rsidRDefault="00943D7B" w:rsidP="00111809">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6</w:t>
            </w:r>
          </w:p>
        </w:tc>
      </w:tr>
      <w:tr w:rsidR="00AA0D1A" w:rsidRPr="00E83145" w14:paraId="14836234" w14:textId="77777777" w:rsidTr="008E2D13">
        <w:trPr>
          <w:trHeight w:val="312"/>
          <w:jc w:val="center"/>
        </w:trPr>
        <w:tc>
          <w:tcPr>
            <w:tcW w:w="1135" w:type="dxa"/>
            <w:vAlign w:val="bottom"/>
          </w:tcPr>
          <w:p w14:paraId="42532A03"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0B7F7CCD" w14:textId="77777777" w:rsidR="00AA0D1A" w:rsidRPr="00D23438" w:rsidRDefault="00AA0D1A" w:rsidP="00111809">
            <w:pPr>
              <w:rPr>
                <w:rFonts w:ascii="Times New Roman" w:hAnsi="Times New Roman"/>
                <w:sz w:val="24"/>
                <w:szCs w:val="24"/>
              </w:rPr>
            </w:pPr>
            <w:r w:rsidRPr="00D23438">
              <w:rPr>
                <w:rFonts w:ascii="Times New Roman" w:eastAsia="Calibri" w:hAnsi="Times New Roman"/>
                <w:sz w:val="24"/>
                <w:szCs w:val="24"/>
                <w:lang w:eastAsia="en-US"/>
              </w:rPr>
              <w:t>Планируемые предметные результаты освоения ООП</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34E3716E" w14:textId="77777777" w:rsidR="00AA0D1A" w:rsidRPr="00943D7B" w:rsidRDefault="00943D7B" w:rsidP="00111809">
            <w:pPr>
              <w:rPr>
                <w:rFonts w:ascii="Times New Roman" w:hAnsi="Times New Roman"/>
                <w:sz w:val="24"/>
                <w:szCs w:val="24"/>
              </w:rPr>
            </w:pPr>
            <w:r>
              <w:rPr>
                <w:rFonts w:ascii="Times New Roman" w:hAnsi="Times New Roman"/>
                <w:sz w:val="24"/>
                <w:szCs w:val="24"/>
              </w:rPr>
              <w:t>1</w:t>
            </w:r>
            <w:r w:rsidR="008E2D13">
              <w:rPr>
                <w:rFonts w:ascii="Times New Roman" w:hAnsi="Times New Roman"/>
                <w:sz w:val="24"/>
                <w:szCs w:val="24"/>
              </w:rPr>
              <w:t>7</w:t>
            </w:r>
          </w:p>
        </w:tc>
      </w:tr>
      <w:tr w:rsidR="00AA0D1A" w:rsidRPr="00E83145" w14:paraId="7F71B81B" w14:textId="77777777" w:rsidTr="008E2D13">
        <w:trPr>
          <w:trHeight w:val="312"/>
          <w:jc w:val="center"/>
        </w:trPr>
        <w:tc>
          <w:tcPr>
            <w:tcW w:w="1135" w:type="dxa"/>
            <w:vAlign w:val="bottom"/>
          </w:tcPr>
          <w:p w14:paraId="0F5B252F" w14:textId="77777777" w:rsidR="00AA0D1A" w:rsidRPr="00597E46"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36AE29B5"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Русский язык</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r w:rsidR="00943D7B">
              <w:rPr>
                <w:rFonts w:ascii="Times New Roman" w:eastAsia="Calibri" w:hAnsi="Times New Roman"/>
                <w:sz w:val="24"/>
                <w:szCs w:val="24"/>
                <w:lang w:eastAsia="en-US"/>
              </w:rPr>
              <w:t>.</w:t>
            </w:r>
          </w:p>
        </w:tc>
        <w:tc>
          <w:tcPr>
            <w:tcW w:w="1020" w:type="dxa"/>
            <w:vAlign w:val="bottom"/>
          </w:tcPr>
          <w:p w14:paraId="5282CFFB" w14:textId="77777777" w:rsidR="00AA0D1A" w:rsidRPr="00943D7B" w:rsidRDefault="008E2D13" w:rsidP="00111809">
            <w:pPr>
              <w:rPr>
                <w:rFonts w:ascii="Times New Roman" w:hAnsi="Times New Roman"/>
                <w:sz w:val="24"/>
                <w:szCs w:val="24"/>
              </w:rPr>
            </w:pPr>
            <w:r>
              <w:rPr>
                <w:rFonts w:ascii="Times New Roman" w:hAnsi="Times New Roman"/>
                <w:sz w:val="24"/>
                <w:szCs w:val="24"/>
              </w:rPr>
              <w:t>19</w:t>
            </w:r>
          </w:p>
        </w:tc>
      </w:tr>
      <w:tr w:rsidR="00AA0D1A" w:rsidRPr="00E83145" w14:paraId="75F384BF" w14:textId="77777777" w:rsidTr="008E2D13">
        <w:trPr>
          <w:trHeight w:val="312"/>
          <w:jc w:val="center"/>
        </w:trPr>
        <w:tc>
          <w:tcPr>
            <w:tcW w:w="1135" w:type="dxa"/>
            <w:vAlign w:val="bottom"/>
          </w:tcPr>
          <w:p w14:paraId="48B0E18A" w14:textId="77777777" w:rsidR="00AA0D1A" w:rsidRPr="00597E46"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44C93D2E"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Литература</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773CE393" w14:textId="77777777" w:rsidR="00AA0D1A" w:rsidRPr="00943D7B" w:rsidRDefault="00943D7B" w:rsidP="00111809">
            <w:pPr>
              <w:rPr>
                <w:rFonts w:ascii="Times New Roman" w:hAnsi="Times New Roman"/>
                <w:sz w:val="24"/>
                <w:szCs w:val="24"/>
              </w:rPr>
            </w:pPr>
            <w:r>
              <w:rPr>
                <w:rFonts w:ascii="Times New Roman" w:hAnsi="Times New Roman"/>
                <w:sz w:val="24"/>
                <w:szCs w:val="24"/>
              </w:rPr>
              <w:t>2</w:t>
            </w:r>
            <w:r w:rsidR="008E2D13">
              <w:rPr>
                <w:rFonts w:ascii="Times New Roman" w:hAnsi="Times New Roman"/>
                <w:sz w:val="24"/>
                <w:szCs w:val="24"/>
              </w:rPr>
              <w:t>3</w:t>
            </w:r>
          </w:p>
        </w:tc>
      </w:tr>
      <w:tr w:rsidR="00AA0D1A" w:rsidRPr="00E83145" w14:paraId="1E06BE98" w14:textId="77777777" w:rsidTr="008E2D13">
        <w:trPr>
          <w:trHeight w:val="312"/>
          <w:jc w:val="center"/>
        </w:trPr>
        <w:tc>
          <w:tcPr>
            <w:tcW w:w="1135" w:type="dxa"/>
            <w:vAlign w:val="bottom"/>
          </w:tcPr>
          <w:p w14:paraId="1A388774" w14:textId="77777777" w:rsidR="00AA0D1A" w:rsidRPr="00597E46"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05B12E8F"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 xml:space="preserve">Родной русский язык и родная русская </w:t>
            </w:r>
            <w:r>
              <w:rPr>
                <w:rFonts w:ascii="Times New Roman" w:eastAsia="Calibri" w:hAnsi="Times New Roman"/>
                <w:sz w:val="24"/>
                <w:szCs w:val="24"/>
                <w:lang w:eastAsia="en-US"/>
              </w:rPr>
              <w:t>литература</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r w:rsidR="00943D7B">
              <w:rPr>
                <w:rFonts w:ascii="Times New Roman" w:eastAsia="Calibri" w:hAnsi="Times New Roman"/>
                <w:sz w:val="24"/>
                <w:szCs w:val="24"/>
                <w:lang w:eastAsia="en-US"/>
              </w:rPr>
              <w:t>.</w:t>
            </w:r>
          </w:p>
        </w:tc>
        <w:tc>
          <w:tcPr>
            <w:tcW w:w="1020" w:type="dxa"/>
            <w:vAlign w:val="bottom"/>
          </w:tcPr>
          <w:p w14:paraId="7953C703" w14:textId="77777777" w:rsidR="00AA0D1A" w:rsidRPr="00943D7B" w:rsidRDefault="00943D7B" w:rsidP="00111809">
            <w:pPr>
              <w:rPr>
                <w:rFonts w:ascii="Times New Roman" w:hAnsi="Times New Roman"/>
                <w:sz w:val="24"/>
                <w:szCs w:val="24"/>
              </w:rPr>
            </w:pPr>
            <w:r>
              <w:rPr>
                <w:rFonts w:ascii="Times New Roman" w:hAnsi="Times New Roman"/>
                <w:sz w:val="24"/>
                <w:szCs w:val="24"/>
              </w:rPr>
              <w:t>2</w:t>
            </w:r>
            <w:r w:rsidR="008E2D13">
              <w:rPr>
                <w:rFonts w:ascii="Times New Roman" w:hAnsi="Times New Roman"/>
                <w:sz w:val="24"/>
                <w:szCs w:val="24"/>
              </w:rPr>
              <w:t>5</w:t>
            </w:r>
          </w:p>
        </w:tc>
      </w:tr>
      <w:tr w:rsidR="00AA0D1A" w:rsidRPr="00E83145" w14:paraId="6F15849B" w14:textId="77777777" w:rsidTr="008E2D13">
        <w:trPr>
          <w:trHeight w:val="312"/>
          <w:jc w:val="center"/>
        </w:trPr>
        <w:tc>
          <w:tcPr>
            <w:tcW w:w="1135" w:type="dxa"/>
            <w:vAlign w:val="bottom"/>
          </w:tcPr>
          <w:p w14:paraId="03CA947B" w14:textId="77777777" w:rsidR="00AA0D1A" w:rsidRPr="00335CB1"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0DAEDC33"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Иностранный язык (английский язык)</w:t>
            </w:r>
            <w:r w:rsidR="00943D7B">
              <w:rPr>
                <w:rFonts w:ascii="Times New Roman" w:eastAsia="Calibri" w:hAnsi="Times New Roman"/>
                <w:sz w:val="24"/>
                <w:szCs w:val="24"/>
                <w:lang w:eastAsia="en-US"/>
              </w:rPr>
              <w:t xml:space="preserve"> ………………………………………</w:t>
            </w:r>
          </w:p>
        </w:tc>
        <w:tc>
          <w:tcPr>
            <w:tcW w:w="1020" w:type="dxa"/>
            <w:vAlign w:val="bottom"/>
          </w:tcPr>
          <w:p w14:paraId="084235C5" w14:textId="77777777" w:rsidR="00AA0D1A" w:rsidRPr="00943D7B" w:rsidRDefault="00943D7B" w:rsidP="00111809">
            <w:pPr>
              <w:rPr>
                <w:rFonts w:ascii="Times New Roman" w:hAnsi="Times New Roman"/>
                <w:sz w:val="24"/>
                <w:szCs w:val="24"/>
              </w:rPr>
            </w:pPr>
            <w:r>
              <w:rPr>
                <w:rFonts w:ascii="Times New Roman" w:hAnsi="Times New Roman"/>
                <w:sz w:val="24"/>
                <w:szCs w:val="24"/>
              </w:rPr>
              <w:t>2</w:t>
            </w:r>
            <w:r w:rsidR="008E2D13">
              <w:rPr>
                <w:rFonts w:ascii="Times New Roman" w:hAnsi="Times New Roman"/>
                <w:sz w:val="24"/>
                <w:szCs w:val="24"/>
              </w:rPr>
              <w:t>7</w:t>
            </w:r>
          </w:p>
        </w:tc>
      </w:tr>
      <w:tr w:rsidR="00AA0D1A" w:rsidRPr="00E83145" w14:paraId="58B467BF" w14:textId="77777777" w:rsidTr="008E2D13">
        <w:trPr>
          <w:trHeight w:val="312"/>
          <w:jc w:val="center"/>
        </w:trPr>
        <w:tc>
          <w:tcPr>
            <w:tcW w:w="1135" w:type="dxa"/>
            <w:vAlign w:val="bottom"/>
          </w:tcPr>
          <w:p w14:paraId="278D176F" w14:textId="77777777" w:rsidR="00AA0D1A" w:rsidRPr="00335CB1"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6AC8D12B"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История</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r w:rsidR="00943D7B">
              <w:rPr>
                <w:rFonts w:ascii="Times New Roman" w:eastAsia="Calibri" w:hAnsi="Times New Roman"/>
                <w:sz w:val="24"/>
                <w:szCs w:val="24"/>
                <w:lang w:eastAsia="en-US"/>
              </w:rPr>
              <w:t>.</w:t>
            </w:r>
          </w:p>
        </w:tc>
        <w:tc>
          <w:tcPr>
            <w:tcW w:w="1020" w:type="dxa"/>
            <w:vAlign w:val="bottom"/>
          </w:tcPr>
          <w:p w14:paraId="350D4247" w14:textId="77777777" w:rsidR="00AA0D1A" w:rsidRPr="00943D7B" w:rsidRDefault="00943D7B" w:rsidP="00111809">
            <w:pPr>
              <w:rPr>
                <w:rFonts w:ascii="Times New Roman" w:hAnsi="Times New Roman"/>
                <w:sz w:val="24"/>
                <w:szCs w:val="24"/>
              </w:rPr>
            </w:pPr>
            <w:r>
              <w:rPr>
                <w:rFonts w:ascii="Times New Roman" w:hAnsi="Times New Roman"/>
                <w:sz w:val="24"/>
                <w:szCs w:val="24"/>
              </w:rPr>
              <w:t>3</w:t>
            </w:r>
            <w:r w:rsidR="008E2D13">
              <w:rPr>
                <w:rFonts w:ascii="Times New Roman" w:hAnsi="Times New Roman"/>
                <w:sz w:val="24"/>
                <w:szCs w:val="24"/>
              </w:rPr>
              <w:t>5</w:t>
            </w:r>
          </w:p>
        </w:tc>
      </w:tr>
      <w:tr w:rsidR="00AA0D1A" w:rsidRPr="00E83145" w14:paraId="1FD9CDBB" w14:textId="77777777" w:rsidTr="008E2D13">
        <w:trPr>
          <w:trHeight w:val="312"/>
          <w:jc w:val="center"/>
        </w:trPr>
        <w:tc>
          <w:tcPr>
            <w:tcW w:w="1135" w:type="dxa"/>
            <w:vAlign w:val="bottom"/>
          </w:tcPr>
          <w:p w14:paraId="1BFCEEF1" w14:textId="77777777" w:rsidR="00AA0D1A" w:rsidRPr="00335CB1"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5167643F" w14:textId="77777777" w:rsidR="00AA0D1A" w:rsidRPr="00D23438" w:rsidRDefault="00AA0D1A" w:rsidP="00111809">
            <w:pPr>
              <w:rPr>
                <w:rFonts w:ascii="Times New Roman" w:eastAsia="Calibri" w:hAnsi="Times New Roman"/>
                <w:sz w:val="24"/>
                <w:szCs w:val="24"/>
              </w:rPr>
            </w:pPr>
            <w:proofErr w:type="gramStart"/>
            <w:r>
              <w:rPr>
                <w:rFonts w:ascii="Times New Roman" w:eastAsia="Calibri" w:hAnsi="Times New Roman"/>
                <w:sz w:val="24"/>
                <w:szCs w:val="24"/>
              </w:rPr>
              <w:t xml:space="preserve">География </w:t>
            </w:r>
            <w:r w:rsidR="00943D7B">
              <w:rPr>
                <w:rFonts w:ascii="Times New Roman" w:eastAsia="Calibri" w:hAnsi="Times New Roman"/>
                <w:sz w:val="24"/>
                <w:szCs w:val="24"/>
              </w:rPr>
              <w:t xml:space="preserve"> …</w:t>
            </w:r>
            <w:proofErr w:type="gramEnd"/>
            <w:r w:rsidR="00943D7B">
              <w:rPr>
                <w:rFonts w:ascii="Times New Roman" w:eastAsia="Calibri" w:hAnsi="Times New Roman"/>
                <w:sz w:val="24"/>
                <w:szCs w:val="24"/>
              </w:rPr>
              <w:t>…………………………………………………………………..</w:t>
            </w:r>
          </w:p>
        </w:tc>
        <w:tc>
          <w:tcPr>
            <w:tcW w:w="1020" w:type="dxa"/>
            <w:vAlign w:val="bottom"/>
          </w:tcPr>
          <w:p w14:paraId="067DB6C8" w14:textId="77777777" w:rsidR="00AA0D1A" w:rsidRPr="00943D7B" w:rsidRDefault="00943D7B" w:rsidP="00111809">
            <w:pPr>
              <w:rPr>
                <w:rFonts w:ascii="Times New Roman" w:hAnsi="Times New Roman"/>
                <w:sz w:val="24"/>
                <w:szCs w:val="24"/>
              </w:rPr>
            </w:pPr>
            <w:r>
              <w:rPr>
                <w:rFonts w:ascii="Times New Roman" w:hAnsi="Times New Roman"/>
                <w:sz w:val="24"/>
                <w:szCs w:val="24"/>
              </w:rPr>
              <w:t>3</w:t>
            </w:r>
            <w:r w:rsidR="008E2D13">
              <w:rPr>
                <w:rFonts w:ascii="Times New Roman" w:hAnsi="Times New Roman"/>
                <w:sz w:val="24"/>
                <w:szCs w:val="24"/>
              </w:rPr>
              <w:t>7</w:t>
            </w:r>
          </w:p>
        </w:tc>
      </w:tr>
      <w:tr w:rsidR="00AA0D1A" w:rsidRPr="00E83145" w14:paraId="04DE7B2D" w14:textId="77777777" w:rsidTr="008E2D13">
        <w:trPr>
          <w:trHeight w:val="312"/>
          <w:jc w:val="center"/>
        </w:trPr>
        <w:tc>
          <w:tcPr>
            <w:tcW w:w="1135" w:type="dxa"/>
            <w:vAlign w:val="bottom"/>
          </w:tcPr>
          <w:p w14:paraId="01B645D2"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48A13652"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Экономика</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r w:rsidR="00943D7B">
              <w:rPr>
                <w:rFonts w:ascii="Times New Roman" w:eastAsia="Calibri" w:hAnsi="Times New Roman"/>
                <w:sz w:val="24"/>
                <w:szCs w:val="24"/>
                <w:lang w:eastAsia="en-US"/>
              </w:rPr>
              <w:t>.</w:t>
            </w:r>
          </w:p>
        </w:tc>
        <w:tc>
          <w:tcPr>
            <w:tcW w:w="1020" w:type="dxa"/>
            <w:vAlign w:val="bottom"/>
          </w:tcPr>
          <w:p w14:paraId="6BADC7FF" w14:textId="77777777" w:rsidR="00AA0D1A" w:rsidRPr="00943D7B" w:rsidRDefault="00943D7B" w:rsidP="00111809">
            <w:pPr>
              <w:rPr>
                <w:rFonts w:ascii="Times New Roman" w:hAnsi="Times New Roman"/>
                <w:sz w:val="24"/>
                <w:szCs w:val="24"/>
              </w:rPr>
            </w:pPr>
            <w:r>
              <w:rPr>
                <w:rFonts w:ascii="Times New Roman" w:hAnsi="Times New Roman"/>
                <w:sz w:val="24"/>
                <w:szCs w:val="24"/>
              </w:rPr>
              <w:t>4</w:t>
            </w:r>
            <w:r w:rsidR="008E2D13">
              <w:rPr>
                <w:rFonts w:ascii="Times New Roman" w:hAnsi="Times New Roman"/>
                <w:sz w:val="24"/>
                <w:szCs w:val="24"/>
              </w:rPr>
              <w:t>0</w:t>
            </w:r>
          </w:p>
        </w:tc>
      </w:tr>
      <w:tr w:rsidR="00AA0D1A" w:rsidRPr="00E83145" w14:paraId="274790CB" w14:textId="77777777" w:rsidTr="008E2D13">
        <w:trPr>
          <w:trHeight w:val="312"/>
          <w:jc w:val="center"/>
        </w:trPr>
        <w:tc>
          <w:tcPr>
            <w:tcW w:w="1135" w:type="dxa"/>
            <w:vAlign w:val="bottom"/>
          </w:tcPr>
          <w:p w14:paraId="6628126F"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2A582928"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Право</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r w:rsidR="00943D7B">
              <w:rPr>
                <w:rFonts w:ascii="Times New Roman" w:eastAsia="Calibri" w:hAnsi="Times New Roman"/>
                <w:sz w:val="24"/>
                <w:szCs w:val="24"/>
                <w:lang w:eastAsia="en-US"/>
              </w:rPr>
              <w:t>.</w:t>
            </w:r>
          </w:p>
        </w:tc>
        <w:tc>
          <w:tcPr>
            <w:tcW w:w="1020" w:type="dxa"/>
            <w:vAlign w:val="bottom"/>
          </w:tcPr>
          <w:p w14:paraId="132FAE8A" w14:textId="77777777" w:rsidR="00AA0D1A" w:rsidRPr="00943D7B" w:rsidRDefault="00943D7B" w:rsidP="00111809">
            <w:pPr>
              <w:rPr>
                <w:rFonts w:ascii="Times New Roman" w:hAnsi="Times New Roman"/>
                <w:sz w:val="24"/>
                <w:szCs w:val="24"/>
              </w:rPr>
            </w:pPr>
            <w:r>
              <w:rPr>
                <w:rFonts w:ascii="Times New Roman" w:hAnsi="Times New Roman"/>
                <w:sz w:val="24"/>
                <w:szCs w:val="24"/>
              </w:rPr>
              <w:t>4</w:t>
            </w:r>
            <w:r w:rsidR="008E2D13">
              <w:rPr>
                <w:rFonts w:ascii="Times New Roman" w:hAnsi="Times New Roman"/>
                <w:sz w:val="24"/>
                <w:szCs w:val="24"/>
              </w:rPr>
              <w:t>4</w:t>
            </w:r>
          </w:p>
        </w:tc>
      </w:tr>
      <w:tr w:rsidR="00AA0D1A" w:rsidRPr="00E83145" w14:paraId="06200A4C" w14:textId="77777777" w:rsidTr="008E2D13">
        <w:trPr>
          <w:trHeight w:val="312"/>
          <w:jc w:val="center"/>
        </w:trPr>
        <w:tc>
          <w:tcPr>
            <w:tcW w:w="1135" w:type="dxa"/>
            <w:vAlign w:val="bottom"/>
          </w:tcPr>
          <w:p w14:paraId="7F8A791C"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7E551E4E" w14:textId="77777777" w:rsidR="00AA0D1A" w:rsidRPr="00D23438" w:rsidRDefault="00AA0D1A" w:rsidP="00111809">
            <w:pPr>
              <w:rPr>
                <w:rFonts w:ascii="Times New Roman" w:eastAsia="Calibri" w:hAnsi="Times New Roman"/>
                <w:sz w:val="24"/>
                <w:szCs w:val="24"/>
                <w:lang w:eastAsia="en-US"/>
              </w:rPr>
            </w:pPr>
            <w:r w:rsidRPr="00D23438">
              <w:rPr>
                <w:rFonts w:ascii="Times New Roman" w:eastAsia="Calibri" w:hAnsi="Times New Roman"/>
                <w:sz w:val="24"/>
                <w:szCs w:val="24"/>
                <w:lang w:eastAsia="en-US"/>
              </w:rPr>
              <w:t>Обществознание</w:t>
            </w:r>
            <w:r w:rsidR="00943D7B">
              <w:rPr>
                <w:rFonts w:ascii="Times New Roman" w:eastAsia="Calibri" w:hAnsi="Times New Roman"/>
                <w:sz w:val="24"/>
                <w:szCs w:val="24"/>
                <w:lang w:eastAsia="en-US"/>
              </w:rPr>
              <w:t xml:space="preserve"> ………………………………………………………………</w:t>
            </w:r>
          </w:p>
        </w:tc>
        <w:tc>
          <w:tcPr>
            <w:tcW w:w="1020" w:type="dxa"/>
            <w:vAlign w:val="bottom"/>
          </w:tcPr>
          <w:p w14:paraId="22788F59" w14:textId="77777777" w:rsidR="00AA0D1A" w:rsidRPr="00943D7B" w:rsidRDefault="00943D7B" w:rsidP="00111809">
            <w:pPr>
              <w:rPr>
                <w:rFonts w:ascii="Times New Roman" w:hAnsi="Times New Roman"/>
                <w:sz w:val="24"/>
                <w:szCs w:val="24"/>
              </w:rPr>
            </w:pPr>
            <w:r>
              <w:rPr>
                <w:rFonts w:ascii="Times New Roman" w:hAnsi="Times New Roman"/>
                <w:sz w:val="24"/>
                <w:szCs w:val="24"/>
              </w:rPr>
              <w:t>5</w:t>
            </w:r>
            <w:r w:rsidR="008E2D13">
              <w:rPr>
                <w:rFonts w:ascii="Times New Roman" w:hAnsi="Times New Roman"/>
                <w:sz w:val="24"/>
                <w:szCs w:val="24"/>
              </w:rPr>
              <w:t>0</w:t>
            </w:r>
          </w:p>
        </w:tc>
      </w:tr>
      <w:tr w:rsidR="00AA0D1A" w:rsidRPr="00E83145" w14:paraId="11A06B1E" w14:textId="77777777" w:rsidTr="008E2D13">
        <w:trPr>
          <w:trHeight w:val="312"/>
          <w:jc w:val="center"/>
        </w:trPr>
        <w:tc>
          <w:tcPr>
            <w:tcW w:w="1135" w:type="dxa"/>
            <w:vAlign w:val="bottom"/>
          </w:tcPr>
          <w:p w14:paraId="1637CB98"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758A52B8"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Математика: алгебра и начала математического анализа, геометрия</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56944824" w14:textId="77777777" w:rsidR="00AA0D1A" w:rsidRPr="00943D7B" w:rsidRDefault="00943D7B" w:rsidP="00111809">
            <w:pPr>
              <w:rPr>
                <w:rFonts w:ascii="Times New Roman" w:hAnsi="Times New Roman"/>
                <w:sz w:val="24"/>
                <w:szCs w:val="24"/>
              </w:rPr>
            </w:pPr>
            <w:r>
              <w:rPr>
                <w:rFonts w:ascii="Times New Roman" w:hAnsi="Times New Roman"/>
                <w:sz w:val="24"/>
                <w:szCs w:val="24"/>
              </w:rPr>
              <w:t>5</w:t>
            </w:r>
            <w:r w:rsidR="008E2D13">
              <w:rPr>
                <w:rFonts w:ascii="Times New Roman" w:hAnsi="Times New Roman"/>
                <w:sz w:val="24"/>
                <w:szCs w:val="24"/>
              </w:rPr>
              <w:t>8</w:t>
            </w:r>
          </w:p>
        </w:tc>
      </w:tr>
      <w:tr w:rsidR="00AA0D1A" w:rsidRPr="00E83145" w14:paraId="5BBFFE37" w14:textId="77777777" w:rsidTr="008E2D13">
        <w:trPr>
          <w:trHeight w:val="312"/>
          <w:jc w:val="center"/>
        </w:trPr>
        <w:tc>
          <w:tcPr>
            <w:tcW w:w="1135" w:type="dxa"/>
            <w:vAlign w:val="bottom"/>
          </w:tcPr>
          <w:p w14:paraId="523A0FCD"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187D0444"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Информатика</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0F19618C" w14:textId="77777777" w:rsidR="00AA0D1A" w:rsidRPr="00943D7B" w:rsidRDefault="00943D7B" w:rsidP="00111809">
            <w:pPr>
              <w:rPr>
                <w:rFonts w:ascii="Times New Roman" w:hAnsi="Times New Roman"/>
                <w:sz w:val="24"/>
                <w:szCs w:val="24"/>
              </w:rPr>
            </w:pPr>
            <w:r>
              <w:rPr>
                <w:rFonts w:ascii="Times New Roman" w:hAnsi="Times New Roman"/>
                <w:sz w:val="24"/>
                <w:szCs w:val="24"/>
              </w:rPr>
              <w:t>7</w:t>
            </w:r>
            <w:r w:rsidR="008E2D13">
              <w:rPr>
                <w:rFonts w:ascii="Times New Roman" w:hAnsi="Times New Roman"/>
                <w:sz w:val="24"/>
                <w:szCs w:val="24"/>
              </w:rPr>
              <w:t>7</w:t>
            </w:r>
          </w:p>
        </w:tc>
      </w:tr>
      <w:tr w:rsidR="00AA0D1A" w:rsidRPr="00E83145" w14:paraId="6BC9EAC4" w14:textId="77777777" w:rsidTr="008E2D13">
        <w:trPr>
          <w:trHeight w:val="312"/>
          <w:jc w:val="center"/>
        </w:trPr>
        <w:tc>
          <w:tcPr>
            <w:tcW w:w="1135" w:type="dxa"/>
            <w:vAlign w:val="bottom"/>
          </w:tcPr>
          <w:p w14:paraId="6F887352"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60BD0DD8"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Физика</w:t>
            </w:r>
            <w:r w:rsidR="00943D7B">
              <w:rPr>
                <w:rFonts w:ascii="Times New Roman" w:eastAsia="Calibri" w:hAnsi="Times New Roman"/>
                <w:sz w:val="24"/>
                <w:szCs w:val="24"/>
                <w:lang w:eastAsia="en-US"/>
              </w:rPr>
              <w:t xml:space="preserve"> …………………………………………………………………………</w:t>
            </w:r>
          </w:p>
        </w:tc>
        <w:tc>
          <w:tcPr>
            <w:tcW w:w="1020" w:type="dxa"/>
            <w:vAlign w:val="bottom"/>
          </w:tcPr>
          <w:p w14:paraId="4FC8F774" w14:textId="77777777" w:rsidR="00AA0D1A" w:rsidRPr="00943D7B" w:rsidRDefault="008E2D13" w:rsidP="00111809">
            <w:pPr>
              <w:rPr>
                <w:rFonts w:ascii="Times New Roman" w:hAnsi="Times New Roman"/>
                <w:sz w:val="24"/>
                <w:szCs w:val="24"/>
              </w:rPr>
            </w:pPr>
            <w:r>
              <w:rPr>
                <w:rFonts w:ascii="Times New Roman" w:hAnsi="Times New Roman"/>
                <w:sz w:val="24"/>
                <w:szCs w:val="24"/>
              </w:rPr>
              <w:t>79</w:t>
            </w:r>
          </w:p>
        </w:tc>
      </w:tr>
      <w:tr w:rsidR="00AA0D1A" w:rsidRPr="00E83145" w14:paraId="7D53375B" w14:textId="77777777" w:rsidTr="008E2D13">
        <w:trPr>
          <w:trHeight w:val="312"/>
          <w:jc w:val="center"/>
        </w:trPr>
        <w:tc>
          <w:tcPr>
            <w:tcW w:w="1135" w:type="dxa"/>
            <w:vAlign w:val="bottom"/>
          </w:tcPr>
          <w:p w14:paraId="3C4041F0"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082E5AD9"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Химия</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755FF552" w14:textId="77777777" w:rsidR="00AA0D1A" w:rsidRPr="00943D7B" w:rsidRDefault="00943D7B" w:rsidP="00111809">
            <w:pPr>
              <w:rPr>
                <w:rFonts w:ascii="Times New Roman" w:hAnsi="Times New Roman"/>
                <w:sz w:val="24"/>
                <w:szCs w:val="24"/>
              </w:rPr>
            </w:pPr>
            <w:r>
              <w:rPr>
                <w:rFonts w:ascii="Times New Roman" w:hAnsi="Times New Roman"/>
                <w:sz w:val="24"/>
                <w:szCs w:val="24"/>
              </w:rPr>
              <w:t>81</w:t>
            </w:r>
          </w:p>
        </w:tc>
      </w:tr>
      <w:tr w:rsidR="00AA0D1A" w:rsidRPr="00E83145" w14:paraId="4C39E95A" w14:textId="77777777" w:rsidTr="008E2D13">
        <w:trPr>
          <w:trHeight w:val="312"/>
          <w:jc w:val="center"/>
        </w:trPr>
        <w:tc>
          <w:tcPr>
            <w:tcW w:w="1135" w:type="dxa"/>
            <w:vAlign w:val="bottom"/>
          </w:tcPr>
          <w:p w14:paraId="7C7FA5E6"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480C74E5"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Биология</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20ED5746" w14:textId="77777777" w:rsidR="00AA0D1A" w:rsidRPr="00943D7B" w:rsidRDefault="00943D7B" w:rsidP="00111809">
            <w:pPr>
              <w:rPr>
                <w:rFonts w:ascii="Times New Roman" w:hAnsi="Times New Roman"/>
                <w:sz w:val="24"/>
                <w:szCs w:val="24"/>
              </w:rPr>
            </w:pPr>
            <w:r>
              <w:rPr>
                <w:rFonts w:ascii="Times New Roman" w:hAnsi="Times New Roman"/>
                <w:sz w:val="24"/>
                <w:szCs w:val="24"/>
              </w:rPr>
              <w:t>8</w:t>
            </w:r>
            <w:r w:rsidR="008E2D13">
              <w:rPr>
                <w:rFonts w:ascii="Times New Roman" w:hAnsi="Times New Roman"/>
                <w:sz w:val="24"/>
                <w:szCs w:val="24"/>
              </w:rPr>
              <w:t>3</w:t>
            </w:r>
          </w:p>
        </w:tc>
      </w:tr>
      <w:tr w:rsidR="00AA0D1A" w:rsidRPr="00E83145" w14:paraId="7A78BF1E" w14:textId="77777777" w:rsidTr="008E2D13">
        <w:trPr>
          <w:trHeight w:val="312"/>
          <w:jc w:val="center"/>
        </w:trPr>
        <w:tc>
          <w:tcPr>
            <w:tcW w:w="1135" w:type="dxa"/>
            <w:vAlign w:val="bottom"/>
          </w:tcPr>
          <w:p w14:paraId="64BA0220"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4EF07D0F"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Физическая культура</w:t>
            </w:r>
            <w:r w:rsidR="00943D7B">
              <w:rPr>
                <w:rFonts w:ascii="Times New Roman" w:eastAsia="Calibri" w:hAnsi="Times New Roman"/>
                <w:sz w:val="24"/>
                <w:szCs w:val="24"/>
                <w:lang w:eastAsia="en-US"/>
              </w:rPr>
              <w:t xml:space="preserve"> …………………………………………………………</w:t>
            </w:r>
          </w:p>
        </w:tc>
        <w:tc>
          <w:tcPr>
            <w:tcW w:w="1020" w:type="dxa"/>
            <w:vAlign w:val="bottom"/>
          </w:tcPr>
          <w:p w14:paraId="7AFA96D1" w14:textId="77777777" w:rsidR="00AA0D1A" w:rsidRPr="00943D7B" w:rsidRDefault="00943D7B" w:rsidP="00111809">
            <w:pPr>
              <w:rPr>
                <w:rFonts w:ascii="Times New Roman" w:hAnsi="Times New Roman"/>
                <w:sz w:val="24"/>
                <w:szCs w:val="24"/>
              </w:rPr>
            </w:pPr>
            <w:r>
              <w:rPr>
                <w:rFonts w:ascii="Times New Roman" w:hAnsi="Times New Roman"/>
                <w:sz w:val="24"/>
                <w:szCs w:val="24"/>
              </w:rPr>
              <w:t>8</w:t>
            </w:r>
            <w:r w:rsidR="008E2D13">
              <w:rPr>
                <w:rFonts w:ascii="Times New Roman" w:hAnsi="Times New Roman"/>
                <w:sz w:val="24"/>
                <w:szCs w:val="24"/>
              </w:rPr>
              <w:t>5</w:t>
            </w:r>
          </w:p>
        </w:tc>
      </w:tr>
      <w:tr w:rsidR="00AA0D1A" w:rsidRPr="00E83145" w14:paraId="72FAF1C4" w14:textId="77777777" w:rsidTr="008E2D13">
        <w:trPr>
          <w:trHeight w:val="312"/>
          <w:jc w:val="center"/>
        </w:trPr>
        <w:tc>
          <w:tcPr>
            <w:tcW w:w="1135" w:type="dxa"/>
            <w:vAlign w:val="bottom"/>
          </w:tcPr>
          <w:p w14:paraId="0548D105" w14:textId="77777777" w:rsidR="00AA0D1A" w:rsidRPr="00F06E4D" w:rsidRDefault="00AA0D1A" w:rsidP="008E212F">
            <w:pPr>
              <w:pStyle w:val="a7"/>
              <w:numPr>
                <w:ilvl w:val="3"/>
                <w:numId w:val="67"/>
              </w:numPr>
              <w:ind w:left="99" w:firstLine="0"/>
              <w:rPr>
                <w:rFonts w:ascii="Times New Roman" w:hAnsi="Times New Roman"/>
                <w:sz w:val="24"/>
                <w:szCs w:val="24"/>
              </w:rPr>
            </w:pPr>
          </w:p>
        </w:tc>
        <w:tc>
          <w:tcPr>
            <w:tcW w:w="7795" w:type="dxa"/>
            <w:vAlign w:val="bottom"/>
          </w:tcPr>
          <w:p w14:paraId="55876EAD" w14:textId="77777777" w:rsidR="00AA0D1A" w:rsidRPr="00D23438" w:rsidRDefault="00AA0D1A" w:rsidP="00111809">
            <w:pPr>
              <w:rPr>
                <w:rFonts w:ascii="Times New Roman" w:eastAsia="Calibri" w:hAnsi="Times New Roman"/>
                <w:sz w:val="24"/>
                <w:szCs w:val="24"/>
              </w:rPr>
            </w:pPr>
            <w:r w:rsidRPr="00D23438">
              <w:rPr>
                <w:rFonts w:ascii="Times New Roman" w:eastAsia="Calibri" w:hAnsi="Times New Roman"/>
                <w:sz w:val="24"/>
                <w:szCs w:val="24"/>
                <w:lang w:eastAsia="en-US"/>
              </w:rPr>
              <w:t>Основы безопасности жизнедеятельности</w:t>
            </w:r>
            <w:r w:rsidR="00943D7B">
              <w:rPr>
                <w:rFonts w:ascii="Times New Roman" w:eastAsia="Calibri" w:hAnsi="Times New Roman"/>
                <w:sz w:val="24"/>
                <w:szCs w:val="24"/>
                <w:lang w:eastAsia="en-US"/>
              </w:rPr>
              <w:t xml:space="preserve"> ……………………………</w:t>
            </w:r>
            <w:proofErr w:type="gramStart"/>
            <w:r w:rsidR="00943D7B">
              <w:rPr>
                <w:rFonts w:ascii="Times New Roman" w:eastAsia="Calibri" w:hAnsi="Times New Roman"/>
                <w:sz w:val="24"/>
                <w:szCs w:val="24"/>
                <w:lang w:eastAsia="en-US"/>
              </w:rPr>
              <w:t>…….</w:t>
            </w:r>
            <w:proofErr w:type="gramEnd"/>
          </w:p>
        </w:tc>
        <w:tc>
          <w:tcPr>
            <w:tcW w:w="1020" w:type="dxa"/>
            <w:vAlign w:val="bottom"/>
          </w:tcPr>
          <w:p w14:paraId="47ADD616" w14:textId="77777777" w:rsidR="00AA0D1A" w:rsidRPr="00943D7B" w:rsidRDefault="00943D7B" w:rsidP="00111809">
            <w:pPr>
              <w:rPr>
                <w:rFonts w:ascii="Times New Roman" w:hAnsi="Times New Roman"/>
                <w:sz w:val="24"/>
                <w:szCs w:val="24"/>
              </w:rPr>
            </w:pPr>
            <w:r>
              <w:rPr>
                <w:rFonts w:ascii="Times New Roman" w:hAnsi="Times New Roman"/>
                <w:sz w:val="24"/>
                <w:szCs w:val="24"/>
              </w:rPr>
              <w:t>8</w:t>
            </w:r>
            <w:r w:rsidR="008E2D13">
              <w:rPr>
                <w:rFonts w:ascii="Times New Roman" w:hAnsi="Times New Roman"/>
                <w:sz w:val="24"/>
                <w:szCs w:val="24"/>
              </w:rPr>
              <w:t>6</w:t>
            </w:r>
          </w:p>
        </w:tc>
      </w:tr>
      <w:tr w:rsidR="00AA0D1A" w:rsidRPr="00E83145" w14:paraId="41135C7A" w14:textId="77777777" w:rsidTr="008E2D13">
        <w:trPr>
          <w:trHeight w:val="454"/>
          <w:jc w:val="center"/>
        </w:trPr>
        <w:tc>
          <w:tcPr>
            <w:tcW w:w="8930" w:type="dxa"/>
            <w:gridSpan w:val="2"/>
            <w:vAlign w:val="bottom"/>
          </w:tcPr>
          <w:p w14:paraId="2019DC00" w14:textId="77777777" w:rsidR="00AA0D1A" w:rsidRPr="00D34189" w:rsidRDefault="00AA0D1A" w:rsidP="008E212F">
            <w:pPr>
              <w:pStyle w:val="a7"/>
              <w:numPr>
                <w:ilvl w:val="1"/>
                <w:numId w:val="67"/>
              </w:numPr>
              <w:ind w:left="544" w:hanging="425"/>
              <w:rPr>
                <w:rFonts w:ascii="Times New Roman" w:hAnsi="Times New Roman"/>
                <w:b/>
                <w:sz w:val="24"/>
                <w:szCs w:val="24"/>
              </w:rPr>
            </w:pPr>
            <w:r w:rsidRPr="00D34189">
              <w:rPr>
                <w:rFonts w:ascii="Times New Roman" w:hAnsi="Times New Roman"/>
                <w:b/>
                <w:sz w:val="24"/>
                <w:szCs w:val="24"/>
                <w:lang w:eastAsia="en-US"/>
              </w:rPr>
              <w:t xml:space="preserve">Система оценки </w:t>
            </w:r>
            <w:r w:rsidRPr="00D34189">
              <w:rPr>
                <w:rFonts w:ascii="Times New Roman" w:hAnsi="Times New Roman"/>
                <w:b/>
                <w:sz w:val="24"/>
                <w:szCs w:val="24"/>
              </w:rPr>
              <w:t>достижения п</w:t>
            </w:r>
            <w:r w:rsidR="00943D7B">
              <w:rPr>
                <w:rFonts w:ascii="Times New Roman" w:hAnsi="Times New Roman"/>
                <w:b/>
                <w:sz w:val="24"/>
                <w:szCs w:val="24"/>
              </w:rPr>
              <w:t xml:space="preserve">ланируемых результатов освоения </w:t>
            </w:r>
            <w:r w:rsidRPr="00D34189">
              <w:rPr>
                <w:rFonts w:ascii="Times New Roman" w:hAnsi="Times New Roman"/>
                <w:b/>
                <w:sz w:val="24"/>
                <w:szCs w:val="24"/>
              </w:rPr>
              <w:t>основной образовательной программы среднего общего образования</w:t>
            </w:r>
            <w:r w:rsidR="00943D7B">
              <w:rPr>
                <w:rFonts w:ascii="Times New Roman" w:hAnsi="Times New Roman"/>
                <w:b/>
                <w:sz w:val="24"/>
                <w:szCs w:val="24"/>
              </w:rPr>
              <w:t xml:space="preserve"> </w:t>
            </w:r>
            <w:proofErr w:type="gramStart"/>
            <w:r w:rsidR="00943D7B" w:rsidRPr="00943D7B">
              <w:rPr>
                <w:rFonts w:ascii="Times New Roman" w:hAnsi="Times New Roman"/>
                <w:sz w:val="24"/>
                <w:szCs w:val="24"/>
              </w:rPr>
              <w:t>…….</w:t>
            </w:r>
            <w:proofErr w:type="gramEnd"/>
            <w:r w:rsidR="00943D7B" w:rsidRPr="00943D7B">
              <w:rPr>
                <w:rFonts w:ascii="Times New Roman" w:hAnsi="Times New Roman"/>
                <w:sz w:val="24"/>
                <w:szCs w:val="24"/>
              </w:rPr>
              <w:t>.</w:t>
            </w:r>
          </w:p>
        </w:tc>
        <w:tc>
          <w:tcPr>
            <w:tcW w:w="1020" w:type="dxa"/>
            <w:vAlign w:val="bottom"/>
          </w:tcPr>
          <w:p w14:paraId="1B199FC7" w14:textId="77777777" w:rsidR="00AA0D1A" w:rsidRPr="00943D7B" w:rsidRDefault="00943D7B" w:rsidP="00111809">
            <w:pPr>
              <w:rPr>
                <w:rFonts w:ascii="Times New Roman" w:hAnsi="Times New Roman"/>
                <w:sz w:val="24"/>
                <w:szCs w:val="24"/>
              </w:rPr>
            </w:pPr>
            <w:r>
              <w:rPr>
                <w:rFonts w:ascii="Times New Roman" w:hAnsi="Times New Roman"/>
                <w:sz w:val="24"/>
                <w:szCs w:val="24"/>
              </w:rPr>
              <w:t>9</w:t>
            </w:r>
            <w:r w:rsidR="00B35D27">
              <w:rPr>
                <w:rFonts w:ascii="Times New Roman" w:hAnsi="Times New Roman"/>
                <w:sz w:val="24"/>
                <w:szCs w:val="24"/>
              </w:rPr>
              <w:t>5</w:t>
            </w:r>
          </w:p>
        </w:tc>
      </w:tr>
      <w:tr w:rsidR="00AA0D1A" w:rsidRPr="00E83145" w14:paraId="462CF4C6" w14:textId="77777777" w:rsidTr="008E2D13">
        <w:trPr>
          <w:trHeight w:val="454"/>
          <w:jc w:val="center"/>
        </w:trPr>
        <w:tc>
          <w:tcPr>
            <w:tcW w:w="8930" w:type="dxa"/>
            <w:gridSpan w:val="2"/>
            <w:vAlign w:val="bottom"/>
          </w:tcPr>
          <w:p w14:paraId="1ECF7D3A" w14:textId="77777777" w:rsidR="00AA0D1A" w:rsidRPr="00D34189" w:rsidRDefault="00AA0D1A" w:rsidP="008E212F">
            <w:pPr>
              <w:pStyle w:val="a7"/>
              <w:numPr>
                <w:ilvl w:val="0"/>
                <w:numId w:val="67"/>
              </w:numPr>
              <w:ind w:left="544" w:hanging="425"/>
              <w:rPr>
                <w:rFonts w:ascii="Times New Roman" w:hAnsi="Times New Roman"/>
                <w:b/>
                <w:caps/>
                <w:sz w:val="24"/>
                <w:szCs w:val="24"/>
              </w:rPr>
            </w:pPr>
            <w:r w:rsidRPr="00D34189">
              <w:rPr>
                <w:rFonts w:ascii="Times New Roman" w:hAnsi="Times New Roman"/>
                <w:b/>
                <w:sz w:val="24"/>
                <w:szCs w:val="24"/>
              </w:rPr>
              <w:t>Содержательный раздел примерной основной образовательной программы среднего общего образования</w:t>
            </w:r>
            <w:r w:rsidR="00943D7B">
              <w:rPr>
                <w:rFonts w:ascii="Times New Roman" w:hAnsi="Times New Roman"/>
                <w:b/>
                <w:sz w:val="24"/>
                <w:szCs w:val="24"/>
              </w:rPr>
              <w:t xml:space="preserve"> </w:t>
            </w:r>
            <w:r w:rsidR="00943D7B" w:rsidRPr="00943D7B">
              <w:rPr>
                <w:rFonts w:ascii="Times New Roman" w:hAnsi="Times New Roman"/>
                <w:sz w:val="24"/>
                <w:szCs w:val="24"/>
              </w:rPr>
              <w:t>……………………………………...</w:t>
            </w:r>
          </w:p>
        </w:tc>
        <w:tc>
          <w:tcPr>
            <w:tcW w:w="1020" w:type="dxa"/>
            <w:vAlign w:val="bottom"/>
          </w:tcPr>
          <w:p w14:paraId="1903E9CC" w14:textId="77777777" w:rsidR="00AA0D1A" w:rsidRPr="00943D7B" w:rsidRDefault="00943D7B" w:rsidP="00111809">
            <w:pPr>
              <w:rPr>
                <w:rFonts w:ascii="Times New Roman" w:hAnsi="Times New Roman"/>
                <w:sz w:val="24"/>
                <w:szCs w:val="24"/>
              </w:rPr>
            </w:pPr>
            <w:r>
              <w:rPr>
                <w:rFonts w:ascii="Times New Roman" w:hAnsi="Times New Roman"/>
                <w:sz w:val="24"/>
                <w:szCs w:val="24"/>
              </w:rPr>
              <w:t>10</w:t>
            </w:r>
            <w:r w:rsidR="00B35D27">
              <w:rPr>
                <w:rFonts w:ascii="Times New Roman" w:hAnsi="Times New Roman"/>
                <w:sz w:val="24"/>
                <w:szCs w:val="24"/>
              </w:rPr>
              <w:t>5</w:t>
            </w:r>
          </w:p>
        </w:tc>
      </w:tr>
      <w:tr w:rsidR="00AA0D1A" w:rsidRPr="00E83145" w14:paraId="6E7F9C1B" w14:textId="77777777" w:rsidTr="008E2D13">
        <w:trPr>
          <w:trHeight w:val="397"/>
          <w:jc w:val="center"/>
        </w:trPr>
        <w:tc>
          <w:tcPr>
            <w:tcW w:w="8930" w:type="dxa"/>
            <w:gridSpan w:val="2"/>
          </w:tcPr>
          <w:p w14:paraId="45B73C93" w14:textId="77777777" w:rsidR="00AA0D1A" w:rsidRPr="00D34189" w:rsidRDefault="00AA0D1A" w:rsidP="008E212F">
            <w:pPr>
              <w:pStyle w:val="a7"/>
              <w:numPr>
                <w:ilvl w:val="1"/>
                <w:numId w:val="67"/>
              </w:numPr>
              <w:ind w:left="544" w:hanging="425"/>
              <w:rPr>
                <w:rFonts w:ascii="Times New Roman" w:hAnsi="Times New Roman"/>
                <w:b/>
                <w:sz w:val="24"/>
                <w:szCs w:val="24"/>
              </w:rPr>
            </w:pPr>
            <w:r w:rsidRPr="00D34189">
              <w:rPr>
                <w:rFonts w:ascii="Times New Roman" w:hAnsi="Times New Roman"/>
                <w:b/>
                <w:sz w:val="24"/>
                <w:szCs w:val="24"/>
                <w:u w:color="000000"/>
                <w:bdr w:val="nil"/>
              </w:rPr>
              <w:t xml:space="preserve">Программа развития универсальных учебных действий при </w:t>
            </w:r>
            <w:r w:rsidRPr="00D34189">
              <w:rPr>
                <w:rFonts w:ascii="Times New Roman" w:hAnsi="Times New Roman"/>
                <w:b/>
                <w:sz w:val="24"/>
                <w:szCs w:val="24"/>
                <w:lang w:eastAsia="en-US"/>
              </w:rPr>
              <w:t>получении</w:t>
            </w:r>
            <w:r w:rsidRPr="00D34189">
              <w:rPr>
                <w:rFonts w:ascii="Times New Roman" w:hAnsi="Times New Roman"/>
                <w:b/>
                <w:sz w:val="24"/>
                <w:szCs w:val="24"/>
                <w:u w:color="000000"/>
                <w:bdr w:val="nil"/>
              </w:rPr>
              <w:t xml:space="preserve"> </w:t>
            </w:r>
            <w:r w:rsidRPr="00D34189">
              <w:rPr>
                <w:rFonts w:ascii="Times New Roman" w:hAnsi="Times New Roman"/>
                <w:b/>
                <w:sz w:val="24"/>
                <w:szCs w:val="24"/>
                <w:lang w:eastAsia="en-US"/>
              </w:rPr>
              <w:t>среднего</w:t>
            </w:r>
            <w:r w:rsidRPr="00D34189">
              <w:rPr>
                <w:rFonts w:ascii="Times New Roman" w:hAnsi="Times New Roman"/>
                <w:b/>
                <w:sz w:val="24"/>
                <w:szCs w:val="24"/>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943D7B">
              <w:rPr>
                <w:rFonts w:ascii="Times New Roman" w:hAnsi="Times New Roman"/>
                <w:b/>
                <w:sz w:val="24"/>
                <w:szCs w:val="24"/>
                <w:u w:color="000000"/>
                <w:bdr w:val="nil"/>
              </w:rPr>
              <w:t xml:space="preserve"> </w:t>
            </w:r>
            <w:r w:rsidR="00943D7B">
              <w:rPr>
                <w:rFonts w:ascii="Times New Roman" w:hAnsi="Times New Roman"/>
                <w:sz w:val="24"/>
                <w:szCs w:val="24"/>
                <w:u w:color="000000"/>
                <w:bdr w:val="nil"/>
              </w:rPr>
              <w:t>…………………………………………………………………</w:t>
            </w:r>
            <w:proofErr w:type="gramStart"/>
            <w:r w:rsidR="00943D7B">
              <w:rPr>
                <w:rFonts w:ascii="Times New Roman" w:hAnsi="Times New Roman"/>
                <w:sz w:val="24"/>
                <w:szCs w:val="24"/>
                <w:u w:color="000000"/>
                <w:bdr w:val="nil"/>
              </w:rPr>
              <w:t>…….</w:t>
            </w:r>
            <w:proofErr w:type="gramEnd"/>
            <w:r w:rsidR="00943D7B">
              <w:rPr>
                <w:rFonts w:ascii="Times New Roman" w:hAnsi="Times New Roman"/>
                <w:sz w:val="24"/>
                <w:szCs w:val="24"/>
                <w:u w:color="000000"/>
                <w:bdr w:val="nil"/>
              </w:rPr>
              <w:t>.</w:t>
            </w:r>
          </w:p>
        </w:tc>
        <w:tc>
          <w:tcPr>
            <w:tcW w:w="1020" w:type="dxa"/>
            <w:vAlign w:val="bottom"/>
          </w:tcPr>
          <w:p w14:paraId="219BBBC8" w14:textId="77777777" w:rsidR="00AA0D1A" w:rsidRPr="00943D7B" w:rsidRDefault="00943D7B" w:rsidP="00943D7B">
            <w:pPr>
              <w:rPr>
                <w:rFonts w:ascii="Times New Roman" w:hAnsi="Times New Roman"/>
                <w:sz w:val="24"/>
                <w:szCs w:val="24"/>
              </w:rPr>
            </w:pPr>
            <w:r>
              <w:rPr>
                <w:rFonts w:ascii="Times New Roman" w:hAnsi="Times New Roman"/>
                <w:sz w:val="24"/>
                <w:szCs w:val="24"/>
              </w:rPr>
              <w:t>10</w:t>
            </w:r>
            <w:r w:rsidR="00B35D27">
              <w:rPr>
                <w:rFonts w:ascii="Times New Roman" w:hAnsi="Times New Roman"/>
                <w:sz w:val="24"/>
                <w:szCs w:val="24"/>
              </w:rPr>
              <w:t>5</w:t>
            </w:r>
          </w:p>
        </w:tc>
      </w:tr>
      <w:tr w:rsidR="00AA0D1A" w:rsidRPr="00E83145" w14:paraId="179DFD25" w14:textId="77777777" w:rsidTr="008E2D13">
        <w:trPr>
          <w:trHeight w:val="397"/>
          <w:jc w:val="center"/>
        </w:trPr>
        <w:tc>
          <w:tcPr>
            <w:tcW w:w="1135" w:type="dxa"/>
          </w:tcPr>
          <w:p w14:paraId="30949758"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tcPr>
          <w:p w14:paraId="4F7ED539" w14:textId="77777777" w:rsidR="00AA0D1A" w:rsidRPr="00943D7B" w:rsidRDefault="00AA0D1A" w:rsidP="00943D7B">
            <w:pPr>
              <w:rPr>
                <w:rFonts w:ascii="Times New Roman" w:hAnsi="Times New Roman"/>
                <w:sz w:val="24"/>
                <w:szCs w:val="24"/>
              </w:rPr>
            </w:pPr>
            <w:r w:rsidRPr="00943D7B">
              <w:rPr>
                <w:rFonts w:ascii="Times New Roman" w:hAnsi="Times New Roman"/>
                <w:sz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111809">
              <w:rPr>
                <w:rFonts w:ascii="Times New Roman" w:hAnsi="Times New Roman"/>
                <w:sz w:val="24"/>
              </w:rPr>
              <w:t xml:space="preserve"> ………………………………………</w:t>
            </w:r>
          </w:p>
        </w:tc>
        <w:tc>
          <w:tcPr>
            <w:tcW w:w="1020" w:type="dxa"/>
            <w:vAlign w:val="bottom"/>
          </w:tcPr>
          <w:p w14:paraId="4FC6C5C5" w14:textId="77777777" w:rsidR="00AA0D1A" w:rsidRPr="00943D7B" w:rsidRDefault="00943D7B" w:rsidP="00943D7B">
            <w:pPr>
              <w:rPr>
                <w:rFonts w:ascii="Times New Roman" w:hAnsi="Times New Roman"/>
                <w:sz w:val="24"/>
                <w:szCs w:val="24"/>
              </w:rPr>
            </w:pPr>
            <w:r>
              <w:rPr>
                <w:rFonts w:ascii="Times New Roman" w:hAnsi="Times New Roman"/>
                <w:sz w:val="24"/>
                <w:szCs w:val="24"/>
              </w:rPr>
              <w:t>10</w:t>
            </w:r>
            <w:r w:rsidR="00B35D27">
              <w:rPr>
                <w:rFonts w:ascii="Times New Roman" w:hAnsi="Times New Roman"/>
                <w:sz w:val="24"/>
                <w:szCs w:val="24"/>
              </w:rPr>
              <w:t>5</w:t>
            </w:r>
          </w:p>
        </w:tc>
      </w:tr>
      <w:tr w:rsidR="00AA0D1A" w:rsidRPr="00E83145" w14:paraId="5BCE7055" w14:textId="77777777" w:rsidTr="008E2D13">
        <w:trPr>
          <w:trHeight w:val="397"/>
          <w:jc w:val="center"/>
        </w:trPr>
        <w:tc>
          <w:tcPr>
            <w:tcW w:w="1135" w:type="dxa"/>
          </w:tcPr>
          <w:p w14:paraId="23054178"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tcPr>
          <w:p w14:paraId="1BAD67F2" w14:textId="77777777" w:rsidR="00AA0D1A" w:rsidRPr="00FC10CB" w:rsidRDefault="00AA0D1A" w:rsidP="00943D7B">
            <w:pPr>
              <w:rPr>
                <w:rFonts w:ascii="Times New Roman" w:eastAsia="Calibri" w:hAnsi="Times New Roman"/>
                <w:sz w:val="24"/>
                <w:szCs w:val="24"/>
              </w:rPr>
            </w:pPr>
            <w:r w:rsidRPr="00CE456B">
              <w:rPr>
                <w:rFonts w:ascii="Times New Roman" w:eastAsia="Calibri"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943D7B">
              <w:rPr>
                <w:rFonts w:ascii="Times New Roman" w:eastAsia="Calibri" w:hAnsi="Times New Roman"/>
                <w:sz w:val="24"/>
                <w:szCs w:val="24"/>
              </w:rPr>
              <w:t xml:space="preserve"> …………...</w:t>
            </w:r>
          </w:p>
        </w:tc>
        <w:tc>
          <w:tcPr>
            <w:tcW w:w="1020" w:type="dxa"/>
            <w:vAlign w:val="bottom"/>
          </w:tcPr>
          <w:p w14:paraId="6679701A" w14:textId="77777777" w:rsidR="00AA0D1A" w:rsidRPr="00943D7B" w:rsidRDefault="00943D7B" w:rsidP="00943D7B">
            <w:pPr>
              <w:rPr>
                <w:rFonts w:ascii="Times New Roman" w:hAnsi="Times New Roman"/>
                <w:sz w:val="24"/>
                <w:szCs w:val="24"/>
              </w:rPr>
            </w:pPr>
            <w:r>
              <w:rPr>
                <w:rFonts w:ascii="Times New Roman" w:hAnsi="Times New Roman"/>
                <w:sz w:val="24"/>
                <w:szCs w:val="24"/>
              </w:rPr>
              <w:t>10</w:t>
            </w:r>
            <w:r w:rsidR="00B35D27">
              <w:rPr>
                <w:rFonts w:ascii="Times New Roman" w:hAnsi="Times New Roman"/>
                <w:sz w:val="24"/>
                <w:szCs w:val="24"/>
              </w:rPr>
              <w:t>7</w:t>
            </w:r>
          </w:p>
        </w:tc>
      </w:tr>
      <w:tr w:rsidR="00AA0D1A" w:rsidRPr="00E83145" w14:paraId="650F4F76" w14:textId="77777777" w:rsidTr="008E2D13">
        <w:trPr>
          <w:trHeight w:val="397"/>
          <w:jc w:val="center"/>
        </w:trPr>
        <w:tc>
          <w:tcPr>
            <w:tcW w:w="1135" w:type="dxa"/>
            <w:vAlign w:val="bottom"/>
          </w:tcPr>
          <w:p w14:paraId="19B85362"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4F639CA9" w14:textId="77777777" w:rsidR="00AA0D1A" w:rsidRPr="00CE456B" w:rsidRDefault="00AA0D1A" w:rsidP="00111809">
            <w:pPr>
              <w:rPr>
                <w:rFonts w:ascii="Times New Roman" w:eastAsia="Calibri" w:hAnsi="Times New Roman"/>
                <w:sz w:val="24"/>
                <w:szCs w:val="24"/>
              </w:rPr>
            </w:pPr>
            <w:r w:rsidRPr="00CE456B">
              <w:rPr>
                <w:rFonts w:ascii="Times New Roman" w:eastAsia="Calibri" w:hAnsi="Times New Roman"/>
                <w:sz w:val="24"/>
                <w:szCs w:val="24"/>
                <w:lang w:eastAsia="en-US"/>
              </w:rPr>
              <w:t>Задачи по формированию универсальных учебных действий</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3B7DD2DE"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0</w:t>
            </w:r>
          </w:p>
        </w:tc>
      </w:tr>
      <w:tr w:rsidR="00AA0D1A" w:rsidRPr="00E83145" w14:paraId="3539EA81" w14:textId="77777777" w:rsidTr="008E2D13">
        <w:trPr>
          <w:trHeight w:val="397"/>
          <w:jc w:val="center"/>
        </w:trPr>
        <w:tc>
          <w:tcPr>
            <w:tcW w:w="1135" w:type="dxa"/>
          </w:tcPr>
          <w:p w14:paraId="17684048"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1576B88A" w14:textId="77777777" w:rsidR="00AA0D1A" w:rsidRPr="008A6E3F" w:rsidRDefault="00AA0D1A" w:rsidP="00111809">
            <w:pPr>
              <w:rPr>
                <w:rFonts w:ascii="Times New Roman" w:hAnsi="Times New Roman"/>
                <w:sz w:val="24"/>
                <w:szCs w:val="24"/>
              </w:rPr>
            </w:pPr>
            <w:r w:rsidRPr="008A6E3F">
              <w:rPr>
                <w:rFonts w:ascii="Times New Roman" w:eastAsia="Calibri" w:hAnsi="Times New Roman"/>
                <w:sz w:val="24"/>
                <w:szCs w:val="24"/>
                <w:lang w:eastAsia="en-US"/>
              </w:rPr>
              <w:t>Описание особенностей учебно-исследовательской и проектной деятельности обучающихся</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06924A52"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3</w:t>
            </w:r>
          </w:p>
        </w:tc>
      </w:tr>
      <w:tr w:rsidR="00AA0D1A" w:rsidRPr="00E83145" w14:paraId="2A262290" w14:textId="77777777" w:rsidTr="008E2D13">
        <w:trPr>
          <w:trHeight w:val="397"/>
          <w:jc w:val="center"/>
        </w:trPr>
        <w:tc>
          <w:tcPr>
            <w:tcW w:w="1135" w:type="dxa"/>
          </w:tcPr>
          <w:p w14:paraId="09E631FB"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5F1818DD" w14:textId="77777777" w:rsidR="00AA0D1A" w:rsidRPr="008A6E3F" w:rsidRDefault="00AA0D1A" w:rsidP="00111809">
            <w:pPr>
              <w:rPr>
                <w:rFonts w:ascii="Times New Roman" w:hAnsi="Times New Roman"/>
                <w:sz w:val="24"/>
                <w:szCs w:val="24"/>
              </w:rPr>
            </w:pPr>
            <w:r w:rsidRPr="008A6E3F">
              <w:rPr>
                <w:rFonts w:ascii="Times New Roman" w:hAnsi="Times New Roman"/>
                <w:sz w:val="24"/>
                <w:szCs w:val="24"/>
              </w:rPr>
              <w:t>Описание основных направлений учебно-исследовательской и проектной деятельности обучающихся</w:t>
            </w:r>
            <w:r w:rsidR="00111809">
              <w:rPr>
                <w:rFonts w:ascii="Times New Roman" w:hAnsi="Times New Roman"/>
                <w:sz w:val="24"/>
                <w:szCs w:val="24"/>
              </w:rPr>
              <w:t xml:space="preserve"> ……………………………………………</w:t>
            </w:r>
            <w:proofErr w:type="gramStart"/>
            <w:r w:rsidR="00111809">
              <w:rPr>
                <w:rFonts w:ascii="Times New Roman" w:hAnsi="Times New Roman"/>
                <w:sz w:val="24"/>
                <w:szCs w:val="24"/>
              </w:rPr>
              <w:t>…….</w:t>
            </w:r>
            <w:proofErr w:type="gramEnd"/>
          </w:p>
        </w:tc>
        <w:tc>
          <w:tcPr>
            <w:tcW w:w="1020" w:type="dxa"/>
            <w:vAlign w:val="bottom"/>
          </w:tcPr>
          <w:p w14:paraId="3A7EB658"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3</w:t>
            </w:r>
          </w:p>
        </w:tc>
      </w:tr>
      <w:tr w:rsidR="00AA0D1A" w:rsidRPr="00E83145" w14:paraId="5CE433DD" w14:textId="77777777" w:rsidTr="008E2D13">
        <w:trPr>
          <w:trHeight w:val="397"/>
          <w:jc w:val="center"/>
        </w:trPr>
        <w:tc>
          <w:tcPr>
            <w:tcW w:w="1135" w:type="dxa"/>
          </w:tcPr>
          <w:p w14:paraId="1408CAED"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305DAD0E" w14:textId="77777777" w:rsidR="00AA0D1A" w:rsidRPr="008A6E3F" w:rsidRDefault="00AA0D1A" w:rsidP="00111809">
            <w:pPr>
              <w:rPr>
                <w:rFonts w:ascii="Times New Roman" w:hAnsi="Times New Roman"/>
                <w:sz w:val="24"/>
                <w:szCs w:val="24"/>
              </w:rPr>
            </w:pPr>
            <w:r w:rsidRPr="008A6E3F">
              <w:rPr>
                <w:rFonts w:ascii="Times New Roman" w:hAnsi="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r w:rsidR="00111809">
              <w:rPr>
                <w:rFonts w:ascii="Times New Roman" w:hAnsi="Times New Roman"/>
                <w:sz w:val="24"/>
                <w:szCs w:val="24"/>
              </w:rPr>
              <w:t xml:space="preserve"> ……………………………………………………………</w:t>
            </w:r>
            <w:proofErr w:type="gramStart"/>
            <w:r w:rsidR="00111809">
              <w:rPr>
                <w:rFonts w:ascii="Times New Roman" w:hAnsi="Times New Roman"/>
                <w:sz w:val="24"/>
                <w:szCs w:val="24"/>
              </w:rPr>
              <w:t>…….</w:t>
            </w:r>
            <w:proofErr w:type="gramEnd"/>
            <w:r w:rsidR="00111809">
              <w:rPr>
                <w:rFonts w:ascii="Times New Roman" w:hAnsi="Times New Roman"/>
                <w:sz w:val="24"/>
                <w:szCs w:val="24"/>
              </w:rPr>
              <w:t>.</w:t>
            </w:r>
          </w:p>
        </w:tc>
        <w:tc>
          <w:tcPr>
            <w:tcW w:w="1020" w:type="dxa"/>
            <w:vAlign w:val="bottom"/>
          </w:tcPr>
          <w:p w14:paraId="14C4CC74"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4</w:t>
            </w:r>
          </w:p>
        </w:tc>
      </w:tr>
      <w:tr w:rsidR="00AA0D1A" w:rsidRPr="00E83145" w14:paraId="60309FC2" w14:textId="77777777" w:rsidTr="008E2D13">
        <w:trPr>
          <w:trHeight w:val="397"/>
          <w:jc w:val="center"/>
        </w:trPr>
        <w:tc>
          <w:tcPr>
            <w:tcW w:w="1135" w:type="dxa"/>
          </w:tcPr>
          <w:p w14:paraId="39A68831"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vAlign w:val="bottom"/>
          </w:tcPr>
          <w:p w14:paraId="44C390A6" w14:textId="77777777" w:rsidR="00AA0D1A" w:rsidRPr="008A6E3F" w:rsidRDefault="00AA0D1A" w:rsidP="00111809">
            <w:pPr>
              <w:rPr>
                <w:rFonts w:ascii="Times New Roman" w:hAnsi="Times New Roman"/>
                <w:sz w:val="24"/>
                <w:szCs w:val="24"/>
              </w:rPr>
            </w:pPr>
            <w:r>
              <w:rPr>
                <w:rFonts w:ascii="Times New Roman" w:hAnsi="Times New Roman"/>
                <w:sz w:val="24"/>
                <w:szCs w:val="24"/>
              </w:rPr>
              <w:t>Условия, обеспечивающие</w:t>
            </w:r>
            <w:r w:rsidRPr="008A6E3F">
              <w:rPr>
                <w:rFonts w:ascii="Times New Roman" w:hAnsi="Times New Roman"/>
                <w:sz w:val="24"/>
                <w:szCs w:val="24"/>
              </w:rPr>
              <w:t xml:space="preserve"> развитие универсальных учебных действий у </w:t>
            </w:r>
            <w:r>
              <w:rPr>
                <w:rFonts w:ascii="Times New Roman" w:hAnsi="Times New Roman"/>
                <w:sz w:val="24"/>
                <w:szCs w:val="24"/>
              </w:rPr>
              <w:t>обучающихся, в том числе система</w:t>
            </w:r>
            <w:r w:rsidRPr="008A6E3F">
              <w:rPr>
                <w:rFonts w:ascii="Times New Roman" w:hAnsi="Times New Roman"/>
                <w:sz w:val="24"/>
                <w:szCs w:val="24"/>
              </w:rPr>
              <w:t xml:space="preserve"> организационно-методического и ресурсного обеспечения учебно-исследовательской и проектной деятельности обучающихся</w:t>
            </w:r>
          </w:p>
        </w:tc>
        <w:tc>
          <w:tcPr>
            <w:tcW w:w="1020" w:type="dxa"/>
            <w:vAlign w:val="bottom"/>
          </w:tcPr>
          <w:p w14:paraId="1D9109C6"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6</w:t>
            </w:r>
          </w:p>
        </w:tc>
      </w:tr>
      <w:tr w:rsidR="00AA0D1A" w:rsidRPr="00E83145" w14:paraId="203C36BB" w14:textId="77777777" w:rsidTr="008E2D13">
        <w:trPr>
          <w:trHeight w:val="397"/>
          <w:jc w:val="center"/>
        </w:trPr>
        <w:tc>
          <w:tcPr>
            <w:tcW w:w="1135" w:type="dxa"/>
          </w:tcPr>
          <w:p w14:paraId="446DC379" w14:textId="77777777" w:rsidR="00AA0D1A" w:rsidRPr="00D23438" w:rsidRDefault="00AA0D1A" w:rsidP="008E212F">
            <w:pPr>
              <w:pStyle w:val="a7"/>
              <w:numPr>
                <w:ilvl w:val="2"/>
                <w:numId w:val="67"/>
              </w:numPr>
              <w:ind w:hanging="743"/>
              <w:rPr>
                <w:rFonts w:ascii="Times New Roman" w:hAnsi="Times New Roman"/>
                <w:sz w:val="24"/>
                <w:szCs w:val="24"/>
              </w:rPr>
            </w:pPr>
          </w:p>
        </w:tc>
        <w:tc>
          <w:tcPr>
            <w:tcW w:w="7795" w:type="dxa"/>
          </w:tcPr>
          <w:p w14:paraId="41F0C54F" w14:textId="77777777" w:rsidR="00AA0D1A" w:rsidRPr="008A6E3F" w:rsidRDefault="00AA0D1A" w:rsidP="00943D7B">
            <w:pPr>
              <w:rPr>
                <w:rFonts w:ascii="Times New Roman" w:hAnsi="Times New Roman"/>
                <w:sz w:val="24"/>
                <w:szCs w:val="24"/>
              </w:rPr>
            </w:pPr>
            <w:r w:rsidRPr="008A6E3F">
              <w:rPr>
                <w:rFonts w:ascii="Times New Roman" w:hAnsi="Times New Roman"/>
                <w:sz w:val="24"/>
                <w:szCs w:val="24"/>
              </w:rPr>
              <w:t>Методика и инструментарий оценки успешности освоения и применения обучающимися универсальных учебных действий</w:t>
            </w:r>
            <w:r w:rsidR="00111809">
              <w:rPr>
                <w:rFonts w:ascii="Times New Roman" w:hAnsi="Times New Roman"/>
                <w:sz w:val="24"/>
                <w:szCs w:val="24"/>
              </w:rPr>
              <w:t xml:space="preserve"> ………………………...</w:t>
            </w:r>
          </w:p>
        </w:tc>
        <w:tc>
          <w:tcPr>
            <w:tcW w:w="1020" w:type="dxa"/>
            <w:vAlign w:val="bottom"/>
          </w:tcPr>
          <w:p w14:paraId="4CCE450F" w14:textId="77777777" w:rsidR="00AA0D1A" w:rsidRPr="00943D7B" w:rsidRDefault="00111809" w:rsidP="00111809">
            <w:pPr>
              <w:rPr>
                <w:rFonts w:ascii="Times New Roman" w:hAnsi="Times New Roman"/>
                <w:sz w:val="24"/>
                <w:szCs w:val="24"/>
              </w:rPr>
            </w:pPr>
            <w:r>
              <w:rPr>
                <w:rFonts w:ascii="Times New Roman" w:hAnsi="Times New Roman"/>
                <w:sz w:val="24"/>
                <w:szCs w:val="24"/>
              </w:rPr>
              <w:t>11</w:t>
            </w:r>
            <w:r w:rsidR="00B35D27">
              <w:rPr>
                <w:rFonts w:ascii="Times New Roman" w:hAnsi="Times New Roman"/>
                <w:sz w:val="24"/>
                <w:szCs w:val="24"/>
              </w:rPr>
              <w:t>8</w:t>
            </w:r>
          </w:p>
        </w:tc>
      </w:tr>
      <w:tr w:rsidR="00AA0D1A" w:rsidRPr="00E83145" w14:paraId="6EDDE0B4" w14:textId="77777777" w:rsidTr="008E2D13">
        <w:trPr>
          <w:trHeight w:val="397"/>
          <w:jc w:val="center"/>
        </w:trPr>
        <w:tc>
          <w:tcPr>
            <w:tcW w:w="8930" w:type="dxa"/>
            <w:gridSpan w:val="2"/>
            <w:vAlign w:val="bottom"/>
          </w:tcPr>
          <w:p w14:paraId="410C5516" w14:textId="77777777" w:rsidR="00AA0D1A" w:rsidRPr="00D34189" w:rsidRDefault="00AA0D1A" w:rsidP="008E212F">
            <w:pPr>
              <w:pStyle w:val="a7"/>
              <w:numPr>
                <w:ilvl w:val="1"/>
                <w:numId w:val="67"/>
              </w:numPr>
              <w:ind w:hanging="601"/>
              <w:rPr>
                <w:rFonts w:ascii="Times New Roman" w:hAnsi="Times New Roman"/>
                <w:b/>
                <w:sz w:val="24"/>
                <w:szCs w:val="24"/>
              </w:rPr>
            </w:pPr>
            <w:r w:rsidRPr="00D34189">
              <w:rPr>
                <w:rFonts w:ascii="Times New Roman" w:hAnsi="Times New Roman"/>
                <w:b/>
                <w:sz w:val="24"/>
                <w:szCs w:val="24"/>
              </w:rPr>
              <w:t xml:space="preserve">Примерные программы отдельных учебных </w:t>
            </w:r>
            <w:proofErr w:type="gramStart"/>
            <w:r w:rsidRPr="00D34189">
              <w:rPr>
                <w:rFonts w:ascii="Times New Roman" w:hAnsi="Times New Roman"/>
                <w:b/>
                <w:sz w:val="24"/>
                <w:szCs w:val="24"/>
              </w:rPr>
              <w:t>предметов</w:t>
            </w:r>
            <w:r w:rsidR="00111809">
              <w:rPr>
                <w:rFonts w:ascii="Times New Roman" w:hAnsi="Times New Roman"/>
                <w:b/>
                <w:sz w:val="24"/>
                <w:szCs w:val="24"/>
              </w:rPr>
              <w:t xml:space="preserve"> </w:t>
            </w:r>
            <w:r w:rsidR="00111809">
              <w:rPr>
                <w:rFonts w:ascii="Times New Roman" w:hAnsi="Times New Roman"/>
                <w:sz w:val="24"/>
                <w:szCs w:val="24"/>
              </w:rPr>
              <w:t xml:space="preserve"> …</w:t>
            </w:r>
            <w:proofErr w:type="gramEnd"/>
            <w:r w:rsidR="00111809">
              <w:rPr>
                <w:rFonts w:ascii="Times New Roman" w:hAnsi="Times New Roman"/>
                <w:sz w:val="24"/>
                <w:szCs w:val="24"/>
              </w:rPr>
              <w:t>………………..</w:t>
            </w:r>
          </w:p>
        </w:tc>
        <w:tc>
          <w:tcPr>
            <w:tcW w:w="1020" w:type="dxa"/>
            <w:vAlign w:val="bottom"/>
          </w:tcPr>
          <w:p w14:paraId="11290CD4" w14:textId="77777777" w:rsidR="00AA0D1A" w:rsidRPr="00943D7B" w:rsidRDefault="00111809" w:rsidP="00111809">
            <w:pPr>
              <w:rPr>
                <w:rFonts w:ascii="Times New Roman" w:hAnsi="Times New Roman"/>
                <w:sz w:val="24"/>
                <w:szCs w:val="24"/>
              </w:rPr>
            </w:pPr>
            <w:r>
              <w:rPr>
                <w:rFonts w:ascii="Times New Roman" w:hAnsi="Times New Roman"/>
                <w:sz w:val="24"/>
                <w:szCs w:val="24"/>
              </w:rPr>
              <w:t>12</w:t>
            </w:r>
            <w:r w:rsidR="00B35D27">
              <w:rPr>
                <w:rFonts w:ascii="Times New Roman" w:hAnsi="Times New Roman"/>
                <w:sz w:val="24"/>
                <w:szCs w:val="24"/>
              </w:rPr>
              <w:t>0</w:t>
            </w:r>
          </w:p>
        </w:tc>
      </w:tr>
      <w:tr w:rsidR="00AA0D1A" w:rsidRPr="00E83145" w14:paraId="295D069B" w14:textId="77777777" w:rsidTr="008E2D13">
        <w:trPr>
          <w:trHeight w:val="397"/>
          <w:jc w:val="center"/>
        </w:trPr>
        <w:tc>
          <w:tcPr>
            <w:tcW w:w="1135" w:type="dxa"/>
            <w:vAlign w:val="bottom"/>
          </w:tcPr>
          <w:p w14:paraId="5102425D" w14:textId="77777777" w:rsidR="00AA0D1A" w:rsidRPr="00286C36"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5EB8D60E"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Русский язык</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r w:rsidR="00111809">
              <w:rPr>
                <w:rFonts w:ascii="Times New Roman" w:eastAsia="Calibri" w:hAnsi="Times New Roman"/>
                <w:sz w:val="24"/>
                <w:szCs w:val="24"/>
                <w:lang w:eastAsia="en-US"/>
              </w:rPr>
              <w:t>.</w:t>
            </w:r>
          </w:p>
        </w:tc>
        <w:tc>
          <w:tcPr>
            <w:tcW w:w="1020" w:type="dxa"/>
            <w:vAlign w:val="bottom"/>
          </w:tcPr>
          <w:p w14:paraId="73F8C2FB" w14:textId="77777777" w:rsidR="00AA0D1A" w:rsidRPr="00943D7B" w:rsidRDefault="00111809" w:rsidP="00111809">
            <w:pPr>
              <w:rPr>
                <w:rFonts w:ascii="Times New Roman" w:hAnsi="Times New Roman"/>
                <w:sz w:val="24"/>
                <w:szCs w:val="24"/>
              </w:rPr>
            </w:pPr>
            <w:r>
              <w:rPr>
                <w:rFonts w:ascii="Times New Roman" w:hAnsi="Times New Roman"/>
                <w:sz w:val="24"/>
                <w:szCs w:val="24"/>
              </w:rPr>
              <w:t>12</w:t>
            </w:r>
            <w:r w:rsidR="00B35D27">
              <w:rPr>
                <w:rFonts w:ascii="Times New Roman" w:hAnsi="Times New Roman"/>
                <w:sz w:val="24"/>
                <w:szCs w:val="24"/>
              </w:rPr>
              <w:t>1</w:t>
            </w:r>
          </w:p>
        </w:tc>
      </w:tr>
      <w:tr w:rsidR="00AA0D1A" w:rsidRPr="00E83145" w14:paraId="7632D8E2" w14:textId="77777777" w:rsidTr="008E2D13">
        <w:trPr>
          <w:trHeight w:val="397"/>
          <w:jc w:val="center"/>
        </w:trPr>
        <w:tc>
          <w:tcPr>
            <w:tcW w:w="1135" w:type="dxa"/>
            <w:vAlign w:val="bottom"/>
          </w:tcPr>
          <w:p w14:paraId="70D31FAE" w14:textId="77777777" w:rsidR="00AA0D1A" w:rsidRPr="00286C36"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6E7338F7"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Литература</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555D4527" w14:textId="77777777" w:rsidR="00AA0D1A" w:rsidRPr="00943D7B" w:rsidRDefault="00111809" w:rsidP="00111809">
            <w:pPr>
              <w:rPr>
                <w:rFonts w:ascii="Times New Roman" w:hAnsi="Times New Roman"/>
                <w:sz w:val="24"/>
                <w:szCs w:val="24"/>
              </w:rPr>
            </w:pPr>
            <w:r>
              <w:rPr>
                <w:rFonts w:ascii="Times New Roman" w:hAnsi="Times New Roman"/>
                <w:sz w:val="24"/>
                <w:szCs w:val="24"/>
              </w:rPr>
              <w:t>12</w:t>
            </w:r>
            <w:r w:rsidR="00B35D27">
              <w:rPr>
                <w:rFonts w:ascii="Times New Roman" w:hAnsi="Times New Roman"/>
                <w:sz w:val="24"/>
                <w:szCs w:val="24"/>
              </w:rPr>
              <w:t>8</w:t>
            </w:r>
          </w:p>
        </w:tc>
      </w:tr>
      <w:tr w:rsidR="00AA0D1A" w:rsidRPr="00E83145" w14:paraId="097DCD03" w14:textId="77777777" w:rsidTr="008E2D13">
        <w:trPr>
          <w:trHeight w:val="397"/>
          <w:jc w:val="center"/>
        </w:trPr>
        <w:tc>
          <w:tcPr>
            <w:tcW w:w="1135" w:type="dxa"/>
            <w:vAlign w:val="bottom"/>
          </w:tcPr>
          <w:p w14:paraId="17B74FA3" w14:textId="77777777" w:rsidR="00AA0D1A" w:rsidRPr="00286C36"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6E76EBAA"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Иностранный язык</w:t>
            </w:r>
            <w:r w:rsidR="00111809">
              <w:rPr>
                <w:rFonts w:ascii="Times New Roman" w:eastAsia="Calibri" w:hAnsi="Times New Roman"/>
                <w:sz w:val="24"/>
                <w:szCs w:val="24"/>
                <w:lang w:eastAsia="en-US"/>
              </w:rPr>
              <w:t xml:space="preserve"> ……………………………………………………………</w:t>
            </w:r>
          </w:p>
        </w:tc>
        <w:tc>
          <w:tcPr>
            <w:tcW w:w="1020" w:type="dxa"/>
            <w:vAlign w:val="bottom"/>
          </w:tcPr>
          <w:p w14:paraId="633BD596" w14:textId="77777777" w:rsidR="00AA0D1A" w:rsidRPr="00943D7B" w:rsidRDefault="00111809" w:rsidP="00111809">
            <w:pPr>
              <w:rPr>
                <w:rFonts w:ascii="Times New Roman" w:hAnsi="Times New Roman"/>
                <w:sz w:val="24"/>
                <w:szCs w:val="24"/>
              </w:rPr>
            </w:pPr>
            <w:r>
              <w:rPr>
                <w:rFonts w:ascii="Times New Roman" w:hAnsi="Times New Roman"/>
                <w:sz w:val="24"/>
                <w:szCs w:val="24"/>
              </w:rPr>
              <w:t>14</w:t>
            </w:r>
            <w:r w:rsidR="00B35D27">
              <w:rPr>
                <w:rFonts w:ascii="Times New Roman" w:hAnsi="Times New Roman"/>
                <w:sz w:val="24"/>
                <w:szCs w:val="24"/>
              </w:rPr>
              <w:t>7</w:t>
            </w:r>
          </w:p>
        </w:tc>
      </w:tr>
      <w:tr w:rsidR="00AA0D1A" w:rsidRPr="00E83145" w14:paraId="6F9464B1" w14:textId="77777777" w:rsidTr="008E2D13">
        <w:trPr>
          <w:trHeight w:val="397"/>
          <w:jc w:val="center"/>
        </w:trPr>
        <w:tc>
          <w:tcPr>
            <w:tcW w:w="1135" w:type="dxa"/>
            <w:vAlign w:val="bottom"/>
          </w:tcPr>
          <w:p w14:paraId="3A2EA6AF" w14:textId="77777777" w:rsidR="00AA0D1A" w:rsidRPr="00A462DC"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2ABD6310"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История</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r w:rsidR="00111809">
              <w:rPr>
                <w:rFonts w:ascii="Times New Roman" w:eastAsia="Calibri" w:hAnsi="Times New Roman"/>
                <w:sz w:val="24"/>
                <w:szCs w:val="24"/>
                <w:lang w:eastAsia="en-US"/>
              </w:rPr>
              <w:t>.</w:t>
            </w:r>
          </w:p>
        </w:tc>
        <w:tc>
          <w:tcPr>
            <w:tcW w:w="1020" w:type="dxa"/>
            <w:vAlign w:val="bottom"/>
          </w:tcPr>
          <w:p w14:paraId="3E8E2E56" w14:textId="77777777" w:rsidR="00AA0D1A" w:rsidRPr="00943D7B" w:rsidRDefault="00111809" w:rsidP="00111809">
            <w:pPr>
              <w:rPr>
                <w:rFonts w:ascii="Times New Roman" w:hAnsi="Times New Roman"/>
                <w:sz w:val="24"/>
                <w:szCs w:val="24"/>
              </w:rPr>
            </w:pPr>
            <w:r>
              <w:rPr>
                <w:rFonts w:ascii="Times New Roman" w:hAnsi="Times New Roman"/>
                <w:sz w:val="24"/>
                <w:szCs w:val="24"/>
              </w:rPr>
              <w:t>15</w:t>
            </w:r>
            <w:r w:rsidR="00B35D27">
              <w:rPr>
                <w:rFonts w:ascii="Times New Roman" w:hAnsi="Times New Roman"/>
                <w:sz w:val="24"/>
                <w:szCs w:val="24"/>
              </w:rPr>
              <w:t>4</w:t>
            </w:r>
          </w:p>
        </w:tc>
      </w:tr>
      <w:tr w:rsidR="00AA0D1A" w:rsidRPr="00E83145" w14:paraId="3BDF02C7" w14:textId="77777777" w:rsidTr="008E2D13">
        <w:trPr>
          <w:trHeight w:val="397"/>
          <w:jc w:val="center"/>
        </w:trPr>
        <w:tc>
          <w:tcPr>
            <w:tcW w:w="1135" w:type="dxa"/>
            <w:vAlign w:val="bottom"/>
          </w:tcPr>
          <w:p w14:paraId="2AE7D722" w14:textId="77777777" w:rsidR="00AA0D1A" w:rsidRPr="00A462DC"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1B34FE82" w14:textId="77777777" w:rsidR="00AA0D1A" w:rsidRPr="00AC658F" w:rsidRDefault="00AA0D1A" w:rsidP="00111809">
            <w:pPr>
              <w:rPr>
                <w:rFonts w:ascii="Times New Roman" w:eastAsia="Calibri" w:hAnsi="Times New Roman"/>
                <w:sz w:val="24"/>
                <w:szCs w:val="24"/>
              </w:rPr>
            </w:pPr>
            <w:proofErr w:type="gramStart"/>
            <w:r w:rsidRPr="00AC658F">
              <w:rPr>
                <w:rFonts w:ascii="Times New Roman" w:eastAsia="Calibri" w:hAnsi="Times New Roman"/>
                <w:sz w:val="24"/>
                <w:szCs w:val="24"/>
              </w:rPr>
              <w:t xml:space="preserve">География </w:t>
            </w:r>
            <w:r w:rsidR="00111809">
              <w:rPr>
                <w:rFonts w:ascii="Times New Roman" w:eastAsia="Calibri" w:hAnsi="Times New Roman"/>
                <w:sz w:val="24"/>
                <w:szCs w:val="24"/>
              </w:rPr>
              <w:t xml:space="preserve"> …</w:t>
            </w:r>
            <w:proofErr w:type="gramEnd"/>
            <w:r w:rsidR="00111809">
              <w:rPr>
                <w:rFonts w:ascii="Times New Roman" w:eastAsia="Calibri" w:hAnsi="Times New Roman"/>
                <w:sz w:val="24"/>
                <w:szCs w:val="24"/>
              </w:rPr>
              <w:t>…………………………………………………………………..</w:t>
            </w:r>
          </w:p>
        </w:tc>
        <w:tc>
          <w:tcPr>
            <w:tcW w:w="1020" w:type="dxa"/>
            <w:vAlign w:val="bottom"/>
          </w:tcPr>
          <w:p w14:paraId="5B147BD2" w14:textId="77777777" w:rsidR="00AA0D1A" w:rsidRPr="00943D7B" w:rsidRDefault="00111809" w:rsidP="00111809">
            <w:pPr>
              <w:rPr>
                <w:rFonts w:ascii="Times New Roman" w:hAnsi="Times New Roman"/>
                <w:sz w:val="24"/>
                <w:szCs w:val="24"/>
              </w:rPr>
            </w:pPr>
            <w:r>
              <w:rPr>
                <w:rFonts w:ascii="Times New Roman" w:hAnsi="Times New Roman"/>
                <w:sz w:val="24"/>
                <w:szCs w:val="24"/>
              </w:rPr>
              <w:t>18</w:t>
            </w:r>
            <w:r w:rsidR="00B35D27">
              <w:rPr>
                <w:rFonts w:ascii="Times New Roman" w:hAnsi="Times New Roman"/>
                <w:sz w:val="24"/>
                <w:szCs w:val="24"/>
              </w:rPr>
              <w:t>6</w:t>
            </w:r>
          </w:p>
        </w:tc>
      </w:tr>
      <w:tr w:rsidR="00AA0D1A" w:rsidRPr="00E83145" w14:paraId="194DE3B5" w14:textId="77777777" w:rsidTr="008E2D13">
        <w:trPr>
          <w:trHeight w:val="397"/>
          <w:jc w:val="center"/>
        </w:trPr>
        <w:tc>
          <w:tcPr>
            <w:tcW w:w="1135" w:type="dxa"/>
            <w:vAlign w:val="bottom"/>
          </w:tcPr>
          <w:p w14:paraId="757A5DD0" w14:textId="77777777" w:rsidR="00AA0D1A" w:rsidRPr="00A462DC"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726DE660"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rPr>
              <w:t>Экономика</w:t>
            </w:r>
            <w:r w:rsidR="00111809">
              <w:rPr>
                <w:rFonts w:ascii="Times New Roman" w:eastAsia="Calibri" w:hAnsi="Times New Roman"/>
                <w:sz w:val="24"/>
                <w:szCs w:val="24"/>
              </w:rPr>
              <w:t xml:space="preserve"> ………………………………………………………………</w:t>
            </w:r>
            <w:proofErr w:type="gramStart"/>
            <w:r w:rsidR="00111809">
              <w:rPr>
                <w:rFonts w:ascii="Times New Roman" w:eastAsia="Calibri" w:hAnsi="Times New Roman"/>
                <w:sz w:val="24"/>
                <w:szCs w:val="24"/>
              </w:rPr>
              <w:t>…….</w:t>
            </w:r>
            <w:proofErr w:type="gramEnd"/>
            <w:r w:rsidR="00111809">
              <w:rPr>
                <w:rFonts w:ascii="Times New Roman" w:eastAsia="Calibri" w:hAnsi="Times New Roman"/>
                <w:sz w:val="24"/>
                <w:szCs w:val="24"/>
              </w:rPr>
              <w:t>.</w:t>
            </w:r>
          </w:p>
        </w:tc>
        <w:tc>
          <w:tcPr>
            <w:tcW w:w="1020" w:type="dxa"/>
            <w:vAlign w:val="bottom"/>
          </w:tcPr>
          <w:p w14:paraId="7D2BEDC7" w14:textId="77777777" w:rsidR="00AA0D1A" w:rsidRPr="00943D7B" w:rsidRDefault="00111809" w:rsidP="00111809">
            <w:pPr>
              <w:rPr>
                <w:rFonts w:ascii="Times New Roman" w:hAnsi="Times New Roman"/>
                <w:sz w:val="24"/>
                <w:szCs w:val="24"/>
              </w:rPr>
            </w:pPr>
            <w:r>
              <w:rPr>
                <w:rFonts w:ascii="Times New Roman" w:hAnsi="Times New Roman"/>
                <w:sz w:val="24"/>
                <w:szCs w:val="24"/>
              </w:rPr>
              <w:t>18</w:t>
            </w:r>
            <w:r w:rsidR="00B35D27">
              <w:rPr>
                <w:rFonts w:ascii="Times New Roman" w:hAnsi="Times New Roman"/>
                <w:sz w:val="24"/>
                <w:szCs w:val="24"/>
              </w:rPr>
              <w:t>8</w:t>
            </w:r>
          </w:p>
        </w:tc>
      </w:tr>
      <w:tr w:rsidR="00AA0D1A" w:rsidRPr="00E83145" w14:paraId="0C067C36" w14:textId="77777777" w:rsidTr="008E2D13">
        <w:trPr>
          <w:trHeight w:val="397"/>
          <w:jc w:val="center"/>
        </w:trPr>
        <w:tc>
          <w:tcPr>
            <w:tcW w:w="1135" w:type="dxa"/>
            <w:vAlign w:val="bottom"/>
          </w:tcPr>
          <w:p w14:paraId="5C254655" w14:textId="77777777" w:rsidR="00AA0D1A" w:rsidRPr="00A462DC"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1D0811D5" w14:textId="77777777" w:rsidR="00AA0D1A" w:rsidRPr="00AC658F" w:rsidRDefault="00AA0D1A" w:rsidP="00111809">
            <w:pPr>
              <w:keepNext/>
              <w:keepLines/>
              <w:suppressAutoHyphens/>
              <w:contextualSpacing/>
              <w:outlineLvl w:val="2"/>
              <w:rPr>
                <w:rFonts w:ascii="Times New Roman" w:eastAsia="Calibri" w:hAnsi="Times New Roman"/>
                <w:sz w:val="24"/>
                <w:szCs w:val="24"/>
              </w:rPr>
            </w:pPr>
            <w:r w:rsidRPr="00AC658F">
              <w:rPr>
                <w:rFonts w:ascii="Times New Roman" w:eastAsia="Calibri" w:hAnsi="Times New Roman"/>
                <w:sz w:val="24"/>
                <w:szCs w:val="24"/>
              </w:rPr>
              <w:t>Право</w:t>
            </w:r>
            <w:r w:rsidR="00111809">
              <w:rPr>
                <w:rFonts w:ascii="Times New Roman" w:eastAsia="Calibri" w:hAnsi="Times New Roman"/>
                <w:sz w:val="24"/>
                <w:szCs w:val="24"/>
              </w:rPr>
              <w:t xml:space="preserve"> ……………………………………………………………………</w:t>
            </w:r>
            <w:proofErr w:type="gramStart"/>
            <w:r w:rsidR="00111809">
              <w:rPr>
                <w:rFonts w:ascii="Times New Roman" w:eastAsia="Calibri" w:hAnsi="Times New Roman"/>
                <w:sz w:val="24"/>
                <w:szCs w:val="24"/>
              </w:rPr>
              <w:t>…….</w:t>
            </w:r>
            <w:proofErr w:type="gramEnd"/>
            <w:r w:rsidR="00111809">
              <w:rPr>
                <w:rFonts w:ascii="Times New Roman" w:eastAsia="Calibri" w:hAnsi="Times New Roman"/>
                <w:sz w:val="24"/>
                <w:szCs w:val="24"/>
              </w:rPr>
              <w:t>.</w:t>
            </w:r>
          </w:p>
        </w:tc>
        <w:tc>
          <w:tcPr>
            <w:tcW w:w="1020" w:type="dxa"/>
            <w:vAlign w:val="bottom"/>
          </w:tcPr>
          <w:p w14:paraId="59A0E1E2" w14:textId="77777777" w:rsidR="00AA0D1A" w:rsidRPr="00943D7B" w:rsidRDefault="00111809" w:rsidP="00111809">
            <w:pPr>
              <w:rPr>
                <w:rFonts w:ascii="Times New Roman" w:hAnsi="Times New Roman"/>
                <w:sz w:val="24"/>
                <w:szCs w:val="24"/>
              </w:rPr>
            </w:pPr>
            <w:r>
              <w:rPr>
                <w:rFonts w:ascii="Times New Roman" w:hAnsi="Times New Roman"/>
                <w:sz w:val="24"/>
                <w:szCs w:val="24"/>
              </w:rPr>
              <w:t>19</w:t>
            </w:r>
            <w:r w:rsidR="00B35D27">
              <w:rPr>
                <w:rFonts w:ascii="Times New Roman" w:hAnsi="Times New Roman"/>
                <w:sz w:val="24"/>
                <w:szCs w:val="24"/>
              </w:rPr>
              <w:t>1</w:t>
            </w:r>
          </w:p>
        </w:tc>
      </w:tr>
      <w:tr w:rsidR="00AA0D1A" w:rsidRPr="00E83145" w14:paraId="3C3E18FC" w14:textId="77777777" w:rsidTr="008E2D13">
        <w:trPr>
          <w:trHeight w:val="397"/>
          <w:jc w:val="center"/>
        </w:trPr>
        <w:tc>
          <w:tcPr>
            <w:tcW w:w="1135" w:type="dxa"/>
            <w:vAlign w:val="bottom"/>
          </w:tcPr>
          <w:p w14:paraId="6FD7E6AD"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48B96A7E"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Обществознание</w:t>
            </w:r>
            <w:r w:rsidR="00111809">
              <w:rPr>
                <w:rFonts w:ascii="Times New Roman" w:eastAsia="Calibri" w:hAnsi="Times New Roman"/>
                <w:sz w:val="24"/>
                <w:szCs w:val="24"/>
                <w:lang w:eastAsia="en-US"/>
              </w:rPr>
              <w:t xml:space="preserve"> ………………………………………………………………</w:t>
            </w:r>
          </w:p>
        </w:tc>
        <w:tc>
          <w:tcPr>
            <w:tcW w:w="1020" w:type="dxa"/>
            <w:vAlign w:val="bottom"/>
          </w:tcPr>
          <w:p w14:paraId="0C373021" w14:textId="77777777" w:rsidR="00AA0D1A" w:rsidRPr="00943D7B" w:rsidRDefault="00111809" w:rsidP="00111809">
            <w:pPr>
              <w:rPr>
                <w:rFonts w:ascii="Times New Roman" w:hAnsi="Times New Roman"/>
                <w:sz w:val="24"/>
                <w:szCs w:val="24"/>
              </w:rPr>
            </w:pPr>
            <w:r>
              <w:rPr>
                <w:rFonts w:ascii="Times New Roman" w:hAnsi="Times New Roman"/>
                <w:sz w:val="24"/>
                <w:szCs w:val="24"/>
              </w:rPr>
              <w:t>19</w:t>
            </w:r>
            <w:r w:rsidR="00B35D27">
              <w:rPr>
                <w:rFonts w:ascii="Times New Roman" w:hAnsi="Times New Roman"/>
                <w:sz w:val="24"/>
                <w:szCs w:val="24"/>
              </w:rPr>
              <w:t>7</w:t>
            </w:r>
          </w:p>
        </w:tc>
      </w:tr>
      <w:tr w:rsidR="00AA0D1A" w:rsidRPr="00E83145" w14:paraId="138E4032" w14:textId="77777777" w:rsidTr="008E2D13">
        <w:trPr>
          <w:trHeight w:val="397"/>
          <w:jc w:val="center"/>
        </w:trPr>
        <w:tc>
          <w:tcPr>
            <w:tcW w:w="1135" w:type="dxa"/>
            <w:vAlign w:val="bottom"/>
          </w:tcPr>
          <w:p w14:paraId="355161D3"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0E22B32C" w14:textId="77777777" w:rsidR="00AA0D1A" w:rsidRPr="00AC658F" w:rsidRDefault="00AA0D1A" w:rsidP="00111809">
            <w:pPr>
              <w:rPr>
                <w:rFonts w:ascii="Times New Roman" w:hAnsi="Times New Roman"/>
                <w:sz w:val="24"/>
                <w:szCs w:val="24"/>
              </w:rPr>
            </w:pPr>
            <w:r w:rsidRPr="00AC658F">
              <w:rPr>
                <w:rFonts w:ascii="Times New Roman" w:eastAsia="Calibri" w:hAnsi="Times New Roman"/>
                <w:sz w:val="24"/>
                <w:szCs w:val="24"/>
                <w:lang w:eastAsia="en-US"/>
              </w:rPr>
              <w:t>Математика: алгебра и начала математического анализа, геометрия</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64405874" w14:textId="77777777" w:rsidR="00AA0D1A" w:rsidRPr="00943D7B" w:rsidRDefault="00111809" w:rsidP="00111809">
            <w:pPr>
              <w:rPr>
                <w:rFonts w:ascii="Times New Roman" w:hAnsi="Times New Roman"/>
                <w:sz w:val="24"/>
                <w:szCs w:val="24"/>
              </w:rPr>
            </w:pPr>
            <w:r>
              <w:rPr>
                <w:rFonts w:ascii="Times New Roman" w:hAnsi="Times New Roman"/>
                <w:sz w:val="24"/>
                <w:szCs w:val="24"/>
              </w:rPr>
              <w:t>20</w:t>
            </w:r>
            <w:r w:rsidR="00B35D27">
              <w:rPr>
                <w:rFonts w:ascii="Times New Roman" w:hAnsi="Times New Roman"/>
                <w:sz w:val="24"/>
                <w:szCs w:val="24"/>
              </w:rPr>
              <w:t>1</w:t>
            </w:r>
          </w:p>
        </w:tc>
      </w:tr>
      <w:tr w:rsidR="00AA0D1A" w:rsidRPr="00E83145" w14:paraId="0B9FDCC4" w14:textId="77777777" w:rsidTr="008E2D13">
        <w:trPr>
          <w:trHeight w:val="397"/>
          <w:jc w:val="center"/>
        </w:trPr>
        <w:tc>
          <w:tcPr>
            <w:tcW w:w="1135" w:type="dxa"/>
            <w:vAlign w:val="bottom"/>
          </w:tcPr>
          <w:p w14:paraId="534180C6"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12F61821" w14:textId="77777777" w:rsidR="00AA0D1A" w:rsidRPr="00EA35B0" w:rsidRDefault="00AA0D1A" w:rsidP="00111809">
            <w:pPr>
              <w:rPr>
                <w:rFonts w:ascii="Times New Roman" w:hAnsi="Times New Roman"/>
                <w:sz w:val="24"/>
                <w:szCs w:val="24"/>
              </w:rPr>
            </w:pPr>
            <w:r w:rsidRPr="00EA35B0">
              <w:rPr>
                <w:rFonts w:ascii="Times New Roman" w:hAnsi="Times New Roman"/>
                <w:iCs/>
                <w:sz w:val="24"/>
                <w:szCs w:val="24"/>
                <w:lang w:eastAsia="en-US"/>
              </w:rPr>
              <w:t>Информатика</w:t>
            </w:r>
            <w:r w:rsidR="00111809">
              <w:rPr>
                <w:rFonts w:ascii="Times New Roman" w:hAnsi="Times New Roman"/>
                <w:iCs/>
                <w:sz w:val="24"/>
                <w:szCs w:val="24"/>
                <w:lang w:eastAsia="en-US"/>
              </w:rPr>
              <w:t xml:space="preserve"> ……………………………………………………………</w:t>
            </w:r>
            <w:proofErr w:type="gramStart"/>
            <w:r w:rsidR="00111809">
              <w:rPr>
                <w:rFonts w:ascii="Times New Roman" w:hAnsi="Times New Roman"/>
                <w:iCs/>
                <w:sz w:val="24"/>
                <w:szCs w:val="24"/>
                <w:lang w:eastAsia="en-US"/>
              </w:rPr>
              <w:t>…….</w:t>
            </w:r>
            <w:proofErr w:type="gramEnd"/>
          </w:p>
        </w:tc>
        <w:tc>
          <w:tcPr>
            <w:tcW w:w="1020" w:type="dxa"/>
            <w:vAlign w:val="bottom"/>
          </w:tcPr>
          <w:p w14:paraId="0608688F" w14:textId="77777777" w:rsidR="00AA0D1A" w:rsidRPr="00943D7B" w:rsidRDefault="00111809" w:rsidP="00111809">
            <w:pPr>
              <w:rPr>
                <w:rFonts w:ascii="Times New Roman" w:hAnsi="Times New Roman"/>
                <w:sz w:val="24"/>
                <w:szCs w:val="24"/>
              </w:rPr>
            </w:pPr>
            <w:r>
              <w:rPr>
                <w:rFonts w:ascii="Times New Roman" w:hAnsi="Times New Roman"/>
                <w:sz w:val="24"/>
                <w:szCs w:val="24"/>
              </w:rPr>
              <w:t>21</w:t>
            </w:r>
            <w:r w:rsidR="00B35D27">
              <w:rPr>
                <w:rFonts w:ascii="Times New Roman" w:hAnsi="Times New Roman"/>
                <w:sz w:val="24"/>
                <w:szCs w:val="24"/>
              </w:rPr>
              <w:t>5</w:t>
            </w:r>
          </w:p>
        </w:tc>
      </w:tr>
      <w:tr w:rsidR="00AA0D1A" w:rsidRPr="00E83145" w14:paraId="30BE8E54" w14:textId="77777777" w:rsidTr="008E2D13">
        <w:trPr>
          <w:trHeight w:val="397"/>
          <w:jc w:val="center"/>
        </w:trPr>
        <w:tc>
          <w:tcPr>
            <w:tcW w:w="1135" w:type="dxa"/>
            <w:vAlign w:val="bottom"/>
          </w:tcPr>
          <w:p w14:paraId="0EE50221"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028F64F0" w14:textId="77777777" w:rsidR="00AA0D1A" w:rsidRPr="00EA35B0" w:rsidRDefault="00AA0D1A" w:rsidP="00111809">
            <w:pPr>
              <w:keepNext/>
              <w:keepLines/>
              <w:tabs>
                <w:tab w:val="left" w:pos="993"/>
              </w:tabs>
              <w:suppressAutoHyphens/>
              <w:contextualSpacing/>
              <w:outlineLvl w:val="2"/>
              <w:rPr>
                <w:rFonts w:ascii="Times New Roman" w:eastAsia="Calibri" w:hAnsi="Times New Roman"/>
                <w:sz w:val="24"/>
                <w:szCs w:val="24"/>
              </w:rPr>
            </w:pPr>
            <w:r w:rsidRPr="00EA35B0">
              <w:rPr>
                <w:rFonts w:ascii="Times New Roman" w:eastAsia="Calibri" w:hAnsi="Times New Roman"/>
                <w:sz w:val="24"/>
                <w:szCs w:val="24"/>
              </w:rPr>
              <w:t>Физика</w:t>
            </w:r>
            <w:r w:rsidR="00111809">
              <w:rPr>
                <w:rFonts w:ascii="Times New Roman" w:eastAsia="Calibri" w:hAnsi="Times New Roman"/>
                <w:sz w:val="24"/>
                <w:szCs w:val="24"/>
              </w:rPr>
              <w:t xml:space="preserve"> …………………………………………………………………………</w:t>
            </w:r>
          </w:p>
        </w:tc>
        <w:tc>
          <w:tcPr>
            <w:tcW w:w="1020" w:type="dxa"/>
            <w:vAlign w:val="bottom"/>
          </w:tcPr>
          <w:p w14:paraId="52200076" w14:textId="77777777" w:rsidR="00AA0D1A" w:rsidRPr="00943D7B" w:rsidRDefault="00111809" w:rsidP="00111809">
            <w:pPr>
              <w:rPr>
                <w:rFonts w:ascii="Times New Roman" w:hAnsi="Times New Roman"/>
                <w:sz w:val="24"/>
                <w:szCs w:val="24"/>
              </w:rPr>
            </w:pPr>
            <w:r>
              <w:rPr>
                <w:rFonts w:ascii="Times New Roman" w:hAnsi="Times New Roman"/>
                <w:sz w:val="24"/>
                <w:szCs w:val="24"/>
              </w:rPr>
              <w:t>22</w:t>
            </w:r>
            <w:r w:rsidR="00B35D27">
              <w:rPr>
                <w:rFonts w:ascii="Times New Roman" w:hAnsi="Times New Roman"/>
                <w:sz w:val="24"/>
                <w:szCs w:val="24"/>
              </w:rPr>
              <w:t>0</w:t>
            </w:r>
          </w:p>
        </w:tc>
      </w:tr>
      <w:tr w:rsidR="00AA0D1A" w:rsidRPr="00E83145" w14:paraId="63A60464" w14:textId="77777777" w:rsidTr="008E2D13">
        <w:trPr>
          <w:trHeight w:val="397"/>
          <w:jc w:val="center"/>
        </w:trPr>
        <w:tc>
          <w:tcPr>
            <w:tcW w:w="1135" w:type="dxa"/>
            <w:vAlign w:val="bottom"/>
          </w:tcPr>
          <w:p w14:paraId="196706BB"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207A0216" w14:textId="77777777" w:rsidR="00AA0D1A" w:rsidRPr="00EA35B0" w:rsidRDefault="00AA0D1A" w:rsidP="00111809">
            <w:pPr>
              <w:rPr>
                <w:rFonts w:ascii="Times New Roman" w:hAnsi="Times New Roman"/>
                <w:sz w:val="24"/>
                <w:szCs w:val="24"/>
              </w:rPr>
            </w:pPr>
            <w:r w:rsidRPr="00EA35B0">
              <w:rPr>
                <w:rFonts w:ascii="Times New Roman" w:eastAsia="Calibri" w:hAnsi="Times New Roman"/>
                <w:sz w:val="24"/>
                <w:szCs w:val="24"/>
                <w:lang w:eastAsia="en-US"/>
              </w:rPr>
              <w:t>Химия</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03AECAC8" w14:textId="77777777" w:rsidR="00AA0D1A" w:rsidRPr="00943D7B" w:rsidRDefault="00111809" w:rsidP="00111809">
            <w:pPr>
              <w:rPr>
                <w:rFonts w:ascii="Times New Roman" w:hAnsi="Times New Roman"/>
                <w:sz w:val="24"/>
                <w:szCs w:val="24"/>
              </w:rPr>
            </w:pPr>
            <w:r>
              <w:rPr>
                <w:rFonts w:ascii="Times New Roman" w:hAnsi="Times New Roman"/>
                <w:sz w:val="24"/>
                <w:szCs w:val="24"/>
              </w:rPr>
              <w:t>22</w:t>
            </w:r>
            <w:r w:rsidR="00B35D27">
              <w:rPr>
                <w:rFonts w:ascii="Times New Roman" w:hAnsi="Times New Roman"/>
                <w:sz w:val="24"/>
                <w:szCs w:val="24"/>
              </w:rPr>
              <w:t>5</w:t>
            </w:r>
          </w:p>
        </w:tc>
      </w:tr>
      <w:tr w:rsidR="00AA0D1A" w:rsidRPr="00E83145" w14:paraId="722B085B" w14:textId="77777777" w:rsidTr="008E2D13">
        <w:trPr>
          <w:trHeight w:val="397"/>
          <w:jc w:val="center"/>
        </w:trPr>
        <w:tc>
          <w:tcPr>
            <w:tcW w:w="1135" w:type="dxa"/>
            <w:vAlign w:val="bottom"/>
          </w:tcPr>
          <w:p w14:paraId="730350D5" w14:textId="77777777" w:rsidR="00AA0D1A" w:rsidRPr="00AC658F"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6140F9C8" w14:textId="77777777" w:rsidR="00AA0D1A" w:rsidRPr="00EA35B0" w:rsidRDefault="00AA0D1A" w:rsidP="00111809">
            <w:pPr>
              <w:rPr>
                <w:rFonts w:ascii="Times New Roman" w:hAnsi="Times New Roman"/>
                <w:sz w:val="24"/>
                <w:szCs w:val="24"/>
              </w:rPr>
            </w:pPr>
            <w:r w:rsidRPr="00EA35B0">
              <w:rPr>
                <w:rFonts w:ascii="Times New Roman" w:eastAsia="Calibri" w:hAnsi="Times New Roman"/>
                <w:sz w:val="24"/>
                <w:szCs w:val="24"/>
                <w:lang w:eastAsia="en-US"/>
              </w:rPr>
              <w:t>Биология</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14BB57FC" w14:textId="77777777" w:rsidR="00AA0D1A" w:rsidRPr="00943D7B" w:rsidRDefault="00111809" w:rsidP="00111809">
            <w:pPr>
              <w:rPr>
                <w:rFonts w:ascii="Times New Roman" w:hAnsi="Times New Roman"/>
                <w:sz w:val="24"/>
                <w:szCs w:val="24"/>
              </w:rPr>
            </w:pPr>
            <w:r>
              <w:rPr>
                <w:rFonts w:ascii="Times New Roman" w:hAnsi="Times New Roman"/>
                <w:sz w:val="24"/>
                <w:szCs w:val="24"/>
              </w:rPr>
              <w:t>23</w:t>
            </w:r>
            <w:r w:rsidR="00B35D27">
              <w:rPr>
                <w:rFonts w:ascii="Times New Roman" w:hAnsi="Times New Roman"/>
                <w:sz w:val="24"/>
                <w:szCs w:val="24"/>
              </w:rPr>
              <w:t>1</w:t>
            </w:r>
          </w:p>
        </w:tc>
      </w:tr>
      <w:tr w:rsidR="00AA0D1A" w:rsidRPr="00E83145" w14:paraId="14BB32C3" w14:textId="77777777" w:rsidTr="008E2D13">
        <w:trPr>
          <w:trHeight w:val="397"/>
          <w:jc w:val="center"/>
        </w:trPr>
        <w:tc>
          <w:tcPr>
            <w:tcW w:w="1135" w:type="dxa"/>
            <w:vAlign w:val="bottom"/>
          </w:tcPr>
          <w:p w14:paraId="77EC7288" w14:textId="77777777" w:rsidR="00AA0D1A" w:rsidRPr="00EA35B0"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44F2C5C4" w14:textId="77777777" w:rsidR="00AA0D1A" w:rsidRPr="00EA35B0" w:rsidRDefault="00AA0D1A" w:rsidP="00111809">
            <w:pPr>
              <w:rPr>
                <w:rFonts w:ascii="Times New Roman" w:hAnsi="Times New Roman"/>
                <w:sz w:val="24"/>
                <w:szCs w:val="24"/>
              </w:rPr>
            </w:pPr>
            <w:r w:rsidRPr="00EA35B0">
              <w:rPr>
                <w:rFonts w:ascii="Times New Roman" w:eastAsia="Calibri" w:hAnsi="Times New Roman"/>
                <w:sz w:val="24"/>
                <w:szCs w:val="24"/>
                <w:lang w:eastAsia="en-US"/>
              </w:rPr>
              <w:t>Физическая культура</w:t>
            </w:r>
            <w:r w:rsidR="00111809">
              <w:rPr>
                <w:rFonts w:ascii="Times New Roman" w:eastAsia="Calibri" w:hAnsi="Times New Roman"/>
                <w:sz w:val="24"/>
                <w:szCs w:val="24"/>
                <w:lang w:eastAsia="en-US"/>
              </w:rPr>
              <w:t xml:space="preserve"> …………………………………………………………</w:t>
            </w:r>
          </w:p>
        </w:tc>
        <w:tc>
          <w:tcPr>
            <w:tcW w:w="1020" w:type="dxa"/>
            <w:vAlign w:val="bottom"/>
          </w:tcPr>
          <w:p w14:paraId="3099BB82" w14:textId="77777777" w:rsidR="00AA0D1A" w:rsidRPr="00943D7B" w:rsidRDefault="00111809" w:rsidP="00111809">
            <w:pPr>
              <w:rPr>
                <w:rFonts w:ascii="Times New Roman" w:hAnsi="Times New Roman"/>
                <w:sz w:val="24"/>
                <w:szCs w:val="24"/>
              </w:rPr>
            </w:pPr>
            <w:r>
              <w:rPr>
                <w:rFonts w:ascii="Times New Roman" w:hAnsi="Times New Roman"/>
                <w:sz w:val="24"/>
                <w:szCs w:val="24"/>
              </w:rPr>
              <w:t>23</w:t>
            </w:r>
            <w:r w:rsidR="00B35D27">
              <w:rPr>
                <w:rFonts w:ascii="Times New Roman" w:hAnsi="Times New Roman"/>
                <w:sz w:val="24"/>
                <w:szCs w:val="24"/>
              </w:rPr>
              <w:t>5</w:t>
            </w:r>
          </w:p>
        </w:tc>
      </w:tr>
      <w:tr w:rsidR="00AA0D1A" w:rsidRPr="00E83145" w14:paraId="0D1D2129" w14:textId="77777777" w:rsidTr="008E2D13">
        <w:trPr>
          <w:trHeight w:val="397"/>
          <w:jc w:val="center"/>
        </w:trPr>
        <w:tc>
          <w:tcPr>
            <w:tcW w:w="1135" w:type="dxa"/>
            <w:vAlign w:val="bottom"/>
          </w:tcPr>
          <w:p w14:paraId="6C970FB8" w14:textId="77777777" w:rsidR="00AA0D1A" w:rsidRPr="00EA35B0" w:rsidRDefault="00AA0D1A" w:rsidP="008E212F">
            <w:pPr>
              <w:pStyle w:val="a7"/>
              <w:numPr>
                <w:ilvl w:val="2"/>
                <w:numId w:val="67"/>
              </w:numPr>
              <w:ind w:left="99" w:firstLine="0"/>
              <w:rPr>
                <w:rFonts w:ascii="Times New Roman" w:hAnsi="Times New Roman"/>
                <w:sz w:val="24"/>
                <w:szCs w:val="24"/>
              </w:rPr>
            </w:pPr>
          </w:p>
        </w:tc>
        <w:tc>
          <w:tcPr>
            <w:tcW w:w="7795" w:type="dxa"/>
            <w:vAlign w:val="bottom"/>
          </w:tcPr>
          <w:p w14:paraId="7A42FE7A" w14:textId="77777777" w:rsidR="00AA0D1A" w:rsidRPr="00EA35B0" w:rsidRDefault="00AA0D1A" w:rsidP="00111809">
            <w:pPr>
              <w:rPr>
                <w:rFonts w:ascii="Times New Roman" w:hAnsi="Times New Roman"/>
                <w:sz w:val="24"/>
                <w:szCs w:val="24"/>
              </w:rPr>
            </w:pPr>
            <w:r w:rsidRPr="00EA35B0">
              <w:rPr>
                <w:rFonts w:ascii="Times New Roman" w:eastAsia="Calibri" w:hAnsi="Times New Roman"/>
                <w:sz w:val="24"/>
                <w:szCs w:val="24"/>
                <w:lang w:eastAsia="en-US"/>
              </w:rPr>
              <w:t>Основы безопасности жизнедеятельности</w:t>
            </w:r>
            <w:r w:rsidR="00111809">
              <w:rPr>
                <w:rFonts w:ascii="Times New Roman" w:eastAsia="Calibri" w:hAnsi="Times New Roman"/>
                <w:sz w:val="24"/>
                <w:szCs w:val="24"/>
                <w:lang w:eastAsia="en-US"/>
              </w:rPr>
              <w:t xml:space="preserve"> ……………………………</w:t>
            </w:r>
            <w:proofErr w:type="gramStart"/>
            <w:r w:rsidR="00111809">
              <w:rPr>
                <w:rFonts w:ascii="Times New Roman" w:eastAsia="Calibri" w:hAnsi="Times New Roman"/>
                <w:sz w:val="24"/>
                <w:szCs w:val="24"/>
                <w:lang w:eastAsia="en-US"/>
              </w:rPr>
              <w:t>…….</w:t>
            </w:r>
            <w:proofErr w:type="gramEnd"/>
          </w:p>
        </w:tc>
        <w:tc>
          <w:tcPr>
            <w:tcW w:w="1020" w:type="dxa"/>
            <w:vAlign w:val="bottom"/>
          </w:tcPr>
          <w:p w14:paraId="7729793D" w14:textId="77777777" w:rsidR="00AA0D1A" w:rsidRPr="00943D7B" w:rsidRDefault="00111809" w:rsidP="00111809">
            <w:pPr>
              <w:rPr>
                <w:rFonts w:ascii="Times New Roman" w:hAnsi="Times New Roman"/>
                <w:sz w:val="24"/>
                <w:szCs w:val="24"/>
              </w:rPr>
            </w:pPr>
            <w:r>
              <w:rPr>
                <w:rFonts w:ascii="Times New Roman" w:hAnsi="Times New Roman"/>
                <w:sz w:val="24"/>
                <w:szCs w:val="24"/>
              </w:rPr>
              <w:t>23</w:t>
            </w:r>
            <w:r w:rsidR="00B35D27">
              <w:rPr>
                <w:rFonts w:ascii="Times New Roman" w:hAnsi="Times New Roman"/>
                <w:sz w:val="24"/>
                <w:szCs w:val="24"/>
              </w:rPr>
              <w:t>7</w:t>
            </w:r>
          </w:p>
        </w:tc>
      </w:tr>
      <w:tr w:rsidR="00AA0D1A" w:rsidRPr="00E83145" w14:paraId="5C7D6165" w14:textId="77777777" w:rsidTr="00ED68A7">
        <w:trPr>
          <w:trHeight w:val="397"/>
          <w:jc w:val="center"/>
        </w:trPr>
        <w:tc>
          <w:tcPr>
            <w:tcW w:w="8930" w:type="dxa"/>
            <w:gridSpan w:val="2"/>
            <w:vAlign w:val="center"/>
          </w:tcPr>
          <w:p w14:paraId="318DC915" w14:textId="77777777" w:rsidR="00AA0D1A" w:rsidRPr="001E0F77" w:rsidRDefault="00AA0D1A" w:rsidP="008E212F">
            <w:pPr>
              <w:pStyle w:val="a7"/>
              <w:numPr>
                <w:ilvl w:val="1"/>
                <w:numId w:val="67"/>
              </w:numPr>
              <w:ind w:hanging="601"/>
              <w:rPr>
                <w:rFonts w:ascii="Times New Roman" w:hAnsi="Times New Roman"/>
                <w:b/>
                <w:sz w:val="24"/>
                <w:szCs w:val="24"/>
              </w:rPr>
            </w:pPr>
            <w:r w:rsidRPr="001E0F77">
              <w:rPr>
                <w:rFonts w:ascii="Times New Roman" w:hAnsi="Times New Roman"/>
                <w:b/>
                <w:sz w:val="24"/>
                <w:szCs w:val="26"/>
                <w:lang w:eastAsia="en-US"/>
              </w:rPr>
              <w:t xml:space="preserve">Программа воспитания </w:t>
            </w:r>
            <w:r w:rsidR="00ED68A7" w:rsidRPr="00ED68A7">
              <w:rPr>
                <w:rFonts w:ascii="Times New Roman" w:hAnsi="Times New Roman"/>
                <w:sz w:val="24"/>
                <w:szCs w:val="26"/>
                <w:lang w:eastAsia="en-US"/>
              </w:rPr>
              <w:t>...</w:t>
            </w:r>
            <w:r w:rsidR="00111809">
              <w:rPr>
                <w:rFonts w:ascii="Times New Roman" w:hAnsi="Times New Roman"/>
                <w:sz w:val="24"/>
                <w:szCs w:val="26"/>
                <w:lang w:eastAsia="en-US"/>
              </w:rPr>
              <w:t>………………</w:t>
            </w:r>
            <w:r w:rsidR="00ED68A7">
              <w:rPr>
                <w:rFonts w:ascii="Times New Roman" w:hAnsi="Times New Roman"/>
                <w:sz w:val="24"/>
                <w:szCs w:val="26"/>
                <w:lang w:eastAsia="en-US"/>
              </w:rPr>
              <w:t>……</w:t>
            </w:r>
            <w:r w:rsidR="00111809">
              <w:rPr>
                <w:rFonts w:ascii="Times New Roman" w:hAnsi="Times New Roman"/>
                <w:sz w:val="24"/>
                <w:szCs w:val="26"/>
                <w:lang w:eastAsia="en-US"/>
              </w:rPr>
              <w:t>……………………………</w:t>
            </w:r>
            <w:proofErr w:type="gramStart"/>
            <w:r w:rsidR="00111809">
              <w:rPr>
                <w:rFonts w:ascii="Times New Roman" w:hAnsi="Times New Roman"/>
                <w:sz w:val="24"/>
                <w:szCs w:val="26"/>
                <w:lang w:eastAsia="en-US"/>
              </w:rPr>
              <w:t>…….</w:t>
            </w:r>
            <w:proofErr w:type="gramEnd"/>
            <w:r w:rsidR="00111809">
              <w:rPr>
                <w:rFonts w:ascii="Times New Roman" w:hAnsi="Times New Roman"/>
                <w:sz w:val="24"/>
                <w:szCs w:val="26"/>
                <w:lang w:eastAsia="en-US"/>
              </w:rPr>
              <w:t>.</w:t>
            </w:r>
          </w:p>
        </w:tc>
        <w:tc>
          <w:tcPr>
            <w:tcW w:w="1020" w:type="dxa"/>
            <w:vAlign w:val="bottom"/>
          </w:tcPr>
          <w:p w14:paraId="27680465" w14:textId="77777777" w:rsidR="00AA0D1A" w:rsidRPr="00943D7B" w:rsidRDefault="00111809" w:rsidP="00111809">
            <w:pPr>
              <w:rPr>
                <w:rFonts w:ascii="Times New Roman" w:hAnsi="Times New Roman"/>
                <w:sz w:val="24"/>
                <w:szCs w:val="24"/>
              </w:rPr>
            </w:pPr>
            <w:r>
              <w:rPr>
                <w:rFonts w:ascii="Times New Roman" w:hAnsi="Times New Roman"/>
                <w:sz w:val="24"/>
                <w:szCs w:val="24"/>
              </w:rPr>
              <w:t>24</w:t>
            </w:r>
            <w:r w:rsidR="00B35D27">
              <w:rPr>
                <w:rFonts w:ascii="Times New Roman" w:hAnsi="Times New Roman"/>
                <w:sz w:val="24"/>
                <w:szCs w:val="24"/>
              </w:rPr>
              <w:t>2</w:t>
            </w:r>
          </w:p>
        </w:tc>
      </w:tr>
      <w:tr w:rsidR="00FC25DA" w:rsidRPr="00E83145" w14:paraId="7519F530" w14:textId="77777777" w:rsidTr="00ED68A7">
        <w:trPr>
          <w:trHeight w:val="397"/>
          <w:jc w:val="center"/>
        </w:trPr>
        <w:tc>
          <w:tcPr>
            <w:tcW w:w="1135" w:type="dxa"/>
            <w:vAlign w:val="center"/>
          </w:tcPr>
          <w:p w14:paraId="510E3D34" w14:textId="77777777" w:rsidR="00FC25DA" w:rsidRPr="00EA35B0" w:rsidRDefault="00FC25DA" w:rsidP="008E212F">
            <w:pPr>
              <w:pStyle w:val="a7"/>
              <w:numPr>
                <w:ilvl w:val="2"/>
                <w:numId w:val="67"/>
              </w:numPr>
              <w:ind w:hanging="743"/>
              <w:jc w:val="right"/>
              <w:rPr>
                <w:rFonts w:ascii="Times New Roman" w:hAnsi="Times New Roman"/>
                <w:sz w:val="24"/>
                <w:szCs w:val="24"/>
              </w:rPr>
            </w:pPr>
          </w:p>
        </w:tc>
        <w:tc>
          <w:tcPr>
            <w:tcW w:w="7795" w:type="dxa"/>
            <w:vAlign w:val="center"/>
          </w:tcPr>
          <w:p w14:paraId="2A4EC1BE" w14:textId="77777777" w:rsidR="00FC25DA" w:rsidRPr="00FC25DA" w:rsidRDefault="00ED68A7" w:rsidP="00ED68A7">
            <w:pPr>
              <w:keepNext/>
              <w:keepLines/>
              <w:suppressAutoHyphens/>
              <w:outlineLvl w:val="2"/>
              <w:rPr>
                <w:rFonts w:ascii="Times New Roman" w:eastAsia="Calibri" w:hAnsi="Times New Roman"/>
                <w:b/>
                <w:sz w:val="24"/>
                <w:szCs w:val="28"/>
              </w:rPr>
            </w:pPr>
            <w:r w:rsidRPr="00FC25DA">
              <w:rPr>
                <w:rFonts w:ascii="Times New Roman" w:eastAsia="Calibri" w:hAnsi="Times New Roman"/>
                <w:sz w:val="24"/>
                <w:szCs w:val="28"/>
              </w:rPr>
              <w:t>Пояснительная записка</w:t>
            </w:r>
            <w:r w:rsidRPr="00FC25DA">
              <w:rPr>
                <w:rFonts w:ascii="Times New Roman" w:eastAsia="Calibri" w:hAnsi="Times New Roman"/>
                <w:b/>
                <w:sz w:val="24"/>
                <w:szCs w:val="28"/>
              </w:rPr>
              <w:t xml:space="preserve"> </w:t>
            </w:r>
            <w:r w:rsidRPr="00ED68A7">
              <w:rPr>
                <w:rFonts w:ascii="Times New Roman" w:eastAsia="Calibri" w:hAnsi="Times New Roman"/>
                <w:sz w:val="24"/>
                <w:szCs w:val="28"/>
              </w:rPr>
              <w:t>…………………………………………………</w:t>
            </w:r>
            <w:proofErr w:type="gramStart"/>
            <w:r w:rsidRPr="00ED68A7">
              <w:rPr>
                <w:rFonts w:ascii="Times New Roman" w:eastAsia="Calibri" w:hAnsi="Times New Roman"/>
                <w:sz w:val="24"/>
                <w:szCs w:val="28"/>
              </w:rPr>
              <w:t>…</w:t>
            </w:r>
            <w:r>
              <w:rPr>
                <w:rFonts w:ascii="Times New Roman" w:eastAsia="Calibri" w:hAnsi="Times New Roman"/>
                <w:sz w:val="24"/>
                <w:szCs w:val="28"/>
              </w:rPr>
              <w:t>….</w:t>
            </w:r>
            <w:proofErr w:type="gramEnd"/>
          </w:p>
        </w:tc>
        <w:tc>
          <w:tcPr>
            <w:tcW w:w="1020" w:type="dxa"/>
            <w:vAlign w:val="bottom"/>
          </w:tcPr>
          <w:p w14:paraId="2A6B654D" w14:textId="77777777" w:rsidR="00FC25DA" w:rsidRDefault="00ED68A7" w:rsidP="00111809">
            <w:pPr>
              <w:rPr>
                <w:rFonts w:ascii="Times New Roman" w:hAnsi="Times New Roman"/>
                <w:sz w:val="24"/>
                <w:szCs w:val="24"/>
              </w:rPr>
            </w:pPr>
            <w:r>
              <w:rPr>
                <w:rFonts w:ascii="Times New Roman" w:hAnsi="Times New Roman"/>
                <w:sz w:val="24"/>
                <w:szCs w:val="24"/>
              </w:rPr>
              <w:t>242</w:t>
            </w:r>
          </w:p>
        </w:tc>
      </w:tr>
      <w:tr w:rsidR="00ED68A7" w:rsidRPr="00E83145" w14:paraId="4DDED6AA" w14:textId="77777777" w:rsidTr="00ED68A7">
        <w:trPr>
          <w:trHeight w:val="397"/>
          <w:jc w:val="center"/>
        </w:trPr>
        <w:tc>
          <w:tcPr>
            <w:tcW w:w="1135" w:type="dxa"/>
          </w:tcPr>
          <w:p w14:paraId="7FE037CE" w14:textId="77777777" w:rsidR="00ED68A7" w:rsidRPr="00EA35B0" w:rsidRDefault="00ED68A7" w:rsidP="008E212F">
            <w:pPr>
              <w:pStyle w:val="a7"/>
              <w:numPr>
                <w:ilvl w:val="2"/>
                <w:numId w:val="67"/>
              </w:numPr>
              <w:ind w:hanging="743"/>
              <w:jc w:val="right"/>
              <w:rPr>
                <w:rFonts w:ascii="Times New Roman" w:hAnsi="Times New Roman"/>
                <w:sz w:val="24"/>
                <w:szCs w:val="24"/>
              </w:rPr>
            </w:pPr>
          </w:p>
        </w:tc>
        <w:tc>
          <w:tcPr>
            <w:tcW w:w="7795" w:type="dxa"/>
            <w:vAlign w:val="center"/>
          </w:tcPr>
          <w:p w14:paraId="57C9E653" w14:textId="77777777" w:rsidR="00ED68A7" w:rsidRPr="00FC25DA" w:rsidRDefault="00ED68A7" w:rsidP="00ED68A7">
            <w:pPr>
              <w:keepNext/>
              <w:keepLines/>
              <w:suppressAutoHyphens/>
              <w:outlineLvl w:val="2"/>
              <w:rPr>
                <w:rFonts w:ascii="Times New Roman" w:eastAsia="Calibri" w:hAnsi="Times New Roman"/>
                <w:sz w:val="24"/>
                <w:szCs w:val="28"/>
              </w:rPr>
            </w:pPr>
            <w:r w:rsidRPr="00ED68A7">
              <w:rPr>
                <w:rFonts w:ascii="Times New Roman" w:eastAsia="Calibri" w:hAnsi="Times New Roman"/>
                <w:sz w:val="24"/>
                <w:szCs w:val="28"/>
              </w:rPr>
              <w:t xml:space="preserve">Особенности организуемого в МБОУ Гимназия №1 им. </w:t>
            </w:r>
            <w:proofErr w:type="spellStart"/>
            <w:proofErr w:type="gramStart"/>
            <w:r w:rsidRPr="00ED68A7">
              <w:rPr>
                <w:rFonts w:ascii="Times New Roman" w:eastAsia="Calibri" w:hAnsi="Times New Roman"/>
                <w:sz w:val="24"/>
                <w:szCs w:val="28"/>
              </w:rPr>
              <w:t>В.А.Сайбеля</w:t>
            </w:r>
            <w:proofErr w:type="spellEnd"/>
            <w:r w:rsidRPr="00ED68A7">
              <w:rPr>
                <w:rFonts w:ascii="Times New Roman" w:eastAsia="Calibri" w:hAnsi="Times New Roman"/>
                <w:sz w:val="24"/>
                <w:szCs w:val="28"/>
              </w:rPr>
              <w:t xml:space="preserve">  воспитательного</w:t>
            </w:r>
            <w:proofErr w:type="gramEnd"/>
            <w:r w:rsidRPr="00ED68A7">
              <w:rPr>
                <w:rFonts w:ascii="Times New Roman" w:eastAsia="Calibri" w:hAnsi="Times New Roman"/>
                <w:sz w:val="24"/>
                <w:szCs w:val="28"/>
              </w:rPr>
              <w:t xml:space="preserve"> процесса</w:t>
            </w:r>
            <w:r>
              <w:rPr>
                <w:rFonts w:ascii="Times New Roman" w:eastAsia="Calibri" w:hAnsi="Times New Roman"/>
                <w:sz w:val="24"/>
                <w:szCs w:val="28"/>
              </w:rPr>
              <w:t xml:space="preserve"> ……………………………………………………</w:t>
            </w:r>
          </w:p>
        </w:tc>
        <w:tc>
          <w:tcPr>
            <w:tcW w:w="1020" w:type="dxa"/>
            <w:vAlign w:val="bottom"/>
          </w:tcPr>
          <w:p w14:paraId="7795EE2B" w14:textId="77777777" w:rsidR="00ED68A7" w:rsidRDefault="00ED68A7" w:rsidP="00111809">
            <w:pPr>
              <w:rPr>
                <w:rFonts w:ascii="Times New Roman" w:hAnsi="Times New Roman"/>
                <w:sz w:val="24"/>
                <w:szCs w:val="24"/>
              </w:rPr>
            </w:pPr>
            <w:r>
              <w:rPr>
                <w:rFonts w:ascii="Times New Roman" w:hAnsi="Times New Roman"/>
                <w:sz w:val="24"/>
                <w:szCs w:val="24"/>
              </w:rPr>
              <w:t>244</w:t>
            </w:r>
          </w:p>
        </w:tc>
      </w:tr>
      <w:tr w:rsidR="00ED68A7" w:rsidRPr="00E83145" w14:paraId="27332FAF" w14:textId="77777777" w:rsidTr="00ED68A7">
        <w:trPr>
          <w:trHeight w:val="397"/>
          <w:jc w:val="center"/>
        </w:trPr>
        <w:tc>
          <w:tcPr>
            <w:tcW w:w="1135" w:type="dxa"/>
            <w:vAlign w:val="center"/>
          </w:tcPr>
          <w:p w14:paraId="78DE1916" w14:textId="77777777" w:rsidR="00ED68A7" w:rsidRPr="00EA35B0" w:rsidRDefault="00ED68A7" w:rsidP="008E212F">
            <w:pPr>
              <w:pStyle w:val="a7"/>
              <w:numPr>
                <w:ilvl w:val="2"/>
                <w:numId w:val="67"/>
              </w:numPr>
              <w:ind w:hanging="743"/>
              <w:jc w:val="right"/>
              <w:rPr>
                <w:rFonts w:ascii="Times New Roman" w:hAnsi="Times New Roman"/>
                <w:sz w:val="24"/>
                <w:szCs w:val="24"/>
              </w:rPr>
            </w:pPr>
          </w:p>
        </w:tc>
        <w:tc>
          <w:tcPr>
            <w:tcW w:w="7795" w:type="dxa"/>
            <w:vAlign w:val="center"/>
          </w:tcPr>
          <w:p w14:paraId="7B755F51" w14:textId="77777777" w:rsidR="00ED68A7" w:rsidRPr="00ED68A7" w:rsidRDefault="00ED68A7" w:rsidP="00ED68A7">
            <w:pPr>
              <w:keepNext/>
              <w:keepLines/>
              <w:suppressAutoHyphens/>
              <w:outlineLvl w:val="2"/>
              <w:rPr>
                <w:rFonts w:ascii="Times New Roman" w:eastAsia="Calibri" w:hAnsi="Times New Roman"/>
                <w:sz w:val="24"/>
                <w:szCs w:val="28"/>
              </w:rPr>
            </w:pPr>
            <w:r w:rsidRPr="00ED68A7">
              <w:rPr>
                <w:rFonts w:ascii="Times New Roman" w:eastAsia="Calibri" w:hAnsi="Times New Roman"/>
                <w:sz w:val="24"/>
                <w:szCs w:val="28"/>
              </w:rPr>
              <w:t>Цель и задачи воспитания</w:t>
            </w:r>
            <w:r>
              <w:rPr>
                <w:rFonts w:ascii="Times New Roman" w:eastAsia="Calibri" w:hAnsi="Times New Roman"/>
                <w:sz w:val="24"/>
                <w:szCs w:val="28"/>
              </w:rPr>
              <w:t xml:space="preserve"> ……………………………………………………</w:t>
            </w:r>
          </w:p>
        </w:tc>
        <w:tc>
          <w:tcPr>
            <w:tcW w:w="1020" w:type="dxa"/>
            <w:vAlign w:val="center"/>
          </w:tcPr>
          <w:p w14:paraId="60D6B038" w14:textId="77777777" w:rsidR="00ED68A7" w:rsidRDefault="00ED68A7" w:rsidP="00ED68A7">
            <w:pPr>
              <w:rPr>
                <w:rFonts w:ascii="Times New Roman" w:hAnsi="Times New Roman"/>
                <w:sz w:val="24"/>
                <w:szCs w:val="24"/>
              </w:rPr>
            </w:pPr>
            <w:r>
              <w:rPr>
                <w:rFonts w:ascii="Times New Roman" w:hAnsi="Times New Roman"/>
                <w:sz w:val="24"/>
                <w:szCs w:val="24"/>
              </w:rPr>
              <w:t>245</w:t>
            </w:r>
          </w:p>
        </w:tc>
      </w:tr>
      <w:tr w:rsidR="00FC25DA" w:rsidRPr="00E83145" w14:paraId="02A59F53" w14:textId="77777777" w:rsidTr="00ED68A7">
        <w:trPr>
          <w:trHeight w:val="397"/>
          <w:jc w:val="center"/>
        </w:trPr>
        <w:tc>
          <w:tcPr>
            <w:tcW w:w="1135" w:type="dxa"/>
            <w:vAlign w:val="center"/>
          </w:tcPr>
          <w:p w14:paraId="71B91028" w14:textId="77777777" w:rsidR="00FC25DA" w:rsidRPr="00ED68A7" w:rsidRDefault="00FC25DA" w:rsidP="008E212F">
            <w:pPr>
              <w:pStyle w:val="a7"/>
              <w:numPr>
                <w:ilvl w:val="2"/>
                <w:numId w:val="67"/>
              </w:numPr>
              <w:jc w:val="right"/>
              <w:rPr>
                <w:rFonts w:ascii="Times New Roman" w:hAnsi="Times New Roman"/>
                <w:sz w:val="24"/>
                <w:szCs w:val="24"/>
              </w:rPr>
            </w:pPr>
          </w:p>
        </w:tc>
        <w:tc>
          <w:tcPr>
            <w:tcW w:w="7795" w:type="dxa"/>
            <w:vAlign w:val="center"/>
          </w:tcPr>
          <w:p w14:paraId="63ADC896" w14:textId="77777777" w:rsidR="00FC25DA" w:rsidRDefault="00ED68A7" w:rsidP="00ED68A7">
            <w:pPr>
              <w:keepNext/>
              <w:keepLines/>
              <w:suppressAutoHyphens/>
              <w:outlineLvl w:val="2"/>
              <w:rPr>
                <w:rFonts w:ascii="Times New Roman" w:eastAsia="Calibri" w:hAnsi="Times New Roman"/>
                <w:sz w:val="24"/>
                <w:szCs w:val="28"/>
              </w:rPr>
            </w:pPr>
            <w:r w:rsidRPr="00ED68A7">
              <w:rPr>
                <w:rFonts w:ascii="Times New Roman" w:eastAsia="Calibri" w:hAnsi="Times New Roman"/>
                <w:sz w:val="24"/>
                <w:szCs w:val="28"/>
              </w:rPr>
              <w:t>Виды, формы и содержание деятельности</w:t>
            </w:r>
            <w:r>
              <w:rPr>
                <w:rFonts w:ascii="Times New Roman" w:eastAsia="Calibri" w:hAnsi="Times New Roman"/>
                <w:sz w:val="24"/>
                <w:szCs w:val="28"/>
              </w:rPr>
              <w:t xml:space="preserve"> ……………………………</w:t>
            </w:r>
            <w:proofErr w:type="gramStart"/>
            <w:r>
              <w:rPr>
                <w:rFonts w:ascii="Times New Roman" w:eastAsia="Calibri" w:hAnsi="Times New Roman"/>
                <w:sz w:val="24"/>
                <w:szCs w:val="28"/>
              </w:rPr>
              <w:t>…….</w:t>
            </w:r>
            <w:proofErr w:type="gramEnd"/>
          </w:p>
        </w:tc>
        <w:tc>
          <w:tcPr>
            <w:tcW w:w="1020" w:type="dxa"/>
            <w:vAlign w:val="center"/>
          </w:tcPr>
          <w:p w14:paraId="1CF51EA7" w14:textId="77777777" w:rsidR="00FC25DA" w:rsidRDefault="00ED68A7" w:rsidP="00ED68A7">
            <w:pPr>
              <w:rPr>
                <w:rFonts w:ascii="Times New Roman" w:hAnsi="Times New Roman"/>
                <w:sz w:val="24"/>
                <w:szCs w:val="24"/>
              </w:rPr>
            </w:pPr>
            <w:r>
              <w:rPr>
                <w:rFonts w:ascii="Times New Roman" w:hAnsi="Times New Roman"/>
                <w:sz w:val="24"/>
                <w:szCs w:val="24"/>
              </w:rPr>
              <w:t>250</w:t>
            </w:r>
          </w:p>
        </w:tc>
      </w:tr>
      <w:tr w:rsidR="00ED68A7" w:rsidRPr="00E83145" w14:paraId="36A42725" w14:textId="77777777" w:rsidTr="00ED68A7">
        <w:trPr>
          <w:trHeight w:val="397"/>
          <w:jc w:val="center"/>
        </w:trPr>
        <w:tc>
          <w:tcPr>
            <w:tcW w:w="1135" w:type="dxa"/>
            <w:vAlign w:val="center"/>
          </w:tcPr>
          <w:p w14:paraId="26DDDE8A" w14:textId="77777777" w:rsidR="00ED68A7" w:rsidRPr="00ED68A7" w:rsidRDefault="00ED68A7" w:rsidP="008E212F">
            <w:pPr>
              <w:pStyle w:val="a7"/>
              <w:numPr>
                <w:ilvl w:val="2"/>
                <w:numId w:val="67"/>
              </w:numPr>
              <w:jc w:val="right"/>
              <w:rPr>
                <w:rFonts w:ascii="Times New Roman" w:hAnsi="Times New Roman"/>
                <w:sz w:val="24"/>
                <w:szCs w:val="24"/>
              </w:rPr>
            </w:pPr>
          </w:p>
        </w:tc>
        <w:tc>
          <w:tcPr>
            <w:tcW w:w="7795" w:type="dxa"/>
            <w:vAlign w:val="center"/>
          </w:tcPr>
          <w:p w14:paraId="28AF0E22" w14:textId="77777777" w:rsidR="00ED68A7" w:rsidRPr="00ED68A7" w:rsidRDefault="00C16B9A" w:rsidP="00ED68A7">
            <w:pPr>
              <w:keepNext/>
              <w:keepLines/>
              <w:suppressAutoHyphens/>
              <w:outlineLvl w:val="2"/>
              <w:rPr>
                <w:rFonts w:ascii="Times New Roman" w:eastAsia="Calibri" w:hAnsi="Times New Roman"/>
                <w:sz w:val="24"/>
                <w:szCs w:val="28"/>
              </w:rPr>
            </w:pPr>
            <w:r w:rsidRPr="00C16B9A">
              <w:rPr>
                <w:rFonts w:ascii="Times New Roman" w:eastAsia="Calibri" w:hAnsi="Times New Roman"/>
                <w:sz w:val="24"/>
                <w:szCs w:val="28"/>
              </w:rPr>
              <w:t>Основные направления самоанализа воспитательной работы</w:t>
            </w:r>
            <w:r>
              <w:rPr>
                <w:rFonts w:ascii="Times New Roman" w:eastAsia="Calibri" w:hAnsi="Times New Roman"/>
                <w:sz w:val="24"/>
                <w:szCs w:val="28"/>
              </w:rPr>
              <w:t xml:space="preserve"> ………</w:t>
            </w:r>
            <w:proofErr w:type="gramStart"/>
            <w:r>
              <w:rPr>
                <w:rFonts w:ascii="Times New Roman" w:eastAsia="Calibri" w:hAnsi="Times New Roman"/>
                <w:sz w:val="24"/>
                <w:szCs w:val="28"/>
              </w:rPr>
              <w:t>…….</w:t>
            </w:r>
            <w:proofErr w:type="gramEnd"/>
          </w:p>
        </w:tc>
        <w:tc>
          <w:tcPr>
            <w:tcW w:w="1020" w:type="dxa"/>
            <w:vAlign w:val="center"/>
          </w:tcPr>
          <w:p w14:paraId="5EBDE918" w14:textId="77777777" w:rsidR="00ED68A7" w:rsidRDefault="00C16B9A" w:rsidP="00ED68A7">
            <w:pPr>
              <w:rPr>
                <w:rFonts w:ascii="Times New Roman" w:hAnsi="Times New Roman"/>
                <w:sz w:val="24"/>
                <w:szCs w:val="24"/>
              </w:rPr>
            </w:pPr>
            <w:r>
              <w:rPr>
                <w:rFonts w:ascii="Times New Roman" w:hAnsi="Times New Roman"/>
                <w:sz w:val="24"/>
                <w:szCs w:val="24"/>
              </w:rPr>
              <w:t>266</w:t>
            </w:r>
          </w:p>
        </w:tc>
      </w:tr>
      <w:tr w:rsidR="00AA0D1A" w:rsidRPr="00E83145" w14:paraId="66A79391" w14:textId="77777777" w:rsidTr="008E2D13">
        <w:trPr>
          <w:trHeight w:val="340"/>
          <w:jc w:val="center"/>
        </w:trPr>
        <w:tc>
          <w:tcPr>
            <w:tcW w:w="8930" w:type="dxa"/>
            <w:gridSpan w:val="2"/>
            <w:vAlign w:val="bottom"/>
          </w:tcPr>
          <w:p w14:paraId="527E7FB8" w14:textId="77777777" w:rsidR="00AA0D1A" w:rsidRPr="001E0F77" w:rsidRDefault="00AA0D1A" w:rsidP="008E212F">
            <w:pPr>
              <w:pStyle w:val="a7"/>
              <w:keepNext/>
              <w:keepLines/>
              <w:numPr>
                <w:ilvl w:val="1"/>
                <w:numId w:val="67"/>
              </w:numPr>
              <w:suppressAutoHyphens/>
              <w:ind w:hanging="601"/>
              <w:outlineLvl w:val="2"/>
              <w:rPr>
                <w:rFonts w:ascii="Times New Roman" w:eastAsia="Calibri" w:hAnsi="Times New Roman"/>
                <w:sz w:val="24"/>
                <w:szCs w:val="28"/>
              </w:rPr>
            </w:pPr>
            <w:r>
              <w:rPr>
                <w:rFonts w:ascii="Times New Roman" w:hAnsi="Times New Roman"/>
                <w:b/>
                <w:sz w:val="24"/>
                <w:szCs w:val="26"/>
              </w:rPr>
              <w:t xml:space="preserve"> </w:t>
            </w:r>
            <w:r w:rsidRPr="001E0F77">
              <w:rPr>
                <w:rFonts w:ascii="Times New Roman" w:hAnsi="Times New Roman"/>
                <w:b/>
                <w:sz w:val="24"/>
                <w:szCs w:val="26"/>
              </w:rPr>
              <w:t>Программа коррекционной работы</w:t>
            </w:r>
            <w:r w:rsidR="00A54DD7">
              <w:rPr>
                <w:rFonts w:ascii="Times New Roman" w:hAnsi="Times New Roman"/>
                <w:b/>
                <w:sz w:val="24"/>
                <w:szCs w:val="26"/>
              </w:rPr>
              <w:t xml:space="preserve"> </w:t>
            </w:r>
            <w:r w:rsidR="00A54DD7" w:rsidRPr="00A54DD7">
              <w:rPr>
                <w:rFonts w:ascii="Times New Roman" w:hAnsi="Times New Roman"/>
                <w:sz w:val="24"/>
                <w:szCs w:val="26"/>
              </w:rPr>
              <w:t>……………………………………</w:t>
            </w:r>
            <w:proofErr w:type="gramStart"/>
            <w:r w:rsidR="00A54DD7" w:rsidRPr="00A54DD7">
              <w:rPr>
                <w:rFonts w:ascii="Times New Roman" w:hAnsi="Times New Roman"/>
                <w:sz w:val="24"/>
                <w:szCs w:val="26"/>
              </w:rPr>
              <w:t>…….</w:t>
            </w:r>
            <w:proofErr w:type="gramEnd"/>
            <w:r w:rsidR="00A54DD7" w:rsidRPr="00A54DD7">
              <w:rPr>
                <w:rFonts w:ascii="Times New Roman" w:hAnsi="Times New Roman"/>
                <w:sz w:val="24"/>
                <w:szCs w:val="26"/>
              </w:rPr>
              <w:t>.</w:t>
            </w:r>
          </w:p>
        </w:tc>
        <w:tc>
          <w:tcPr>
            <w:tcW w:w="1020" w:type="dxa"/>
            <w:vAlign w:val="bottom"/>
          </w:tcPr>
          <w:p w14:paraId="59F6A868" w14:textId="77777777" w:rsidR="00AA0D1A" w:rsidRPr="00943D7B" w:rsidRDefault="00111809" w:rsidP="00111809">
            <w:pPr>
              <w:rPr>
                <w:rFonts w:ascii="Times New Roman" w:hAnsi="Times New Roman"/>
                <w:sz w:val="24"/>
                <w:szCs w:val="24"/>
              </w:rPr>
            </w:pPr>
            <w:r>
              <w:rPr>
                <w:rFonts w:ascii="Times New Roman" w:hAnsi="Times New Roman"/>
                <w:sz w:val="24"/>
                <w:szCs w:val="24"/>
              </w:rPr>
              <w:t>26</w:t>
            </w:r>
            <w:r w:rsidR="00C16B9A">
              <w:rPr>
                <w:rFonts w:ascii="Times New Roman" w:hAnsi="Times New Roman"/>
                <w:sz w:val="24"/>
                <w:szCs w:val="24"/>
              </w:rPr>
              <w:t>9</w:t>
            </w:r>
          </w:p>
        </w:tc>
      </w:tr>
      <w:tr w:rsidR="00AA0D1A" w:rsidRPr="00E83145" w14:paraId="23E7BD25" w14:textId="77777777" w:rsidTr="008E2D13">
        <w:trPr>
          <w:trHeight w:val="397"/>
          <w:jc w:val="center"/>
        </w:trPr>
        <w:tc>
          <w:tcPr>
            <w:tcW w:w="1135" w:type="dxa"/>
          </w:tcPr>
          <w:p w14:paraId="45D51032" w14:textId="77777777" w:rsidR="00AA0D1A" w:rsidRPr="00EA35B0" w:rsidRDefault="00AA0D1A" w:rsidP="008E212F">
            <w:pPr>
              <w:pStyle w:val="a7"/>
              <w:numPr>
                <w:ilvl w:val="2"/>
                <w:numId w:val="67"/>
              </w:numPr>
              <w:jc w:val="right"/>
              <w:rPr>
                <w:rFonts w:ascii="Times New Roman" w:hAnsi="Times New Roman"/>
                <w:sz w:val="24"/>
                <w:szCs w:val="24"/>
              </w:rPr>
            </w:pPr>
          </w:p>
        </w:tc>
        <w:tc>
          <w:tcPr>
            <w:tcW w:w="7795" w:type="dxa"/>
          </w:tcPr>
          <w:p w14:paraId="19DB24EF" w14:textId="77777777" w:rsidR="00AA0D1A" w:rsidRPr="00736785" w:rsidRDefault="00AA0D1A" w:rsidP="00943D7B">
            <w:pPr>
              <w:keepNext/>
              <w:keepLines/>
              <w:suppressAutoHyphens/>
              <w:outlineLvl w:val="2"/>
              <w:rPr>
                <w:rFonts w:ascii="Times New Roman" w:eastAsia="Calibri" w:hAnsi="Times New Roman"/>
                <w:sz w:val="24"/>
                <w:szCs w:val="28"/>
              </w:rPr>
            </w:pPr>
            <w:r w:rsidRPr="00736785">
              <w:rPr>
                <w:rFonts w:ascii="Times New Roman" w:eastAsia="Calibri" w:hAnsi="Times New Roman"/>
                <w:sz w:val="24"/>
                <w:szCs w:val="28"/>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A54DD7">
              <w:rPr>
                <w:rFonts w:ascii="Times New Roman" w:eastAsia="Calibri" w:hAnsi="Times New Roman"/>
                <w:sz w:val="24"/>
                <w:szCs w:val="28"/>
              </w:rPr>
              <w:t xml:space="preserve"> …………………………………………</w:t>
            </w:r>
            <w:proofErr w:type="gramStart"/>
            <w:r w:rsidR="00A54DD7">
              <w:rPr>
                <w:rFonts w:ascii="Times New Roman" w:eastAsia="Calibri" w:hAnsi="Times New Roman"/>
                <w:sz w:val="24"/>
                <w:szCs w:val="28"/>
              </w:rPr>
              <w:t>…….</w:t>
            </w:r>
            <w:proofErr w:type="gramEnd"/>
            <w:r w:rsidR="00A54DD7">
              <w:rPr>
                <w:rFonts w:ascii="Times New Roman" w:eastAsia="Calibri" w:hAnsi="Times New Roman"/>
                <w:sz w:val="24"/>
                <w:szCs w:val="28"/>
              </w:rPr>
              <w:t>.</w:t>
            </w:r>
          </w:p>
        </w:tc>
        <w:tc>
          <w:tcPr>
            <w:tcW w:w="1020" w:type="dxa"/>
            <w:vAlign w:val="bottom"/>
          </w:tcPr>
          <w:p w14:paraId="0724A557" w14:textId="77777777" w:rsidR="00AA0D1A" w:rsidRPr="00943D7B" w:rsidRDefault="00111809" w:rsidP="00111809">
            <w:pPr>
              <w:rPr>
                <w:rFonts w:ascii="Times New Roman" w:hAnsi="Times New Roman"/>
                <w:sz w:val="24"/>
                <w:szCs w:val="24"/>
              </w:rPr>
            </w:pPr>
            <w:r>
              <w:rPr>
                <w:rFonts w:ascii="Times New Roman" w:hAnsi="Times New Roman"/>
                <w:sz w:val="24"/>
                <w:szCs w:val="24"/>
              </w:rPr>
              <w:t>26</w:t>
            </w:r>
            <w:r w:rsidR="00C16B9A">
              <w:rPr>
                <w:rFonts w:ascii="Times New Roman" w:hAnsi="Times New Roman"/>
                <w:sz w:val="24"/>
                <w:szCs w:val="24"/>
              </w:rPr>
              <w:t>9</w:t>
            </w:r>
          </w:p>
        </w:tc>
      </w:tr>
      <w:tr w:rsidR="00AA0D1A" w:rsidRPr="00E83145" w14:paraId="20ECFA16" w14:textId="77777777" w:rsidTr="008E2D13">
        <w:trPr>
          <w:trHeight w:val="397"/>
          <w:jc w:val="center"/>
        </w:trPr>
        <w:tc>
          <w:tcPr>
            <w:tcW w:w="1135" w:type="dxa"/>
          </w:tcPr>
          <w:p w14:paraId="0C4FF34F" w14:textId="77777777" w:rsidR="00AA0D1A" w:rsidRPr="00EA35B0" w:rsidRDefault="00AA0D1A" w:rsidP="008E212F">
            <w:pPr>
              <w:pStyle w:val="a7"/>
              <w:numPr>
                <w:ilvl w:val="2"/>
                <w:numId w:val="67"/>
              </w:numPr>
              <w:jc w:val="right"/>
              <w:rPr>
                <w:rFonts w:ascii="Times New Roman" w:hAnsi="Times New Roman"/>
                <w:sz w:val="24"/>
                <w:szCs w:val="24"/>
              </w:rPr>
            </w:pPr>
          </w:p>
        </w:tc>
        <w:tc>
          <w:tcPr>
            <w:tcW w:w="7795" w:type="dxa"/>
          </w:tcPr>
          <w:p w14:paraId="7235E062" w14:textId="77777777" w:rsidR="00AA0D1A" w:rsidRPr="00736785" w:rsidRDefault="00AA0D1A" w:rsidP="00943D7B">
            <w:pPr>
              <w:keepNext/>
              <w:keepLines/>
              <w:suppressAutoHyphens/>
              <w:outlineLvl w:val="2"/>
              <w:rPr>
                <w:rFonts w:ascii="Times New Roman" w:eastAsia="Calibri" w:hAnsi="Times New Roman"/>
                <w:sz w:val="24"/>
                <w:szCs w:val="28"/>
              </w:rPr>
            </w:pPr>
            <w:r w:rsidRPr="00736785">
              <w:rPr>
                <w:rFonts w:ascii="Times New Roman" w:eastAsia="Calibri" w:hAnsi="Times New Roman"/>
                <w:sz w:val="24"/>
                <w:szCs w:val="28"/>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A54DD7">
              <w:rPr>
                <w:rFonts w:ascii="Times New Roman" w:eastAsia="Calibri" w:hAnsi="Times New Roman"/>
                <w:sz w:val="24"/>
                <w:szCs w:val="28"/>
              </w:rPr>
              <w:t xml:space="preserve"> ...</w:t>
            </w:r>
          </w:p>
        </w:tc>
        <w:tc>
          <w:tcPr>
            <w:tcW w:w="1020" w:type="dxa"/>
            <w:vAlign w:val="bottom"/>
          </w:tcPr>
          <w:p w14:paraId="17EE02C5" w14:textId="77777777" w:rsidR="00AA0D1A" w:rsidRPr="00943D7B" w:rsidRDefault="00111809" w:rsidP="00111809">
            <w:pPr>
              <w:rPr>
                <w:rFonts w:ascii="Times New Roman" w:hAnsi="Times New Roman"/>
                <w:sz w:val="24"/>
                <w:szCs w:val="24"/>
              </w:rPr>
            </w:pPr>
            <w:r>
              <w:rPr>
                <w:rFonts w:ascii="Times New Roman" w:hAnsi="Times New Roman"/>
                <w:sz w:val="24"/>
                <w:szCs w:val="24"/>
              </w:rPr>
              <w:t>2</w:t>
            </w:r>
            <w:r w:rsidR="00021A14">
              <w:rPr>
                <w:rFonts w:ascii="Times New Roman" w:hAnsi="Times New Roman"/>
                <w:sz w:val="24"/>
                <w:szCs w:val="24"/>
              </w:rPr>
              <w:t>70</w:t>
            </w:r>
          </w:p>
        </w:tc>
      </w:tr>
      <w:tr w:rsidR="00AA0D1A" w:rsidRPr="00E83145" w14:paraId="357F3C5D" w14:textId="77777777" w:rsidTr="008E2D13">
        <w:trPr>
          <w:trHeight w:val="397"/>
          <w:jc w:val="center"/>
        </w:trPr>
        <w:tc>
          <w:tcPr>
            <w:tcW w:w="1135" w:type="dxa"/>
          </w:tcPr>
          <w:p w14:paraId="3E42F283" w14:textId="77777777" w:rsidR="00AA0D1A" w:rsidRPr="00EA35B0" w:rsidRDefault="00AA0D1A" w:rsidP="008E212F">
            <w:pPr>
              <w:pStyle w:val="a7"/>
              <w:numPr>
                <w:ilvl w:val="2"/>
                <w:numId w:val="67"/>
              </w:numPr>
              <w:jc w:val="right"/>
              <w:rPr>
                <w:rFonts w:ascii="Times New Roman" w:hAnsi="Times New Roman"/>
                <w:sz w:val="24"/>
                <w:szCs w:val="24"/>
              </w:rPr>
            </w:pPr>
          </w:p>
        </w:tc>
        <w:tc>
          <w:tcPr>
            <w:tcW w:w="7795" w:type="dxa"/>
          </w:tcPr>
          <w:p w14:paraId="295E613C" w14:textId="77777777" w:rsidR="00AA0D1A" w:rsidRPr="00736785" w:rsidRDefault="00AA0D1A" w:rsidP="00943D7B">
            <w:pPr>
              <w:keepNext/>
              <w:keepLines/>
              <w:suppressAutoHyphens/>
              <w:outlineLvl w:val="2"/>
              <w:rPr>
                <w:rFonts w:ascii="Times New Roman" w:eastAsia="Calibri" w:hAnsi="Times New Roman"/>
                <w:sz w:val="24"/>
                <w:szCs w:val="28"/>
              </w:rPr>
            </w:pPr>
            <w:r w:rsidRPr="00736785">
              <w:rPr>
                <w:rFonts w:ascii="Times New Roman" w:eastAsia="Calibri" w:hAnsi="Times New Roman"/>
                <w:sz w:val="24"/>
                <w:szCs w:val="28"/>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A54DD7">
              <w:rPr>
                <w:rFonts w:ascii="Times New Roman" w:eastAsia="Calibri" w:hAnsi="Times New Roman"/>
                <w:sz w:val="24"/>
                <w:szCs w:val="28"/>
              </w:rPr>
              <w:t xml:space="preserve"> ……...</w:t>
            </w:r>
          </w:p>
        </w:tc>
        <w:tc>
          <w:tcPr>
            <w:tcW w:w="1020" w:type="dxa"/>
            <w:vAlign w:val="bottom"/>
          </w:tcPr>
          <w:p w14:paraId="24C505E1" w14:textId="77777777" w:rsidR="00AA0D1A" w:rsidRPr="00943D7B" w:rsidRDefault="00111809" w:rsidP="00111809">
            <w:pPr>
              <w:rPr>
                <w:rFonts w:ascii="Times New Roman" w:hAnsi="Times New Roman"/>
                <w:sz w:val="24"/>
                <w:szCs w:val="24"/>
              </w:rPr>
            </w:pPr>
            <w:r>
              <w:rPr>
                <w:rFonts w:ascii="Times New Roman" w:hAnsi="Times New Roman"/>
                <w:sz w:val="24"/>
                <w:szCs w:val="24"/>
              </w:rPr>
              <w:t>27</w:t>
            </w:r>
            <w:r w:rsidR="00021A14">
              <w:rPr>
                <w:rFonts w:ascii="Times New Roman" w:hAnsi="Times New Roman"/>
                <w:sz w:val="24"/>
                <w:szCs w:val="24"/>
              </w:rPr>
              <w:t>4</w:t>
            </w:r>
          </w:p>
        </w:tc>
      </w:tr>
      <w:tr w:rsidR="00AA0D1A" w:rsidRPr="00E83145" w14:paraId="56132735" w14:textId="77777777" w:rsidTr="008E2D13">
        <w:trPr>
          <w:trHeight w:val="397"/>
          <w:jc w:val="center"/>
        </w:trPr>
        <w:tc>
          <w:tcPr>
            <w:tcW w:w="1135" w:type="dxa"/>
          </w:tcPr>
          <w:p w14:paraId="6D3B9B64" w14:textId="77777777" w:rsidR="00AA0D1A" w:rsidRPr="00EA35B0" w:rsidRDefault="00AA0D1A" w:rsidP="008E212F">
            <w:pPr>
              <w:pStyle w:val="a7"/>
              <w:numPr>
                <w:ilvl w:val="2"/>
                <w:numId w:val="67"/>
              </w:numPr>
              <w:jc w:val="right"/>
              <w:rPr>
                <w:rFonts w:ascii="Times New Roman" w:hAnsi="Times New Roman"/>
                <w:sz w:val="24"/>
                <w:szCs w:val="24"/>
              </w:rPr>
            </w:pPr>
          </w:p>
        </w:tc>
        <w:tc>
          <w:tcPr>
            <w:tcW w:w="7795" w:type="dxa"/>
          </w:tcPr>
          <w:p w14:paraId="22C542D7" w14:textId="77777777" w:rsidR="00AA0D1A" w:rsidRPr="00394C8E" w:rsidRDefault="00AA0D1A" w:rsidP="00943D7B">
            <w:pPr>
              <w:keepNext/>
              <w:keepLines/>
              <w:suppressAutoHyphens/>
              <w:outlineLvl w:val="2"/>
              <w:rPr>
                <w:rFonts w:ascii="Times New Roman" w:eastAsia="Calibri" w:hAnsi="Times New Roman"/>
                <w:sz w:val="24"/>
                <w:szCs w:val="28"/>
              </w:rPr>
            </w:pPr>
            <w:r w:rsidRPr="00394C8E">
              <w:rPr>
                <w:rFonts w:ascii="Times New Roman" w:eastAsia="Calibri" w:hAnsi="Times New Roman"/>
                <w:sz w:val="24"/>
                <w:szCs w:val="28"/>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A54DD7">
              <w:rPr>
                <w:rFonts w:ascii="Times New Roman" w:eastAsia="Calibri" w:hAnsi="Times New Roman"/>
                <w:sz w:val="24"/>
                <w:szCs w:val="28"/>
              </w:rPr>
              <w:t xml:space="preserve"> ……………………………………...</w:t>
            </w:r>
          </w:p>
        </w:tc>
        <w:tc>
          <w:tcPr>
            <w:tcW w:w="1020" w:type="dxa"/>
            <w:vAlign w:val="bottom"/>
          </w:tcPr>
          <w:p w14:paraId="04A20129" w14:textId="77777777" w:rsidR="00AA0D1A" w:rsidRPr="00943D7B" w:rsidRDefault="00111809" w:rsidP="00111809">
            <w:pPr>
              <w:rPr>
                <w:rFonts w:ascii="Times New Roman" w:hAnsi="Times New Roman"/>
                <w:sz w:val="24"/>
                <w:szCs w:val="24"/>
              </w:rPr>
            </w:pPr>
            <w:r>
              <w:rPr>
                <w:rFonts w:ascii="Times New Roman" w:hAnsi="Times New Roman"/>
                <w:sz w:val="24"/>
                <w:szCs w:val="24"/>
              </w:rPr>
              <w:t>27</w:t>
            </w:r>
            <w:r w:rsidR="00B35D27">
              <w:rPr>
                <w:rFonts w:ascii="Times New Roman" w:hAnsi="Times New Roman"/>
                <w:sz w:val="24"/>
                <w:szCs w:val="24"/>
              </w:rPr>
              <w:t>7</w:t>
            </w:r>
          </w:p>
        </w:tc>
      </w:tr>
      <w:tr w:rsidR="00AA0D1A" w:rsidRPr="00E83145" w14:paraId="7F1D1983" w14:textId="77777777" w:rsidTr="008E2D13">
        <w:trPr>
          <w:trHeight w:val="397"/>
          <w:jc w:val="center"/>
        </w:trPr>
        <w:tc>
          <w:tcPr>
            <w:tcW w:w="1135" w:type="dxa"/>
          </w:tcPr>
          <w:p w14:paraId="37D407A1" w14:textId="77777777" w:rsidR="00AA0D1A" w:rsidRPr="00EA35B0" w:rsidRDefault="00AA0D1A" w:rsidP="008E212F">
            <w:pPr>
              <w:pStyle w:val="a7"/>
              <w:numPr>
                <w:ilvl w:val="2"/>
                <w:numId w:val="67"/>
              </w:numPr>
              <w:jc w:val="right"/>
              <w:rPr>
                <w:rFonts w:ascii="Times New Roman" w:hAnsi="Times New Roman"/>
                <w:sz w:val="24"/>
                <w:szCs w:val="24"/>
              </w:rPr>
            </w:pPr>
          </w:p>
        </w:tc>
        <w:tc>
          <w:tcPr>
            <w:tcW w:w="7795" w:type="dxa"/>
          </w:tcPr>
          <w:p w14:paraId="5C356A20" w14:textId="77777777" w:rsidR="00AA0D1A" w:rsidRPr="00394C8E" w:rsidRDefault="00AA0D1A" w:rsidP="00943D7B">
            <w:pPr>
              <w:keepNext/>
              <w:keepLines/>
              <w:suppressAutoHyphens/>
              <w:outlineLvl w:val="2"/>
              <w:rPr>
                <w:rFonts w:ascii="Times New Roman" w:eastAsia="Calibri" w:hAnsi="Times New Roman"/>
                <w:sz w:val="24"/>
                <w:szCs w:val="28"/>
              </w:rPr>
            </w:pPr>
            <w:r w:rsidRPr="00394C8E">
              <w:rPr>
                <w:rFonts w:ascii="Times New Roman" w:eastAsia="Calibri" w:hAnsi="Times New Roman"/>
                <w:sz w:val="24"/>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A54DD7">
              <w:rPr>
                <w:rFonts w:ascii="Times New Roman" w:eastAsia="Calibri" w:hAnsi="Times New Roman"/>
                <w:sz w:val="24"/>
                <w:szCs w:val="28"/>
              </w:rPr>
              <w:t xml:space="preserve"> ………………………………</w:t>
            </w:r>
            <w:proofErr w:type="gramStart"/>
            <w:r w:rsidR="00A54DD7">
              <w:rPr>
                <w:rFonts w:ascii="Times New Roman" w:eastAsia="Calibri" w:hAnsi="Times New Roman"/>
                <w:sz w:val="24"/>
                <w:szCs w:val="28"/>
              </w:rPr>
              <w:t>…….</w:t>
            </w:r>
            <w:proofErr w:type="gramEnd"/>
          </w:p>
        </w:tc>
        <w:tc>
          <w:tcPr>
            <w:tcW w:w="1020" w:type="dxa"/>
            <w:vAlign w:val="bottom"/>
          </w:tcPr>
          <w:p w14:paraId="08354823" w14:textId="77777777" w:rsidR="00AA0D1A" w:rsidRPr="00943D7B" w:rsidRDefault="00111809" w:rsidP="00111809">
            <w:pPr>
              <w:rPr>
                <w:rFonts w:ascii="Times New Roman" w:hAnsi="Times New Roman"/>
                <w:sz w:val="24"/>
                <w:szCs w:val="24"/>
              </w:rPr>
            </w:pPr>
            <w:r>
              <w:rPr>
                <w:rFonts w:ascii="Times New Roman" w:hAnsi="Times New Roman"/>
                <w:sz w:val="24"/>
                <w:szCs w:val="24"/>
              </w:rPr>
              <w:t>27</w:t>
            </w:r>
            <w:r w:rsidR="00021A14">
              <w:rPr>
                <w:rFonts w:ascii="Times New Roman" w:hAnsi="Times New Roman"/>
                <w:sz w:val="24"/>
                <w:szCs w:val="24"/>
              </w:rPr>
              <w:t>9</w:t>
            </w:r>
          </w:p>
        </w:tc>
      </w:tr>
      <w:tr w:rsidR="00AA0D1A" w:rsidRPr="00E83145" w14:paraId="52EC149A" w14:textId="77777777" w:rsidTr="008E2D13">
        <w:trPr>
          <w:trHeight w:val="397"/>
          <w:jc w:val="center"/>
        </w:trPr>
        <w:tc>
          <w:tcPr>
            <w:tcW w:w="8930" w:type="dxa"/>
            <w:gridSpan w:val="2"/>
          </w:tcPr>
          <w:p w14:paraId="1A68BCA4" w14:textId="77777777" w:rsidR="00AA0D1A" w:rsidRPr="001E0F77" w:rsidRDefault="00AA0D1A" w:rsidP="008E212F">
            <w:pPr>
              <w:pStyle w:val="a7"/>
              <w:keepNext/>
              <w:keepLines/>
              <w:numPr>
                <w:ilvl w:val="0"/>
                <w:numId w:val="67"/>
              </w:numPr>
              <w:suppressAutoHyphens/>
              <w:ind w:left="544" w:hanging="425"/>
              <w:outlineLvl w:val="2"/>
              <w:rPr>
                <w:rFonts w:ascii="Times New Roman" w:eastAsia="Calibri" w:hAnsi="Times New Roman"/>
                <w:sz w:val="24"/>
                <w:szCs w:val="28"/>
              </w:rPr>
            </w:pPr>
            <w:r w:rsidRPr="001E0F77">
              <w:rPr>
                <w:rFonts w:ascii="Times New Roman" w:hAnsi="Times New Roman"/>
                <w:b/>
                <w:sz w:val="24"/>
                <w:szCs w:val="32"/>
              </w:rPr>
              <w:t>Организационный раздел основной образовательной программы среднего общего образования</w:t>
            </w:r>
            <w:r w:rsidR="00A54DD7">
              <w:rPr>
                <w:rFonts w:ascii="Times New Roman" w:hAnsi="Times New Roman"/>
                <w:b/>
                <w:sz w:val="24"/>
                <w:szCs w:val="32"/>
              </w:rPr>
              <w:t xml:space="preserve"> </w:t>
            </w:r>
            <w:r w:rsidR="00A54DD7">
              <w:rPr>
                <w:rFonts w:ascii="Times New Roman" w:hAnsi="Times New Roman"/>
                <w:sz w:val="24"/>
                <w:szCs w:val="32"/>
              </w:rPr>
              <w:t>…………………………………………………………</w:t>
            </w:r>
            <w:proofErr w:type="gramStart"/>
            <w:r w:rsidR="00A54DD7">
              <w:rPr>
                <w:rFonts w:ascii="Times New Roman" w:hAnsi="Times New Roman"/>
                <w:sz w:val="24"/>
                <w:szCs w:val="32"/>
              </w:rPr>
              <w:t>…….</w:t>
            </w:r>
            <w:proofErr w:type="gramEnd"/>
            <w:r w:rsidR="00A54DD7">
              <w:rPr>
                <w:rFonts w:ascii="Times New Roman" w:hAnsi="Times New Roman"/>
                <w:sz w:val="24"/>
                <w:szCs w:val="32"/>
              </w:rPr>
              <w:t>.</w:t>
            </w:r>
          </w:p>
        </w:tc>
        <w:tc>
          <w:tcPr>
            <w:tcW w:w="1020" w:type="dxa"/>
            <w:vAlign w:val="bottom"/>
          </w:tcPr>
          <w:p w14:paraId="3F199168" w14:textId="77777777" w:rsidR="00AA0D1A" w:rsidRPr="00943D7B" w:rsidRDefault="00111809" w:rsidP="00111809">
            <w:pPr>
              <w:rPr>
                <w:rFonts w:ascii="Times New Roman" w:hAnsi="Times New Roman"/>
                <w:sz w:val="24"/>
                <w:szCs w:val="24"/>
              </w:rPr>
            </w:pPr>
            <w:r>
              <w:rPr>
                <w:rFonts w:ascii="Times New Roman" w:hAnsi="Times New Roman"/>
                <w:sz w:val="24"/>
                <w:szCs w:val="24"/>
              </w:rPr>
              <w:t>28</w:t>
            </w:r>
            <w:r w:rsidR="00B35D27">
              <w:rPr>
                <w:rFonts w:ascii="Times New Roman" w:hAnsi="Times New Roman"/>
                <w:sz w:val="24"/>
                <w:szCs w:val="24"/>
              </w:rPr>
              <w:t>1</w:t>
            </w:r>
          </w:p>
        </w:tc>
      </w:tr>
      <w:tr w:rsidR="00AA0D1A" w:rsidRPr="00E83145" w14:paraId="58C1A106" w14:textId="77777777" w:rsidTr="008E2D13">
        <w:trPr>
          <w:trHeight w:val="340"/>
          <w:jc w:val="center"/>
        </w:trPr>
        <w:tc>
          <w:tcPr>
            <w:tcW w:w="8930" w:type="dxa"/>
            <w:gridSpan w:val="2"/>
            <w:vAlign w:val="bottom"/>
          </w:tcPr>
          <w:p w14:paraId="45DF3F45" w14:textId="77777777" w:rsidR="00A850C8" w:rsidRDefault="00AA0D1A" w:rsidP="00A850C8">
            <w:pPr>
              <w:pStyle w:val="a7"/>
              <w:keepNext/>
              <w:keepLines/>
              <w:numPr>
                <w:ilvl w:val="1"/>
                <w:numId w:val="67"/>
              </w:numPr>
              <w:tabs>
                <w:tab w:val="left" w:pos="142"/>
              </w:tabs>
              <w:suppressAutoHyphens/>
              <w:ind w:left="544" w:hanging="425"/>
              <w:outlineLvl w:val="1"/>
              <w:rPr>
                <w:rFonts w:ascii="Times New Roman" w:hAnsi="Times New Roman"/>
                <w:b/>
                <w:sz w:val="24"/>
                <w:szCs w:val="26"/>
              </w:rPr>
            </w:pPr>
            <w:r>
              <w:rPr>
                <w:rFonts w:ascii="Times New Roman" w:hAnsi="Times New Roman"/>
                <w:b/>
                <w:sz w:val="24"/>
                <w:szCs w:val="26"/>
              </w:rPr>
              <w:t xml:space="preserve"> </w:t>
            </w:r>
            <w:r w:rsidRPr="001E0F77">
              <w:rPr>
                <w:rFonts w:ascii="Times New Roman" w:hAnsi="Times New Roman"/>
                <w:b/>
                <w:sz w:val="24"/>
                <w:szCs w:val="26"/>
              </w:rPr>
              <w:t>Учебный план</w:t>
            </w:r>
            <w:r w:rsidR="00A54DD7">
              <w:rPr>
                <w:rFonts w:ascii="Times New Roman" w:hAnsi="Times New Roman"/>
                <w:b/>
                <w:sz w:val="24"/>
                <w:szCs w:val="26"/>
              </w:rPr>
              <w:t xml:space="preserve"> </w:t>
            </w:r>
          </w:p>
          <w:p w14:paraId="208B266A" w14:textId="77777777" w:rsidR="00AA0D1A" w:rsidRPr="00A850C8" w:rsidRDefault="00A850C8" w:rsidP="00A850C8">
            <w:pPr>
              <w:pStyle w:val="a7"/>
              <w:keepNext/>
              <w:keepLines/>
              <w:numPr>
                <w:ilvl w:val="1"/>
                <w:numId w:val="67"/>
              </w:numPr>
              <w:tabs>
                <w:tab w:val="left" w:pos="142"/>
              </w:tabs>
              <w:suppressAutoHyphens/>
              <w:ind w:left="544" w:hanging="425"/>
              <w:outlineLvl w:val="1"/>
              <w:rPr>
                <w:rFonts w:ascii="Times New Roman" w:hAnsi="Times New Roman"/>
                <w:b/>
                <w:sz w:val="24"/>
                <w:szCs w:val="26"/>
              </w:rPr>
            </w:pPr>
            <w:r w:rsidRPr="00A850C8">
              <w:rPr>
                <w:rFonts w:ascii="Times New Roman" w:hAnsi="Times New Roman"/>
                <w:b/>
                <w:sz w:val="24"/>
              </w:rPr>
              <w:t>Календарный учебный график</w:t>
            </w:r>
            <w:r w:rsidR="00A54DD7" w:rsidRPr="00A850C8">
              <w:rPr>
                <w:rFonts w:ascii="Times New Roman" w:hAnsi="Times New Roman"/>
                <w:sz w:val="24"/>
                <w:szCs w:val="26"/>
              </w:rPr>
              <w:t>…………………………………………...</w:t>
            </w:r>
          </w:p>
        </w:tc>
        <w:tc>
          <w:tcPr>
            <w:tcW w:w="1020" w:type="dxa"/>
            <w:vAlign w:val="bottom"/>
          </w:tcPr>
          <w:p w14:paraId="154D7D03" w14:textId="77777777" w:rsidR="00AA0D1A" w:rsidRPr="00943D7B" w:rsidRDefault="00111809" w:rsidP="00A850C8">
            <w:pPr>
              <w:rPr>
                <w:rFonts w:ascii="Times New Roman" w:hAnsi="Times New Roman"/>
                <w:sz w:val="24"/>
                <w:szCs w:val="24"/>
              </w:rPr>
            </w:pPr>
            <w:r>
              <w:rPr>
                <w:rFonts w:ascii="Times New Roman" w:hAnsi="Times New Roman"/>
                <w:sz w:val="24"/>
                <w:szCs w:val="24"/>
              </w:rPr>
              <w:t>28</w:t>
            </w:r>
            <w:r w:rsidR="00A850C8">
              <w:rPr>
                <w:rFonts w:ascii="Times New Roman" w:hAnsi="Times New Roman"/>
                <w:sz w:val="24"/>
                <w:szCs w:val="24"/>
              </w:rPr>
              <w:t>2</w:t>
            </w:r>
          </w:p>
        </w:tc>
      </w:tr>
      <w:tr w:rsidR="00ED68A7" w:rsidRPr="00E83145" w14:paraId="6B1650AD" w14:textId="77777777" w:rsidTr="008E2D13">
        <w:trPr>
          <w:trHeight w:val="340"/>
          <w:jc w:val="center"/>
        </w:trPr>
        <w:tc>
          <w:tcPr>
            <w:tcW w:w="8930" w:type="dxa"/>
            <w:gridSpan w:val="2"/>
            <w:vAlign w:val="bottom"/>
          </w:tcPr>
          <w:p w14:paraId="174B4138" w14:textId="77777777" w:rsidR="00ED68A7" w:rsidRDefault="00021A14" w:rsidP="008E212F">
            <w:pPr>
              <w:pStyle w:val="a7"/>
              <w:keepNext/>
              <w:keepLines/>
              <w:numPr>
                <w:ilvl w:val="1"/>
                <w:numId w:val="67"/>
              </w:numPr>
              <w:tabs>
                <w:tab w:val="left" w:pos="142"/>
              </w:tabs>
              <w:suppressAutoHyphens/>
              <w:ind w:left="544" w:hanging="425"/>
              <w:outlineLvl w:val="1"/>
              <w:rPr>
                <w:rFonts w:ascii="Times New Roman" w:hAnsi="Times New Roman"/>
                <w:b/>
                <w:sz w:val="24"/>
                <w:szCs w:val="26"/>
              </w:rPr>
            </w:pPr>
            <w:r>
              <w:rPr>
                <w:rFonts w:ascii="Times New Roman" w:hAnsi="Times New Roman"/>
                <w:b/>
                <w:sz w:val="24"/>
                <w:szCs w:val="26"/>
              </w:rPr>
              <w:t>Календарный план воспитательной работы</w:t>
            </w:r>
          </w:p>
        </w:tc>
        <w:tc>
          <w:tcPr>
            <w:tcW w:w="1020" w:type="dxa"/>
            <w:vAlign w:val="bottom"/>
          </w:tcPr>
          <w:p w14:paraId="3D11B33F" w14:textId="77777777" w:rsidR="00ED68A7" w:rsidRDefault="00021A14" w:rsidP="00111809">
            <w:pPr>
              <w:rPr>
                <w:rFonts w:ascii="Times New Roman" w:hAnsi="Times New Roman"/>
                <w:sz w:val="24"/>
                <w:szCs w:val="24"/>
              </w:rPr>
            </w:pPr>
            <w:r>
              <w:rPr>
                <w:rFonts w:ascii="Times New Roman" w:hAnsi="Times New Roman"/>
                <w:sz w:val="24"/>
                <w:szCs w:val="24"/>
              </w:rPr>
              <w:t>287</w:t>
            </w:r>
          </w:p>
        </w:tc>
      </w:tr>
      <w:tr w:rsidR="00AA0D1A" w:rsidRPr="00E83145" w14:paraId="4397C165" w14:textId="77777777" w:rsidTr="008E2D13">
        <w:trPr>
          <w:trHeight w:val="340"/>
          <w:jc w:val="center"/>
        </w:trPr>
        <w:tc>
          <w:tcPr>
            <w:tcW w:w="8930" w:type="dxa"/>
            <w:gridSpan w:val="2"/>
            <w:vAlign w:val="bottom"/>
          </w:tcPr>
          <w:p w14:paraId="5221E00D" w14:textId="77777777" w:rsidR="00AA0D1A" w:rsidRPr="001E0F77" w:rsidRDefault="00AA0D1A" w:rsidP="008E212F">
            <w:pPr>
              <w:pStyle w:val="a7"/>
              <w:keepNext/>
              <w:keepLines/>
              <w:numPr>
                <w:ilvl w:val="1"/>
                <w:numId w:val="67"/>
              </w:numPr>
              <w:suppressAutoHyphens/>
              <w:ind w:left="544" w:hanging="425"/>
              <w:outlineLvl w:val="2"/>
              <w:rPr>
                <w:rFonts w:ascii="Times New Roman" w:eastAsia="Calibri" w:hAnsi="Times New Roman"/>
                <w:sz w:val="24"/>
                <w:szCs w:val="28"/>
              </w:rPr>
            </w:pPr>
            <w:r>
              <w:rPr>
                <w:rFonts w:ascii="Times New Roman" w:hAnsi="Times New Roman"/>
                <w:b/>
                <w:sz w:val="24"/>
                <w:szCs w:val="26"/>
              </w:rPr>
              <w:t xml:space="preserve"> </w:t>
            </w:r>
            <w:r w:rsidRPr="001E0F77">
              <w:rPr>
                <w:rFonts w:ascii="Times New Roman" w:hAnsi="Times New Roman"/>
                <w:b/>
                <w:sz w:val="24"/>
                <w:szCs w:val="26"/>
              </w:rPr>
              <w:t>План внеурочной деятельности</w:t>
            </w:r>
            <w:r w:rsidR="00A54DD7">
              <w:rPr>
                <w:rFonts w:ascii="Times New Roman" w:hAnsi="Times New Roman"/>
                <w:b/>
                <w:sz w:val="24"/>
                <w:szCs w:val="26"/>
              </w:rPr>
              <w:t xml:space="preserve"> </w:t>
            </w:r>
            <w:r w:rsidR="00A54DD7">
              <w:rPr>
                <w:rFonts w:ascii="Times New Roman" w:hAnsi="Times New Roman"/>
                <w:sz w:val="24"/>
                <w:szCs w:val="26"/>
              </w:rPr>
              <w:t>…………………………………………………</w:t>
            </w:r>
          </w:p>
        </w:tc>
        <w:tc>
          <w:tcPr>
            <w:tcW w:w="1020" w:type="dxa"/>
            <w:vAlign w:val="bottom"/>
          </w:tcPr>
          <w:p w14:paraId="789D3F71" w14:textId="77777777" w:rsidR="00AA0D1A" w:rsidRPr="00943D7B" w:rsidRDefault="00021A14" w:rsidP="00111809">
            <w:pPr>
              <w:rPr>
                <w:rFonts w:ascii="Times New Roman" w:hAnsi="Times New Roman"/>
                <w:sz w:val="24"/>
                <w:szCs w:val="24"/>
              </w:rPr>
            </w:pPr>
            <w:r>
              <w:rPr>
                <w:rFonts w:ascii="Times New Roman" w:hAnsi="Times New Roman"/>
                <w:sz w:val="24"/>
                <w:szCs w:val="24"/>
              </w:rPr>
              <w:t>293</w:t>
            </w:r>
          </w:p>
        </w:tc>
      </w:tr>
      <w:tr w:rsidR="00AA0D1A" w:rsidRPr="00E83145" w14:paraId="12747508" w14:textId="77777777" w:rsidTr="008E2D13">
        <w:trPr>
          <w:trHeight w:val="340"/>
          <w:jc w:val="center"/>
        </w:trPr>
        <w:tc>
          <w:tcPr>
            <w:tcW w:w="8930" w:type="dxa"/>
            <w:gridSpan w:val="2"/>
            <w:vAlign w:val="bottom"/>
          </w:tcPr>
          <w:p w14:paraId="2FE31689" w14:textId="77777777" w:rsidR="00AA0D1A" w:rsidRPr="001E0F77" w:rsidRDefault="00AA0D1A" w:rsidP="008E212F">
            <w:pPr>
              <w:pStyle w:val="a7"/>
              <w:keepNext/>
              <w:keepLines/>
              <w:numPr>
                <w:ilvl w:val="1"/>
                <w:numId w:val="67"/>
              </w:numPr>
              <w:suppressAutoHyphens/>
              <w:ind w:left="544" w:hanging="425"/>
              <w:outlineLvl w:val="2"/>
              <w:rPr>
                <w:rFonts w:ascii="Times New Roman" w:eastAsia="Calibri" w:hAnsi="Times New Roman"/>
                <w:sz w:val="24"/>
                <w:szCs w:val="28"/>
              </w:rPr>
            </w:pPr>
            <w:r>
              <w:rPr>
                <w:rFonts w:ascii="Times New Roman" w:hAnsi="Times New Roman"/>
                <w:b/>
                <w:sz w:val="24"/>
                <w:szCs w:val="26"/>
              </w:rPr>
              <w:t xml:space="preserve"> </w:t>
            </w:r>
            <w:r w:rsidRPr="001E0F77">
              <w:rPr>
                <w:rFonts w:ascii="Times New Roman" w:hAnsi="Times New Roman"/>
                <w:b/>
                <w:sz w:val="24"/>
                <w:szCs w:val="26"/>
              </w:rPr>
              <w:t>Система условий реализации основной образовательной программы</w:t>
            </w:r>
            <w:r w:rsidR="00A54DD7">
              <w:rPr>
                <w:rFonts w:ascii="Times New Roman" w:hAnsi="Times New Roman"/>
                <w:b/>
                <w:sz w:val="24"/>
                <w:szCs w:val="26"/>
              </w:rPr>
              <w:t xml:space="preserve"> </w:t>
            </w:r>
            <w:r w:rsidR="00A54DD7">
              <w:rPr>
                <w:rFonts w:ascii="Times New Roman" w:hAnsi="Times New Roman"/>
                <w:sz w:val="24"/>
                <w:szCs w:val="26"/>
              </w:rPr>
              <w:t>……</w:t>
            </w:r>
          </w:p>
        </w:tc>
        <w:tc>
          <w:tcPr>
            <w:tcW w:w="1020" w:type="dxa"/>
            <w:vAlign w:val="bottom"/>
          </w:tcPr>
          <w:p w14:paraId="35E44D41" w14:textId="77777777" w:rsidR="00AA0D1A" w:rsidRPr="00943D7B" w:rsidRDefault="00021A14" w:rsidP="00111809">
            <w:pPr>
              <w:rPr>
                <w:rFonts w:ascii="Times New Roman" w:hAnsi="Times New Roman"/>
                <w:sz w:val="24"/>
                <w:szCs w:val="24"/>
              </w:rPr>
            </w:pPr>
            <w:r>
              <w:rPr>
                <w:rFonts w:ascii="Times New Roman" w:hAnsi="Times New Roman"/>
                <w:sz w:val="24"/>
                <w:szCs w:val="24"/>
              </w:rPr>
              <w:t>300</w:t>
            </w:r>
          </w:p>
        </w:tc>
      </w:tr>
      <w:tr w:rsidR="00AA0D1A" w:rsidRPr="00E83145" w14:paraId="46290059" w14:textId="77777777" w:rsidTr="008E2D13">
        <w:trPr>
          <w:trHeight w:val="397"/>
          <w:jc w:val="center"/>
        </w:trPr>
        <w:tc>
          <w:tcPr>
            <w:tcW w:w="1135" w:type="dxa"/>
          </w:tcPr>
          <w:p w14:paraId="18BA7326" w14:textId="77777777" w:rsidR="00AA0D1A" w:rsidRPr="00EA35B0" w:rsidRDefault="00AA0D1A" w:rsidP="008E212F">
            <w:pPr>
              <w:pStyle w:val="a7"/>
              <w:numPr>
                <w:ilvl w:val="2"/>
                <w:numId w:val="67"/>
              </w:numPr>
              <w:rPr>
                <w:rFonts w:ascii="Times New Roman" w:hAnsi="Times New Roman"/>
                <w:sz w:val="24"/>
                <w:szCs w:val="24"/>
              </w:rPr>
            </w:pPr>
          </w:p>
        </w:tc>
        <w:tc>
          <w:tcPr>
            <w:tcW w:w="7795" w:type="dxa"/>
          </w:tcPr>
          <w:p w14:paraId="43E037F8" w14:textId="77777777" w:rsidR="00AA0D1A" w:rsidRPr="00394C8E" w:rsidRDefault="00AA0D1A" w:rsidP="00943D7B">
            <w:pPr>
              <w:keepNext/>
              <w:keepLines/>
              <w:suppressAutoHyphens/>
              <w:outlineLvl w:val="2"/>
              <w:rPr>
                <w:rFonts w:ascii="Times New Roman" w:eastAsia="Calibri" w:hAnsi="Times New Roman"/>
                <w:sz w:val="24"/>
                <w:szCs w:val="28"/>
              </w:rPr>
            </w:pPr>
            <w:r w:rsidRPr="00DF1100">
              <w:rPr>
                <w:rFonts w:ascii="Times New Roman" w:eastAsia="@Arial Unicode MS" w:hAnsi="Times New Roman"/>
                <w:sz w:val="24"/>
                <w:szCs w:val="24"/>
              </w:rPr>
              <w:t>Требования к кадровым условиям реализации основной образовательной программы</w:t>
            </w:r>
            <w:r w:rsidR="00A54DD7">
              <w:rPr>
                <w:rFonts w:ascii="Times New Roman" w:eastAsia="@Arial Unicode MS" w:hAnsi="Times New Roman"/>
                <w:sz w:val="24"/>
                <w:szCs w:val="24"/>
              </w:rPr>
              <w:t xml:space="preserve"> ………………………………………………………………</w:t>
            </w:r>
            <w:proofErr w:type="gramStart"/>
            <w:r w:rsidR="00A54DD7">
              <w:rPr>
                <w:rFonts w:ascii="Times New Roman" w:eastAsia="@Arial Unicode MS" w:hAnsi="Times New Roman"/>
                <w:sz w:val="24"/>
                <w:szCs w:val="24"/>
              </w:rPr>
              <w:t>…….</w:t>
            </w:r>
            <w:proofErr w:type="gramEnd"/>
            <w:r w:rsidR="00A54DD7">
              <w:rPr>
                <w:rFonts w:ascii="Times New Roman" w:eastAsia="@Arial Unicode MS" w:hAnsi="Times New Roman"/>
                <w:sz w:val="24"/>
                <w:szCs w:val="24"/>
              </w:rPr>
              <w:t>.</w:t>
            </w:r>
          </w:p>
        </w:tc>
        <w:tc>
          <w:tcPr>
            <w:tcW w:w="1020" w:type="dxa"/>
            <w:vAlign w:val="bottom"/>
          </w:tcPr>
          <w:p w14:paraId="0BD003A8" w14:textId="77777777" w:rsidR="00AA0D1A" w:rsidRPr="00943D7B" w:rsidRDefault="00021A14" w:rsidP="00111809">
            <w:pPr>
              <w:rPr>
                <w:rFonts w:ascii="Times New Roman" w:hAnsi="Times New Roman"/>
                <w:sz w:val="24"/>
                <w:szCs w:val="24"/>
              </w:rPr>
            </w:pPr>
            <w:r>
              <w:rPr>
                <w:rFonts w:ascii="Times New Roman" w:hAnsi="Times New Roman"/>
                <w:sz w:val="24"/>
                <w:szCs w:val="24"/>
              </w:rPr>
              <w:t>300</w:t>
            </w:r>
          </w:p>
        </w:tc>
      </w:tr>
      <w:tr w:rsidR="00AA0D1A" w:rsidRPr="00E83145" w14:paraId="52BEF35F" w14:textId="77777777" w:rsidTr="008E2D13">
        <w:trPr>
          <w:trHeight w:val="397"/>
          <w:jc w:val="center"/>
        </w:trPr>
        <w:tc>
          <w:tcPr>
            <w:tcW w:w="1135" w:type="dxa"/>
          </w:tcPr>
          <w:p w14:paraId="2DFF38A4" w14:textId="77777777" w:rsidR="00AA0D1A" w:rsidRPr="00EA35B0" w:rsidRDefault="00AA0D1A" w:rsidP="008E212F">
            <w:pPr>
              <w:pStyle w:val="a7"/>
              <w:numPr>
                <w:ilvl w:val="2"/>
                <w:numId w:val="67"/>
              </w:numPr>
              <w:rPr>
                <w:rFonts w:ascii="Times New Roman" w:hAnsi="Times New Roman"/>
                <w:sz w:val="24"/>
                <w:szCs w:val="24"/>
              </w:rPr>
            </w:pPr>
          </w:p>
        </w:tc>
        <w:tc>
          <w:tcPr>
            <w:tcW w:w="7795" w:type="dxa"/>
          </w:tcPr>
          <w:p w14:paraId="332CAB0B" w14:textId="77777777" w:rsidR="00AA0D1A" w:rsidRPr="00394C8E" w:rsidRDefault="00AA0D1A" w:rsidP="00943D7B">
            <w:pPr>
              <w:keepNext/>
              <w:keepLines/>
              <w:suppressAutoHyphens/>
              <w:outlineLvl w:val="2"/>
              <w:rPr>
                <w:rFonts w:ascii="Times New Roman" w:eastAsia="Calibri" w:hAnsi="Times New Roman"/>
                <w:sz w:val="24"/>
                <w:szCs w:val="24"/>
              </w:rPr>
            </w:pPr>
            <w:r w:rsidRPr="00394C8E">
              <w:rPr>
                <w:rFonts w:ascii="Times New Roman" w:eastAsia="Calibri" w:hAnsi="Times New Roman"/>
                <w:sz w:val="24"/>
                <w:szCs w:val="24"/>
              </w:rPr>
              <w:t>Психолого-педагогические условия реализации основной образовательной программы</w:t>
            </w:r>
            <w:r w:rsidR="00A54DD7">
              <w:rPr>
                <w:rFonts w:ascii="Times New Roman" w:eastAsia="Calibri" w:hAnsi="Times New Roman"/>
                <w:sz w:val="24"/>
                <w:szCs w:val="24"/>
              </w:rPr>
              <w:t xml:space="preserve"> …………………………………………………</w:t>
            </w:r>
          </w:p>
        </w:tc>
        <w:tc>
          <w:tcPr>
            <w:tcW w:w="1020" w:type="dxa"/>
            <w:vAlign w:val="bottom"/>
          </w:tcPr>
          <w:p w14:paraId="53AA9911" w14:textId="77777777" w:rsidR="00AA0D1A" w:rsidRPr="00943D7B" w:rsidRDefault="00021A14" w:rsidP="00111809">
            <w:pPr>
              <w:rPr>
                <w:rFonts w:ascii="Times New Roman" w:hAnsi="Times New Roman"/>
                <w:sz w:val="24"/>
                <w:szCs w:val="24"/>
              </w:rPr>
            </w:pPr>
            <w:r>
              <w:rPr>
                <w:rFonts w:ascii="Times New Roman" w:hAnsi="Times New Roman"/>
                <w:sz w:val="24"/>
                <w:szCs w:val="24"/>
              </w:rPr>
              <w:t>304</w:t>
            </w:r>
          </w:p>
        </w:tc>
      </w:tr>
      <w:tr w:rsidR="00AA0D1A" w:rsidRPr="00E83145" w14:paraId="23A82055" w14:textId="77777777" w:rsidTr="008E2D13">
        <w:trPr>
          <w:trHeight w:val="397"/>
          <w:jc w:val="center"/>
        </w:trPr>
        <w:tc>
          <w:tcPr>
            <w:tcW w:w="1135" w:type="dxa"/>
          </w:tcPr>
          <w:p w14:paraId="028B6752" w14:textId="77777777" w:rsidR="00AA0D1A" w:rsidRPr="00EA35B0" w:rsidRDefault="00AA0D1A" w:rsidP="008E212F">
            <w:pPr>
              <w:pStyle w:val="a7"/>
              <w:numPr>
                <w:ilvl w:val="2"/>
                <w:numId w:val="67"/>
              </w:numPr>
              <w:rPr>
                <w:rFonts w:ascii="Times New Roman" w:hAnsi="Times New Roman"/>
                <w:sz w:val="24"/>
                <w:szCs w:val="24"/>
              </w:rPr>
            </w:pPr>
          </w:p>
        </w:tc>
        <w:tc>
          <w:tcPr>
            <w:tcW w:w="7795" w:type="dxa"/>
          </w:tcPr>
          <w:p w14:paraId="3907662B" w14:textId="77777777" w:rsidR="00AA0D1A" w:rsidRPr="00DF1100" w:rsidRDefault="00AA0D1A" w:rsidP="00943D7B">
            <w:pPr>
              <w:keepNext/>
              <w:keepLines/>
              <w:suppressAutoHyphens/>
              <w:outlineLvl w:val="2"/>
              <w:rPr>
                <w:rFonts w:ascii="Times New Roman" w:eastAsia="@Arial Unicode MS" w:hAnsi="Times New Roman"/>
                <w:sz w:val="24"/>
                <w:szCs w:val="24"/>
              </w:rPr>
            </w:pPr>
            <w:r w:rsidRPr="000D49B4">
              <w:rPr>
                <w:rFonts w:ascii="Times New Roman" w:hAnsi="Times New Roman"/>
                <w:sz w:val="24"/>
                <w:szCs w:val="24"/>
              </w:rPr>
              <w:t>Финансовое обеспечение реализации образовательной программы среднего общего образования</w:t>
            </w:r>
            <w:r w:rsidR="00A54DD7">
              <w:rPr>
                <w:rFonts w:ascii="Times New Roman" w:hAnsi="Times New Roman"/>
                <w:sz w:val="24"/>
                <w:szCs w:val="24"/>
              </w:rPr>
              <w:t xml:space="preserve"> …………………………………………</w:t>
            </w:r>
            <w:proofErr w:type="gramStart"/>
            <w:r w:rsidR="00A54DD7">
              <w:rPr>
                <w:rFonts w:ascii="Times New Roman" w:hAnsi="Times New Roman"/>
                <w:sz w:val="24"/>
                <w:szCs w:val="24"/>
              </w:rPr>
              <w:t>…….</w:t>
            </w:r>
            <w:proofErr w:type="gramEnd"/>
            <w:r w:rsidR="00A54DD7">
              <w:rPr>
                <w:rFonts w:ascii="Times New Roman" w:hAnsi="Times New Roman"/>
                <w:sz w:val="24"/>
                <w:szCs w:val="24"/>
              </w:rPr>
              <w:t>.</w:t>
            </w:r>
          </w:p>
        </w:tc>
        <w:tc>
          <w:tcPr>
            <w:tcW w:w="1020" w:type="dxa"/>
            <w:vAlign w:val="bottom"/>
          </w:tcPr>
          <w:p w14:paraId="6BE74DFF" w14:textId="77777777" w:rsidR="00AA0D1A" w:rsidRPr="00943D7B" w:rsidRDefault="00021A14" w:rsidP="00A54DD7">
            <w:pPr>
              <w:rPr>
                <w:rFonts w:ascii="Times New Roman" w:hAnsi="Times New Roman"/>
                <w:sz w:val="24"/>
                <w:szCs w:val="24"/>
              </w:rPr>
            </w:pPr>
            <w:r>
              <w:rPr>
                <w:rFonts w:ascii="Times New Roman" w:hAnsi="Times New Roman"/>
                <w:sz w:val="24"/>
                <w:szCs w:val="24"/>
              </w:rPr>
              <w:t>306</w:t>
            </w:r>
          </w:p>
        </w:tc>
      </w:tr>
      <w:tr w:rsidR="00AA0D1A" w:rsidRPr="00E83145" w14:paraId="1A34B8D8" w14:textId="77777777" w:rsidTr="008E2D13">
        <w:trPr>
          <w:trHeight w:val="397"/>
          <w:jc w:val="center"/>
        </w:trPr>
        <w:tc>
          <w:tcPr>
            <w:tcW w:w="1135" w:type="dxa"/>
          </w:tcPr>
          <w:p w14:paraId="03ED178D" w14:textId="77777777" w:rsidR="00AA0D1A" w:rsidRPr="00EA35B0" w:rsidRDefault="00AA0D1A" w:rsidP="008E212F">
            <w:pPr>
              <w:pStyle w:val="a7"/>
              <w:numPr>
                <w:ilvl w:val="2"/>
                <w:numId w:val="67"/>
              </w:numPr>
              <w:rPr>
                <w:rFonts w:ascii="Times New Roman" w:hAnsi="Times New Roman"/>
                <w:sz w:val="24"/>
                <w:szCs w:val="24"/>
              </w:rPr>
            </w:pPr>
          </w:p>
        </w:tc>
        <w:tc>
          <w:tcPr>
            <w:tcW w:w="7795" w:type="dxa"/>
          </w:tcPr>
          <w:p w14:paraId="39AD3851" w14:textId="77777777" w:rsidR="00AA0D1A" w:rsidRPr="00394C8E" w:rsidRDefault="00AA0D1A" w:rsidP="00943D7B">
            <w:pPr>
              <w:keepNext/>
              <w:keepLines/>
              <w:suppressAutoHyphens/>
              <w:outlineLvl w:val="2"/>
              <w:rPr>
                <w:rFonts w:ascii="Times New Roman" w:eastAsia="Calibri" w:hAnsi="Times New Roman"/>
                <w:sz w:val="24"/>
                <w:szCs w:val="24"/>
              </w:rPr>
            </w:pPr>
            <w:r w:rsidRPr="00394C8E">
              <w:rPr>
                <w:rFonts w:ascii="Times New Roman" w:eastAsia="Calibri" w:hAnsi="Times New Roman"/>
                <w:sz w:val="24"/>
                <w:szCs w:val="24"/>
              </w:rPr>
              <w:t>Материально-технические условия реализации основной образовательной программы</w:t>
            </w:r>
            <w:r w:rsidR="00A54DD7">
              <w:rPr>
                <w:rFonts w:ascii="Times New Roman" w:eastAsia="Calibri" w:hAnsi="Times New Roman"/>
                <w:sz w:val="24"/>
                <w:szCs w:val="24"/>
              </w:rPr>
              <w:t xml:space="preserve"> …………………………………………………</w:t>
            </w:r>
          </w:p>
        </w:tc>
        <w:tc>
          <w:tcPr>
            <w:tcW w:w="1020" w:type="dxa"/>
            <w:vAlign w:val="bottom"/>
          </w:tcPr>
          <w:p w14:paraId="455648D4" w14:textId="77777777" w:rsidR="00AA0D1A" w:rsidRPr="00943D7B" w:rsidRDefault="00021A14" w:rsidP="00A54DD7">
            <w:pPr>
              <w:rPr>
                <w:rFonts w:ascii="Times New Roman" w:hAnsi="Times New Roman"/>
                <w:sz w:val="24"/>
                <w:szCs w:val="24"/>
              </w:rPr>
            </w:pPr>
            <w:r>
              <w:rPr>
                <w:rFonts w:ascii="Times New Roman" w:hAnsi="Times New Roman"/>
                <w:sz w:val="24"/>
                <w:szCs w:val="24"/>
              </w:rPr>
              <w:t>308</w:t>
            </w:r>
          </w:p>
        </w:tc>
      </w:tr>
      <w:tr w:rsidR="00AA0D1A" w:rsidRPr="00E83145" w14:paraId="3AD5324E" w14:textId="77777777" w:rsidTr="008E2D13">
        <w:trPr>
          <w:trHeight w:val="397"/>
          <w:jc w:val="center"/>
        </w:trPr>
        <w:tc>
          <w:tcPr>
            <w:tcW w:w="1135" w:type="dxa"/>
          </w:tcPr>
          <w:p w14:paraId="73A40969" w14:textId="77777777" w:rsidR="00AA0D1A" w:rsidRPr="00EA35B0" w:rsidRDefault="00AA0D1A" w:rsidP="008E212F">
            <w:pPr>
              <w:pStyle w:val="a7"/>
              <w:numPr>
                <w:ilvl w:val="2"/>
                <w:numId w:val="67"/>
              </w:numPr>
              <w:rPr>
                <w:rFonts w:ascii="Times New Roman" w:hAnsi="Times New Roman"/>
                <w:sz w:val="24"/>
                <w:szCs w:val="24"/>
              </w:rPr>
            </w:pPr>
          </w:p>
        </w:tc>
        <w:tc>
          <w:tcPr>
            <w:tcW w:w="7795" w:type="dxa"/>
          </w:tcPr>
          <w:p w14:paraId="770A0444" w14:textId="77777777" w:rsidR="00AA0D1A" w:rsidRPr="00394C8E" w:rsidRDefault="00AA0D1A" w:rsidP="00943D7B">
            <w:pPr>
              <w:keepNext/>
              <w:keepLines/>
              <w:suppressAutoHyphens/>
              <w:outlineLvl w:val="2"/>
              <w:rPr>
                <w:rFonts w:ascii="Times New Roman" w:eastAsia="@Arial Unicode MS" w:hAnsi="Times New Roman"/>
                <w:sz w:val="24"/>
                <w:szCs w:val="24"/>
              </w:rPr>
            </w:pPr>
            <w:r w:rsidRPr="00394C8E">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r w:rsidR="00A54DD7">
              <w:rPr>
                <w:rFonts w:ascii="Times New Roman" w:hAnsi="Times New Roman"/>
                <w:sz w:val="24"/>
                <w:szCs w:val="24"/>
              </w:rPr>
              <w:t xml:space="preserve"> ………</w:t>
            </w:r>
            <w:proofErr w:type="gramStart"/>
            <w:r w:rsidR="00A54DD7">
              <w:rPr>
                <w:rFonts w:ascii="Times New Roman" w:hAnsi="Times New Roman"/>
                <w:sz w:val="24"/>
                <w:szCs w:val="24"/>
              </w:rPr>
              <w:t>…….</w:t>
            </w:r>
            <w:proofErr w:type="gramEnd"/>
          </w:p>
        </w:tc>
        <w:tc>
          <w:tcPr>
            <w:tcW w:w="1020" w:type="dxa"/>
            <w:vAlign w:val="bottom"/>
          </w:tcPr>
          <w:p w14:paraId="5652A01C" w14:textId="77777777" w:rsidR="00AA0D1A" w:rsidRPr="00943D7B" w:rsidRDefault="00021A14" w:rsidP="00A54DD7">
            <w:pPr>
              <w:rPr>
                <w:rFonts w:ascii="Times New Roman" w:hAnsi="Times New Roman"/>
                <w:sz w:val="24"/>
                <w:szCs w:val="24"/>
              </w:rPr>
            </w:pPr>
            <w:r>
              <w:rPr>
                <w:rFonts w:ascii="Times New Roman" w:hAnsi="Times New Roman"/>
                <w:sz w:val="24"/>
                <w:szCs w:val="24"/>
              </w:rPr>
              <w:t>312</w:t>
            </w:r>
          </w:p>
        </w:tc>
      </w:tr>
      <w:tr w:rsidR="00AA0D1A" w:rsidRPr="00E83145" w14:paraId="63B91D24" w14:textId="77777777" w:rsidTr="008E2D13">
        <w:trPr>
          <w:trHeight w:val="340"/>
          <w:jc w:val="center"/>
        </w:trPr>
        <w:tc>
          <w:tcPr>
            <w:tcW w:w="1135" w:type="dxa"/>
            <w:vAlign w:val="bottom"/>
          </w:tcPr>
          <w:p w14:paraId="1FF7B5E7" w14:textId="77777777" w:rsidR="00AA0D1A" w:rsidRPr="00EA35B0" w:rsidRDefault="00AA0D1A" w:rsidP="008E212F">
            <w:pPr>
              <w:pStyle w:val="a7"/>
              <w:numPr>
                <w:ilvl w:val="2"/>
                <w:numId w:val="67"/>
              </w:numPr>
              <w:rPr>
                <w:rFonts w:ascii="Times New Roman" w:hAnsi="Times New Roman"/>
                <w:sz w:val="24"/>
                <w:szCs w:val="24"/>
              </w:rPr>
            </w:pPr>
          </w:p>
        </w:tc>
        <w:tc>
          <w:tcPr>
            <w:tcW w:w="7795" w:type="dxa"/>
            <w:vAlign w:val="bottom"/>
          </w:tcPr>
          <w:p w14:paraId="7D0A110B" w14:textId="77777777" w:rsidR="00AA0D1A" w:rsidRPr="00394C8E" w:rsidRDefault="00AA0D1A" w:rsidP="00A54DD7">
            <w:pPr>
              <w:keepNext/>
              <w:keepLines/>
              <w:suppressAutoHyphens/>
              <w:outlineLvl w:val="2"/>
              <w:rPr>
                <w:rFonts w:ascii="Times New Roman" w:hAnsi="Times New Roman"/>
                <w:sz w:val="24"/>
                <w:szCs w:val="24"/>
              </w:rPr>
            </w:pPr>
            <w:r w:rsidRPr="00394C8E">
              <w:rPr>
                <w:rFonts w:ascii="Times New Roman" w:hAnsi="Times New Roman"/>
                <w:sz w:val="24"/>
                <w:szCs w:val="24"/>
              </w:rPr>
              <w:t>Механизмы достижения целевых ориентиров в системе условий</w:t>
            </w:r>
            <w:r w:rsidR="00A54DD7">
              <w:rPr>
                <w:rFonts w:ascii="Times New Roman" w:hAnsi="Times New Roman"/>
                <w:sz w:val="24"/>
                <w:szCs w:val="24"/>
              </w:rPr>
              <w:t xml:space="preserve"> ………...</w:t>
            </w:r>
          </w:p>
        </w:tc>
        <w:tc>
          <w:tcPr>
            <w:tcW w:w="1020" w:type="dxa"/>
            <w:vAlign w:val="bottom"/>
          </w:tcPr>
          <w:p w14:paraId="063CC0B2" w14:textId="77777777" w:rsidR="00AA0D1A" w:rsidRPr="00943D7B" w:rsidRDefault="00021A14" w:rsidP="00A54DD7">
            <w:pPr>
              <w:rPr>
                <w:rFonts w:ascii="Times New Roman" w:hAnsi="Times New Roman"/>
                <w:sz w:val="24"/>
                <w:szCs w:val="24"/>
              </w:rPr>
            </w:pPr>
            <w:r>
              <w:rPr>
                <w:rFonts w:ascii="Times New Roman" w:hAnsi="Times New Roman"/>
                <w:sz w:val="24"/>
                <w:szCs w:val="24"/>
              </w:rPr>
              <w:t>314</w:t>
            </w:r>
          </w:p>
        </w:tc>
      </w:tr>
      <w:tr w:rsidR="0061179E" w:rsidRPr="00E83145" w14:paraId="13A67432" w14:textId="77777777" w:rsidTr="008E2D13">
        <w:trPr>
          <w:trHeight w:val="340"/>
          <w:jc w:val="center"/>
        </w:trPr>
        <w:tc>
          <w:tcPr>
            <w:tcW w:w="8930" w:type="dxa"/>
            <w:gridSpan w:val="2"/>
            <w:vAlign w:val="bottom"/>
          </w:tcPr>
          <w:p w14:paraId="4F9FDBEC" w14:textId="77777777" w:rsidR="0061179E" w:rsidRPr="0061179E" w:rsidRDefault="0061179E" w:rsidP="008E212F">
            <w:pPr>
              <w:pStyle w:val="a7"/>
              <w:keepNext/>
              <w:keepLines/>
              <w:numPr>
                <w:ilvl w:val="1"/>
                <w:numId w:val="67"/>
              </w:numPr>
              <w:suppressAutoHyphens/>
              <w:ind w:left="544" w:hanging="425"/>
              <w:outlineLvl w:val="2"/>
              <w:rPr>
                <w:rFonts w:ascii="Times New Roman" w:hAnsi="Times New Roman"/>
                <w:sz w:val="24"/>
                <w:szCs w:val="24"/>
              </w:rPr>
            </w:pPr>
            <w:r w:rsidRPr="0061179E">
              <w:rPr>
                <w:rFonts w:ascii="Times New Roman" w:hAnsi="Times New Roman"/>
                <w:b/>
                <w:sz w:val="24"/>
                <w:szCs w:val="24"/>
              </w:rPr>
              <w:t>Контроль за состоянием системы условий</w:t>
            </w:r>
            <w:r w:rsidR="00A54DD7">
              <w:rPr>
                <w:rFonts w:ascii="Times New Roman" w:hAnsi="Times New Roman"/>
                <w:b/>
                <w:sz w:val="24"/>
                <w:szCs w:val="24"/>
              </w:rPr>
              <w:t xml:space="preserve"> </w:t>
            </w:r>
            <w:r w:rsidR="00A54DD7">
              <w:rPr>
                <w:rFonts w:ascii="Times New Roman" w:hAnsi="Times New Roman"/>
                <w:sz w:val="24"/>
                <w:szCs w:val="24"/>
              </w:rPr>
              <w:t>…………………………………......</w:t>
            </w:r>
          </w:p>
        </w:tc>
        <w:tc>
          <w:tcPr>
            <w:tcW w:w="1020" w:type="dxa"/>
            <w:vAlign w:val="bottom"/>
          </w:tcPr>
          <w:p w14:paraId="42C4D183" w14:textId="77777777" w:rsidR="0061179E" w:rsidRPr="00943D7B" w:rsidRDefault="00021A14" w:rsidP="00A54DD7">
            <w:pPr>
              <w:rPr>
                <w:rFonts w:ascii="Times New Roman" w:hAnsi="Times New Roman"/>
                <w:sz w:val="24"/>
                <w:szCs w:val="24"/>
              </w:rPr>
            </w:pPr>
            <w:r>
              <w:rPr>
                <w:rFonts w:ascii="Times New Roman" w:hAnsi="Times New Roman"/>
                <w:sz w:val="24"/>
                <w:szCs w:val="24"/>
              </w:rPr>
              <w:t>314</w:t>
            </w:r>
          </w:p>
        </w:tc>
      </w:tr>
    </w:tbl>
    <w:p w14:paraId="73C46153" w14:textId="77777777" w:rsidR="00021A14" w:rsidRDefault="00021A14" w:rsidP="00021A14">
      <w:pPr>
        <w:pStyle w:val="a6"/>
        <w:spacing w:line="360" w:lineRule="auto"/>
        <w:ind w:left="720"/>
        <w:rPr>
          <w:rFonts w:ascii="Times New Roman" w:hAnsi="Times New Roman" w:cs="Times New Roman"/>
          <w:b/>
          <w:sz w:val="24"/>
          <w:szCs w:val="24"/>
        </w:rPr>
      </w:pPr>
    </w:p>
    <w:p w14:paraId="4FD6B213" w14:textId="77777777" w:rsidR="00021A14" w:rsidRDefault="00021A14" w:rsidP="00021A14">
      <w:pPr>
        <w:pStyle w:val="a6"/>
        <w:spacing w:line="360" w:lineRule="auto"/>
        <w:ind w:left="720"/>
        <w:rPr>
          <w:rFonts w:ascii="Times New Roman" w:hAnsi="Times New Roman" w:cs="Times New Roman"/>
          <w:b/>
          <w:sz w:val="24"/>
          <w:szCs w:val="24"/>
        </w:rPr>
      </w:pPr>
    </w:p>
    <w:p w14:paraId="7A7A65BB" w14:textId="77777777" w:rsidR="00021A14" w:rsidRDefault="00021A14" w:rsidP="00021A14">
      <w:pPr>
        <w:pStyle w:val="a6"/>
        <w:spacing w:line="360" w:lineRule="auto"/>
        <w:ind w:left="720"/>
        <w:rPr>
          <w:rFonts w:ascii="Times New Roman" w:hAnsi="Times New Roman" w:cs="Times New Roman"/>
          <w:b/>
          <w:sz w:val="24"/>
          <w:szCs w:val="24"/>
        </w:rPr>
      </w:pPr>
    </w:p>
    <w:p w14:paraId="449DA72D" w14:textId="77777777" w:rsidR="00021A14" w:rsidRDefault="00021A14" w:rsidP="00021A14">
      <w:pPr>
        <w:pStyle w:val="a6"/>
        <w:spacing w:line="360" w:lineRule="auto"/>
        <w:ind w:left="720"/>
        <w:rPr>
          <w:rFonts w:ascii="Times New Roman" w:hAnsi="Times New Roman" w:cs="Times New Roman"/>
          <w:b/>
          <w:sz w:val="24"/>
          <w:szCs w:val="24"/>
        </w:rPr>
      </w:pPr>
    </w:p>
    <w:p w14:paraId="6F234715" w14:textId="77777777" w:rsidR="00021A14" w:rsidRDefault="00021A14" w:rsidP="00021A14">
      <w:pPr>
        <w:pStyle w:val="a6"/>
        <w:spacing w:line="360" w:lineRule="auto"/>
        <w:ind w:left="720"/>
        <w:rPr>
          <w:rFonts w:ascii="Times New Roman" w:hAnsi="Times New Roman" w:cs="Times New Roman"/>
          <w:b/>
          <w:sz w:val="24"/>
          <w:szCs w:val="24"/>
        </w:rPr>
      </w:pPr>
    </w:p>
    <w:p w14:paraId="376AD363" w14:textId="77777777" w:rsidR="00021A14" w:rsidRDefault="00021A14" w:rsidP="00021A14">
      <w:pPr>
        <w:pStyle w:val="a6"/>
        <w:spacing w:line="360" w:lineRule="auto"/>
        <w:ind w:left="720"/>
        <w:rPr>
          <w:rFonts w:ascii="Times New Roman" w:hAnsi="Times New Roman" w:cs="Times New Roman"/>
          <w:b/>
          <w:sz w:val="24"/>
          <w:szCs w:val="24"/>
        </w:rPr>
      </w:pPr>
    </w:p>
    <w:p w14:paraId="183C4007" w14:textId="77777777" w:rsidR="00021A14" w:rsidRDefault="00021A14" w:rsidP="00021A14">
      <w:pPr>
        <w:pStyle w:val="a6"/>
        <w:spacing w:line="360" w:lineRule="auto"/>
        <w:ind w:left="720"/>
        <w:rPr>
          <w:rFonts w:ascii="Times New Roman" w:hAnsi="Times New Roman" w:cs="Times New Roman"/>
          <w:b/>
          <w:sz w:val="24"/>
          <w:szCs w:val="24"/>
        </w:rPr>
      </w:pPr>
    </w:p>
    <w:p w14:paraId="5A7115D2" w14:textId="77777777" w:rsidR="00021A14" w:rsidRDefault="00021A14" w:rsidP="00021A14">
      <w:pPr>
        <w:pStyle w:val="a6"/>
        <w:spacing w:line="360" w:lineRule="auto"/>
        <w:ind w:left="720"/>
        <w:rPr>
          <w:rFonts w:ascii="Times New Roman" w:hAnsi="Times New Roman" w:cs="Times New Roman"/>
          <w:b/>
          <w:sz w:val="24"/>
          <w:szCs w:val="24"/>
        </w:rPr>
      </w:pPr>
    </w:p>
    <w:p w14:paraId="3F5F0BDB" w14:textId="77777777" w:rsidR="00021A14" w:rsidRDefault="00021A14" w:rsidP="00021A14">
      <w:pPr>
        <w:pStyle w:val="a6"/>
        <w:spacing w:line="360" w:lineRule="auto"/>
        <w:ind w:left="720"/>
        <w:rPr>
          <w:rFonts w:ascii="Times New Roman" w:hAnsi="Times New Roman" w:cs="Times New Roman"/>
          <w:b/>
          <w:sz w:val="24"/>
          <w:szCs w:val="24"/>
        </w:rPr>
      </w:pPr>
    </w:p>
    <w:p w14:paraId="3C569FFC" w14:textId="77777777" w:rsidR="00021A14" w:rsidRDefault="00021A14" w:rsidP="00021A14">
      <w:pPr>
        <w:pStyle w:val="a6"/>
        <w:spacing w:line="360" w:lineRule="auto"/>
        <w:ind w:left="720"/>
        <w:rPr>
          <w:rFonts w:ascii="Times New Roman" w:hAnsi="Times New Roman" w:cs="Times New Roman"/>
          <w:b/>
          <w:sz w:val="24"/>
          <w:szCs w:val="24"/>
        </w:rPr>
      </w:pPr>
    </w:p>
    <w:p w14:paraId="62444EB3" w14:textId="77777777" w:rsidR="00021A14" w:rsidRDefault="00021A14" w:rsidP="00021A14">
      <w:pPr>
        <w:pStyle w:val="a6"/>
        <w:spacing w:line="360" w:lineRule="auto"/>
        <w:ind w:left="720"/>
        <w:rPr>
          <w:rFonts w:ascii="Times New Roman" w:hAnsi="Times New Roman" w:cs="Times New Roman"/>
          <w:b/>
          <w:sz w:val="24"/>
          <w:szCs w:val="24"/>
        </w:rPr>
      </w:pPr>
    </w:p>
    <w:p w14:paraId="718C2628" w14:textId="77777777" w:rsidR="00021A14" w:rsidRDefault="00021A14" w:rsidP="00021A14">
      <w:pPr>
        <w:pStyle w:val="a6"/>
        <w:spacing w:line="360" w:lineRule="auto"/>
        <w:ind w:left="720"/>
        <w:rPr>
          <w:rFonts w:ascii="Times New Roman" w:hAnsi="Times New Roman" w:cs="Times New Roman"/>
          <w:b/>
          <w:sz w:val="24"/>
          <w:szCs w:val="24"/>
        </w:rPr>
      </w:pPr>
    </w:p>
    <w:p w14:paraId="28A0B369" w14:textId="77777777" w:rsidR="00021A14" w:rsidRDefault="00021A14" w:rsidP="00021A14">
      <w:pPr>
        <w:pStyle w:val="a6"/>
        <w:spacing w:line="360" w:lineRule="auto"/>
        <w:ind w:left="720"/>
        <w:rPr>
          <w:rFonts w:ascii="Times New Roman" w:hAnsi="Times New Roman" w:cs="Times New Roman"/>
          <w:b/>
          <w:sz w:val="24"/>
          <w:szCs w:val="24"/>
        </w:rPr>
      </w:pPr>
    </w:p>
    <w:p w14:paraId="380F85C2" w14:textId="77777777" w:rsidR="002E382E" w:rsidRDefault="00E83145" w:rsidP="00062F79">
      <w:pPr>
        <w:pStyle w:val="a6"/>
        <w:numPr>
          <w:ilvl w:val="0"/>
          <w:numId w:val="11"/>
        </w:numPr>
        <w:spacing w:line="360" w:lineRule="auto"/>
        <w:jc w:val="center"/>
        <w:rPr>
          <w:rFonts w:ascii="Times New Roman" w:hAnsi="Times New Roman" w:cs="Times New Roman"/>
          <w:b/>
          <w:sz w:val="24"/>
          <w:szCs w:val="24"/>
        </w:rPr>
      </w:pPr>
      <w:r w:rsidRPr="00BA68CD">
        <w:rPr>
          <w:rFonts w:ascii="Times New Roman" w:hAnsi="Times New Roman" w:cs="Times New Roman"/>
          <w:b/>
          <w:sz w:val="24"/>
          <w:szCs w:val="24"/>
        </w:rPr>
        <w:t>Целевой раздел</w:t>
      </w:r>
    </w:p>
    <w:p w14:paraId="468B294F" w14:textId="77777777" w:rsidR="0037607F" w:rsidRPr="002E382E" w:rsidRDefault="00E83145" w:rsidP="00062F79">
      <w:pPr>
        <w:pStyle w:val="a6"/>
        <w:numPr>
          <w:ilvl w:val="1"/>
          <w:numId w:val="11"/>
        </w:numPr>
        <w:spacing w:line="360" w:lineRule="auto"/>
        <w:ind w:hanging="11"/>
        <w:rPr>
          <w:rFonts w:ascii="Times New Roman" w:hAnsi="Times New Roman" w:cs="Times New Roman"/>
          <w:b/>
          <w:sz w:val="24"/>
          <w:szCs w:val="24"/>
        </w:rPr>
      </w:pPr>
      <w:r w:rsidRPr="002E382E">
        <w:rPr>
          <w:rFonts w:ascii="Times New Roman" w:hAnsi="Times New Roman" w:cs="Times New Roman"/>
          <w:b/>
          <w:sz w:val="24"/>
          <w:szCs w:val="24"/>
        </w:rPr>
        <w:t>Пояснительная записка</w:t>
      </w:r>
    </w:p>
    <w:p w14:paraId="63BCA0A0" w14:textId="77777777" w:rsidR="0037607F" w:rsidRPr="00BA68CD" w:rsidRDefault="00E83145" w:rsidP="00062F79">
      <w:pPr>
        <w:pStyle w:val="a6"/>
        <w:numPr>
          <w:ilvl w:val="2"/>
          <w:numId w:val="11"/>
        </w:numPr>
        <w:spacing w:line="360" w:lineRule="auto"/>
        <w:ind w:left="0" w:firstLine="709"/>
        <w:rPr>
          <w:rFonts w:ascii="Times New Roman" w:hAnsi="Times New Roman" w:cs="Times New Roman"/>
          <w:b/>
          <w:sz w:val="24"/>
          <w:szCs w:val="24"/>
        </w:rPr>
      </w:pPr>
      <w:r w:rsidRPr="00E83145">
        <w:rPr>
          <w:rFonts w:ascii="Times New Roman" w:hAnsi="Times New Roman" w:cs="Times New Roman"/>
          <w:b/>
          <w:sz w:val="24"/>
          <w:szCs w:val="24"/>
        </w:rPr>
        <w:t>Цели и задачи реализации основной образовательной программы среднего общего образования МБОУ Гимназия №1</w:t>
      </w:r>
      <w:r w:rsidRPr="00E83145">
        <w:rPr>
          <w:rFonts w:ascii="Times New Roman" w:hAnsi="Times New Roman"/>
          <w:b/>
          <w:sz w:val="24"/>
          <w:szCs w:val="24"/>
        </w:rPr>
        <w:t xml:space="preserve"> им. </w:t>
      </w:r>
      <w:proofErr w:type="spellStart"/>
      <w:r w:rsidRPr="00E83145">
        <w:rPr>
          <w:rFonts w:ascii="Times New Roman" w:hAnsi="Times New Roman"/>
          <w:b/>
          <w:sz w:val="24"/>
          <w:szCs w:val="24"/>
        </w:rPr>
        <w:t>В.А.Сайбеля</w:t>
      </w:r>
      <w:proofErr w:type="spellEnd"/>
    </w:p>
    <w:p w14:paraId="566B0DAA" w14:textId="77777777" w:rsidR="0037607F" w:rsidRPr="00BA68CD" w:rsidRDefault="00A07D80" w:rsidP="0037607F">
      <w:pPr>
        <w:pStyle w:val="a6"/>
        <w:spacing w:line="360" w:lineRule="auto"/>
        <w:jc w:val="both"/>
        <w:rPr>
          <w:rFonts w:ascii="Times New Roman" w:hAnsi="Times New Roman"/>
          <w:color w:val="000000"/>
          <w:sz w:val="24"/>
          <w:szCs w:val="24"/>
          <w:lang w:eastAsia="ru-RU"/>
        </w:rPr>
      </w:pPr>
      <w:r w:rsidRPr="00BA68CD">
        <w:rPr>
          <w:rFonts w:ascii="Times New Roman" w:hAnsi="Times New Roman"/>
          <w:sz w:val="24"/>
          <w:szCs w:val="24"/>
          <w:lang w:eastAsia="ru-RU"/>
        </w:rPr>
        <w:t xml:space="preserve">            Муниципальное бюджетное общеобразовательное учреждение «Гимназия №1</w:t>
      </w:r>
      <w:r w:rsidR="003F0379">
        <w:rPr>
          <w:rFonts w:ascii="Times New Roman" w:hAnsi="Times New Roman"/>
          <w:sz w:val="24"/>
          <w:szCs w:val="24"/>
          <w:lang w:eastAsia="ru-RU"/>
        </w:rPr>
        <w:t xml:space="preserve"> им. В. А. </w:t>
      </w:r>
      <w:proofErr w:type="spellStart"/>
      <w:r w:rsidR="003F0379">
        <w:rPr>
          <w:rFonts w:ascii="Times New Roman" w:hAnsi="Times New Roman"/>
          <w:sz w:val="24"/>
          <w:szCs w:val="24"/>
          <w:lang w:eastAsia="ru-RU"/>
        </w:rPr>
        <w:t>Сайбеля</w:t>
      </w:r>
      <w:proofErr w:type="spellEnd"/>
      <w:r w:rsidRPr="00BA68CD">
        <w:rPr>
          <w:rFonts w:ascii="Times New Roman" w:hAnsi="Times New Roman"/>
          <w:sz w:val="24"/>
          <w:szCs w:val="24"/>
          <w:lang w:eastAsia="ru-RU"/>
        </w:rPr>
        <w:t>»</w:t>
      </w:r>
      <w:r w:rsidR="0037607F" w:rsidRPr="00BA68CD">
        <w:rPr>
          <w:rFonts w:ascii="Times New Roman" w:hAnsi="Times New Roman"/>
          <w:sz w:val="24"/>
          <w:szCs w:val="24"/>
          <w:lang w:eastAsia="ru-RU"/>
        </w:rPr>
        <w:t xml:space="preserve"> – общеобразовательное учреждение, реализующее образовательные программы </w:t>
      </w:r>
      <w:r w:rsidR="00527E3E">
        <w:rPr>
          <w:rFonts w:ascii="Times New Roman" w:hAnsi="Times New Roman"/>
          <w:sz w:val="24"/>
          <w:szCs w:val="24"/>
          <w:lang w:eastAsia="ru-RU"/>
        </w:rPr>
        <w:t xml:space="preserve">начального общего, </w:t>
      </w:r>
      <w:r w:rsidR="0037607F" w:rsidRPr="00BA68CD">
        <w:rPr>
          <w:rFonts w:ascii="Times New Roman" w:hAnsi="Times New Roman"/>
          <w:sz w:val="24"/>
          <w:szCs w:val="24"/>
          <w:lang w:eastAsia="ru-RU"/>
        </w:rPr>
        <w:t>основного общего, среднего общего и дополнительного образования.</w:t>
      </w:r>
      <w:r w:rsidR="003F0379">
        <w:rPr>
          <w:rFonts w:ascii="Times New Roman" w:hAnsi="Times New Roman"/>
          <w:sz w:val="24"/>
          <w:szCs w:val="24"/>
          <w:lang w:eastAsia="ru-RU"/>
        </w:rPr>
        <w:t xml:space="preserve"> </w:t>
      </w:r>
      <w:r w:rsidR="0037607F" w:rsidRPr="00BA68CD">
        <w:rPr>
          <w:rFonts w:ascii="Times New Roman" w:hAnsi="Times New Roman"/>
          <w:color w:val="000000"/>
          <w:sz w:val="24"/>
          <w:szCs w:val="24"/>
          <w:lang w:eastAsia="ru-RU"/>
        </w:rPr>
        <w:t xml:space="preserve">Основной подход к воспитанию ребенка в школе – гуманистический, обращенный к личности воспитанника, к созданию условий для развития его внутренних потенциальных возможностей. </w:t>
      </w:r>
      <w:r w:rsidR="001E62FA">
        <w:rPr>
          <w:rFonts w:ascii="Times New Roman" w:hAnsi="Times New Roman"/>
          <w:color w:val="000000"/>
          <w:sz w:val="24"/>
          <w:szCs w:val="24"/>
          <w:lang w:eastAsia="ru-RU"/>
        </w:rPr>
        <w:t xml:space="preserve">Педагогический </w:t>
      </w:r>
      <w:r w:rsidR="008F0506">
        <w:rPr>
          <w:rFonts w:ascii="Times New Roman" w:hAnsi="Times New Roman"/>
          <w:color w:val="000000"/>
          <w:sz w:val="24"/>
          <w:szCs w:val="24"/>
          <w:lang w:eastAsia="ru-RU"/>
        </w:rPr>
        <w:t xml:space="preserve">коллектив </w:t>
      </w:r>
      <w:r w:rsidR="008F0506" w:rsidRPr="00BA68CD">
        <w:rPr>
          <w:rFonts w:ascii="Times New Roman" w:hAnsi="Times New Roman"/>
          <w:color w:val="000000"/>
          <w:sz w:val="24"/>
          <w:szCs w:val="24"/>
          <w:lang w:eastAsia="ru-RU"/>
        </w:rPr>
        <w:t>стремится</w:t>
      </w:r>
      <w:r w:rsidR="0037607F" w:rsidRPr="00BA68CD">
        <w:rPr>
          <w:rFonts w:ascii="Times New Roman" w:hAnsi="Times New Roman"/>
          <w:color w:val="000000"/>
          <w:sz w:val="24"/>
          <w:szCs w:val="24"/>
          <w:lang w:eastAsia="ru-RU"/>
        </w:rPr>
        <w:t xml:space="preserve"> к тому, чтобы </w:t>
      </w:r>
      <w:r w:rsidR="008F0506">
        <w:rPr>
          <w:rFonts w:ascii="Times New Roman" w:hAnsi="Times New Roman"/>
          <w:color w:val="000000"/>
          <w:sz w:val="24"/>
          <w:szCs w:val="24"/>
          <w:lang w:eastAsia="ru-RU"/>
        </w:rPr>
        <w:t xml:space="preserve">гимназия </w:t>
      </w:r>
      <w:r w:rsidR="008F0506" w:rsidRPr="00BA68CD">
        <w:rPr>
          <w:rFonts w:ascii="Times New Roman" w:hAnsi="Times New Roman"/>
          <w:color w:val="000000"/>
          <w:sz w:val="24"/>
          <w:szCs w:val="24"/>
          <w:lang w:eastAsia="ru-RU"/>
        </w:rPr>
        <w:t>становилась</w:t>
      </w:r>
      <w:r w:rsidR="0037607F" w:rsidRPr="00BA68CD">
        <w:rPr>
          <w:rFonts w:ascii="Times New Roman" w:hAnsi="Times New Roman"/>
          <w:color w:val="000000"/>
          <w:sz w:val="24"/>
          <w:szCs w:val="24"/>
          <w:lang w:eastAsia="ru-RU"/>
        </w:rPr>
        <w:t xml:space="preserve"> школой творческого самовыражения личности в условиях особого уклада жизни школьного сообщества (педагоги + учащиеся + родители), основанного на традициях и ориентированного на социальную практику.  </w:t>
      </w:r>
    </w:p>
    <w:p w14:paraId="63F8100B" w14:textId="77777777" w:rsidR="00AE598D" w:rsidRPr="00BA68CD" w:rsidRDefault="00AE598D" w:rsidP="00AE598D">
      <w:pPr>
        <w:pStyle w:val="a6"/>
        <w:spacing w:line="360" w:lineRule="auto"/>
        <w:ind w:firstLine="709"/>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Основная образовательная программа </w:t>
      </w:r>
      <w:r w:rsidR="003F0379">
        <w:rPr>
          <w:rFonts w:ascii="Times New Roman" w:hAnsi="Times New Roman"/>
          <w:color w:val="000000"/>
          <w:sz w:val="24"/>
          <w:szCs w:val="24"/>
          <w:lang w:eastAsia="ru-RU"/>
        </w:rPr>
        <w:t xml:space="preserve">среднего </w:t>
      </w:r>
      <w:r w:rsidRPr="00BA68CD">
        <w:rPr>
          <w:rFonts w:ascii="Times New Roman" w:hAnsi="Times New Roman"/>
          <w:color w:val="000000"/>
          <w:sz w:val="24"/>
          <w:szCs w:val="24"/>
          <w:lang w:eastAsia="ru-RU"/>
        </w:rPr>
        <w:t xml:space="preserve">общего </w:t>
      </w:r>
      <w:r w:rsidR="008F0506" w:rsidRPr="00BA68CD">
        <w:rPr>
          <w:rFonts w:ascii="Times New Roman" w:hAnsi="Times New Roman"/>
          <w:color w:val="000000"/>
          <w:sz w:val="24"/>
          <w:szCs w:val="24"/>
          <w:lang w:eastAsia="ru-RU"/>
        </w:rPr>
        <w:t>образования гимназии</w:t>
      </w:r>
      <w:r w:rsidRPr="00BA68CD">
        <w:rPr>
          <w:rFonts w:ascii="Times New Roman" w:hAnsi="Times New Roman"/>
          <w:color w:val="000000"/>
          <w:sz w:val="24"/>
          <w:szCs w:val="24"/>
          <w:lang w:eastAsia="ru-RU"/>
        </w:rPr>
        <w:t xml:space="preserve"> – локальный нормативный акт – создана для реализации образовательного заказа государства, социального заказа родителей учащихся и самих учащихся с учетом реальной социальной ситуации, материальных и кадровых возможностей школы.</w:t>
      </w:r>
    </w:p>
    <w:p w14:paraId="3E8C554E" w14:textId="77777777" w:rsidR="0037607F" w:rsidRPr="00BA68CD" w:rsidRDefault="00D76C59" w:rsidP="00535CEB">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b/>
          <w:sz w:val="24"/>
          <w:szCs w:val="24"/>
        </w:rPr>
        <w:t>Цел</w:t>
      </w:r>
      <w:r w:rsidR="0037607F" w:rsidRPr="00BA68CD">
        <w:rPr>
          <w:rFonts w:ascii="Times New Roman" w:hAnsi="Times New Roman" w:cs="Times New Roman"/>
          <w:b/>
          <w:sz w:val="24"/>
          <w:szCs w:val="24"/>
        </w:rPr>
        <w:t>ь</w:t>
      </w:r>
      <w:r w:rsidRPr="00BA68CD">
        <w:rPr>
          <w:rFonts w:ascii="Times New Roman" w:hAnsi="Times New Roman" w:cs="Times New Roman"/>
          <w:b/>
          <w:sz w:val="24"/>
          <w:szCs w:val="24"/>
        </w:rPr>
        <w:t xml:space="preserve"> реализации основной образовательной программы </w:t>
      </w:r>
      <w:r w:rsidR="003F0379">
        <w:rPr>
          <w:rFonts w:ascii="Times New Roman" w:hAnsi="Times New Roman" w:cs="Times New Roman"/>
          <w:b/>
          <w:sz w:val="24"/>
          <w:szCs w:val="24"/>
        </w:rPr>
        <w:t xml:space="preserve">среднего </w:t>
      </w:r>
      <w:r w:rsidR="0037607F" w:rsidRPr="00BA68CD">
        <w:rPr>
          <w:rFonts w:ascii="Times New Roman" w:hAnsi="Times New Roman" w:cs="Times New Roman"/>
          <w:b/>
          <w:sz w:val="24"/>
          <w:szCs w:val="24"/>
        </w:rPr>
        <w:t>общего образования</w:t>
      </w:r>
      <w:r w:rsidR="00527E3E">
        <w:rPr>
          <w:rFonts w:ascii="Times New Roman" w:hAnsi="Times New Roman" w:cs="Times New Roman"/>
          <w:sz w:val="24"/>
          <w:szCs w:val="24"/>
        </w:rPr>
        <w:t xml:space="preserve"> – обеспечение выполнения требований Стандарта</w:t>
      </w:r>
      <w:r w:rsidR="00AE598D" w:rsidRPr="00BA68CD">
        <w:rPr>
          <w:rFonts w:ascii="Times New Roman" w:hAnsi="Times New Roman" w:cs="Times New Roman"/>
          <w:sz w:val="24"/>
          <w:szCs w:val="24"/>
        </w:rPr>
        <w:t>.</w:t>
      </w:r>
    </w:p>
    <w:p w14:paraId="28B16CFA" w14:textId="77777777" w:rsidR="003F0379" w:rsidRPr="003F0379" w:rsidRDefault="003F0379" w:rsidP="00535CEB">
      <w:pPr>
        <w:spacing w:after="0" w:line="360" w:lineRule="auto"/>
        <w:ind w:firstLine="709"/>
        <w:jc w:val="both"/>
        <w:rPr>
          <w:rFonts w:ascii="Times New Roman" w:eastAsiaTheme="minorHAnsi" w:hAnsi="Times New Roman" w:cstheme="minorBidi"/>
          <w:color w:val="000000"/>
          <w:sz w:val="24"/>
          <w:szCs w:val="24"/>
          <w:lang w:eastAsia="ru-RU"/>
        </w:rPr>
      </w:pPr>
      <w:r w:rsidRPr="003F0379">
        <w:rPr>
          <w:rFonts w:ascii="Times New Roman" w:eastAsiaTheme="minorHAnsi" w:hAnsi="Times New Roman" w:cstheme="minorBidi"/>
          <w:color w:val="000000"/>
          <w:sz w:val="24"/>
          <w:szCs w:val="24"/>
          <w:lang w:eastAsia="ru-RU"/>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14:paraId="39AE6BEB" w14:textId="77777777" w:rsidR="003F0379" w:rsidRPr="003F0379" w:rsidRDefault="003F0379" w:rsidP="0067754B">
      <w:pPr>
        <w:pStyle w:val="a"/>
        <w:tabs>
          <w:tab w:val="left" w:pos="284"/>
          <w:tab w:val="left" w:pos="1134"/>
        </w:tabs>
        <w:ind w:firstLine="709"/>
        <w:rPr>
          <w:sz w:val="24"/>
          <w:szCs w:val="24"/>
        </w:rPr>
      </w:pPr>
      <w:r w:rsidRPr="003F0379">
        <w:rPr>
          <w:sz w:val="24"/>
          <w:szCs w:val="24"/>
        </w:rPr>
        <w:t xml:space="preserve">формирование российской гражданской идентичности обучающихся; </w:t>
      </w:r>
    </w:p>
    <w:p w14:paraId="736ED994" w14:textId="77777777" w:rsidR="003F0379" w:rsidRPr="003F0379" w:rsidRDefault="003F0379" w:rsidP="0067754B">
      <w:pPr>
        <w:pStyle w:val="a"/>
        <w:tabs>
          <w:tab w:val="left" w:pos="284"/>
          <w:tab w:val="left" w:pos="1134"/>
        </w:tabs>
        <w:ind w:firstLine="709"/>
        <w:rPr>
          <w:sz w:val="24"/>
          <w:szCs w:val="24"/>
        </w:rPr>
      </w:pPr>
      <w:r w:rsidRPr="003F0379">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7E9E0058" w14:textId="77777777" w:rsidR="003F0379" w:rsidRPr="003F0379" w:rsidRDefault="003F0379" w:rsidP="0067754B">
      <w:pPr>
        <w:pStyle w:val="a"/>
        <w:tabs>
          <w:tab w:val="left" w:pos="284"/>
          <w:tab w:val="left" w:pos="1134"/>
        </w:tabs>
        <w:ind w:firstLine="709"/>
        <w:rPr>
          <w:sz w:val="24"/>
          <w:szCs w:val="24"/>
        </w:rPr>
      </w:pPr>
      <w:r w:rsidRPr="003F0379">
        <w:rPr>
          <w:sz w:val="24"/>
          <w:szCs w:val="24"/>
        </w:rPr>
        <w:t>обеспечение равных возможностей получения качественного среднего общего образования;</w:t>
      </w:r>
    </w:p>
    <w:p w14:paraId="0E801A4C" w14:textId="77777777" w:rsidR="003F0379" w:rsidRPr="003F0379" w:rsidRDefault="003F0379" w:rsidP="0067754B">
      <w:pPr>
        <w:pStyle w:val="a"/>
        <w:tabs>
          <w:tab w:val="left" w:pos="284"/>
          <w:tab w:val="left" w:pos="1134"/>
        </w:tabs>
        <w:ind w:firstLine="709"/>
        <w:rPr>
          <w:sz w:val="24"/>
          <w:szCs w:val="24"/>
        </w:rPr>
      </w:pPr>
      <w:r w:rsidRPr="003F0379">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637D7F7E" w14:textId="77777777" w:rsidR="003F0379" w:rsidRPr="003F0379" w:rsidRDefault="003F0379" w:rsidP="0067754B">
      <w:pPr>
        <w:pStyle w:val="a"/>
        <w:tabs>
          <w:tab w:val="left" w:pos="284"/>
          <w:tab w:val="left" w:pos="1134"/>
        </w:tabs>
        <w:ind w:firstLine="709"/>
        <w:rPr>
          <w:sz w:val="24"/>
          <w:szCs w:val="24"/>
        </w:rPr>
      </w:pPr>
      <w:r w:rsidRPr="003F0379">
        <w:rPr>
          <w:sz w:val="24"/>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w:t>
      </w:r>
      <w:r w:rsidRPr="003F0379">
        <w:rPr>
          <w:sz w:val="24"/>
          <w:szCs w:val="24"/>
        </w:rPr>
        <w:lastRenderedPageBreak/>
        <w:t>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6090F337" w14:textId="77777777" w:rsidR="003F0379" w:rsidRPr="003F0379" w:rsidRDefault="003F0379" w:rsidP="0067754B">
      <w:pPr>
        <w:pStyle w:val="a"/>
        <w:tabs>
          <w:tab w:val="left" w:pos="284"/>
          <w:tab w:val="left" w:pos="1134"/>
        </w:tabs>
        <w:ind w:firstLine="709"/>
        <w:rPr>
          <w:sz w:val="24"/>
          <w:szCs w:val="24"/>
        </w:rPr>
      </w:pPr>
      <w:r w:rsidRPr="003F0379">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33CF7B25" w14:textId="77777777" w:rsidR="003F0379" w:rsidRPr="003F0379" w:rsidRDefault="003F0379" w:rsidP="0067754B">
      <w:pPr>
        <w:pStyle w:val="a"/>
        <w:tabs>
          <w:tab w:val="left" w:pos="284"/>
          <w:tab w:val="left" w:pos="1134"/>
        </w:tabs>
        <w:ind w:firstLine="709"/>
        <w:rPr>
          <w:sz w:val="24"/>
          <w:szCs w:val="24"/>
        </w:rPr>
      </w:pPr>
      <w:r w:rsidRPr="003F0379">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39B3FF14" w14:textId="77777777" w:rsidR="003F0379" w:rsidRPr="003F0379" w:rsidRDefault="003F0379" w:rsidP="0067754B">
      <w:pPr>
        <w:pStyle w:val="a"/>
        <w:tabs>
          <w:tab w:val="left" w:pos="284"/>
          <w:tab w:val="left" w:pos="1134"/>
        </w:tabs>
        <w:ind w:firstLine="709"/>
        <w:rPr>
          <w:sz w:val="24"/>
          <w:szCs w:val="24"/>
        </w:rPr>
      </w:pPr>
      <w:r w:rsidRPr="003F0379">
        <w:rPr>
          <w:sz w:val="24"/>
          <w:szCs w:val="24"/>
        </w:rPr>
        <w:t>развитие государственно-общественного управления в образовании;</w:t>
      </w:r>
    </w:p>
    <w:p w14:paraId="494D646D" w14:textId="77777777" w:rsidR="003F0379" w:rsidRPr="003F0379" w:rsidRDefault="003F0379" w:rsidP="0067754B">
      <w:pPr>
        <w:pStyle w:val="a"/>
        <w:tabs>
          <w:tab w:val="left" w:pos="284"/>
          <w:tab w:val="left" w:pos="1134"/>
        </w:tabs>
        <w:ind w:firstLine="709"/>
        <w:rPr>
          <w:sz w:val="24"/>
          <w:szCs w:val="24"/>
        </w:rPr>
      </w:pPr>
      <w:r w:rsidRPr="003F0379">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39129259" w14:textId="77777777" w:rsidR="003F0379" w:rsidRPr="003F0379" w:rsidRDefault="003F0379" w:rsidP="0067754B">
      <w:pPr>
        <w:pStyle w:val="a"/>
        <w:tabs>
          <w:tab w:val="left" w:pos="284"/>
          <w:tab w:val="left" w:pos="1134"/>
        </w:tabs>
        <w:ind w:firstLine="709"/>
        <w:rPr>
          <w:noProof/>
          <w:sz w:val="24"/>
          <w:szCs w:val="24"/>
        </w:rPr>
      </w:pPr>
      <w:r w:rsidRPr="003F0379">
        <w:rPr>
          <w:sz w:val="24"/>
          <w:szCs w:val="24"/>
        </w:rPr>
        <w:t>создание</w:t>
      </w:r>
      <w:r w:rsidRPr="003F0379">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188537A0" w14:textId="77777777" w:rsidR="00FC1D67" w:rsidRPr="0024048B" w:rsidRDefault="00FC1D67" w:rsidP="0024048B">
      <w:pPr>
        <w:spacing w:after="0" w:line="360" w:lineRule="auto"/>
        <w:ind w:left="77" w:right="3" w:firstLine="708"/>
        <w:jc w:val="both"/>
        <w:rPr>
          <w:rFonts w:ascii="Times New Roman" w:hAnsi="Times New Roman"/>
          <w:sz w:val="24"/>
          <w:szCs w:val="24"/>
        </w:rPr>
      </w:pPr>
      <w:r w:rsidRPr="0024048B">
        <w:rPr>
          <w:rFonts w:ascii="Times New Roman" w:hAnsi="Times New Roman"/>
          <w:sz w:val="24"/>
          <w:szCs w:val="24"/>
        </w:rPr>
        <w:t xml:space="preserve">Образовательный процесс в </w:t>
      </w:r>
      <w:r w:rsidR="00A07D80" w:rsidRPr="0024048B">
        <w:rPr>
          <w:rFonts w:ascii="Times New Roman" w:hAnsi="Times New Roman"/>
          <w:sz w:val="24"/>
          <w:szCs w:val="24"/>
        </w:rPr>
        <w:t>гимназии</w:t>
      </w:r>
      <w:r w:rsidRPr="0024048B">
        <w:rPr>
          <w:rFonts w:ascii="Times New Roman" w:hAnsi="Times New Roman"/>
          <w:sz w:val="24"/>
          <w:szCs w:val="24"/>
        </w:rPr>
        <w:t xml:space="preserve"> направлен на обеспечение равных возможностей получения качественного </w:t>
      </w:r>
      <w:r w:rsidR="00535CEB" w:rsidRPr="0024048B">
        <w:rPr>
          <w:rFonts w:ascii="Times New Roman" w:hAnsi="Times New Roman"/>
          <w:sz w:val="24"/>
          <w:szCs w:val="24"/>
        </w:rPr>
        <w:t xml:space="preserve">среднего </w:t>
      </w:r>
      <w:r w:rsidRPr="0024048B">
        <w:rPr>
          <w:rFonts w:ascii="Times New Roman" w:hAnsi="Times New Roman"/>
          <w:sz w:val="24"/>
          <w:szCs w:val="24"/>
        </w:rPr>
        <w:t>о</w:t>
      </w:r>
      <w:r w:rsidR="00535CEB">
        <w:rPr>
          <w:rFonts w:ascii="Times New Roman" w:hAnsi="Times New Roman"/>
          <w:sz w:val="24"/>
          <w:szCs w:val="24"/>
        </w:rPr>
        <w:t>бщего</w:t>
      </w:r>
      <w:r w:rsidRPr="0024048B">
        <w:rPr>
          <w:rFonts w:ascii="Times New Roman" w:hAnsi="Times New Roman"/>
          <w:sz w:val="24"/>
          <w:szCs w:val="24"/>
        </w:rPr>
        <w:t xml:space="preserve"> образования всеми обучающимися</w:t>
      </w:r>
      <w:r w:rsidR="0024048B" w:rsidRPr="0024048B">
        <w:rPr>
          <w:rFonts w:ascii="Times New Roman" w:hAnsi="Times New Roman"/>
          <w:sz w:val="24"/>
          <w:szCs w:val="24"/>
        </w:rPr>
        <w:t>.</w:t>
      </w:r>
      <w:r w:rsidRPr="0024048B">
        <w:rPr>
          <w:rFonts w:ascii="Times New Roman" w:hAnsi="Times New Roman"/>
          <w:sz w:val="24"/>
          <w:szCs w:val="24"/>
        </w:rPr>
        <w:t xml:space="preserve"> </w:t>
      </w:r>
    </w:p>
    <w:p w14:paraId="49B3C00E" w14:textId="77777777" w:rsidR="00FC1D67" w:rsidRPr="0024048B" w:rsidRDefault="00FC1D67" w:rsidP="00C21EF9">
      <w:pPr>
        <w:spacing w:after="0" w:line="360" w:lineRule="auto"/>
        <w:ind w:right="3" w:firstLine="709"/>
        <w:jc w:val="both"/>
        <w:rPr>
          <w:rFonts w:ascii="Times New Roman" w:hAnsi="Times New Roman"/>
          <w:sz w:val="24"/>
          <w:szCs w:val="24"/>
        </w:rPr>
      </w:pPr>
      <w:r w:rsidRPr="0024048B">
        <w:rPr>
          <w:rFonts w:ascii="Times New Roman" w:hAnsi="Times New Roman"/>
          <w:sz w:val="24"/>
          <w:szCs w:val="24"/>
        </w:rPr>
        <w:t xml:space="preserve">Основная образовательная программа составлена с </w:t>
      </w:r>
      <w:r w:rsidR="002C661D" w:rsidRPr="0024048B">
        <w:rPr>
          <w:rFonts w:ascii="Times New Roman" w:hAnsi="Times New Roman"/>
          <w:sz w:val="24"/>
          <w:szCs w:val="24"/>
        </w:rPr>
        <w:t>учетом специфики</w:t>
      </w:r>
      <w:r w:rsidRPr="0024048B">
        <w:rPr>
          <w:rFonts w:ascii="Times New Roman" w:hAnsi="Times New Roman"/>
          <w:sz w:val="24"/>
          <w:szCs w:val="24"/>
        </w:rPr>
        <w:t xml:space="preserve">   школы как учреждения, работающего в режиме </w:t>
      </w:r>
      <w:r w:rsidR="00A07D80" w:rsidRPr="0024048B">
        <w:rPr>
          <w:rFonts w:ascii="Times New Roman" w:hAnsi="Times New Roman"/>
          <w:sz w:val="24"/>
          <w:szCs w:val="24"/>
        </w:rPr>
        <w:t>углубленного изучения</w:t>
      </w:r>
      <w:r w:rsidR="0024048B" w:rsidRPr="0024048B">
        <w:rPr>
          <w:rFonts w:ascii="Times New Roman" w:hAnsi="Times New Roman"/>
          <w:sz w:val="24"/>
          <w:szCs w:val="24"/>
        </w:rPr>
        <w:t xml:space="preserve"> </w:t>
      </w:r>
      <w:r w:rsidR="00A07D80" w:rsidRPr="0024048B">
        <w:rPr>
          <w:rFonts w:ascii="Times New Roman" w:hAnsi="Times New Roman"/>
          <w:sz w:val="24"/>
          <w:szCs w:val="24"/>
        </w:rPr>
        <w:t xml:space="preserve">английского </w:t>
      </w:r>
      <w:r w:rsidR="002C661D" w:rsidRPr="0024048B">
        <w:rPr>
          <w:rFonts w:ascii="Times New Roman" w:hAnsi="Times New Roman"/>
          <w:sz w:val="24"/>
          <w:szCs w:val="24"/>
        </w:rPr>
        <w:t xml:space="preserve">языка, </w:t>
      </w:r>
      <w:proofErr w:type="gramStart"/>
      <w:r w:rsidR="002C661D" w:rsidRPr="0024048B">
        <w:rPr>
          <w:rFonts w:ascii="Times New Roman" w:hAnsi="Times New Roman"/>
          <w:sz w:val="24"/>
          <w:szCs w:val="24"/>
        </w:rPr>
        <w:t>что</w:t>
      </w:r>
      <w:r w:rsidRPr="0024048B">
        <w:rPr>
          <w:rFonts w:ascii="Times New Roman" w:hAnsi="Times New Roman"/>
          <w:sz w:val="24"/>
          <w:szCs w:val="24"/>
        </w:rPr>
        <w:t xml:space="preserve">  нашло</w:t>
      </w:r>
      <w:proofErr w:type="gramEnd"/>
      <w:r w:rsidRPr="0024048B">
        <w:rPr>
          <w:rFonts w:ascii="Times New Roman" w:hAnsi="Times New Roman"/>
          <w:sz w:val="24"/>
          <w:szCs w:val="24"/>
        </w:rPr>
        <w:t xml:space="preserve"> отражение в  содержании Учебного  плана  образовательного учреждения и с</w:t>
      </w:r>
      <w:r w:rsidR="002C661D">
        <w:rPr>
          <w:rFonts w:ascii="Times New Roman" w:hAnsi="Times New Roman"/>
          <w:sz w:val="24"/>
          <w:szCs w:val="24"/>
        </w:rPr>
        <w:t>истеме  внеурочной деятельности.</w:t>
      </w:r>
    </w:p>
    <w:p w14:paraId="0FDBA524" w14:textId="77777777" w:rsidR="00E8410A" w:rsidRPr="0066614F" w:rsidRDefault="00FC1D67" w:rsidP="0066614F">
      <w:pPr>
        <w:spacing w:after="0" w:line="360" w:lineRule="auto"/>
        <w:ind w:right="3" w:firstLine="709"/>
        <w:jc w:val="both"/>
        <w:rPr>
          <w:rFonts w:ascii="Times New Roman" w:hAnsi="Times New Roman"/>
          <w:sz w:val="24"/>
          <w:szCs w:val="24"/>
        </w:rPr>
      </w:pPr>
      <w:r w:rsidRPr="0024048B">
        <w:rPr>
          <w:rFonts w:ascii="Times New Roman" w:hAnsi="Times New Roman"/>
          <w:sz w:val="24"/>
          <w:szCs w:val="24"/>
        </w:rPr>
        <w:t xml:space="preserve">Педагогический коллектив </w:t>
      </w:r>
      <w:r w:rsidR="00A07D80" w:rsidRPr="0024048B">
        <w:rPr>
          <w:rFonts w:ascii="Times New Roman" w:hAnsi="Times New Roman"/>
          <w:sz w:val="24"/>
          <w:szCs w:val="24"/>
        </w:rPr>
        <w:t>гимназии</w:t>
      </w:r>
      <w:r w:rsidRPr="0024048B">
        <w:rPr>
          <w:rFonts w:ascii="Times New Roman" w:hAnsi="Times New Roman"/>
          <w:sz w:val="24"/>
          <w:szCs w:val="24"/>
        </w:rPr>
        <w:t xml:space="preserve"> осуществляет образовательную деятельность  в соответствии с целями ООП </w:t>
      </w:r>
      <w:r w:rsidR="0024048B" w:rsidRPr="0024048B">
        <w:rPr>
          <w:rFonts w:ascii="Times New Roman" w:hAnsi="Times New Roman"/>
          <w:sz w:val="24"/>
          <w:szCs w:val="24"/>
        </w:rPr>
        <w:t>С</w:t>
      </w:r>
      <w:r w:rsidRPr="0024048B">
        <w:rPr>
          <w:rFonts w:ascii="Times New Roman" w:hAnsi="Times New Roman"/>
          <w:sz w:val="24"/>
          <w:szCs w:val="24"/>
        </w:rPr>
        <w:t xml:space="preserve">ОО и стратегическими целями </w:t>
      </w:r>
      <w:r w:rsidR="00A07D80" w:rsidRPr="0024048B">
        <w:rPr>
          <w:rFonts w:ascii="Times New Roman" w:hAnsi="Times New Roman"/>
          <w:sz w:val="24"/>
          <w:szCs w:val="24"/>
        </w:rPr>
        <w:t>гимназии</w:t>
      </w:r>
      <w:r w:rsidRPr="0024048B">
        <w:rPr>
          <w:rFonts w:ascii="Times New Roman" w:hAnsi="Times New Roman"/>
          <w:sz w:val="24"/>
          <w:szCs w:val="24"/>
        </w:rPr>
        <w:t xml:space="preserve">,  направленными на формирование качеств, соответствующих портрету выпускника </w:t>
      </w:r>
      <w:r w:rsidR="0024048B" w:rsidRPr="0024048B">
        <w:rPr>
          <w:rFonts w:ascii="Times New Roman" w:hAnsi="Times New Roman"/>
          <w:sz w:val="24"/>
          <w:szCs w:val="24"/>
        </w:rPr>
        <w:t xml:space="preserve">старшей </w:t>
      </w:r>
      <w:r w:rsidRPr="0024048B">
        <w:rPr>
          <w:rFonts w:ascii="Times New Roman" w:hAnsi="Times New Roman"/>
          <w:sz w:val="24"/>
          <w:szCs w:val="24"/>
        </w:rPr>
        <w:t xml:space="preserve">школы, который достигает высоких образовательных результатов, владеет ключевыми компетентностями и универсальными учебными действиями; способен к сознательному духовно-нравственному развитию и воспитанию, профессиональному самоопределению; имеет устойчивые представления об основах здорового образа жизни; является ответственными, компетентным гражданином, принимающим базовые национальные ценности, духовные традиции народов России. </w:t>
      </w:r>
    </w:p>
    <w:p w14:paraId="785B1790" w14:textId="77777777" w:rsidR="00FC1D67" w:rsidRPr="0066614F" w:rsidRDefault="00FC1D67" w:rsidP="0066614F">
      <w:pPr>
        <w:spacing w:after="0" w:line="360" w:lineRule="auto"/>
        <w:ind w:firstLine="709"/>
        <w:rPr>
          <w:rFonts w:ascii="Times New Roman" w:hAnsi="Times New Roman"/>
          <w:b/>
          <w:sz w:val="24"/>
          <w:szCs w:val="24"/>
        </w:rPr>
      </w:pPr>
      <w:r w:rsidRPr="0024048B">
        <w:rPr>
          <w:rFonts w:ascii="Times New Roman" w:hAnsi="Times New Roman"/>
          <w:b/>
          <w:sz w:val="24"/>
          <w:szCs w:val="24"/>
        </w:rPr>
        <w:t xml:space="preserve">Стратегические цели </w:t>
      </w:r>
      <w:r w:rsidR="002C661D">
        <w:rPr>
          <w:rFonts w:ascii="Times New Roman" w:hAnsi="Times New Roman"/>
          <w:b/>
          <w:sz w:val="24"/>
          <w:szCs w:val="24"/>
        </w:rPr>
        <w:t xml:space="preserve">МБОУ </w:t>
      </w:r>
      <w:r w:rsidR="00A07D80" w:rsidRPr="0024048B">
        <w:rPr>
          <w:rFonts w:ascii="Times New Roman" w:hAnsi="Times New Roman"/>
          <w:b/>
          <w:sz w:val="24"/>
          <w:szCs w:val="24"/>
        </w:rPr>
        <w:t>Гимназии №1</w:t>
      </w:r>
      <w:r w:rsidR="0024048B" w:rsidRPr="0024048B">
        <w:rPr>
          <w:rFonts w:ascii="Times New Roman" w:hAnsi="Times New Roman"/>
          <w:b/>
          <w:sz w:val="24"/>
          <w:szCs w:val="24"/>
        </w:rPr>
        <w:t xml:space="preserve"> </w:t>
      </w:r>
      <w:r w:rsidR="002C661D">
        <w:rPr>
          <w:rFonts w:ascii="Times New Roman" w:hAnsi="Times New Roman"/>
          <w:b/>
          <w:sz w:val="24"/>
          <w:szCs w:val="24"/>
        </w:rPr>
        <w:t xml:space="preserve">им. </w:t>
      </w:r>
      <w:proofErr w:type="spellStart"/>
      <w:r w:rsidR="002C661D">
        <w:rPr>
          <w:rFonts w:ascii="Times New Roman" w:hAnsi="Times New Roman"/>
          <w:b/>
          <w:sz w:val="24"/>
          <w:szCs w:val="24"/>
        </w:rPr>
        <w:t>В.А.Сайбеля</w:t>
      </w:r>
      <w:proofErr w:type="spellEnd"/>
      <w:r w:rsidR="002C661D">
        <w:rPr>
          <w:rFonts w:ascii="Times New Roman" w:hAnsi="Times New Roman"/>
          <w:b/>
          <w:sz w:val="24"/>
          <w:szCs w:val="24"/>
        </w:rPr>
        <w:t xml:space="preserve"> </w:t>
      </w:r>
      <w:r w:rsidR="0024048B" w:rsidRPr="0024048B">
        <w:rPr>
          <w:rFonts w:ascii="Times New Roman" w:hAnsi="Times New Roman"/>
          <w:b/>
          <w:sz w:val="24"/>
          <w:szCs w:val="24"/>
        </w:rPr>
        <w:t>на 2020</w:t>
      </w:r>
      <w:r w:rsidRPr="0024048B">
        <w:rPr>
          <w:rFonts w:ascii="Times New Roman" w:hAnsi="Times New Roman"/>
          <w:b/>
          <w:sz w:val="24"/>
          <w:szCs w:val="24"/>
        </w:rPr>
        <w:t>-20</w:t>
      </w:r>
      <w:r w:rsidR="0024048B" w:rsidRPr="0024048B">
        <w:rPr>
          <w:rFonts w:ascii="Times New Roman" w:hAnsi="Times New Roman"/>
          <w:b/>
          <w:sz w:val="24"/>
          <w:szCs w:val="24"/>
        </w:rPr>
        <w:t>25</w:t>
      </w:r>
      <w:r w:rsidRPr="0024048B">
        <w:rPr>
          <w:rFonts w:ascii="Times New Roman" w:hAnsi="Times New Roman"/>
          <w:b/>
          <w:sz w:val="24"/>
          <w:szCs w:val="24"/>
        </w:rPr>
        <w:t xml:space="preserve"> учебные годы</w:t>
      </w:r>
    </w:p>
    <w:p w14:paraId="59A3E613" w14:textId="77777777" w:rsidR="00FC1D67" w:rsidRPr="0024048B" w:rsidRDefault="00FC1D67" w:rsidP="00FC1D67">
      <w:pPr>
        <w:spacing w:after="38" w:line="360" w:lineRule="auto"/>
        <w:ind w:right="3" w:firstLine="709"/>
        <w:jc w:val="both"/>
        <w:rPr>
          <w:rFonts w:ascii="Times New Roman" w:hAnsi="Times New Roman"/>
          <w:sz w:val="24"/>
          <w:szCs w:val="24"/>
        </w:rPr>
      </w:pPr>
      <w:r w:rsidRPr="0066614F">
        <w:rPr>
          <w:rFonts w:ascii="Times New Roman" w:hAnsi="Times New Roman"/>
          <w:b/>
          <w:sz w:val="24"/>
          <w:szCs w:val="24"/>
        </w:rPr>
        <w:lastRenderedPageBreak/>
        <w:t>Цель 1.</w:t>
      </w:r>
      <w:r w:rsidR="0024048B" w:rsidRPr="0066614F">
        <w:rPr>
          <w:rFonts w:ascii="Times New Roman" w:hAnsi="Times New Roman"/>
          <w:b/>
          <w:sz w:val="24"/>
          <w:szCs w:val="24"/>
        </w:rPr>
        <w:t xml:space="preserve"> </w:t>
      </w:r>
      <w:r w:rsidRPr="0024048B">
        <w:rPr>
          <w:rFonts w:ascii="Times New Roman" w:hAnsi="Times New Roman"/>
          <w:sz w:val="24"/>
          <w:szCs w:val="24"/>
        </w:rPr>
        <w:t xml:space="preserve">Реализовать </w:t>
      </w:r>
      <w:r w:rsidR="00CD25CD" w:rsidRPr="0024048B">
        <w:rPr>
          <w:rFonts w:ascii="Times New Roman" w:hAnsi="Times New Roman"/>
          <w:sz w:val="24"/>
          <w:szCs w:val="24"/>
        </w:rPr>
        <w:t>системно-</w:t>
      </w:r>
      <w:r w:rsidRPr="0024048B">
        <w:rPr>
          <w:rFonts w:ascii="Times New Roman" w:hAnsi="Times New Roman"/>
          <w:sz w:val="24"/>
          <w:szCs w:val="24"/>
        </w:rPr>
        <w:t>деятельностный подход в образовании, направленный на формирование универсальных учебных действий учащихся в соответстви</w:t>
      </w:r>
      <w:r w:rsidR="0024048B" w:rsidRPr="0024048B">
        <w:rPr>
          <w:rFonts w:ascii="Times New Roman" w:hAnsi="Times New Roman"/>
          <w:sz w:val="24"/>
          <w:szCs w:val="24"/>
        </w:rPr>
        <w:t xml:space="preserve">и с требованиями ФГОС на уровне </w:t>
      </w:r>
      <w:r w:rsidR="002C661D" w:rsidRPr="0024048B">
        <w:rPr>
          <w:rFonts w:ascii="Times New Roman" w:hAnsi="Times New Roman"/>
          <w:sz w:val="24"/>
          <w:szCs w:val="24"/>
        </w:rPr>
        <w:t>среднего</w:t>
      </w:r>
      <w:r w:rsidR="002C661D">
        <w:rPr>
          <w:rFonts w:ascii="Times New Roman" w:hAnsi="Times New Roman"/>
          <w:sz w:val="24"/>
          <w:szCs w:val="24"/>
        </w:rPr>
        <w:t xml:space="preserve"> общего </w:t>
      </w:r>
      <w:r w:rsidRPr="0024048B">
        <w:rPr>
          <w:rFonts w:ascii="Times New Roman" w:hAnsi="Times New Roman"/>
          <w:sz w:val="24"/>
          <w:szCs w:val="24"/>
        </w:rPr>
        <w:t xml:space="preserve">образования. </w:t>
      </w:r>
    </w:p>
    <w:p w14:paraId="7FBE3CFE" w14:textId="77777777" w:rsidR="00FC1D67" w:rsidRPr="0024048B" w:rsidRDefault="00FC1D67" w:rsidP="00FC1D67">
      <w:pPr>
        <w:spacing w:after="40" w:line="360" w:lineRule="auto"/>
        <w:ind w:right="3" w:firstLine="709"/>
        <w:jc w:val="both"/>
        <w:rPr>
          <w:rFonts w:ascii="Times New Roman" w:hAnsi="Times New Roman"/>
          <w:sz w:val="24"/>
          <w:szCs w:val="24"/>
        </w:rPr>
      </w:pPr>
      <w:r w:rsidRPr="0066614F">
        <w:rPr>
          <w:rFonts w:ascii="Times New Roman" w:hAnsi="Times New Roman"/>
          <w:b/>
          <w:sz w:val="24"/>
          <w:szCs w:val="24"/>
        </w:rPr>
        <w:t>Цель 2.</w:t>
      </w:r>
      <w:r w:rsidR="0024048B" w:rsidRPr="0066614F">
        <w:rPr>
          <w:rFonts w:ascii="Times New Roman" w:hAnsi="Times New Roman"/>
          <w:sz w:val="24"/>
          <w:szCs w:val="24"/>
        </w:rPr>
        <w:t xml:space="preserve"> </w:t>
      </w:r>
      <w:r w:rsidRPr="0024048B">
        <w:rPr>
          <w:rFonts w:ascii="Times New Roman" w:hAnsi="Times New Roman"/>
          <w:sz w:val="24"/>
          <w:szCs w:val="24"/>
        </w:rPr>
        <w:t xml:space="preserve">Сформировать у учащихся </w:t>
      </w:r>
      <w:r w:rsidR="008F0506" w:rsidRPr="0024048B">
        <w:rPr>
          <w:rFonts w:ascii="Times New Roman" w:hAnsi="Times New Roman"/>
          <w:sz w:val="24"/>
          <w:szCs w:val="24"/>
        </w:rPr>
        <w:t>школы систему</w:t>
      </w:r>
      <w:r w:rsidRPr="0024048B">
        <w:rPr>
          <w:rFonts w:ascii="Times New Roman" w:hAnsi="Times New Roman"/>
          <w:sz w:val="24"/>
          <w:szCs w:val="24"/>
        </w:rPr>
        <w:t xml:space="preserve"> базовых национальных </w:t>
      </w:r>
      <w:r w:rsidR="008F0506" w:rsidRPr="0024048B">
        <w:rPr>
          <w:rFonts w:ascii="Times New Roman" w:hAnsi="Times New Roman"/>
          <w:sz w:val="24"/>
          <w:szCs w:val="24"/>
        </w:rPr>
        <w:t>ценностей по</w:t>
      </w:r>
      <w:r w:rsidRPr="0024048B">
        <w:rPr>
          <w:rFonts w:ascii="Times New Roman" w:hAnsi="Times New Roman"/>
          <w:sz w:val="24"/>
          <w:szCs w:val="24"/>
        </w:rPr>
        <w:t xml:space="preserve"> основным направлениям ФГОС</w:t>
      </w:r>
      <w:r w:rsidR="002C661D">
        <w:rPr>
          <w:rFonts w:ascii="Times New Roman" w:hAnsi="Times New Roman"/>
          <w:sz w:val="24"/>
          <w:szCs w:val="24"/>
        </w:rPr>
        <w:t xml:space="preserve"> СОО</w:t>
      </w:r>
      <w:r w:rsidRPr="0024048B">
        <w:rPr>
          <w:rFonts w:ascii="Times New Roman" w:hAnsi="Times New Roman"/>
          <w:sz w:val="24"/>
          <w:szCs w:val="24"/>
        </w:rPr>
        <w:t xml:space="preserve">. </w:t>
      </w:r>
    </w:p>
    <w:p w14:paraId="4036D129" w14:textId="77777777" w:rsidR="00FC1D67" w:rsidRPr="0024048B" w:rsidRDefault="00FC1D67" w:rsidP="002E382E">
      <w:pPr>
        <w:spacing w:after="0" w:line="360" w:lineRule="auto"/>
        <w:ind w:right="3" w:firstLine="709"/>
        <w:jc w:val="both"/>
        <w:rPr>
          <w:rFonts w:ascii="Times New Roman" w:hAnsi="Times New Roman"/>
          <w:sz w:val="24"/>
          <w:szCs w:val="24"/>
        </w:rPr>
      </w:pPr>
      <w:r w:rsidRPr="0066614F">
        <w:rPr>
          <w:rFonts w:ascii="Times New Roman" w:hAnsi="Times New Roman"/>
          <w:b/>
          <w:sz w:val="24"/>
          <w:szCs w:val="24"/>
        </w:rPr>
        <w:t>Цель 3.</w:t>
      </w:r>
      <w:r w:rsidR="0024048B" w:rsidRPr="0066614F">
        <w:rPr>
          <w:rFonts w:ascii="Times New Roman" w:hAnsi="Times New Roman"/>
          <w:b/>
          <w:sz w:val="24"/>
          <w:szCs w:val="24"/>
        </w:rPr>
        <w:t xml:space="preserve"> </w:t>
      </w:r>
      <w:r w:rsidRPr="0024048B">
        <w:rPr>
          <w:rFonts w:ascii="Times New Roman" w:hAnsi="Times New Roman"/>
          <w:sz w:val="24"/>
          <w:szCs w:val="24"/>
        </w:rPr>
        <w:t xml:space="preserve">Сформировать устойчивые представления о культуре здоровья у 90% учащихся на высоком и достаточном уровне. </w:t>
      </w:r>
    </w:p>
    <w:p w14:paraId="1202F986" w14:textId="77777777" w:rsidR="00FF3A86" w:rsidRPr="0024048B" w:rsidRDefault="00FF3A86" w:rsidP="002E382E">
      <w:pPr>
        <w:spacing w:after="0" w:line="360" w:lineRule="auto"/>
        <w:ind w:firstLine="709"/>
        <w:jc w:val="both"/>
        <w:rPr>
          <w:rFonts w:ascii="Times New Roman" w:hAnsi="Times New Roman"/>
          <w:sz w:val="24"/>
          <w:szCs w:val="24"/>
        </w:rPr>
      </w:pPr>
      <w:r w:rsidRPr="0024048B">
        <w:rPr>
          <w:rFonts w:ascii="Times New Roman" w:hAnsi="Times New Roman"/>
          <w:sz w:val="24"/>
          <w:szCs w:val="24"/>
        </w:rPr>
        <w:t>Реализация образовательной программы гимназии предполагает формирование новой образовательной среды в соответствии с изменениями технологического уклада, новыми институциональными возможностями, предоставленными ФЗ-273 «Об образовании в Российской Федерации», моделью ФГОС</w:t>
      </w:r>
      <w:r w:rsidR="00535CEB">
        <w:rPr>
          <w:rFonts w:ascii="Times New Roman" w:hAnsi="Times New Roman"/>
          <w:sz w:val="24"/>
          <w:szCs w:val="24"/>
        </w:rPr>
        <w:t xml:space="preserve"> СОО</w:t>
      </w:r>
      <w:r w:rsidRPr="0024048B">
        <w:rPr>
          <w:rFonts w:ascii="Times New Roman" w:hAnsi="Times New Roman"/>
          <w:sz w:val="24"/>
          <w:szCs w:val="24"/>
        </w:rPr>
        <w:t>, предусматривающей индивидуализацию траектории развития школьников, гармонизацию образовательной среды, обеспечивающей каждому ученику возможность раскрыть и развивать свои способности. В числе приоритетных задач стоит задача по созданию модели педагогического процесса, благоприятной для удовлетворения познавательных потребностей учащихся, их интеллектуального и духовного развития, сохранения и развития здоровья. Такая среда должна характеризоваться высокой степенью экологической комфортности, то есть оптимально соответствовать объективным параметрам качества школьной среды и её субъективному эмоциональному восприятию учащимися и педагогами.</w:t>
      </w:r>
    </w:p>
    <w:p w14:paraId="172B452D" w14:textId="77777777" w:rsidR="00FF3A86" w:rsidRPr="0024048B" w:rsidRDefault="00FF3A86" w:rsidP="002E382E">
      <w:pPr>
        <w:spacing w:after="0" w:line="360" w:lineRule="auto"/>
        <w:ind w:firstLine="709"/>
        <w:jc w:val="both"/>
        <w:rPr>
          <w:rFonts w:ascii="Times New Roman" w:hAnsi="Times New Roman"/>
          <w:sz w:val="24"/>
          <w:szCs w:val="24"/>
        </w:rPr>
      </w:pPr>
      <w:r w:rsidRPr="0024048B">
        <w:rPr>
          <w:rFonts w:ascii="Times New Roman" w:hAnsi="Times New Roman"/>
          <w:sz w:val="24"/>
          <w:szCs w:val="24"/>
        </w:rPr>
        <w:t>Основная функция педагога в такой модели – инициирование и управление познавательной деятельностью учащихся, создание условий для их самоактуализации и самореализации в разных видах учебной, трудовой и досуговой деятельности. Учитывая социальный заказ общества, потребности города и региона в кадрах, возможности линии жизни и карьеры учащихся, в гимназии предоставляется возможность для их всестороннего и гармоничного развития. Однозначно сложно определить, сколь востребованы и значимы для общества в недалеком будущем будут те или иные качества, сформированные у нынешних учащихся общеобразовательных школ. При этом, 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Отечеству.</w:t>
      </w:r>
    </w:p>
    <w:p w14:paraId="72098B5D" w14:textId="77777777" w:rsidR="00FF3A86" w:rsidRPr="0024048B" w:rsidRDefault="00FF3A86" w:rsidP="002E382E">
      <w:pPr>
        <w:spacing w:after="0" w:line="360" w:lineRule="auto"/>
        <w:ind w:firstLine="709"/>
        <w:jc w:val="both"/>
        <w:rPr>
          <w:rFonts w:ascii="Times New Roman" w:hAnsi="Times New Roman"/>
          <w:sz w:val="24"/>
          <w:szCs w:val="24"/>
        </w:rPr>
      </w:pPr>
      <w:r w:rsidRPr="0024048B">
        <w:rPr>
          <w:rFonts w:ascii="Times New Roman" w:hAnsi="Times New Roman"/>
          <w:sz w:val="24"/>
          <w:szCs w:val="24"/>
        </w:rPr>
        <w:t>Мы готовы каждому ученику, независимо от пола, расы, вероисповедания дать возможность:</w:t>
      </w:r>
    </w:p>
    <w:p w14:paraId="73345B94"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получить образование высокого уровня – выстраивать свой образовательный маршрут;</w:t>
      </w:r>
    </w:p>
    <w:p w14:paraId="3AAA3314"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научиться ставить цели и добиваться их в учебной и социальной деятельности;</w:t>
      </w:r>
    </w:p>
    <w:p w14:paraId="2E7658EA"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пользоваться знаниями, как важным ресурсом в достижении успеха в жизни;</w:t>
      </w:r>
    </w:p>
    <w:p w14:paraId="0D3DC9E6"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lastRenderedPageBreak/>
        <w:t>проявить свою индивидуальность, творческие способности и дарования;</w:t>
      </w:r>
    </w:p>
    <w:p w14:paraId="16773B92"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иметь достойный круг общения в благоприятной атмосфере;</w:t>
      </w:r>
    </w:p>
    <w:p w14:paraId="773520A9"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сотрудничать и работать на общий результат;</w:t>
      </w:r>
    </w:p>
    <w:p w14:paraId="4C32DE51"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участвовать в значимых учебных и социальных проектах;</w:t>
      </w:r>
    </w:p>
    <w:p w14:paraId="5687AB0E"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организовать интересный досуг, насыщенную внеурочную жизнь;</w:t>
      </w:r>
    </w:p>
    <w:p w14:paraId="2DBA2BED"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научиться общаться в современном мире многообразия культур и информации;</w:t>
      </w:r>
    </w:p>
    <w:p w14:paraId="5A33F5E4" w14:textId="77777777" w:rsidR="00FF3A86" w:rsidRPr="002E382E" w:rsidRDefault="00FF3A86" w:rsidP="008E212F">
      <w:pPr>
        <w:pStyle w:val="a7"/>
        <w:numPr>
          <w:ilvl w:val="0"/>
          <w:numId w:val="68"/>
        </w:numPr>
        <w:tabs>
          <w:tab w:val="left" w:pos="284"/>
          <w:tab w:val="left" w:pos="1134"/>
        </w:tabs>
        <w:spacing w:after="0" w:line="360" w:lineRule="auto"/>
        <w:ind w:left="0" w:firstLine="709"/>
        <w:jc w:val="both"/>
        <w:rPr>
          <w:rFonts w:ascii="Times New Roman" w:hAnsi="Times New Roman"/>
          <w:sz w:val="24"/>
          <w:szCs w:val="24"/>
        </w:rPr>
      </w:pPr>
      <w:r w:rsidRPr="002E382E">
        <w:rPr>
          <w:rFonts w:ascii="Times New Roman" w:hAnsi="Times New Roman"/>
          <w:sz w:val="24"/>
          <w:szCs w:val="24"/>
        </w:rPr>
        <w:t>соблюдая правила школьной жизни, обеспечивать психологический комфорт, безопасность и здоровье себе и окружающим.</w:t>
      </w:r>
    </w:p>
    <w:p w14:paraId="166D2105" w14:textId="77777777" w:rsidR="00A004CB" w:rsidRPr="0024048B" w:rsidRDefault="00A004CB" w:rsidP="0024048B">
      <w:pPr>
        <w:spacing w:after="0" w:line="360" w:lineRule="auto"/>
        <w:ind w:firstLine="708"/>
        <w:jc w:val="both"/>
        <w:rPr>
          <w:rFonts w:ascii="Times New Roman" w:hAnsi="Times New Roman"/>
          <w:sz w:val="24"/>
          <w:szCs w:val="24"/>
        </w:rPr>
      </w:pPr>
      <w:r w:rsidRPr="0024048B">
        <w:rPr>
          <w:rFonts w:ascii="Times New Roman" w:hAnsi="Times New Roman"/>
          <w:sz w:val="24"/>
          <w:szCs w:val="24"/>
        </w:rPr>
        <w:t xml:space="preserve">Показателем  образовательной системы Гимназии является постоянная работа учителей по формированию у обучающихся умений и навыков полноценного общения во всех его формах: личностного, группового, делового, профессионального и т.д., учитывая, что важной социологической характеристикой современного человека является его умение вести продуктивный диалог, конструктивно решать проблемы, возникающие </w:t>
      </w:r>
      <w:r w:rsidR="000D2014" w:rsidRPr="0024048B">
        <w:rPr>
          <w:rFonts w:ascii="Times New Roman" w:hAnsi="Times New Roman"/>
          <w:sz w:val="24"/>
          <w:szCs w:val="24"/>
        </w:rPr>
        <w:t>в</w:t>
      </w:r>
      <w:r w:rsidRPr="0024048B">
        <w:rPr>
          <w:rFonts w:ascii="Times New Roman" w:hAnsi="Times New Roman"/>
          <w:sz w:val="24"/>
          <w:szCs w:val="24"/>
        </w:rPr>
        <w:t xml:space="preserve"> межличностных и межгрупповых отношениях, владение навыками организации коллективной мысли, высокий уровень владения устной и письменной речью, правильной, соответствующей нормам современного русского языка.</w:t>
      </w:r>
      <w:r w:rsidR="0024048B" w:rsidRPr="0024048B">
        <w:rPr>
          <w:rFonts w:ascii="Times New Roman" w:hAnsi="Times New Roman"/>
          <w:sz w:val="24"/>
          <w:szCs w:val="24"/>
        </w:rPr>
        <w:t xml:space="preserve"> </w:t>
      </w:r>
      <w:r w:rsidRPr="0024048B">
        <w:rPr>
          <w:rFonts w:ascii="Times New Roman" w:hAnsi="Times New Roman"/>
          <w:sz w:val="24"/>
          <w:szCs w:val="24"/>
        </w:rPr>
        <w:t xml:space="preserve">Умение говорить, умение правильно вступать в контакт с людьми </w:t>
      </w:r>
      <w:r w:rsidR="008F0506" w:rsidRPr="0024048B">
        <w:rPr>
          <w:rFonts w:ascii="Times New Roman" w:hAnsi="Times New Roman"/>
          <w:sz w:val="24"/>
          <w:szCs w:val="24"/>
        </w:rPr>
        <w:t>различного возраста</w:t>
      </w:r>
      <w:r w:rsidR="000D2014" w:rsidRPr="0024048B">
        <w:rPr>
          <w:rFonts w:ascii="Times New Roman" w:hAnsi="Times New Roman"/>
          <w:sz w:val="24"/>
          <w:szCs w:val="24"/>
        </w:rPr>
        <w:t xml:space="preserve">, пола, социального положения, национальности, умение предвидеть межличностные конфликты и грамотно предотвращать </w:t>
      </w:r>
      <w:r w:rsidR="008F0506" w:rsidRPr="0024048B">
        <w:rPr>
          <w:rFonts w:ascii="Times New Roman" w:hAnsi="Times New Roman"/>
          <w:sz w:val="24"/>
          <w:szCs w:val="24"/>
        </w:rPr>
        <w:t>их требует</w:t>
      </w:r>
      <w:r w:rsidR="000D2014" w:rsidRPr="0024048B">
        <w:rPr>
          <w:rFonts w:ascii="Times New Roman" w:hAnsi="Times New Roman"/>
          <w:sz w:val="24"/>
          <w:szCs w:val="24"/>
        </w:rPr>
        <w:t xml:space="preserve"> систематической работы на протяжении всех лет обучения ребенка в гимназии. В этой связи один их важнейших показателей работы гимназии состоит в построении    конкретных форм деятельности, направленных на развитие коммуникативных способностей обучающихся.</w:t>
      </w:r>
    </w:p>
    <w:p w14:paraId="73987396" w14:textId="77777777" w:rsidR="00FC1D67" w:rsidRPr="00535CEB" w:rsidRDefault="00FC1D67" w:rsidP="00535CEB">
      <w:pPr>
        <w:pStyle w:val="a6"/>
        <w:spacing w:line="360" w:lineRule="auto"/>
        <w:ind w:firstLine="709"/>
        <w:jc w:val="both"/>
        <w:rPr>
          <w:rFonts w:ascii="Times New Roman" w:hAnsi="Times New Roman"/>
          <w:sz w:val="24"/>
          <w:szCs w:val="24"/>
          <w:lang w:eastAsia="ru-RU"/>
        </w:rPr>
      </w:pPr>
      <w:r w:rsidRPr="0024048B">
        <w:rPr>
          <w:rFonts w:ascii="Times New Roman" w:hAnsi="Times New Roman"/>
          <w:sz w:val="24"/>
          <w:szCs w:val="24"/>
          <w:lang w:eastAsia="ru-RU"/>
        </w:rPr>
        <w:t xml:space="preserve">Основная образовательная </w:t>
      </w:r>
      <w:r w:rsidR="008F0506" w:rsidRPr="0024048B">
        <w:rPr>
          <w:rFonts w:ascii="Times New Roman" w:hAnsi="Times New Roman"/>
          <w:sz w:val="24"/>
          <w:szCs w:val="24"/>
          <w:lang w:eastAsia="ru-RU"/>
        </w:rPr>
        <w:t xml:space="preserve">программа </w:t>
      </w:r>
      <w:r w:rsidR="002C661D">
        <w:rPr>
          <w:rFonts w:ascii="Times New Roman" w:hAnsi="Times New Roman"/>
          <w:sz w:val="24"/>
          <w:szCs w:val="24"/>
          <w:lang w:eastAsia="ru-RU"/>
        </w:rPr>
        <w:t>среднего</w:t>
      </w:r>
      <w:r w:rsidR="002C661D" w:rsidRPr="0024048B">
        <w:rPr>
          <w:rFonts w:ascii="Times New Roman" w:hAnsi="Times New Roman"/>
          <w:sz w:val="24"/>
          <w:szCs w:val="24"/>
          <w:lang w:eastAsia="ru-RU"/>
        </w:rPr>
        <w:t xml:space="preserve"> </w:t>
      </w:r>
      <w:r w:rsidR="00373B42">
        <w:rPr>
          <w:rFonts w:ascii="Times New Roman" w:hAnsi="Times New Roman"/>
          <w:sz w:val="24"/>
          <w:szCs w:val="24"/>
          <w:lang w:eastAsia="ru-RU"/>
        </w:rPr>
        <w:t>общего образования</w:t>
      </w:r>
      <w:r w:rsidR="0024048B" w:rsidRPr="0024048B">
        <w:rPr>
          <w:rFonts w:ascii="Times New Roman" w:hAnsi="Times New Roman"/>
          <w:sz w:val="24"/>
          <w:szCs w:val="24"/>
          <w:lang w:eastAsia="ru-RU"/>
        </w:rPr>
        <w:t xml:space="preserve"> рассчитана на 2020</w:t>
      </w:r>
      <w:r w:rsidRPr="0024048B">
        <w:rPr>
          <w:rFonts w:ascii="Times New Roman" w:hAnsi="Times New Roman"/>
          <w:sz w:val="24"/>
          <w:szCs w:val="24"/>
          <w:lang w:eastAsia="ru-RU"/>
        </w:rPr>
        <w:t>-20</w:t>
      </w:r>
      <w:r w:rsidR="0024048B" w:rsidRPr="0024048B">
        <w:rPr>
          <w:rFonts w:ascii="Times New Roman" w:hAnsi="Times New Roman"/>
          <w:sz w:val="24"/>
          <w:szCs w:val="24"/>
          <w:lang w:eastAsia="ru-RU"/>
        </w:rPr>
        <w:t>25</w:t>
      </w:r>
      <w:r w:rsidR="00535CEB">
        <w:rPr>
          <w:rFonts w:ascii="Times New Roman" w:hAnsi="Times New Roman"/>
          <w:sz w:val="24"/>
          <w:szCs w:val="24"/>
          <w:lang w:eastAsia="ru-RU"/>
        </w:rPr>
        <w:t xml:space="preserve"> год.</w:t>
      </w:r>
    </w:p>
    <w:p w14:paraId="3A97393A" w14:textId="77777777" w:rsidR="006F01CF" w:rsidRPr="002E382E" w:rsidRDefault="00D76C59" w:rsidP="00062F79">
      <w:pPr>
        <w:pStyle w:val="a6"/>
        <w:numPr>
          <w:ilvl w:val="2"/>
          <w:numId w:val="11"/>
        </w:numPr>
        <w:spacing w:line="360" w:lineRule="auto"/>
        <w:ind w:left="0" w:firstLine="709"/>
        <w:jc w:val="both"/>
        <w:rPr>
          <w:rFonts w:ascii="Times New Roman" w:hAnsi="Times New Roman" w:cs="Times New Roman"/>
          <w:b/>
          <w:sz w:val="24"/>
          <w:szCs w:val="24"/>
        </w:rPr>
      </w:pPr>
      <w:r w:rsidRPr="003E5AB2">
        <w:rPr>
          <w:rFonts w:ascii="Times New Roman" w:hAnsi="Times New Roman" w:cs="Times New Roman"/>
          <w:b/>
          <w:sz w:val="24"/>
          <w:szCs w:val="24"/>
        </w:rPr>
        <w:t xml:space="preserve">Принципы и подходы к формированию образовательной программы </w:t>
      </w:r>
      <w:r w:rsidR="002C661D">
        <w:rPr>
          <w:rFonts w:ascii="Times New Roman" w:hAnsi="Times New Roman" w:cs="Times New Roman"/>
          <w:b/>
          <w:sz w:val="24"/>
          <w:szCs w:val="24"/>
        </w:rPr>
        <w:t xml:space="preserve">среднего общего </w:t>
      </w:r>
      <w:r w:rsidRPr="003E5AB2">
        <w:rPr>
          <w:rFonts w:ascii="Times New Roman" w:hAnsi="Times New Roman" w:cs="Times New Roman"/>
          <w:b/>
          <w:sz w:val="24"/>
          <w:szCs w:val="24"/>
        </w:rPr>
        <w:t>образования</w:t>
      </w:r>
    </w:p>
    <w:p w14:paraId="567B4A19" w14:textId="77777777" w:rsidR="00535CEB" w:rsidRDefault="003E5AB2" w:rsidP="00535CEB">
      <w:pPr>
        <w:pStyle w:val="a6"/>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r w:rsidR="00535CEB">
        <w:rPr>
          <w:rFonts w:ascii="Times New Roman" w:hAnsi="Times New Roman" w:cs="Times New Roman"/>
          <w:sz w:val="24"/>
          <w:szCs w:val="24"/>
        </w:rPr>
        <w:t xml:space="preserve"> </w:t>
      </w:r>
    </w:p>
    <w:p w14:paraId="52D68DBA" w14:textId="77777777" w:rsidR="00535CEB" w:rsidRPr="003E5AB2" w:rsidRDefault="00535CEB" w:rsidP="008E212F">
      <w:pPr>
        <w:pStyle w:val="a6"/>
        <w:numPr>
          <w:ilvl w:val="0"/>
          <w:numId w:val="69"/>
        </w:numPr>
        <w:tabs>
          <w:tab w:val="left" w:pos="426"/>
          <w:tab w:val="left" w:pos="1134"/>
        </w:tabs>
        <w:spacing w:line="360" w:lineRule="auto"/>
        <w:ind w:left="0" w:firstLine="709"/>
        <w:jc w:val="both"/>
        <w:rPr>
          <w:rFonts w:ascii="Times New Roman" w:hAnsi="Times New Roman" w:cs="Times New Roman"/>
          <w:sz w:val="24"/>
          <w:szCs w:val="24"/>
        </w:rPr>
      </w:pPr>
      <w:r w:rsidRPr="003E5AB2">
        <w:rPr>
          <w:rFonts w:ascii="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3E5AB2">
        <w:rPr>
          <w:rFonts w:ascii="Times New Roman" w:hAnsi="Times New Roman" w:cs="Times New Roman"/>
          <w:sz w:val="24"/>
          <w:szCs w:val="24"/>
        </w:rPr>
        <w:t>поликонфессионального</w:t>
      </w:r>
      <w:proofErr w:type="spellEnd"/>
      <w:r w:rsidRPr="003E5AB2">
        <w:rPr>
          <w:rFonts w:ascii="Times New Roman" w:hAnsi="Times New Roman" w:cs="Times New Roman"/>
          <w:sz w:val="24"/>
          <w:szCs w:val="24"/>
        </w:rPr>
        <w:t xml:space="preserve"> состава; </w:t>
      </w:r>
    </w:p>
    <w:p w14:paraId="0C0800F3" w14:textId="77777777" w:rsidR="00535CEB" w:rsidRPr="003E5AB2" w:rsidRDefault="00535CEB" w:rsidP="008E212F">
      <w:pPr>
        <w:pStyle w:val="a6"/>
        <w:numPr>
          <w:ilvl w:val="0"/>
          <w:numId w:val="69"/>
        </w:numPr>
        <w:tabs>
          <w:tab w:val="left" w:pos="426"/>
          <w:tab w:val="left" w:pos="1134"/>
        </w:tabs>
        <w:spacing w:line="360" w:lineRule="auto"/>
        <w:ind w:left="0" w:firstLine="709"/>
        <w:jc w:val="both"/>
        <w:rPr>
          <w:rFonts w:ascii="Times New Roman" w:hAnsi="Times New Roman" w:cs="Times New Roman"/>
          <w:sz w:val="24"/>
          <w:szCs w:val="24"/>
        </w:rPr>
      </w:pPr>
      <w:r w:rsidRPr="003E5AB2">
        <w:rPr>
          <w:rFonts w:ascii="Times New Roman" w:hAnsi="Times New Roman" w:cs="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2A191EBB" w14:textId="77777777" w:rsidR="00535CEB" w:rsidRPr="003E5AB2" w:rsidRDefault="00535CEB" w:rsidP="008E212F">
      <w:pPr>
        <w:pStyle w:val="a6"/>
        <w:numPr>
          <w:ilvl w:val="0"/>
          <w:numId w:val="69"/>
        </w:numPr>
        <w:tabs>
          <w:tab w:val="left" w:pos="426"/>
          <w:tab w:val="left" w:pos="1134"/>
        </w:tabs>
        <w:spacing w:line="360" w:lineRule="auto"/>
        <w:ind w:left="0" w:firstLine="709"/>
        <w:jc w:val="both"/>
        <w:rPr>
          <w:rFonts w:ascii="Times New Roman" w:hAnsi="Times New Roman" w:cs="Times New Roman"/>
          <w:sz w:val="24"/>
          <w:szCs w:val="24"/>
        </w:rPr>
      </w:pPr>
      <w:r w:rsidRPr="003E5AB2">
        <w:rPr>
          <w:rFonts w:ascii="Times New Roman" w:hAnsi="Times New Roman" w:cs="Times New Roman"/>
          <w:sz w:val="24"/>
          <w:szCs w:val="24"/>
        </w:rPr>
        <w:lastRenderedPageBreak/>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20BCA51B" w14:textId="77777777" w:rsidR="00535CEB" w:rsidRPr="003E5AB2" w:rsidRDefault="00535CEB" w:rsidP="008E212F">
      <w:pPr>
        <w:pStyle w:val="a6"/>
        <w:numPr>
          <w:ilvl w:val="0"/>
          <w:numId w:val="69"/>
        </w:numPr>
        <w:tabs>
          <w:tab w:val="left" w:pos="426"/>
          <w:tab w:val="left" w:pos="1134"/>
        </w:tabs>
        <w:spacing w:line="360" w:lineRule="auto"/>
        <w:ind w:left="0" w:firstLine="709"/>
        <w:jc w:val="both"/>
        <w:rPr>
          <w:rFonts w:ascii="Times New Roman" w:hAnsi="Times New Roman" w:cs="Times New Roman"/>
          <w:sz w:val="24"/>
          <w:szCs w:val="24"/>
        </w:rPr>
      </w:pPr>
      <w:r w:rsidRPr="003E5AB2">
        <w:rPr>
          <w:rFonts w:ascii="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14:paraId="0016C6FE" w14:textId="77777777" w:rsidR="003E5AB2" w:rsidRPr="00535CEB" w:rsidRDefault="00535CEB" w:rsidP="008E212F">
      <w:pPr>
        <w:pStyle w:val="a6"/>
        <w:numPr>
          <w:ilvl w:val="0"/>
          <w:numId w:val="69"/>
        </w:numPr>
        <w:tabs>
          <w:tab w:val="left" w:pos="426"/>
          <w:tab w:val="left" w:pos="1134"/>
        </w:tabs>
        <w:spacing w:line="360" w:lineRule="auto"/>
        <w:ind w:left="0" w:firstLine="709"/>
        <w:jc w:val="both"/>
        <w:rPr>
          <w:rFonts w:ascii="Times New Roman" w:hAnsi="Times New Roman" w:cs="Times New Roman"/>
          <w:sz w:val="24"/>
          <w:szCs w:val="24"/>
        </w:rPr>
      </w:pPr>
      <w:r w:rsidRPr="003E5AB2">
        <w:rPr>
          <w:rFonts w:ascii="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Pr>
          <w:rFonts w:ascii="Times New Roman" w:hAnsi="Times New Roman" w:cs="Times New Roman"/>
          <w:sz w:val="24"/>
          <w:szCs w:val="24"/>
        </w:rPr>
        <w:t xml:space="preserve">детей, </w:t>
      </w:r>
      <w:r w:rsidRPr="003E5AB2">
        <w:rPr>
          <w:rFonts w:ascii="Times New Roman" w:hAnsi="Times New Roman" w:cs="Times New Roman"/>
          <w:sz w:val="24"/>
          <w:szCs w:val="24"/>
        </w:rPr>
        <w:t>проявивших выдающиеся способности, детей-инвалидов и детей с ОВЗ.</w:t>
      </w:r>
    </w:p>
    <w:p w14:paraId="04DCAB02" w14:textId="77777777" w:rsidR="003E5AB2" w:rsidRPr="003E5AB2" w:rsidRDefault="003E5AB2" w:rsidP="00B94A37">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14:paraId="20993011" w14:textId="77777777" w:rsidR="00535CEB" w:rsidRPr="003E5AB2" w:rsidRDefault="00535CEB" w:rsidP="00535CEB">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14:paraId="2FD5B01F" w14:textId="77777777" w:rsidR="003E5AB2" w:rsidRPr="003E5AB2" w:rsidRDefault="003E5AB2" w:rsidP="00B94A37">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w:t>
      </w:r>
      <w:r w:rsidRPr="003E5AB2">
        <w:rPr>
          <w:rFonts w:ascii="Times New Roman" w:hAnsi="Times New Roman" w:cs="Times New Roman"/>
          <w:sz w:val="24"/>
          <w:szCs w:val="24"/>
        </w:rPr>
        <w:lastRenderedPageBreak/>
        <w:t>главный критерий эффективности, на создание соответствующих условий для саморазвития творческого потенциала личности.</w:t>
      </w:r>
    </w:p>
    <w:p w14:paraId="33D26284" w14:textId="77777777" w:rsidR="003E5AB2" w:rsidRPr="003E5AB2" w:rsidRDefault="003E5AB2" w:rsidP="00B94A37">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291A1FD8" w14:textId="77777777" w:rsidR="003E5AB2" w:rsidRPr="003E5AB2" w:rsidRDefault="003E5AB2" w:rsidP="00B94A37">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14:paraId="6A447CA7" w14:textId="77777777" w:rsidR="003E5AB2" w:rsidRPr="003E5AB2" w:rsidRDefault="003E5AB2" w:rsidP="0067754B">
      <w:pPr>
        <w:pStyle w:val="a6"/>
        <w:tabs>
          <w:tab w:val="left" w:pos="284"/>
          <w:tab w:val="left" w:pos="1134"/>
        </w:tabs>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w:t>
      </w:r>
      <w:r w:rsidRPr="003E5AB2">
        <w:rPr>
          <w:rFonts w:ascii="Times New Roman" w:hAnsi="Times New Roman" w:cs="Times New Roman"/>
          <w:sz w:val="24"/>
          <w:szCs w:val="24"/>
        </w:rPr>
        <w:tab/>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606F150B" w14:textId="77777777" w:rsidR="003E5AB2" w:rsidRPr="003E5AB2" w:rsidRDefault="003E5AB2" w:rsidP="0067754B">
      <w:pPr>
        <w:pStyle w:val="a6"/>
        <w:tabs>
          <w:tab w:val="left" w:pos="284"/>
          <w:tab w:val="left" w:pos="1134"/>
        </w:tabs>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w:t>
      </w:r>
      <w:r w:rsidRPr="003E5AB2">
        <w:rPr>
          <w:rFonts w:ascii="Times New Roman" w:hAnsi="Times New Roman" w:cs="Times New Roman"/>
          <w:sz w:val="24"/>
          <w:szCs w:val="24"/>
        </w:rPr>
        <w:tab/>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208722EF" w14:textId="77777777" w:rsidR="003E5AB2" w:rsidRPr="003E5AB2" w:rsidRDefault="003E5AB2" w:rsidP="0067754B">
      <w:pPr>
        <w:pStyle w:val="a6"/>
        <w:tabs>
          <w:tab w:val="left" w:pos="284"/>
          <w:tab w:val="left" w:pos="1134"/>
        </w:tabs>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w:t>
      </w:r>
      <w:r w:rsidRPr="003E5AB2">
        <w:rPr>
          <w:rFonts w:ascii="Times New Roman" w:hAnsi="Times New Roman" w:cs="Times New Roman"/>
          <w:sz w:val="24"/>
          <w:szCs w:val="24"/>
        </w:rPr>
        <w:tab/>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7B53FFCA" w14:textId="77777777" w:rsidR="003E5AB2" w:rsidRPr="003E5AB2" w:rsidRDefault="003E5AB2" w:rsidP="0067754B">
      <w:pPr>
        <w:pStyle w:val="a6"/>
        <w:tabs>
          <w:tab w:val="left" w:pos="284"/>
          <w:tab w:val="left" w:pos="1134"/>
        </w:tabs>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w:t>
      </w:r>
      <w:r w:rsidRPr="003E5AB2">
        <w:rPr>
          <w:rFonts w:ascii="Times New Roman" w:hAnsi="Times New Roman" w:cs="Times New Roman"/>
          <w:sz w:val="24"/>
          <w:szCs w:val="24"/>
        </w:rPr>
        <w:tab/>
        <w:t>с формированием у обучающихся научного типа мышления, овладением научной терминологией, ключевыми понятиями, методами и приемами;</w:t>
      </w:r>
    </w:p>
    <w:p w14:paraId="6088E7D6" w14:textId="77777777" w:rsidR="003E5AB2" w:rsidRPr="003E5AB2" w:rsidRDefault="003E5AB2" w:rsidP="0067754B">
      <w:pPr>
        <w:pStyle w:val="a6"/>
        <w:tabs>
          <w:tab w:val="left" w:pos="284"/>
          <w:tab w:val="left" w:pos="1134"/>
        </w:tabs>
        <w:spacing w:line="360" w:lineRule="auto"/>
        <w:ind w:firstLine="709"/>
        <w:jc w:val="both"/>
        <w:rPr>
          <w:rFonts w:ascii="Times New Roman" w:hAnsi="Times New Roman" w:cs="Times New Roman"/>
          <w:sz w:val="24"/>
          <w:szCs w:val="24"/>
        </w:rPr>
      </w:pPr>
      <w:r w:rsidRPr="003E5AB2">
        <w:rPr>
          <w:rFonts w:ascii="Times New Roman" w:hAnsi="Times New Roman" w:cs="Times New Roman"/>
          <w:sz w:val="24"/>
          <w:szCs w:val="24"/>
        </w:rPr>
        <w:t>–</w:t>
      </w:r>
      <w:r w:rsidRPr="003E5AB2">
        <w:rPr>
          <w:rFonts w:ascii="Times New Roman" w:hAnsi="Times New Roman" w:cs="Times New Roman"/>
          <w:sz w:val="24"/>
          <w:szCs w:val="24"/>
        </w:rPr>
        <w:tab/>
        <w:t xml:space="preserve">с самостоятельным приобретением идентичности; повышением требовательности к самому себе; углублением самооценки; </w:t>
      </w:r>
      <w:proofErr w:type="spellStart"/>
      <w:r w:rsidRPr="003E5AB2">
        <w:rPr>
          <w:rFonts w:ascii="Times New Roman" w:hAnsi="Times New Roman" w:cs="Times New Roman"/>
          <w:sz w:val="24"/>
          <w:szCs w:val="24"/>
        </w:rPr>
        <w:t>бóльшим</w:t>
      </w:r>
      <w:proofErr w:type="spellEnd"/>
      <w:r w:rsidRPr="003E5AB2">
        <w:rPr>
          <w:rFonts w:ascii="Times New Roman" w:hAnsi="Times New Roman" w:cs="Times New Roman"/>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7F32D587" w14:textId="77777777" w:rsidR="003E5AB2" w:rsidRDefault="003E5AB2" w:rsidP="00B94A37">
      <w:pPr>
        <w:pStyle w:val="a6"/>
        <w:spacing w:line="360" w:lineRule="auto"/>
        <w:ind w:firstLine="708"/>
        <w:jc w:val="both"/>
        <w:rPr>
          <w:rFonts w:ascii="Times New Roman" w:hAnsi="Times New Roman" w:cs="Times New Roman"/>
          <w:sz w:val="24"/>
          <w:szCs w:val="24"/>
        </w:rPr>
      </w:pPr>
      <w:r w:rsidRPr="003E5AB2">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5C36A59C" w14:textId="77777777" w:rsidR="0061179E" w:rsidRDefault="0061179E" w:rsidP="00B94A37">
      <w:pPr>
        <w:pStyle w:val="a6"/>
        <w:spacing w:line="360" w:lineRule="auto"/>
        <w:ind w:firstLine="708"/>
        <w:jc w:val="both"/>
        <w:rPr>
          <w:rFonts w:ascii="Times New Roman" w:hAnsi="Times New Roman" w:cs="Times New Roman"/>
          <w:sz w:val="24"/>
          <w:szCs w:val="24"/>
        </w:rPr>
      </w:pPr>
    </w:p>
    <w:p w14:paraId="377C3E65" w14:textId="77777777" w:rsidR="0061179E" w:rsidRPr="003E5AB2" w:rsidRDefault="0061179E" w:rsidP="00B94A37">
      <w:pPr>
        <w:pStyle w:val="a6"/>
        <w:spacing w:line="360" w:lineRule="auto"/>
        <w:ind w:firstLine="708"/>
        <w:jc w:val="both"/>
        <w:rPr>
          <w:rFonts w:ascii="Times New Roman" w:hAnsi="Times New Roman" w:cs="Times New Roman"/>
          <w:sz w:val="24"/>
          <w:szCs w:val="24"/>
        </w:rPr>
      </w:pPr>
    </w:p>
    <w:p w14:paraId="347271AC" w14:textId="77777777" w:rsidR="003E5AB2" w:rsidRPr="002E382E" w:rsidRDefault="003E5AB2" w:rsidP="00062F79">
      <w:pPr>
        <w:pStyle w:val="a7"/>
        <w:numPr>
          <w:ilvl w:val="2"/>
          <w:numId w:val="11"/>
        </w:numPr>
        <w:spacing w:before="240" w:after="0" w:line="360" w:lineRule="auto"/>
        <w:ind w:hanging="371"/>
        <w:rPr>
          <w:rFonts w:ascii="Times New Roman" w:eastAsiaTheme="minorHAnsi" w:hAnsi="Times New Roman"/>
          <w:b/>
          <w:sz w:val="24"/>
          <w:szCs w:val="24"/>
        </w:rPr>
      </w:pPr>
      <w:r w:rsidRPr="002E382E">
        <w:rPr>
          <w:rFonts w:ascii="Times New Roman" w:eastAsiaTheme="minorHAnsi" w:hAnsi="Times New Roman"/>
          <w:b/>
          <w:sz w:val="24"/>
          <w:szCs w:val="24"/>
        </w:rPr>
        <w:t>Общая характеристика основной образовательной программы</w:t>
      </w:r>
    </w:p>
    <w:p w14:paraId="257FAA2E" w14:textId="77777777" w:rsid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Основная образовательная программа среднего общего образования разработана на основе ФГОС СОО, Конституции Российской Федерации</w:t>
      </w:r>
      <w:r w:rsidRPr="003E5AB2">
        <w:rPr>
          <w:rFonts w:ascii="Times New Roman" w:eastAsiaTheme="minorHAnsi" w:hAnsi="Times New Roman"/>
          <w:sz w:val="24"/>
          <w:szCs w:val="24"/>
          <w:vertAlign w:val="superscript"/>
        </w:rPr>
        <w:footnoteReference w:id="1"/>
      </w:r>
      <w:r w:rsidRPr="003E5AB2">
        <w:rPr>
          <w:rFonts w:ascii="Times New Roman" w:eastAsiaTheme="minorHAnsi" w:hAnsi="Times New Roman"/>
          <w:sz w:val="24"/>
          <w:szCs w:val="24"/>
        </w:rPr>
        <w:t xml:space="preserve">, Конвенции ООН о правах </w:t>
      </w:r>
      <w:r>
        <w:rPr>
          <w:rFonts w:ascii="Times New Roman" w:eastAsiaTheme="minorHAnsi" w:hAnsi="Times New Roman"/>
          <w:sz w:val="24"/>
          <w:szCs w:val="24"/>
        </w:rPr>
        <w:t>ребенка</w:t>
      </w:r>
      <w:r w:rsidRPr="003E5AB2">
        <w:rPr>
          <w:rFonts w:ascii="Times New Roman" w:eastAsiaTheme="minorHAnsi" w:hAnsi="Times New Roman"/>
          <w:sz w:val="24"/>
          <w:szCs w:val="24"/>
          <w:vertAlign w:val="superscript"/>
        </w:rPr>
        <w:footnoteReference w:id="2"/>
      </w:r>
      <w:r w:rsidRPr="003E5AB2">
        <w:rPr>
          <w:rFonts w:ascii="Times New Roman" w:eastAsiaTheme="minorHAnsi" w:hAnsi="Times New Roman"/>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14:paraId="2DB06042" w14:textId="77777777" w:rsid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Программа содержит три раздела: целевой, содержательный и организационный.</w:t>
      </w:r>
    </w:p>
    <w:p w14:paraId="62698AA2" w14:textId="77777777" w:rsid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14:paraId="05F84DB5" w14:textId="77777777" w:rsid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 xml:space="preserve">В целях обеспечения </w:t>
      </w:r>
      <w:r w:rsidR="008F0506" w:rsidRPr="003E5AB2">
        <w:rPr>
          <w:rFonts w:ascii="Times New Roman" w:eastAsiaTheme="minorHAnsi" w:hAnsi="Times New Roman"/>
          <w:sz w:val="24"/>
          <w:szCs w:val="24"/>
        </w:rPr>
        <w:t>индивидуальных потребностей,</w:t>
      </w:r>
      <w:r w:rsidRPr="003E5AB2">
        <w:rPr>
          <w:rFonts w:ascii="Times New Roman" w:eastAsiaTheme="minorHAnsi" w:hAnsi="Times New Roman"/>
          <w:sz w:val="24"/>
          <w:szCs w:val="24"/>
        </w:rPr>
        <w:t xml:space="preserve"> обучающихся в </w:t>
      </w:r>
      <w:r w:rsidR="008F0506" w:rsidRPr="003E5AB2">
        <w:rPr>
          <w:rFonts w:ascii="Times New Roman" w:eastAsiaTheme="minorHAnsi" w:hAnsi="Times New Roman"/>
          <w:sz w:val="24"/>
          <w:szCs w:val="24"/>
        </w:rPr>
        <w:t>основной образовательной программе,</w:t>
      </w:r>
      <w:r w:rsidRPr="003E5AB2">
        <w:rPr>
          <w:rFonts w:ascii="Times New Roman" w:eastAsiaTheme="minorHAnsi" w:hAnsi="Times New Roman"/>
          <w:sz w:val="24"/>
          <w:szCs w:val="24"/>
        </w:rPr>
        <w:t xml:space="preserve"> предусматриваются учебные предметы, курсы, обеспечивающие различные интересы обучающихся, в том числе этнокультурные; внеурочная деятельность.</w:t>
      </w:r>
    </w:p>
    <w:p w14:paraId="21C9DEF7" w14:textId="77777777" w:rsid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3E5AB2">
        <w:rPr>
          <w:rFonts w:eastAsiaTheme="minorHAnsi"/>
          <w:sz w:val="24"/>
          <w:szCs w:val="24"/>
        </w:rPr>
        <w:t xml:space="preserve"> </w:t>
      </w:r>
      <w:r w:rsidRPr="003E5AB2">
        <w:rPr>
          <w:rFonts w:ascii="Times New Roman" w:eastAsiaTheme="minorHAnsi" w:hAnsi="Times New Roman"/>
          <w:sz w:val="24"/>
          <w:szCs w:val="24"/>
        </w:rPr>
        <w:t>изучение учебных предметов всех предметных областей основной образовательной программы среднего общего образования на базовом или углубленном</w:t>
      </w:r>
      <w:r>
        <w:rPr>
          <w:rFonts w:ascii="Times New Roman" w:eastAsiaTheme="minorHAnsi" w:hAnsi="Times New Roman"/>
          <w:sz w:val="24"/>
          <w:szCs w:val="24"/>
        </w:rPr>
        <w:t xml:space="preserve"> уровнях (профильное </w:t>
      </w:r>
      <w:r w:rsidR="008F0506">
        <w:rPr>
          <w:rFonts w:ascii="Times New Roman" w:eastAsiaTheme="minorHAnsi" w:hAnsi="Times New Roman"/>
          <w:sz w:val="24"/>
          <w:szCs w:val="24"/>
        </w:rPr>
        <w:t>обучение) </w:t>
      </w:r>
      <w:r w:rsidR="008F0506" w:rsidRPr="003E5AB2">
        <w:rPr>
          <w:rFonts w:ascii="Times New Roman" w:eastAsiaTheme="minorHAnsi" w:hAnsi="Times New Roman"/>
          <w:sz w:val="24"/>
          <w:szCs w:val="24"/>
        </w:rPr>
        <w:t>основной</w:t>
      </w:r>
      <w:r w:rsidRPr="003E5AB2">
        <w:rPr>
          <w:rFonts w:ascii="Times New Roman" w:eastAsiaTheme="minorHAnsi" w:hAnsi="Times New Roman"/>
          <w:sz w:val="24"/>
          <w:szCs w:val="24"/>
        </w:rPr>
        <w:t xml:space="preserve"> образовательной программы среднего общего образования</w:t>
      </w:r>
      <w:r>
        <w:rPr>
          <w:rFonts w:ascii="Times New Roman" w:eastAsiaTheme="minorHAnsi" w:hAnsi="Times New Roman"/>
          <w:sz w:val="24"/>
          <w:szCs w:val="24"/>
        </w:rPr>
        <w:t>.</w:t>
      </w:r>
    </w:p>
    <w:p w14:paraId="587B64C6" w14:textId="77777777" w:rsidR="003E5AB2" w:rsidRPr="002E382E" w:rsidRDefault="003E5AB2" w:rsidP="00062F79">
      <w:pPr>
        <w:pStyle w:val="a7"/>
        <w:numPr>
          <w:ilvl w:val="2"/>
          <w:numId w:val="11"/>
        </w:numPr>
        <w:spacing w:before="240" w:after="0" w:line="360" w:lineRule="auto"/>
        <w:ind w:hanging="371"/>
        <w:rPr>
          <w:rFonts w:ascii="Times New Roman" w:eastAsiaTheme="minorHAnsi" w:hAnsi="Times New Roman"/>
          <w:b/>
          <w:sz w:val="24"/>
          <w:szCs w:val="24"/>
        </w:rPr>
      </w:pPr>
      <w:r w:rsidRPr="002E382E">
        <w:rPr>
          <w:rFonts w:ascii="Times New Roman" w:eastAsiaTheme="minorHAnsi" w:hAnsi="Times New Roman"/>
          <w:b/>
          <w:sz w:val="24"/>
          <w:szCs w:val="24"/>
        </w:rPr>
        <w:t>Общие подходы к организации внеурочной деятельности</w:t>
      </w:r>
    </w:p>
    <w:p w14:paraId="10D5DEDE" w14:textId="77777777" w:rsidR="003E5AB2" w:rsidRP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w:t>
      </w:r>
      <w:r w:rsidRPr="003E5AB2">
        <w:rPr>
          <w:rFonts w:ascii="Times New Roman" w:eastAsiaTheme="minorHAnsi" w:hAnsi="Times New Roman"/>
          <w:sz w:val="24"/>
          <w:szCs w:val="24"/>
        </w:rPr>
        <w:lastRenderedPageBreak/>
        <w:t>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14:paraId="77D3A371" w14:textId="77777777" w:rsidR="003E5AB2" w:rsidRPr="003E5AB2" w:rsidRDefault="003E5AB2" w:rsidP="00B94A37">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0D321A1E" w14:textId="77777777" w:rsidR="002E382E" w:rsidRDefault="003E5AB2" w:rsidP="002E382E">
      <w:pPr>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Вариативность содержания внеурочной деятельности определяется профилями обучения (</w:t>
      </w:r>
      <w:r w:rsidR="00C719FB">
        <w:rPr>
          <w:rFonts w:ascii="Times New Roman" w:eastAsiaTheme="minorHAnsi" w:hAnsi="Times New Roman"/>
          <w:sz w:val="24"/>
          <w:szCs w:val="24"/>
        </w:rPr>
        <w:t xml:space="preserve">гуманитарный, </w:t>
      </w:r>
      <w:r w:rsidRPr="003E5AB2">
        <w:rPr>
          <w:rFonts w:ascii="Times New Roman" w:eastAsiaTheme="minorHAnsi" w:hAnsi="Times New Roman"/>
          <w:sz w:val="24"/>
          <w:szCs w:val="24"/>
        </w:rPr>
        <w:t xml:space="preserve">универсальный). Вариативность в распределении часов на отдельные элементы внеурочной деятельности </w:t>
      </w:r>
      <w:r w:rsidR="008F0506" w:rsidRPr="003E5AB2">
        <w:rPr>
          <w:rFonts w:ascii="Times New Roman" w:eastAsiaTheme="minorHAnsi" w:hAnsi="Times New Roman"/>
          <w:sz w:val="24"/>
          <w:szCs w:val="24"/>
        </w:rPr>
        <w:t>определяется с</w:t>
      </w:r>
      <w:r w:rsidRPr="003E5AB2">
        <w:rPr>
          <w:rFonts w:ascii="Times New Roman" w:eastAsiaTheme="minorHAnsi" w:hAnsi="Times New Roman"/>
          <w:sz w:val="24"/>
          <w:szCs w:val="24"/>
        </w:rPr>
        <w:t xml:space="preserve"> </w:t>
      </w:r>
      <w:r w:rsidR="008F0506" w:rsidRPr="003E5AB2">
        <w:rPr>
          <w:rFonts w:ascii="Times New Roman" w:eastAsiaTheme="minorHAnsi" w:hAnsi="Times New Roman"/>
          <w:sz w:val="24"/>
          <w:szCs w:val="24"/>
        </w:rPr>
        <w:t>учетом особенностей</w:t>
      </w:r>
      <w:r w:rsidR="00C719FB">
        <w:rPr>
          <w:rFonts w:ascii="Times New Roman" w:eastAsiaTheme="minorHAnsi" w:hAnsi="Times New Roman"/>
          <w:sz w:val="24"/>
          <w:szCs w:val="24"/>
        </w:rPr>
        <w:t xml:space="preserve"> образовательной организации</w:t>
      </w:r>
      <w:r w:rsidR="002E382E">
        <w:rPr>
          <w:rFonts w:ascii="Times New Roman" w:eastAsiaTheme="minorHAnsi" w:hAnsi="Times New Roman"/>
          <w:sz w:val="24"/>
          <w:szCs w:val="24"/>
        </w:rPr>
        <w:t>.</w:t>
      </w:r>
    </w:p>
    <w:p w14:paraId="5620B24F" w14:textId="77777777" w:rsidR="00374EEB" w:rsidRPr="00374EEB" w:rsidRDefault="003E5AB2" w:rsidP="00062F79">
      <w:pPr>
        <w:pStyle w:val="a7"/>
        <w:numPr>
          <w:ilvl w:val="1"/>
          <w:numId w:val="11"/>
        </w:numPr>
        <w:spacing w:before="240" w:line="360" w:lineRule="auto"/>
        <w:ind w:left="0" w:firstLine="709"/>
        <w:jc w:val="both"/>
        <w:rPr>
          <w:rFonts w:ascii="Times New Roman" w:eastAsiaTheme="minorHAnsi" w:hAnsi="Times New Roman"/>
          <w:sz w:val="24"/>
          <w:szCs w:val="24"/>
        </w:rPr>
      </w:pPr>
      <w:r w:rsidRPr="002E382E">
        <w:rPr>
          <w:rFonts w:ascii="Times New Roman" w:eastAsiaTheme="minorHAnsi" w:hAnsi="Times New Roman"/>
          <w:b/>
          <w:sz w:val="24"/>
          <w:szCs w:val="24"/>
        </w:rPr>
        <w:t>Планируемые результаты освоения обучающимися основной образовательной программы среднего общего образования</w:t>
      </w:r>
    </w:p>
    <w:p w14:paraId="3F65707E" w14:textId="77777777" w:rsidR="003E5AB2" w:rsidRPr="002E382E" w:rsidRDefault="003E5AB2" w:rsidP="00062F79">
      <w:pPr>
        <w:pStyle w:val="a7"/>
        <w:numPr>
          <w:ilvl w:val="2"/>
          <w:numId w:val="11"/>
        </w:numPr>
        <w:spacing w:before="240" w:line="360" w:lineRule="auto"/>
        <w:ind w:hanging="371"/>
        <w:jc w:val="both"/>
        <w:rPr>
          <w:rFonts w:ascii="Times New Roman" w:eastAsiaTheme="minorHAnsi" w:hAnsi="Times New Roman"/>
          <w:sz w:val="24"/>
          <w:szCs w:val="24"/>
        </w:rPr>
      </w:pPr>
      <w:r w:rsidRPr="002E382E">
        <w:rPr>
          <w:rFonts w:ascii="Times New Roman" w:eastAsiaTheme="minorHAnsi" w:hAnsi="Times New Roman"/>
          <w:b/>
          <w:sz w:val="24"/>
          <w:szCs w:val="24"/>
        </w:rPr>
        <w:t>Планируемые личностные результаты освоения ООП</w:t>
      </w:r>
    </w:p>
    <w:p w14:paraId="31996BEA" w14:textId="77777777" w:rsidR="003E5AB2" w:rsidRPr="00F50B5D" w:rsidRDefault="003E5AB2" w:rsidP="0066614F">
      <w:pPr>
        <w:spacing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 xml:space="preserve">Личностные результаты в сфере </w:t>
      </w:r>
      <w:r w:rsidR="00C719FB">
        <w:rPr>
          <w:rFonts w:ascii="Times New Roman" w:eastAsiaTheme="minorHAnsi" w:hAnsi="Times New Roman"/>
          <w:b/>
          <w:sz w:val="24"/>
          <w:szCs w:val="24"/>
        </w:rPr>
        <w:t>отношений</w:t>
      </w:r>
      <w:r w:rsidRPr="00F50B5D">
        <w:rPr>
          <w:rFonts w:ascii="Times New Roman" w:eastAsiaTheme="minorHAnsi" w:hAnsi="Times New Roman"/>
          <w:b/>
          <w:sz w:val="24"/>
          <w:szCs w:val="24"/>
        </w:rPr>
        <w:t xml:space="preserve"> обучающихся к себе, к своему здоровью, к познанию себя:</w:t>
      </w:r>
    </w:p>
    <w:p w14:paraId="65CDB730"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1FF99BB5"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45D73E7A"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r w:rsidR="008F0506" w:rsidRPr="003E5AB2">
        <w:rPr>
          <w:rFonts w:ascii="Times New Roman" w:eastAsiaTheme="minorHAnsi" w:hAnsi="Times New Roman"/>
          <w:sz w:val="24"/>
          <w:szCs w:val="24"/>
        </w:rPr>
        <w:t>настоящего на основе осознания,</w:t>
      </w:r>
      <w:r w:rsidRPr="003E5AB2">
        <w:rPr>
          <w:rFonts w:ascii="Times New Roman" w:eastAsiaTheme="minorHAnsi" w:hAnsi="Times New Roman"/>
          <w:sz w:val="24"/>
          <w:szCs w:val="24"/>
        </w:rPr>
        <w:t xml:space="preserve"> и осмысления истории, духовных ценностей и достижений нашей страны;</w:t>
      </w:r>
    </w:p>
    <w:p w14:paraId="6D84B259"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16BAECFB"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1C221B59"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неприятие вредных привычек: курения, употребления алкоголя, наркотиков.</w:t>
      </w:r>
    </w:p>
    <w:p w14:paraId="637FE7B7" w14:textId="77777777" w:rsidR="003E5AB2" w:rsidRPr="003E5AB2" w:rsidRDefault="003E5AB2" w:rsidP="00374EEB">
      <w:pPr>
        <w:spacing w:before="240" w:after="0" w:line="360" w:lineRule="auto"/>
        <w:ind w:firstLine="709"/>
        <w:jc w:val="both"/>
        <w:rPr>
          <w:rFonts w:ascii="Times New Roman" w:eastAsiaTheme="minorHAnsi" w:hAnsi="Times New Roman"/>
          <w:b/>
          <w:sz w:val="24"/>
          <w:szCs w:val="24"/>
        </w:rPr>
      </w:pPr>
      <w:r w:rsidRPr="003E5AB2">
        <w:rPr>
          <w:rFonts w:ascii="Times New Roman" w:eastAsiaTheme="minorHAnsi" w:hAnsi="Times New Roman"/>
          <w:b/>
          <w:sz w:val="24"/>
          <w:szCs w:val="24"/>
        </w:rPr>
        <w:lastRenderedPageBreak/>
        <w:t xml:space="preserve">Личностные результаты в сфере отношений обучающихся к России как к Родине (Отечеству): </w:t>
      </w:r>
    </w:p>
    <w:p w14:paraId="3CE95523"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5E73EAA4"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1FFD87FF"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5C57031F"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воспитание уважения к культуре, языкам, традициям и обычаям народов, прож</w:t>
      </w:r>
      <w:r w:rsidR="006C3845">
        <w:rPr>
          <w:rFonts w:ascii="Times New Roman" w:eastAsiaTheme="minorHAnsi" w:hAnsi="Times New Roman"/>
          <w:sz w:val="24"/>
          <w:szCs w:val="24"/>
        </w:rPr>
        <w:t>ивающих в Российской Федерации.</w:t>
      </w:r>
    </w:p>
    <w:p w14:paraId="111FB307"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 xml:space="preserve">Личностные результаты в сфере отношений обучающихся к закону, государству и к гражданскому обществу: </w:t>
      </w:r>
    </w:p>
    <w:p w14:paraId="0823C333"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5F044315"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r w:rsidR="008F0506" w:rsidRPr="003E5AB2">
        <w:rPr>
          <w:rFonts w:ascii="Times New Roman" w:eastAsiaTheme="minorHAnsi" w:hAnsi="Times New Roman"/>
          <w:sz w:val="24"/>
          <w:szCs w:val="24"/>
        </w:rPr>
        <w:t>свобод без нарушения прав,</w:t>
      </w:r>
      <w:r w:rsidRPr="003E5AB2">
        <w:rPr>
          <w:rFonts w:ascii="Times New Roman" w:eastAsiaTheme="minorHAnsi" w:hAnsi="Times New Roman"/>
          <w:sz w:val="24"/>
          <w:szCs w:val="24"/>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418E6860"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0F470C5C"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33B1E4F6"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4AA98C68"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lastRenderedPageBreak/>
        <w:t>–</w:t>
      </w:r>
      <w:r w:rsidRPr="003E5AB2">
        <w:rPr>
          <w:rFonts w:ascii="Times New Roman" w:eastAsiaTheme="minorHAnsi" w:hAnsi="Times New Roman"/>
          <w:sz w:val="24"/>
          <w:szCs w:val="24"/>
        </w:rPr>
        <w:tab/>
        <w:t>приверженность идеям интернационализма, дружбы, равенства, взаимопомощи народов; воспитание уважительного</w:t>
      </w:r>
      <w:r w:rsidR="00F50B5D">
        <w:rPr>
          <w:rFonts w:ascii="Times New Roman" w:eastAsiaTheme="minorHAnsi" w:hAnsi="Times New Roman"/>
          <w:sz w:val="24"/>
          <w:szCs w:val="24"/>
        </w:rPr>
        <w:t xml:space="preserve"> отношения к национальному дост</w:t>
      </w:r>
      <w:r w:rsidRPr="003E5AB2">
        <w:rPr>
          <w:rFonts w:ascii="Times New Roman" w:eastAsiaTheme="minorHAnsi" w:hAnsi="Times New Roman"/>
          <w:sz w:val="24"/>
          <w:szCs w:val="24"/>
        </w:rPr>
        <w:t xml:space="preserve">оинству людей, их чувствам, религиозным убеждениям;  </w:t>
      </w:r>
    </w:p>
    <w:p w14:paraId="657C3FDB"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00F50B5D">
        <w:rPr>
          <w:rFonts w:ascii="Times New Roman" w:eastAsiaTheme="minorHAnsi" w:hAnsi="Times New Roman"/>
          <w:sz w:val="24"/>
          <w:szCs w:val="24"/>
        </w:rPr>
        <w:t xml:space="preserve"> явлениям. </w:t>
      </w:r>
    </w:p>
    <w:p w14:paraId="6AAA98BC"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 xml:space="preserve">Личностные результаты в сфере отношений обучающихся с окружающими людьми: </w:t>
      </w:r>
    </w:p>
    <w:p w14:paraId="2DB25EE2"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2EEEBDDF"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14:paraId="17F6EF94"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7751B2E4"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1448C287"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w:t>
      </w:r>
      <w:r w:rsidR="00F50B5D">
        <w:rPr>
          <w:rFonts w:ascii="Times New Roman" w:eastAsiaTheme="minorHAnsi" w:hAnsi="Times New Roman"/>
          <w:sz w:val="24"/>
          <w:szCs w:val="24"/>
        </w:rPr>
        <w:t xml:space="preserve">й и других видах деятельности. </w:t>
      </w:r>
    </w:p>
    <w:p w14:paraId="465B6586"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 xml:space="preserve">Личностные результаты в сфере </w:t>
      </w:r>
      <w:r w:rsidR="0067754B" w:rsidRPr="00F50B5D">
        <w:rPr>
          <w:rFonts w:ascii="Times New Roman" w:eastAsiaTheme="minorHAnsi" w:hAnsi="Times New Roman"/>
          <w:b/>
          <w:sz w:val="24"/>
          <w:szCs w:val="24"/>
        </w:rPr>
        <w:t>от</w:t>
      </w:r>
      <w:r w:rsidR="0067754B">
        <w:rPr>
          <w:rFonts w:ascii="Times New Roman" w:eastAsiaTheme="minorHAnsi" w:hAnsi="Times New Roman"/>
          <w:b/>
          <w:sz w:val="24"/>
          <w:szCs w:val="24"/>
        </w:rPr>
        <w:t>ношений</w:t>
      </w:r>
      <w:r w:rsidRPr="00F50B5D">
        <w:rPr>
          <w:rFonts w:ascii="Times New Roman" w:eastAsiaTheme="minorHAnsi" w:hAnsi="Times New Roman"/>
          <w:b/>
          <w:sz w:val="24"/>
          <w:szCs w:val="24"/>
        </w:rPr>
        <w:t xml:space="preserve"> обучающихся к окружающему миру, живой природе, художественной культуре: </w:t>
      </w:r>
    </w:p>
    <w:p w14:paraId="3B528D29"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68FE42AC"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7D50A615"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lastRenderedPageBreak/>
        <w:t>–</w:t>
      </w:r>
      <w:r w:rsidRPr="003E5AB2">
        <w:rPr>
          <w:rFonts w:ascii="Times New Roman" w:eastAsiaTheme="minorHAnsi" w:hAnsi="Times New Roman"/>
          <w:sz w:val="24"/>
          <w:szCs w:val="24"/>
        </w:rPr>
        <w:tab/>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1A007F86"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эстетическое отношения к миру, готовность к эстетическому о</w:t>
      </w:r>
      <w:r w:rsidR="00F50B5D">
        <w:rPr>
          <w:rFonts w:ascii="Times New Roman" w:eastAsiaTheme="minorHAnsi" w:hAnsi="Times New Roman"/>
          <w:sz w:val="24"/>
          <w:szCs w:val="24"/>
        </w:rPr>
        <w:t xml:space="preserve">бустройству собственного быта. </w:t>
      </w:r>
    </w:p>
    <w:p w14:paraId="2028EFF4"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Личностные результаты в сфере отношений обучающихся к семье и родителям, в том числе подготовка к семейной жизни:</w:t>
      </w:r>
    </w:p>
    <w:p w14:paraId="5D8A26ED"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ответственное отношение к созданию семьи на основе осознанного принятия ценностей семейной жизни; </w:t>
      </w:r>
    </w:p>
    <w:p w14:paraId="18043049" w14:textId="77777777" w:rsidR="003E5AB2" w:rsidRPr="003E5AB2" w:rsidRDefault="003E5AB2" w:rsidP="0067754B">
      <w:pPr>
        <w:tabs>
          <w:tab w:val="left" w:pos="284"/>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положительный образ семьи, родительства (отцовства и материнства), интериоризация тр</w:t>
      </w:r>
      <w:r w:rsidR="00F50B5D">
        <w:rPr>
          <w:rFonts w:ascii="Times New Roman" w:eastAsiaTheme="minorHAnsi" w:hAnsi="Times New Roman"/>
          <w:sz w:val="24"/>
          <w:szCs w:val="24"/>
        </w:rPr>
        <w:t xml:space="preserve">адиционных семейных ценностей. </w:t>
      </w:r>
    </w:p>
    <w:p w14:paraId="73BD205B"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Личностные результаты в сфере отношения обучающихся к труду, в сфере социально-экономических отношений:</w:t>
      </w:r>
    </w:p>
    <w:p w14:paraId="398F39F8"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 xml:space="preserve">уважение ко всем формам собственности, готовность к защите своей собственности, </w:t>
      </w:r>
    </w:p>
    <w:p w14:paraId="46AFC31F"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осознанный выбор будущей профессии как путь и способ реализации собственных жизненных планов;</w:t>
      </w:r>
    </w:p>
    <w:p w14:paraId="5FDD68E8"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4C0E74A8"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619E2BD8" w14:textId="77777777" w:rsidR="003E5AB2" w:rsidRP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готовность к самообслуживанию, включая обучение и вы</w:t>
      </w:r>
      <w:r w:rsidR="00F50B5D">
        <w:rPr>
          <w:rFonts w:ascii="Times New Roman" w:eastAsiaTheme="minorHAnsi" w:hAnsi="Times New Roman"/>
          <w:sz w:val="24"/>
          <w:szCs w:val="24"/>
        </w:rPr>
        <w:t>полнение домашних обязанностей.</w:t>
      </w:r>
    </w:p>
    <w:p w14:paraId="0C04DD01" w14:textId="77777777" w:rsidR="003E5AB2" w:rsidRPr="00F50B5D" w:rsidRDefault="003E5AB2"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Личностные результаты в сфере физического, психологического, социального и академического благополучия обучающихся:</w:t>
      </w:r>
    </w:p>
    <w:p w14:paraId="319F398B" w14:textId="77777777" w:rsidR="003E5AB2" w:rsidRDefault="003E5AB2" w:rsidP="0067754B">
      <w:pPr>
        <w:tabs>
          <w:tab w:val="left" w:pos="426"/>
          <w:tab w:val="left" w:pos="1134"/>
        </w:tabs>
        <w:spacing w:after="0" w:line="360" w:lineRule="auto"/>
        <w:ind w:firstLine="709"/>
        <w:jc w:val="both"/>
        <w:rPr>
          <w:rFonts w:ascii="Times New Roman" w:eastAsiaTheme="minorHAnsi" w:hAnsi="Times New Roman"/>
          <w:sz w:val="24"/>
          <w:szCs w:val="24"/>
        </w:rPr>
      </w:pPr>
      <w:r w:rsidRPr="003E5AB2">
        <w:rPr>
          <w:rFonts w:ascii="Times New Roman" w:eastAsiaTheme="minorHAnsi" w:hAnsi="Times New Roman"/>
          <w:sz w:val="24"/>
          <w:szCs w:val="24"/>
        </w:rPr>
        <w:t>–</w:t>
      </w:r>
      <w:r w:rsidRPr="003E5AB2">
        <w:rPr>
          <w:rFonts w:ascii="Times New Roman" w:eastAsiaTheme="minorHAnsi" w:hAnsi="Times New Roman"/>
          <w:sz w:val="24"/>
          <w:szCs w:val="24"/>
        </w:rPr>
        <w:tab/>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446F5C97" w14:textId="77777777" w:rsidR="0061179E" w:rsidRDefault="0061179E" w:rsidP="0067754B">
      <w:pPr>
        <w:tabs>
          <w:tab w:val="left" w:pos="426"/>
          <w:tab w:val="left" w:pos="1134"/>
        </w:tabs>
        <w:spacing w:after="0" w:line="360" w:lineRule="auto"/>
        <w:ind w:firstLine="709"/>
        <w:jc w:val="both"/>
        <w:rPr>
          <w:rFonts w:ascii="Times New Roman" w:eastAsiaTheme="minorHAnsi" w:hAnsi="Times New Roman"/>
          <w:sz w:val="24"/>
          <w:szCs w:val="24"/>
        </w:rPr>
      </w:pPr>
    </w:p>
    <w:p w14:paraId="7F3FF78D" w14:textId="77777777" w:rsidR="00F50B5D" w:rsidRPr="0067754B" w:rsidRDefault="00F50B5D" w:rsidP="00062F79">
      <w:pPr>
        <w:pStyle w:val="a7"/>
        <w:numPr>
          <w:ilvl w:val="2"/>
          <w:numId w:val="11"/>
        </w:numPr>
        <w:spacing w:before="240" w:after="0" w:line="360" w:lineRule="auto"/>
        <w:ind w:hanging="371"/>
        <w:rPr>
          <w:rFonts w:ascii="Times New Roman" w:eastAsiaTheme="minorHAnsi" w:hAnsi="Times New Roman"/>
          <w:b/>
          <w:sz w:val="24"/>
          <w:szCs w:val="24"/>
        </w:rPr>
      </w:pPr>
      <w:r w:rsidRPr="0067754B">
        <w:rPr>
          <w:rFonts w:ascii="Times New Roman" w:eastAsiaTheme="minorHAnsi" w:hAnsi="Times New Roman"/>
          <w:b/>
          <w:sz w:val="24"/>
          <w:szCs w:val="24"/>
        </w:rPr>
        <w:lastRenderedPageBreak/>
        <w:t>Планируемые метапредметные результаты освоения ООП</w:t>
      </w:r>
    </w:p>
    <w:p w14:paraId="5408CF3D"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Метапредметные результаты освоения основной образовательной программы представлены тремя группами универ</w:t>
      </w:r>
      <w:r>
        <w:rPr>
          <w:rFonts w:ascii="Times New Roman" w:eastAsiaTheme="minorHAnsi" w:hAnsi="Times New Roman"/>
          <w:sz w:val="24"/>
          <w:szCs w:val="24"/>
        </w:rPr>
        <w:t>сальных учебных действий (УУД).</w:t>
      </w:r>
    </w:p>
    <w:p w14:paraId="71032A1A" w14:textId="77777777" w:rsidR="00F50B5D" w:rsidRPr="00F50B5D" w:rsidRDefault="00F50B5D" w:rsidP="0067754B">
      <w:pPr>
        <w:spacing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Регулятивные универсальные учебные действия</w:t>
      </w:r>
    </w:p>
    <w:p w14:paraId="21732A92" w14:textId="77777777" w:rsidR="00F50B5D" w:rsidRPr="00F50B5D" w:rsidRDefault="00F50B5D" w:rsidP="0067754B">
      <w:pPr>
        <w:spacing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Выпускник научится:</w:t>
      </w:r>
    </w:p>
    <w:p w14:paraId="5A34F815"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самостоятельно определять цели, задавать параметры и критерии, по которым можно определить, что цель достигнута;</w:t>
      </w:r>
    </w:p>
    <w:p w14:paraId="3D1E1DB0"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4765BD88"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ставить и формулировать собственные задачи в образовательной деятельности и жизненных ситуациях;</w:t>
      </w:r>
    </w:p>
    <w:p w14:paraId="2524E705"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оценивать ресурсы, в том числе время и другие нематериальные ресурсы, необходимые для достижения поставленной цели;</w:t>
      </w:r>
    </w:p>
    <w:p w14:paraId="13BF71C7"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 xml:space="preserve">выбирать путь достижения цели, планировать решение поставленных задач, оптимизируя материальные и нематериальные затраты; </w:t>
      </w:r>
    </w:p>
    <w:p w14:paraId="327C934B"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организовывать эффективный поиск ресурсов, необходимых для достижения поставленной цели;</w:t>
      </w:r>
    </w:p>
    <w:p w14:paraId="702B8055" w14:textId="77777777" w:rsidR="00F50B5D" w:rsidRPr="00F50B5D" w:rsidRDefault="00F50B5D" w:rsidP="0067754B">
      <w:pPr>
        <w:tabs>
          <w:tab w:val="left" w:pos="284"/>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сопоставлять полученный результат деятельност</w:t>
      </w:r>
      <w:r>
        <w:rPr>
          <w:rFonts w:ascii="Times New Roman" w:eastAsiaTheme="minorHAnsi" w:hAnsi="Times New Roman"/>
          <w:sz w:val="24"/>
          <w:szCs w:val="24"/>
        </w:rPr>
        <w:t>и с поставленной заранее целью.</w:t>
      </w:r>
    </w:p>
    <w:p w14:paraId="4FE71FC9" w14:textId="77777777" w:rsidR="00F50B5D" w:rsidRPr="00F50B5D" w:rsidRDefault="00F50B5D" w:rsidP="00374EEB">
      <w:pPr>
        <w:spacing w:before="240" w:after="0" w:line="360" w:lineRule="auto"/>
        <w:ind w:firstLine="491"/>
        <w:jc w:val="both"/>
        <w:rPr>
          <w:rFonts w:ascii="Times New Roman" w:eastAsiaTheme="minorHAnsi" w:hAnsi="Times New Roman"/>
          <w:b/>
          <w:sz w:val="24"/>
          <w:szCs w:val="24"/>
        </w:rPr>
      </w:pPr>
      <w:r w:rsidRPr="00F50B5D">
        <w:rPr>
          <w:rFonts w:ascii="Times New Roman" w:eastAsiaTheme="minorHAnsi" w:hAnsi="Times New Roman"/>
          <w:b/>
          <w:sz w:val="24"/>
          <w:szCs w:val="24"/>
        </w:rPr>
        <w:t>Познавательные универсальные учебные действия</w:t>
      </w:r>
    </w:p>
    <w:p w14:paraId="70BB32DD" w14:textId="77777777" w:rsidR="00F50B5D" w:rsidRPr="00F50B5D" w:rsidRDefault="00F50B5D" w:rsidP="0067754B">
      <w:pPr>
        <w:spacing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 xml:space="preserve">Выпускник научится: </w:t>
      </w:r>
    </w:p>
    <w:p w14:paraId="589B481D"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582A55E1"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 xml:space="preserve">критически оценивать и интерпретировать информацию с разных </w:t>
      </w:r>
      <w:r w:rsidR="008F0506" w:rsidRPr="00F50B5D">
        <w:rPr>
          <w:rFonts w:ascii="Times New Roman" w:eastAsiaTheme="minorHAnsi" w:hAnsi="Times New Roman"/>
          <w:sz w:val="24"/>
          <w:szCs w:val="24"/>
        </w:rPr>
        <w:t>позиций, распознавать</w:t>
      </w:r>
      <w:r w:rsidRPr="00F50B5D">
        <w:rPr>
          <w:rFonts w:ascii="Times New Roman" w:eastAsiaTheme="minorHAnsi" w:hAnsi="Times New Roman"/>
          <w:sz w:val="24"/>
          <w:szCs w:val="24"/>
        </w:rPr>
        <w:t xml:space="preserve"> и фиксировать противоречия в информационных источниках;</w:t>
      </w:r>
    </w:p>
    <w:p w14:paraId="6B2D6E4E"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48ED90CF"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5CD93362"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 xml:space="preserve">выходить за рамки учебного предмета и осуществлять целенаправленный поиск возможностей </w:t>
      </w:r>
      <w:r w:rsidR="008F0506" w:rsidRPr="00F50B5D">
        <w:rPr>
          <w:rFonts w:ascii="Times New Roman" w:eastAsiaTheme="minorHAnsi" w:hAnsi="Times New Roman"/>
          <w:sz w:val="24"/>
          <w:szCs w:val="24"/>
        </w:rPr>
        <w:t>для широкого</w:t>
      </w:r>
      <w:r w:rsidRPr="00F50B5D">
        <w:rPr>
          <w:rFonts w:ascii="Times New Roman" w:eastAsiaTheme="minorHAnsi" w:hAnsi="Times New Roman"/>
          <w:sz w:val="24"/>
          <w:szCs w:val="24"/>
        </w:rPr>
        <w:t xml:space="preserve"> переноса средств и способов действия;</w:t>
      </w:r>
    </w:p>
    <w:p w14:paraId="13951CCF"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lastRenderedPageBreak/>
        <w:t>–</w:t>
      </w:r>
      <w:r w:rsidRPr="00F50B5D">
        <w:rPr>
          <w:rFonts w:ascii="Times New Roman" w:eastAsiaTheme="minorHAnsi" w:hAnsi="Times New Roman"/>
          <w:sz w:val="24"/>
          <w:szCs w:val="24"/>
        </w:rPr>
        <w:tab/>
        <w:t>выстраивать индивидуальную образовательную траекторию, учитывая ограничения со стороны других участников и ресурсные ограничения;</w:t>
      </w:r>
    </w:p>
    <w:p w14:paraId="5A7EDB62" w14:textId="77777777" w:rsidR="00F50B5D" w:rsidRPr="00F50B5D" w:rsidRDefault="00F50B5D" w:rsidP="0067754B">
      <w:pPr>
        <w:tabs>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менять и удерживать разные позиции в познаватель</w:t>
      </w:r>
      <w:r>
        <w:rPr>
          <w:rFonts w:ascii="Times New Roman" w:eastAsiaTheme="minorHAnsi" w:hAnsi="Times New Roman"/>
          <w:sz w:val="24"/>
          <w:szCs w:val="24"/>
        </w:rPr>
        <w:t>ной деятельности.</w:t>
      </w:r>
    </w:p>
    <w:p w14:paraId="4FB3228E" w14:textId="77777777" w:rsidR="00F50B5D" w:rsidRPr="00F50B5D" w:rsidRDefault="00F50B5D" w:rsidP="00374EEB">
      <w:pPr>
        <w:spacing w:before="240"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Коммуникативные универсальные учебные действия</w:t>
      </w:r>
    </w:p>
    <w:p w14:paraId="26418744" w14:textId="77777777" w:rsidR="00F50B5D" w:rsidRPr="00F50B5D" w:rsidRDefault="00F50B5D" w:rsidP="0067754B">
      <w:pPr>
        <w:spacing w:after="0" w:line="360" w:lineRule="auto"/>
        <w:ind w:firstLine="709"/>
        <w:jc w:val="both"/>
        <w:rPr>
          <w:rFonts w:ascii="Times New Roman" w:eastAsiaTheme="minorHAnsi" w:hAnsi="Times New Roman"/>
          <w:b/>
          <w:sz w:val="24"/>
          <w:szCs w:val="24"/>
        </w:rPr>
      </w:pPr>
      <w:r w:rsidRPr="00F50B5D">
        <w:rPr>
          <w:rFonts w:ascii="Times New Roman" w:eastAsiaTheme="minorHAnsi" w:hAnsi="Times New Roman"/>
          <w:b/>
          <w:sz w:val="24"/>
          <w:szCs w:val="24"/>
        </w:rPr>
        <w:t>Выпускник научится:</w:t>
      </w:r>
    </w:p>
    <w:p w14:paraId="3AEF01D6" w14:textId="77777777" w:rsidR="00F50B5D" w:rsidRPr="00F50B5D" w:rsidRDefault="00F50B5D" w:rsidP="0067754B">
      <w:pPr>
        <w:tabs>
          <w:tab w:val="left" w:pos="426"/>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7E26492D" w14:textId="77777777" w:rsidR="00F50B5D" w:rsidRPr="00F50B5D" w:rsidRDefault="00F50B5D" w:rsidP="0067754B">
      <w:pPr>
        <w:tabs>
          <w:tab w:val="left" w:pos="426"/>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1DD24CC5" w14:textId="77777777" w:rsidR="00F50B5D" w:rsidRPr="00F50B5D" w:rsidRDefault="00F50B5D" w:rsidP="0067754B">
      <w:pPr>
        <w:tabs>
          <w:tab w:val="left" w:pos="426"/>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координировать и выполнять работу в условиях реального, виртуального и комбинированного взаимодействия;</w:t>
      </w:r>
    </w:p>
    <w:p w14:paraId="27D7DA24" w14:textId="77777777" w:rsidR="00F50B5D" w:rsidRPr="00F50B5D" w:rsidRDefault="00F50B5D" w:rsidP="0067754B">
      <w:pPr>
        <w:tabs>
          <w:tab w:val="left" w:pos="426"/>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развернуто, логично и точно излагать свою точку зрения с использованием адекватных (устных и письменных) языковых средств;</w:t>
      </w:r>
    </w:p>
    <w:p w14:paraId="1ED84FE0" w14:textId="77777777" w:rsidR="00F50B5D" w:rsidRPr="00F50B5D" w:rsidRDefault="00F50B5D" w:rsidP="0067754B">
      <w:pPr>
        <w:tabs>
          <w:tab w:val="left" w:pos="426"/>
          <w:tab w:val="left" w:pos="1134"/>
        </w:tabs>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w:t>
      </w:r>
      <w:r w:rsidRPr="00F50B5D">
        <w:rPr>
          <w:rFonts w:ascii="Times New Roman" w:eastAsiaTheme="minorHAnsi" w:hAnsi="Times New Roman"/>
          <w:sz w:val="24"/>
          <w:szCs w:val="24"/>
        </w:rPr>
        <w:tab/>
        <w:t xml:space="preserve">распознавать </w:t>
      </w:r>
      <w:proofErr w:type="spellStart"/>
      <w:r w:rsidRPr="00F50B5D">
        <w:rPr>
          <w:rFonts w:ascii="Times New Roman" w:eastAsiaTheme="minorHAnsi" w:hAnsi="Times New Roman"/>
          <w:sz w:val="24"/>
          <w:szCs w:val="24"/>
        </w:rPr>
        <w:t>конфликтогенные</w:t>
      </w:r>
      <w:proofErr w:type="spellEnd"/>
      <w:r w:rsidRPr="00F50B5D">
        <w:rPr>
          <w:rFonts w:ascii="Times New Roman" w:eastAsiaTheme="minorHAnsi" w:hAnsi="Times New Roman"/>
          <w:sz w:val="24"/>
          <w:szCs w:val="24"/>
        </w:rPr>
        <w:t xml:space="preserve"> ситуации и предотвращать конфликты до их активной фазы, выстраивать деловую и образовательную коммуникацию, избегая</w:t>
      </w:r>
      <w:r>
        <w:rPr>
          <w:rFonts w:ascii="Times New Roman" w:eastAsiaTheme="minorHAnsi" w:hAnsi="Times New Roman"/>
          <w:sz w:val="24"/>
          <w:szCs w:val="24"/>
        </w:rPr>
        <w:t xml:space="preserve"> личностных оценочных суждений.</w:t>
      </w:r>
    </w:p>
    <w:p w14:paraId="6B7D1213" w14:textId="77777777" w:rsidR="00F50B5D" w:rsidRPr="009402F8" w:rsidRDefault="00F50B5D" w:rsidP="00062F79">
      <w:pPr>
        <w:pStyle w:val="a7"/>
        <w:numPr>
          <w:ilvl w:val="2"/>
          <w:numId w:val="11"/>
        </w:numPr>
        <w:spacing w:before="240" w:after="0" w:line="360" w:lineRule="auto"/>
        <w:ind w:hanging="371"/>
        <w:jc w:val="both"/>
        <w:rPr>
          <w:rFonts w:ascii="Times New Roman" w:eastAsiaTheme="minorHAnsi" w:hAnsi="Times New Roman"/>
          <w:b/>
          <w:sz w:val="24"/>
          <w:szCs w:val="24"/>
        </w:rPr>
      </w:pPr>
      <w:r w:rsidRPr="009402F8">
        <w:rPr>
          <w:rFonts w:ascii="Times New Roman" w:eastAsiaTheme="minorHAnsi" w:hAnsi="Times New Roman"/>
          <w:b/>
          <w:sz w:val="24"/>
          <w:szCs w:val="24"/>
        </w:rPr>
        <w:t>Планируемые предметные результаты освоения ООП</w:t>
      </w:r>
    </w:p>
    <w:p w14:paraId="382B4A9B"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6FD9DEC4"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14:paraId="144409D4"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w:t>
      </w:r>
      <w:r w:rsidRPr="00F50B5D">
        <w:rPr>
          <w:rFonts w:ascii="Times New Roman" w:eastAsiaTheme="minorHAnsi" w:hAnsi="Times New Roman"/>
          <w:sz w:val="24"/>
          <w:szCs w:val="24"/>
        </w:rPr>
        <w:lastRenderedPageBreak/>
        <w:t xml:space="preserve">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14:paraId="1139D0FA"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14:paraId="7212BAD1"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5395E660"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14:paraId="38B3D3DB" w14:textId="77777777" w:rsidR="00F50B5D" w:rsidRPr="00F50B5D" w:rsidRDefault="00F50B5D" w:rsidP="0067754B">
      <w:pPr>
        <w:spacing w:after="0" w:line="360" w:lineRule="auto"/>
        <w:ind w:firstLine="709"/>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14:paraId="65D3505F" w14:textId="77777777" w:rsidR="00F50B5D" w:rsidRPr="00F50B5D" w:rsidRDefault="00F50B5D" w:rsidP="00B94A37">
      <w:pPr>
        <w:spacing w:after="0" w:line="360" w:lineRule="auto"/>
        <w:ind w:firstLine="491"/>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Результаты </w:t>
      </w:r>
      <w:r w:rsidRPr="00F50B5D">
        <w:rPr>
          <w:rFonts w:ascii="Times New Roman" w:eastAsiaTheme="minorHAnsi" w:hAnsi="Times New Roman"/>
          <w:b/>
          <w:sz w:val="24"/>
          <w:szCs w:val="24"/>
        </w:rPr>
        <w:t>углубленного</w:t>
      </w:r>
      <w:r w:rsidRPr="00F50B5D">
        <w:rPr>
          <w:rFonts w:ascii="Times New Roman" w:eastAsiaTheme="minorHAnsi" w:hAnsi="Times New Roman"/>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14:paraId="76BF4837" w14:textId="77777777" w:rsidR="00F50B5D" w:rsidRPr="00F50B5D" w:rsidRDefault="00F50B5D" w:rsidP="00B94A37">
      <w:pPr>
        <w:spacing w:after="0" w:line="360" w:lineRule="auto"/>
        <w:ind w:firstLine="491"/>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14:paraId="234261EA" w14:textId="77777777" w:rsidR="00F50B5D" w:rsidRPr="00F50B5D" w:rsidRDefault="00F50B5D" w:rsidP="00B94A37">
      <w:pPr>
        <w:spacing w:after="0" w:line="360" w:lineRule="auto"/>
        <w:ind w:firstLine="491"/>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 умение </w:t>
      </w:r>
      <w:r w:rsidR="008F0506" w:rsidRPr="00F50B5D">
        <w:rPr>
          <w:rFonts w:ascii="Times New Roman" w:eastAsiaTheme="minorHAnsi" w:hAnsi="Times New Roman"/>
          <w:sz w:val="24"/>
          <w:szCs w:val="24"/>
        </w:rPr>
        <w:t>решать,</w:t>
      </w:r>
      <w:r w:rsidRPr="00F50B5D">
        <w:rPr>
          <w:rFonts w:ascii="Times New Roman" w:eastAsiaTheme="minorHAnsi" w:hAnsi="Times New Roman"/>
          <w:sz w:val="24"/>
          <w:szCs w:val="24"/>
        </w:rP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44B31244" w14:textId="77777777" w:rsidR="00F50B5D" w:rsidRPr="00F50B5D" w:rsidRDefault="00F50B5D" w:rsidP="00B94A37">
      <w:pPr>
        <w:spacing w:after="0" w:line="360" w:lineRule="auto"/>
        <w:ind w:firstLine="491"/>
        <w:jc w:val="both"/>
        <w:rPr>
          <w:rFonts w:ascii="Times New Roman" w:eastAsiaTheme="minorHAnsi" w:hAnsi="Times New Roman"/>
          <w:sz w:val="24"/>
          <w:szCs w:val="24"/>
        </w:rPr>
      </w:pPr>
      <w:r w:rsidRPr="00F50B5D">
        <w:rPr>
          <w:rFonts w:ascii="Times New Roman" w:eastAsiaTheme="minorHAnsi" w:hAnsi="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14:paraId="24D0A6C0" w14:textId="77777777" w:rsidR="00F50B5D" w:rsidRDefault="00F50B5D" w:rsidP="00B94A37">
      <w:pPr>
        <w:spacing w:after="0" w:line="360" w:lineRule="auto"/>
        <w:ind w:firstLine="491"/>
        <w:jc w:val="both"/>
        <w:rPr>
          <w:rFonts w:ascii="Times New Roman" w:eastAsiaTheme="minorHAnsi" w:hAnsi="Times New Roman"/>
          <w:sz w:val="24"/>
          <w:szCs w:val="24"/>
        </w:rPr>
      </w:pPr>
      <w:r w:rsidRPr="00F50B5D">
        <w:rPr>
          <w:rFonts w:ascii="Times New Roman" w:eastAsiaTheme="minorHAnsi" w:hAnsi="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7399EABD" w14:textId="77777777" w:rsidR="0061179E" w:rsidRDefault="0061179E" w:rsidP="00B94A37">
      <w:pPr>
        <w:spacing w:after="0" w:line="360" w:lineRule="auto"/>
        <w:ind w:firstLine="491"/>
        <w:jc w:val="both"/>
        <w:rPr>
          <w:rFonts w:ascii="Times New Roman" w:eastAsiaTheme="minorHAnsi" w:hAnsi="Times New Roman"/>
          <w:sz w:val="24"/>
          <w:szCs w:val="24"/>
        </w:rPr>
      </w:pPr>
    </w:p>
    <w:p w14:paraId="72CF5070" w14:textId="77777777" w:rsidR="0061179E" w:rsidRDefault="0061179E" w:rsidP="00B94A37">
      <w:pPr>
        <w:spacing w:after="0" w:line="360" w:lineRule="auto"/>
        <w:ind w:firstLine="491"/>
        <w:jc w:val="both"/>
        <w:rPr>
          <w:rFonts w:ascii="Times New Roman" w:eastAsiaTheme="minorHAnsi" w:hAnsi="Times New Roman"/>
          <w:sz w:val="24"/>
          <w:szCs w:val="24"/>
        </w:rPr>
      </w:pPr>
    </w:p>
    <w:p w14:paraId="164DDB97" w14:textId="77777777" w:rsidR="006C3845" w:rsidRPr="009402F8" w:rsidRDefault="006C3845" w:rsidP="00062F79">
      <w:pPr>
        <w:pStyle w:val="a7"/>
        <w:numPr>
          <w:ilvl w:val="3"/>
          <w:numId w:val="11"/>
        </w:numPr>
        <w:tabs>
          <w:tab w:val="left" w:pos="1560"/>
        </w:tabs>
        <w:spacing w:before="240" w:after="0" w:line="360" w:lineRule="auto"/>
        <w:ind w:hanging="371"/>
        <w:jc w:val="both"/>
        <w:rPr>
          <w:rFonts w:ascii="Times New Roman" w:eastAsiaTheme="minorHAnsi" w:hAnsi="Times New Roman"/>
          <w:b/>
          <w:sz w:val="24"/>
          <w:szCs w:val="24"/>
        </w:rPr>
      </w:pPr>
      <w:r w:rsidRPr="009402F8">
        <w:rPr>
          <w:rFonts w:ascii="Times New Roman" w:eastAsiaTheme="minorHAnsi" w:hAnsi="Times New Roman"/>
          <w:b/>
          <w:sz w:val="24"/>
          <w:szCs w:val="24"/>
        </w:rPr>
        <w:lastRenderedPageBreak/>
        <w:t>Русский язык</w:t>
      </w:r>
    </w:p>
    <w:p w14:paraId="43EDEFEB" w14:textId="77777777" w:rsidR="006C3845" w:rsidRPr="006C3845" w:rsidRDefault="006C3845" w:rsidP="00301D06">
      <w:pPr>
        <w:spacing w:after="0" w:line="360" w:lineRule="auto"/>
        <w:ind w:firstLine="709"/>
        <w:jc w:val="both"/>
        <w:rPr>
          <w:rFonts w:ascii="Times New Roman" w:eastAsiaTheme="minorHAnsi" w:hAnsi="Times New Roman"/>
          <w:b/>
          <w:sz w:val="24"/>
          <w:szCs w:val="24"/>
        </w:rPr>
      </w:pPr>
      <w:r w:rsidRPr="006C3845">
        <w:rPr>
          <w:rFonts w:ascii="Times New Roman" w:eastAsiaTheme="minorHAnsi" w:hAnsi="Times New Roman"/>
          <w:b/>
          <w:sz w:val="24"/>
          <w:szCs w:val="24"/>
        </w:rPr>
        <w:t>В результате изучения учебного предмета «Русский язык» на уровне среднего общего образования:</w:t>
      </w:r>
    </w:p>
    <w:p w14:paraId="1A19EFD4" w14:textId="77777777" w:rsidR="000A5C05" w:rsidRPr="000A5C05" w:rsidRDefault="000A5C05" w:rsidP="000A5C05">
      <w:pPr>
        <w:suppressAutoHyphens/>
        <w:spacing w:after="0" w:line="360" w:lineRule="auto"/>
        <w:ind w:firstLine="709"/>
        <w:jc w:val="both"/>
        <w:rPr>
          <w:rFonts w:ascii="Times New Roman" w:eastAsia="Calibri" w:hAnsi="Times New Roman"/>
          <w:b/>
          <w:sz w:val="24"/>
        </w:rPr>
      </w:pPr>
      <w:r w:rsidRPr="000A5C05">
        <w:rPr>
          <w:rFonts w:ascii="Times New Roman" w:eastAsia="Calibri" w:hAnsi="Times New Roman"/>
          <w:b/>
          <w:sz w:val="24"/>
        </w:rPr>
        <w:t>Выпускник на базовом уровне научится:</w:t>
      </w:r>
    </w:p>
    <w:p w14:paraId="7012493E"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использовать языковые средства адекватно цели общения и речевой ситуации;</w:t>
      </w:r>
    </w:p>
    <w:p w14:paraId="0890B654"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32AF7016"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0F6BBEFB"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0A5C05">
        <w:rPr>
          <w:rFonts w:ascii="Times New Roman" w:eastAsia="Calibri" w:hAnsi="Times New Roman"/>
          <w:sz w:val="24"/>
          <w:u w:color="000000"/>
          <w:bdr w:val="nil"/>
          <w:lang w:eastAsia="ru-RU"/>
        </w:rPr>
        <w:t>выстраивать композицию текста, используя знания о его структурных элементах;</w:t>
      </w:r>
    </w:p>
    <w:p w14:paraId="338A657F"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shd w:val="clear" w:color="auto" w:fill="FFFFFF"/>
          <w:lang w:eastAsia="ru-RU"/>
        </w:rPr>
        <w:t>подбирать и использовать языковые средства в зависимости от типа текста и выбранного профиля обучения;</w:t>
      </w:r>
    </w:p>
    <w:p w14:paraId="5F648975"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правильно использовать лексические и грамматические средства связи предложений при построении текста;</w:t>
      </w:r>
    </w:p>
    <w:p w14:paraId="2EFA42EB"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создавать устные и письменные тексты разных жанров в соответствии с функционально-стилевой принадлежностью текста;</w:t>
      </w:r>
    </w:p>
    <w:p w14:paraId="51E5FD0C"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7F29A0BA"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7B080AEF"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7E986D54"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извлекать необходимую информацию из различных источников и переводить ее в текстовый формат;</w:t>
      </w:r>
    </w:p>
    <w:p w14:paraId="38A72F1F"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преобразовывать текст в другие виды передачи информации;</w:t>
      </w:r>
    </w:p>
    <w:p w14:paraId="00C778A1"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выбирать тему, определять цель и подбирать материал для публичного выступления;</w:t>
      </w:r>
    </w:p>
    <w:p w14:paraId="7F6B6D16"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соблюдать культуру публичной речи;</w:t>
      </w:r>
    </w:p>
    <w:p w14:paraId="5744D276"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064AECC9"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Arial" w:eastAsia="Calibri" w:hAnsi="Arial" w:cs="Arial"/>
          <w:sz w:val="24"/>
          <w:u w:color="000000"/>
          <w:bdr w:val="nil"/>
          <w:lang w:eastAsia="ru-RU"/>
        </w:rPr>
      </w:pPr>
      <w:r w:rsidRPr="000A5C05">
        <w:rPr>
          <w:rFonts w:ascii="Times New Roman" w:eastAsia="Calibri" w:hAnsi="Times New Roman"/>
          <w:sz w:val="24"/>
          <w:u w:color="000000"/>
          <w:bdr w:val="nil"/>
          <w:lang w:eastAsia="ru-RU"/>
        </w:rPr>
        <w:lastRenderedPageBreak/>
        <w:t>оценивать собственную и чужую речь с позиции соответствия языковым нормам;</w:t>
      </w:r>
    </w:p>
    <w:p w14:paraId="036A8E6D" w14:textId="77777777" w:rsidR="000A5C05" w:rsidRPr="000A5C05" w:rsidRDefault="000A5C05" w:rsidP="008E212F">
      <w:pPr>
        <w:pStyle w:val="a7"/>
        <w:numPr>
          <w:ilvl w:val="0"/>
          <w:numId w:val="70"/>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0A5C05">
        <w:rPr>
          <w:rFonts w:ascii="Times New Roman" w:eastAsia="Calibri" w:hAnsi="Times New Roman"/>
          <w:sz w:val="24"/>
          <w:u w:color="000000"/>
          <w:bdr w:val="nil"/>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29E68FF1" w14:textId="77777777" w:rsidR="000A5C05" w:rsidRPr="000A5C05" w:rsidRDefault="000A5C05" w:rsidP="000A5C05">
      <w:pPr>
        <w:suppressAutoHyphens/>
        <w:spacing w:before="240" w:after="0" w:line="360" w:lineRule="auto"/>
        <w:ind w:firstLine="709"/>
        <w:jc w:val="both"/>
        <w:rPr>
          <w:rFonts w:ascii="Times New Roman" w:eastAsia="Calibri" w:hAnsi="Times New Roman"/>
          <w:b/>
          <w:sz w:val="24"/>
        </w:rPr>
      </w:pPr>
      <w:r w:rsidRPr="000A5C05">
        <w:rPr>
          <w:rFonts w:ascii="Times New Roman" w:eastAsia="Calibri" w:hAnsi="Times New Roman"/>
          <w:b/>
          <w:sz w:val="24"/>
        </w:rPr>
        <w:t>Выпускник на базовом уровне получит возможность научиться:</w:t>
      </w:r>
    </w:p>
    <w:p w14:paraId="0D2CC7B4"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распознавать уровни и единицы языка в предъявленном тексте и видеть взаимосвязь между ними;</w:t>
      </w:r>
    </w:p>
    <w:p w14:paraId="09F5EBE2"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3A66E603"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14:paraId="1892E1AD"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0A5C05">
        <w:rPr>
          <w:rFonts w:ascii="Times New Roman" w:eastAsia="Calibri" w:hAnsi="Times New Roman"/>
          <w:i/>
          <w:sz w:val="24"/>
          <w:u w:color="000000"/>
          <w:bdr w:val="nil"/>
          <w:lang w:eastAsia="ru-RU"/>
        </w:rPr>
        <w:t>отличать язык художественной литературы от других разновидностей современного русского языка;</w:t>
      </w:r>
    </w:p>
    <w:p w14:paraId="55E8627E"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14:paraId="4F1761E6"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иметь представление об историческом развитии русского языка и истории русского языкознания;</w:t>
      </w:r>
    </w:p>
    <w:p w14:paraId="4F13A47F"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14:paraId="3F9A8436"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14:paraId="25CEF0EC"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14:paraId="0EFD5764"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сохранять стилевое единство при создании текста заданного функционального стиля;</w:t>
      </w:r>
    </w:p>
    <w:p w14:paraId="280E6003"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4A860DE9"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создавать отзывы и рецензии на предложенный текст;</w:t>
      </w:r>
    </w:p>
    <w:p w14:paraId="13D06DAD"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соблюдать культуру чтения, говорения, аудирования и письма;</w:t>
      </w:r>
    </w:p>
    <w:p w14:paraId="3E0C4B02"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14:paraId="78A6584D"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14:paraId="2096743E"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осуществлять речевой самоконтроль;</w:t>
      </w:r>
    </w:p>
    <w:p w14:paraId="46F62226"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lastRenderedPageBreak/>
        <w:t>совершенствовать орфографические и пунктуационные умения и навыки на основе знаний о нормах русского литературного языка;</w:t>
      </w:r>
    </w:p>
    <w:p w14:paraId="6B88EB69"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Arial" w:eastAsia="Calibri" w:hAnsi="Arial" w:cs="Arial"/>
          <w:i/>
          <w:sz w:val="24"/>
          <w:u w:color="000000"/>
          <w:bdr w:val="nil"/>
          <w:lang w:eastAsia="ru-RU"/>
        </w:rPr>
      </w:pPr>
      <w:r w:rsidRPr="000A5C05">
        <w:rPr>
          <w:rFonts w:ascii="Times New Roman" w:eastAsia="Calibri" w:hAnsi="Times New Roman"/>
          <w:i/>
          <w:sz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14:paraId="7EBC12A7" w14:textId="77777777" w:rsidR="000A5C05" w:rsidRPr="000A5C05" w:rsidRDefault="000A5C05" w:rsidP="008E212F">
      <w:pPr>
        <w:pStyle w:val="a7"/>
        <w:numPr>
          <w:ilvl w:val="0"/>
          <w:numId w:val="71"/>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0A5C05">
        <w:rPr>
          <w:rFonts w:ascii="Times New Roman" w:eastAsia="Calibri" w:hAnsi="Times New Roman"/>
          <w:i/>
          <w:sz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14:paraId="10248615" w14:textId="77777777" w:rsidR="006C3845" w:rsidRPr="006C3845" w:rsidRDefault="006C3845" w:rsidP="000A5C05">
      <w:pPr>
        <w:spacing w:before="240" w:after="0" w:line="360" w:lineRule="auto"/>
        <w:ind w:firstLine="491"/>
        <w:jc w:val="both"/>
        <w:rPr>
          <w:rFonts w:ascii="Times New Roman" w:eastAsiaTheme="minorHAnsi" w:hAnsi="Times New Roman"/>
          <w:b/>
          <w:sz w:val="24"/>
          <w:szCs w:val="24"/>
        </w:rPr>
      </w:pPr>
      <w:r w:rsidRPr="006C3845">
        <w:rPr>
          <w:rFonts w:ascii="Times New Roman" w:eastAsiaTheme="minorHAnsi" w:hAnsi="Times New Roman"/>
          <w:b/>
          <w:sz w:val="24"/>
          <w:szCs w:val="24"/>
        </w:rPr>
        <w:t>Выпускник на углубленном уровне научится:</w:t>
      </w:r>
    </w:p>
    <w:p w14:paraId="64389F61"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воспринимать лингвистику как часть общечеловеческого гуманитарного знания;</w:t>
      </w:r>
    </w:p>
    <w:p w14:paraId="6B473E94"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рассматривать язык в качестве многофункциональной развивающейся системы;</w:t>
      </w:r>
    </w:p>
    <w:p w14:paraId="273894A6"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распознавать уровни и единицы языка в предъявленном тексте и видеть взаимосвязь между ними;</w:t>
      </w:r>
    </w:p>
    <w:p w14:paraId="40AB78E6"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14:paraId="0D49EC2B"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комментировать авторские высказывания на различные темы (в том числе о богатстве и выразительности русского языка);</w:t>
      </w:r>
    </w:p>
    <w:p w14:paraId="67F5F493"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отмечать отличия языка художественной литературы от других разновидностей современного русского языка;</w:t>
      </w:r>
    </w:p>
    <w:p w14:paraId="61B4AC21"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использовать синонимические ресурсы русского языка для более точного выражения мысли и усиления выразительности речи;</w:t>
      </w:r>
    </w:p>
    <w:p w14:paraId="6B3C4A13"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иметь представление об историческом развитии русского языка и истории русского языкознания;</w:t>
      </w:r>
    </w:p>
    <w:p w14:paraId="02F29DD0"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выражать согласие или несогласие с мнением собеседника в соответствии с правилами ведения диалогической речи;</w:t>
      </w:r>
    </w:p>
    <w:p w14:paraId="309CDF0C"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дифференцировать главную и второстепенную информацию, известную и неизвестную информацию в прослушанном тексте;</w:t>
      </w:r>
    </w:p>
    <w:p w14:paraId="0D25A8D4"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проводить самостоятельный поиск текстовой и нетекстовой информации, отбирать и анализировать полученную информацию;</w:t>
      </w:r>
    </w:p>
    <w:p w14:paraId="78CA92D8"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оценивать стилистические ресурсы языка;</w:t>
      </w:r>
    </w:p>
    <w:p w14:paraId="0E7073C4"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сохранять стилевое единство при создании текста заданного функционального стиля;</w:t>
      </w:r>
    </w:p>
    <w:p w14:paraId="0B15CD18"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5E69CF9C"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создавать отзывы и рецензии на предложенный текст;</w:t>
      </w:r>
    </w:p>
    <w:p w14:paraId="1C4E6EDD"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соблюдать культуру чтения, говорения, аудирования и письма;</w:t>
      </w:r>
    </w:p>
    <w:p w14:paraId="07FFC9F0"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lastRenderedPageBreak/>
        <w:t>–</w:t>
      </w:r>
      <w:r w:rsidRPr="006C3845">
        <w:rPr>
          <w:rFonts w:ascii="Times New Roman" w:eastAsiaTheme="minorHAnsi" w:hAnsi="Times New Roman"/>
          <w:sz w:val="24"/>
          <w:szCs w:val="24"/>
        </w:rPr>
        <w:tab/>
        <w:t>соблюдать культуру научного и делового общения в устной и письменной форме, в том числе при обсуждении дискуссионных проблем;</w:t>
      </w:r>
    </w:p>
    <w:p w14:paraId="7AF2B1C2"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соблюдать нормы речевого поведения в разговорной речи, а также в учебно-научной и официально-деловой сферах общения;</w:t>
      </w:r>
    </w:p>
    <w:p w14:paraId="4B9A5ACF"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осуществлять речевой самоконтроль;</w:t>
      </w:r>
    </w:p>
    <w:p w14:paraId="7B9A906F"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совершенствовать орфографические и пунктуационные умения и навыки на основе знаний о нормах русского литературного языка;</w:t>
      </w:r>
    </w:p>
    <w:p w14:paraId="73A3FF56"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использовать основные нормативные словари и справочники для расширения словарного запаса и спектра используемых языковых средств;</w:t>
      </w:r>
    </w:p>
    <w:p w14:paraId="758780BF" w14:textId="77777777" w:rsidR="006C3845" w:rsidRPr="006C3845" w:rsidRDefault="006C3845" w:rsidP="000A5C05">
      <w:pPr>
        <w:tabs>
          <w:tab w:val="left" w:pos="1134"/>
        </w:tabs>
        <w:spacing w:after="0" w:line="360" w:lineRule="auto"/>
        <w:ind w:firstLine="709"/>
        <w:jc w:val="both"/>
        <w:rPr>
          <w:rFonts w:ascii="Times New Roman" w:eastAsiaTheme="minorHAnsi" w:hAnsi="Times New Roman"/>
          <w:sz w:val="24"/>
          <w:szCs w:val="24"/>
        </w:rPr>
      </w:pPr>
      <w:r w:rsidRPr="006C3845">
        <w:rPr>
          <w:rFonts w:ascii="Times New Roman" w:eastAsiaTheme="minorHAnsi" w:hAnsi="Times New Roman"/>
          <w:sz w:val="24"/>
          <w:szCs w:val="24"/>
        </w:rPr>
        <w:t>–</w:t>
      </w:r>
      <w:r w:rsidRPr="006C3845">
        <w:rPr>
          <w:rFonts w:ascii="Times New Roman" w:eastAsiaTheme="minorHAnsi" w:hAnsi="Times New Roman"/>
          <w:sz w:val="24"/>
          <w:szCs w:val="24"/>
        </w:rPr>
        <w:tab/>
        <w:t>оценивать эстетическую сторону речевого высказывания при анализе текстов (в том чи</w:t>
      </w:r>
      <w:r>
        <w:rPr>
          <w:rFonts w:ascii="Times New Roman" w:eastAsiaTheme="minorHAnsi" w:hAnsi="Times New Roman"/>
          <w:sz w:val="24"/>
          <w:szCs w:val="24"/>
        </w:rPr>
        <w:t>сле художественной литературы).</w:t>
      </w:r>
    </w:p>
    <w:p w14:paraId="6A631EFD" w14:textId="77777777" w:rsidR="006C3845" w:rsidRPr="006C3845" w:rsidRDefault="006C3845" w:rsidP="00B94A37">
      <w:pPr>
        <w:spacing w:after="0" w:line="360" w:lineRule="auto"/>
        <w:ind w:firstLine="491"/>
        <w:jc w:val="both"/>
        <w:rPr>
          <w:rFonts w:ascii="Times New Roman" w:eastAsiaTheme="minorHAnsi" w:hAnsi="Times New Roman"/>
          <w:b/>
          <w:sz w:val="24"/>
          <w:szCs w:val="24"/>
        </w:rPr>
      </w:pPr>
      <w:r w:rsidRPr="006C3845">
        <w:rPr>
          <w:rFonts w:ascii="Times New Roman" w:eastAsiaTheme="minorHAnsi" w:hAnsi="Times New Roman"/>
          <w:b/>
          <w:sz w:val="24"/>
          <w:szCs w:val="24"/>
        </w:rPr>
        <w:t>Выпускник на углубленном уровне получит возможность научиться:</w:t>
      </w:r>
    </w:p>
    <w:p w14:paraId="77A8B6A2"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6C3845">
        <w:rPr>
          <w:rFonts w:ascii="Times New Roman" w:eastAsiaTheme="minorHAnsi" w:hAnsi="Times New Roman"/>
          <w:sz w:val="24"/>
          <w:szCs w:val="24"/>
        </w:rPr>
        <w:t>–</w:t>
      </w:r>
      <w:r w:rsidRPr="00374EEB">
        <w:rPr>
          <w:rFonts w:ascii="Times New Roman" w:eastAsiaTheme="minorHAnsi" w:hAnsi="Times New Roman"/>
          <w:i/>
          <w:sz w:val="24"/>
          <w:szCs w:val="24"/>
        </w:rPr>
        <w:tab/>
        <w:t>проводить комплексный анализ языковых единиц в тексте;</w:t>
      </w:r>
    </w:p>
    <w:p w14:paraId="1E73662E"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выделять и описывать социальные функции русского языка;</w:t>
      </w:r>
    </w:p>
    <w:p w14:paraId="4C23B9F8"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14:paraId="11A22EF8"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анализировать языковые явления и факты, допускающие неоднозначную интерпретацию;</w:t>
      </w:r>
    </w:p>
    <w:p w14:paraId="15F0ABB3"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характеризовать роль форм русского языка в становлении и развитии русского языка;</w:t>
      </w:r>
    </w:p>
    <w:p w14:paraId="4CF7B011"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проводить анализ прочитанных и прослушанных текстов и представлять их в виде доклада, статьи, рецензии, резюме;</w:t>
      </w:r>
    </w:p>
    <w:p w14:paraId="552A654D"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проводить комплексный лингвистический анализ текста в соответствии с его функционально-стилевой и жанровой принадлежностью;</w:t>
      </w:r>
    </w:p>
    <w:p w14:paraId="567D0EBE"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критически оценивать устный монологический текст и устный диалогический текст;</w:t>
      </w:r>
    </w:p>
    <w:p w14:paraId="16AB6BB6"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выступать перед аудиторией с текстами различной жанровой принадлежности;</w:t>
      </w:r>
    </w:p>
    <w:p w14:paraId="494FF30B"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осуществлять речевой самоконтроль, самооценку, самокоррекцию;</w:t>
      </w:r>
    </w:p>
    <w:p w14:paraId="1B2BC33E"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использовать языковые средства с учетом вариативности современного русского языка;</w:t>
      </w:r>
    </w:p>
    <w:p w14:paraId="78EDD79E"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проводить анализ коммуникативных качеств и эффективности речи;</w:t>
      </w:r>
    </w:p>
    <w:p w14:paraId="5775CE25"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редактировать устные и письменные тексты различных стилей и жанров на основе знаний о нормах русского литературного языка;</w:t>
      </w:r>
    </w:p>
    <w:p w14:paraId="5D72441F" w14:textId="77777777" w:rsidR="006C3845" w:rsidRPr="00374EEB" w:rsidRDefault="006C3845" w:rsidP="000A5C05">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определять пути совершенствования собственных коммуникативных способностей и культуры речи.</w:t>
      </w:r>
    </w:p>
    <w:p w14:paraId="03AC3B92" w14:textId="77777777" w:rsidR="00E00824" w:rsidRPr="009402F8" w:rsidRDefault="00E00824" w:rsidP="00062F79">
      <w:pPr>
        <w:pStyle w:val="a7"/>
        <w:numPr>
          <w:ilvl w:val="3"/>
          <w:numId w:val="11"/>
        </w:numPr>
        <w:tabs>
          <w:tab w:val="left" w:pos="1560"/>
        </w:tabs>
        <w:spacing w:before="240" w:after="0" w:line="360" w:lineRule="auto"/>
        <w:ind w:hanging="371"/>
        <w:jc w:val="both"/>
        <w:rPr>
          <w:rFonts w:ascii="Times New Roman" w:eastAsiaTheme="minorHAnsi" w:hAnsi="Times New Roman"/>
          <w:b/>
          <w:sz w:val="24"/>
          <w:szCs w:val="24"/>
        </w:rPr>
      </w:pPr>
      <w:r w:rsidRPr="009402F8">
        <w:rPr>
          <w:rFonts w:ascii="Times New Roman" w:eastAsiaTheme="minorHAnsi" w:hAnsi="Times New Roman"/>
          <w:b/>
          <w:sz w:val="24"/>
          <w:szCs w:val="24"/>
        </w:rPr>
        <w:lastRenderedPageBreak/>
        <w:t>Литература</w:t>
      </w:r>
    </w:p>
    <w:p w14:paraId="01760F82" w14:textId="77777777" w:rsidR="00E00824" w:rsidRPr="00E00824" w:rsidRDefault="00E00824" w:rsidP="00B94A37">
      <w:pPr>
        <w:spacing w:after="0" w:line="360" w:lineRule="auto"/>
        <w:ind w:firstLine="491"/>
        <w:jc w:val="both"/>
        <w:rPr>
          <w:rFonts w:ascii="Times New Roman" w:eastAsiaTheme="minorHAnsi" w:hAnsi="Times New Roman"/>
          <w:b/>
          <w:sz w:val="24"/>
          <w:szCs w:val="24"/>
        </w:rPr>
      </w:pPr>
      <w:r w:rsidRPr="00E00824">
        <w:rPr>
          <w:rFonts w:ascii="Times New Roman" w:eastAsiaTheme="minorHAnsi" w:hAnsi="Times New Roman"/>
          <w:b/>
          <w:sz w:val="24"/>
          <w:szCs w:val="24"/>
        </w:rPr>
        <w:t>В результате изучения учебного предмета «Литература» на уровне среднего общего образования:</w:t>
      </w:r>
    </w:p>
    <w:p w14:paraId="293D9BEF" w14:textId="77777777" w:rsidR="00E00824" w:rsidRPr="00E00824" w:rsidRDefault="00E00824" w:rsidP="00B94A37">
      <w:pPr>
        <w:spacing w:after="0" w:line="360" w:lineRule="auto"/>
        <w:ind w:firstLine="491"/>
        <w:jc w:val="both"/>
        <w:rPr>
          <w:rFonts w:ascii="Times New Roman" w:eastAsiaTheme="minorHAnsi" w:hAnsi="Times New Roman"/>
          <w:b/>
          <w:sz w:val="24"/>
          <w:szCs w:val="24"/>
        </w:rPr>
      </w:pPr>
      <w:r w:rsidRPr="00E00824">
        <w:rPr>
          <w:rFonts w:ascii="Times New Roman" w:eastAsiaTheme="minorHAnsi" w:hAnsi="Times New Roman"/>
          <w:b/>
          <w:sz w:val="24"/>
          <w:szCs w:val="24"/>
        </w:rPr>
        <w:t>Выпускник на базовом уровне научится:</w:t>
      </w:r>
    </w:p>
    <w:p w14:paraId="3B93F206"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w:t>
      </w:r>
      <w:r w:rsidRPr="00E00824">
        <w:rPr>
          <w:rFonts w:ascii="Times New Roman" w:eastAsiaTheme="minorHAnsi" w:hAnsi="Times New Roman"/>
          <w:sz w:val="24"/>
          <w:szCs w:val="24"/>
        </w:rPr>
        <w:tab/>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14:paraId="35B89920"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w:t>
      </w:r>
      <w:r w:rsidRPr="00E00824">
        <w:rPr>
          <w:rFonts w:ascii="Times New Roman" w:eastAsiaTheme="minorHAnsi" w:hAnsi="Times New Roman"/>
          <w:sz w:val="24"/>
          <w:szCs w:val="24"/>
        </w:rPr>
        <w:tab/>
        <w:t>в устной и письменной форме обобщать и анализировать свой читательский опыт, а именно:</w:t>
      </w:r>
    </w:p>
    <w:p w14:paraId="05D7209E"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290B0585"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26DF9B08"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6B4B41F8"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412EAC8C"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369E4E9A"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723A3851"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3E8F7B7B"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w:t>
      </w:r>
      <w:r w:rsidRPr="00E00824">
        <w:rPr>
          <w:rFonts w:ascii="Times New Roman" w:eastAsiaTheme="minorHAnsi" w:hAnsi="Times New Roman"/>
          <w:sz w:val="24"/>
          <w:szCs w:val="24"/>
        </w:rPr>
        <w:tab/>
        <w:t>осуществлять следующую продуктивную деятельность:</w:t>
      </w:r>
    </w:p>
    <w:p w14:paraId="2180E17F"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lastRenderedPageBreak/>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6857875F" w14:textId="77777777" w:rsidR="00E00824" w:rsidRPr="00E00824" w:rsidRDefault="00E00824" w:rsidP="00B94A37">
      <w:pPr>
        <w:spacing w:after="0" w:line="360" w:lineRule="auto"/>
        <w:ind w:firstLine="491"/>
        <w:jc w:val="both"/>
        <w:rPr>
          <w:rFonts w:ascii="Times New Roman" w:eastAsiaTheme="minorHAnsi" w:hAnsi="Times New Roman"/>
          <w:sz w:val="24"/>
          <w:szCs w:val="24"/>
        </w:rPr>
      </w:pPr>
      <w:r w:rsidRPr="00E00824">
        <w:rPr>
          <w:rFonts w:ascii="Times New Roman" w:eastAsiaTheme="minorHAnsi" w:hAnsi="Times New Roman"/>
          <w:sz w:val="24"/>
          <w:szCs w:val="24"/>
        </w:rPr>
        <w:t>• выполнять проектные работы в сфере литературы и искусства, предлагать свои собственные обоснованные интерпрет</w:t>
      </w:r>
      <w:r>
        <w:rPr>
          <w:rFonts w:ascii="Times New Roman" w:eastAsiaTheme="minorHAnsi" w:hAnsi="Times New Roman"/>
          <w:sz w:val="24"/>
          <w:szCs w:val="24"/>
        </w:rPr>
        <w:t>ации литературных произведений.</w:t>
      </w:r>
    </w:p>
    <w:p w14:paraId="00F1373C" w14:textId="77777777" w:rsidR="00E00824" w:rsidRPr="00E00824" w:rsidRDefault="00E00824" w:rsidP="00B94A37">
      <w:pPr>
        <w:spacing w:after="0" w:line="360" w:lineRule="auto"/>
        <w:ind w:firstLine="491"/>
        <w:jc w:val="both"/>
        <w:rPr>
          <w:rFonts w:ascii="Times New Roman" w:eastAsiaTheme="minorHAnsi" w:hAnsi="Times New Roman"/>
          <w:b/>
          <w:sz w:val="24"/>
          <w:szCs w:val="24"/>
        </w:rPr>
      </w:pPr>
      <w:r w:rsidRPr="00E00824">
        <w:rPr>
          <w:rFonts w:ascii="Times New Roman" w:eastAsiaTheme="minorHAnsi" w:hAnsi="Times New Roman"/>
          <w:b/>
          <w:sz w:val="24"/>
          <w:szCs w:val="24"/>
        </w:rPr>
        <w:t>Выпускник на базовом уровне получит возможность научиться:</w:t>
      </w:r>
    </w:p>
    <w:p w14:paraId="40E0A59B" w14:textId="77777777" w:rsidR="00E00824" w:rsidRPr="00374EEB" w:rsidRDefault="00E00824" w:rsidP="00374EEB">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053DF69E" w14:textId="77777777" w:rsidR="00E00824" w:rsidRPr="00374EEB" w:rsidRDefault="00E00824" w:rsidP="00374EEB">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352AB908" w14:textId="77777777" w:rsidR="00E00824" w:rsidRPr="00374EEB" w:rsidRDefault="00E00824" w:rsidP="00374EEB">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43093322" w14:textId="77777777" w:rsidR="00E00824" w:rsidRPr="00374EEB" w:rsidRDefault="00E00824" w:rsidP="00374EEB">
      <w:pPr>
        <w:tabs>
          <w:tab w:val="left" w:pos="1134"/>
        </w:tabs>
        <w:spacing w:after="0" w:line="360" w:lineRule="auto"/>
        <w:ind w:firstLine="709"/>
        <w:jc w:val="both"/>
        <w:rPr>
          <w:rFonts w:ascii="Times New Roman" w:eastAsiaTheme="minorHAnsi" w:hAnsi="Times New Roman"/>
          <w:i/>
          <w:sz w:val="24"/>
          <w:szCs w:val="24"/>
        </w:rPr>
      </w:pPr>
      <w:r w:rsidRPr="00374EEB">
        <w:rPr>
          <w:rFonts w:ascii="Times New Roman" w:eastAsiaTheme="minorHAnsi" w:hAnsi="Times New Roman"/>
          <w:i/>
          <w:sz w:val="24"/>
          <w:szCs w:val="24"/>
        </w:rPr>
        <w:t>–</w:t>
      </w:r>
      <w:r w:rsidRPr="00374EEB">
        <w:rPr>
          <w:rFonts w:ascii="Times New Roman" w:eastAsiaTheme="minorHAnsi" w:hAnsi="Times New Roman"/>
          <w:i/>
          <w:sz w:val="24"/>
          <w:szCs w:val="24"/>
        </w:rPr>
        <w:tab/>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14:paraId="52FB8747" w14:textId="77777777" w:rsidR="00E00824" w:rsidRPr="00E00824" w:rsidRDefault="00E00824" w:rsidP="00B94A37">
      <w:pPr>
        <w:spacing w:after="0" w:line="360" w:lineRule="auto"/>
        <w:ind w:firstLine="491"/>
        <w:jc w:val="both"/>
        <w:rPr>
          <w:rFonts w:ascii="Times New Roman" w:eastAsiaTheme="minorHAnsi" w:hAnsi="Times New Roman"/>
          <w:b/>
          <w:sz w:val="24"/>
          <w:szCs w:val="24"/>
        </w:rPr>
      </w:pPr>
      <w:r w:rsidRPr="00E00824">
        <w:rPr>
          <w:rFonts w:ascii="Times New Roman" w:eastAsiaTheme="minorHAnsi" w:hAnsi="Times New Roman"/>
          <w:b/>
          <w:sz w:val="24"/>
          <w:szCs w:val="24"/>
        </w:rPr>
        <w:t>Выпускник на базовом уровне получит возможность узнать:</w:t>
      </w:r>
    </w:p>
    <w:p w14:paraId="1681862A"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 месте и значении русской литературы в мировой литературе;</w:t>
      </w:r>
    </w:p>
    <w:p w14:paraId="0204A4CC"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 произведениях новейшей отечественной и мировой литературы;</w:t>
      </w:r>
    </w:p>
    <w:p w14:paraId="0732C7AE"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 важнейших литературных ресурсах, в том числе в сети Интернет;</w:t>
      </w:r>
    </w:p>
    <w:p w14:paraId="42232013"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об историко-культурном подходе в литературоведении;</w:t>
      </w:r>
    </w:p>
    <w:p w14:paraId="58925CC5"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об историко-литературном процессе XIX и XX веков;</w:t>
      </w:r>
    </w:p>
    <w:p w14:paraId="01FDE75C"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 xml:space="preserve">о наиболее ярких или характерных чертах литературных направлений или течений; </w:t>
      </w:r>
    </w:p>
    <w:p w14:paraId="04A15638" w14:textId="77777777" w:rsidR="00374EEB" w:rsidRDefault="00E00824" w:rsidP="008E212F">
      <w:pPr>
        <w:pStyle w:val="a7"/>
        <w:numPr>
          <w:ilvl w:val="0"/>
          <w:numId w:val="71"/>
        </w:numPr>
        <w:spacing w:after="0"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3C7552C0" w14:textId="77777777" w:rsidR="00E00824" w:rsidRDefault="00E00824" w:rsidP="008E212F">
      <w:pPr>
        <w:pStyle w:val="a7"/>
        <w:numPr>
          <w:ilvl w:val="0"/>
          <w:numId w:val="71"/>
        </w:numPr>
        <w:spacing w:line="360" w:lineRule="auto"/>
        <w:jc w:val="both"/>
        <w:rPr>
          <w:rFonts w:ascii="Times New Roman" w:eastAsiaTheme="minorHAnsi" w:hAnsi="Times New Roman"/>
          <w:i/>
          <w:sz w:val="24"/>
          <w:szCs w:val="24"/>
        </w:rPr>
      </w:pPr>
      <w:r w:rsidRPr="00374EEB">
        <w:rPr>
          <w:rFonts w:ascii="Times New Roman" w:eastAsiaTheme="minorHAnsi" w:hAnsi="Times New Roman"/>
          <w:i/>
          <w:sz w:val="24"/>
          <w:szCs w:val="24"/>
        </w:rPr>
        <w:t>о соотношении и взаимосвязях литературы с историческим периодом, эпохой.</w:t>
      </w:r>
    </w:p>
    <w:p w14:paraId="7BF46741" w14:textId="77777777" w:rsidR="009402F8" w:rsidRDefault="009402F8" w:rsidP="009402F8">
      <w:pPr>
        <w:pStyle w:val="a7"/>
        <w:spacing w:line="360" w:lineRule="auto"/>
        <w:ind w:left="1004"/>
        <w:jc w:val="both"/>
        <w:rPr>
          <w:rFonts w:ascii="Times New Roman" w:eastAsiaTheme="minorHAnsi" w:hAnsi="Times New Roman"/>
          <w:i/>
          <w:sz w:val="24"/>
          <w:szCs w:val="24"/>
        </w:rPr>
      </w:pPr>
    </w:p>
    <w:p w14:paraId="6A2A1F86" w14:textId="77777777" w:rsidR="0061179E" w:rsidRDefault="0061179E" w:rsidP="009402F8">
      <w:pPr>
        <w:pStyle w:val="a7"/>
        <w:spacing w:line="360" w:lineRule="auto"/>
        <w:ind w:left="1004"/>
        <w:jc w:val="both"/>
        <w:rPr>
          <w:rFonts w:ascii="Times New Roman" w:eastAsiaTheme="minorHAnsi" w:hAnsi="Times New Roman"/>
          <w:i/>
          <w:sz w:val="24"/>
          <w:szCs w:val="24"/>
        </w:rPr>
      </w:pPr>
    </w:p>
    <w:p w14:paraId="6D083BB5" w14:textId="77777777" w:rsidR="0061179E" w:rsidRDefault="0061179E" w:rsidP="009402F8">
      <w:pPr>
        <w:pStyle w:val="a7"/>
        <w:spacing w:line="360" w:lineRule="auto"/>
        <w:ind w:left="1004"/>
        <w:jc w:val="both"/>
        <w:rPr>
          <w:rFonts w:ascii="Times New Roman" w:eastAsiaTheme="minorHAnsi" w:hAnsi="Times New Roman"/>
          <w:i/>
          <w:sz w:val="24"/>
          <w:szCs w:val="24"/>
        </w:rPr>
      </w:pPr>
    </w:p>
    <w:p w14:paraId="6FE77B66" w14:textId="77777777" w:rsidR="0061179E" w:rsidRPr="00374EEB" w:rsidRDefault="0061179E" w:rsidP="009402F8">
      <w:pPr>
        <w:pStyle w:val="a7"/>
        <w:spacing w:line="360" w:lineRule="auto"/>
        <w:ind w:left="1004"/>
        <w:jc w:val="both"/>
        <w:rPr>
          <w:rFonts w:ascii="Times New Roman" w:eastAsiaTheme="minorHAnsi" w:hAnsi="Times New Roman"/>
          <w:i/>
          <w:sz w:val="24"/>
          <w:szCs w:val="24"/>
        </w:rPr>
      </w:pPr>
    </w:p>
    <w:p w14:paraId="1E75E095" w14:textId="77777777" w:rsidR="00B94A37" w:rsidRPr="009402F8" w:rsidRDefault="00B94A37" w:rsidP="00062F79">
      <w:pPr>
        <w:pStyle w:val="a7"/>
        <w:numPr>
          <w:ilvl w:val="3"/>
          <w:numId w:val="11"/>
        </w:numPr>
        <w:spacing w:before="240" w:line="360" w:lineRule="auto"/>
        <w:jc w:val="both"/>
        <w:rPr>
          <w:rFonts w:ascii="Times New Roman" w:eastAsiaTheme="minorHAnsi" w:hAnsi="Times New Roman"/>
          <w:b/>
          <w:sz w:val="24"/>
          <w:szCs w:val="24"/>
        </w:rPr>
      </w:pPr>
      <w:r w:rsidRPr="009402F8">
        <w:rPr>
          <w:rFonts w:ascii="Times New Roman" w:eastAsiaTheme="minorHAnsi" w:hAnsi="Times New Roman"/>
          <w:b/>
          <w:sz w:val="24"/>
          <w:szCs w:val="24"/>
        </w:rPr>
        <w:lastRenderedPageBreak/>
        <w:t xml:space="preserve">Родной </w:t>
      </w:r>
      <w:r w:rsidR="00C471A0" w:rsidRPr="009402F8">
        <w:rPr>
          <w:rFonts w:ascii="Times New Roman" w:eastAsiaTheme="minorHAnsi" w:hAnsi="Times New Roman"/>
          <w:b/>
          <w:sz w:val="24"/>
          <w:szCs w:val="24"/>
        </w:rPr>
        <w:t xml:space="preserve">русский </w:t>
      </w:r>
      <w:r w:rsidRPr="009402F8">
        <w:rPr>
          <w:rFonts w:ascii="Times New Roman" w:eastAsiaTheme="minorHAnsi" w:hAnsi="Times New Roman"/>
          <w:b/>
          <w:sz w:val="24"/>
          <w:szCs w:val="24"/>
        </w:rPr>
        <w:t xml:space="preserve">язык и родная </w:t>
      </w:r>
      <w:r w:rsidR="00C471A0" w:rsidRPr="009402F8">
        <w:rPr>
          <w:rFonts w:ascii="Times New Roman" w:eastAsiaTheme="minorHAnsi" w:hAnsi="Times New Roman"/>
          <w:b/>
          <w:sz w:val="24"/>
          <w:szCs w:val="24"/>
        </w:rPr>
        <w:t xml:space="preserve">русская </w:t>
      </w:r>
      <w:r w:rsidR="00374EEB" w:rsidRPr="009402F8">
        <w:rPr>
          <w:rFonts w:ascii="Times New Roman" w:eastAsiaTheme="minorHAnsi" w:hAnsi="Times New Roman"/>
          <w:b/>
          <w:sz w:val="24"/>
          <w:szCs w:val="24"/>
        </w:rPr>
        <w:t>литература</w:t>
      </w:r>
      <w:r w:rsidRPr="009402F8">
        <w:rPr>
          <w:rFonts w:ascii="Times New Roman" w:eastAsiaTheme="minorHAnsi" w:hAnsi="Times New Roman"/>
          <w:b/>
          <w:sz w:val="24"/>
          <w:szCs w:val="24"/>
        </w:rPr>
        <w:t xml:space="preserve"> </w:t>
      </w:r>
    </w:p>
    <w:p w14:paraId="2B357698" w14:textId="77777777" w:rsidR="00C471A0" w:rsidRPr="00E00824" w:rsidRDefault="00C471A0" w:rsidP="00374EEB">
      <w:pPr>
        <w:spacing w:after="0" w:line="360" w:lineRule="auto"/>
        <w:ind w:firstLine="709"/>
        <w:jc w:val="both"/>
        <w:rPr>
          <w:rFonts w:ascii="Times New Roman" w:eastAsiaTheme="minorHAnsi" w:hAnsi="Times New Roman"/>
          <w:b/>
          <w:sz w:val="24"/>
          <w:szCs w:val="24"/>
        </w:rPr>
      </w:pPr>
      <w:r>
        <w:rPr>
          <w:rFonts w:ascii="Times New Roman" w:eastAsiaTheme="minorHAnsi" w:hAnsi="Times New Roman"/>
          <w:b/>
          <w:sz w:val="24"/>
          <w:szCs w:val="24"/>
        </w:rPr>
        <w:t>Изучение</w:t>
      </w:r>
      <w:r w:rsidRPr="00E00824">
        <w:rPr>
          <w:rFonts w:ascii="Times New Roman" w:eastAsiaTheme="minorHAnsi" w:hAnsi="Times New Roman"/>
          <w:b/>
          <w:sz w:val="24"/>
          <w:szCs w:val="24"/>
        </w:rPr>
        <w:t xml:space="preserve"> учебного предмета </w:t>
      </w:r>
      <w:r w:rsidRPr="00B94A37">
        <w:rPr>
          <w:rFonts w:ascii="Times New Roman" w:eastAsiaTheme="minorHAnsi" w:hAnsi="Times New Roman"/>
          <w:b/>
          <w:sz w:val="24"/>
          <w:szCs w:val="24"/>
        </w:rPr>
        <w:t xml:space="preserve">«Родной </w:t>
      </w:r>
      <w:r>
        <w:rPr>
          <w:rFonts w:ascii="Times New Roman" w:eastAsiaTheme="minorHAnsi" w:hAnsi="Times New Roman"/>
          <w:b/>
          <w:sz w:val="24"/>
          <w:szCs w:val="24"/>
        </w:rPr>
        <w:t xml:space="preserve">русский </w:t>
      </w:r>
      <w:r w:rsidRPr="00B94A37">
        <w:rPr>
          <w:rFonts w:ascii="Times New Roman" w:eastAsiaTheme="minorHAnsi" w:hAnsi="Times New Roman"/>
          <w:b/>
          <w:sz w:val="24"/>
          <w:szCs w:val="24"/>
        </w:rPr>
        <w:t xml:space="preserve">язык и родная </w:t>
      </w:r>
      <w:r>
        <w:rPr>
          <w:rFonts w:ascii="Times New Roman" w:eastAsiaTheme="minorHAnsi" w:hAnsi="Times New Roman"/>
          <w:b/>
          <w:sz w:val="24"/>
          <w:szCs w:val="24"/>
        </w:rPr>
        <w:t xml:space="preserve">русская </w:t>
      </w:r>
      <w:r w:rsidRPr="00B94A37">
        <w:rPr>
          <w:rFonts w:ascii="Times New Roman" w:eastAsiaTheme="minorHAnsi" w:hAnsi="Times New Roman"/>
          <w:b/>
          <w:sz w:val="24"/>
          <w:szCs w:val="24"/>
        </w:rPr>
        <w:t>литература»</w:t>
      </w:r>
      <w:r w:rsidR="005B25CD">
        <w:rPr>
          <w:rStyle w:val="af0"/>
          <w:rFonts w:ascii="Times New Roman" w:eastAsiaTheme="minorHAnsi" w:hAnsi="Times New Roman"/>
          <w:b/>
          <w:sz w:val="24"/>
          <w:szCs w:val="24"/>
        </w:rPr>
        <w:footnoteReference w:id="3"/>
      </w:r>
      <w:r w:rsidRPr="00B94A37">
        <w:rPr>
          <w:rFonts w:ascii="Times New Roman" w:eastAsiaTheme="minorHAnsi" w:hAnsi="Times New Roman"/>
          <w:b/>
          <w:sz w:val="24"/>
          <w:szCs w:val="24"/>
        </w:rPr>
        <w:t xml:space="preserve"> </w:t>
      </w:r>
      <w:r w:rsidRPr="00E00824">
        <w:rPr>
          <w:rFonts w:ascii="Times New Roman" w:eastAsiaTheme="minorHAnsi" w:hAnsi="Times New Roman"/>
          <w:b/>
          <w:sz w:val="24"/>
          <w:szCs w:val="24"/>
        </w:rPr>
        <w:t>на уровне среднего общего образования</w:t>
      </w:r>
      <w:r>
        <w:rPr>
          <w:rFonts w:ascii="Times New Roman" w:eastAsiaTheme="minorHAnsi" w:hAnsi="Times New Roman"/>
          <w:b/>
          <w:sz w:val="24"/>
          <w:szCs w:val="24"/>
        </w:rPr>
        <w:t xml:space="preserve"> должно обеспечить</w:t>
      </w:r>
      <w:r w:rsidRPr="00E00824">
        <w:rPr>
          <w:rFonts w:ascii="Times New Roman" w:eastAsiaTheme="minorHAnsi" w:hAnsi="Times New Roman"/>
          <w:b/>
          <w:sz w:val="24"/>
          <w:szCs w:val="24"/>
        </w:rPr>
        <w:t>:</w:t>
      </w:r>
    </w:p>
    <w:p w14:paraId="3D135D1E" w14:textId="77777777" w:rsidR="00B94A37" w:rsidRPr="00C471A0" w:rsidRDefault="00C471A0"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воспитание ценностного отношения</w:t>
      </w:r>
      <w:r w:rsidR="00B94A37" w:rsidRPr="00C471A0">
        <w:rPr>
          <w:rFonts w:ascii="Times New Roman" w:eastAsiaTheme="minorHAnsi" w:hAnsi="Times New Roman"/>
          <w:sz w:val="24"/>
          <w:szCs w:val="24"/>
        </w:rPr>
        <w:t xml:space="preserve"> к родному языку и литературе на родном языке как хранителю культуры, включение в культурно-языковое поле своего народа; </w:t>
      </w:r>
    </w:p>
    <w:p w14:paraId="2AE80EB5" w14:textId="77777777" w:rsidR="00B94A37" w:rsidRPr="00C471A0" w:rsidRDefault="00B94A37"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 xml:space="preserve">приобщение к литературному наследию своего народа; </w:t>
      </w:r>
    </w:p>
    <w:p w14:paraId="2389022F" w14:textId="77777777" w:rsidR="00B94A37" w:rsidRPr="00C471A0" w:rsidRDefault="00B94A37"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формирование причастности к свершениям и традициям своего народа;</w:t>
      </w:r>
    </w:p>
    <w:p w14:paraId="5A25830A" w14:textId="77777777" w:rsidR="00B94A37" w:rsidRPr="00C471A0" w:rsidRDefault="00B94A37"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 xml:space="preserve">осознание исторической преемственности поколений, своей ответственности за сохранение культуры народа; </w:t>
      </w:r>
    </w:p>
    <w:p w14:paraId="6C20F8C9" w14:textId="77777777" w:rsidR="00B94A37" w:rsidRPr="00C471A0" w:rsidRDefault="00B94A37"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47F53546" w14:textId="77777777" w:rsidR="008F0506" w:rsidRPr="008E6AF8" w:rsidRDefault="00B94A37" w:rsidP="008E212F">
      <w:pPr>
        <w:pStyle w:val="a7"/>
        <w:numPr>
          <w:ilvl w:val="0"/>
          <w:numId w:val="72"/>
        </w:numPr>
        <w:tabs>
          <w:tab w:val="left" w:pos="1134"/>
        </w:tabs>
        <w:spacing w:after="0" w:line="360" w:lineRule="auto"/>
        <w:ind w:left="0" w:firstLine="709"/>
        <w:jc w:val="both"/>
        <w:rPr>
          <w:rFonts w:ascii="Times New Roman" w:eastAsiaTheme="minorHAnsi" w:hAnsi="Times New Roman"/>
          <w:sz w:val="24"/>
          <w:szCs w:val="24"/>
        </w:rPr>
      </w:pPr>
      <w:r w:rsidRPr="00C471A0">
        <w:rPr>
          <w:rFonts w:ascii="Times New Roman" w:eastAsiaTheme="minorHAnsi"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25099AD1" w14:textId="77777777" w:rsidR="00B94A37" w:rsidRPr="00B94A37" w:rsidRDefault="00B94A37" w:rsidP="00B94A37">
      <w:pPr>
        <w:spacing w:after="0" w:line="360" w:lineRule="auto"/>
        <w:ind w:left="360" w:firstLine="491"/>
        <w:jc w:val="both"/>
        <w:rPr>
          <w:rFonts w:ascii="Times New Roman" w:eastAsiaTheme="minorHAnsi" w:hAnsi="Times New Roman"/>
          <w:sz w:val="24"/>
          <w:szCs w:val="24"/>
        </w:rPr>
      </w:pPr>
      <w:r w:rsidRPr="00C471A0">
        <w:rPr>
          <w:rFonts w:ascii="Times New Roman" w:eastAsiaTheme="minorHAnsi" w:hAnsi="Times New Roman"/>
          <w:b/>
          <w:sz w:val="24"/>
          <w:szCs w:val="24"/>
        </w:rPr>
        <w:t>Предметные результаты изучения учебного предмета «Русский родной язык»</w:t>
      </w:r>
      <w:r w:rsidRPr="00B94A37">
        <w:rPr>
          <w:rFonts w:ascii="Times New Roman" w:eastAsiaTheme="minorHAnsi" w:hAnsi="Times New Roman"/>
          <w:sz w:val="24"/>
          <w:szCs w:val="24"/>
        </w:rPr>
        <w:t xml:space="preserve"> на уровне </w:t>
      </w:r>
      <w:r w:rsidR="00373B42">
        <w:rPr>
          <w:rFonts w:ascii="Times New Roman" w:eastAsiaTheme="minorHAnsi" w:hAnsi="Times New Roman"/>
          <w:sz w:val="24"/>
          <w:szCs w:val="24"/>
        </w:rPr>
        <w:t xml:space="preserve">среднего </w:t>
      </w:r>
      <w:r w:rsidR="00373B42" w:rsidRPr="00B94A37">
        <w:rPr>
          <w:rFonts w:ascii="Times New Roman" w:eastAsiaTheme="minorHAnsi" w:hAnsi="Times New Roman"/>
          <w:sz w:val="24"/>
          <w:szCs w:val="24"/>
        </w:rPr>
        <w:t>общего</w:t>
      </w:r>
      <w:r w:rsidRPr="00B94A37">
        <w:rPr>
          <w:rFonts w:ascii="Times New Roman" w:eastAsiaTheme="minorHAnsi" w:hAnsi="Times New Roman"/>
          <w:sz w:val="24"/>
          <w:szCs w:val="24"/>
        </w:rPr>
        <w:t xml:space="preserve"> образования должны быть ориентированы на применение знаний, умений и навыков в учебных ситуациях и реальных жизненных условиях и отражать:</w:t>
      </w:r>
    </w:p>
    <w:p w14:paraId="7C851C56" w14:textId="77777777" w:rsidR="00B94A37" w:rsidRPr="00374EEB" w:rsidRDefault="008E6AF8"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п</w:t>
      </w:r>
      <w:r w:rsidR="00B94A37" w:rsidRPr="00374EEB">
        <w:rPr>
          <w:rFonts w:ascii="Times New Roman" w:eastAsiaTheme="minorHAnsi" w:hAnsi="Times New Roman"/>
          <w:sz w:val="24"/>
          <w:szCs w:val="24"/>
        </w:rPr>
        <w:t>онимание взаимосвязи языка, культуры и истории народа, говорящего на нём:</w:t>
      </w:r>
    </w:p>
    <w:p w14:paraId="199D1C56"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осознание роли русского родного языка в жизни общества и государства, в современном мире;</w:t>
      </w:r>
    </w:p>
    <w:p w14:paraId="3B54C3EB"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осознание роли русского родного языка в жизни человека;</w:t>
      </w:r>
    </w:p>
    <w:p w14:paraId="3DECDC72"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осознание языка как развивающегося явления, взаимосвязи исторического развития языка с историей общества;</w:t>
      </w:r>
    </w:p>
    <w:p w14:paraId="42D1E598"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осознание национального своеобразия, богатства, выразительности русского родного языка;</w:t>
      </w:r>
    </w:p>
    <w:p w14:paraId="0961CC71"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14:paraId="07ECC4D3"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lastRenderedPageBreak/>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14:paraId="214787DB"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14:paraId="50338EAF"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14:paraId="64F5BD44"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14:paraId="426AD6E9"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14:paraId="17C37021"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14:paraId="3FB16067"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14:paraId="12CC3506"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14:paraId="3F1AE658" w14:textId="77777777" w:rsidR="00B94A37"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lastRenderedPageBreak/>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14:paraId="06039C88" w14:textId="77777777" w:rsidR="007B1CAF" w:rsidRPr="00374EEB" w:rsidRDefault="00B94A37" w:rsidP="008E212F">
      <w:pPr>
        <w:pStyle w:val="a7"/>
        <w:numPr>
          <w:ilvl w:val="0"/>
          <w:numId w:val="73"/>
        </w:numPr>
        <w:tabs>
          <w:tab w:val="left" w:pos="1134"/>
        </w:tabs>
        <w:spacing w:after="0" w:line="360" w:lineRule="auto"/>
        <w:ind w:left="0" w:firstLine="709"/>
        <w:jc w:val="both"/>
        <w:rPr>
          <w:rFonts w:ascii="Times New Roman" w:eastAsiaTheme="minorHAnsi" w:hAnsi="Times New Roman"/>
          <w:sz w:val="24"/>
          <w:szCs w:val="24"/>
        </w:rPr>
      </w:pPr>
      <w:r w:rsidRPr="00374EEB">
        <w:rPr>
          <w:rFonts w:ascii="Times New Roman" w:eastAsiaTheme="minorHAnsi" w:hAnsi="Times New Roman"/>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14:paraId="5398C9B9" w14:textId="77777777" w:rsidR="00C37D6C" w:rsidRPr="00811040" w:rsidRDefault="007F7CC7" w:rsidP="00062F79">
      <w:pPr>
        <w:pStyle w:val="4"/>
        <w:numPr>
          <w:ilvl w:val="3"/>
          <w:numId w:val="11"/>
        </w:numPr>
        <w:tabs>
          <w:tab w:val="left" w:pos="1560"/>
        </w:tabs>
        <w:spacing w:after="240" w:line="360" w:lineRule="auto"/>
        <w:ind w:hanging="371"/>
        <w:rPr>
          <w:rFonts w:ascii="Times New Roman" w:hAnsi="Times New Roman" w:cs="Times New Roman"/>
          <w:i w:val="0"/>
          <w:color w:val="000000" w:themeColor="text1"/>
          <w:sz w:val="24"/>
          <w:szCs w:val="24"/>
        </w:rPr>
      </w:pPr>
      <w:r w:rsidRPr="00811040">
        <w:rPr>
          <w:rFonts w:ascii="Times New Roman" w:hAnsi="Times New Roman" w:cs="Times New Roman"/>
          <w:i w:val="0"/>
          <w:color w:val="000000" w:themeColor="text1"/>
          <w:sz w:val="24"/>
          <w:szCs w:val="24"/>
        </w:rPr>
        <w:t>Иностранный язык (</w:t>
      </w:r>
      <w:r w:rsidR="00C37D6C" w:rsidRPr="00811040">
        <w:rPr>
          <w:rFonts w:ascii="Times New Roman" w:hAnsi="Times New Roman" w:cs="Times New Roman"/>
          <w:i w:val="0"/>
          <w:color w:val="000000" w:themeColor="text1"/>
          <w:sz w:val="24"/>
          <w:szCs w:val="24"/>
        </w:rPr>
        <w:t>английск</w:t>
      </w:r>
      <w:r w:rsidRPr="00811040">
        <w:rPr>
          <w:rFonts w:ascii="Times New Roman" w:hAnsi="Times New Roman" w:cs="Times New Roman"/>
          <w:i w:val="0"/>
          <w:color w:val="000000" w:themeColor="text1"/>
          <w:sz w:val="24"/>
          <w:szCs w:val="24"/>
        </w:rPr>
        <w:t>ий язык</w:t>
      </w:r>
      <w:r w:rsidR="00C37D6C" w:rsidRPr="00811040">
        <w:rPr>
          <w:rFonts w:ascii="Times New Roman" w:hAnsi="Times New Roman" w:cs="Times New Roman"/>
          <w:i w:val="0"/>
          <w:color w:val="000000" w:themeColor="text1"/>
          <w:sz w:val="24"/>
          <w:szCs w:val="24"/>
        </w:rPr>
        <w:t>)</w:t>
      </w:r>
    </w:p>
    <w:p w14:paraId="277FA084" w14:textId="77777777" w:rsidR="008E6AF8" w:rsidRPr="008E6AF8" w:rsidRDefault="008E6AF8" w:rsidP="00811040">
      <w:pPr>
        <w:spacing w:after="0" w:line="360" w:lineRule="auto"/>
        <w:ind w:firstLine="709"/>
        <w:rPr>
          <w:rFonts w:ascii="Times New Roman" w:hAnsi="Times New Roman"/>
          <w:sz w:val="24"/>
          <w:szCs w:val="24"/>
        </w:rPr>
      </w:pPr>
      <w:r w:rsidRPr="008E6AF8">
        <w:rPr>
          <w:rFonts w:ascii="Times New Roman" w:hAnsi="Times New Roman"/>
          <w:b/>
          <w:sz w:val="24"/>
          <w:szCs w:val="24"/>
        </w:rPr>
        <w:t>В результате изучения учебного предмета «Иностранный язык» (английский) на уровне среднего общего образования:</w:t>
      </w:r>
    </w:p>
    <w:p w14:paraId="663DA76A" w14:textId="77777777" w:rsidR="008E6AF8" w:rsidRPr="008E6AF8" w:rsidRDefault="008E6AF8" w:rsidP="00374EEB">
      <w:pPr>
        <w:spacing w:line="360" w:lineRule="auto"/>
        <w:ind w:firstLine="709"/>
        <w:rPr>
          <w:rFonts w:ascii="Times New Roman" w:hAnsi="Times New Roman"/>
          <w:sz w:val="24"/>
          <w:szCs w:val="24"/>
        </w:rPr>
      </w:pPr>
      <w:r w:rsidRPr="008E6AF8">
        <w:rPr>
          <w:rFonts w:ascii="Times New Roman" w:hAnsi="Times New Roman"/>
          <w:b/>
          <w:sz w:val="24"/>
          <w:szCs w:val="24"/>
        </w:rPr>
        <w:t>Выпускник на базовом уровне научится:</w:t>
      </w:r>
    </w:p>
    <w:p w14:paraId="664C87F0" w14:textId="77777777" w:rsidR="008E6AF8" w:rsidRPr="008E6AF8" w:rsidRDefault="008E6AF8" w:rsidP="00374EEB">
      <w:pPr>
        <w:spacing w:after="0" w:line="360" w:lineRule="auto"/>
        <w:ind w:firstLine="709"/>
        <w:rPr>
          <w:rFonts w:ascii="Times New Roman" w:hAnsi="Times New Roman"/>
          <w:sz w:val="24"/>
          <w:szCs w:val="24"/>
        </w:rPr>
      </w:pPr>
      <w:r w:rsidRPr="008E6AF8">
        <w:rPr>
          <w:rFonts w:ascii="Times New Roman" w:hAnsi="Times New Roman"/>
          <w:b/>
          <w:sz w:val="24"/>
          <w:szCs w:val="24"/>
        </w:rPr>
        <w:t>Коммуникативные умения</w:t>
      </w:r>
    </w:p>
    <w:p w14:paraId="2107FAC0" w14:textId="77777777" w:rsidR="008E6AF8" w:rsidRPr="008E6AF8" w:rsidRDefault="008E6AF8" w:rsidP="00374EEB">
      <w:pPr>
        <w:spacing w:after="0" w:line="360" w:lineRule="auto"/>
        <w:ind w:firstLine="709"/>
        <w:rPr>
          <w:rFonts w:ascii="Times New Roman" w:hAnsi="Times New Roman"/>
          <w:sz w:val="24"/>
          <w:szCs w:val="24"/>
        </w:rPr>
      </w:pPr>
      <w:r w:rsidRPr="008E6AF8">
        <w:rPr>
          <w:rFonts w:ascii="Times New Roman" w:hAnsi="Times New Roman"/>
          <w:b/>
          <w:sz w:val="24"/>
          <w:szCs w:val="24"/>
        </w:rPr>
        <w:t>Говорение, диалогическая речь</w:t>
      </w:r>
    </w:p>
    <w:p w14:paraId="4A2B5531" w14:textId="77777777" w:rsidR="008E6AF8" w:rsidRPr="00D850CF" w:rsidRDefault="008E6AF8" w:rsidP="000A7820">
      <w:pPr>
        <w:pStyle w:val="a"/>
        <w:tabs>
          <w:tab w:val="left" w:pos="1134"/>
        </w:tabs>
        <w:ind w:firstLine="709"/>
        <w:rPr>
          <w:sz w:val="24"/>
          <w:szCs w:val="24"/>
        </w:rPr>
      </w:pPr>
      <w:r w:rsidRPr="00D850CF">
        <w:rPr>
          <w:sz w:val="24"/>
          <w:szCs w:val="24"/>
        </w:rPr>
        <w:t>Вести диалог/полилог в ситуациях неофициального общения в рамках изученной тематики;</w:t>
      </w:r>
    </w:p>
    <w:p w14:paraId="7B70108A" w14:textId="77777777" w:rsidR="008E6AF8" w:rsidRPr="00D850CF" w:rsidRDefault="008E6AF8" w:rsidP="000A7820">
      <w:pPr>
        <w:pStyle w:val="a"/>
        <w:tabs>
          <w:tab w:val="left" w:pos="1134"/>
        </w:tabs>
        <w:ind w:firstLine="709"/>
        <w:rPr>
          <w:sz w:val="24"/>
          <w:szCs w:val="24"/>
        </w:rPr>
      </w:pPr>
      <w:r w:rsidRPr="00D850CF">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153772E0" w14:textId="77777777" w:rsidR="008E6AF8" w:rsidRPr="00D850CF" w:rsidRDefault="008E6AF8" w:rsidP="000A7820">
      <w:pPr>
        <w:pStyle w:val="a"/>
        <w:tabs>
          <w:tab w:val="left" w:pos="1134"/>
        </w:tabs>
        <w:ind w:firstLine="709"/>
        <w:rPr>
          <w:sz w:val="24"/>
          <w:szCs w:val="24"/>
        </w:rPr>
      </w:pPr>
      <w:r w:rsidRPr="00D850CF">
        <w:rPr>
          <w:sz w:val="24"/>
          <w:szCs w:val="24"/>
        </w:rPr>
        <w:t>выражать и аргументировать личную точку зрения;</w:t>
      </w:r>
    </w:p>
    <w:p w14:paraId="0B3EAEDB" w14:textId="77777777" w:rsidR="008E6AF8" w:rsidRPr="00D850CF" w:rsidRDefault="008E6AF8" w:rsidP="000A7820">
      <w:pPr>
        <w:pStyle w:val="a"/>
        <w:tabs>
          <w:tab w:val="left" w:pos="1134"/>
        </w:tabs>
        <w:ind w:firstLine="709"/>
        <w:rPr>
          <w:sz w:val="24"/>
          <w:szCs w:val="24"/>
        </w:rPr>
      </w:pPr>
      <w:r w:rsidRPr="00D850CF">
        <w:rPr>
          <w:sz w:val="24"/>
          <w:szCs w:val="24"/>
        </w:rPr>
        <w:t>запрашивать информацию и обмениваться информацией в пределах изученной тематики;</w:t>
      </w:r>
    </w:p>
    <w:p w14:paraId="7EC6B2DD" w14:textId="77777777" w:rsidR="008E6AF8" w:rsidRPr="00D850CF" w:rsidRDefault="008E6AF8" w:rsidP="000A7820">
      <w:pPr>
        <w:pStyle w:val="a"/>
        <w:tabs>
          <w:tab w:val="left" w:pos="1134"/>
        </w:tabs>
        <w:ind w:firstLine="709"/>
        <w:rPr>
          <w:sz w:val="24"/>
          <w:szCs w:val="24"/>
        </w:rPr>
      </w:pPr>
      <w:r w:rsidRPr="00D850CF">
        <w:rPr>
          <w:sz w:val="24"/>
          <w:szCs w:val="24"/>
        </w:rPr>
        <w:t>обращаться за разъяснениями, уточняя интересующую информацию.</w:t>
      </w:r>
    </w:p>
    <w:p w14:paraId="27C8C80A" w14:textId="77777777" w:rsidR="008E6AF8" w:rsidRPr="00D850CF" w:rsidRDefault="008E6AF8" w:rsidP="00D850CF">
      <w:pPr>
        <w:spacing w:after="0" w:line="360" w:lineRule="auto"/>
        <w:rPr>
          <w:rFonts w:ascii="Times New Roman" w:hAnsi="Times New Roman"/>
          <w:sz w:val="24"/>
          <w:szCs w:val="24"/>
        </w:rPr>
      </w:pPr>
      <w:r w:rsidRPr="00D850CF">
        <w:rPr>
          <w:rFonts w:ascii="Times New Roman" w:hAnsi="Times New Roman"/>
          <w:sz w:val="24"/>
          <w:szCs w:val="24"/>
        </w:rPr>
        <w:t xml:space="preserve"> </w:t>
      </w:r>
      <w:r w:rsidRPr="00D850CF">
        <w:rPr>
          <w:rFonts w:ascii="Times New Roman" w:hAnsi="Times New Roman"/>
          <w:b/>
          <w:sz w:val="24"/>
          <w:szCs w:val="24"/>
        </w:rPr>
        <w:t>Говорение, монологическая речь</w:t>
      </w:r>
    </w:p>
    <w:p w14:paraId="5CAEF5EE" w14:textId="77777777" w:rsidR="008E6AF8" w:rsidRPr="00D850CF" w:rsidRDefault="008E6AF8" w:rsidP="000A7820">
      <w:pPr>
        <w:pStyle w:val="a"/>
        <w:tabs>
          <w:tab w:val="left" w:pos="1134"/>
        </w:tabs>
        <w:ind w:firstLine="709"/>
        <w:rPr>
          <w:sz w:val="24"/>
          <w:szCs w:val="24"/>
        </w:rPr>
      </w:pPr>
      <w:r w:rsidRPr="00D850CF">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14:paraId="3F1DA48C" w14:textId="77777777" w:rsidR="008E6AF8" w:rsidRPr="00D850CF" w:rsidRDefault="008E6AF8" w:rsidP="000A7820">
      <w:pPr>
        <w:pStyle w:val="a"/>
        <w:tabs>
          <w:tab w:val="left" w:pos="1134"/>
        </w:tabs>
        <w:ind w:firstLine="709"/>
        <w:rPr>
          <w:sz w:val="24"/>
          <w:szCs w:val="24"/>
        </w:rPr>
      </w:pPr>
      <w:r w:rsidRPr="00D850CF">
        <w:rPr>
          <w:sz w:val="24"/>
          <w:szCs w:val="24"/>
        </w:rPr>
        <w:t>передавать основное содержание прочитанного/</w:t>
      </w:r>
      <w:r w:rsidRPr="00D850CF">
        <w:rPr>
          <w:sz w:val="24"/>
          <w:szCs w:val="24"/>
        </w:rPr>
        <w:br/>
        <w:t>увиденного/услышанного;</w:t>
      </w:r>
    </w:p>
    <w:p w14:paraId="6F3E56B7" w14:textId="77777777" w:rsidR="008E6AF8" w:rsidRPr="00D850CF" w:rsidRDefault="008E6AF8" w:rsidP="000A7820">
      <w:pPr>
        <w:pStyle w:val="a"/>
        <w:tabs>
          <w:tab w:val="left" w:pos="1134"/>
        </w:tabs>
        <w:ind w:firstLine="709"/>
        <w:rPr>
          <w:sz w:val="24"/>
          <w:szCs w:val="24"/>
        </w:rPr>
      </w:pPr>
      <w:r w:rsidRPr="00D850CF">
        <w:rPr>
          <w:sz w:val="24"/>
          <w:szCs w:val="24"/>
        </w:rPr>
        <w:t>давать краткие описания и/или комментарии</w:t>
      </w:r>
      <w:r w:rsidRPr="00D850CF" w:rsidDel="001D10A3">
        <w:rPr>
          <w:sz w:val="24"/>
          <w:szCs w:val="24"/>
        </w:rPr>
        <w:t xml:space="preserve"> </w:t>
      </w:r>
      <w:r w:rsidRPr="00D850CF">
        <w:rPr>
          <w:sz w:val="24"/>
          <w:szCs w:val="24"/>
        </w:rPr>
        <w:t>с опорой на нелинейный текст (таблицы, графики);</w:t>
      </w:r>
    </w:p>
    <w:p w14:paraId="45918BBD" w14:textId="77777777" w:rsidR="008E6AF8" w:rsidRPr="00D850CF" w:rsidRDefault="008E6AF8" w:rsidP="000A7820">
      <w:pPr>
        <w:pStyle w:val="a"/>
        <w:tabs>
          <w:tab w:val="left" w:pos="1134"/>
        </w:tabs>
        <w:ind w:firstLine="709"/>
        <w:rPr>
          <w:sz w:val="24"/>
          <w:szCs w:val="24"/>
        </w:rPr>
      </w:pPr>
      <w:r w:rsidRPr="00D850CF">
        <w:rPr>
          <w:sz w:val="24"/>
          <w:szCs w:val="24"/>
        </w:rPr>
        <w:t>строить высказывание на основе изображения с опорой или без опоры на ключевые слова/план/вопросы.</w:t>
      </w:r>
    </w:p>
    <w:p w14:paraId="7BAAA2CE"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sz w:val="24"/>
          <w:szCs w:val="24"/>
        </w:rPr>
        <w:t xml:space="preserve"> </w:t>
      </w:r>
      <w:r w:rsidRPr="00D850CF">
        <w:rPr>
          <w:rFonts w:ascii="Times New Roman" w:hAnsi="Times New Roman"/>
          <w:b/>
          <w:sz w:val="24"/>
          <w:szCs w:val="24"/>
        </w:rPr>
        <w:t>Аудирование</w:t>
      </w:r>
    </w:p>
    <w:p w14:paraId="5C34AE2C" w14:textId="77777777" w:rsidR="008E6AF8" w:rsidRPr="00D850CF" w:rsidRDefault="008E6AF8" w:rsidP="000A7820">
      <w:pPr>
        <w:pStyle w:val="a"/>
        <w:tabs>
          <w:tab w:val="left" w:pos="1134"/>
        </w:tabs>
        <w:ind w:firstLine="709"/>
        <w:rPr>
          <w:sz w:val="24"/>
          <w:szCs w:val="24"/>
        </w:rPr>
      </w:pPr>
      <w:r w:rsidRPr="00D850CF">
        <w:rPr>
          <w:sz w:val="24"/>
          <w:szCs w:val="24"/>
        </w:rPr>
        <w:lastRenderedPageBreak/>
        <w:t xml:space="preserve">Понимать основное содержание несложных аутентичных </w:t>
      </w:r>
      <w:proofErr w:type="spellStart"/>
      <w:r w:rsidRPr="00D850CF">
        <w:rPr>
          <w:sz w:val="24"/>
          <w:szCs w:val="24"/>
        </w:rPr>
        <w:t>аудиотекстов</w:t>
      </w:r>
      <w:proofErr w:type="spellEnd"/>
      <w:r w:rsidRPr="00D850CF">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14:paraId="6C0AB934" w14:textId="77777777" w:rsidR="008E6AF8" w:rsidRPr="00D850CF" w:rsidRDefault="008E6AF8" w:rsidP="000A7820">
      <w:pPr>
        <w:pStyle w:val="a"/>
        <w:tabs>
          <w:tab w:val="left" w:pos="1134"/>
        </w:tabs>
        <w:ind w:firstLine="709"/>
        <w:rPr>
          <w:sz w:val="24"/>
          <w:szCs w:val="24"/>
        </w:rPr>
      </w:pPr>
      <w:r w:rsidRPr="00D850CF">
        <w:rPr>
          <w:sz w:val="24"/>
          <w:szCs w:val="24"/>
        </w:rPr>
        <w:t xml:space="preserve">выборочное понимание запрашиваемой информации из несложных аутентичных </w:t>
      </w:r>
      <w:proofErr w:type="spellStart"/>
      <w:r w:rsidRPr="00D850CF">
        <w:rPr>
          <w:sz w:val="24"/>
          <w:szCs w:val="24"/>
        </w:rPr>
        <w:t>аудиотекстов</w:t>
      </w:r>
      <w:proofErr w:type="spellEnd"/>
      <w:r w:rsidRPr="00D850CF">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726FFD51"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b/>
          <w:sz w:val="24"/>
          <w:szCs w:val="24"/>
        </w:rPr>
        <w:t>Чтение</w:t>
      </w:r>
    </w:p>
    <w:p w14:paraId="4D560F53" w14:textId="77777777" w:rsidR="008E6AF8" w:rsidRPr="00D850CF" w:rsidRDefault="008E6AF8" w:rsidP="000A7820">
      <w:pPr>
        <w:pStyle w:val="a"/>
        <w:tabs>
          <w:tab w:val="left" w:pos="993"/>
        </w:tabs>
        <w:ind w:firstLine="709"/>
        <w:rPr>
          <w:sz w:val="24"/>
          <w:szCs w:val="24"/>
        </w:rPr>
      </w:pPr>
      <w:r w:rsidRPr="00D850CF">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7996C993" w14:textId="77777777" w:rsidR="008E6AF8" w:rsidRPr="00D850CF" w:rsidRDefault="008E6AF8" w:rsidP="000A7820">
      <w:pPr>
        <w:pStyle w:val="a"/>
        <w:tabs>
          <w:tab w:val="left" w:pos="993"/>
        </w:tabs>
        <w:ind w:firstLine="709"/>
        <w:rPr>
          <w:sz w:val="24"/>
          <w:szCs w:val="24"/>
        </w:rPr>
      </w:pPr>
      <w:r w:rsidRPr="00D850CF">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28C01838"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sz w:val="24"/>
          <w:szCs w:val="24"/>
        </w:rPr>
        <w:t xml:space="preserve"> </w:t>
      </w:r>
      <w:r w:rsidRPr="00D850CF">
        <w:rPr>
          <w:rFonts w:ascii="Times New Roman" w:hAnsi="Times New Roman"/>
          <w:b/>
          <w:sz w:val="24"/>
          <w:szCs w:val="24"/>
        </w:rPr>
        <w:t>Письмо</w:t>
      </w:r>
    </w:p>
    <w:p w14:paraId="6C6DF415" w14:textId="77777777" w:rsidR="008E6AF8" w:rsidRPr="00D850CF" w:rsidRDefault="008E6AF8" w:rsidP="000A7820">
      <w:pPr>
        <w:pStyle w:val="a"/>
        <w:tabs>
          <w:tab w:val="left" w:pos="1134"/>
        </w:tabs>
        <w:ind w:firstLine="709"/>
        <w:rPr>
          <w:sz w:val="24"/>
          <w:szCs w:val="24"/>
        </w:rPr>
      </w:pPr>
      <w:r w:rsidRPr="00D850CF">
        <w:rPr>
          <w:sz w:val="24"/>
          <w:szCs w:val="24"/>
        </w:rPr>
        <w:t>Писать несложные связные тексты по изученной тематике;</w:t>
      </w:r>
    </w:p>
    <w:p w14:paraId="5139BE5E" w14:textId="77777777" w:rsidR="008E6AF8" w:rsidRPr="00D850CF" w:rsidRDefault="008E6AF8" w:rsidP="000A7820">
      <w:pPr>
        <w:pStyle w:val="a"/>
        <w:tabs>
          <w:tab w:val="left" w:pos="1134"/>
        </w:tabs>
        <w:ind w:firstLine="709"/>
        <w:rPr>
          <w:sz w:val="24"/>
          <w:szCs w:val="24"/>
        </w:rPr>
      </w:pPr>
      <w:r w:rsidRPr="00D850CF">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2F48F5FD" w14:textId="77777777" w:rsidR="008E6AF8" w:rsidRPr="00D850CF" w:rsidRDefault="008E6AF8" w:rsidP="000A7820">
      <w:pPr>
        <w:pStyle w:val="a"/>
        <w:tabs>
          <w:tab w:val="left" w:pos="1134"/>
        </w:tabs>
        <w:ind w:firstLine="709"/>
        <w:rPr>
          <w:sz w:val="24"/>
          <w:szCs w:val="24"/>
        </w:rPr>
      </w:pPr>
      <w:r w:rsidRPr="00D850CF">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1D11BC96" w14:textId="77777777" w:rsidR="008E6AF8" w:rsidRPr="00D850CF" w:rsidRDefault="008E6AF8" w:rsidP="00374EEB">
      <w:pPr>
        <w:spacing w:before="240" w:after="0" w:line="360" w:lineRule="auto"/>
        <w:ind w:firstLine="709"/>
        <w:rPr>
          <w:rFonts w:ascii="Times New Roman" w:hAnsi="Times New Roman"/>
          <w:sz w:val="24"/>
          <w:szCs w:val="24"/>
        </w:rPr>
      </w:pPr>
      <w:r w:rsidRPr="00D850CF">
        <w:rPr>
          <w:rFonts w:ascii="Times New Roman" w:hAnsi="Times New Roman"/>
          <w:b/>
          <w:sz w:val="24"/>
          <w:szCs w:val="24"/>
        </w:rPr>
        <w:t>Языковые навыки</w:t>
      </w:r>
    </w:p>
    <w:p w14:paraId="4C7C7985"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b/>
          <w:sz w:val="24"/>
          <w:szCs w:val="24"/>
        </w:rPr>
        <w:t>Орфография и пунктуация</w:t>
      </w:r>
    </w:p>
    <w:p w14:paraId="5E4EB18A" w14:textId="77777777" w:rsidR="008E6AF8" w:rsidRPr="00D850CF" w:rsidRDefault="008E6AF8" w:rsidP="000A7820">
      <w:pPr>
        <w:pStyle w:val="a"/>
        <w:tabs>
          <w:tab w:val="left" w:pos="1134"/>
        </w:tabs>
        <w:ind w:firstLine="709"/>
        <w:rPr>
          <w:sz w:val="24"/>
          <w:szCs w:val="24"/>
        </w:rPr>
      </w:pPr>
      <w:r w:rsidRPr="00D850CF">
        <w:rPr>
          <w:sz w:val="24"/>
          <w:szCs w:val="24"/>
        </w:rPr>
        <w:t>Владеть орфографическими навыками в рамках тем, включенных в раздел «Предметное содержание речи»;</w:t>
      </w:r>
    </w:p>
    <w:p w14:paraId="0BFDED41" w14:textId="77777777" w:rsidR="008E6AF8" w:rsidRPr="00D850CF" w:rsidRDefault="008E6AF8" w:rsidP="000A7820">
      <w:pPr>
        <w:pStyle w:val="a"/>
        <w:tabs>
          <w:tab w:val="left" w:pos="1134"/>
        </w:tabs>
        <w:ind w:firstLine="709"/>
        <w:rPr>
          <w:sz w:val="24"/>
          <w:szCs w:val="24"/>
        </w:rPr>
      </w:pPr>
      <w:r w:rsidRPr="00D850CF">
        <w:rPr>
          <w:sz w:val="24"/>
          <w:szCs w:val="24"/>
        </w:rPr>
        <w:t>расставлять в тексте знаки препинания в соответствии с нормами пунктуации.</w:t>
      </w:r>
    </w:p>
    <w:p w14:paraId="27837C3B"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b/>
          <w:sz w:val="24"/>
          <w:szCs w:val="24"/>
        </w:rPr>
        <w:t>Фонетическая сторона речи</w:t>
      </w:r>
    </w:p>
    <w:p w14:paraId="7A419DF3" w14:textId="77777777" w:rsidR="008E6AF8" w:rsidRPr="00D850CF" w:rsidRDefault="008E6AF8" w:rsidP="000A7820">
      <w:pPr>
        <w:pStyle w:val="a"/>
        <w:tabs>
          <w:tab w:val="left" w:pos="1134"/>
        </w:tabs>
        <w:ind w:firstLine="709"/>
        <w:rPr>
          <w:sz w:val="24"/>
          <w:szCs w:val="24"/>
        </w:rPr>
      </w:pPr>
      <w:r w:rsidRPr="00D850CF">
        <w:rPr>
          <w:sz w:val="24"/>
          <w:szCs w:val="24"/>
        </w:rPr>
        <w:t xml:space="preserve">Владеть </w:t>
      </w:r>
      <w:proofErr w:type="spellStart"/>
      <w:r w:rsidRPr="00D850CF">
        <w:rPr>
          <w:sz w:val="24"/>
          <w:szCs w:val="24"/>
        </w:rPr>
        <w:t>слухопроизносительными</w:t>
      </w:r>
      <w:proofErr w:type="spellEnd"/>
      <w:r w:rsidRPr="00D850CF">
        <w:rPr>
          <w:sz w:val="24"/>
          <w:szCs w:val="24"/>
        </w:rPr>
        <w:t xml:space="preserve"> навыками в рамках тем, включенных в раздел «Предметное содержание речи»;</w:t>
      </w:r>
    </w:p>
    <w:p w14:paraId="42556E29" w14:textId="77777777" w:rsidR="008E6AF8" w:rsidRPr="00D850CF" w:rsidRDefault="008E6AF8" w:rsidP="000A7820">
      <w:pPr>
        <w:pStyle w:val="a"/>
        <w:tabs>
          <w:tab w:val="left" w:pos="1134"/>
        </w:tabs>
        <w:ind w:firstLine="709"/>
        <w:rPr>
          <w:sz w:val="24"/>
          <w:szCs w:val="24"/>
        </w:rPr>
      </w:pPr>
      <w:r w:rsidRPr="00D850CF">
        <w:rPr>
          <w:sz w:val="24"/>
          <w:szCs w:val="24"/>
        </w:rPr>
        <w:t>владеть навыками ритмико-интонационного оформления речи в зависимости от коммуникативной ситуации.</w:t>
      </w:r>
    </w:p>
    <w:p w14:paraId="626FF089"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b/>
          <w:sz w:val="24"/>
          <w:szCs w:val="24"/>
        </w:rPr>
        <w:t>Лексическая сторона речи</w:t>
      </w:r>
    </w:p>
    <w:p w14:paraId="7B6BA935" w14:textId="77777777" w:rsidR="008E6AF8" w:rsidRPr="00D850CF" w:rsidRDefault="008E6AF8" w:rsidP="000A7820">
      <w:pPr>
        <w:pStyle w:val="a"/>
        <w:tabs>
          <w:tab w:val="left" w:pos="1134"/>
        </w:tabs>
        <w:ind w:firstLine="709"/>
        <w:rPr>
          <w:sz w:val="24"/>
          <w:szCs w:val="24"/>
        </w:rPr>
      </w:pPr>
      <w:r w:rsidRPr="00D850CF">
        <w:rPr>
          <w:sz w:val="24"/>
          <w:szCs w:val="24"/>
        </w:rPr>
        <w:t>Распознавать и употреблять в речи лексические единицы в рамках тем, включенных в раздел «Предметное содержание речи»;</w:t>
      </w:r>
    </w:p>
    <w:p w14:paraId="6C47569B" w14:textId="77777777" w:rsidR="008E6AF8" w:rsidRPr="00D850CF" w:rsidRDefault="008E6AF8" w:rsidP="000A7820">
      <w:pPr>
        <w:pStyle w:val="a"/>
        <w:tabs>
          <w:tab w:val="left" w:pos="1134"/>
        </w:tabs>
        <w:ind w:firstLine="709"/>
        <w:rPr>
          <w:sz w:val="24"/>
          <w:szCs w:val="24"/>
        </w:rPr>
      </w:pPr>
      <w:r w:rsidRPr="00D850CF">
        <w:rPr>
          <w:sz w:val="24"/>
          <w:szCs w:val="24"/>
        </w:rPr>
        <w:t>распознавать и употреблять в речи наиболее распространенные фразовые глаголы;</w:t>
      </w:r>
    </w:p>
    <w:p w14:paraId="07D257FF" w14:textId="77777777" w:rsidR="008E6AF8" w:rsidRPr="00D850CF" w:rsidRDefault="008E6AF8" w:rsidP="000A7820">
      <w:pPr>
        <w:pStyle w:val="a"/>
        <w:tabs>
          <w:tab w:val="left" w:pos="1134"/>
        </w:tabs>
        <w:ind w:firstLine="709"/>
        <w:rPr>
          <w:sz w:val="24"/>
          <w:szCs w:val="24"/>
        </w:rPr>
      </w:pPr>
      <w:r w:rsidRPr="00D850CF">
        <w:rPr>
          <w:sz w:val="24"/>
          <w:szCs w:val="24"/>
        </w:rPr>
        <w:t>определять принадлежность слов к частям речи по аффиксам;</w:t>
      </w:r>
    </w:p>
    <w:p w14:paraId="2B868377" w14:textId="77777777" w:rsidR="008E6AF8" w:rsidRPr="00D850CF" w:rsidRDefault="008E6AF8" w:rsidP="000A7820">
      <w:pPr>
        <w:pStyle w:val="a"/>
        <w:tabs>
          <w:tab w:val="left" w:pos="1134"/>
        </w:tabs>
        <w:ind w:firstLine="709"/>
        <w:rPr>
          <w:sz w:val="24"/>
          <w:szCs w:val="24"/>
        </w:rPr>
      </w:pPr>
      <w:r w:rsidRPr="00D850CF">
        <w:rPr>
          <w:sz w:val="24"/>
          <w:szCs w:val="24"/>
        </w:rPr>
        <w:t>догадываться о значении отдельных слов на основе сходства с родным языком, по словообразовательным элементам и контексту;</w:t>
      </w:r>
    </w:p>
    <w:p w14:paraId="626E3E0D" w14:textId="77777777" w:rsidR="008E6AF8" w:rsidRPr="00D850CF" w:rsidRDefault="008E6AF8" w:rsidP="000A7820">
      <w:pPr>
        <w:pStyle w:val="a"/>
        <w:tabs>
          <w:tab w:val="left" w:pos="1134"/>
        </w:tabs>
        <w:ind w:firstLine="709"/>
        <w:rPr>
          <w:sz w:val="24"/>
          <w:szCs w:val="24"/>
        </w:rPr>
      </w:pPr>
      <w:r w:rsidRPr="00D850CF">
        <w:rPr>
          <w:sz w:val="24"/>
          <w:szCs w:val="24"/>
        </w:rPr>
        <w:lastRenderedPageBreak/>
        <w:t>распознавать и употреблять различные средства связи в тексте для обеспечения его целостности (</w:t>
      </w:r>
      <w:proofErr w:type="spellStart"/>
      <w:r w:rsidRPr="00D850CF">
        <w:rPr>
          <w:sz w:val="24"/>
          <w:szCs w:val="24"/>
        </w:rPr>
        <w:t>firstly</w:t>
      </w:r>
      <w:proofErr w:type="spellEnd"/>
      <w:r w:rsidRPr="00D850CF">
        <w:rPr>
          <w:sz w:val="24"/>
          <w:szCs w:val="24"/>
        </w:rPr>
        <w:t xml:space="preserve">, </w:t>
      </w:r>
      <w:proofErr w:type="spellStart"/>
      <w:r w:rsidRPr="00D850CF">
        <w:rPr>
          <w:sz w:val="24"/>
          <w:szCs w:val="24"/>
        </w:rPr>
        <w:t>to</w:t>
      </w:r>
      <w:proofErr w:type="spellEnd"/>
      <w:r w:rsidRPr="00D850CF">
        <w:rPr>
          <w:sz w:val="24"/>
          <w:szCs w:val="24"/>
        </w:rPr>
        <w:t xml:space="preserve"> </w:t>
      </w:r>
      <w:proofErr w:type="spellStart"/>
      <w:r w:rsidRPr="00D850CF">
        <w:rPr>
          <w:sz w:val="24"/>
          <w:szCs w:val="24"/>
        </w:rPr>
        <w:t>begin</w:t>
      </w:r>
      <w:proofErr w:type="spellEnd"/>
      <w:r w:rsidRPr="00D850CF">
        <w:rPr>
          <w:sz w:val="24"/>
          <w:szCs w:val="24"/>
        </w:rPr>
        <w:t xml:space="preserve"> </w:t>
      </w:r>
      <w:proofErr w:type="spellStart"/>
      <w:r w:rsidRPr="00D850CF">
        <w:rPr>
          <w:sz w:val="24"/>
          <w:szCs w:val="24"/>
        </w:rPr>
        <w:t>with</w:t>
      </w:r>
      <w:proofErr w:type="spellEnd"/>
      <w:r w:rsidRPr="00D850CF">
        <w:rPr>
          <w:sz w:val="24"/>
          <w:szCs w:val="24"/>
        </w:rPr>
        <w:t xml:space="preserve">, </w:t>
      </w:r>
      <w:proofErr w:type="spellStart"/>
      <w:r w:rsidRPr="00D850CF">
        <w:rPr>
          <w:sz w:val="24"/>
          <w:szCs w:val="24"/>
        </w:rPr>
        <w:t>however</w:t>
      </w:r>
      <w:proofErr w:type="spellEnd"/>
      <w:r w:rsidRPr="00D850CF">
        <w:rPr>
          <w:sz w:val="24"/>
          <w:szCs w:val="24"/>
        </w:rPr>
        <w:t xml:space="preserve">, </w:t>
      </w:r>
      <w:proofErr w:type="spellStart"/>
      <w:r w:rsidRPr="00D850CF">
        <w:rPr>
          <w:sz w:val="24"/>
          <w:szCs w:val="24"/>
        </w:rPr>
        <w:t>as</w:t>
      </w:r>
      <w:proofErr w:type="spellEnd"/>
      <w:r w:rsidRPr="00D850CF">
        <w:rPr>
          <w:sz w:val="24"/>
          <w:szCs w:val="24"/>
        </w:rPr>
        <w:t xml:space="preserve"> </w:t>
      </w:r>
      <w:proofErr w:type="spellStart"/>
      <w:r w:rsidRPr="00D850CF">
        <w:rPr>
          <w:sz w:val="24"/>
          <w:szCs w:val="24"/>
        </w:rPr>
        <w:t>for</w:t>
      </w:r>
      <w:proofErr w:type="spellEnd"/>
      <w:r w:rsidRPr="00D850CF">
        <w:rPr>
          <w:sz w:val="24"/>
          <w:szCs w:val="24"/>
        </w:rPr>
        <w:t xml:space="preserve"> </w:t>
      </w:r>
      <w:proofErr w:type="spellStart"/>
      <w:r w:rsidRPr="00D850CF">
        <w:rPr>
          <w:sz w:val="24"/>
          <w:szCs w:val="24"/>
        </w:rPr>
        <w:t>me</w:t>
      </w:r>
      <w:proofErr w:type="spellEnd"/>
      <w:r w:rsidRPr="00D850CF">
        <w:rPr>
          <w:sz w:val="24"/>
          <w:szCs w:val="24"/>
        </w:rPr>
        <w:t xml:space="preserve">, </w:t>
      </w:r>
      <w:proofErr w:type="spellStart"/>
      <w:r w:rsidRPr="00D850CF">
        <w:rPr>
          <w:sz w:val="24"/>
          <w:szCs w:val="24"/>
        </w:rPr>
        <w:t>finally</w:t>
      </w:r>
      <w:proofErr w:type="spellEnd"/>
      <w:r w:rsidRPr="00D850CF">
        <w:rPr>
          <w:sz w:val="24"/>
          <w:szCs w:val="24"/>
        </w:rPr>
        <w:t xml:space="preserve">, </w:t>
      </w:r>
      <w:proofErr w:type="spellStart"/>
      <w:r w:rsidRPr="00D850CF">
        <w:rPr>
          <w:sz w:val="24"/>
          <w:szCs w:val="24"/>
        </w:rPr>
        <w:t>at</w:t>
      </w:r>
      <w:proofErr w:type="spellEnd"/>
      <w:r w:rsidRPr="00D850CF">
        <w:rPr>
          <w:sz w:val="24"/>
          <w:szCs w:val="24"/>
        </w:rPr>
        <w:t xml:space="preserve"> </w:t>
      </w:r>
      <w:proofErr w:type="spellStart"/>
      <w:r w:rsidRPr="00D850CF">
        <w:rPr>
          <w:sz w:val="24"/>
          <w:szCs w:val="24"/>
        </w:rPr>
        <w:t>last</w:t>
      </w:r>
      <w:proofErr w:type="spellEnd"/>
      <w:r w:rsidRPr="00D850CF">
        <w:rPr>
          <w:sz w:val="24"/>
          <w:szCs w:val="24"/>
        </w:rPr>
        <w:t xml:space="preserve">, </w:t>
      </w:r>
      <w:proofErr w:type="spellStart"/>
      <w:r w:rsidRPr="00D850CF">
        <w:rPr>
          <w:sz w:val="24"/>
          <w:szCs w:val="24"/>
        </w:rPr>
        <w:t>etc</w:t>
      </w:r>
      <w:proofErr w:type="spellEnd"/>
      <w:r w:rsidRPr="00D850CF">
        <w:rPr>
          <w:sz w:val="24"/>
          <w:szCs w:val="24"/>
        </w:rPr>
        <w:t>.).</w:t>
      </w:r>
    </w:p>
    <w:p w14:paraId="3A4F600D" w14:textId="77777777" w:rsidR="008E6AF8" w:rsidRPr="00D850CF" w:rsidRDefault="008E6AF8" w:rsidP="00374EEB">
      <w:pPr>
        <w:spacing w:after="0" w:line="360" w:lineRule="auto"/>
        <w:ind w:firstLine="709"/>
        <w:rPr>
          <w:rFonts w:ascii="Times New Roman" w:hAnsi="Times New Roman"/>
          <w:sz w:val="24"/>
          <w:szCs w:val="24"/>
        </w:rPr>
      </w:pPr>
      <w:r w:rsidRPr="00D850CF">
        <w:rPr>
          <w:rFonts w:ascii="Times New Roman" w:hAnsi="Times New Roman"/>
          <w:b/>
          <w:sz w:val="24"/>
          <w:szCs w:val="24"/>
        </w:rPr>
        <w:t>Грамматическая сторона речи</w:t>
      </w:r>
    </w:p>
    <w:p w14:paraId="122498B5" w14:textId="77777777" w:rsidR="008E6AF8" w:rsidRPr="00D850CF" w:rsidRDefault="008E6AF8" w:rsidP="000A7820">
      <w:pPr>
        <w:pStyle w:val="a"/>
        <w:tabs>
          <w:tab w:val="left" w:pos="993"/>
        </w:tabs>
        <w:ind w:firstLine="709"/>
        <w:rPr>
          <w:sz w:val="24"/>
          <w:szCs w:val="24"/>
        </w:rPr>
      </w:pPr>
      <w:r w:rsidRPr="00D850CF">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21032442"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1092BCEA" w14:textId="77777777" w:rsidR="008E6AF8" w:rsidRPr="00D850CF" w:rsidRDefault="008E6AF8" w:rsidP="000A7820">
      <w:pPr>
        <w:pStyle w:val="a"/>
        <w:tabs>
          <w:tab w:val="left" w:pos="993"/>
        </w:tabs>
        <w:ind w:firstLine="709"/>
        <w:rPr>
          <w:sz w:val="24"/>
          <w:szCs w:val="24"/>
        </w:rPr>
      </w:pPr>
      <w:r w:rsidRPr="00D850CF">
        <w:rPr>
          <w:sz w:val="24"/>
          <w:szCs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w:t>
      </w:r>
      <w:proofErr w:type="spellStart"/>
      <w:r w:rsidRPr="00D850CF">
        <w:rPr>
          <w:sz w:val="24"/>
          <w:szCs w:val="24"/>
        </w:rPr>
        <w:t>moved</w:t>
      </w:r>
      <w:proofErr w:type="spellEnd"/>
      <w:r w:rsidRPr="00D850CF">
        <w:rPr>
          <w:sz w:val="24"/>
          <w:szCs w:val="24"/>
        </w:rPr>
        <w:t xml:space="preserve"> </w:t>
      </w:r>
      <w:proofErr w:type="spellStart"/>
      <w:r w:rsidRPr="00D850CF">
        <w:rPr>
          <w:sz w:val="24"/>
          <w:szCs w:val="24"/>
        </w:rPr>
        <w:t>to</w:t>
      </w:r>
      <w:proofErr w:type="spellEnd"/>
      <w:r w:rsidRPr="00D850CF">
        <w:rPr>
          <w:sz w:val="24"/>
          <w:szCs w:val="24"/>
        </w:rPr>
        <w:t xml:space="preserve"> a </w:t>
      </w:r>
      <w:proofErr w:type="spellStart"/>
      <w:r w:rsidRPr="00D850CF">
        <w:rPr>
          <w:sz w:val="24"/>
          <w:szCs w:val="24"/>
        </w:rPr>
        <w:t>new</w:t>
      </w:r>
      <w:proofErr w:type="spellEnd"/>
      <w:r w:rsidRPr="00D850CF">
        <w:rPr>
          <w:sz w:val="24"/>
          <w:szCs w:val="24"/>
        </w:rPr>
        <w:t xml:space="preserve"> </w:t>
      </w:r>
      <w:proofErr w:type="spellStart"/>
      <w:r w:rsidRPr="00D850CF">
        <w:rPr>
          <w:sz w:val="24"/>
          <w:szCs w:val="24"/>
        </w:rPr>
        <w:t>house</w:t>
      </w:r>
      <w:proofErr w:type="spellEnd"/>
      <w:r w:rsidRPr="00D850CF">
        <w:rPr>
          <w:sz w:val="24"/>
          <w:szCs w:val="24"/>
        </w:rPr>
        <w:t xml:space="preserve"> </w:t>
      </w:r>
      <w:proofErr w:type="spellStart"/>
      <w:r w:rsidRPr="00D850CF">
        <w:rPr>
          <w:sz w:val="24"/>
          <w:szCs w:val="24"/>
        </w:rPr>
        <w:t>last</w:t>
      </w:r>
      <w:proofErr w:type="spellEnd"/>
      <w:r w:rsidRPr="00D850CF">
        <w:rPr>
          <w:sz w:val="24"/>
          <w:szCs w:val="24"/>
        </w:rPr>
        <w:t xml:space="preserve"> </w:t>
      </w:r>
      <w:proofErr w:type="spellStart"/>
      <w:r w:rsidRPr="00D850CF">
        <w:rPr>
          <w:sz w:val="24"/>
          <w:szCs w:val="24"/>
        </w:rPr>
        <w:t>year</w:t>
      </w:r>
      <w:proofErr w:type="spellEnd"/>
      <w:r w:rsidRPr="00D850CF">
        <w:rPr>
          <w:sz w:val="24"/>
          <w:szCs w:val="24"/>
        </w:rPr>
        <w:t>);</w:t>
      </w:r>
    </w:p>
    <w:p w14:paraId="686614AD"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сложноподчиненные</w:t>
      </w:r>
      <w:r w:rsidRPr="00D850CF">
        <w:rPr>
          <w:sz w:val="24"/>
          <w:szCs w:val="24"/>
          <w:lang w:val="en-US"/>
        </w:rPr>
        <w:t xml:space="preserve"> </w:t>
      </w:r>
      <w:r w:rsidRPr="00D850CF">
        <w:rPr>
          <w:sz w:val="24"/>
          <w:szCs w:val="24"/>
        </w:rPr>
        <w:t>предложения</w:t>
      </w:r>
      <w:r w:rsidRPr="00D850CF">
        <w:rPr>
          <w:sz w:val="24"/>
          <w:szCs w:val="24"/>
          <w:lang w:val="en-US"/>
        </w:rPr>
        <w:t xml:space="preserve"> </w:t>
      </w:r>
      <w:r w:rsidRPr="00D850CF">
        <w:rPr>
          <w:sz w:val="24"/>
          <w:szCs w:val="24"/>
        </w:rPr>
        <w:t>с</w:t>
      </w:r>
      <w:r w:rsidRPr="00D850CF">
        <w:rPr>
          <w:sz w:val="24"/>
          <w:szCs w:val="24"/>
          <w:lang w:val="en-US"/>
        </w:rPr>
        <w:t xml:space="preserve"> </w:t>
      </w:r>
      <w:r w:rsidRPr="00D850CF">
        <w:rPr>
          <w:sz w:val="24"/>
          <w:szCs w:val="24"/>
        </w:rPr>
        <w:t>союзами</w:t>
      </w:r>
      <w:r w:rsidRPr="00D850CF">
        <w:rPr>
          <w:sz w:val="24"/>
          <w:szCs w:val="24"/>
          <w:lang w:val="en-US"/>
        </w:rPr>
        <w:t xml:space="preserve"> </w:t>
      </w:r>
      <w:r w:rsidRPr="00D850CF">
        <w:rPr>
          <w:sz w:val="24"/>
          <w:szCs w:val="24"/>
        </w:rPr>
        <w:t>и</w:t>
      </w:r>
      <w:r w:rsidRPr="00D850CF">
        <w:rPr>
          <w:sz w:val="24"/>
          <w:szCs w:val="24"/>
          <w:lang w:val="en-US"/>
        </w:rPr>
        <w:t xml:space="preserve"> </w:t>
      </w:r>
      <w:r w:rsidRPr="00D850CF">
        <w:rPr>
          <w:sz w:val="24"/>
          <w:szCs w:val="24"/>
        </w:rPr>
        <w:t>союзными</w:t>
      </w:r>
      <w:r w:rsidRPr="00D850CF">
        <w:rPr>
          <w:sz w:val="24"/>
          <w:szCs w:val="24"/>
          <w:lang w:val="en-US"/>
        </w:rPr>
        <w:t xml:space="preserve"> </w:t>
      </w:r>
      <w:r w:rsidRPr="00D850CF">
        <w:rPr>
          <w:sz w:val="24"/>
          <w:szCs w:val="24"/>
        </w:rPr>
        <w:t>словами</w:t>
      </w:r>
      <w:r w:rsidRPr="00D850CF">
        <w:rPr>
          <w:sz w:val="24"/>
          <w:szCs w:val="24"/>
          <w:lang w:val="en-US"/>
        </w:rPr>
        <w:t xml:space="preserve"> what, when, why, which, that, who, if, because, that’s why, </w:t>
      </w:r>
      <w:proofErr w:type="spellStart"/>
      <w:r w:rsidRPr="00D850CF">
        <w:rPr>
          <w:sz w:val="24"/>
          <w:szCs w:val="24"/>
          <w:lang w:val="en-US"/>
        </w:rPr>
        <w:t>than</w:t>
      </w:r>
      <w:proofErr w:type="spellEnd"/>
      <w:r w:rsidRPr="00D850CF">
        <w:rPr>
          <w:sz w:val="24"/>
          <w:szCs w:val="24"/>
          <w:lang w:val="en-US"/>
        </w:rPr>
        <w:t>, so, for, since, during, so that, unless;</w:t>
      </w:r>
    </w:p>
    <w:p w14:paraId="2F342F7A" w14:textId="77777777" w:rsidR="008E6AF8" w:rsidRPr="00D850CF" w:rsidRDefault="008E6AF8" w:rsidP="000A7820">
      <w:pPr>
        <w:pStyle w:val="a"/>
        <w:tabs>
          <w:tab w:val="left" w:pos="993"/>
        </w:tabs>
        <w:ind w:firstLine="709"/>
        <w:rPr>
          <w:sz w:val="24"/>
          <w:szCs w:val="24"/>
        </w:rPr>
      </w:pPr>
      <w:r w:rsidRPr="00D850CF">
        <w:rPr>
          <w:sz w:val="24"/>
          <w:szCs w:val="24"/>
        </w:rPr>
        <w:t xml:space="preserve">употреблять в речи сложносочиненные предложения с сочинительными союзами </w:t>
      </w:r>
      <w:proofErr w:type="spellStart"/>
      <w:r w:rsidRPr="00D850CF">
        <w:rPr>
          <w:sz w:val="24"/>
          <w:szCs w:val="24"/>
        </w:rPr>
        <w:t>and</w:t>
      </w:r>
      <w:proofErr w:type="spellEnd"/>
      <w:r w:rsidRPr="00D850CF">
        <w:rPr>
          <w:sz w:val="24"/>
          <w:szCs w:val="24"/>
        </w:rPr>
        <w:t xml:space="preserve">, </w:t>
      </w:r>
      <w:proofErr w:type="spellStart"/>
      <w:r w:rsidRPr="00D850CF">
        <w:rPr>
          <w:sz w:val="24"/>
          <w:szCs w:val="24"/>
        </w:rPr>
        <w:t>but</w:t>
      </w:r>
      <w:proofErr w:type="spellEnd"/>
      <w:r w:rsidRPr="00D850CF">
        <w:rPr>
          <w:sz w:val="24"/>
          <w:szCs w:val="24"/>
        </w:rPr>
        <w:t xml:space="preserve">, </w:t>
      </w:r>
      <w:proofErr w:type="spellStart"/>
      <w:r w:rsidRPr="00D850CF">
        <w:rPr>
          <w:sz w:val="24"/>
          <w:szCs w:val="24"/>
        </w:rPr>
        <w:t>or</w:t>
      </w:r>
      <w:proofErr w:type="spellEnd"/>
      <w:r w:rsidRPr="00D850CF">
        <w:rPr>
          <w:sz w:val="24"/>
          <w:szCs w:val="24"/>
        </w:rPr>
        <w:t>;</w:t>
      </w:r>
    </w:p>
    <w:p w14:paraId="000E341D"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условные</w:t>
      </w:r>
      <w:r w:rsidRPr="00D850CF">
        <w:rPr>
          <w:sz w:val="24"/>
          <w:szCs w:val="24"/>
          <w:lang w:val="en-US"/>
        </w:rPr>
        <w:t xml:space="preserve"> </w:t>
      </w:r>
      <w:r w:rsidRPr="00D850CF">
        <w:rPr>
          <w:sz w:val="24"/>
          <w:szCs w:val="24"/>
        </w:rPr>
        <w:t>предложения</w:t>
      </w:r>
      <w:r w:rsidRPr="00D850CF">
        <w:rPr>
          <w:sz w:val="24"/>
          <w:szCs w:val="24"/>
          <w:lang w:val="en-US"/>
        </w:rPr>
        <w:t xml:space="preserve"> </w:t>
      </w:r>
      <w:r w:rsidRPr="00D850CF">
        <w:rPr>
          <w:sz w:val="24"/>
          <w:szCs w:val="24"/>
        </w:rPr>
        <w:t>реального</w:t>
      </w:r>
      <w:r w:rsidRPr="00D850CF">
        <w:rPr>
          <w:sz w:val="24"/>
          <w:szCs w:val="24"/>
          <w:lang w:val="en-US"/>
        </w:rPr>
        <w:t xml:space="preserve"> (Conditional I – If I see Jim, I’ll invite him to our school party) </w:t>
      </w:r>
      <w:r w:rsidRPr="00D850CF">
        <w:rPr>
          <w:sz w:val="24"/>
          <w:szCs w:val="24"/>
        </w:rPr>
        <w:t>и</w:t>
      </w:r>
      <w:r w:rsidRPr="00D850CF">
        <w:rPr>
          <w:sz w:val="24"/>
          <w:szCs w:val="24"/>
          <w:lang w:val="en-US"/>
        </w:rPr>
        <w:t xml:space="preserve"> </w:t>
      </w:r>
      <w:r w:rsidRPr="00D850CF">
        <w:rPr>
          <w:sz w:val="24"/>
          <w:szCs w:val="24"/>
        </w:rPr>
        <w:t>нереального</w:t>
      </w:r>
      <w:r w:rsidRPr="00D850CF">
        <w:rPr>
          <w:sz w:val="24"/>
          <w:szCs w:val="24"/>
          <w:lang w:val="en-US"/>
        </w:rPr>
        <w:t xml:space="preserve"> </w:t>
      </w:r>
      <w:r w:rsidRPr="00D850CF">
        <w:rPr>
          <w:sz w:val="24"/>
          <w:szCs w:val="24"/>
        </w:rPr>
        <w:t>характера</w:t>
      </w:r>
      <w:r w:rsidRPr="00D850CF">
        <w:rPr>
          <w:sz w:val="24"/>
          <w:szCs w:val="24"/>
          <w:lang w:val="en-US"/>
        </w:rPr>
        <w:t xml:space="preserve"> (Conditional II – If I were you, I would start learning French);</w:t>
      </w:r>
    </w:p>
    <w:p w14:paraId="3BF1F961" w14:textId="77777777" w:rsidR="008E6AF8" w:rsidRPr="00D850CF" w:rsidRDefault="008E6AF8" w:rsidP="000A7820">
      <w:pPr>
        <w:pStyle w:val="a"/>
        <w:tabs>
          <w:tab w:val="left" w:pos="993"/>
        </w:tabs>
        <w:ind w:firstLine="709"/>
        <w:rPr>
          <w:sz w:val="24"/>
          <w:szCs w:val="24"/>
        </w:rPr>
      </w:pPr>
      <w:r w:rsidRPr="00D850CF">
        <w:rPr>
          <w:sz w:val="24"/>
          <w:szCs w:val="24"/>
        </w:rPr>
        <w:t xml:space="preserve">употреблять в речи предложения с конструкцией I </w:t>
      </w:r>
      <w:proofErr w:type="spellStart"/>
      <w:r w:rsidRPr="00D850CF">
        <w:rPr>
          <w:sz w:val="24"/>
          <w:szCs w:val="24"/>
        </w:rPr>
        <w:t>wish</w:t>
      </w:r>
      <w:proofErr w:type="spellEnd"/>
      <w:r w:rsidRPr="00D850CF">
        <w:rPr>
          <w:sz w:val="24"/>
          <w:szCs w:val="24"/>
        </w:rPr>
        <w:t xml:space="preserve"> (I </w:t>
      </w:r>
      <w:proofErr w:type="spellStart"/>
      <w:r w:rsidRPr="00D850CF">
        <w:rPr>
          <w:sz w:val="24"/>
          <w:szCs w:val="24"/>
        </w:rPr>
        <w:t>wish</w:t>
      </w:r>
      <w:proofErr w:type="spellEnd"/>
      <w:r w:rsidRPr="00D850CF">
        <w:rPr>
          <w:sz w:val="24"/>
          <w:szCs w:val="24"/>
        </w:rPr>
        <w:t xml:space="preserve"> I </w:t>
      </w:r>
      <w:proofErr w:type="spellStart"/>
      <w:r w:rsidRPr="00D850CF">
        <w:rPr>
          <w:sz w:val="24"/>
          <w:szCs w:val="24"/>
        </w:rPr>
        <w:t>had</w:t>
      </w:r>
      <w:proofErr w:type="spellEnd"/>
      <w:r w:rsidRPr="00D850CF">
        <w:rPr>
          <w:sz w:val="24"/>
          <w:szCs w:val="24"/>
        </w:rPr>
        <w:t xml:space="preserve"> </w:t>
      </w:r>
      <w:proofErr w:type="spellStart"/>
      <w:r w:rsidRPr="00D850CF">
        <w:rPr>
          <w:sz w:val="24"/>
          <w:szCs w:val="24"/>
        </w:rPr>
        <w:t>my</w:t>
      </w:r>
      <w:proofErr w:type="spellEnd"/>
      <w:r w:rsidRPr="00D850CF">
        <w:rPr>
          <w:sz w:val="24"/>
          <w:szCs w:val="24"/>
        </w:rPr>
        <w:t xml:space="preserve"> </w:t>
      </w:r>
      <w:proofErr w:type="spellStart"/>
      <w:r w:rsidRPr="00D850CF">
        <w:rPr>
          <w:sz w:val="24"/>
          <w:szCs w:val="24"/>
        </w:rPr>
        <w:t>own</w:t>
      </w:r>
      <w:proofErr w:type="spellEnd"/>
      <w:r w:rsidRPr="00D850CF">
        <w:rPr>
          <w:sz w:val="24"/>
          <w:szCs w:val="24"/>
        </w:rPr>
        <w:t xml:space="preserve"> </w:t>
      </w:r>
      <w:proofErr w:type="spellStart"/>
      <w:r w:rsidRPr="00D850CF">
        <w:rPr>
          <w:sz w:val="24"/>
          <w:szCs w:val="24"/>
        </w:rPr>
        <w:t>room</w:t>
      </w:r>
      <w:proofErr w:type="spellEnd"/>
      <w:r w:rsidRPr="00D850CF">
        <w:rPr>
          <w:sz w:val="24"/>
          <w:szCs w:val="24"/>
        </w:rPr>
        <w:t>);</w:t>
      </w:r>
    </w:p>
    <w:p w14:paraId="4CF8C499"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предложения</w:t>
      </w:r>
      <w:r w:rsidRPr="00D850CF">
        <w:rPr>
          <w:sz w:val="24"/>
          <w:szCs w:val="24"/>
          <w:lang w:val="en-US"/>
        </w:rPr>
        <w:t xml:space="preserve"> </w:t>
      </w:r>
      <w:r w:rsidRPr="00D850CF">
        <w:rPr>
          <w:sz w:val="24"/>
          <w:szCs w:val="24"/>
        </w:rPr>
        <w:t>с</w:t>
      </w:r>
      <w:r w:rsidRPr="00D850CF">
        <w:rPr>
          <w:sz w:val="24"/>
          <w:szCs w:val="24"/>
          <w:lang w:val="en-US"/>
        </w:rPr>
        <w:t xml:space="preserve"> </w:t>
      </w:r>
      <w:r w:rsidRPr="00D850CF">
        <w:rPr>
          <w:sz w:val="24"/>
          <w:szCs w:val="24"/>
        </w:rPr>
        <w:t>конструкцией</w:t>
      </w:r>
      <w:r w:rsidRPr="00D850CF">
        <w:rPr>
          <w:sz w:val="24"/>
          <w:szCs w:val="24"/>
          <w:lang w:val="en-US"/>
        </w:rPr>
        <w:t xml:space="preserve"> so/such (I was so busy that I forgot to phone my parents);</w:t>
      </w:r>
    </w:p>
    <w:p w14:paraId="7E9AF832"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конструкции</w:t>
      </w:r>
      <w:r w:rsidRPr="00D850CF">
        <w:rPr>
          <w:sz w:val="24"/>
          <w:szCs w:val="24"/>
          <w:lang w:val="en-US"/>
        </w:rPr>
        <w:t xml:space="preserve"> </w:t>
      </w:r>
      <w:r w:rsidRPr="00D850CF">
        <w:rPr>
          <w:sz w:val="24"/>
          <w:szCs w:val="24"/>
        </w:rPr>
        <w:t>с</w:t>
      </w:r>
      <w:r w:rsidRPr="00D850CF">
        <w:rPr>
          <w:sz w:val="24"/>
          <w:szCs w:val="24"/>
          <w:lang w:val="en-US"/>
        </w:rPr>
        <w:t xml:space="preserve"> </w:t>
      </w:r>
      <w:r w:rsidRPr="00D850CF">
        <w:rPr>
          <w:sz w:val="24"/>
          <w:szCs w:val="24"/>
        </w:rPr>
        <w:t>герундием</w:t>
      </w:r>
      <w:r w:rsidRPr="00D850CF">
        <w:rPr>
          <w:sz w:val="24"/>
          <w:szCs w:val="24"/>
          <w:lang w:val="en-US"/>
        </w:rPr>
        <w:t>: to love</w:t>
      </w:r>
      <w:r w:rsidRPr="00D850CF">
        <w:rPr>
          <w:i/>
          <w:sz w:val="24"/>
          <w:szCs w:val="24"/>
          <w:lang w:val="en-US"/>
        </w:rPr>
        <w:t xml:space="preserve"> </w:t>
      </w:r>
      <w:r w:rsidRPr="00D850CF">
        <w:rPr>
          <w:sz w:val="24"/>
          <w:szCs w:val="24"/>
          <w:lang w:val="en-US"/>
        </w:rPr>
        <w:t>/</w:t>
      </w:r>
      <w:r w:rsidRPr="00D850CF">
        <w:rPr>
          <w:i/>
          <w:sz w:val="24"/>
          <w:szCs w:val="24"/>
          <w:lang w:val="en-US"/>
        </w:rPr>
        <w:t xml:space="preserve"> </w:t>
      </w:r>
      <w:r w:rsidRPr="00D850CF">
        <w:rPr>
          <w:sz w:val="24"/>
          <w:szCs w:val="24"/>
          <w:lang w:val="en-US"/>
        </w:rPr>
        <w:t>hate doing something; stop talking;</w:t>
      </w:r>
    </w:p>
    <w:p w14:paraId="1A309578" w14:textId="77777777" w:rsidR="008E6AF8" w:rsidRPr="00D850CF" w:rsidRDefault="008E6AF8" w:rsidP="000A7820">
      <w:pPr>
        <w:pStyle w:val="a"/>
        <w:tabs>
          <w:tab w:val="left" w:pos="993"/>
        </w:tabs>
        <w:ind w:firstLine="709"/>
        <w:rPr>
          <w:sz w:val="24"/>
          <w:szCs w:val="24"/>
        </w:rPr>
      </w:pPr>
      <w:r w:rsidRPr="00D850CF">
        <w:rPr>
          <w:sz w:val="24"/>
          <w:szCs w:val="24"/>
        </w:rPr>
        <w:t xml:space="preserve">употреблять в речи конструкции с инфинитивом: </w:t>
      </w:r>
      <w:proofErr w:type="spellStart"/>
      <w:r w:rsidRPr="00D850CF">
        <w:rPr>
          <w:sz w:val="24"/>
          <w:szCs w:val="24"/>
        </w:rPr>
        <w:t>want</w:t>
      </w:r>
      <w:proofErr w:type="spellEnd"/>
      <w:r w:rsidRPr="00D850CF">
        <w:rPr>
          <w:sz w:val="24"/>
          <w:szCs w:val="24"/>
        </w:rPr>
        <w:t xml:space="preserve"> </w:t>
      </w:r>
      <w:proofErr w:type="spellStart"/>
      <w:r w:rsidRPr="00D850CF">
        <w:rPr>
          <w:sz w:val="24"/>
          <w:szCs w:val="24"/>
        </w:rPr>
        <w:t>to</w:t>
      </w:r>
      <w:proofErr w:type="spellEnd"/>
      <w:r w:rsidRPr="00D850CF">
        <w:rPr>
          <w:sz w:val="24"/>
          <w:szCs w:val="24"/>
        </w:rPr>
        <w:t xml:space="preserve"> </w:t>
      </w:r>
      <w:proofErr w:type="spellStart"/>
      <w:r w:rsidRPr="00D850CF">
        <w:rPr>
          <w:sz w:val="24"/>
          <w:szCs w:val="24"/>
        </w:rPr>
        <w:t>do</w:t>
      </w:r>
      <w:proofErr w:type="spellEnd"/>
      <w:r w:rsidRPr="00D850CF">
        <w:rPr>
          <w:sz w:val="24"/>
          <w:szCs w:val="24"/>
        </w:rPr>
        <w:t xml:space="preserve">, </w:t>
      </w:r>
      <w:proofErr w:type="spellStart"/>
      <w:r w:rsidRPr="00D850CF">
        <w:rPr>
          <w:sz w:val="24"/>
          <w:szCs w:val="24"/>
        </w:rPr>
        <w:t>learn</w:t>
      </w:r>
      <w:proofErr w:type="spellEnd"/>
      <w:r w:rsidRPr="00D850CF">
        <w:rPr>
          <w:sz w:val="24"/>
          <w:szCs w:val="24"/>
        </w:rPr>
        <w:t xml:space="preserve"> </w:t>
      </w:r>
      <w:proofErr w:type="spellStart"/>
      <w:r w:rsidRPr="00D850CF">
        <w:rPr>
          <w:sz w:val="24"/>
          <w:szCs w:val="24"/>
        </w:rPr>
        <w:t>to</w:t>
      </w:r>
      <w:proofErr w:type="spellEnd"/>
      <w:r w:rsidRPr="00D850CF">
        <w:rPr>
          <w:sz w:val="24"/>
          <w:szCs w:val="24"/>
        </w:rPr>
        <w:t xml:space="preserve"> </w:t>
      </w:r>
      <w:proofErr w:type="spellStart"/>
      <w:r w:rsidRPr="00D850CF">
        <w:rPr>
          <w:sz w:val="24"/>
          <w:szCs w:val="24"/>
        </w:rPr>
        <w:t>speak</w:t>
      </w:r>
      <w:proofErr w:type="spellEnd"/>
      <w:r w:rsidRPr="00D850CF">
        <w:rPr>
          <w:sz w:val="24"/>
          <w:szCs w:val="24"/>
        </w:rPr>
        <w:t>;</w:t>
      </w:r>
    </w:p>
    <w:p w14:paraId="54E2E772"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инфинитив</w:t>
      </w:r>
      <w:r w:rsidRPr="00D850CF">
        <w:rPr>
          <w:sz w:val="24"/>
          <w:szCs w:val="24"/>
          <w:lang w:val="en-US"/>
        </w:rPr>
        <w:t xml:space="preserve"> </w:t>
      </w:r>
      <w:r w:rsidRPr="00D850CF">
        <w:rPr>
          <w:sz w:val="24"/>
          <w:szCs w:val="24"/>
        </w:rPr>
        <w:t>цели</w:t>
      </w:r>
      <w:r w:rsidRPr="00D850CF">
        <w:rPr>
          <w:sz w:val="24"/>
          <w:szCs w:val="24"/>
          <w:lang w:val="en-US"/>
        </w:rPr>
        <w:t xml:space="preserve"> (I called to cancel our lesson);</w:t>
      </w:r>
    </w:p>
    <w:p w14:paraId="1FD5EBDD"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конструкцию</w:t>
      </w:r>
      <w:r w:rsidRPr="00D850CF">
        <w:rPr>
          <w:sz w:val="24"/>
          <w:szCs w:val="24"/>
          <w:lang w:val="en-US"/>
        </w:rPr>
        <w:t xml:space="preserve"> it takes me … to do something;</w:t>
      </w:r>
    </w:p>
    <w:p w14:paraId="6CC642E4" w14:textId="77777777" w:rsidR="008E6AF8" w:rsidRPr="00D850CF" w:rsidRDefault="008E6AF8" w:rsidP="000A7820">
      <w:pPr>
        <w:pStyle w:val="a"/>
        <w:tabs>
          <w:tab w:val="left" w:pos="993"/>
        </w:tabs>
        <w:ind w:firstLine="709"/>
        <w:rPr>
          <w:sz w:val="24"/>
          <w:szCs w:val="24"/>
          <w:lang w:val="en-US"/>
        </w:rPr>
      </w:pPr>
      <w:r w:rsidRPr="00D850CF">
        <w:rPr>
          <w:sz w:val="24"/>
          <w:szCs w:val="24"/>
        </w:rPr>
        <w:t>использовать</w:t>
      </w:r>
      <w:r w:rsidRPr="00D850CF">
        <w:rPr>
          <w:sz w:val="24"/>
          <w:szCs w:val="24"/>
          <w:lang w:val="en-US"/>
        </w:rPr>
        <w:t xml:space="preserve"> </w:t>
      </w:r>
      <w:r w:rsidRPr="00D850CF">
        <w:rPr>
          <w:sz w:val="24"/>
          <w:szCs w:val="24"/>
        </w:rPr>
        <w:t>косвенную</w:t>
      </w:r>
      <w:r w:rsidRPr="00D850CF">
        <w:rPr>
          <w:sz w:val="24"/>
          <w:szCs w:val="24"/>
          <w:lang w:val="en-US"/>
        </w:rPr>
        <w:t xml:space="preserve"> </w:t>
      </w:r>
      <w:r w:rsidRPr="00D850CF">
        <w:rPr>
          <w:sz w:val="24"/>
          <w:szCs w:val="24"/>
        </w:rPr>
        <w:t>речь</w:t>
      </w:r>
      <w:r w:rsidRPr="00D850CF">
        <w:rPr>
          <w:sz w:val="24"/>
          <w:szCs w:val="24"/>
          <w:lang w:val="en-US"/>
        </w:rPr>
        <w:t>;</w:t>
      </w:r>
    </w:p>
    <w:p w14:paraId="0D011B38" w14:textId="77777777" w:rsidR="008E6AF8" w:rsidRPr="00D850CF" w:rsidRDefault="008E6AF8" w:rsidP="000A7820">
      <w:pPr>
        <w:pStyle w:val="a"/>
        <w:tabs>
          <w:tab w:val="left" w:pos="993"/>
        </w:tabs>
        <w:ind w:firstLine="709"/>
        <w:rPr>
          <w:sz w:val="24"/>
          <w:szCs w:val="24"/>
          <w:lang w:val="en-US"/>
        </w:rPr>
      </w:pPr>
      <w:r w:rsidRPr="00D850CF">
        <w:rPr>
          <w:sz w:val="24"/>
          <w:szCs w:val="24"/>
        </w:rPr>
        <w:t>использовать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глаголы</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наиболее</w:t>
      </w:r>
      <w:r w:rsidRPr="00D850CF">
        <w:rPr>
          <w:sz w:val="24"/>
          <w:szCs w:val="24"/>
          <w:lang w:val="en-US"/>
        </w:rPr>
        <w:t xml:space="preserve"> </w:t>
      </w:r>
      <w:r w:rsidRPr="00D850CF">
        <w:rPr>
          <w:sz w:val="24"/>
          <w:szCs w:val="24"/>
        </w:rPr>
        <w:t>употребляемых</w:t>
      </w:r>
      <w:r w:rsidRPr="00D850CF">
        <w:rPr>
          <w:sz w:val="24"/>
          <w:szCs w:val="24"/>
          <w:lang w:val="en-US"/>
        </w:rPr>
        <w:t xml:space="preserve"> </w:t>
      </w:r>
      <w:r w:rsidRPr="00D850CF">
        <w:rPr>
          <w:sz w:val="24"/>
          <w:szCs w:val="24"/>
        </w:rPr>
        <w:t>временных</w:t>
      </w:r>
      <w:r w:rsidRPr="00D850CF">
        <w:rPr>
          <w:sz w:val="24"/>
          <w:szCs w:val="24"/>
          <w:lang w:val="en-US"/>
        </w:rPr>
        <w:t xml:space="preserve"> </w:t>
      </w:r>
      <w:r w:rsidRPr="00D850CF">
        <w:rPr>
          <w:sz w:val="24"/>
          <w:szCs w:val="24"/>
        </w:rPr>
        <w:t>формах</w:t>
      </w:r>
      <w:r w:rsidRPr="00D850CF">
        <w:rPr>
          <w:sz w:val="24"/>
          <w:szCs w:val="24"/>
          <w:lang w:val="en-US"/>
        </w:rPr>
        <w:t>: Present Simple, Present Continuous, Future Simple, Past Simple, Past Continuous, Present Perfect, Present Perfect Continuous, Past Perfect;</w:t>
      </w:r>
    </w:p>
    <w:p w14:paraId="7E7DE684" w14:textId="77777777" w:rsidR="008E6AF8" w:rsidRPr="00D850CF" w:rsidRDefault="008E6AF8" w:rsidP="000A7820">
      <w:pPr>
        <w:pStyle w:val="a"/>
        <w:tabs>
          <w:tab w:val="left" w:pos="993"/>
        </w:tabs>
        <w:ind w:firstLine="709"/>
        <w:rPr>
          <w:sz w:val="24"/>
          <w:szCs w:val="24"/>
          <w:lang w:val="en-US"/>
        </w:rPr>
      </w:pPr>
      <w:r w:rsidRPr="00D850CF">
        <w:rPr>
          <w:sz w:val="24"/>
          <w:szCs w:val="24"/>
        </w:rPr>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страдательный</w:t>
      </w:r>
      <w:r w:rsidRPr="00D850CF">
        <w:rPr>
          <w:sz w:val="24"/>
          <w:szCs w:val="24"/>
          <w:lang w:val="en-US"/>
        </w:rPr>
        <w:t xml:space="preserve"> </w:t>
      </w:r>
      <w:r w:rsidRPr="00D850CF">
        <w:rPr>
          <w:sz w:val="24"/>
          <w:szCs w:val="24"/>
        </w:rPr>
        <w:t>залог</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формах</w:t>
      </w:r>
      <w:r w:rsidRPr="00D850CF">
        <w:rPr>
          <w:sz w:val="24"/>
          <w:szCs w:val="24"/>
          <w:lang w:val="en-US"/>
        </w:rPr>
        <w:t xml:space="preserve"> </w:t>
      </w:r>
      <w:r w:rsidRPr="00D850CF">
        <w:rPr>
          <w:sz w:val="24"/>
          <w:szCs w:val="24"/>
        </w:rPr>
        <w:t>наиболее</w:t>
      </w:r>
      <w:r w:rsidRPr="00D850CF">
        <w:rPr>
          <w:sz w:val="24"/>
          <w:szCs w:val="24"/>
          <w:lang w:val="en-US"/>
        </w:rPr>
        <w:t xml:space="preserve"> </w:t>
      </w:r>
      <w:r w:rsidRPr="00D850CF">
        <w:rPr>
          <w:sz w:val="24"/>
          <w:szCs w:val="24"/>
        </w:rPr>
        <w:t>используемых</w:t>
      </w:r>
      <w:r w:rsidRPr="00D850CF">
        <w:rPr>
          <w:sz w:val="24"/>
          <w:szCs w:val="24"/>
          <w:lang w:val="en-US"/>
        </w:rPr>
        <w:t xml:space="preserve"> </w:t>
      </w:r>
      <w:r w:rsidRPr="00D850CF">
        <w:rPr>
          <w:sz w:val="24"/>
          <w:szCs w:val="24"/>
        </w:rPr>
        <w:t>времен</w:t>
      </w:r>
      <w:r w:rsidRPr="00D850CF">
        <w:rPr>
          <w:sz w:val="24"/>
          <w:szCs w:val="24"/>
          <w:lang w:val="en-US"/>
        </w:rPr>
        <w:t>: Present Simple, Present Continuous, Past Simple, Present Perfect;</w:t>
      </w:r>
    </w:p>
    <w:p w14:paraId="3F01587B" w14:textId="77777777" w:rsidR="008E6AF8" w:rsidRPr="00D850CF" w:rsidRDefault="008E6AF8" w:rsidP="000A7820">
      <w:pPr>
        <w:pStyle w:val="a"/>
        <w:tabs>
          <w:tab w:val="left" w:pos="993"/>
        </w:tabs>
        <w:ind w:firstLine="709"/>
        <w:rPr>
          <w:sz w:val="24"/>
          <w:szCs w:val="24"/>
        </w:rPr>
      </w:pPr>
      <w:r w:rsidRPr="00D850CF">
        <w:rPr>
          <w:sz w:val="24"/>
          <w:szCs w:val="24"/>
        </w:rPr>
        <w:t xml:space="preserve">употреблять в речи различные грамматические средства для выражения будущего времени – </w:t>
      </w:r>
      <w:proofErr w:type="spellStart"/>
      <w:r w:rsidRPr="00D850CF">
        <w:rPr>
          <w:sz w:val="24"/>
          <w:szCs w:val="24"/>
        </w:rPr>
        <w:t>to</w:t>
      </w:r>
      <w:proofErr w:type="spellEnd"/>
      <w:r w:rsidRPr="00D850CF">
        <w:rPr>
          <w:sz w:val="24"/>
          <w:szCs w:val="24"/>
        </w:rPr>
        <w:t xml:space="preserve"> </w:t>
      </w:r>
      <w:proofErr w:type="spellStart"/>
      <w:r w:rsidRPr="00D850CF">
        <w:rPr>
          <w:sz w:val="24"/>
          <w:szCs w:val="24"/>
        </w:rPr>
        <w:t>be</w:t>
      </w:r>
      <w:proofErr w:type="spellEnd"/>
      <w:r w:rsidRPr="00D850CF">
        <w:rPr>
          <w:sz w:val="24"/>
          <w:szCs w:val="24"/>
        </w:rPr>
        <w:t xml:space="preserve"> </w:t>
      </w:r>
      <w:proofErr w:type="spellStart"/>
      <w:r w:rsidRPr="00D850CF">
        <w:rPr>
          <w:sz w:val="24"/>
          <w:szCs w:val="24"/>
        </w:rPr>
        <w:t>going</w:t>
      </w:r>
      <w:proofErr w:type="spellEnd"/>
      <w:r w:rsidRPr="00D850CF">
        <w:rPr>
          <w:sz w:val="24"/>
          <w:szCs w:val="24"/>
        </w:rPr>
        <w:t xml:space="preserve"> </w:t>
      </w:r>
      <w:proofErr w:type="spellStart"/>
      <w:r w:rsidRPr="00D850CF">
        <w:rPr>
          <w:sz w:val="24"/>
          <w:szCs w:val="24"/>
        </w:rPr>
        <w:t>to</w:t>
      </w:r>
      <w:proofErr w:type="spellEnd"/>
      <w:r w:rsidRPr="00D850CF">
        <w:rPr>
          <w:sz w:val="24"/>
          <w:szCs w:val="24"/>
        </w:rPr>
        <w:t xml:space="preserve">, </w:t>
      </w:r>
      <w:proofErr w:type="spellStart"/>
      <w:r w:rsidRPr="00D850CF">
        <w:rPr>
          <w:sz w:val="24"/>
          <w:szCs w:val="24"/>
        </w:rPr>
        <w:t>Present</w:t>
      </w:r>
      <w:proofErr w:type="spellEnd"/>
      <w:r w:rsidRPr="00D850CF">
        <w:rPr>
          <w:sz w:val="24"/>
          <w:szCs w:val="24"/>
        </w:rPr>
        <w:t xml:space="preserve"> </w:t>
      </w:r>
      <w:proofErr w:type="spellStart"/>
      <w:r w:rsidRPr="00D850CF">
        <w:rPr>
          <w:sz w:val="24"/>
          <w:szCs w:val="24"/>
        </w:rPr>
        <w:t>Continuous</w:t>
      </w:r>
      <w:proofErr w:type="spellEnd"/>
      <w:r w:rsidRPr="00D850CF">
        <w:rPr>
          <w:sz w:val="24"/>
          <w:szCs w:val="24"/>
        </w:rPr>
        <w:t xml:space="preserve">; </w:t>
      </w:r>
      <w:proofErr w:type="spellStart"/>
      <w:r w:rsidRPr="00D850CF">
        <w:rPr>
          <w:sz w:val="24"/>
          <w:szCs w:val="24"/>
        </w:rPr>
        <w:t>Present</w:t>
      </w:r>
      <w:proofErr w:type="spellEnd"/>
      <w:r w:rsidRPr="00D850CF">
        <w:rPr>
          <w:sz w:val="24"/>
          <w:szCs w:val="24"/>
        </w:rPr>
        <w:t xml:space="preserve"> Simple;</w:t>
      </w:r>
    </w:p>
    <w:p w14:paraId="31AC2A58" w14:textId="77777777" w:rsidR="008E6AF8" w:rsidRPr="00D850CF" w:rsidRDefault="008E6AF8" w:rsidP="000A7820">
      <w:pPr>
        <w:pStyle w:val="a"/>
        <w:tabs>
          <w:tab w:val="left" w:pos="993"/>
        </w:tabs>
        <w:ind w:firstLine="709"/>
        <w:rPr>
          <w:sz w:val="24"/>
          <w:szCs w:val="24"/>
          <w:lang w:val="en-US"/>
        </w:rPr>
      </w:pPr>
      <w:r w:rsidRPr="00D850CF">
        <w:rPr>
          <w:sz w:val="24"/>
          <w:szCs w:val="24"/>
        </w:rPr>
        <w:lastRenderedPageBreak/>
        <w:t>употреблять</w:t>
      </w:r>
      <w:r w:rsidRPr="00D850CF">
        <w:rPr>
          <w:sz w:val="24"/>
          <w:szCs w:val="24"/>
          <w:lang w:val="en-US"/>
        </w:rPr>
        <w:t xml:space="preserve"> </w:t>
      </w:r>
      <w:r w:rsidRPr="00D850CF">
        <w:rPr>
          <w:sz w:val="24"/>
          <w:szCs w:val="24"/>
        </w:rPr>
        <w:t>в</w:t>
      </w:r>
      <w:r w:rsidRPr="00D850CF">
        <w:rPr>
          <w:sz w:val="24"/>
          <w:szCs w:val="24"/>
          <w:lang w:val="en-US"/>
        </w:rPr>
        <w:t xml:space="preserve"> </w:t>
      </w:r>
      <w:r w:rsidRPr="00D850CF">
        <w:rPr>
          <w:sz w:val="24"/>
          <w:szCs w:val="24"/>
        </w:rPr>
        <w:t>речи</w:t>
      </w:r>
      <w:r w:rsidRPr="00D850CF">
        <w:rPr>
          <w:sz w:val="24"/>
          <w:szCs w:val="24"/>
          <w:lang w:val="en-US"/>
        </w:rPr>
        <w:t xml:space="preserve"> </w:t>
      </w:r>
      <w:r w:rsidRPr="00D850CF">
        <w:rPr>
          <w:sz w:val="24"/>
          <w:szCs w:val="24"/>
        </w:rPr>
        <w:t>модальные</w:t>
      </w:r>
      <w:r w:rsidRPr="00D850CF">
        <w:rPr>
          <w:sz w:val="24"/>
          <w:szCs w:val="24"/>
          <w:lang w:val="en-US"/>
        </w:rPr>
        <w:t xml:space="preserve"> </w:t>
      </w:r>
      <w:r w:rsidRPr="00D850CF">
        <w:rPr>
          <w:sz w:val="24"/>
          <w:szCs w:val="24"/>
        </w:rPr>
        <w:t>глаголы</w:t>
      </w:r>
      <w:r w:rsidRPr="00D850CF">
        <w:rPr>
          <w:sz w:val="24"/>
          <w:szCs w:val="24"/>
          <w:lang w:val="en-US"/>
        </w:rPr>
        <w:t xml:space="preserve"> </w:t>
      </w:r>
      <w:r w:rsidRPr="00D850CF">
        <w:rPr>
          <w:sz w:val="24"/>
          <w:szCs w:val="24"/>
        </w:rPr>
        <w:t>и</w:t>
      </w:r>
      <w:r w:rsidRPr="00D850CF">
        <w:rPr>
          <w:sz w:val="24"/>
          <w:szCs w:val="24"/>
          <w:lang w:val="en-US"/>
        </w:rPr>
        <w:t xml:space="preserve"> </w:t>
      </w:r>
      <w:r w:rsidRPr="00D850CF">
        <w:rPr>
          <w:sz w:val="24"/>
          <w:szCs w:val="24"/>
        </w:rPr>
        <w:t>их</w:t>
      </w:r>
      <w:r w:rsidRPr="00D850CF">
        <w:rPr>
          <w:sz w:val="24"/>
          <w:szCs w:val="24"/>
          <w:lang w:val="en-US"/>
        </w:rPr>
        <w:t xml:space="preserve"> </w:t>
      </w:r>
      <w:r w:rsidRPr="00D850CF">
        <w:rPr>
          <w:sz w:val="24"/>
          <w:szCs w:val="24"/>
        </w:rPr>
        <w:t>эквиваленты</w:t>
      </w:r>
      <w:r w:rsidRPr="00D850CF">
        <w:rPr>
          <w:sz w:val="24"/>
          <w:szCs w:val="24"/>
          <w:lang w:val="en-US"/>
        </w:rPr>
        <w:t xml:space="preserve"> (may, can/be able to, must/have to/should; need, shall, could, might, would);</w:t>
      </w:r>
    </w:p>
    <w:p w14:paraId="34E14CA2" w14:textId="77777777" w:rsidR="008E6AF8" w:rsidRPr="00D850CF" w:rsidRDefault="008E6AF8" w:rsidP="000A7820">
      <w:pPr>
        <w:pStyle w:val="a"/>
        <w:tabs>
          <w:tab w:val="left" w:pos="993"/>
        </w:tabs>
        <w:ind w:firstLine="709"/>
        <w:rPr>
          <w:sz w:val="24"/>
          <w:szCs w:val="24"/>
        </w:rPr>
      </w:pPr>
      <w:r w:rsidRPr="00D850CF">
        <w:rPr>
          <w:sz w:val="24"/>
          <w:szCs w:val="24"/>
        </w:rPr>
        <w:t>согласовывать времена в рамках сложного предложения в плане настоящего и прошлого;</w:t>
      </w:r>
    </w:p>
    <w:p w14:paraId="4245B473"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14:paraId="07287234"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определенный/неопределенный/нулевой артикль;</w:t>
      </w:r>
    </w:p>
    <w:p w14:paraId="35B1E0E0"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личные, притяжательные, указательные, неопределенные, относительные, вопросительные местоимения;</w:t>
      </w:r>
    </w:p>
    <w:p w14:paraId="040CBCC2"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14:paraId="77B2079C" w14:textId="77777777" w:rsidR="008E6AF8" w:rsidRPr="00D850CF" w:rsidRDefault="008E6AF8" w:rsidP="000A7820">
      <w:pPr>
        <w:pStyle w:val="a"/>
        <w:tabs>
          <w:tab w:val="left" w:pos="993"/>
        </w:tabs>
        <w:ind w:firstLine="709"/>
        <w:rPr>
          <w:sz w:val="24"/>
          <w:szCs w:val="24"/>
        </w:rPr>
      </w:pPr>
      <w:r w:rsidRPr="00D850CF">
        <w:rPr>
          <w:sz w:val="24"/>
          <w:szCs w:val="24"/>
        </w:rPr>
        <w:t>употреблять в речи наречия в положительной, сравнительной и превосходной степенях, а также наречия, выражающие количество (</w:t>
      </w:r>
      <w:proofErr w:type="spellStart"/>
      <w:r w:rsidRPr="00D850CF">
        <w:rPr>
          <w:sz w:val="24"/>
          <w:szCs w:val="24"/>
        </w:rPr>
        <w:t>many</w:t>
      </w:r>
      <w:proofErr w:type="spellEnd"/>
      <w:r w:rsidRPr="00D850CF">
        <w:rPr>
          <w:sz w:val="24"/>
          <w:szCs w:val="24"/>
        </w:rPr>
        <w:t xml:space="preserve"> / </w:t>
      </w:r>
      <w:proofErr w:type="spellStart"/>
      <w:r w:rsidRPr="00D850CF">
        <w:rPr>
          <w:sz w:val="24"/>
          <w:szCs w:val="24"/>
        </w:rPr>
        <w:t>much</w:t>
      </w:r>
      <w:proofErr w:type="spellEnd"/>
      <w:r w:rsidRPr="00D850CF">
        <w:rPr>
          <w:sz w:val="24"/>
          <w:szCs w:val="24"/>
        </w:rPr>
        <w:t xml:space="preserve">, </w:t>
      </w:r>
      <w:proofErr w:type="spellStart"/>
      <w:r w:rsidRPr="00D850CF">
        <w:rPr>
          <w:sz w:val="24"/>
          <w:szCs w:val="24"/>
        </w:rPr>
        <w:t>few</w:t>
      </w:r>
      <w:proofErr w:type="spellEnd"/>
      <w:r w:rsidRPr="00D850CF">
        <w:rPr>
          <w:sz w:val="24"/>
          <w:szCs w:val="24"/>
        </w:rPr>
        <w:t xml:space="preserve"> / a </w:t>
      </w:r>
      <w:proofErr w:type="spellStart"/>
      <w:r w:rsidRPr="00D850CF">
        <w:rPr>
          <w:sz w:val="24"/>
          <w:szCs w:val="24"/>
        </w:rPr>
        <w:t>few</w:t>
      </w:r>
      <w:proofErr w:type="spellEnd"/>
      <w:r w:rsidRPr="00D850CF">
        <w:rPr>
          <w:sz w:val="24"/>
          <w:szCs w:val="24"/>
        </w:rPr>
        <w:t xml:space="preserve">, </w:t>
      </w:r>
      <w:proofErr w:type="spellStart"/>
      <w:r w:rsidRPr="00D850CF">
        <w:rPr>
          <w:sz w:val="24"/>
          <w:szCs w:val="24"/>
        </w:rPr>
        <w:t>little</w:t>
      </w:r>
      <w:proofErr w:type="spellEnd"/>
      <w:r w:rsidRPr="00D850CF">
        <w:rPr>
          <w:sz w:val="24"/>
          <w:szCs w:val="24"/>
        </w:rPr>
        <w:t xml:space="preserve"> / a </w:t>
      </w:r>
      <w:proofErr w:type="spellStart"/>
      <w:r w:rsidRPr="00D850CF">
        <w:rPr>
          <w:sz w:val="24"/>
          <w:szCs w:val="24"/>
        </w:rPr>
        <w:t>little</w:t>
      </w:r>
      <w:proofErr w:type="spellEnd"/>
      <w:r w:rsidRPr="00D850CF">
        <w:rPr>
          <w:sz w:val="24"/>
          <w:szCs w:val="24"/>
        </w:rPr>
        <w:t>) и наречия, выражающие время;</w:t>
      </w:r>
    </w:p>
    <w:p w14:paraId="03DAE12A" w14:textId="77777777" w:rsidR="008E6AF8" w:rsidRPr="00D850CF" w:rsidRDefault="008E6AF8" w:rsidP="000A7820">
      <w:pPr>
        <w:pStyle w:val="a"/>
        <w:tabs>
          <w:tab w:val="left" w:pos="993"/>
        </w:tabs>
        <w:ind w:firstLine="709"/>
        <w:rPr>
          <w:sz w:val="24"/>
          <w:szCs w:val="24"/>
        </w:rPr>
      </w:pPr>
      <w:r w:rsidRPr="00D850CF">
        <w:rPr>
          <w:sz w:val="24"/>
          <w:szCs w:val="24"/>
        </w:rPr>
        <w:t>употреблять предлоги, выражающие направление движения, время и место действия.</w:t>
      </w:r>
    </w:p>
    <w:p w14:paraId="7EFCB489" w14:textId="77777777" w:rsidR="008E6AF8" w:rsidRPr="00D850CF" w:rsidRDefault="008E6AF8" w:rsidP="00374EEB">
      <w:pPr>
        <w:spacing w:before="240" w:after="0" w:line="360" w:lineRule="auto"/>
        <w:ind w:firstLine="709"/>
        <w:rPr>
          <w:rFonts w:ascii="Times New Roman" w:hAnsi="Times New Roman"/>
          <w:sz w:val="24"/>
          <w:szCs w:val="24"/>
        </w:rPr>
      </w:pPr>
      <w:r w:rsidRPr="00D850CF">
        <w:rPr>
          <w:rFonts w:ascii="Times New Roman" w:hAnsi="Times New Roman"/>
          <w:b/>
          <w:sz w:val="24"/>
          <w:szCs w:val="24"/>
        </w:rPr>
        <w:t>Выпускник на базовом уровне получит возможность научиться:</w:t>
      </w:r>
    </w:p>
    <w:p w14:paraId="3FA6F962" w14:textId="77777777" w:rsidR="008E6AF8" w:rsidRPr="000A7820" w:rsidRDefault="008E6AF8" w:rsidP="00374EEB">
      <w:pPr>
        <w:spacing w:after="0" w:line="360" w:lineRule="auto"/>
        <w:ind w:firstLine="709"/>
        <w:rPr>
          <w:rFonts w:ascii="Times New Roman" w:hAnsi="Times New Roman"/>
          <w:i/>
          <w:sz w:val="24"/>
          <w:szCs w:val="24"/>
        </w:rPr>
      </w:pPr>
      <w:r w:rsidRPr="000A7820">
        <w:rPr>
          <w:rFonts w:ascii="Times New Roman" w:hAnsi="Times New Roman"/>
          <w:b/>
          <w:i/>
          <w:sz w:val="24"/>
          <w:szCs w:val="24"/>
        </w:rPr>
        <w:t>Коммуникативные умения</w:t>
      </w:r>
    </w:p>
    <w:p w14:paraId="03BA0A22" w14:textId="77777777" w:rsidR="008E6AF8" w:rsidRPr="00D850CF" w:rsidRDefault="008E6AF8" w:rsidP="00374EEB">
      <w:pPr>
        <w:spacing w:after="0" w:line="360" w:lineRule="auto"/>
        <w:ind w:firstLine="709"/>
        <w:rPr>
          <w:rFonts w:ascii="Times New Roman" w:hAnsi="Times New Roman"/>
          <w:sz w:val="24"/>
          <w:szCs w:val="24"/>
        </w:rPr>
      </w:pPr>
      <w:r w:rsidRPr="000A7820">
        <w:rPr>
          <w:rFonts w:ascii="Times New Roman" w:hAnsi="Times New Roman"/>
          <w:b/>
          <w:i/>
          <w:sz w:val="24"/>
          <w:szCs w:val="24"/>
        </w:rPr>
        <w:t>Говорение, диалогическая речь</w:t>
      </w:r>
    </w:p>
    <w:p w14:paraId="1323728D" w14:textId="77777777" w:rsidR="008E6AF8" w:rsidRPr="008E6AF8" w:rsidRDefault="008E6AF8" w:rsidP="000A7820">
      <w:pPr>
        <w:pStyle w:val="a"/>
        <w:tabs>
          <w:tab w:val="left" w:pos="1134"/>
        </w:tabs>
        <w:ind w:firstLine="709"/>
        <w:rPr>
          <w:i/>
          <w:sz w:val="24"/>
          <w:szCs w:val="24"/>
        </w:rPr>
      </w:pPr>
      <w:r w:rsidRPr="008E6AF8">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14:paraId="51EE478A" w14:textId="77777777" w:rsidR="008E6AF8" w:rsidRPr="008E6AF8" w:rsidRDefault="008E6AF8" w:rsidP="000A7820">
      <w:pPr>
        <w:pStyle w:val="a"/>
        <w:tabs>
          <w:tab w:val="left" w:pos="1134"/>
        </w:tabs>
        <w:ind w:firstLine="709"/>
        <w:rPr>
          <w:i/>
          <w:sz w:val="24"/>
          <w:szCs w:val="24"/>
        </w:rPr>
      </w:pPr>
      <w:r w:rsidRPr="008E6AF8">
        <w:rPr>
          <w:i/>
          <w:sz w:val="24"/>
          <w:szCs w:val="24"/>
        </w:rPr>
        <w:t>проводить подготовленное интервью, проверяя и получая подтверждение какой-либо информации;</w:t>
      </w:r>
    </w:p>
    <w:p w14:paraId="3D3B5B70" w14:textId="77777777" w:rsidR="008E6AF8" w:rsidRPr="008E6AF8" w:rsidRDefault="008E6AF8" w:rsidP="000A7820">
      <w:pPr>
        <w:pStyle w:val="a"/>
        <w:tabs>
          <w:tab w:val="left" w:pos="1134"/>
        </w:tabs>
        <w:ind w:firstLine="709"/>
        <w:rPr>
          <w:i/>
          <w:sz w:val="24"/>
          <w:szCs w:val="24"/>
        </w:rPr>
      </w:pPr>
      <w:r w:rsidRPr="008E6AF8">
        <w:rPr>
          <w:i/>
          <w:sz w:val="24"/>
          <w:szCs w:val="24"/>
        </w:rPr>
        <w:t>обмениваться информацией, проверять и подтверждать собранную фактическую информацию.</w:t>
      </w:r>
    </w:p>
    <w:p w14:paraId="292FBD84" w14:textId="77777777" w:rsidR="008E6AF8" w:rsidRPr="000A7820" w:rsidRDefault="008E6AF8" w:rsidP="000A7820">
      <w:pPr>
        <w:spacing w:after="0"/>
        <w:ind w:firstLine="709"/>
        <w:rPr>
          <w:rFonts w:ascii="Times New Roman" w:hAnsi="Times New Roman"/>
          <w:i/>
          <w:sz w:val="24"/>
          <w:szCs w:val="24"/>
        </w:rPr>
      </w:pPr>
      <w:r w:rsidRPr="000A7820">
        <w:rPr>
          <w:rFonts w:ascii="Times New Roman" w:hAnsi="Times New Roman"/>
          <w:b/>
          <w:i/>
          <w:sz w:val="24"/>
          <w:szCs w:val="24"/>
        </w:rPr>
        <w:t>Говорение, монологическая речь</w:t>
      </w:r>
    </w:p>
    <w:p w14:paraId="27864506" w14:textId="77777777" w:rsidR="008E6AF8" w:rsidRPr="008E6AF8" w:rsidRDefault="008E6AF8" w:rsidP="000A7820">
      <w:pPr>
        <w:pStyle w:val="a"/>
        <w:tabs>
          <w:tab w:val="left" w:pos="1134"/>
        </w:tabs>
        <w:ind w:firstLine="709"/>
        <w:rPr>
          <w:i/>
          <w:sz w:val="24"/>
          <w:szCs w:val="24"/>
        </w:rPr>
      </w:pPr>
      <w:r w:rsidRPr="008E6AF8">
        <w:rPr>
          <w:i/>
          <w:sz w:val="24"/>
          <w:szCs w:val="24"/>
        </w:rPr>
        <w:t>Резюмировать прослушанный/прочитанный текст;</w:t>
      </w:r>
    </w:p>
    <w:p w14:paraId="6512C960" w14:textId="77777777" w:rsidR="008E6AF8" w:rsidRPr="008E6AF8" w:rsidRDefault="008E6AF8" w:rsidP="000A7820">
      <w:pPr>
        <w:pStyle w:val="a"/>
        <w:tabs>
          <w:tab w:val="left" w:pos="1134"/>
        </w:tabs>
        <w:ind w:firstLine="709"/>
        <w:rPr>
          <w:i/>
          <w:sz w:val="24"/>
          <w:szCs w:val="24"/>
        </w:rPr>
      </w:pPr>
      <w:r w:rsidRPr="008E6AF8">
        <w:rPr>
          <w:i/>
          <w:sz w:val="24"/>
          <w:szCs w:val="24"/>
        </w:rPr>
        <w:t>обобщать информацию на основе прочитанного/прослушанного текста.</w:t>
      </w:r>
    </w:p>
    <w:p w14:paraId="1CC44BAF" w14:textId="77777777" w:rsidR="008E6AF8" w:rsidRPr="000A7820" w:rsidRDefault="008E6AF8" w:rsidP="000A7820">
      <w:pPr>
        <w:spacing w:after="0" w:line="360" w:lineRule="auto"/>
        <w:ind w:firstLine="709"/>
        <w:rPr>
          <w:rFonts w:ascii="Times New Roman" w:hAnsi="Times New Roman"/>
          <w:i/>
          <w:sz w:val="24"/>
          <w:szCs w:val="24"/>
        </w:rPr>
      </w:pPr>
      <w:r w:rsidRPr="000A7820">
        <w:rPr>
          <w:rFonts w:ascii="Times New Roman" w:hAnsi="Times New Roman"/>
          <w:b/>
          <w:i/>
          <w:sz w:val="24"/>
          <w:szCs w:val="24"/>
        </w:rPr>
        <w:t>Аудирование</w:t>
      </w:r>
    </w:p>
    <w:p w14:paraId="319829F4" w14:textId="77777777" w:rsidR="008E6AF8" w:rsidRPr="008E6AF8" w:rsidRDefault="008E6AF8" w:rsidP="000A7820">
      <w:pPr>
        <w:pStyle w:val="a"/>
        <w:tabs>
          <w:tab w:val="left" w:pos="1134"/>
        </w:tabs>
        <w:ind w:firstLine="709"/>
        <w:rPr>
          <w:i/>
          <w:sz w:val="24"/>
          <w:szCs w:val="24"/>
        </w:rPr>
      </w:pPr>
      <w:r w:rsidRPr="008E6AF8">
        <w:rPr>
          <w:i/>
          <w:sz w:val="24"/>
          <w:szCs w:val="24"/>
        </w:rPr>
        <w:t>Полно и точно воспринимать информацию в распространенных коммуникативных ситуациях;</w:t>
      </w:r>
    </w:p>
    <w:p w14:paraId="358E4404" w14:textId="77777777" w:rsidR="008E6AF8" w:rsidRPr="008E6AF8" w:rsidRDefault="008E6AF8" w:rsidP="000A7820">
      <w:pPr>
        <w:pStyle w:val="a"/>
        <w:tabs>
          <w:tab w:val="left" w:pos="1134"/>
        </w:tabs>
        <w:ind w:firstLine="709"/>
        <w:rPr>
          <w:i/>
          <w:sz w:val="24"/>
          <w:szCs w:val="24"/>
        </w:rPr>
      </w:pPr>
      <w:r w:rsidRPr="008E6AF8">
        <w:rPr>
          <w:i/>
          <w:sz w:val="24"/>
          <w:szCs w:val="24"/>
        </w:rPr>
        <w:t>обобщать прослушанную информацию и выявлять факты в соответствии с поставленной задачей/вопросом.</w:t>
      </w:r>
    </w:p>
    <w:p w14:paraId="2DD42725" w14:textId="77777777" w:rsidR="008E6AF8" w:rsidRPr="000A7820" w:rsidRDefault="008E6AF8" w:rsidP="000A7820">
      <w:pPr>
        <w:spacing w:after="0" w:line="360" w:lineRule="auto"/>
        <w:ind w:firstLine="709"/>
        <w:rPr>
          <w:rFonts w:ascii="Times New Roman" w:hAnsi="Times New Roman"/>
          <w:i/>
          <w:sz w:val="24"/>
          <w:szCs w:val="24"/>
        </w:rPr>
      </w:pPr>
      <w:r w:rsidRPr="000A7820">
        <w:rPr>
          <w:rFonts w:ascii="Times New Roman" w:hAnsi="Times New Roman"/>
          <w:b/>
          <w:i/>
          <w:sz w:val="24"/>
          <w:szCs w:val="24"/>
        </w:rPr>
        <w:t>Чтение</w:t>
      </w:r>
    </w:p>
    <w:p w14:paraId="3EEE7A2D" w14:textId="77777777" w:rsidR="008E6AF8" w:rsidRPr="008E6AF8" w:rsidRDefault="008E6AF8" w:rsidP="000A7820">
      <w:pPr>
        <w:pStyle w:val="a"/>
        <w:tabs>
          <w:tab w:val="left" w:pos="1134"/>
        </w:tabs>
        <w:ind w:firstLine="851"/>
        <w:rPr>
          <w:i/>
          <w:sz w:val="24"/>
          <w:szCs w:val="24"/>
        </w:rPr>
      </w:pPr>
      <w:r w:rsidRPr="008E6AF8">
        <w:rPr>
          <w:i/>
          <w:sz w:val="24"/>
          <w:szCs w:val="24"/>
        </w:rPr>
        <w:t>Читать и понимать несложные аутентичные тексты различных стилей и жанров и отвечать на ряд уточняющих вопросов.</w:t>
      </w:r>
    </w:p>
    <w:p w14:paraId="5DD1F1FA" w14:textId="77777777" w:rsidR="008E6AF8" w:rsidRPr="000A7820" w:rsidRDefault="008E6AF8" w:rsidP="000A7820">
      <w:pPr>
        <w:spacing w:after="0"/>
        <w:ind w:firstLine="709"/>
        <w:rPr>
          <w:rFonts w:ascii="Times New Roman" w:hAnsi="Times New Roman"/>
          <w:i/>
          <w:sz w:val="24"/>
          <w:szCs w:val="24"/>
        </w:rPr>
      </w:pPr>
      <w:r w:rsidRPr="000A7820">
        <w:rPr>
          <w:rFonts w:ascii="Times New Roman" w:hAnsi="Times New Roman"/>
          <w:b/>
          <w:i/>
          <w:sz w:val="24"/>
          <w:szCs w:val="24"/>
        </w:rPr>
        <w:lastRenderedPageBreak/>
        <w:t>Письмо</w:t>
      </w:r>
    </w:p>
    <w:p w14:paraId="5A3CF7A8" w14:textId="77777777" w:rsidR="008E6AF8" w:rsidRPr="00D850CF" w:rsidRDefault="008E6AF8" w:rsidP="000A7820">
      <w:pPr>
        <w:pStyle w:val="a"/>
        <w:tabs>
          <w:tab w:val="left" w:pos="1134"/>
        </w:tabs>
        <w:ind w:firstLine="709"/>
        <w:rPr>
          <w:i/>
          <w:sz w:val="24"/>
          <w:szCs w:val="24"/>
        </w:rPr>
      </w:pPr>
      <w:r w:rsidRPr="008E6AF8">
        <w:rPr>
          <w:i/>
          <w:sz w:val="24"/>
          <w:szCs w:val="24"/>
        </w:rPr>
        <w:t>Писать краткий отзыв на фильм, книгу или пьесу.</w:t>
      </w:r>
    </w:p>
    <w:p w14:paraId="6FF5E130" w14:textId="77777777" w:rsidR="008E6AF8" w:rsidRPr="000A7820" w:rsidRDefault="008E6AF8" w:rsidP="000A7820">
      <w:pPr>
        <w:spacing w:before="240" w:after="0" w:line="360" w:lineRule="auto"/>
        <w:ind w:firstLine="709"/>
        <w:rPr>
          <w:rFonts w:ascii="Times New Roman" w:hAnsi="Times New Roman"/>
          <w:i/>
          <w:sz w:val="24"/>
          <w:szCs w:val="24"/>
        </w:rPr>
      </w:pPr>
      <w:r w:rsidRPr="000A7820">
        <w:rPr>
          <w:rFonts w:ascii="Times New Roman" w:hAnsi="Times New Roman"/>
          <w:b/>
          <w:i/>
          <w:sz w:val="24"/>
          <w:szCs w:val="24"/>
        </w:rPr>
        <w:t>Языковые навыки</w:t>
      </w:r>
    </w:p>
    <w:p w14:paraId="46CCE3A0" w14:textId="77777777" w:rsidR="008E6AF8" w:rsidRPr="000A7820" w:rsidRDefault="008E6AF8" w:rsidP="000A7820">
      <w:pPr>
        <w:spacing w:after="0" w:line="360" w:lineRule="auto"/>
        <w:ind w:firstLine="709"/>
        <w:rPr>
          <w:rFonts w:ascii="Times New Roman" w:hAnsi="Times New Roman"/>
          <w:i/>
          <w:sz w:val="24"/>
          <w:szCs w:val="24"/>
        </w:rPr>
      </w:pPr>
      <w:r w:rsidRPr="000A7820">
        <w:rPr>
          <w:rFonts w:ascii="Times New Roman" w:hAnsi="Times New Roman"/>
          <w:b/>
          <w:i/>
          <w:sz w:val="24"/>
          <w:szCs w:val="24"/>
        </w:rPr>
        <w:t>Фонетическая сторона речи</w:t>
      </w:r>
    </w:p>
    <w:p w14:paraId="3D454E43" w14:textId="77777777" w:rsidR="008E6AF8" w:rsidRPr="008E6AF8" w:rsidRDefault="008E6AF8" w:rsidP="000A7820">
      <w:pPr>
        <w:pStyle w:val="a"/>
        <w:tabs>
          <w:tab w:val="left" w:pos="1134"/>
        </w:tabs>
        <w:ind w:firstLine="709"/>
        <w:rPr>
          <w:i/>
          <w:sz w:val="24"/>
          <w:szCs w:val="24"/>
        </w:rPr>
      </w:pPr>
      <w:r w:rsidRPr="008E6AF8">
        <w:rPr>
          <w:i/>
          <w:sz w:val="24"/>
          <w:szCs w:val="24"/>
        </w:rPr>
        <w:t>Произносить звуки английского языка четко, естественным произношением, не допуская ярко выраженного акцента.</w:t>
      </w:r>
    </w:p>
    <w:p w14:paraId="26D831B7" w14:textId="77777777" w:rsidR="008E6AF8" w:rsidRPr="000A7820" w:rsidRDefault="008E6AF8" w:rsidP="000A7820">
      <w:pPr>
        <w:spacing w:after="0" w:line="360" w:lineRule="auto"/>
        <w:ind w:firstLine="709"/>
        <w:rPr>
          <w:rFonts w:ascii="Times New Roman" w:hAnsi="Times New Roman"/>
          <w:i/>
          <w:sz w:val="24"/>
          <w:szCs w:val="24"/>
        </w:rPr>
      </w:pPr>
      <w:r w:rsidRPr="000A7820">
        <w:rPr>
          <w:rFonts w:ascii="Times New Roman" w:hAnsi="Times New Roman"/>
          <w:b/>
          <w:i/>
          <w:sz w:val="24"/>
          <w:szCs w:val="24"/>
        </w:rPr>
        <w:t>Орфография и пунктуация</w:t>
      </w:r>
    </w:p>
    <w:p w14:paraId="4EF7F6FF" w14:textId="77777777" w:rsidR="008E6AF8" w:rsidRPr="000A7820" w:rsidRDefault="008E6AF8" w:rsidP="000A7820">
      <w:pPr>
        <w:pStyle w:val="a"/>
        <w:tabs>
          <w:tab w:val="left" w:pos="1134"/>
        </w:tabs>
        <w:ind w:firstLine="709"/>
        <w:rPr>
          <w:i/>
          <w:sz w:val="24"/>
          <w:szCs w:val="24"/>
        </w:rPr>
      </w:pPr>
      <w:r w:rsidRPr="000A7820">
        <w:rPr>
          <w:i/>
          <w:sz w:val="24"/>
          <w:szCs w:val="24"/>
        </w:rPr>
        <w:t>Владеть орфографическими навыками;</w:t>
      </w:r>
    </w:p>
    <w:p w14:paraId="19CB7359" w14:textId="77777777" w:rsidR="008E6AF8" w:rsidRPr="000A7820" w:rsidRDefault="008E6AF8" w:rsidP="000A7820">
      <w:pPr>
        <w:pStyle w:val="a"/>
        <w:tabs>
          <w:tab w:val="left" w:pos="1134"/>
        </w:tabs>
        <w:ind w:firstLine="709"/>
        <w:rPr>
          <w:i/>
          <w:sz w:val="24"/>
          <w:szCs w:val="24"/>
        </w:rPr>
      </w:pPr>
      <w:r w:rsidRPr="000A7820">
        <w:rPr>
          <w:i/>
          <w:sz w:val="24"/>
          <w:szCs w:val="24"/>
        </w:rPr>
        <w:t>расставлять в тексте знаки препинания в соответствии с нормами пунктуации.</w:t>
      </w:r>
    </w:p>
    <w:p w14:paraId="2D14E796" w14:textId="77777777" w:rsidR="008E6AF8" w:rsidRPr="000A7820" w:rsidRDefault="008E6AF8" w:rsidP="000A7820">
      <w:pPr>
        <w:pStyle w:val="a"/>
        <w:numPr>
          <w:ilvl w:val="0"/>
          <w:numId w:val="0"/>
        </w:numPr>
        <w:ind w:firstLine="709"/>
        <w:rPr>
          <w:i/>
          <w:sz w:val="24"/>
          <w:szCs w:val="24"/>
        </w:rPr>
      </w:pPr>
      <w:r w:rsidRPr="000A7820">
        <w:rPr>
          <w:b/>
          <w:i/>
          <w:sz w:val="24"/>
          <w:szCs w:val="24"/>
        </w:rPr>
        <w:t>Лексическая сторона речи</w:t>
      </w:r>
    </w:p>
    <w:p w14:paraId="16053F8F" w14:textId="77777777" w:rsidR="008E6AF8" w:rsidRPr="008E6AF8" w:rsidRDefault="008E6AF8" w:rsidP="000A7820">
      <w:pPr>
        <w:pStyle w:val="a"/>
        <w:tabs>
          <w:tab w:val="left" w:pos="1134"/>
        </w:tabs>
        <w:ind w:firstLine="709"/>
        <w:rPr>
          <w:i/>
          <w:sz w:val="24"/>
          <w:szCs w:val="24"/>
        </w:rPr>
      </w:pPr>
      <w:r w:rsidRPr="008E6AF8">
        <w:rPr>
          <w:i/>
          <w:sz w:val="24"/>
          <w:szCs w:val="24"/>
        </w:rPr>
        <w:t>Использовать фразовые глаголы по широкому спектру тем, уместно употребляя их в соответствии со стилем речи;</w:t>
      </w:r>
    </w:p>
    <w:p w14:paraId="62641129" w14:textId="77777777" w:rsidR="008E6AF8" w:rsidRPr="008E6AF8" w:rsidRDefault="008E6AF8" w:rsidP="000A7820">
      <w:pPr>
        <w:pStyle w:val="a"/>
        <w:tabs>
          <w:tab w:val="left" w:pos="1134"/>
        </w:tabs>
        <w:ind w:firstLine="709"/>
        <w:rPr>
          <w:i/>
          <w:sz w:val="24"/>
          <w:szCs w:val="24"/>
        </w:rPr>
      </w:pPr>
      <w:r w:rsidRPr="008E6AF8">
        <w:rPr>
          <w:i/>
          <w:sz w:val="24"/>
          <w:szCs w:val="24"/>
        </w:rPr>
        <w:t>узнавать и использовать в речи устойчивые выражения и фразы (</w:t>
      </w:r>
      <w:proofErr w:type="spellStart"/>
      <w:r w:rsidRPr="008E6AF8">
        <w:rPr>
          <w:i/>
          <w:sz w:val="24"/>
          <w:szCs w:val="24"/>
        </w:rPr>
        <w:t>collocations</w:t>
      </w:r>
      <w:proofErr w:type="spellEnd"/>
      <w:r w:rsidRPr="008E6AF8">
        <w:rPr>
          <w:i/>
          <w:sz w:val="24"/>
          <w:szCs w:val="24"/>
        </w:rPr>
        <w:t>).</w:t>
      </w:r>
    </w:p>
    <w:p w14:paraId="33F34549" w14:textId="77777777" w:rsidR="008E6AF8" w:rsidRPr="000A7820" w:rsidRDefault="008E6AF8" w:rsidP="000A7820">
      <w:pPr>
        <w:spacing w:after="0" w:line="360" w:lineRule="auto"/>
        <w:ind w:firstLine="709"/>
        <w:rPr>
          <w:rFonts w:ascii="Times New Roman" w:hAnsi="Times New Roman"/>
          <w:i/>
          <w:sz w:val="24"/>
          <w:szCs w:val="24"/>
        </w:rPr>
      </w:pPr>
      <w:r w:rsidRPr="000A7820">
        <w:rPr>
          <w:rFonts w:ascii="Times New Roman" w:hAnsi="Times New Roman"/>
          <w:b/>
          <w:i/>
          <w:sz w:val="24"/>
          <w:szCs w:val="24"/>
        </w:rPr>
        <w:t>Грамматическая сторона речи</w:t>
      </w:r>
    </w:p>
    <w:p w14:paraId="16B5D0DF" w14:textId="77777777" w:rsidR="008E6AF8" w:rsidRPr="008E6AF8" w:rsidRDefault="008E6AF8" w:rsidP="000A7820">
      <w:pPr>
        <w:pStyle w:val="a"/>
        <w:tabs>
          <w:tab w:val="left" w:pos="1134"/>
        </w:tabs>
        <w:ind w:firstLine="709"/>
        <w:rPr>
          <w:i/>
          <w:sz w:val="24"/>
          <w:szCs w:val="24"/>
        </w:rPr>
      </w:pPr>
      <w:r w:rsidRPr="008E6AF8">
        <w:rPr>
          <w:i/>
          <w:sz w:val="24"/>
          <w:szCs w:val="24"/>
        </w:rPr>
        <w:t>Использовать в речи модальные глаголы для выражения возможности или вероятности в прошедшем времени (</w:t>
      </w:r>
      <w:proofErr w:type="spellStart"/>
      <w:r w:rsidRPr="008E6AF8">
        <w:rPr>
          <w:i/>
          <w:sz w:val="24"/>
          <w:szCs w:val="24"/>
        </w:rPr>
        <w:t>could</w:t>
      </w:r>
      <w:proofErr w:type="spellEnd"/>
      <w:r w:rsidRPr="008E6AF8">
        <w:rPr>
          <w:i/>
          <w:sz w:val="24"/>
          <w:szCs w:val="24"/>
        </w:rPr>
        <w:t xml:space="preserve"> + </w:t>
      </w:r>
      <w:proofErr w:type="spellStart"/>
      <w:r w:rsidRPr="008E6AF8">
        <w:rPr>
          <w:i/>
          <w:sz w:val="24"/>
          <w:szCs w:val="24"/>
        </w:rPr>
        <w:t>have</w:t>
      </w:r>
      <w:proofErr w:type="spellEnd"/>
      <w:r w:rsidRPr="008E6AF8">
        <w:rPr>
          <w:i/>
          <w:sz w:val="24"/>
          <w:szCs w:val="24"/>
        </w:rPr>
        <w:t xml:space="preserve"> </w:t>
      </w:r>
      <w:proofErr w:type="spellStart"/>
      <w:r w:rsidRPr="008E6AF8">
        <w:rPr>
          <w:i/>
          <w:sz w:val="24"/>
          <w:szCs w:val="24"/>
        </w:rPr>
        <w:t>done</w:t>
      </w:r>
      <w:proofErr w:type="spellEnd"/>
      <w:r w:rsidRPr="008E6AF8">
        <w:rPr>
          <w:i/>
          <w:sz w:val="24"/>
          <w:szCs w:val="24"/>
        </w:rPr>
        <w:t xml:space="preserve">; </w:t>
      </w:r>
      <w:proofErr w:type="spellStart"/>
      <w:r w:rsidRPr="008E6AF8">
        <w:rPr>
          <w:i/>
          <w:sz w:val="24"/>
          <w:szCs w:val="24"/>
        </w:rPr>
        <w:t>might</w:t>
      </w:r>
      <w:proofErr w:type="spellEnd"/>
      <w:r w:rsidRPr="008E6AF8">
        <w:rPr>
          <w:i/>
          <w:sz w:val="24"/>
          <w:szCs w:val="24"/>
        </w:rPr>
        <w:t xml:space="preserve"> + </w:t>
      </w:r>
      <w:proofErr w:type="spellStart"/>
      <w:r w:rsidRPr="008E6AF8">
        <w:rPr>
          <w:i/>
          <w:sz w:val="24"/>
          <w:szCs w:val="24"/>
        </w:rPr>
        <w:t>have</w:t>
      </w:r>
      <w:proofErr w:type="spellEnd"/>
      <w:r w:rsidRPr="008E6AF8">
        <w:rPr>
          <w:i/>
          <w:sz w:val="24"/>
          <w:szCs w:val="24"/>
        </w:rPr>
        <w:t xml:space="preserve"> </w:t>
      </w:r>
      <w:proofErr w:type="spellStart"/>
      <w:r w:rsidRPr="008E6AF8">
        <w:rPr>
          <w:i/>
          <w:sz w:val="24"/>
          <w:szCs w:val="24"/>
        </w:rPr>
        <w:t>done</w:t>
      </w:r>
      <w:proofErr w:type="spellEnd"/>
      <w:r w:rsidRPr="008E6AF8">
        <w:rPr>
          <w:i/>
          <w:sz w:val="24"/>
          <w:szCs w:val="24"/>
        </w:rPr>
        <w:t>);</w:t>
      </w:r>
    </w:p>
    <w:p w14:paraId="581ABC33" w14:textId="77777777" w:rsidR="008E6AF8" w:rsidRPr="004A5BD0" w:rsidRDefault="008E6AF8" w:rsidP="000A7820">
      <w:pPr>
        <w:pStyle w:val="a"/>
        <w:tabs>
          <w:tab w:val="left" w:pos="1134"/>
        </w:tabs>
        <w:ind w:firstLine="709"/>
        <w:rPr>
          <w:i/>
          <w:sz w:val="24"/>
          <w:szCs w:val="24"/>
        </w:rPr>
      </w:pPr>
      <w:r w:rsidRPr="008E6AF8">
        <w:rPr>
          <w:i/>
          <w:sz w:val="24"/>
          <w:szCs w:val="24"/>
        </w:rPr>
        <w:t>употреблять в речи структуру</w:t>
      </w:r>
      <w:r w:rsidRPr="004A5BD0">
        <w:rPr>
          <w:i/>
          <w:sz w:val="24"/>
          <w:szCs w:val="24"/>
        </w:rPr>
        <w:t xml:space="preserve"> </w:t>
      </w:r>
      <w:proofErr w:type="spellStart"/>
      <w:r w:rsidRPr="004A5BD0">
        <w:rPr>
          <w:i/>
          <w:sz w:val="24"/>
          <w:szCs w:val="24"/>
        </w:rPr>
        <w:t>have</w:t>
      </w:r>
      <w:proofErr w:type="spellEnd"/>
      <w:r w:rsidRPr="004A5BD0">
        <w:rPr>
          <w:i/>
          <w:sz w:val="24"/>
          <w:szCs w:val="24"/>
        </w:rPr>
        <w:t>/</w:t>
      </w:r>
      <w:proofErr w:type="spellStart"/>
      <w:r w:rsidRPr="004A5BD0">
        <w:rPr>
          <w:i/>
          <w:sz w:val="24"/>
          <w:szCs w:val="24"/>
        </w:rPr>
        <w:t>get</w:t>
      </w:r>
      <w:proofErr w:type="spellEnd"/>
      <w:r w:rsidRPr="004A5BD0">
        <w:rPr>
          <w:i/>
          <w:sz w:val="24"/>
          <w:szCs w:val="24"/>
        </w:rPr>
        <w:t xml:space="preserve"> + </w:t>
      </w:r>
      <w:proofErr w:type="spellStart"/>
      <w:r w:rsidRPr="004A5BD0">
        <w:rPr>
          <w:i/>
          <w:sz w:val="24"/>
          <w:szCs w:val="24"/>
        </w:rPr>
        <w:t>something</w:t>
      </w:r>
      <w:proofErr w:type="spellEnd"/>
      <w:r w:rsidRPr="004A5BD0">
        <w:rPr>
          <w:i/>
          <w:sz w:val="24"/>
          <w:szCs w:val="24"/>
        </w:rPr>
        <w:t xml:space="preserve"> + </w:t>
      </w:r>
      <w:proofErr w:type="spellStart"/>
      <w:r w:rsidRPr="004A5BD0">
        <w:rPr>
          <w:i/>
          <w:sz w:val="24"/>
          <w:szCs w:val="24"/>
        </w:rPr>
        <w:t>Participle</w:t>
      </w:r>
      <w:proofErr w:type="spellEnd"/>
      <w:r w:rsidRPr="004A5BD0">
        <w:rPr>
          <w:i/>
          <w:sz w:val="24"/>
          <w:szCs w:val="24"/>
        </w:rPr>
        <w:t xml:space="preserve"> II (</w:t>
      </w:r>
      <w:proofErr w:type="spellStart"/>
      <w:r w:rsidRPr="004A5BD0">
        <w:rPr>
          <w:i/>
          <w:sz w:val="24"/>
          <w:szCs w:val="24"/>
        </w:rPr>
        <w:t>causative</w:t>
      </w:r>
      <w:proofErr w:type="spellEnd"/>
      <w:r w:rsidRPr="004A5BD0">
        <w:rPr>
          <w:i/>
          <w:sz w:val="24"/>
          <w:szCs w:val="24"/>
        </w:rPr>
        <w:t xml:space="preserve"> </w:t>
      </w:r>
      <w:proofErr w:type="spellStart"/>
      <w:r w:rsidRPr="004A5BD0">
        <w:rPr>
          <w:i/>
          <w:sz w:val="24"/>
          <w:szCs w:val="24"/>
        </w:rPr>
        <w:t>form</w:t>
      </w:r>
      <w:proofErr w:type="spellEnd"/>
      <w:r w:rsidRPr="004A5BD0">
        <w:rPr>
          <w:i/>
          <w:sz w:val="24"/>
          <w:szCs w:val="24"/>
        </w:rPr>
        <w:t>) как эквивалент страдательного залога;</w:t>
      </w:r>
    </w:p>
    <w:p w14:paraId="14B2CB6B" w14:textId="77777777" w:rsidR="008E6AF8" w:rsidRPr="004A5BD0" w:rsidRDefault="008E6AF8" w:rsidP="000A7820">
      <w:pPr>
        <w:pStyle w:val="a"/>
        <w:tabs>
          <w:tab w:val="left" w:pos="1134"/>
        </w:tabs>
        <w:ind w:firstLine="709"/>
        <w:rPr>
          <w:i/>
          <w:sz w:val="24"/>
          <w:szCs w:val="24"/>
          <w:lang w:val="en-US"/>
        </w:rPr>
      </w:pPr>
      <w:r w:rsidRPr="004A5BD0">
        <w:rPr>
          <w:i/>
          <w:sz w:val="24"/>
          <w:szCs w:val="24"/>
        </w:rPr>
        <w:t xml:space="preserve">употреблять в речи эмфатические конструкции типа </w:t>
      </w:r>
      <w:proofErr w:type="spellStart"/>
      <w:r w:rsidRPr="004A5BD0">
        <w:rPr>
          <w:i/>
          <w:sz w:val="24"/>
          <w:szCs w:val="24"/>
        </w:rPr>
        <w:t>It’s</w:t>
      </w:r>
      <w:proofErr w:type="spellEnd"/>
      <w:r w:rsidRPr="004A5BD0">
        <w:rPr>
          <w:i/>
          <w:sz w:val="24"/>
          <w:szCs w:val="24"/>
        </w:rPr>
        <w:t xml:space="preserve"> </w:t>
      </w:r>
      <w:proofErr w:type="spellStart"/>
      <w:r w:rsidRPr="004A5BD0">
        <w:rPr>
          <w:i/>
          <w:sz w:val="24"/>
          <w:szCs w:val="24"/>
        </w:rPr>
        <w:t>him</w:t>
      </w:r>
      <w:proofErr w:type="spellEnd"/>
      <w:r w:rsidRPr="004A5BD0">
        <w:rPr>
          <w:i/>
          <w:sz w:val="24"/>
          <w:szCs w:val="24"/>
        </w:rPr>
        <w:t xml:space="preserve"> </w:t>
      </w:r>
      <w:proofErr w:type="spellStart"/>
      <w:r w:rsidRPr="004A5BD0">
        <w:rPr>
          <w:i/>
          <w:sz w:val="24"/>
          <w:szCs w:val="24"/>
        </w:rPr>
        <w:t>who</w:t>
      </w:r>
      <w:proofErr w:type="spellEnd"/>
      <w:r w:rsidRPr="004A5BD0">
        <w:rPr>
          <w:i/>
          <w:sz w:val="24"/>
          <w:szCs w:val="24"/>
        </w:rPr>
        <w:t xml:space="preserve">… </w:t>
      </w:r>
      <w:r w:rsidRPr="004A5BD0">
        <w:rPr>
          <w:i/>
          <w:sz w:val="24"/>
          <w:szCs w:val="24"/>
          <w:lang w:val="en-US"/>
        </w:rPr>
        <w:t xml:space="preserve">It’s time you did </w:t>
      </w:r>
      <w:proofErr w:type="spellStart"/>
      <w:r w:rsidRPr="004A5BD0">
        <w:rPr>
          <w:i/>
          <w:sz w:val="24"/>
          <w:szCs w:val="24"/>
          <w:lang w:val="en-US"/>
        </w:rPr>
        <w:t>smth</w:t>
      </w:r>
      <w:proofErr w:type="spellEnd"/>
      <w:r w:rsidRPr="004A5BD0">
        <w:rPr>
          <w:i/>
          <w:sz w:val="24"/>
          <w:szCs w:val="24"/>
          <w:lang w:val="en-US"/>
        </w:rPr>
        <w:t>;</w:t>
      </w:r>
    </w:p>
    <w:p w14:paraId="2A328803" w14:textId="77777777" w:rsidR="008E6AF8" w:rsidRPr="004A5BD0" w:rsidRDefault="008E6AF8" w:rsidP="000A7820">
      <w:pPr>
        <w:pStyle w:val="a"/>
        <w:tabs>
          <w:tab w:val="left" w:pos="1134"/>
        </w:tabs>
        <w:ind w:firstLine="709"/>
        <w:rPr>
          <w:i/>
          <w:sz w:val="24"/>
          <w:szCs w:val="24"/>
        </w:rPr>
      </w:pPr>
      <w:r w:rsidRPr="004A5BD0">
        <w:rPr>
          <w:i/>
          <w:sz w:val="24"/>
          <w:szCs w:val="24"/>
        </w:rPr>
        <w:t>употреблять в речи все формы страдательного залога;</w:t>
      </w:r>
    </w:p>
    <w:p w14:paraId="6F98A125" w14:textId="77777777" w:rsidR="008E6AF8" w:rsidRPr="004A5BD0" w:rsidRDefault="008E6AF8" w:rsidP="000A7820">
      <w:pPr>
        <w:pStyle w:val="a"/>
        <w:tabs>
          <w:tab w:val="left" w:pos="1134"/>
        </w:tabs>
        <w:ind w:firstLine="709"/>
        <w:rPr>
          <w:i/>
          <w:sz w:val="24"/>
          <w:szCs w:val="24"/>
          <w:lang w:val="en-US"/>
        </w:rPr>
      </w:pPr>
      <w:r w:rsidRPr="004A5BD0">
        <w:rPr>
          <w:i/>
          <w:sz w:val="24"/>
          <w:szCs w:val="24"/>
        </w:rPr>
        <w:t>употреблять</w:t>
      </w:r>
      <w:r w:rsidRPr="004A5BD0">
        <w:rPr>
          <w:i/>
          <w:sz w:val="24"/>
          <w:szCs w:val="24"/>
          <w:lang w:val="en-US"/>
        </w:rPr>
        <w:t xml:space="preserve"> </w:t>
      </w:r>
      <w:r w:rsidRPr="004A5BD0">
        <w:rPr>
          <w:i/>
          <w:sz w:val="24"/>
          <w:szCs w:val="24"/>
        </w:rPr>
        <w:t>в</w:t>
      </w:r>
      <w:r w:rsidRPr="004A5BD0">
        <w:rPr>
          <w:i/>
          <w:sz w:val="24"/>
          <w:szCs w:val="24"/>
          <w:lang w:val="en-US"/>
        </w:rPr>
        <w:t xml:space="preserve"> </w:t>
      </w:r>
      <w:r w:rsidRPr="004A5BD0">
        <w:rPr>
          <w:i/>
          <w:sz w:val="24"/>
          <w:szCs w:val="24"/>
        </w:rPr>
        <w:t>речи</w:t>
      </w:r>
      <w:r w:rsidRPr="004A5BD0">
        <w:rPr>
          <w:i/>
          <w:sz w:val="24"/>
          <w:szCs w:val="24"/>
          <w:lang w:val="en-US"/>
        </w:rPr>
        <w:t xml:space="preserve"> </w:t>
      </w:r>
      <w:r w:rsidRPr="004A5BD0">
        <w:rPr>
          <w:i/>
          <w:sz w:val="24"/>
          <w:szCs w:val="24"/>
        </w:rPr>
        <w:t>времена</w:t>
      </w:r>
      <w:r w:rsidRPr="004A5BD0">
        <w:rPr>
          <w:i/>
          <w:sz w:val="24"/>
          <w:szCs w:val="24"/>
          <w:lang w:val="en-US"/>
        </w:rPr>
        <w:t xml:space="preserve"> Past Perfect </w:t>
      </w:r>
      <w:r w:rsidRPr="004A5BD0">
        <w:rPr>
          <w:i/>
          <w:sz w:val="24"/>
          <w:szCs w:val="24"/>
        </w:rPr>
        <w:t>и</w:t>
      </w:r>
      <w:r w:rsidRPr="004A5BD0">
        <w:rPr>
          <w:i/>
          <w:sz w:val="24"/>
          <w:szCs w:val="24"/>
          <w:lang w:val="en-US"/>
        </w:rPr>
        <w:t xml:space="preserve"> Past Perfect Continuous;</w:t>
      </w:r>
    </w:p>
    <w:p w14:paraId="4D6B0246" w14:textId="77777777" w:rsidR="008E6AF8" w:rsidRPr="004A5BD0" w:rsidRDefault="008E6AF8" w:rsidP="000A7820">
      <w:pPr>
        <w:pStyle w:val="a"/>
        <w:tabs>
          <w:tab w:val="left" w:pos="1134"/>
        </w:tabs>
        <w:ind w:firstLine="709"/>
        <w:rPr>
          <w:i/>
          <w:sz w:val="24"/>
          <w:szCs w:val="24"/>
        </w:rPr>
      </w:pPr>
      <w:r w:rsidRPr="004A5BD0">
        <w:rPr>
          <w:i/>
          <w:sz w:val="24"/>
          <w:szCs w:val="24"/>
        </w:rPr>
        <w:t>употреблять в речи условные предложения нереального характера (</w:t>
      </w:r>
      <w:proofErr w:type="spellStart"/>
      <w:r w:rsidRPr="004A5BD0">
        <w:rPr>
          <w:i/>
          <w:sz w:val="24"/>
          <w:szCs w:val="24"/>
        </w:rPr>
        <w:t>Conditional</w:t>
      </w:r>
      <w:proofErr w:type="spellEnd"/>
      <w:r w:rsidRPr="004A5BD0">
        <w:rPr>
          <w:i/>
          <w:sz w:val="24"/>
          <w:szCs w:val="24"/>
        </w:rPr>
        <w:t xml:space="preserve"> 3);</w:t>
      </w:r>
    </w:p>
    <w:p w14:paraId="1D431EC2" w14:textId="77777777" w:rsidR="008E6AF8" w:rsidRPr="004A5BD0" w:rsidRDefault="008E6AF8" w:rsidP="000A7820">
      <w:pPr>
        <w:pStyle w:val="a"/>
        <w:tabs>
          <w:tab w:val="left" w:pos="1134"/>
        </w:tabs>
        <w:ind w:firstLine="709"/>
        <w:rPr>
          <w:i/>
          <w:sz w:val="24"/>
          <w:szCs w:val="24"/>
          <w:lang w:val="en-US"/>
        </w:rPr>
      </w:pPr>
      <w:r w:rsidRPr="004A5BD0">
        <w:rPr>
          <w:i/>
          <w:sz w:val="24"/>
          <w:szCs w:val="24"/>
        </w:rPr>
        <w:t>употреблять</w:t>
      </w:r>
      <w:r w:rsidRPr="004A5BD0">
        <w:rPr>
          <w:i/>
          <w:sz w:val="24"/>
          <w:szCs w:val="24"/>
          <w:lang w:val="en-US"/>
        </w:rPr>
        <w:t xml:space="preserve"> </w:t>
      </w:r>
      <w:r w:rsidRPr="004A5BD0">
        <w:rPr>
          <w:i/>
          <w:sz w:val="24"/>
          <w:szCs w:val="24"/>
        </w:rPr>
        <w:t>в</w:t>
      </w:r>
      <w:r w:rsidRPr="004A5BD0">
        <w:rPr>
          <w:i/>
          <w:sz w:val="24"/>
          <w:szCs w:val="24"/>
          <w:lang w:val="en-US"/>
        </w:rPr>
        <w:t xml:space="preserve"> </w:t>
      </w:r>
      <w:r w:rsidRPr="004A5BD0">
        <w:rPr>
          <w:i/>
          <w:sz w:val="24"/>
          <w:szCs w:val="24"/>
        </w:rPr>
        <w:t>речи</w:t>
      </w:r>
      <w:r w:rsidRPr="004A5BD0">
        <w:rPr>
          <w:i/>
          <w:sz w:val="24"/>
          <w:szCs w:val="24"/>
          <w:lang w:val="en-US"/>
        </w:rPr>
        <w:t xml:space="preserve"> </w:t>
      </w:r>
      <w:r w:rsidRPr="004A5BD0">
        <w:rPr>
          <w:i/>
          <w:sz w:val="24"/>
          <w:szCs w:val="24"/>
        </w:rPr>
        <w:t>структуру</w:t>
      </w:r>
      <w:r w:rsidRPr="004A5BD0">
        <w:rPr>
          <w:i/>
          <w:sz w:val="24"/>
          <w:szCs w:val="24"/>
          <w:lang w:val="en-US"/>
        </w:rPr>
        <w:t xml:space="preserve"> to be/get + used to + verb;</w:t>
      </w:r>
    </w:p>
    <w:p w14:paraId="32FFBE76" w14:textId="77777777" w:rsidR="008E6AF8" w:rsidRPr="004A5BD0" w:rsidRDefault="008E6AF8" w:rsidP="000A7820">
      <w:pPr>
        <w:pStyle w:val="a"/>
        <w:tabs>
          <w:tab w:val="left" w:pos="1134"/>
        </w:tabs>
        <w:ind w:firstLine="709"/>
        <w:rPr>
          <w:i/>
          <w:sz w:val="24"/>
          <w:szCs w:val="24"/>
        </w:rPr>
      </w:pPr>
      <w:r w:rsidRPr="004A5BD0">
        <w:rPr>
          <w:i/>
          <w:sz w:val="24"/>
          <w:szCs w:val="24"/>
        </w:rPr>
        <w:t xml:space="preserve">употреблять в речи структуру </w:t>
      </w:r>
      <w:proofErr w:type="spellStart"/>
      <w:r w:rsidRPr="004A5BD0">
        <w:rPr>
          <w:i/>
          <w:sz w:val="24"/>
          <w:szCs w:val="24"/>
        </w:rPr>
        <w:t>used</w:t>
      </w:r>
      <w:proofErr w:type="spellEnd"/>
      <w:r w:rsidRPr="004A5BD0">
        <w:rPr>
          <w:i/>
          <w:sz w:val="24"/>
          <w:szCs w:val="24"/>
        </w:rPr>
        <w:t xml:space="preserve"> </w:t>
      </w:r>
      <w:proofErr w:type="spellStart"/>
      <w:r w:rsidRPr="004A5BD0">
        <w:rPr>
          <w:i/>
          <w:sz w:val="24"/>
          <w:szCs w:val="24"/>
        </w:rPr>
        <w:t>to</w:t>
      </w:r>
      <w:proofErr w:type="spellEnd"/>
      <w:r w:rsidRPr="004A5BD0">
        <w:rPr>
          <w:i/>
          <w:sz w:val="24"/>
          <w:szCs w:val="24"/>
        </w:rPr>
        <w:t xml:space="preserve"> / </w:t>
      </w:r>
      <w:proofErr w:type="spellStart"/>
      <w:r w:rsidRPr="004A5BD0">
        <w:rPr>
          <w:i/>
          <w:sz w:val="24"/>
          <w:szCs w:val="24"/>
        </w:rPr>
        <w:t>would</w:t>
      </w:r>
      <w:proofErr w:type="spellEnd"/>
      <w:r w:rsidRPr="004A5BD0">
        <w:rPr>
          <w:i/>
          <w:sz w:val="24"/>
          <w:szCs w:val="24"/>
        </w:rPr>
        <w:t xml:space="preserve"> + </w:t>
      </w:r>
      <w:proofErr w:type="spellStart"/>
      <w:r w:rsidRPr="004A5BD0">
        <w:rPr>
          <w:i/>
          <w:sz w:val="24"/>
          <w:szCs w:val="24"/>
        </w:rPr>
        <w:t>verb</w:t>
      </w:r>
      <w:proofErr w:type="spellEnd"/>
      <w:r w:rsidRPr="004A5BD0">
        <w:rPr>
          <w:i/>
          <w:sz w:val="24"/>
          <w:szCs w:val="24"/>
        </w:rPr>
        <w:t xml:space="preserve"> для обозначения регулярных действий в прошлом;</w:t>
      </w:r>
    </w:p>
    <w:p w14:paraId="183A815F" w14:textId="77777777" w:rsidR="008E6AF8" w:rsidRPr="004A5BD0" w:rsidRDefault="008E6AF8" w:rsidP="000A7820">
      <w:pPr>
        <w:pStyle w:val="a"/>
        <w:tabs>
          <w:tab w:val="left" w:pos="1134"/>
        </w:tabs>
        <w:ind w:firstLine="709"/>
        <w:rPr>
          <w:i/>
          <w:sz w:val="24"/>
          <w:szCs w:val="24"/>
          <w:lang w:val="en-US"/>
        </w:rPr>
      </w:pPr>
      <w:r w:rsidRPr="004A5BD0">
        <w:rPr>
          <w:i/>
          <w:sz w:val="24"/>
          <w:szCs w:val="24"/>
        </w:rPr>
        <w:t>употреблять</w:t>
      </w:r>
      <w:r w:rsidRPr="004A5BD0">
        <w:rPr>
          <w:i/>
          <w:sz w:val="24"/>
          <w:szCs w:val="24"/>
          <w:lang w:val="en-US"/>
        </w:rPr>
        <w:t xml:space="preserve"> </w:t>
      </w:r>
      <w:r w:rsidRPr="004A5BD0">
        <w:rPr>
          <w:i/>
          <w:sz w:val="24"/>
          <w:szCs w:val="24"/>
        </w:rPr>
        <w:t>в</w:t>
      </w:r>
      <w:r w:rsidRPr="004A5BD0">
        <w:rPr>
          <w:i/>
          <w:sz w:val="24"/>
          <w:szCs w:val="24"/>
          <w:lang w:val="en-US"/>
        </w:rPr>
        <w:t xml:space="preserve"> </w:t>
      </w:r>
      <w:r w:rsidRPr="004A5BD0">
        <w:rPr>
          <w:i/>
          <w:sz w:val="24"/>
          <w:szCs w:val="24"/>
        </w:rPr>
        <w:t>речи</w:t>
      </w:r>
      <w:r w:rsidRPr="004A5BD0">
        <w:rPr>
          <w:i/>
          <w:sz w:val="24"/>
          <w:szCs w:val="24"/>
          <w:lang w:val="en-US"/>
        </w:rPr>
        <w:t xml:space="preserve"> </w:t>
      </w:r>
      <w:r w:rsidRPr="004A5BD0">
        <w:rPr>
          <w:i/>
          <w:sz w:val="24"/>
          <w:szCs w:val="24"/>
        </w:rPr>
        <w:t>предложения</w:t>
      </w:r>
      <w:r w:rsidRPr="004A5BD0">
        <w:rPr>
          <w:i/>
          <w:sz w:val="24"/>
          <w:szCs w:val="24"/>
          <w:lang w:val="en-US"/>
        </w:rPr>
        <w:t xml:space="preserve"> </w:t>
      </w:r>
      <w:r w:rsidRPr="004A5BD0">
        <w:rPr>
          <w:i/>
          <w:sz w:val="24"/>
          <w:szCs w:val="24"/>
        </w:rPr>
        <w:t>с</w:t>
      </w:r>
      <w:r w:rsidRPr="004A5BD0">
        <w:rPr>
          <w:i/>
          <w:sz w:val="24"/>
          <w:szCs w:val="24"/>
          <w:lang w:val="en-US"/>
        </w:rPr>
        <w:t xml:space="preserve"> </w:t>
      </w:r>
      <w:r w:rsidRPr="004A5BD0">
        <w:rPr>
          <w:i/>
          <w:sz w:val="24"/>
          <w:szCs w:val="24"/>
        </w:rPr>
        <w:t>конструкциями</w:t>
      </w:r>
      <w:r w:rsidRPr="004A5BD0">
        <w:rPr>
          <w:i/>
          <w:sz w:val="24"/>
          <w:szCs w:val="24"/>
          <w:lang w:val="en-US"/>
        </w:rPr>
        <w:t xml:space="preserve"> as … as; not so … as; either … or; neither … nor;</w:t>
      </w:r>
    </w:p>
    <w:p w14:paraId="1781DE73" w14:textId="77777777" w:rsidR="008E6AF8" w:rsidRPr="008E6AF8" w:rsidRDefault="008E6AF8" w:rsidP="000A7820">
      <w:pPr>
        <w:pStyle w:val="a"/>
        <w:tabs>
          <w:tab w:val="left" w:pos="1134"/>
        </w:tabs>
        <w:ind w:firstLine="709"/>
        <w:rPr>
          <w:i/>
          <w:sz w:val="24"/>
          <w:szCs w:val="24"/>
        </w:rPr>
      </w:pPr>
      <w:r w:rsidRPr="004A5BD0">
        <w:rPr>
          <w:i/>
          <w:sz w:val="24"/>
          <w:szCs w:val="24"/>
        </w:rPr>
        <w:t>использовать широкий спектр союзов для выражения противопоставления и различия в сложных предложениях.</w:t>
      </w:r>
    </w:p>
    <w:p w14:paraId="6C3F9972" w14:textId="77777777" w:rsidR="008E6AF8" w:rsidRPr="008E6AF8" w:rsidRDefault="008E6AF8" w:rsidP="000A7820">
      <w:pPr>
        <w:spacing w:before="240"/>
        <w:ind w:firstLine="709"/>
        <w:rPr>
          <w:rFonts w:ascii="Times New Roman" w:hAnsi="Times New Roman"/>
          <w:sz w:val="24"/>
          <w:szCs w:val="24"/>
        </w:rPr>
      </w:pPr>
      <w:r w:rsidRPr="008E6AF8">
        <w:rPr>
          <w:rFonts w:ascii="Times New Roman" w:hAnsi="Times New Roman"/>
          <w:b/>
          <w:sz w:val="24"/>
          <w:szCs w:val="24"/>
        </w:rPr>
        <w:t>Выпускник на углубленном уровне научится:</w:t>
      </w:r>
    </w:p>
    <w:p w14:paraId="5EEEA90B"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Коммуникативные умения</w:t>
      </w:r>
    </w:p>
    <w:p w14:paraId="04D7E3F1"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Говорение, диалогическая речь</w:t>
      </w:r>
    </w:p>
    <w:p w14:paraId="695038F7" w14:textId="77777777" w:rsidR="008E6AF8" w:rsidRPr="008E6AF8" w:rsidRDefault="008E6AF8" w:rsidP="000A7820">
      <w:pPr>
        <w:pStyle w:val="a"/>
        <w:tabs>
          <w:tab w:val="left" w:pos="1134"/>
        </w:tabs>
        <w:ind w:firstLine="709"/>
        <w:rPr>
          <w:sz w:val="24"/>
          <w:szCs w:val="24"/>
        </w:rPr>
      </w:pPr>
      <w:r w:rsidRPr="008E6AF8">
        <w:rPr>
          <w:sz w:val="24"/>
          <w:szCs w:val="24"/>
        </w:rPr>
        <w:t>Кратко комментировать точку зрения другого человека;</w:t>
      </w:r>
    </w:p>
    <w:p w14:paraId="45A64036" w14:textId="77777777" w:rsidR="008E6AF8" w:rsidRPr="008E6AF8" w:rsidRDefault="008E6AF8" w:rsidP="000A7820">
      <w:pPr>
        <w:pStyle w:val="a"/>
        <w:tabs>
          <w:tab w:val="left" w:pos="1134"/>
        </w:tabs>
        <w:ind w:firstLine="709"/>
        <w:rPr>
          <w:sz w:val="24"/>
          <w:szCs w:val="24"/>
        </w:rPr>
      </w:pPr>
      <w:r w:rsidRPr="008E6AF8">
        <w:rPr>
          <w:sz w:val="24"/>
          <w:szCs w:val="24"/>
        </w:rPr>
        <w:lastRenderedPageBreak/>
        <w:t>проводить подготовленное интервью, проверяя и получая подтверждение какой-либо информации;</w:t>
      </w:r>
    </w:p>
    <w:p w14:paraId="15FA2159" w14:textId="77777777" w:rsidR="008E6AF8" w:rsidRPr="008E6AF8" w:rsidRDefault="008E6AF8" w:rsidP="000A7820">
      <w:pPr>
        <w:pStyle w:val="a"/>
        <w:tabs>
          <w:tab w:val="left" w:pos="1134"/>
        </w:tabs>
        <w:ind w:firstLine="709"/>
        <w:rPr>
          <w:sz w:val="24"/>
          <w:szCs w:val="24"/>
        </w:rPr>
      </w:pPr>
      <w:r w:rsidRPr="008E6AF8">
        <w:rPr>
          <w:sz w:val="24"/>
          <w:szCs w:val="24"/>
        </w:rPr>
        <w:t>обмениваться информацией, проверять и подтверждать собранную фактическую информацию;</w:t>
      </w:r>
    </w:p>
    <w:p w14:paraId="37DE22FB" w14:textId="77777777" w:rsidR="008E6AF8" w:rsidRPr="008E6AF8" w:rsidRDefault="008E6AF8" w:rsidP="000A7820">
      <w:pPr>
        <w:pStyle w:val="a"/>
        <w:tabs>
          <w:tab w:val="left" w:pos="1134"/>
        </w:tabs>
        <w:ind w:firstLine="709"/>
        <w:rPr>
          <w:sz w:val="24"/>
          <w:szCs w:val="24"/>
        </w:rPr>
      </w:pPr>
      <w:r w:rsidRPr="008E6AF8">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14:paraId="5FF0D43E"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Говорение, монологическая речь</w:t>
      </w:r>
    </w:p>
    <w:p w14:paraId="350B3F4B" w14:textId="77777777" w:rsidR="008E6AF8" w:rsidRPr="008E6AF8" w:rsidRDefault="008E6AF8" w:rsidP="000A7820">
      <w:pPr>
        <w:pStyle w:val="a"/>
        <w:tabs>
          <w:tab w:val="left" w:pos="1134"/>
        </w:tabs>
        <w:ind w:firstLine="709"/>
        <w:rPr>
          <w:sz w:val="24"/>
          <w:szCs w:val="24"/>
        </w:rPr>
      </w:pPr>
      <w:r w:rsidRPr="008E6AF8">
        <w:rPr>
          <w:sz w:val="24"/>
          <w:szCs w:val="24"/>
        </w:rPr>
        <w:t>Резюмировать прослушанный/прочитанный текст;</w:t>
      </w:r>
    </w:p>
    <w:p w14:paraId="0B87E1E3" w14:textId="77777777" w:rsidR="008E6AF8" w:rsidRPr="008E6AF8" w:rsidRDefault="008E6AF8" w:rsidP="000A7820">
      <w:pPr>
        <w:pStyle w:val="a"/>
        <w:tabs>
          <w:tab w:val="left" w:pos="1134"/>
        </w:tabs>
        <w:ind w:firstLine="709"/>
        <w:rPr>
          <w:sz w:val="24"/>
          <w:szCs w:val="24"/>
        </w:rPr>
      </w:pPr>
      <w:r w:rsidRPr="008E6AF8">
        <w:rPr>
          <w:sz w:val="24"/>
          <w:szCs w:val="24"/>
        </w:rPr>
        <w:t>обобщать информацию на основе прочитанного/прослушанного текста;</w:t>
      </w:r>
    </w:p>
    <w:p w14:paraId="76F1796F" w14:textId="77777777" w:rsidR="008E6AF8" w:rsidRPr="008E6AF8" w:rsidRDefault="008E6AF8" w:rsidP="000A7820">
      <w:pPr>
        <w:pStyle w:val="a"/>
        <w:tabs>
          <w:tab w:val="left" w:pos="1134"/>
        </w:tabs>
        <w:ind w:firstLine="709"/>
        <w:rPr>
          <w:sz w:val="24"/>
          <w:szCs w:val="24"/>
        </w:rPr>
      </w:pPr>
      <w:r w:rsidRPr="008E6AF8">
        <w:rPr>
          <w:sz w:val="24"/>
          <w:szCs w:val="24"/>
        </w:rPr>
        <w:t>формулировать вопрос или проблему, объясняя причины, высказывая предположения о возможных последствиях;</w:t>
      </w:r>
    </w:p>
    <w:p w14:paraId="28CC8B77" w14:textId="77777777" w:rsidR="008E6AF8" w:rsidRPr="008E6AF8" w:rsidRDefault="008E6AF8" w:rsidP="000A7820">
      <w:pPr>
        <w:pStyle w:val="a"/>
        <w:tabs>
          <w:tab w:val="left" w:pos="1134"/>
        </w:tabs>
        <w:ind w:firstLine="709"/>
        <w:rPr>
          <w:sz w:val="24"/>
          <w:szCs w:val="24"/>
        </w:rPr>
      </w:pPr>
      <w:r w:rsidRPr="008E6AF8">
        <w:rPr>
          <w:sz w:val="24"/>
          <w:szCs w:val="24"/>
        </w:rPr>
        <w:t>высказывать свою точку зрения по широкому спектру тем, поддерживая ее аргументами и пояснениями;</w:t>
      </w:r>
    </w:p>
    <w:p w14:paraId="4A0F1CB0" w14:textId="77777777" w:rsidR="008E6AF8" w:rsidRPr="008E6AF8" w:rsidRDefault="008E6AF8" w:rsidP="000A7820">
      <w:pPr>
        <w:pStyle w:val="a"/>
        <w:tabs>
          <w:tab w:val="left" w:pos="1134"/>
        </w:tabs>
        <w:ind w:firstLine="709"/>
        <w:rPr>
          <w:sz w:val="24"/>
          <w:szCs w:val="24"/>
        </w:rPr>
      </w:pPr>
      <w:r w:rsidRPr="008E6AF8">
        <w:rPr>
          <w:sz w:val="24"/>
          <w:szCs w:val="24"/>
        </w:rPr>
        <w:t>комментировать точку зрения собеседника, приводя аргументы за и против;</w:t>
      </w:r>
    </w:p>
    <w:p w14:paraId="40CC5837" w14:textId="77777777" w:rsidR="008E6AF8" w:rsidRPr="008E6AF8" w:rsidRDefault="008E6AF8" w:rsidP="000A7820">
      <w:pPr>
        <w:pStyle w:val="a"/>
        <w:tabs>
          <w:tab w:val="left" w:pos="1134"/>
        </w:tabs>
        <w:ind w:firstLine="709"/>
        <w:rPr>
          <w:sz w:val="24"/>
          <w:szCs w:val="24"/>
        </w:rPr>
      </w:pPr>
      <w:r w:rsidRPr="008E6AF8">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14:paraId="7A610C5F"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Аудирование</w:t>
      </w:r>
    </w:p>
    <w:p w14:paraId="782482E8" w14:textId="77777777" w:rsidR="008E6AF8" w:rsidRPr="008E6AF8" w:rsidRDefault="008E6AF8" w:rsidP="000A7820">
      <w:pPr>
        <w:pStyle w:val="a"/>
        <w:tabs>
          <w:tab w:val="left" w:pos="1134"/>
        </w:tabs>
        <w:ind w:firstLine="709"/>
        <w:rPr>
          <w:sz w:val="24"/>
          <w:szCs w:val="24"/>
        </w:rPr>
      </w:pPr>
      <w:r w:rsidRPr="008E6AF8">
        <w:rPr>
          <w:sz w:val="24"/>
          <w:szCs w:val="24"/>
        </w:rPr>
        <w:t>Полно и точно воспринимать информацию в распространенных коммуникативных ситуациях;</w:t>
      </w:r>
    </w:p>
    <w:p w14:paraId="2BBEFBCA" w14:textId="77777777" w:rsidR="008E6AF8" w:rsidRPr="008E6AF8" w:rsidRDefault="008E6AF8" w:rsidP="000A7820">
      <w:pPr>
        <w:pStyle w:val="a"/>
        <w:tabs>
          <w:tab w:val="left" w:pos="1134"/>
        </w:tabs>
        <w:ind w:firstLine="709"/>
        <w:rPr>
          <w:sz w:val="24"/>
          <w:szCs w:val="24"/>
        </w:rPr>
      </w:pPr>
      <w:r w:rsidRPr="008E6AF8">
        <w:rPr>
          <w:sz w:val="24"/>
          <w:szCs w:val="24"/>
        </w:rPr>
        <w:t>обобщать прослушанную информацию и выявлять факты в соответствии с поставленной задачей/вопросом;</w:t>
      </w:r>
    </w:p>
    <w:p w14:paraId="58CE3173" w14:textId="77777777" w:rsidR="008E6AF8" w:rsidRPr="008E6AF8" w:rsidRDefault="008E6AF8" w:rsidP="000A7820">
      <w:pPr>
        <w:pStyle w:val="a"/>
        <w:tabs>
          <w:tab w:val="left" w:pos="1134"/>
        </w:tabs>
        <w:ind w:firstLine="709"/>
        <w:rPr>
          <w:sz w:val="24"/>
          <w:szCs w:val="24"/>
        </w:rPr>
      </w:pPr>
      <w:r w:rsidRPr="008E6AF8">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14:paraId="794BE409" w14:textId="77777777" w:rsidR="008E6AF8" w:rsidRPr="008E6AF8" w:rsidRDefault="008E6AF8" w:rsidP="000A7820">
      <w:pPr>
        <w:spacing w:after="0"/>
        <w:ind w:firstLine="709"/>
        <w:rPr>
          <w:rFonts w:ascii="Times New Roman" w:hAnsi="Times New Roman"/>
          <w:sz w:val="24"/>
          <w:szCs w:val="24"/>
        </w:rPr>
      </w:pPr>
      <w:r w:rsidRPr="008E6AF8">
        <w:rPr>
          <w:rFonts w:ascii="Times New Roman" w:hAnsi="Times New Roman"/>
          <w:b/>
          <w:sz w:val="24"/>
          <w:szCs w:val="24"/>
        </w:rPr>
        <w:t>Чтение</w:t>
      </w:r>
    </w:p>
    <w:p w14:paraId="6F78369C" w14:textId="77777777" w:rsidR="008E6AF8" w:rsidRPr="008E6AF8" w:rsidRDefault="008E6AF8" w:rsidP="000A7820">
      <w:pPr>
        <w:pStyle w:val="a"/>
        <w:tabs>
          <w:tab w:val="left" w:pos="1134"/>
        </w:tabs>
        <w:ind w:firstLine="709"/>
        <w:rPr>
          <w:sz w:val="24"/>
          <w:szCs w:val="24"/>
        </w:rPr>
      </w:pPr>
      <w:r w:rsidRPr="008E6AF8">
        <w:rPr>
          <w:sz w:val="24"/>
          <w:szCs w:val="24"/>
        </w:rPr>
        <w:t>Читать и понимать несложные аутентичные тексты различных стилей и жанров и отвечать на ряд уточняющих вопросов;</w:t>
      </w:r>
    </w:p>
    <w:p w14:paraId="71D3FCEC" w14:textId="77777777" w:rsidR="008E6AF8" w:rsidRPr="008E6AF8" w:rsidRDefault="008E6AF8" w:rsidP="000A7820">
      <w:pPr>
        <w:pStyle w:val="a"/>
        <w:tabs>
          <w:tab w:val="left" w:pos="1134"/>
        </w:tabs>
        <w:ind w:firstLine="709"/>
        <w:rPr>
          <w:sz w:val="24"/>
          <w:szCs w:val="24"/>
        </w:rPr>
      </w:pPr>
      <w:r w:rsidRPr="008E6AF8">
        <w:rPr>
          <w:sz w:val="24"/>
          <w:szCs w:val="24"/>
        </w:rPr>
        <w:t xml:space="preserve"> использовать изучающее чтение в целях полного понимания информации;</w:t>
      </w:r>
    </w:p>
    <w:p w14:paraId="6C9AEC7B" w14:textId="77777777" w:rsidR="008E6AF8" w:rsidRPr="008E6AF8" w:rsidRDefault="008E6AF8" w:rsidP="000A7820">
      <w:pPr>
        <w:tabs>
          <w:tab w:val="left" w:pos="1134"/>
        </w:tabs>
        <w:spacing w:after="0" w:line="360" w:lineRule="auto"/>
        <w:ind w:firstLine="709"/>
        <w:rPr>
          <w:rFonts w:ascii="Times New Roman" w:hAnsi="Times New Roman"/>
          <w:sz w:val="24"/>
          <w:szCs w:val="24"/>
        </w:rPr>
      </w:pPr>
      <w:r w:rsidRPr="008E6AF8">
        <w:rPr>
          <w:rFonts w:ascii="Times New Roman" w:hAnsi="Times New Roman"/>
          <w:sz w:val="24"/>
          <w:szCs w:val="24"/>
        </w:rPr>
        <w:t>–</w:t>
      </w:r>
      <w:r w:rsidRPr="008E6AF8">
        <w:rPr>
          <w:rFonts w:ascii="Times New Roman" w:hAnsi="Times New Roman"/>
          <w:sz w:val="24"/>
          <w:szCs w:val="24"/>
        </w:rPr>
        <w:tab/>
        <w:t>отбирать значимую информацию в тексте / ряде текстов.</w:t>
      </w:r>
    </w:p>
    <w:p w14:paraId="0E6F298A"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Письмо</w:t>
      </w:r>
    </w:p>
    <w:p w14:paraId="59995A8A" w14:textId="77777777" w:rsidR="008E6AF8" w:rsidRPr="008E6AF8" w:rsidRDefault="008E6AF8" w:rsidP="000A7820">
      <w:pPr>
        <w:pStyle w:val="a"/>
        <w:tabs>
          <w:tab w:val="left" w:pos="1134"/>
        </w:tabs>
        <w:ind w:firstLine="709"/>
        <w:rPr>
          <w:sz w:val="24"/>
          <w:szCs w:val="24"/>
        </w:rPr>
      </w:pPr>
      <w:r w:rsidRPr="008E6AF8">
        <w:rPr>
          <w:sz w:val="24"/>
          <w:szCs w:val="24"/>
        </w:rPr>
        <w:t>Писать краткий отзыв на фильм, книгу или пьесу;</w:t>
      </w:r>
    </w:p>
    <w:p w14:paraId="6B333DF1" w14:textId="77777777" w:rsidR="008E6AF8" w:rsidRPr="008E6AF8" w:rsidRDefault="008E6AF8" w:rsidP="000A7820">
      <w:pPr>
        <w:pStyle w:val="a"/>
        <w:tabs>
          <w:tab w:val="left" w:pos="1134"/>
        </w:tabs>
        <w:ind w:firstLine="709"/>
        <w:rPr>
          <w:sz w:val="24"/>
          <w:szCs w:val="24"/>
        </w:rPr>
      </w:pPr>
      <w:r w:rsidRPr="008E6AF8">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14:paraId="27DC3047" w14:textId="77777777" w:rsidR="008E6AF8" w:rsidRPr="008E6AF8" w:rsidRDefault="008E6AF8" w:rsidP="000A7820">
      <w:pPr>
        <w:pStyle w:val="a"/>
        <w:tabs>
          <w:tab w:val="left" w:pos="1134"/>
        </w:tabs>
        <w:ind w:firstLine="709"/>
        <w:rPr>
          <w:sz w:val="24"/>
          <w:szCs w:val="24"/>
        </w:rPr>
      </w:pPr>
      <w:r w:rsidRPr="008E6AF8">
        <w:rPr>
          <w:sz w:val="24"/>
          <w:szCs w:val="24"/>
        </w:rPr>
        <w:t xml:space="preserve">делать выписки из иноязычного текста; </w:t>
      </w:r>
    </w:p>
    <w:p w14:paraId="4534D2A8" w14:textId="77777777" w:rsidR="008E6AF8" w:rsidRPr="008E6AF8" w:rsidRDefault="008E6AF8" w:rsidP="000A7820">
      <w:pPr>
        <w:pStyle w:val="a"/>
        <w:tabs>
          <w:tab w:val="left" w:pos="1134"/>
        </w:tabs>
        <w:ind w:firstLine="709"/>
        <w:rPr>
          <w:sz w:val="24"/>
          <w:szCs w:val="24"/>
        </w:rPr>
      </w:pPr>
      <w:r w:rsidRPr="008E6AF8">
        <w:rPr>
          <w:sz w:val="24"/>
          <w:szCs w:val="24"/>
        </w:rPr>
        <w:lastRenderedPageBreak/>
        <w:t>выражать письменно свое мнение по поводу фактической информации в рамках изученной тематики;</w:t>
      </w:r>
    </w:p>
    <w:p w14:paraId="16826015" w14:textId="77777777" w:rsidR="008E6AF8" w:rsidRPr="00D850CF" w:rsidRDefault="008E6AF8" w:rsidP="000A7820">
      <w:pPr>
        <w:pStyle w:val="a"/>
        <w:tabs>
          <w:tab w:val="left" w:pos="1134"/>
        </w:tabs>
        <w:ind w:firstLine="709"/>
        <w:rPr>
          <w:sz w:val="24"/>
          <w:szCs w:val="24"/>
        </w:rPr>
      </w:pPr>
      <w:r w:rsidRPr="008E6AF8">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14:paraId="22ACD26F" w14:textId="77777777" w:rsidR="008E6AF8" w:rsidRPr="008E6AF8" w:rsidRDefault="008E6AF8" w:rsidP="000A7820">
      <w:pPr>
        <w:spacing w:before="240" w:after="0" w:line="360" w:lineRule="auto"/>
        <w:ind w:firstLine="709"/>
        <w:rPr>
          <w:rFonts w:ascii="Times New Roman" w:hAnsi="Times New Roman"/>
          <w:sz w:val="24"/>
          <w:szCs w:val="24"/>
        </w:rPr>
      </w:pPr>
      <w:r w:rsidRPr="008E6AF8">
        <w:rPr>
          <w:rFonts w:ascii="Times New Roman" w:hAnsi="Times New Roman"/>
          <w:b/>
          <w:sz w:val="24"/>
          <w:szCs w:val="24"/>
        </w:rPr>
        <w:t>Языковые навыки</w:t>
      </w:r>
    </w:p>
    <w:p w14:paraId="5B11A6C4"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Фонетическая сторона речи</w:t>
      </w:r>
    </w:p>
    <w:p w14:paraId="4F37A11E" w14:textId="77777777" w:rsidR="008E6AF8" w:rsidRPr="008E6AF8" w:rsidRDefault="008E6AF8" w:rsidP="000A7820">
      <w:pPr>
        <w:pStyle w:val="a"/>
        <w:tabs>
          <w:tab w:val="left" w:pos="1134"/>
        </w:tabs>
        <w:ind w:firstLine="709"/>
        <w:rPr>
          <w:sz w:val="24"/>
          <w:szCs w:val="24"/>
        </w:rPr>
      </w:pPr>
      <w:r w:rsidRPr="008E6AF8">
        <w:rPr>
          <w:sz w:val="24"/>
          <w:szCs w:val="24"/>
        </w:rPr>
        <w:t>Произносить звуки английского языка четко, не допуская ярко выраженного акцента;</w:t>
      </w:r>
    </w:p>
    <w:p w14:paraId="242CD5AA" w14:textId="77777777" w:rsidR="008E6AF8" w:rsidRPr="008E6AF8" w:rsidRDefault="008E6AF8" w:rsidP="000A7820">
      <w:pPr>
        <w:pStyle w:val="a"/>
        <w:tabs>
          <w:tab w:val="left" w:pos="1134"/>
        </w:tabs>
        <w:ind w:firstLine="709"/>
        <w:rPr>
          <w:sz w:val="24"/>
          <w:szCs w:val="24"/>
        </w:rPr>
      </w:pPr>
      <w:r w:rsidRPr="008E6AF8">
        <w:rPr>
          <w:sz w:val="24"/>
          <w:szCs w:val="24"/>
        </w:rPr>
        <w:t>четко и естественно произносить слова английского языка, в том числе применительно к новому языковому материалу.</w:t>
      </w:r>
    </w:p>
    <w:p w14:paraId="670DA576"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Орфография и пунктуация</w:t>
      </w:r>
    </w:p>
    <w:p w14:paraId="11917D61" w14:textId="77777777" w:rsidR="008E6AF8" w:rsidRPr="008E6AF8" w:rsidRDefault="008E6AF8" w:rsidP="000A7820">
      <w:pPr>
        <w:pStyle w:val="a"/>
        <w:tabs>
          <w:tab w:val="left" w:pos="1134"/>
        </w:tabs>
        <w:ind w:firstLine="709"/>
        <w:rPr>
          <w:sz w:val="24"/>
          <w:szCs w:val="24"/>
        </w:rPr>
      </w:pPr>
      <w:r w:rsidRPr="008E6AF8">
        <w:rPr>
          <w:sz w:val="24"/>
          <w:szCs w:val="24"/>
        </w:rPr>
        <w:t>Соблюдать правила орфографии и пунктуации, не допуская ошибок, затрудняющих понимание.</w:t>
      </w:r>
    </w:p>
    <w:p w14:paraId="1583C017" w14:textId="77777777" w:rsidR="008E6AF8" w:rsidRPr="008E6AF8" w:rsidRDefault="008E6AF8" w:rsidP="000A7820">
      <w:pPr>
        <w:spacing w:after="0" w:line="360" w:lineRule="auto"/>
        <w:ind w:firstLine="709"/>
        <w:rPr>
          <w:rFonts w:ascii="Times New Roman" w:hAnsi="Times New Roman"/>
          <w:sz w:val="24"/>
          <w:szCs w:val="24"/>
        </w:rPr>
      </w:pPr>
      <w:r w:rsidRPr="008E6AF8">
        <w:rPr>
          <w:rFonts w:ascii="Times New Roman" w:hAnsi="Times New Roman"/>
          <w:b/>
          <w:sz w:val="24"/>
          <w:szCs w:val="24"/>
        </w:rPr>
        <w:t>Лексическая сторона речи</w:t>
      </w:r>
    </w:p>
    <w:p w14:paraId="7A6D01A0"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фразовые глаголы по широкому спектру тем, уместно употребляя их в соответствии со стилем речи;</w:t>
      </w:r>
    </w:p>
    <w:p w14:paraId="42E45E12" w14:textId="77777777" w:rsidR="008E6AF8" w:rsidRPr="008E6AF8" w:rsidRDefault="008E6AF8" w:rsidP="000A7820">
      <w:pPr>
        <w:pStyle w:val="a"/>
        <w:tabs>
          <w:tab w:val="left" w:pos="1134"/>
        </w:tabs>
        <w:ind w:firstLine="709"/>
        <w:rPr>
          <w:sz w:val="24"/>
          <w:szCs w:val="24"/>
        </w:rPr>
      </w:pPr>
      <w:r w:rsidRPr="008E6AF8">
        <w:rPr>
          <w:sz w:val="24"/>
          <w:szCs w:val="24"/>
        </w:rPr>
        <w:t>узнавать и использовать в речи устойчивые выражения и фразы (</w:t>
      </w:r>
      <w:proofErr w:type="spellStart"/>
      <w:r w:rsidRPr="008E6AF8">
        <w:rPr>
          <w:sz w:val="24"/>
          <w:szCs w:val="24"/>
        </w:rPr>
        <w:t>collocations</w:t>
      </w:r>
      <w:proofErr w:type="spellEnd"/>
      <w:r w:rsidRPr="008E6AF8">
        <w:rPr>
          <w:sz w:val="24"/>
          <w:szCs w:val="24"/>
        </w:rPr>
        <w:t>);</w:t>
      </w:r>
    </w:p>
    <w:p w14:paraId="4DF9B79F" w14:textId="77777777" w:rsidR="008E6AF8" w:rsidRPr="008E6AF8" w:rsidRDefault="008E6AF8" w:rsidP="000A7820">
      <w:pPr>
        <w:pStyle w:val="a"/>
        <w:tabs>
          <w:tab w:val="left" w:pos="1134"/>
        </w:tabs>
        <w:ind w:firstLine="709"/>
        <w:rPr>
          <w:sz w:val="24"/>
          <w:szCs w:val="24"/>
        </w:rPr>
      </w:pPr>
      <w:r w:rsidRPr="008E6AF8">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14:paraId="00063BDD"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пересказе различные глаголы для передачи косвенной речи (</w:t>
      </w:r>
      <w:r w:rsidRPr="008E6AF8">
        <w:rPr>
          <w:sz w:val="24"/>
          <w:szCs w:val="24"/>
          <w:lang w:val="en-US"/>
        </w:rPr>
        <w:t>reporting</w:t>
      </w:r>
      <w:r w:rsidRPr="008E6AF8">
        <w:rPr>
          <w:sz w:val="24"/>
          <w:szCs w:val="24"/>
        </w:rPr>
        <w:t xml:space="preserve"> </w:t>
      </w:r>
      <w:r w:rsidRPr="008E6AF8">
        <w:rPr>
          <w:sz w:val="24"/>
          <w:szCs w:val="24"/>
          <w:lang w:val="en-US"/>
        </w:rPr>
        <w:t>verbs</w:t>
      </w:r>
      <w:r w:rsidRPr="008E6AF8">
        <w:rPr>
          <w:sz w:val="24"/>
          <w:szCs w:val="24"/>
        </w:rPr>
        <w:t xml:space="preserve"> — </w:t>
      </w:r>
      <w:r w:rsidRPr="008E6AF8">
        <w:rPr>
          <w:sz w:val="24"/>
          <w:szCs w:val="24"/>
          <w:lang w:val="en-US"/>
        </w:rPr>
        <w:t>he</w:t>
      </w:r>
      <w:r w:rsidRPr="008E6AF8">
        <w:rPr>
          <w:sz w:val="24"/>
          <w:szCs w:val="24"/>
        </w:rPr>
        <w:t xml:space="preserve"> </w:t>
      </w:r>
      <w:r w:rsidRPr="008E6AF8">
        <w:rPr>
          <w:sz w:val="24"/>
          <w:szCs w:val="24"/>
          <w:lang w:val="en-US"/>
        </w:rPr>
        <w:t>was</w:t>
      </w:r>
      <w:r w:rsidRPr="008E6AF8">
        <w:rPr>
          <w:sz w:val="24"/>
          <w:szCs w:val="24"/>
        </w:rPr>
        <w:t xml:space="preserve"> </w:t>
      </w:r>
      <w:r w:rsidRPr="008E6AF8">
        <w:rPr>
          <w:sz w:val="24"/>
          <w:szCs w:val="24"/>
          <w:lang w:val="en-US"/>
        </w:rPr>
        <w:t>asked</w:t>
      </w:r>
      <w:r w:rsidRPr="008E6AF8">
        <w:rPr>
          <w:sz w:val="24"/>
          <w:szCs w:val="24"/>
        </w:rPr>
        <w:t xml:space="preserve"> </w:t>
      </w:r>
      <w:r w:rsidRPr="008E6AF8">
        <w:rPr>
          <w:sz w:val="24"/>
          <w:szCs w:val="24"/>
          <w:lang w:val="en-US"/>
        </w:rPr>
        <w:t>to</w:t>
      </w:r>
      <w:r w:rsidRPr="008E6AF8">
        <w:rPr>
          <w:sz w:val="24"/>
          <w:szCs w:val="24"/>
        </w:rPr>
        <w:t xml:space="preserve">…; </w:t>
      </w:r>
      <w:r w:rsidRPr="008E6AF8">
        <w:rPr>
          <w:sz w:val="24"/>
          <w:szCs w:val="24"/>
          <w:lang w:val="en-US"/>
        </w:rPr>
        <w:t>he</w:t>
      </w:r>
      <w:r w:rsidRPr="008E6AF8">
        <w:rPr>
          <w:sz w:val="24"/>
          <w:szCs w:val="24"/>
        </w:rPr>
        <w:t xml:space="preserve"> </w:t>
      </w:r>
      <w:r w:rsidRPr="008E6AF8">
        <w:rPr>
          <w:sz w:val="24"/>
          <w:szCs w:val="24"/>
          <w:lang w:val="en-US"/>
        </w:rPr>
        <w:t>ordered</w:t>
      </w:r>
      <w:r w:rsidRPr="008E6AF8">
        <w:rPr>
          <w:sz w:val="24"/>
          <w:szCs w:val="24"/>
        </w:rPr>
        <w:t xml:space="preserve"> </w:t>
      </w:r>
      <w:r w:rsidRPr="008E6AF8">
        <w:rPr>
          <w:sz w:val="24"/>
          <w:szCs w:val="24"/>
          <w:lang w:val="en-US"/>
        </w:rPr>
        <w:t>them</w:t>
      </w:r>
      <w:r w:rsidRPr="008E6AF8">
        <w:rPr>
          <w:sz w:val="24"/>
          <w:szCs w:val="24"/>
        </w:rPr>
        <w:t xml:space="preserve"> </w:t>
      </w:r>
      <w:r w:rsidRPr="008E6AF8">
        <w:rPr>
          <w:sz w:val="24"/>
          <w:szCs w:val="24"/>
          <w:lang w:val="en-US"/>
        </w:rPr>
        <w:t>to</w:t>
      </w:r>
      <w:r w:rsidRPr="008E6AF8">
        <w:rPr>
          <w:sz w:val="24"/>
          <w:szCs w:val="24"/>
        </w:rPr>
        <w:t>…).</w:t>
      </w:r>
    </w:p>
    <w:p w14:paraId="0A332C62" w14:textId="77777777" w:rsidR="008E6AF8" w:rsidRPr="008E6AF8" w:rsidRDefault="008E6AF8" w:rsidP="000A7820">
      <w:pPr>
        <w:ind w:firstLine="709"/>
        <w:rPr>
          <w:rFonts w:ascii="Times New Roman" w:hAnsi="Times New Roman"/>
          <w:sz w:val="24"/>
          <w:szCs w:val="24"/>
        </w:rPr>
      </w:pPr>
      <w:r w:rsidRPr="008E6AF8">
        <w:rPr>
          <w:rFonts w:ascii="Times New Roman" w:hAnsi="Times New Roman"/>
          <w:b/>
          <w:sz w:val="24"/>
          <w:szCs w:val="24"/>
        </w:rPr>
        <w:t>Грамматическая сторона речи</w:t>
      </w:r>
    </w:p>
    <w:p w14:paraId="683A6DB0"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артикли для передачи нюансов;</w:t>
      </w:r>
    </w:p>
    <w:p w14:paraId="248EE860"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речи широкий спектр прилагательных и глаголов с управлением;</w:t>
      </w:r>
    </w:p>
    <w:p w14:paraId="197580AC"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все формы страдательного залога;</w:t>
      </w:r>
    </w:p>
    <w:p w14:paraId="4BD5F923"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сложное дополнение (</w:t>
      </w:r>
      <w:proofErr w:type="spellStart"/>
      <w:r w:rsidRPr="008E6AF8">
        <w:rPr>
          <w:sz w:val="24"/>
          <w:szCs w:val="24"/>
        </w:rPr>
        <w:t>Complex</w:t>
      </w:r>
      <w:proofErr w:type="spellEnd"/>
      <w:r w:rsidRPr="008E6AF8">
        <w:rPr>
          <w:sz w:val="24"/>
          <w:szCs w:val="24"/>
        </w:rPr>
        <w:t xml:space="preserve"> </w:t>
      </w:r>
      <w:proofErr w:type="spellStart"/>
      <w:r w:rsidRPr="008E6AF8">
        <w:rPr>
          <w:sz w:val="24"/>
          <w:szCs w:val="24"/>
        </w:rPr>
        <w:t>object</w:t>
      </w:r>
      <w:proofErr w:type="spellEnd"/>
      <w:r w:rsidRPr="008E6AF8">
        <w:rPr>
          <w:sz w:val="24"/>
          <w:szCs w:val="24"/>
        </w:rPr>
        <w:t>);</w:t>
      </w:r>
    </w:p>
    <w:p w14:paraId="6AC38576"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широкий спектр союзов для выражения противопоставления и различия в сложных предложениях;</w:t>
      </w:r>
    </w:p>
    <w:p w14:paraId="69E3E039"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речи местоимения «</w:t>
      </w:r>
      <w:proofErr w:type="spellStart"/>
      <w:r w:rsidRPr="008E6AF8">
        <w:rPr>
          <w:sz w:val="24"/>
          <w:szCs w:val="24"/>
        </w:rPr>
        <w:t>one</w:t>
      </w:r>
      <w:proofErr w:type="spellEnd"/>
      <w:r w:rsidRPr="008E6AF8">
        <w:rPr>
          <w:sz w:val="24"/>
          <w:szCs w:val="24"/>
        </w:rPr>
        <w:t>» и «</w:t>
      </w:r>
      <w:proofErr w:type="spellStart"/>
      <w:r w:rsidRPr="008E6AF8">
        <w:rPr>
          <w:sz w:val="24"/>
          <w:szCs w:val="24"/>
        </w:rPr>
        <w:t>ones</w:t>
      </w:r>
      <w:proofErr w:type="spellEnd"/>
      <w:r w:rsidRPr="008E6AF8">
        <w:rPr>
          <w:sz w:val="24"/>
          <w:szCs w:val="24"/>
        </w:rPr>
        <w:t>»;</w:t>
      </w:r>
    </w:p>
    <w:p w14:paraId="661DDB2C"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речи фразовые глаголы с дополнением, выраженным личным местоимением;</w:t>
      </w:r>
    </w:p>
    <w:p w14:paraId="226E197A"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модальные глаголы для выражения догадки и предположения (</w:t>
      </w:r>
      <w:proofErr w:type="spellStart"/>
      <w:r w:rsidRPr="008E6AF8">
        <w:rPr>
          <w:sz w:val="24"/>
          <w:szCs w:val="24"/>
        </w:rPr>
        <w:t>might</w:t>
      </w:r>
      <w:proofErr w:type="spellEnd"/>
      <w:r w:rsidRPr="008E6AF8">
        <w:rPr>
          <w:sz w:val="24"/>
          <w:szCs w:val="24"/>
        </w:rPr>
        <w:t xml:space="preserve">, </w:t>
      </w:r>
      <w:proofErr w:type="spellStart"/>
      <w:r w:rsidRPr="008E6AF8">
        <w:rPr>
          <w:sz w:val="24"/>
          <w:szCs w:val="24"/>
        </w:rPr>
        <w:t>could</w:t>
      </w:r>
      <w:proofErr w:type="spellEnd"/>
      <w:r w:rsidRPr="008E6AF8">
        <w:rPr>
          <w:sz w:val="24"/>
          <w:szCs w:val="24"/>
        </w:rPr>
        <w:t xml:space="preserve">, </w:t>
      </w:r>
      <w:proofErr w:type="spellStart"/>
      <w:r w:rsidRPr="008E6AF8">
        <w:rPr>
          <w:sz w:val="24"/>
          <w:szCs w:val="24"/>
        </w:rPr>
        <w:t>may</w:t>
      </w:r>
      <w:proofErr w:type="spellEnd"/>
      <w:r w:rsidRPr="008E6AF8">
        <w:rPr>
          <w:sz w:val="24"/>
          <w:szCs w:val="24"/>
        </w:rPr>
        <w:t>);</w:t>
      </w:r>
    </w:p>
    <w:p w14:paraId="74D425C6"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инверсионные конструкции;</w:t>
      </w:r>
    </w:p>
    <w:p w14:paraId="09BA0F93" w14:textId="77777777" w:rsidR="008E6AF8" w:rsidRPr="008E6AF8" w:rsidRDefault="008E6AF8" w:rsidP="000A7820">
      <w:pPr>
        <w:pStyle w:val="a"/>
        <w:tabs>
          <w:tab w:val="left" w:pos="1134"/>
        </w:tabs>
        <w:ind w:firstLine="709"/>
        <w:rPr>
          <w:sz w:val="24"/>
          <w:szCs w:val="24"/>
        </w:rPr>
      </w:pPr>
      <w:r w:rsidRPr="008E6AF8">
        <w:rPr>
          <w:sz w:val="24"/>
          <w:szCs w:val="24"/>
        </w:rPr>
        <w:lastRenderedPageBreak/>
        <w:t>употреблять в речи условные предложения смешанного типа (</w:t>
      </w:r>
      <w:proofErr w:type="spellStart"/>
      <w:r w:rsidRPr="008E6AF8">
        <w:rPr>
          <w:sz w:val="24"/>
          <w:szCs w:val="24"/>
        </w:rPr>
        <w:t>Mixed</w:t>
      </w:r>
      <w:proofErr w:type="spellEnd"/>
      <w:r w:rsidRPr="008E6AF8">
        <w:rPr>
          <w:sz w:val="24"/>
          <w:szCs w:val="24"/>
        </w:rPr>
        <w:t xml:space="preserve"> </w:t>
      </w:r>
      <w:proofErr w:type="spellStart"/>
      <w:r w:rsidRPr="008E6AF8">
        <w:rPr>
          <w:sz w:val="24"/>
          <w:szCs w:val="24"/>
        </w:rPr>
        <w:t>Conditionals</w:t>
      </w:r>
      <w:proofErr w:type="spellEnd"/>
      <w:r w:rsidRPr="008E6AF8">
        <w:rPr>
          <w:sz w:val="24"/>
          <w:szCs w:val="24"/>
        </w:rPr>
        <w:t>);</w:t>
      </w:r>
    </w:p>
    <w:p w14:paraId="41F42A95" w14:textId="77777777" w:rsidR="008E6AF8" w:rsidRPr="008E6AF8" w:rsidRDefault="008E6AF8" w:rsidP="000A7820">
      <w:pPr>
        <w:pStyle w:val="a"/>
        <w:tabs>
          <w:tab w:val="left" w:pos="1134"/>
        </w:tabs>
        <w:ind w:firstLine="709"/>
        <w:rPr>
          <w:sz w:val="24"/>
          <w:szCs w:val="24"/>
        </w:rPr>
      </w:pPr>
      <w:r w:rsidRPr="008E6AF8">
        <w:rPr>
          <w:sz w:val="24"/>
          <w:szCs w:val="24"/>
        </w:rPr>
        <w:t>употреблять в речи эллиптические структуры;</w:t>
      </w:r>
    </w:p>
    <w:p w14:paraId="4F12681A"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степени сравнения прилагательных с наречиями, усиливающими их значение (</w:t>
      </w:r>
      <w:proofErr w:type="spellStart"/>
      <w:r w:rsidRPr="008E6AF8">
        <w:rPr>
          <w:sz w:val="24"/>
          <w:szCs w:val="24"/>
        </w:rPr>
        <w:t>intesifiers</w:t>
      </w:r>
      <w:proofErr w:type="spellEnd"/>
      <w:r w:rsidRPr="008E6AF8">
        <w:rPr>
          <w:sz w:val="24"/>
          <w:szCs w:val="24"/>
        </w:rPr>
        <w:t xml:space="preserve">, </w:t>
      </w:r>
      <w:proofErr w:type="spellStart"/>
      <w:r w:rsidRPr="008E6AF8">
        <w:rPr>
          <w:sz w:val="24"/>
          <w:szCs w:val="24"/>
        </w:rPr>
        <w:t>modifiers</w:t>
      </w:r>
      <w:proofErr w:type="spellEnd"/>
      <w:r w:rsidRPr="008E6AF8">
        <w:rPr>
          <w:sz w:val="24"/>
          <w:szCs w:val="24"/>
        </w:rPr>
        <w:t>);</w:t>
      </w:r>
    </w:p>
    <w:p w14:paraId="10307C59" w14:textId="77777777" w:rsidR="008E6AF8" w:rsidRPr="008E6AF8" w:rsidRDefault="008E6AF8" w:rsidP="000A7820">
      <w:pPr>
        <w:pStyle w:val="a"/>
        <w:tabs>
          <w:tab w:val="left" w:pos="1134"/>
        </w:tabs>
        <w:ind w:firstLine="709"/>
        <w:rPr>
          <w:sz w:val="24"/>
          <w:szCs w:val="24"/>
        </w:rPr>
      </w:pPr>
      <w:r w:rsidRPr="008E6AF8">
        <w:rPr>
          <w:sz w:val="24"/>
          <w:szCs w:val="24"/>
        </w:rPr>
        <w:t xml:space="preserve">употреблять в речи формы действительного залога времен Future </w:t>
      </w:r>
      <w:proofErr w:type="spellStart"/>
      <w:r w:rsidRPr="008E6AF8">
        <w:rPr>
          <w:sz w:val="24"/>
          <w:szCs w:val="24"/>
        </w:rPr>
        <w:t>Perfect</w:t>
      </w:r>
      <w:proofErr w:type="spellEnd"/>
      <w:r w:rsidRPr="008E6AF8">
        <w:rPr>
          <w:sz w:val="24"/>
          <w:szCs w:val="24"/>
        </w:rPr>
        <w:t xml:space="preserve"> и Future </w:t>
      </w:r>
      <w:proofErr w:type="spellStart"/>
      <w:r w:rsidRPr="008E6AF8">
        <w:rPr>
          <w:sz w:val="24"/>
          <w:szCs w:val="24"/>
        </w:rPr>
        <w:t>Continuous</w:t>
      </w:r>
      <w:proofErr w:type="spellEnd"/>
      <w:r w:rsidRPr="008E6AF8">
        <w:rPr>
          <w:sz w:val="24"/>
          <w:szCs w:val="24"/>
        </w:rPr>
        <w:t>;</w:t>
      </w:r>
    </w:p>
    <w:p w14:paraId="2F1F2013" w14:textId="77777777" w:rsidR="008E6AF8" w:rsidRPr="008E6AF8" w:rsidRDefault="008E6AF8" w:rsidP="000A7820">
      <w:pPr>
        <w:pStyle w:val="a"/>
        <w:tabs>
          <w:tab w:val="left" w:pos="1134"/>
        </w:tabs>
        <w:ind w:firstLine="709"/>
        <w:rPr>
          <w:sz w:val="24"/>
          <w:szCs w:val="24"/>
          <w:lang w:val="en-US"/>
        </w:rPr>
      </w:pPr>
      <w:r w:rsidRPr="008E6AF8">
        <w:rPr>
          <w:sz w:val="24"/>
          <w:szCs w:val="24"/>
        </w:rPr>
        <w:t>употреблять</w:t>
      </w:r>
      <w:r w:rsidRPr="008E6AF8">
        <w:rPr>
          <w:sz w:val="24"/>
          <w:szCs w:val="24"/>
          <w:lang w:val="en-US"/>
        </w:rPr>
        <w:t xml:space="preserve"> </w:t>
      </w:r>
      <w:r w:rsidRPr="008E6AF8">
        <w:rPr>
          <w:sz w:val="24"/>
          <w:szCs w:val="24"/>
        </w:rPr>
        <w:t>в</w:t>
      </w:r>
      <w:r w:rsidRPr="008E6AF8">
        <w:rPr>
          <w:sz w:val="24"/>
          <w:szCs w:val="24"/>
          <w:lang w:val="en-US"/>
        </w:rPr>
        <w:t xml:space="preserve"> </w:t>
      </w:r>
      <w:r w:rsidRPr="008E6AF8">
        <w:rPr>
          <w:sz w:val="24"/>
          <w:szCs w:val="24"/>
        </w:rPr>
        <w:t>речи</w:t>
      </w:r>
      <w:r w:rsidRPr="008E6AF8">
        <w:rPr>
          <w:sz w:val="24"/>
          <w:szCs w:val="24"/>
          <w:lang w:val="en-US"/>
        </w:rPr>
        <w:t xml:space="preserve"> </w:t>
      </w:r>
      <w:r w:rsidRPr="008E6AF8">
        <w:rPr>
          <w:sz w:val="24"/>
          <w:szCs w:val="24"/>
        </w:rPr>
        <w:t>времена</w:t>
      </w:r>
      <w:r w:rsidRPr="008E6AF8">
        <w:rPr>
          <w:sz w:val="24"/>
          <w:szCs w:val="24"/>
          <w:lang w:val="en-US"/>
        </w:rPr>
        <w:t xml:space="preserve"> Past Perfect </w:t>
      </w:r>
      <w:r w:rsidRPr="008E6AF8">
        <w:rPr>
          <w:sz w:val="24"/>
          <w:szCs w:val="24"/>
        </w:rPr>
        <w:t>и</w:t>
      </w:r>
      <w:r w:rsidRPr="008E6AF8">
        <w:rPr>
          <w:sz w:val="24"/>
          <w:szCs w:val="24"/>
          <w:lang w:val="en-US"/>
        </w:rPr>
        <w:t xml:space="preserve"> Past Perfect Continuous;</w:t>
      </w:r>
    </w:p>
    <w:p w14:paraId="581E4627"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речи причастные и деепричастные обороты (</w:t>
      </w:r>
      <w:proofErr w:type="spellStart"/>
      <w:r w:rsidRPr="008E6AF8">
        <w:rPr>
          <w:sz w:val="24"/>
          <w:szCs w:val="24"/>
        </w:rPr>
        <w:t>participle</w:t>
      </w:r>
      <w:proofErr w:type="spellEnd"/>
      <w:r w:rsidRPr="008E6AF8">
        <w:rPr>
          <w:sz w:val="24"/>
          <w:szCs w:val="24"/>
        </w:rPr>
        <w:t xml:space="preserve"> </w:t>
      </w:r>
      <w:proofErr w:type="spellStart"/>
      <w:r w:rsidRPr="008E6AF8">
        <w:rPr>
          <w:sz w:val="24"/>
          <w:szCs w:val="24"/>
        </w:rPr>
        <w:t>clause</w:t>
      </w:r>
      <w:proofErr w:type="spellEnd"/>
      <w:r w:rsidRPr="008E6AF8">
        <w:rPr>
          <w:sz w:val="24"/>
          <w:szCs w:val="24"/>
        </w:rPr>
        <w:t>);</w:t>
      </w:r>
    </w:p>
    <w:p w14:paraId="1C762A6D" w14:textId="77777777" w:rsidR="008E6AF8" w:rsidRPr="008E6AF8" w:rsidRDefault="008E6AF8" w:rsidP="000A7820">
      <w:pPr>
        <w:pStyle w:val="a"/>
        <w:tabs>
          <w:tab w:val="left" w:pos="1134"/>
        </w:tabs>
        <w:ind w:firstLine="709"/>
        <w:rPr>
          <w:sz w:val="24"/>
          <w:szCs w:val="24"/>
        </w:rPr>
      </w:pPr>
      <w:r w:rsidRPr="008E6AF8">
        <w:rPr>
          <w:sz w:val="24"/>
          <w:szCs w:val="24"/>
        </w:rPr>
        <w:t>использовать в речи модальные глаголы для выражения возможности или вероятности в прошедшем времени (</w:t>
      </w:r>
      <w:proofErr w:type="spellStart"/>
      <w:r w:rsidRPr="008E6AF8">
        <w:rPr>
          <w:sz w:val="24"/>
          <w:szCs w:val="24"/>
        </w:rPr>
        <w:t>could</w:t>
      </w:r>
      <w:proofErr w:type="spellEnd"/>
      <w:r w:rsidRPr="008E6AF8">
        <w:rPr>
          <w:sz w:val="24"/>
          <w:szCs w:val="24"/>
        </w:rPr>
        <w:t xml:space="preserve"> + </w:t>
      </w:r>
      <w:proofErr w:type="spellStart"/>
      <w:r w:rsidRPr="008E6AF8">
        <w:rPr>
          <w:sz w:val="24"/>
          <w:szCs w:val="24"/>
        </w:rPr>
        <w:t>have</w:t>
      </w:r>
      <w:proofErr w:type="spellEnd"/>
      <w:r w:rsidRPr="008E6AF8">
        <w:rPr>
          <w:sz w:val="24"/>
          <w:szCs w:val="24"/>
        </w:rPr>
        <w:t xml:space="preserve"> </w:t>
      </w:r>
      <w:proofErr w:type="spellStart"/>
      <w:r w:rsidRPr="008E6AF8">
        <w:rPr>
          <w:sz w:val="24"/>
          <w:szCs w:val="24"/>
        </w:rPr>
        <w:t>done</w:t>
      </w:r>
      <w:proofErr w:type="spellEnd"/>
      <w:r w:rsidRPr="008E6AF8">
        <w:rPr>
          <w:sz w:val="24"/>
          <w:szCs w:val="24"/>
        </w:rPr>
        <w:t xml:space="preserve">; </w:t>
      </w:r>
      <w:proofErr w:type="spellStart"/>
      <w:r w:rsidRPr="008E6AF8">
        <w:rPr>
          <w:sz w:val="24"/>
          <w:szCs w:val="24"/>
        </w:rPr>
        <w:t>might</w:t>
      </w:r>
      <w:proofErr w:type="spellEnd"/>
      <w:r w:rsidRPr="008E6AF8">
        <w:rPr>
          <w:sz w:val="24"/>
          <w:szCs w:val="24"/>
        </w:rPr>
        <w:t xml:space="preserve"> + </w:t>
      </w:r>
      <w:proofErr w:type="spellStart"/>
      <w:r w:rsidRPr="008E6AF8">
        <w:rPr>
          <w:sz w:val="24"/>
          <w:szCs w:val="24"/>
        </w:rPr>
        <w:t>have</w:t>
      </w:r>
      <w:proofErr w:type="spellEnd"/>
      <w:r w:rsidRPr="008E6AF8">
        <w:rPr>
          <w:sz w:val="24"/>
          <w:szCs w:val="24"/>
        </w:rPr>
        <w:t xml:space="preserve"> </w:t>
      </w:r>
      <w:proofErr w:type="spellStart"/>
      <w:r w:rsidRPr="008E6AF8">
        <w:rPr>
          <w:sz w:val="24"/>
          <w:szCs w:val="24"/>
        </w:rPr>
        <w:t>done</w:t>
      </w:r>
      <w:proofErr w:type="spellEnd"/>
      <w:r w:rsidRPr="008E6AF8">
        <w:rPr>
          <w:sz w:val="24"/>
          <w:szCs w:val="24"/>
        </w:rPr>
        <w:t>).</w:t>
      </w:r>
    </w:p>
    <w:p w14:paraId="7C464C6B" w14:textId="77777777" w:rsidR="008E6AF8" w:rsidRPr="008E6AF8" w:rsidRDefault="008E6AF8" w:rsidP="005F6DB9">
      <w:pPr>
        <w:spacing w:before="240" w:line="360" w:lineRule="auto"/>
        <w:ind w:firstLine="709"/>
        <w:rPr>
          <w:rFonts w:ascii="Times New Roman" w:hAnsi="Times New Roman"/>
          <w:b/>
          <w:sz w:val="24"/>
          <w:szCs w:val="24"/>
        </w:rPr>
      </w:pPr>
      <w:r w:rsidRPr="008E6AF8">
        <w:rPr>
          <w:rFonts w:ascii="Times New Roman" w:hAnsi="Times New Roman"/>
          <w:b/>
          <w:sz w:val="24"/>
          <w:szCs w:val="24"/>
        </w:rPr>
        <w:t>Выпускник на углубленном уровне получит возможность научиться:</w:t>
      </w:r>
    </w:p>
    <w:p w14:paraId="2FEEA73F" w14:textId="77777777" w:rsidR="008E6AF8" w:rsidRPr="005F6DB9" w:rsidRDefault="008E6AF8" w:rsidP="005F6DB9">
      <w:pPr>
        <w:spacing w:after="0" w:line="360" w:lineRule="auto"/>
        <w:ind w:firstLine="709"/>
        <w:rPr>
          <w:rFonts w:ascii="Times New Roman" w:hAnsi="Times New Roman"/>
          <w:i/>
          <w:sz w:val="24"/>
          <w:szCs w:val="24"/>
        </w:rPr>
      </w:pPr>
      <w:r w:rsidRPr="005F6DB9">
        <w:rPr>
          <w:rFonts w:ascii="Times New Roman" w:hAnsi="Times New Roman"/>
          <w:b/>
          <w:i/>
          <w:sz w:val="24"/>
          <w:szCs w:val="24"/>
        </w:rPr>
        <w:t>Коммуникативные умения</w:t>
      </w:r>
    </w:p>
    <w:p w14:paraId="7192F7D2" w14:textId="77777777" w:rsidR="008E6AF8" w:rsidRPr="005F6DB9" w:rsidRDefault="008E6AF8" w:rsidP="005F6DB9">
      <w:pPr>
        <w:spacing w:after="0" w:line="360" w:lineRule="auto"/>
        <w:ind w:firstLine="709"/>
        <w:rPr>
          <w:rFonts w:ascii="Times New Roman" w:hAnsi="Times New Roman"/>
          <w:i/>
          <w:sz w:val="24"/>
          <w:szCs w:val="24"/>
        </w:rPr>
      </w:pPr>
      <w:r w:rsidRPr="005F6DB9">
        <w:rPr>
          <w:rFonts w:ascii="Times New Roman" w:hAnsi="Times New Roman"/>
          <w:b/>
          <w:i/>
          <w:sz w:val="24"/>
          <w:szCs w:val="24"/>
        </w:rPr>
        <w:t>Говорение, диалогическая речь</w:t>
      </w:r>
    </w:p>
    <w:p w14:paraId="2E3A2E9F" w14:textId="77777777" w:rsidR="008E6AF8" w:rsidRPr="005F6DB9" w:rsidRDefault="008E6AF8" w:rsidP="005F6DB9">
      <w:pPr>
        <w:pStyle w:val="a"/>
        <w:tabs>
          <w:tab w:val="left" w:pos="1134"/>
        </w:tabs>
        <w:ind w:firstLine="709"/>
        <w:rPr>
          <w:i/>
          <w:sz w:val="24"/>
          <w:szCs w:val="24"/>
        </w:rPr>
      </w:pPr>
      <w:r w:rsidRPr="005F6DB9">
        <w:rPr>
          <w:i/>
          <w:sz w:val="24"/>
          <w:szCs w:val="24"/>
        </w:rPr>
        <w:t>Бегло говорить на разнообразные темы, четко обозначая взаимосвязь идей;</w:t>
      </w:r>
    </w:p>
    <w:p w14:paraId="091B6301" w14:textId="77777777" w:rsidR="008E6AF8" w:rsidRPr="005F6DB9" w:rsidRDefault="008E6AF8" w:rsidP="005F6DB9">
      <w:pPr>
        <w:pStyle w:val="a"/>
        <w:tabs>
          <w:tab w:val="left" w:pos="1134"/>
        </w:tabs>
        <w:ind w:firstLine="709"/>
        <w:rPr>
          <w:i/>
          <w:sz w:val="24"/>
          <w:szCs w:val="24"/>
        </w:rPr>
      </w:pPr>
      <w:r w:rsidRPr="005F6DB9">
        <w:rPr>
          <w:i/>
          <w:sz w:val="24"/>
          <w:szCs w:val="24"/>
        </w:rPr>
        <w:t>без подготовки вести диалог/полилог в рамках ситуаций официального и неофициального общения;</w:t>
      </w:r>
    </w:p>
    <w:p w14:paraId="7AB1DDA6" w14:textId="77777777" w:rsidR="008E6AF8" w:rsidRPr="005F6DB9" w:rsidRDefault="008E6AF8" w:rsidP="005F6DB9">
      <w:pPr>
        <w:pStyle w:val="a"/>
        <w:tabs>
          <w:tab w:val="left" w:pos="1134"/>
        </w:tabs>
        <w:ind w:firstLine="709"/>
        <w:rPr>
          <w:i/>
          <w:sz w:val="24"/>
          <w:szCs w:val="24"/>
        </w:rPr>
      </w:pPr>
      <w:r w:rsidRPr="005F6DB9">
        <w:rPr>
          <w:i/>
          <w:sz w:val="24"/>
          <w:szCs w:val="24"/>
        </w:rPr>
        <w:t>аргументированно отвечать на ряд доводов собеседника.</w:t>
      </w:r>
    </w:p>
    <w:p w14:paraId="149123AA" w14:textId="77777777" w:rsidR="008E6AF8" w:rsidRPr="005F6DB9" w:rsidRDefault="008E6AF8" w:rsidP="005F6DB9">
      <w:pPr>
        <w:ind w:firstLine="709"/>
        <w:rPr>
          <w:rFonts w:ascii="Times New Roman" w:hAnsi="Times New Roman"/>
          <w:i/>
          <w:sz w:val="24"/>
          <w:szCs w:val="24"/>
        </w:rPr>
      </w:pPr>
      <w:r w:rsidRPr="005F6DB9">
        <w:rPr>
          <w:rFonts w:ascii="Times New Roman" w:hAnsi="Times New Roman"/>
          <w:b/>
          <w:i/>
          <w:sz w:val="24"/>
          <w:szCs w:val="24"/>
        </w:rPr>
        <w:t>Говорение, монологическая речь</w:t>
      </w:r>
    </w:p>
    <w:p w14:paraId="1F11FC10" w14:textId="77777777" w:rsidR="008E6AF8" w:rsidRPr="005F6DB9" w:rsidRDefault="008E6AF8" w:rsidP="005F6DB9">
      <w:pPr>
        <w:pStyle w:val="a"/>
        <w:tabs>
          <w:tab w:val="left" w:pos="1134"/>
        </w:tabs>
        <w:ind w:firstLine="709"/>
        <w:rPr>
          <w:i/>
          <w:sz w:val="24"/>
          <w:szCs w:val="24"/>
        </w:rPr>
      </w:pPr>
      <w:r w:rsidRPr="005F6DB9">
        <w:rPr>
          <w:i/>
          <w:sz w:val="24"/>
          <w:szCs w:val="24"/>
        </w:rPr>
        <w:t xml:space="preserve">Высказываться по широкому кругу вопросов, углубляясь в </w:t>
      </w:r>
      <w:proofErr w:type="spellStart"/>
      <w:r w:rsidRPr="005F6DB9">
        <w:rPr>
          <w:i/>
          <w:sz w:val="24"/>
          <w:szCs w:val="24"/>
        </w:rPr>
        <w:t>подтемы</w:t>
      </w:r>
      <w:proofErr w:type="spellEnd"/>
      <w:r w:rsidRPr="005F6DB9">
        <w:rPr>
          <w:i/>
          <w:sz w:val="24"/>
          <w:szCs w:val="24"/>
        </w:rPr>
        <w:t xml:space="preserve"> и заканчивая соответствующим выводом;</w:t>
      </w:r>
    </w:p>
    <w:p w14:paraId="0FFFBA59" w14:textId="77777777" w:rsidR="008E6AF8" w:rsidRPr="005F6DB9" w:rsidRDefault="008E6AF8" w:rsidP="005F6DB9">
      <w:pPr>
        <w:pStyle w:val="a"/>
        <w:tabs>
          <w:tab w:val="left" w:pos="1134"/>
        </w:tabs>
        <w:ind w:firstLine="709"/>
        <w:rPr>
          <w:i/>
          <w:sz w:val="24"/>
          <w:szCs w:val="24"/>
        </w:rPr>
      </w:pPr>
      <w:r w:rsidRPr="005F6DB9">
        <w:rPr>
          <w:i/>
          <w:sz w:val="24"/>
          <w:szCs w:val="24"/>
        </w:rPr>
        <w:t>пояснять свою точку зрения по актуальному вопросу, указывая на плюсы и минусы различных позиций;</w:t>
      </w:r>
    </w:p>
    <w:p w14:paraId="609C9536" w14:textId="77777777" w:rsidR="008E6AF8" w:rsidRPr="005F6DB9" w:rsidRDefault="008E6AF8" w:rsidP="005F6DB9">
      <w:pPr>
        <w:pStyle w:val="a"/>
        <w:tabs>
          <w:tab w:val="left" w:pos="1134"/>
        </w:tabs>
        <w:ind w:firstLine="709"/>
        <w:rPr>
          <w:i/>
          <w:sz w:val="24"/>
          <w:szCs w:val="24"/>
        </w:rPr>
      </w:pPr>
      <w:r w:rsidRPr="005F6DB9">
        <w:rPr>
          <w:i/>
          <w:sz w:val="24"/>
          <w:szCs w:val="24"/>
        </w:rPr>
        <w:t>делать ясный, логично выстроенный доклад, выделяя важные элементы.</w:t>
      </w:r>
    </w:p>
    <w:p w14:paraId="72153140" w14:textId="77777777" w:rsidR="008E6AF8" w:rsidRPr="005F6DB9" w:rsidRDefault="008E6AF8" w:rsidP="005F6DB9">
      <w:pPr>
        <w:ind w:firstLine="709"/>
        <w:rPr>
          <w:rFonts w:ascii="Times New Roman" w:hAnsi="Times New Roman"/>
          <w:i/>
          <w:sz w:val="24"/>
          <w:szCs w:val="24"/>
        </w:rPr>
      </w:pPr>
      <w:r w:rsidRPr="005F6DB9">
        <w:rPr>
          <w:rFonts w:ascii="Times New Roman" w:hAnsi="Times New Roman"/>
          <w:b/>
          <w:i/>
          <w:sz w:val="24"/>
          <w:szCs w:val="24"/>
        </w:rPr>
        <w:t>Аудирование</w:t>
      </w:r>
    </w:p>
    <w:p w14:paraId="320F4F06" w14:textId="77777777" w:rsidR="008E6AF8" w:rsidRPr="008E6AF8" w:rsidRDefault="008E6AF8" w:rsidP="005F6DB9">
      <w:pPr>
        <w:pStyle w:val="a"/>
        <w:tabs>
          <w:tab w:val="left" w:pos="1134"/>
        </w:tabs>
        <w:ind w:firstLine="709"/>
        <w:rPr>
          <w:i/>
          <w:sz w:val="24"/>
          <w:szCs w:val="24"/>
        </w:rPr>
      </w:pPr>
      <w:r w:rsidRPr="008E6AF8">
        <w:rPr>
          <w:i/>
          <w:sz w:val="24"/>
          <w:szCs w:val="24"/>
        </w:rPr>
        <w:t>Следить за ходом длинного доклада или сложной системы доказательств;</w:t>
      </w:r>
    </w:p>
    <w:p w14:paraId="10576CE1" w14:textId="77777777" w:rsidR="008E6AF8" w:rsidRPr="008E6AF8" w:rsidRDefault="008E6AF8" w:rsidP="005F6DB9">
      <w:pPr>
        <w:pStyle w:val="a"/>
        <w:tabs>
          <w:tab w:val="left" w:pos="1134"/>
        </w:tabs>
        <w:ind w:firstLine="709"/>
        <w:rPr>
          <w:i/>
          <w:sz w:val="24"/>
          <w:szCs w:val="24"/>
        </w:rPr>
      </w:pPr>
      <w:r w:rsidRPr="008E6AF8">
        <w:rPr>
          <w:i/>
          <w:sz w:val="24"/>
          <w:szCs w:val="24"/>
        </w:rPr>
        <w:t>понимать разговорную речь в пределах литературной нормы, в том числе вне изученной тематики.</w:t>
      </w:r>
    </w:p>
    <w:p w14:paraId="04F8A319" w14:textId="77777777" w:rsidR="008E6AF8" w:rsidRPr="005F6DB9" w:rsidRDefault="008E6AF8" w:rsidP="005F6DB9">
      <w:pPr>
        <w:spacing w:after="0" w:line="360" w:lineRule="auto"/>
        <w:ind w:firstLine="709"/>
        <w:rPr>
          <w:rFonts w:ascii="Times New Roman" w:hAnsi="Times New Roman"/>
          <w:i/>
          <w:sz w:val="24"/>
          <w:szCs w:val="24"/>
        </w:rPr>
      </w:pPr>
      <w:r w:rsidRPr="005F6DB9">
        <w:rPr>
          <w:rFonts w:ascii="Times New Roman" w:hAnsi="Times New Roman"/>
          <w:b/>
          <w:i/>
          <w:sz w:val="24"/>
          <w:szCs w:val="24"/>
        </w:rPr>
        <w:t>Чтение</w:t>
      </w:r>
    </w:p>
    <w:p w14:paraId="5195A1C4" w14:textId="77777777" w:rsidR="008E6AF8" w:rsidRPr="008E6AF8" w:rsidRDefault="008E6AF8" w:rsidP="005F6DB9">
      <w:pPr>
        <w:pStyle w:val="a"/>
        <w:tabs>
          <w:tab w:val="left" w:pos="1134"/>
        </w:tabs>
        <w:ind w:firstLine="709"/>
        <w:rPr>
          <w:i/>
          <w:sz w:val="24"/>
          <w:szCs w:val="24"/>
        </w:rPr>
      </w:pPr>
      <w:r w:rsidRPr="008E6AF8">
        <w:rPr>
          <w:i/>
          <w:sz w:val="24"/>
          <w:szCs w:val="24"/>
        </w:rPr>
        <w:t>Детально понимать сложные тексты, включающие средства художественной выразительности;</w:t>
      </w:r>
    </w:p>
    <w:p w14:paraId="746BB211" w14:textId="77777777" w:rsidR="008E6AF8" w:rsidRPr="008E6AF8" w:rsidRDefault="008E6AF8" w:rsidP="005F6DB9">
      <w:pPr>
        <w:pStyle w:val="a"/>
        <w:tabs>
          <w:tab w:val="left" w:pos="1134"/>
        </w:tabs>
        <w:ind w:firstLine="709"/>
        <w:rPr>
          <w:i/>
          <w:sz w:val="24"/>
          <w:szCs w:val="24"/>
        </w:rPr>
      </w:pPr>
      <w:r w:rsidRPr="008E6AF8">
        <w:rPr>
          <w:i/>
          <w:sz w:val="24"/>
          <w:szCs w:val="24"/>
        </w:rPr>
        <w:t>определять временную и причинно-следственную взаимосвязь событий;</w:t>
      </w:r>
    </w:p>
    <w:p w14:paraId="629B3C85" w14:textId="77777777" w:rsidR="008E6AF8" w:rsidRPr="008E6AF8" w:rsidRDefault="008E6AF8" w:rsidP="005F6DB9">
      <w:pPr>
        <w:pStyle w:val="a"/>
        <w:tabs>
          <w:tab w:val="left" w:pos="1134"/>
        </w:tabs>
        <w:ind w:firstLine="709"/>
        <w:rPr>
          <w:i/>
          <w:sz w:val="24"/>
          <w:szCs w:val="24"/>
        </w:rPr>
      </w:pPr>
      <w:r w:rsidRPr="008E6AF8">
        <w:rPr>
          <w:i/>
          <w:sz w:val="24"/>
          <w:szCs w:val="24"/>
        </w:rPr>
        <w:t>прогнозировать развитие/результат излагаемых фактов/событий;</w:t>
      </w:r>
    </w:p>
    <w:p w14:paraId="786DAE61" w14:textId="77777777" w:rsidR="008E6AF8" w:rsidRPr="008E6AF8" w:rsidRDefault="008E6AF8" w:rsidP="005F6DB9">
      <w:pPr>
        <w:pStyle w:val="a"/>
        <w:tabs>
          <w:tab w:val="left" w:pos="1134"/>
        </w:tabs>
        <w:ind w:firstLine="709"/>
        <w:rPr>
          <w:i/>
          <w:sz w:val="24"/>
          <w:szCs w:val="24"/>
        </w:rPr>
      </w:pPr>
      <w:r w:rsidRPr="008E6AF8">
        <w:rPr>
          <w:i/>
          <w:sz w:val="24"/>
          <w:szCs w:val="24"/>
        </w:rPr>
        <w:t>определять замысел автора.</w:t>
      </w:r>
    </w:p>
    <w:p w14:paraId="22C7A6F1" w14:textId="77777777" w:rsidR="008E6AF8" w:rsidRPr="005F6DB9" w:rsidRDefault="008E6AF8" w:rsidP="005F6DB9">
      <w:pPr>
        <w:spacing w:after="0" w:line="360" w:lineRule="auto"/>
        <w:ind w:firstLine="709"/>
        <w:rPr>
          <w:rFonts w:ascii="Times New Roman" w:hAnsi="Times New Roman"/>
          <w:i/>
          <w:sz w:val="24"/>
          <w:szCs w:val="24"/>
        </w:rPr>
      </w:pPr>
      <w:r w:rsidRPr="005F6DB9">
        <w:rPr>
          <w:rFonts w:ascii="Times New Roman" w:hAnsi="Times New Roman"/>
          <w:b/>
          <w:i/>
          <w:sz w:val="24"/>
          <w:szCs w:val="24"/>
        </w:rPr>
        <w:t>Письмо</w:t>
      </w:r>
    </w:p>
    <w:p w14:paraId="605C2E03" w14:textId="77777777" w:rsidR="008E6AF8" w:rsidRPr="008E6AF8" w:rsidRDefault="008E6AF8" w:rsidP="005F6DB9">
      <w:pPr>
        <w:pStyle w:val="a"/>
        <w:tabs>
          <w:tab w:val="left" w:pos="1134"/>
        </w:tabs>
        <w:ind w:firstLine="709"/>
        <w:rPr>
          <w:i/>
          <w:sz w:val="24"/>
          <w:szCs w:val="24"/>
        </w:rPr>
      </w:pPr>
      <w:r w:rsidRPr="008E6AF8">
        <w:rPr>
          <w:i/>
          <w:sz w:val="24"/>
          <w:szCs w:val="24"/>
        </w:rPr>
        <w:lastRenderedPageBreak/>
        <w:t xml:space="preserve">Описывать явления, события; излагать факты в письме делового характера;  </w:t>
      </w:r>
    </w:p>
    <w:p w14:paraId="4B5E0759" w14:textId="77777777" w:rsidR="008E6AF8" w:rsidRPr="008E6AF8" w:rsidRDefault="008E6AF8" w:rsidP="005F6DB9">
      <w:pPr>
        <w:pStyle w:val="a"/>
        <w:tabs>
          <w:tab w:val="left" w:pos="1134"/>
        </w:tabs>
        <w:ind w:firstLine="709"/>
        <w:rPr>
          <w:i/>
          <w:sz w:val="24"/>
          <w:szCs w:val="24"/>
        </w:rPr>
      </w:pPr>
      <w:r w:rsidRPr="008E6AF8">
        <w:rPr>
          <w:i/>
          <w:sz w:val="24"/>
          <w:szCs w:val="24"/>
        </w:rPr>
        <w:t>составлять письменные материалы, необходимые для презентации проектной и/или исследовательской деятельности.</w:t>
      </w:r>
    </w:p>
    <w:p w14:paraId="714CCE80" w14:textId="77777777" w:rsidR="008E6AF8" w:rsidRPr="005F6DB9" w:rsidRDefault="008E6AF8" w:rsidP="005F6DB9">
      <w:pPr>
        <w:spacing w:before="240" w:after="0" w:line="360" w:lineRule="auto"/>
        <w:ind w:firstLine="709"/>
        <w:rPr>
          <w:rFonts w:ascii="Times New Roman" w:hAnsi="Times New Roman"/>
          <w:i/>
          <w:sz w:val="24"/>
          <w:szCs w:val="24"/>
        </w:rPr>
      </w:pPr>
      <w:r w:rsidRPr="005F6DB9">
        <w:rPr>
          <w:rFonts w:ascii="Times New Roman" w:hAnsi="Times New Roman"/>
          <w:b/>
          <w:i/>
          <w:sz w:val="24"/>
          <w:szCs w:val="24"/>
        </w:rPr>
        <w:t>Языковые навыки</w:t>
      </w:r>
    </w:p>
    <w:p w14:paraId="2A9AF74B" w14:textId="77777777" w:rsidR="008E6AF8" w:rsidRPr="005F6DB9" w:rsidRDefault="008E6AF8" w:rsidP="005F6DB9">
      <w:pPr>
        <w:spacing w:after="0" w:line="360" w:lineRule="auto"/>
        <w:ind w:firstLine="709"/>
        <w:rPr>
          <w:rFonts w:ascii="Times New Roman" w:hAnsi="Times New Roman"/>
          <w:i/>
          <w:sz w:val="24"/>
          <w:szCs w:val="24"/>
        </w:rPr>
      </w:pPr>
      <w:r w:rsidRPr="005F6DB9">
        <w:rPr>
          <w:rFonts w:ascii="Times New Roman" w:hAnsi="Times New Roman"/>
          <w:b/>
          <w:i/>
          <w:sz w:val="24"/>
          <w:szCs w:val="24"/>
        </w:rPr>
        <w:t>Фонетическая сторона речи</w:t>
      </w:r>
    </w:p>
    <w:p w14:paraId="160DB637" w14:textId="77777777" w:rsidR="008E6AF8" w:rsidRPr="005F6DB9" w:rsidRDefault="008E6AF8" w:rsidP="005F6DB9">
      <w:pPr>
        <w:pStyle w:val="a"/>
        <w:tabs>
          <w:tab w:val="left" w:pos="1134"/>
        </w:tabs>
        <w:ind w:firstLine="709"/>
        <w:rPr>
          <w:i/>
          <w:sz w:val="24"/>
          <w:szCs w:val="24"/>
        </w:rPr>
      </w:pPr>
      <w:r w:rsidRPr="005F6DB9">
        <w:rPr>
          <w:i/>
          <w:sz w:val="24"/>
          <w:szCs w:val="24"/>
        </w:rPr>
        <w:t>Передавать смысловые нюансы высказывания с помощью соответствующей интонации и логического ударения.</w:t>
      </w:r>
    </w:p>
    <w:p w14:paraId="271417C6" w14:textId="77777777" w:rsidR="008E6AF8" w:rsidRPr="005F6DB9" w:rsidRDefault="008E6AF8" w:rsidP="005F6DB9">
      <w:pPr>
        <w:ind w:firstLine="709"/>
        <w:rPr>
          <w:rFonts w:ascii="Times New Roman" w:hAnsi="Times New Roman"/>
          <w:i/>
          <w:sz w:val="24"/>
          <w:szCs w:val="24"/>
        </w:rPr>
      </w:pPr>
      <w:r w:rsidRPr="005F6DB9">
        <w:rPr>
          <w:rFonts w:ascii="Times New Roman" w:hAnsi="Times New Roman"/>
          <w:i/>
          <w:sz w:val="24"/>
          <w:szCs w:val="24"/>
        </w:rPr>
        <w:t xml:space="preserve"> </w:t>
      </w:r>
      <w:r w:rsidRPr="005F6DB9">
        <w:rPr>
          <w:rFonts w:ascii="Times New Roman" w:hAnsi="Times New Roman"/>
          <w:b/>
          <w:i/>
          <w:sz w:val="24"/>
          <w:szCs w:val="24"/>
        </w:rPr>
        <w:t>Орфография и пунктуация</w:t>
      </w:r>
    </w:p>
    <w:p w14:paraId="48E0DED2" w14:textId="77777777" w:rsidR="008E6AF8" w:rsidRPr="005F6DB9" w:rsidRDefault="008E6AF8" w:rsidP="005F6DB9">
      <w:pPr>
        <w:pStyle w:val="a"/>
        <w:tabs>
          <w:tab w:val="left" w:pos="1134"/>
        </w:tabs>
        <w:ind w:firstLine="709"/>
        <w:rPr>
          <w:i/>
          <w:sz w:val="24"/>
          <w:szCs w:val="24"/>
        </w:rPr>
      </w:pPr>
      <w:r w:rsidRPr="005F6DB9">
        <w:rPr>
          <w:i/>
          <w:sz w:val="24"/>
          <w:szCs w:val="24"/>
        </w:rPr>
        <w:t>Создавать сложные связные тексты, соблюдая правила орфографии и пунктуации, не допуская ошибок, затрудняющих понимание.</w:t>
      </w:r>
    </w:p>
    <w:p w14:paraId="75D0FA99" w14:textId="77777777" w:rsidR="008E6AF8" w:rsidRPr="005F6DB9" w:rsidRDefault="008E6AF8" w:rsidP="005F6DB9">
      <w:pPr>
        <w:ind w:firstLine="709"/>
        <w:rPr>
          <w:rFonts w:ascii="Times New Roman" w:hAnsi="Times New Roman"/>
          <w:b/>
          <w:i/>
          <w:sz w:val="24"/>
          <w:szCs w:val="24"/>
        </w:rPr>
      </w:pPr>
      <w:r w:rsidRPr="005F6DB9">
        <w:rPr>
          <w:rFonts w:ascii="Times New Roman" w:hAnsi="Times New Roman"/>
          <w:b/>
          <w:i/>
          <w:sz w:val="24"/>
          <w:szCs w:val="24"/>
        </w:rPr>
        <w:t>Лексическая сторона речи</w:t>
      </w:r>
    </w:p>
    <w:p w14:paraId="6D2AB764" w14:textId="77777777" w:rsidR="008E6AF8" w:rsidRPr="008E6AF8" w:rsidRDefault="008E6AF8" w:rsidP="005F6DB9">
      <w:pPr>
        <w:pStyle w:val="a"/>
        <w:tabs>
          <w:tab w:val="left" w:pos="1134"/>
        </w:tabs>
        <w:ind w:firstLine="709"/>
        <w:rPr>
          <w:i/>
          <w:sz w:val="24"/>
          <w:szCs w:val="24"/>
        </w:rPr>
      </w:pPr>
      <w:r w:rsidRPr="008E6AF8">
        <w:rPr>
          <w:i/>
          <w:sz w:val="24"/>
          <w:szCs w:val="24"/>
        </w:rPr>
        <w:t>Узнавать и употреблять в речи широкий спектр названий и имен собственных в рамках интересующей тематики;</w:t>
      </w:r>
    </w:p>
    <w:p w14:paraId="1ACA6241" w14:textId="77777777" w:rsidR="008E6AF8" w:rsidRPr="008E6AF8" w:rsidRDefault="008E6AF8" w:rsidP="005F6DB9">
      <w:pPr>
        <w:pStyle w:val="a"/>
        <w:tabs>
          <w:tab w:val="left" w:pos="1134"/>
        </w:tabs>
        <w:ind w:firstLine="709"/>
        <w:rPr>
          <w:i/>
          <w:sz w:val="24"/>
          <w:szCs w:val="24"/>
        </w:rPr>
      </w:pPr>
      <w:r w:rsidRPr="008E6AF8">
        <w:rPr>
          <w:i/>
          <w:sz w:val="24"/>
          <w:szCs w:val="24"/>
        </w:rPr>
        <w:t>использовать термины из области грамматики, лексикологии, синтаксиса;</w:t>
      </w:r>
    </w:p>
    <w:p w14:paraId="612812E1" w14:textId="77777777" w:rsidR="008E6AF8" w:rsidRPr="008E6AF8" w:rsidRDefault="008E6AF8" w:rsidP="005F6DB9">
      <w:pPr>
        <w:pStyle w:val="a"/>
        <w:tabs>
          <w:tab w:val="left" w:pos="1134"/>
        </w:tabs>
        <w:ind w:firstLine="709"/>
        <w:rPr>
          <w:i/>
          <w:sz w:val="24"/>
          <w:szCs w:val="24"/>
        </w:rPr>
      </w:pPr>
      <w:r w:rsidRPr="008E6AF8">
        <w:rPr>
          <w:i/>
          <w:sz w:val="24"/>
          <w:szCs w:val="24"/>
        </w:rPr>
        <w:t>узнавать и употреблять в письменном и звучащем тексте специальную терминологию по интересующей тематике.</w:t>
      </w:r>
    </w:p>
    <w:p w14:paraId="59693594" w14:textId="77777777" w:rsidR="008E6AF8" w:rsidRPr="005F6DB9" w:rsidRDefault="008E6AF8" w:rsidP="009402F8">
      <w:pPr>
        <w:spacing w:after="0" w:line="360" w:lineRule="auto"/>
        <w:ind w:firstLine="709"/>
        <w:rPr>
          <w:rFonts w:ascii="Times New Roman" w:hAnsi="Times New Roman"/>
          <w:i/>
          <w:sz w:val="24"/>
          <w:szCs w:val="24"/>
        </w:rPr>
      </w:pPr>
      <w:r w:rsidRPr="005F6DB9">
        <w:rPr>
          <w:rFonts w:ascii="Times New Roman" w:hAnsi="Times New Roman"/>
          <w:b/>
          <w:i/>
          <w:sz w:val="24"/>
          <w:szCs w:val="24"/>
        </w:rPr>
        <w:t>Грамматическая сторона речи</w:t>
      </w:r>
    </w:p>
    <w:p w14:paraId="34394190" w14:textId="77777777" w:rsidR="008E6AF8" w:rsidRPr="008E6AF8" w:rsidRDefault="008E6AF8" w:rsidP="005F6DB9">
      <w:pPr>
        <w:pStyle w:val="a"/>
        <w:tabs>
          <w:tab w:val="left" w:pos="1134"/>
        </w:tabs>
        <w:ind w:firstLine="709"/>
        <w:rPr>
          <w:i/>
          <w:sz w:val="24"/>
          <w:szCs w:val="24"/>
        </w:rPr>
      </w:pPr>
      <w:r w:rsidRPr="008E6AF8">
        <w:rPr>
          <w:i/>
          <w:sz w:val="24"/>
          <w:szCs w:val="24"/>
        </w:rPr>
        <w:t xml:space="preserve">Использовать в речи союзы </w:t>
      </w:r>
      <w:proofErr w:type="spellStart"/>
      <w:r w:rsidRPr="008E6AF8">
        <w:rPr>
          <w:i/>
          <w:sz w:val="24"/>
          <w:szCs w:val="24"/>
        </w:rPr>
        <w:t>despite</w:t>
      </w:r>
      <w:proofErr w:type="spellEnd"/>
      <w:r w:rsidRPr="008E6AF8">
        <w:rPr>
          <w:i/>
          <w:sz w:val="24"/>
          <w:szCs w:val="24"/>
        </w:rPr>
        <w:t xml:space="preserve"> / </w:t>
      </w:r>
      <w:proofErr w:type="spellStart"/>
      <w:r w:rsidRPr="008E6AF8">
        <w:rPr>
          <w:i/>
          <w:sz w:val="24"/>
          <w:szCs w:val="24"/>
        </w:rPr>
        <w:t>in</w:t>
      </w:r>
      <w:proofErr w:type="spellEnd"/>
      <w:r w:rsidRPr="008E6AF8">
        <w:rPr>
          <w:i/>
          <w:sz w:val="24"/>
          <w:szCs w:val="24"/>
        </w:rPr>
        <w:t xml:space="preserve"> </w:t>
      </w:r>
      <w:proofErr w:type="spellStart"/>
      <w:r w:rsidRPr="008E6AF8">
        <w:rPr>
          <w:i/>
          <w:sz w:val="24"/>
          <w:szCs w:val="24"/>
        </w:rPr>
        <w:t>spite</w:t>
      </w:r>
      <w:proofErr w:type="spellEnd"/>
      <w:r w:rsidRPr="008E6AF8">
        <w:rPr>
          <w:i/>
          <w:sz w:val="24"/>
          <w:szCs w:val="24"/>
        </w:rPr>
        <w:t xml:space="preserve"> </w:t>
      </w:r>
      <w:proofErr w:type="spellStart"/>
      <w:r w:rsidRPr="008E6AF8">
        <w:rPr>
          <w:i/>
          <w:sz w:val="24"/>
          <w:szCs w:val="24"/>
        </w:rPr>
        <w:t>of</w:t>
      </w:r>
      <w:proofErr w:type="spellEnd"/>
      <w:r w:rsidRPr="008E6AF8">
        <w:rPr>
          <w:i/>
          <w:sz w:val="24"/>
          <w:szCs w:val="24"/>
        </w:rPr>
        <w:t xml:space="preserve"> для обозначения контраста, а также наречие </w:t>
      </w:r>
      <w:proofErr w:type="spellStart"/>
      <w:r w:rsidRPr="008E6AF8">
        <w:rPr>
          <w:i/>
          <w:sz w:val="24"/>
          <w:szCs w:val="24"/>
        </w:rPr>
        <w:t>nevertheless</w:t>
      </w:r>
      <w:proofErr w:type="spellEnd"/>
      <w:r w:rsidRPr="008E6AF8">
        <w:rPr>
          <w:i/>
          <w:sz w:val="24"/>
          <w:szCs w:val="24"/>
        </w:rPr>
        <w:t>;</w:t>
      </w:r>
    </w:p>
    <w:p w14:paraId="13950024" w14:textId="77777777" w:rsidR="008E6AF8" w:rsidRPr="008E6AF8" w:rsidRDefault="008E6AF8" w:rsidP="005F6DB9">
      <w:pPr>
        <w:pStyle w:val="a"/>
        <w:tabs>
          <w:tab w:val="left" w:pos="1134"/>
        </w:tabs>
        <w:ind w:firstLine="709"/>
        <w:rPr>
          <w:i/>
          <w:sz w:val="24"/>
          <w:szCs w:val="24"/>
        </w:rPr>
      </w:pPr>
      <w:r w:rsidRPr="008E6AF8">
        <w:rPr>
          <w:i/>
          <w:sz w:val="24"/>
          <w:szCs w:val="24"/>
        </w:rPr>
        <w:t xml:space="preserve">распознавать в речи и использовать предложения с </w:t>
      </w:r>
      <w:proofErr w:type="spellStart"/>
      <w:r w:rsidRPr="008E6AF8">
        <w:rPr>
          <w:i/>
          <w:sz w:val="24"/>
          <w:szCs w:val="24"/>
        </w:rPr>
        <w:t>as</w:t>
      </w:r>
      <w:proofErr w:type="spellEnd"/>
      <w:r w:rsidRPr="008E6AF8">
        <w:rPr>
          <w:i/>
          <w:sz w:val="24"/>
          <w:szCs w:val="24"/>
        </w:rPr>
        <w:t xml:space="preserve"> </w:t>
      </w:r>
      <w:proofErr w:type="spellStart"/>
      <w:r w:rsidRPr="008E6AF8">
        <w:rPr>
          <w:i/>
          <w:sz w:val="24"/>
          <w:szCs w:val="24"/>
        </w:rPr>
        <w:t>if</w:t>
      </w:r>
      <w:proofErr w:type="spellEnd"/>
      <w:r w:rsidRPr="008E6AF8">
        <w:rPr>
          <w:i/>
          <w:sz w:val="24"/>
          <w:szCs w:val="24"/>
        </w:rPr>
        <w:t>/</w:t>
      </w:r>
      <w:proofErr w:type="spellStart"/>
      <w:r w:rsidRPr="008E6AF8">
        <w:rPr>
          <w:i/>
          <w:sz w:val="24"/>
          <w:szCs w:val="24"/>
        </w:rPr>
        <w:t>as</w:t>
      </w:r>
      <w:proofErr w:type="spellEnd"/>
      <w:r w:rsidRPr="008E6AF8">
        <w:rPr>
          <w:i/>
          <w:sz w:val="24"/>
          <w:szCs w:val="24"/>
        </w:rPr>
        <w:t xml:space="preserve"> </w:t>
      </w:r>
      <w:proofErr w:type="spellStart"/>
      <w:r w:rsidRPr="008E6AF8">
        <w:rPr>
          <w:i/>
          <w:sz w:val="24"/>
          <w:szCs w:val="24"/>
        </w:rPr>
        <w:t>though</w:t>
      </w:r>
      <w:proofErr w:type="spellEnd"/>
      <w:r w:rsidRPr="008E6AF8">
        <w:rPr>
          <w:i/>
          <w:sz w:val="24"/>
          <w:szCs w:val="24"/>
        </w:rPr>
        <w:t>;</w:t>
      </w:r>
    </w:p>
    <w:p w14:paraId="56331BDA" w14:textId="77777777" w:rsidR="008E6AF8" w:rsidRPr="008E6AF8" w:rsidRDefault="008E6AF8" w:rsidP="005F6DB9">
      <w:pPr>
        <w:pStyle w:val="a"/>
        <w:tabs>
          <w:tab w:val="left" w:pos="1134"/>
        </w:tabs>
        <w:ind w:firstLine="709"/>
        <w:rPr>
          <w:i/>
          <w:sz w:val="24"/>
          <w:szCs w:val="24"/>
        </w:rPr>
      </w:pPr>
      <w:r w:rsidRPr="008E6AF8">
        <w:rPr>
          <w:i/>
          <w:sz w:val="24"/>
          <w:szCs w:val="24"/>
        </w:rPr>
        <w:t>распознавать в речи и использовать структуры для выражения сожаления (</w:t>
      </w:r>
      <w:proofErr w:type="spellStart"/>
      <w:r w:rsidRPr="008E6AF8">
        <w:rPr>
          <w:i/>
          <w:sz w:val="24"/>
          <w:szCs w:val="24"/>
        </w:rPr>
        <w:t>It’s</w:t>
      </w:r>
      <w:proofErr w:type="spellEnd"/>
      <w:r w:rsidRPr="008E6AF8">
        <w:rPr>
          <w:i/>
          <w:sz w:val="24"/>
          <w:szCs w:val="24"/>
        </w:rPr>
        <w:t xml:space="preserve"> </w:t>
      </w:r>
      <w:proofErr w:type="spellStart"/>
      <w:r w:rsidRPr="008E6AF8">
        <w:rPr>
          <w:i/>
          <w:sz w:val="24"/>
          <w:szCs w:val="24"/>
        </w:rPr>
        <w:t>time</w:t>
      </w:r>
      <w:proofErr w:type="spellEnd"/>
      <w:r w:rsidRPr="008E6AF8">
        <w:rPr>
          <w:i/>
          <w:sz w:val="24"/>
          <w:szCs w:val="24"/>
        </w:rPr>
        <w:t xml:space="preserve"> </w:t>
      </w:r>
      <w:proofErr w:type="spellStart"/>
      <w:r w:rsidRPr="008E6AF8">
        <w:rPr>
          <w:i/>
          <w:sz w:val="24"/>
          <w:szCs w:val="24"/>
        </w:rPr>
        <w:t>you</w:t>
      </w:r>
      <w:proofErr w:type="spellEnd"/>
      <w:r w:rsidRPr="008E6AF8">
        <w:rPr>
          <w:i/>
          <w:sz w:val="24"/>
          <w:szCs w:val="24"/>
        </w:rPr>
        <w:t xml:space="preserve"> </w:t>
      </w:r>
      <w:proofErr w:type="spellStart"/>
      <w:r w:rsidRPr="008E6AF8">
        <w:rPr>
          <w:i/>
          <w:sz w:val="24"/>
          <w:szCs w:val="24"/>
        </w:rPr>
        <w:t>did</w:t>
      </w:r>
      <w:proofErr w:type="spellEnd"/>
      <w:r w:rsidRPr="008E6AF8">
        <w:rPr>
          <w:i/>
          <w:sz w:val="24"/>
          <w:szCs w:val="24"/>
        </w:rPr>
        <w:t xml:space="preserve"> </w:t>
      </w:r>
      <w:proofErr w:type="spellStart"/>
      <w:r w:rsidRPr="008E6AF8">
        <w:rPr>
          <w:i/>
          <w:sz w:val="24"/>
          <w:szCs w:val="24"/>
        </w:rPr>
        <w:t>it</w:t>
      </w:r>
      <w:proofErr w:type="spellEnd"/>
      <w:r w:rsidRPr="008E6AF8">
        <w:rPr>
          <w:i/>
          <w:sz w:val="24"/>
          <w:szCs w:val="24"/>
        </w:rPr>
        <w:t xml:space="preserve">/ </w:t>
      </w:r>
      <w:proofErr w:type="spellStart"/>
      <w:r w:rsidRPr="008E6AF8">
        <w:rPr>
          <w:i/>
          <w:sz w:val="24"/>
          <w:szCs w:val="24"/>
        </w:rPr>
        <w:t>I’d</w:t>
      </w:r>
      <w:proofErr w:type="spellEnd"/>
      <w:r w:rsidRPr="008E6AF8">
        <w:rPr>
          <w:i/>
          <w:sz w:val="24"/>
          <w:szCs w:val="24"/>
        </w:rPr>
        <w:t xml:space="preserve"> </w:t>
      </w:r>
      <w:proofErr w:type="spellStart"/>
      <w:r w:rsidRPr="008E6AF8">
        <w:rPr>
          <w:i/>
          <w:sz w:val="24"/>
          <w:szCs w:val="24"/>
        </w:rPr>
        <w:t>rather</w:t>
      </w:r>
      <w:proofErr w:type="spellEnd"/>
      <w:r w:rsidRPr="008E6AF8">
        <w:rPr>
          <w:i/>
          <w:sz w:val="24"/>
          <w:szCs w:val="24"/>
        </w:rPr>
        <w:t xml:space="preserve"> </w:t>
      </w:r>
      <w:proofErr w:type="spellStart"/>
      <w:r w:rsidRPr="008E6AF8">
        <w:rPr>
          <w:i/>
          <w:sz w:val="24"/>
          <w:szCs w:val="24"/>
        </w:rPr>
        <w:t>you</w:t>
      </w:r>
      <w:proofErr w:type="spellEnd"/>
      <w:r w:rsidRPr="008E6AF8">
        <w:rPr>
          <w:i/>
          <w:sz w:val="24"/>
          <w:szCs w:val="24"/>
        </w:rPr>
        <w:t xml:space="preserve"> </w:t>
      </w:r>
      <w:proofErr w:type="spellStart"/>
      <w:r w:rsidRPr="008E6AF8">
        <w:rPr>
          <w:i/>
          <w:sz w:val="24"/>
          <w:szCs w:val="24"/>
        </w:rPr>
        <w:t>talked</w:t>
      </w:r>
      <w:proofErr w:type="spellEnd"/>
      <w:r w:rsidRPr="008E6AF8">
        <w:rPr>
          <w:i/>
          <w:sz w:val="24"/>
          <w:szCs w:val="24"/>
        </w:rPr>
        <w:t xml:space="preserve"> </w:t>
      </w:r>
      <w:proofErr w:type="spellStart"/>
      <w:r w:rsidRPr="008E6AF8">
        <w:rPr>
          <w:i/>
          <w:sz w:val="24"/>
          <w:szCs w:val="24"/>
        </w:rPr>
        <w:t>to</w:t>
      </w:r>
      <w:proofErr w:type="spellEnd"/>
      <w:r w:rsidRPr="008E6AF8">
        <w:rPr>
          <w:i/>
          <w:sz w:val="24"/>
          <w:szCs w:val="24"/>
        </w:rPr>
        <w:t xml:space="preserve"> </w:t>
      </w:r>
      <w:proofErr w:type="spellStart"/>
      <w:r w:rsidRPr="008E6AF8">
        <w:rPr>
          <w:i/>
          <w:sz w:val="24"/>
          <w:szCs w:val="24"/>
        </w:rPr>
        <w:t>her</w:t>
      </w:r>
      <w:proofErr w:type="spellEnd"/>
      <w:r w:rsidRPr="008E6AF8">
        <w:rPr>
          <w:i/>
          <w:sz w:val="24"/>
          <w:szCs w:val="24"/>
        </w:rPr>
        <w:t xml:space="preserve">/ </w:t>
      </w:r>
      <w:proofErr w:type="spellStart"/>
      <w:r w:rsidRPr="008E6AF8">
        <w:rPr>
          <w:i/>
          <w:sz w:val="24"/>
          <w:szCs w:val="24"/>
        </w:rPr>
        <w:t>You’d</w:t>
      </w:r>
      <w:proofErr w:type="spellEnd"/>
      <w:r w:rsidRPr="008E6AF8">
        <w:rPr>
          <w:i/>
          <w:sz w:val="24"/>
          <w:szCs w:val="24"/>
        </w:rPr>
        <w:t xml:space="preserve"> </w:t>
      </w:r>
      <w:proofErr w:type="spellStart"/>
      <w:r w:rsidRPr="008E6AF8">
        <w:rPr>
          <w:i/>
          <w:sz w:val="24"/>
          <w:szCs w:val="24"/>
        </w:rPr>
        <w:t>better</w:t>
      </w:r>
      <w:proofErr w:type="spellEnd"/>
      <w:r w:rsidRPr="008E6AF8">
        <w:rPr>
          <w:i/>
          <w:sz w:val="24"/>
          <w:szCs w:val="24"/>
        </w:rPr>
        <w:t>…);</w:t>
      </w:r>
    </w:p>
    <w:p w14:paraId="01C04B92" w14:textId="77777777" w:rsidR="008E6AF8" w:rsidRPr="008E6AF8" w:rsidRDefault="008E6AF8" w:rsidP="005F6DB9">
      <w:pPr>
        <w:pStyle w:val="a"/>
        <w:tabs>
          <w:tab w:val="left" w:pos="1134"/>
        </w:tabs>
        <w:ind w:firstLine="709"/>
        <w:rPr>
          <w:i/>
          <w:sz w:val="24"/>
          <w:szCs w:val="24"/>
        </w:rPr>
      </w:pPr>
      <w:r w:rsidRPr="008E6AF8">
        <w:rPr>
          <w:i/>
          <w:sz w:val="24"/>
          <w:szCs w:val="24"/>
        </w:rPr>
        <w:t>использовать в речи широкий спектр глагольных структур с герундием и инфинитивом;</w:t>
      </w:r>
    </w:p>
    <w:p w14:paraId="491FDD8E" w14:textId="77777777" w:rsidR="008E6AF8" w:rsidRPr="008E6AF8" w:rsidRDefault="008E6AF8" w:rsidP="005F6DB9">
      <w:pPr>
        <w:pStyle w:val="a"/>
        <w:tabs>
          <w:tab w:val="left" w:pos="1134"/>
        </w:tabs>
        <w:ind w:firstLine="709"/>
        <w:rPr>
          <w:i/>
          <w:sz w:val="24"/>
          <w:szCs w:val="24"/>
          <w:lang w:val="en-US"/>
        </w:rPr>
      </w:pPr>
      <w:r w:rsidRPr="008E6AF8">
        <w:rPr>
          <w:i/>
          <w:sz w:val="24"/>
          <w:szCs w:val="24"/>
        </w:rPr>
        <w:t>использовать в речи инверсию с отрицательными наречиями (</w:t>
      </w:r>
      <w:r w:rsidRPr="008E6AF8">
        <w:rPr>
          <w:i/>
          <w:sz w:val="24"/>
          <w:szCs w:val="24"/>
          <w:lang w:val="en-US"/>
        </w:rPr>
        <w:t>Never</w:t>
      </w:r>
      <w:r w:rsidRPr="008E6AF8">
        <w:rPr>
          <w:i/>
          <w:sz w:val="24"/>
          <w:szCs w:val="24"/>
        </w:rPr>
        <w:t xml:space="preserve"> </w:t>
      </w:r>
      <w:r w:rsidRPr="008E6AF8">
        <w:rPr>
          <w:i/>
          <w:sz w:val="24"/>
          <w:szCs w:val="24"/>
          <w:lang w:val="en-US"/>
        </w:rPr>
        <w:t>have</w:t>
      </w:r>
      <w:r w:rsidRPr="008E6AF8">
        <w:rPr>
          <w:i/>
          <w:sz w:val="24"/>
          <w:szCs w:val="24"/>
        </w:rPr>
        <w:t xml:space="preserve"> </w:t>
      </w:r>
      <w:r w:rsidRPr="008E6AF8">
        <w:rPr>
          <w:i/>
          <w:sz w:val="24"/>
          <w:szCs w:val="24"/>
          <w:lang w:val="en-US"/>
        </w:rPr>
        <w:t>I</w:t>
      </w:r>
      <w:r w:rsidRPr="008E6AF8">
        <w:rPr>
          <w:i/>
          <w:sz w:val="24"/>
          <w:szCs w:val="24"/>
        </w:rPr>
        <w:t xml:space="preserve"> </w:t>
      </w:r>
      <w:r w:rsidRPr="008E6AF8">
        <w:rPr>
          <w:i/>
          <w:sz w:val="24"/>
          <w:szCs w:val="24"/>
          <w:lang w:val="en-US"/>
        </w:rPr>
        <w:t>seen</w:t>
      </w:r>
      <w:r w:rsidRPr="008E6AF8">
        <w:rPr>
          <w:i/>
          <w:sz w:val="24"/>
          <w:szCs w:val="24"/>
        </w:rPr>
        <w:t xml:space="preserve">…  </w:t>
      </w:r>
      <w:r w:rsidRPr="008E6AF8">
        <w:rPr>
          <w:i/>
          <w:sz w:val="24"/>
          <w:szCs w:val="24"/>
          <w:lang w:val="en-US"/>
        </w:rPr>
        <w:t>/Barely did I hear what he was saying…);</w:t>
      </w:r>
    </w:p>
    <w:p w14:paraId="66836F4C" w14:textId="77777777" w:rsidR="008E6AF8" w:rsidRPr="008E6AF8" w:rsidRDefault="008E6AF8" w:rsidP="005F6DB9">
      <w:pPr>
        <w:pStyle w:val="a"/>
        <w:tabs>
          <w:tab w:val="left" w:pos="1134"/>
        </w:tabs>
        <w:ind w:firstLine="709"/>
        <w:rPr>
          <w:i/>
          <w:sz w:val="24"/>
          <w:szCs w:val="24"/>
          <w:lang w:val="en-US"/>
        </w:rPr>
      </w:pPr>
      <w:r w:rsidRPr="008E6AF8">
        <w:rPr>
          <w:i/>
          <w:sz w:val="24"/>
          <w:szCs w:val="24"/>
        </w:rPr>
        <w:t>употреблять</w:t>
      </w:r>
      <w:r w:rsidRPr="008E6AF8">
        <w:rPr>
          <w:i/>
          <w:sz w:val="24"/>
          <w:szCs w:val="24"/>
          <w:lang w:val="en-US"/>
        </w:rPr>
        <w:t xml:space="preserve"> </w:t>
      </w:r>
      <w:r w:rsidRPr="008E6AF8">
        <w:rPr>
          <w:i/>
          <w:sz w:val="24"/>
          <w:szCs w:val="24"/>
        </w:rPr>
        <w:t>в</w:t>
      </w:r>
      <w:r w:rsidRPr="008E6AF8">
        <w:rPr>
          <w:i/>
          <w:sz w:val="24"/>
          <w:szCs w:val="24"/>
          <w:lang w:val="en-US"/>
        </w:rPr>
        <w:t xml:space="preserve"> </w:t>
      </w:r>
      <w:r w:rsidRPr="008E6AF8">
        <w:rPr>
          <w:i/>
          <w:sz w:val="24"/>
          <w:szCs w:val="24"/>
        </w:rPr>
        <w:t>речи</w:t>
      </w:r>
      <w:r w:rsidRPr="008E6AF8">
        <w:rPr>
          <w:i/>
          <w:sz w:val="24"/>
          <w:szCs w:val="24"/>
          <w:lang w:val="en-US"/>
        </w:rPr>
        <w:t xml:space="preserve"> </w:t>
      </w:r>
      <w:r w:rsidRPr="008E6AF8">
        <w:rPr>
          <w:i/>
          <w:sz w:val="24"/>
          <w:szCs w:val="24"/>
        </w:rPr>
        <w:t>страдательный</w:t>
      </w:r>
      <w:r w:rsidRPr="008E6AF8">
        <w:rPr>
          <w:i/>
          <w:sz w:val="24"/>
          <w:szCs w:val="24"/>
          <w:lang w:val="en-US"/>
        </w:rPr>
        <w:t xml:space="preserve"> </w:t>
      </w:r>
      <w:r w:rsidRPr="008E6AF8">
        <w:rPr>
          <w:i/>
          <w:sz w:val="24"/>
          <w:szCs w:val="24"/>
        </w:rPr>
        <w:t>залог</w:t>
      </w:r>
      <w:r w:rsidRPr="008E6AF8">
        <w:rPr>
          <w:i/>
          <w:sz w:val="24"/>
          <w:szCs w:val="24"/>
          <w:lang w:val="en-US"/>
        </w:rPr>
        <w:t xml:space="preserve"> в Past Continuous и Past Perfect, Present Continuous, Past Simple, Present Perfect.</w:t>
      </w:r>
    </w:p>
    <w:p w14:paraId="5B5197DD" w14:textId="77777777" w:rsidR="008E6AF8" w:rsidRPr="00D850CF" w:rsidRDefault="008E6AF8" w:rsidP="00062F79">
      <w:pPr>
        <w:pStyle w:val="4"/>
        <w:numPr>
          <w:ilvl w:val="3"/>
          <w:numId w:val="11"/>
        </w:numPr>
        <w:tabs>
          <w:tab w:val="left" w:pos="1701"/>
        </w:tabs>
        <w:spacing w:line="360" w:lineRule="auto"/>
        <w:ind w:hanging="371"/>
        <w:rPr>
          <w:rFonts w:ascii="Times New Roman" w:hAnsi="Times New Roman" w:cs="Times New Roman"/>
          <w:i w:val="0"/>
          <w:color w:val="auto"/>
          <w:sz w:val="24"/>
          <w:szCs w:val="24"/>
        </w:rPr>
      </w:pPr>
      <w:bookmarkStart w:id="0" w:name="_Toc434850660"/>
      <w:bookmarkStart w:id="1" w:name="_Toc435412679"/>
      <w:bookmarkStart w:id="2" w:name="_Toc453968151"/>
      <w:r w:rsidRPr="00D850CF">
        <w:rPr>
          <w:rFonts w:ascii="Times New Roman" w:hAnsi="Times New Roman" w:cs="Times New Roman"/>
          <w:i w:val="0"/>
          <w:color w:val="auto"/>
          <w:sz w:val="24"/>
          <w:szCs w:val="24"/>
        </w:rPr>
        <w:t>История</w:t>
      </w:r>
      <w:bookmarkEnd w:id="0"/>
      <w:bookmarkEnd w:id="1"/>
      <w:bookmarkEnd w:id="2"/>
    </w:p>
    <w:p w14:paraId="643BF0A5" w14:textId="77777777" w:rsidR="008E6AF8" w:rsidRPr="00D850CF" w:rsidRDefault="008E6AF8" w:rsidP="00301D06">
      <w:pPr>
        <w:spacing w:after="0" w:line="360" w:lineRule="auto"/>
        <w:ind w:firstLine="709"/>
        <w:rPr>
          <w:rFonts w:ascii="Times New Roman" w:hAnsi="Times New Roman"/>
          <w:b/>
          <w:sz w:val="24"/>
          <w:szCs w:val="24"/>
        </w:rPr>
      </w:pPr>
      <w:r w:rsidRPr="00D850CF">
        <w:rPr>
          <w:rFonts w:ascii="Times New Roman" w:hAnsi="Times New Roman"/>
          <w:b/>
          <w:sz w:val="24"/>
          <w:szCs w:val="24"/>
        </w:rPr>
        <w:t>В результате изучения учебного предмета «История» на уровне среднего общего образования:</w:t>
      </w:r>
    </w:p>
    <w:p w14:paraId="6A8BD157" w14:textId="77777777" w:rsidR="008E6AF8" w:rsidRPr="00D850CF" w:rsidRDefault="008E6AF8" w:rsidP="00C719FB">
      <w:pPr>
        <w:spacing w:after="0" w:line="360" w:lineRule="auto"/>
        <w:ind w:firstLine="709"/>
        <w:rPr>
          <w:rFonts w:ascii="Times New Roman" w:hAnsi="Times New Roman"/>
          <w:b/>
          <w:sz w:val="24"/>
          <w:szCs w:val="24"/>
        </w:rPr>
      </w:pPr>
      <w:r w:rsidRPr="00D850CF">
        <w:rPr>
          <w:rFonts w:ascii="Times New Roman" w:hAnsi="Times New Roman"/>
          <w:b/>
          <w:sz w:val="24"/>
          <w:szCs w:val="24"/>
        </w:rPr>
        <w:t>Выпускник на базовом уровне научится:</w:t>
      </w:r>
    </w:p>
    <w:p w14:paraId="10EAE9EC"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рассматривать историю России как неотъемлемую часть мирового исторического процесса;</w:t>
      </w:r>
      <w:r w:rsidRPr="004A5BD0">
        <w:rPr>
          <w:rStyle w:val="apple-converted-space"/>
          <w:sz w:val="24"/>
          <w:szCs w:val="24"/>
        </w:rPr>
        <w:t> </w:t>
      </w:r>
    </w:p>
    <w:p w14:paraId="1F1CCB1E" w14:textId="77777777" w:rsidR="008E6AF8" w:rsidRPr="004A5BD0" w:rsidRDefault="008E6AF8" w:rsidP="005F6DB9">
      <w:pPr>
        <w:pStyle w:val="a"/>
        <w:tabs>
          <w:tab w:val="left" w:pos="1134"/>
        </w:tabs>
        <w:ind w:firstLine="709"/>
        <w:rPr>
          <w:rStyle w:val="apple-converted-space"/>
          <w:sz w:val="24"/>
          <w:szCs w:val="24"/>
        </w:rPr>
      </w:pPr>
      <w:r w:rsidRPr="004A5BD0">
        <w:rPr>
          <w:rStyle w:val="apple-converted-space"/>
          <w:sz w:val="24"/>
          <w:szCs w:val="24"/>
        </w:rPr>
        <w:lastRenderedPageBreak/>
        <w:t>знать основные даты и временные периоды всеобщей и отечественной истории из раздела дидактических единиц;</w:t>
      </w:r>
    </w:p>
    <w:p w14:paraId="2EA90335" w14:textId="77777777" w:rsidR="008E6AF8" w:rsidRPr="004A5BD0" w:rsidRDefault="008E6AF8" w:rsidP="005F6DB9">
      <w:pPr>
        <w:pStyle w:val="a"/>
        <w:tabs>
          <w:tab w:val="left" w:pos="1134"/>
        </w:tabs>
        <w:ind w:firstLine="709"/>
        <w:rPr>
          <w:sz w:val="24"/>
          <w:szCs w:val="24"/>
        </w:rPr>
      </w:pPr>
      <w:r w:rsidRPr="004A5BD0">
        <w:rPr>
          <w:sz w:val="24"/>
          <w:szCs w:val="24"/>
        </w:rPr>
        <w:t>определять последовательность и длительность исторических событий, явлений, процессов;</w:t>
      </w:r>
    </w:p>
    <w:p w14:paraId="24ECE2C5" w14:textId="77777777" w:rsidR="008E6AF8" w:rsidRPr="004A5BD0" w:rsidRDefault="008E6AF8" w:rsidP="005F6DB9">
      <w:pPr>
        <w:pStyle w:val="a"/>
        <w:tabs>
          <w:tab w:val="left" w:pos="1134"/>
        </w:tabs>
        <w:ind w:firstLine="709"/>
        <w:rPr>
          <w:sz w:val="24"/>
          <w:szCs w:val="24"/>
        </w:rPr>
      </w:pPr>
      <w:r w:rsidRPr="004A5BD0">
        <w:rPr>
          <w:sz w:val="24"/>
          <w:szCs w:val="24"/>
        </w:rPr>
        <w:t>характеризовать место, обстоятельства, участников, результаты важнейших исторических событий;</w:t>
      </w:r>
    </w:p>
    <w:p w14:paraId="2EC4633A"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 xml:space="preserve">представлять культурное наследие России и других стран; </w:t>
      </w:r>
    </w:p>
    <w:p w14:paraId="3F1F82BC"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 xml:space="preserve">работать с историческими документами; </w:t>
      </w:r>
    </w:p>
    <w:p w14:paraId="36E737E5"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сравнивать различные исторические документы, давать им общую характеристику;</w:t>
      </w:r>
      <w:r w:rsidRPr="004A5BD0">
        <w:rPr>
          <w:rStyle w:val="apple-converted-space"/>
          <w:sz w:val="24"/>
          <w:szCs w:val="24"/>
        </w:rPr>
        <w:t> </w:t>
      </w:r>
    </w:p>
    <w:p w14:paraId="5F581E9C"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критически анализировать информацию из различных источников;</w:t>
      </w:r>
      <w:r w:rsidRPr="004A5BD0">
        <w:rPr>
          <w:rStyle w:val="apple-converted-space"/>
          <w:sz w:val="24"/>
          <w:szCs w:val="24"/>
        </w:rPr>
        <w:t> </w:t>
      </w:r>
    </w:p>
    <w:p w14:paraId="529B3F61"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соотносить иллюстративный материал с историческими событиями, явлениями, процессами, персоналиями;</w:t>
      </w:r>
    </w:p>
    <w:p w14:paraId="28DB5DFB" w14:textId="77777777" w:rsidR="008E6AF8" w:rsidRPr="004A5BD0" w:rsidRDefault="008E6AF8" w:rsidP="005F6DB9">
      <w:pPr>
        <w:pStyle w:val="a"/>
        <w:tabs>
          <w:tab w:val="left" w:pos="1134"/>
        </w:tabs>
        <w:ind w:firstLine="709"/>
        <w:rPr>
          <w:sz w:val="24"/>
          <w:szCs w:val="24"/>
        </w:rPr>
      </w:pPr>
      <w:r w:rsidRPr="004A5BD0">
        <w:rPr>
          <w:sz w:val="24"/>
          <w:szCs w:val="24"/>
        </w:rPr>
        <w:t>использовать статистическую (информационную) таблицу, график, диаграмму как источники информации;</w:t>
      </w:r>
    </w:p>
    <w:p w14:paraId="02B135B0"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rPr>
        <w:t>использовать аудиовизуальный ряд как источник информации;</w:t>
      </w:r>
      <w:r w:rsidRPr="004A5BD0">
        <w:rPr>
          <w:sz w:val="24"/>
          <w:szCs w:val="24"/>
          <w:shd w:val="clear" w:color="auto" w:fill="FFFFFF"/>
        </w:rPr>
        <w:t xml:space="preserve"> </w:t>
      </w:r>
    </w:p>
    <w:p w14:paraId="636549B2"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4A5BD0">
        <w:rPr>
          <w:rStyle w:val="apple-converted-space"/>
          <w:sz w:val="24"/>
          <w:szCs w:val="24"/>
        </w:rPr>
        <w:t> </w:t>
      </w:r>
    </w:p>
    <w:p w14:paraId="3FC92AAD"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работать с хронологическими таблицами, картами и схемами;</w:t>
      </w:r>
      <w:r w:rsidRPr="004A5BD0">
        <w:rPr>
          <w:rStyle w:val="apple-converted-space"/>
          <w:sz w:val="24"/>
          <w:szCs w:val="24"/>
        </w:rPr>
        <w:t> </w:t>
      </w:r>
    </w:p>
    <w:p w14:paraId="237706BE"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 xml:space="preserve">читать легенду исторической карты; </w:t>
      </w:r>
    </w:p>
    <w:p w14:paraId="284A5CF9"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 xml:space="preserve">владеть основной современной терминологией исторической науки, предусмотренной программой; </w:t>
      </w:r>
    </w:p>
    <w:p w14:paraId="47DD8DE7"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 xml:space="preserve">демонстрировать умение вести диалог, участвовать в дискуссии по исторической тематике; </w:t>
      </w:r>
    </w:p>
    <w:p w14:paraId="1999C1C5" w14:textId="77777777" w:rsidR="008E6AF8" w:rsidRPr="004A5BD0" w:rsidRDefault="008E6AF8" w:rsidP="005F6DB9">
      <w:pPr>
        <w:pStyle w:val="a"/>
        <w:tabs>
          <w:tab w:val="left" w:pos="1134"/>
        </w:tabs>
        <w:ind w:firstLine="709"/>
        <w:rPr>
          <w:sz w:val="24"/>
          <w:szCs w:val="24"/>
          <w:shd w:val="clear" w:color="auto" w:fill="FFFFFF"/>
        </w:rPr>
      </w:pPr>
      <w:r w:rsidRPr="004A5BD0">
        <w:rPr>
          <w:sz w:val="24"/>
          <w:szCs w:val="24"/>
          <w:shd w:val="clear" w:color="auto" w:fill="FFFFFF"/>
        </w:rPr>
        <w:t>оценивать роль личности в отечественной истории ХХ века;</w:t>
      </w:r>
    </w:p>
    <w:p w14:paraId="3AAB56CB" w14:textId="77777777" w:rsidR="008E6AF8" w:rsidRPr="004A5BD0" w:rsidRDefault="008E6AF8" w:rsidP="005F6DB9">
      <w:pPr>
        <w:pStyle w:val="a"/>
        <w:tabs>
          <w:tab w:val="left" w:pos="1134"/>
        </w:tabs>
        <w:ind w:firstLine="709"/>
        <w:rPr>
          <w:rStyle w:val="apple-converted-space"/>
          <w:sz w:val="24"/>
          <w:szCs w:val="24"/>
        </w:rPr>
      </w:pPr>
      <w:r w:rsidRPr="004A5BD0">
        <w:rPr>
          <w:sz w:val="24"/>
          <w:szCs w:val="24"/>
          <w:shd w:val="clear" w:color="auto" w:fill="FFFFFF"/>
        </w:rPr>
        <w:t xml:space="preserve">ориентироваться в дискуссионных вопросах российской истории ХХ века и </w:t>
      </w:r>
      <w:proofErr w:type="gramStart"/>
      <w:r w:rsidRPr="004A5BD0">
        <w:rPr>
          <w:sz w:val="24"/>
          <w:szCs w:val="24"/>
          <w:shd w:val="clear" w:color="auto" w:fill="FFFFFF"/>
        </w:rPr>
        <w:t>существующих в науке их современных версиях</w:t>
      </w:r>
      <w:proofErr w:type="gramEnd"/>
      <w:r w:rsidRPr="004A5BD0">
        <w:rPr>
          <w:sz w:val="24"/>
          <w:szCs w:val="24"/>
          <w:shd w:val="clear" w:color="auto" w:fill="FFFFFF"/>
        </w:rPr>
        <w:t xml:space="preserve"> и трактовках.</w:t>
      </w:r>
    </w:p>
    <w:p w14:paraId="5A2D7460" w14:textId="77777777" w:rsidR="008E6AF8" w:rsidRPr="00D850CF" w:rsidRDefault="008E6AF8" w:rsidP="005F6DB9">
      <w:pPr>
        <w:spacing w:before="240" w:after="0" w:line="360" w:lineRule="auto"/>
        <w:rPr>
          <w:rFonts w:ascii="Times New Roman" w:hAnsi="Times New Roman"/>
          <w:b/>
          <w:sz w:val="24"/>
          <w:szCs w:val="24"/>
        </w:rPr>
      </w:pPr>
      <w:r w:rsidRPr="00D850CF">
        <w:rPr>
          <w:rFonts w:ascii="Times New Roman" w:hAnsi="Times New Roman"/>
          <w:b/>
          <w:sz w:val="24"/>
          <w:szCs w:val="24"/>
        </w:rPr>
        <w:t>Выпускник на базовом уровне получит возможность научиться:</w:t>
      </w:r>
    </w:p>
    <w:p w14:paraId="1CD65D6B" w14:textId="77777777" w:rsidR="008E6AF8" w:rsidRPr="004A5BD0" w:rsidRDefault="008E6AF8" w:rsidP="005F6DB9">
      <w:pPr>
        <w:pStyle w:val="a"/>
        <w:tabs>
          <w:tab w:val="left" w:pos="1134"/>
        </w:tabs>
        <w:ind w:firstLine="709"/>
        <w:rPr>
          <w:rFonts w:eastAsia="Times New Roman"/>
          <w:i/>
          <w:sz w:val="24"/>
          <w:szCs w:val="24"/>
        </w:rPr>
      </w:pPr>
      <w:r w:rsidRPr="004A5BD0">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66CAA3D7"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устанавливать аналогии и оценивать вклад разных стран в сокровищницу мировой культуры;</w:t>
      </w:r>
      <w:r w:rsidRPr="004A5BD0">
        <w:rPr>
          <w:rStyle w:val="apple-converted-space"/>
          <w:i/>
          <w:sz w:val="24"/>
          <w:szCs w:val="24"/>
        </w:rPr>
        <w:t> </w:t>
      </w:r>
    </w:p>
    <w:p w14:paraId="06FC645F"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определять место и время создания исторических документов;</w:t>
      </w:r>
      <w:r w:rsidRPr="004A5BD0">
        <w:rPr>
          <w:rStyle w:val="apple-converted-space"/>
          <w:i/>
          <w:sz w:val="24"/>
          <w:szCs w:val="24"/>
        </w:rPr>
        <w:t> </w:t>
      </w:r>
    </w:p>
    <w:p w14:paraId="1BA34E41"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lastRenderedPageBreak/>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4A5BD0">
        <w:rPr>
          <w:rStyle w:val="apple-converted-space"/>
          <w:i/>
          <w:sz w:val="24"/>
          <w:szCs w:val="24"/>
        </w:rPr>
        <w:t> </w:t>
      </w:r>
    </w:p>
    <w:p w14:paraId="62FDE0DD" w14:textId="77777777" w:rsidR="008E6AF8" w:rsidRPr="004A5BD0" w:rsidRDefault="008E6AF8" w:rsidP="005F6DB9">
      <w:pPr>
        <w:pStyle w:val="a"/>
        <w:tabs>
          <w:tab w:val="left" w:pos="1134"/>
        </w:tabs>
        <w:ind w:firstLine="709"/>
        <w:rPr>
          <w:i/>
          <w:sz w:val="24"/>
          <w:szCs w:val="24"/>
        </w:rPr>
      </w:pPr>
      <w:r w:rsidRPr="004A5BD0">
        <w:rPr>
          <w:i/>
          <w:sz w:val="24"/>
          <w:szCs w:val="24"/>
        </w:rPr>
        <w:t>характеризовать современные версии и трактовки важнейших проблем отечественной и всемирной истории;</w:t>
      </w:r>
    </w:p>
    <w:p w14:paraId="40A8628A"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4A5BD0">
        <w:rPr>
          <w:rStyle w:val="apple-converted-space"/>
          <w:i/>
          <w:sz w:val="24"/>
          <w:szCs w:val="24"/>
        </w:rPr>
        <w:t> </w:t>
      </w:r>
    </w:p>
    <w:p w14:paraId="16D92353"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4A5BD0">
        <w:rPr>
          <w:rStyle w:val="apple-converted-space"/>
          <w:i/>
          <w:sz w:val="24"/>
          <w:szCs w:val="24"/>
        </w:rPr>
        <w:t> </w:t>
      </w:r>
    </w:p>
    <w:p w14:paraId="232CDCCE" w14:textId="77777777" w:rsidR="008E6AF8" w:rsidRPr="004A5BD0" w:rsidRDefault="008E6AF8" w:rsidP="005F6DB9">
      <w:pPr>
        <w:pStyle w:val="a"/>
        <w:tabs>
          <w:tab w:val="left" w:pos="1134"/>
        </w:tabs>
        <w:ind w:firstLine="709"/>
        <w:rPr>
          <w:i/>
          <w:sz w:val="24"/>
          <w:szCs w:val="24"/>
        </w:rPr>
      </w:pPr>
      <w:r w:rsidRPr="004A5BD0">
        <w:rPr>
          <w:i/>
          <w:sz w:val="24"/>
          <w:szCs w:val="24"/>
        </w:rPr>
        <w:t>представлять историческую информацию в виде таблиц, схем, графиков и др., заполнять контурную карту;</w:t>
      </w:r>
    </w:p>
    <w:p w14:paraId="0B1F806A"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4A5BD0">
        <w:rPr>
          <w:rStyle w:val="apple-converted-space"/>
          <w:i/>
          <w:sz w:val="24"/>
          <w:szCs w:val="24"/>
        </w:rPr>
        <w:t> </w:t>
      </w:r>
    </w:p>
    <w:p w14:paraId="528E111D"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4A5BD0">
        <w:rPr>
          <w:rStyle w:val="apple-converted-space"/>
          <w:i/>
          <w:sz w:val="24"/>
          <w:szCs w:val="24"/>
        </w:rPr>
        <w:t> </w:t>
      </w:r>
    </w:p>
    <w:p w14:paraId="2F335EA0" w14:textId="77777777" w:rsidR="008E6AF8" w:rsidRPr="004A5BD0" w:rsidRDefault="008E6AF8" w:rsidP="005F6DB9">
      <w:pPr>
        <w:pStyle w:val="a"/>
        <w:tabs>
          <w:tab w:val="left" w:pos="1134"/>
        </w:tabs>
        <w:ind w:firstLine="709"/>
        <w:rPr>
          <w:rStyle w:val="apple-converted-space"/>
          <w:i/>
          <w:sz w:val="24"/>
          <w:szCs w:val="24"/>
        </w:rPr>
      </w:pPr>
      <w:r w:rsidRPr="004A5BD0">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4A5BD0">
        <w:rPr>
          <w:rStyle w:val="apple-converted-space"/>
          <w:i/>
          <w:sz w:val="24"/>
          <w:szCs w:val="24"/>
        </w:rPr>
        <w:t> </w:t>
      </w:r>
    </w:p>
    <w:p w14:paraId="60C1F8D7" w14:textId="77777777" w:rsidR="008E6AF8" w:rsidRPr="004A5BD0" w:rsidRDefault="008E6AF8" w:rsidP="005F6DB9">
      <w:pPr>
        <w:pStyle w:val="a"/>
        <w:tabs>
          <w:tab w:val="left" w:pos="1134"/>
        </w:tabs>
        <w:ind w:firstLine="709"/>
        <w:rPr>
          <w:rStyle w:val="apple-converted-space"/>
          <w:rFonts w:eastAsia="Times New Roman"/>
          <w:i/>
          <w:sz w:val="24"/>
          <w:szCs w:val="24"/>
        </w:rPr>
      </w:pPr>
      <w:r w:rsidRPr="004A5BD0">
        <w:rPr>
          <w:i/>
          <w:sz w:val="24"/>
          <w:szCs w:val="24"/>
          <w:shd w:val="clear" w:color="auto" w:fill="FFFFFF"/>
        </w:rPr>
        <w:t>приводить аргументы и примеры в защиту своей точки зрения;</w:t>
      </w:r>
      <w:r w:rsidRPr="004A5BD0">
        <w:rPr>
          <w:rStyle w:val="apple-converted-space"/>
          <w:i/>
          <w:sz w:val="24"/>
          <w:szCs w:val="24"/>
        </w:rPr>
        <w:t> </w:t>
      </w:r>
    </w:p>
    <w:p w14:paraId="0C742C58" w14:textId="77777777" w:rsidR="008E6AF8" w:rsidRPr="004A5BD0" w:rsidRDefault="008E6AF8" w:rsidP="005F6DB9">
      <w:pPr>
        <w:pStyle w:val="a"/>
        <w:tabs>
          <w:tab w:val="left" w:pos="1134"/>
        </w:tabs>
        <w:ind w:firstLine="709"/>
        <w:rPr>
          <w:i/>
          <w:sz w:val="24"/>
          <w:szCs w:val="24"/>
        </w:rPr>
      </w:pPr>
      <w:r w:rsidRPr="004A5BD0">
        <w:rPr>
          <w:i/>
          <w:sz w:val="24"/>
          <w:szCs w:val="24"/>
        </w:rPr>
        <w:t>применять полученные знания при анализе современной политики России;</w:t>
      </w:r>
    </w:p>
    <w:p w14:paraId="5FD5F672" w14:textId="77777777" w:rsidR="005F6DB9" w:rsidRDefault="008E6AF8" w:rsidP="005F6DB9">
      <w:pPr>
        <w:pStyle w:val="a"/>
        <w:tabs>
          <w:tab w:val="left" w:pos="1134"/>
        </w:tabs>
        <w:ind w:firstLine="709"/>
        <w:rPr>
          <w:i/>
          <w:sz w:val="24"/>
          <w:szCs w:val="24"/>
        </w:rPr>
      </w:pPr>
      <w:r w:rsidRPr="004A5BD0">
        <w:rPr>
          <w:i/>
          <w:sz w:val="24"/>
          <w:szCs w:val="24"/>
        </w:rPr>
        <w:t>владеть элементами проектной деятельности.</w:t>
      </w:r>
      <w:bookmarkStart w:id="3" w:name="_Toc434850666"/>
      <w:bookmarkStart w:id="4" w:name="_Toc435412681"/>
      <w:bookmarkStart w:id="5" w:name="_Toc453968153"/>
    </w:p>
    <w:p w14:paraId="2E5C6262" w14:textId="77777777" w:rsidR="009402F8" w:rsidRPr="009402F8" w:rsidRDefault="005F6DB9" w:rsidP="00062F79">
      <w:pPr>
        <w:pStyle w:val="a"/>
        <w:numPr>
          <w:ilvl w:val="3"/>
          <w:numId w:val="11"/>
        </w:numPr>
        <w:tabs>
          <w:tab w:val="left" w:pos="1134"/>
          <w:tab w:val="left" w:pos="1701"/>
        </w:tabs>
        <w:spacing w:before="240"/>
        <w:ind w:hanging="371"/>
        <w:rPr>
          <w:b/>
          <w:i/>
          <w:sz w:val="24"/>
          <w:szCs w:val="24"/>
        </w:rPr>
      </w:pPr>
      <w:r w:rsidRPr="005F6DB9">
        <w:rPr>
          <w:b/>
          <w:sz w:val="24"/>
          <w:szCs w:val="24"/>
        </w:rPr>
        <w:t>География</w:t>
      </w:r>
    </w:p>
    <w:p w14:paraId="293723D1" w14:textId="77777777" w:rsidR="009402F8" w:rsidRDefault="005F6DB9" w:rsidP="009402F8">
      <w:pPr>
        <w:pStyle w:val="a"/>
        <w:numPr>
          <w:ilvl w:val="0"/>
          <w:numId w:val="0"/>
        </w:numPr>
        <w:tabs>
          <w:tab w:val="left" w:pos="1134"/>
          <w:tab w:val="left" w:pos="1701"/>
        </w:tabs>
        <w:ind w:firstLine="709"/>
        <w:rPr>
          <w:b/>
          <w:sz w:val="24"/>
          <w:szCs w:val="24"/>
        </w:rPr>
      </w:pPr>
      <w:r w:rsidRPr="009402F8">
        <w:rPr>
          <w:b/>
          <w:sz w:val="24"/>
          <w:szCs w:val="24"/>
        </w:rPr>
        <w:t>В результате изучения учебного предмета «География» на уровне среднего общего образования:</w:t>
      </w:r>
    </w:p>
    <w:p w14:paraId="4365D713" w14:textId="77777777" w:rsidR="0022193A" w:rsidRDefault="005F6DB9" w:rsidP="0022193A">
      <w:pPr>
        <w:pStyle w:val="a"/>
        <w:numPr>
          <w:ilvl w:val="0"/>
          <w:numId w:val="0"/>
        </w:numPr>
        <w:tabs>
          <w:tab w:val="left" w:pos="1134"/>
          <w:tab w:val="left" w:pos="1701"/>
        </w:tabs>
        <w:ind w:firstLine="709"/>
        <w:rPr>
          <w:b/>
          <w:sz w:val="24"/>
          <w:szCs w:val="24"/>
        </w:rPr>
      </w:pPr>
      <w:r w:rsidRPr="009402F8">
        <w:rPr>
          <w:b/>
          <w:sz w:val="24"/>
          <w:szCs w:val="24"/>
        </w:rPr>
        <w:t>Выпускник на базовом уровне научится:</w:t>
      </w:r>
    </w:p>
    <w:p w14:paraId="34F8DF0D" w14:textId="77777777" w:rsidR="0022193A" w:rsidRDefault="005F6DB9" w:rsidP="0022193A">
      <w:pPr>
        <w:pStyle w:val="a"/>
        <w:numPr>
          <w:ilvl w:val="0"/>
          <w:numId w:val="0"/>
        </w:numPr>
        <w:tabs>
          <w:tab w:val="left" w:pos="1134"/>
          <w:tab w:val="left" w:pos="1701"/>
        </w:tabs>
        <w:ind w:firstLine="709"/>
        <w:rPr>
          <w:sz w:val="24"/>
          <w:szCs w:val="24"/>
        </w:rPr>
      </w:pPr>
      <w:r w:rsidRPr="005F6DB9">
        <w:rPr>
          <w:i/>
          <w:sz w:val="24"/>
          <w:szCs w:val="24"/>
        </w:rPr>
        <w:t>–</w:t>
      </w:r>
      <w:r w:rsidRPr="005F6DB9">
        <w:rPr>
          <w:i/>
          <w:sz w:val="24"/>
          <w:szCs w:val="24"/>
        </w:rPr>
        <w:tab/>
      </w:r>
      <w:r w:rsidRPr="0022193A">
        <w:rPr>
          <w:sz w:val="24"/>
          <w:szCs w:val="24"/>
        </w:rPr>
        <w:t>понимать значение географии как науки и объяснять ее роль в решении проблем человечества;</w:t>
      </w:r>
    </w:p>
    <w:p w14:paraId="4A91C5D2" w14:textId="77777777" w:rsidR="0022193A" w:rsidRDefault="005F6DB9" w:rsidP="0022193A">
      <w:pPr>
        <w:pStyle w:val="a"/>
        <w:numPr>
          <w:ilvl w:val="0"/>
          <w:numId w:val="0"/>
        </w:numPr>
        <w:tabs>
          <w:tab w:val="left" w:pos="1134"/>
          <w:tab w:val="left" w:pos="1701"/>
        </w:tabs>
        <w:ind w:firstLine="709"/>
        <w:rPr>
          <w:sz w:val="24"/>
          <w:szCs w:val="24"/>
        </w:rPr>
      </w:pPr>
      <w:r w:rsidRPr="009402F8">
        <w:rPr>
          <w:b/>
          <w:i/>
          <w:sz w:val="24"/>
          <w:szCs w:val="24"/>
        </w:rPr>
        <w:t>–</w:t>
      </w:r>
      <w:r w:rsidRPr="009402F8">
        <w:rPr>
          <w:b/>
          <w:i/>
          <w:sz w:val="24"/>
          <w:szCs w:val="24"/>
        </w:rPr>
        <w:tab/>
      </w:r>
      <w:r w:rsidRPr="0022193A">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555EE9CC" w14:textId="77777777" w:rsidR="005F6DB9" w:rsidRPr="0022193A" w:rsidRDefault="005F6DB9" w:rsidP="0022193A">
      <w:pPr>
        <w:pStyle w:val="a"/>
        <w:numPr>
          <w:ilvl w:val="0"/>
          <w:numId w:val="0"/>
        </w:numPr>
        <w:tabs>
          <w:tab w:val="left" w:pos="1134"/>
          <w:tab w:val="left" w:pos="1701"/>
        </w:tabs>
        <w:ind w:firstLine="709"/>
        <w:rPr>
          <w:sz w:val="24"/>
          <w:szCs w:val="24"/>
        </w:rPr>
      </w:pPr>
      <w:r w:rsidRPr="009402F8">
        <w:rPr>
          <w:b/>
          <w:i/>
          <w:sz w:val="24"/>
          <w:szCs w:val="24"/>
        </w:rPr>
        <w:t>–</w:t>
      </w:r>
      <w:r w:rsidRPr="009402F8">
        <w:rPr>
          <w:b/>
          <w:i/>
          <w:sz w:val="24"/>
          <w:szCs w:val="24"/>
        </w:rPr>
        <w:tab/>
      </w:r>
      <w:r w:rsidRPr="0022193A">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353C0F27"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lastRenderedPageBreak/>
        <w:t>–</w:t>
      </w:r>
      <w:r w:rsidRPr="009402F8">
        <w:rPr>
          <w:rFonts w:ascii="Times New Roman" w:hAnsi="Times New Roman" w:cs="Times New Roman"/>
          <w:b w:val="0"/>
          <w:i w:val="0"/>
          <w:color w:val="auto"/>
          <w:sz w:val="24"/>
          <w:szCs w:val="24"/>
        </w:rPr>
        <w:tab/>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9402F8">
        <w:rPr>
          <w:rFonts w:ascii="Times New Roman" w:hAnsi="Times New Roman" w:cs="Times New Roman"/>
          <w:b w:val="0"/>
          <w:i w:val="0"/>
          <w:color w:val="auto"/>
          <w:sz w:val="24"/>
          <w:szCs w:val="24"/>
        </w:rPr>
        <w:t>геоэкологических</w:t>
      </w:r>
      <w:proofErr w:type="spellEnd"/>
      <w:r w:rsidRPr="009402F8">
        <w:rPr>
          <w:rFonts w:ascii="Times New Roman" w:hAnsi="Times New Roman" w:cs="Times New Roman"/>
          <w:b w:val="0"/>
          <w:i w:val="0"/>
          <w:color w:val="auto"/>
          <w:sz w:val="24"/>
          <w:szCs w:val="24"/>
        </w:rPr>
        <w:t xml:space="preserve"> процессов и явлений;</w:t>
      </w:r>
    </w:p>
    <w:p w14:paraId="5C1E0F0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сравнивать географические объекты между собой по заданным критериям;</w:t>
      </w:r>
    </w:p>
    <w:p w14:paraId="0834554B"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5AB8E37B"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раскрывать причинно-следственные связи природно-хозяйственных явлений и процессов;</w:t>
      </w:r>
    </w:p>
    <w:p w14:paraId="01FBB93C"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выделять и объяснять существенные признаки географических объектов и явлений;</w:t>
      </w:r>
    </w:p>
    <w:p w14:paraId="30FDD437"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выявлять и объяснять географические аспекты различных текущих событий и ситуаций;</w:t>
      </w:r>
    </w:p>
    <w:p w14:paraId="14C31C46"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описывать изменения геосистем в результате природных и антропогенных воздействий;</w:t>
      </w:r>
    </w:p>
    <w:p w14:paraId="1C206F31"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решать задачи по определению состояния окружающей среды, ее пригодности для жизни человека;</w:t>
      </w:r>
    </w:p>
    <w:p w14:paraId="23566266"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демографическую ситуацию, процессы урбанизации, миграции в странах и регионах мира;</w:t>
      </w:r>
    </w:p>
    <w:p w14:paraId="4409B45A"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объяснять состав, структуру и закономерности размещения населения мира, регионов, стран и их частей;</w:t>
      </w:r>
    </w:p>
    <w:p w14:paraId="4358BD9B"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характеризовать географию рынка труда;</w:t>
      </w:r>
    </w:p>
    <w:p w14:paraId="3E6EC624"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рассчитывать численность населения с учетом естественного движения и миграции населения стран, регионов мира;</w:t>
      </w:r>
    </w:p>
    <w:p w14:paraId="3AB41CF5"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анализировать факторы и объяснять закономерности размещения отраслей хозяйства отдельных стран и регионов мира;</w:t>
      </w:r>
    </w:p>
    <w:p w14:paraId="2AC7C097"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характеризовать отраслевую структуру хозяйства отдельных стран и регионов мира;</w:t>
      </w:r>
    </w:p>
    <w:p w14:paraId="4C3435A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приводить примеры, объясняющие географическое разделение труда;</w:t>
      </w:r>
    </w:p>
    <w:p w14:paraId="09FBF901"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определять принадлежность стран к одному из уровней экономического развития, используя показатель внутреннего валового продукта;</w:t>
      </w:r>
    </w:p>
    <w:p w14:paraId="228C55F6"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 xml:space="preserve">оценивать </w:t>
      </w:r>
      <w:proofErr w:type="spellStart"/>
      <w:r w:rsidRPr="009402F8">
        <w:rPr>
          <w:rFonts w:ascii="Times New Roman" w:hAnsi="Times New Roman" w:cs="Times New Roman"/>
          <w:b w:val="0"/>
          <w:i w:val="0"/>
          <w:color w:val="auto"/>
          <w:sz w:val="24"/>
          <w:szCs w:val="24"/>
        </w:rPr>
        <w:t>ресурсообеспеченность</w:t>
      </w:r>
      <w:proofErr w:type="spellEnd"/>
      <w:r w:rsidRPr="009402F8">
        <w:rPr>
          <w:rFonts w:ascii="Times New Roman" w:hAnsi="Times New Roman" w:cs="Times New Roman"/>
          <w:b w:val="0"/>
          <w:i w:val="0"/>
          <w:color w:val="auto"/>
          <w:sz w:val="24"/>
          <w:szCs w:val="24"/>
        </w:rPr>
        <w:t xml:space="preserve"> стран и регионов при помощи различных источников информации в современных условиях функционирования экономики;</w:t>
      </w:r>
    </w:p>
    <w:p w14:paraId="7CCA737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место отдельных стран и регионов в мировом хозяйстве;</w:t>
      </w:r>
    </w:p>
    <w:p w14:paraId="7DBD7A4B"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роль России в мировом хозяйстве, системе международных финансово-экономических и политических отношений;</w:t>
      </w:r>
    </w:p>
    <w:p w14:paraId="6909810F"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lastRenderedPageBreak/>
        <w:t>–</w:t>
      </w:r>
      <w:r w:rsidRPr="009402F8">
        <w:rPr>
          <w:rFonts w:ascii="Times New Roman" w:hAnsi="Times New Roman" w:cs="Times New Roman"/>
          <w:b w:val="0"/>
          <w:i w:val="0"/>
          <w:color w:val="auto"/>
          <w:sz w:val="24"/>
          <w:szCs w:val="24"/>
        </w:rPr>
        <w:tab/>
        <w:t>объяснять влияние глобальных проблем человечества на жизнь населения и развитие мирового хозяйства.</w:t>
      </w:r>
    </w:p>
    <w:p w14:paraId="2CA9195B" w14:textId="77777777" w:rsidR="005F6DB9" w:rsidRPr="005F6DB9" w:rsidRDefault="005F6DB9" w:rsidP="00CE06B5">
      <w:pPr>
        <w:pStyle w:val="4"/>
        <w:spacing w:line="360" w:lineRule="auto"/>
        <w:ind w:firstLine="709"/>
        <w:jc w:val="both"/>
        <w:rPr>
          <w:rFonts w:ascii="Times New Roman" w:hAnsi="Times New Roman" w:cs="Times New Roman"/>
          <w:i w:val="0"/>
          <w:color w:val="auto"/>
          <w:sz w:val="24"/>
          <w:szCs w:val="24"/>
        </w:rPr>
      </w:pPr>
      <w:r w:rsidRPr="005F6DB9">
        <w:rPr>
          <w:rFonts w:ascii="Times New Roman" w:hAnsi="Times New Roman" w:cs="Times New Roman"/>
          <w:i w:val="0"/>
          <w:color w:val="auto"/>
          <w:sz w:val="24"/>
          <w:szCs w:val="24"/>
        </w:rPr>
        <w:t>Выпускник на базовом уровне получит возможность научиться:</w:t>
      </w:r>
    </w:p>
    <w:p w14:paraId="6E3E8A07"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 xml:space="preserve"> характеризовать процессы, происходящие в географической среде; сравнивать процессы между собой, делать выводы на основе сравнения;</w:t>
      </w:r>
    </w:p>
    <w:p w14:paraId="704223CE"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14:paraId="34647A04"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составлять географические описания населения, хозяйства и экологической обстановки отдельных стран и регионов мира;</w:t>
      </w:r>
    </w:p>
    <w:p w14:paraId="0DA9BFC0"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делать прогнозы развития географических систем и комплексов в результате изменения их компонентов;</w:t>
      </w:r>
    </w:p>
    <w:p w14:paraId="442DE97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выделять наиболее важные экологические, социально-экономические проблемы;</w:t>
      </w:r>
    </w:p>
    <w:p w14:paraId="306337DA"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давать научное объяснение процессам, явлениям, закономерностям, протекающим в географической оболочке;</w:t>
      </w:r>
    </w:p>
    <w:p w14:paraId="69627F0F"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понимать и характеризовать причины возникновения процессов и явлений, влияющих на безопасность окружающей среды;</w:t>
      </w:r>
    </w:p>
    <w:p w14:paraId="02B14CA0"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6D5585C"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раскрывать сущность интеграционных процессов в мировом сообществе;</w:t>
      </w:r>
    </w:p>
    <w:p w14:paraId="21ABB125"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прогнозировать и оценивать изменения политической карты мира под влиянием международных отношений;</w:t>
      </w:r>
    </w:p>
    <w:p w14:paraId="52B79C40"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 xml:space="preserve"> оценивать социально-экономические последствия изменения современной политической карты мира;</w:t>
      </w:r>
    </w:p>
    <w:p w14:paraId="68F22BD9"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 xml:space="preserve">оценивать геополитические риски, вызванные социально-экономическими и </w:t>
      </w:r>
      <w:proofErr w:type="spellStart"/>
      <w:r w:rsidRPr="009402F8">
        <w:rPr>
          <w:rFonts w:ascii="Times New Roman" w:hAnsi="Times New Roman" w:cs="Times New Roman"/>
          <w:b w:val="0"/>
          <w:i w:val="0"/>
          <w:color w:val="auto"/>
          <w:sz w:val="24"/>
          <w:szCs w:val="24"/>
        </w:rPr>
        <w:t>геоэкологическими</w:t>
      </w:r>
      <w:proofErr w:type="spellEnd"/>
      <w:r w:rsidRPr="009402F8">
        <w:rPr>
          <w:rFonts w:ascii="Times New Roman" w:hAnsi="Times New Roman" w:cs="Times New Roman"/>
          <w:b w:val="0"/>
          <w:i w:val="0"/>
          <w:color w:val="auto"/>
          <w:sz w:val="24"/>
          <w:szCs w:val="24"/>
        </w:rPr>
        <w:t xml:space="preserve"> процессами, происходящими в мире;</w:t>
      </w:r>
    </w:p>
    <w:p w14:paraId="2D89138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изменение отраслевой структуры отдельных стран и регионов мира;</w:t>
      </w:r>
    </w:p>
    <w:p w14:paraId="7EBFDB64"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оценивать влияние отдельных стран и регионов на мировое хозяйство;</w:t>
      </w:r>
    </w:p>
    <w:p w14:paraId="21507CFF"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анализировать региональную политику отдельных стран и регионов;</w:t>
      </w:r>
    </w:p>
    <w:p w14:paraId="27D80B3E"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анализировать основные направления международных исследований малоизученных территорий;</w:t>
      </w:r>
    </w:p>
    <w:p w14:paraId="263423BD"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394BD7D0" w14:textId="77777777" w:rsidR="005F6DB9" w:rsidRPr="009402F8" w:rsidRDefault="005F6DB9" w:rsidP="00CE06B5">
      <w:pPr>
        <w:pStyle w:val="4"/>
        <w:tabs>
          <w:tab w:val="left" w:pos="1134"/>
        </w:tabs>
        <w:spacing w:before="0" w:line="360" w:lineRule="auto"/>
        <w:ind w:firstLine="709"/>
        <w:jc w:val="both"/>
        <w:rPr>
          <w:rFonts w:ascii="Times New Roman" w:hAnsi="Times New Roman" w:cs="Times New Roman"/>
          <w:b w:val="0"/>
          <w:i w:val="0"/>
          <w:color w:val="auto"/>
          <w:sz w:val="24"/>
          <w:szCs w:val="24"/>
        </w:rPr>
      </w:pPr>
      <w:r w:rsidRPr="009402F8">
        <w:rPr>
          <w:rFonts w:ascii="Times New Roman" w:hAnsi="Times New Roman" w:cs="Times New Roman"/>
          <w:b w:val="0"/>
          <w:i w:val="0"/>
          <w:color w:val="auto"/>
          <w:sz w:val="24"/>
          <w:szCs w:val="24"/>
        </w:rPr>
        <w:t>–</w:t>
      </w:r>
      <w:r w:rsidRPr="009402F8">
        <w:rPr>
          <w:rFonts w:ascii="Times New Roman" w:hAnsi="Times New Roman" w:cs="Times New Roman"/>
          <w:b w:val="0"/>
          <w:i w:val="0"/>
          <w:color w:val="auto"/>
          <w:sz w:val="24"/>
          <w:szCs w:val="24"/>
        </w:rPr>
        <w:tab/>
        <w:t>понимать принципы выделения и устанавливать соотношения между государственной территорией и исключительной экономической зоной России;</w:t>
      </w:r>
    </w:p>
    <w:p w14:paraId="2DA30B59" w14:textId="77777777" w:rsidR="009402F8" w:rsidRDefault="005F6DB9" w:rsidP="00CE06B5">
      <w:pPr>
        <w:pStyle w:val="4"/>
        <w:tabs>
          <w:tab w:val="left" w:pos="1134"/>
        </w:tabs>
        <w:spacing w:before="0" w:line="360" w:lineRule="auto"/>
        <w:ind w:firstLine="709"/>
        <w:jc w:val="both"/>
        <w:rPr>
          <w:rFonts w:ascii="Times New Roman" w:hAnsi="Times New Roman" w:cs="Times New Roman"/>
          <w:i w:val="0"/>
          <w:color w:val="auto"/>
          <w:sz w:val="24"/>
          <w:szCs w:val="24"/>
        </w:rPr>
      </w:pPr>
      <w:r w:rsidRPr="009402F8">
        <w:rPr>
          <w:rFonts w:ascii="Times New Roman" w:hAnsi="Times New Roman" w:cs="Times New Roman"/>
          <w:b w:val="0"/>
          <w:i w:val="0"/>
          <w:color w:val="auto"/>
          <w:sz w:val="24"/>
          <w:szCs w:val="24"/>
        </w:rPr>
        <w:lastRenderedPageBreak/>
        <w:t>–</w:t>
      </w:r>
      <w:r w:rsidRPr="009402F8">
        <w:rPr>
          <w:rFonts w:ascii="Times New Roman" w:hAnsi="Times New Roman" w:cs="Times New Roman"/>
          <w:b w:val="0"/>
          <w:i w:val="0"/>
          <w:color w:val="auto"/>
          <w:sz w:val="24"/>
          <w:szCs w:val="24"/>
        </w:rPr>
        <w:tab/>
        <w:t>давать оценку международной деятельности, направленной на решение глобальных проблем человечества</w:t>
      </w:r>
      <w:r w:rsidR="009402F8">
        <w:rPr>
          <w:rFonts w:ascii="Times New Roman" w:hAnsi="Times New Roman" w:cs="Times New Roman"/>
          <w:i w:val="0"/>
          <w:color w:val="auto"/>
          <w:sz w:val="24"/>
          <w:szCs w:val="24"/>
        </w:rPr>
        <w:t>.</w:t>
      </w:r>
    </w:p>
    <w:p w14:paraId="62F7256E" w14:textId="77777777" w:rsidR="00D850CF" w:rsidRPr="00D850CF" w:rsidRDefault="00D850CF" w:rsidP="00062F79">
      <w:pPr>
        <w:pStyle w:val="4"/>
        <w:numPr>
          <w:ilvl w:val="3"/>
          <w:numId w:val="11"/>
        </w:numPr>
        <w:tabs>
          <w:tab w:val="left" w:pos="1134"/>
          <w:tab w:val="left" w:pos="1701"/>
        </w:tabs>
        <w:spacing w:line="360" w:lineRule="auto"/>
        <w:ind w:hanging="371"/>
        <w:jc w:val="both"/>
        <w:rPr>
          <w:rFonts w:ascii="Times New Roman" w:hAnsi="Times New Roman" w:cs="Times New Roman"/>
          <w:i w:val="0"/>
          <w:color w:val="auto"/>
          <w:sz w:val="24"/>
          <w:szCs w:val="24"/>
        </w:rPr>
      </w:pPr>
      <w:r w:rsidRPr="00D850CF">
        <w:rPr>
          <w:rFonts w:ascii="Times New Roman" w:hAnsi="Times New Roman" w:cs="Times New Roman"/>
          <w:i w:val="0"/>
          <w:color w:val="auto"/>
          <w:sz w:val="24"/>
          <w:szCs w:val="24"/>
        </w:rPr>
        <w:t>Экономика</w:t>
      </w:r>
      <w:bookmarkEnd w:id="3"/>
      <w:bookmarkEnd w:id="4"/>
      <w:bookmarkEnd w:id="5"/>
    </w:p>
    <w:p w14:paraId="3E63CD78" w14:textId="77777777" w:rsidR="00D850CF" w:rsidRPr="00D850CF" w:rsidRDefault="00D850CF" w:rsidP="00CE06B5">
      <w:pPr>
        <w:spacing w:after="0" w:line="360" w:lineRule="auto"/>
        <w:ind w:firstLine="709"/>
        <w:jc w:val="both"/>
        <w:rPr>
          <w:rFonts w:ascii="Times New Roman" w:hAnsi="Times New Roman"/>
          <w:b/>
          <w:sz w:val="24"/>
          <w:szCs w:val="24"/>
        </w:rPr>
      </w:pPr>
      <w:r w:rsidRPr="00D850CF">
        <w:rPr>
          <w:rFonts w:ascii="Times New Roman" w:hAnsi="Times New Roman"/>
          <w:b/>
          <w:sz w:val="24"/>
          <w:szCs w:val="24"/>
        </w:rPr>
        <w:t>В результате изучения учебного предмета «Экономика» на уровне среднего общего образования:</w:t>
      </w:r>
    </w:p>
    <w:p w14:paraId="15CE4CA3" w14:textId="77777777" w:rsidR="00D850CF" w:rsidRPr="00D850CF" w:rsidRDefault="00D850CF" w:rsidP="00CE06B5">
      <w:pPr>
        <w:spacing w:before="240" w:after="0" w:line="360" w:lineRule="auto"/>
        <w:ind w:firstLine="709"/>
        <w:jc w:val="both"/>
        <w:rPr>
          <w:rFonts w:ascii="Times New Roman" w:hAnsi="Times New Roman"/>
          <w:sz w:val="24"/>
          <w:szCs w:val="24"/>
        </w:rPr>
      </w:pPr>
      <w:r w:rsidRPr="00D850CF">
        <w:rPr>
          <w:rFonts w:ascii="Times New Roman" w:hAnsi="Times New Roman"/>
          <w:b/>
          <w:sz w:val="24"/>
          <w:szCs w:val="24"/>
        </w:rPr>
        <w:t>Выпускник на базовом уровне научится:</w:t>
      </w:r>
    </w:p>
    <w:p w14:paraId="265ECD1A" w14:textId="77777777" w:rsidR="00D850CF" w:rsidRPr="00D850CF" w:rsidRDefault="00D850CF" w:rsidP="00CE06B5">
      <w:pPr>
        <w:spacing w:after="0" w:line="360" w:lineRule="auto"/>
        <w:ind w:firstLine="709"/>
        <w:jc w:val="both"/>
        <w:rPr>
          <w:rFonts w:ascii="Times New Roman" w:hAnsi="Times New Roman"/>
          <w:sz w:val="24"/>
          <w:szCs w:val="24"/>
        </w:rPr>
      </w:pPr>
      <w:r w:rsidRPr="00D850CF">
        <w:rPr>
          <w:rFonts w:ascii="Times New Roman" w:hAnsi="Times New Roman"/>
          <w:b/>
          <w:sz w:val="24"/>
          <w:szCs w:val="24"/>
        </w:rPr>
        <w:t>Основные концепции экономики</w:t>
      </w:r>
    </w:p>
    <w:p w14:paraId="1DEF27A7" w14:textId="77777777" w:rsidR="00D850CF" w:rsidRPr="004A5BD0" w:rsidRDefault="00D850CF" w:rsidP="00CE06B5">
      <w:pPr>
        <w:pStyle w:val="a"/>
        <w:tabs>
          <w:tab w:val="left" w:pos="1134"/>
        </w:tabs>
        <w:ind w:firstLine="709"/>
        <w:rPr>
          <w:sz w:val="24"/>
          <w:szCs w:val="24"/>
        </w:rPr>
      </w:pPr>
      <w:r w:rsidRPr="004A5BD0">
        <w:rPr>
          <w:sz w:val="24"/>
          <w:szCs w:val="24"/>
        </w:rPr>
        <w:t>Выявлять ограниченность ресурсов по отношению к потребностям;</w:t>
      </w:r>
    </w:p>
    <w:p w14:paraId="7AD0F6E6" w14:textId="77777777" w:rsidR="00D850CF" w:rsidRPr="004A5BD0" w:rsidRDefault="00D850CF" w:rsidP="00CE06B5">
      <w:pPr>
        <w:pStyle w:val="a"/>
        <w:tabs>
          <w:tab w:val="left" w:pos="1134"/>
        </w:tabs>
        <w:ind w:firstLine="709"/>
        <w:rPr>
          <w:sz w:val="24"/>
          <w:szCs w:val="24"/>
        </w:rPr>
      </w:pPr>
      <w:r w:rsidRPr="004A5BD0">
        <w:rPr>
          <w:sz w:val="24"/>
          <w:szCs w:val="24"/>
        </w:rPr>
        <w:t>различать свободное и экономическое благо;</w:t>
      </w:r>
    </w:p>
    <w:p w14:paraId="3D9CCF77" w14:textId="77777777" w:rsidR="00D850CF" w:rsidRPr="004A5BD0" w:rsidRDefault="00D850CF" w:rsidP="00CE06B5">
      <w:pPr>
        <w:pStyle w:val="a"/>
        <w:tabs>
          <w:tab w:val="left" w:pos="1134"/>
        </w:tabs>
        <w:ind w:firstLine="709"/>
        <w:rPr>
          <w:sz w:val="24"/>
          <w:szCs w:val="24"/>
        </w:rPr>
      </w:pPr>
      <w:r w:rsidRPr="004A5BD0">
        <w:rPr>
          <w:sz w:val="24"/>
          <w:szCs w:val="24"/>
        </w:rPr>
        <w:t>характеризовать в виде графика кривую производственных возможностей;</w:t>
      </w:r>
    </w:p>
    <w:p w14:paraId="43CFD016" w14:textId="77777777" w:rsidR="00D850CF" w:rsidRPr="004A5BD0" w:rsidRDefault="00D850CF" w:rsidP="00CE06B5">
      <w:pPr>
        <w:pStyle w:val="a"/>
        <w:tabs>
          <w:tab w:val="left" w:pos="1134"/>
        </w:tabs>
        <w:ind w:firstLine="709"/>
        <w:rPr>
          <w:sz w:val="24"/>
          <w:szCs w:val="24"/>
        </w:rPr>
      </w:pPr>
      <w:r w:rsidRPr="004A5BD0">
        <w:rPr>
          <w:sz w:val="24"/>
          <w:szCs w:val="24"/>
        </w:rPr>
        <w:t>выявлять факторы производства;</w:t>
      </w:r>
    </w:p>
    <w:p w14:paraId="166EBD41" w14:textId="77777777" w:rsidR="00D850CF" w:rsidRPr="004A5BD0" w:rsidRDefault="00D850CF" w:rsidP="00CE06B5">
      <w:pPr>
        <w:pStyle w:val="a"/>
        <w:tabs>
          <w:tab w:val="left" w:pos="1134"/>
        </w:tabs>
        <w:ind w:firstLine="709"/>
        <w:rPr>
          <w:sz w:val="24"/>
          <w:szCs w:val="24"/>
        </w:rPr>
      </w:pPr>
      <w:r w:rsidRPr="004A5BD0">
        <w:rPr>
          <w:sz w:val="24"/>
          <w:szCs w:val="24"/>
        </w:rPr>
        <w:t>различать типы экономических систем.</w:t>
      </w:r>
    </w:p>
    <w:p w14:paraId="315F1140" w14:textId="77777777" w:rsidR="00D850CF" w:rsidRPr="00D850CF" w:rsidRDefault="00D850CF" w:rsidP="00CE06B5">
      <w:pPr>
        <w:spacing w:after="0"/>
        <w:ind w:firstLine="709"/>
        <w:jc w:val="both"/>
        <w:rPr>
          <w:rFonts w:ascii="Times New Roman" w:hAnsi="Times New Roman"/>
          <w:sz w:val="24"/>
          <w:szCs w:val="24"/>
        </w:rPr>
      </w:pPr>
      <w:r w:rsidRPr="00D850CF">
        <w:rPr>
          <w:rFonts w:ascii="Times New Roman" w:hAnsi="Times New Roman"/>
          <w:b/>
          <w:sz w:val="24"/>
          <w:szCs w:val="24"/>
        </w:rPr>
        <w:t>Микроэкономика</w:t>
      </w:r>
    </w:p>
    <w:p w14:paraId="2725854A" w14:textId="77777777" w:rsidR="00D850CF" w:rsidRPr="004A5BD0" w:rsidRDefault="00D850CF" w:rsidP="00CE06B5">
      <w:pPr>
        <w:pStyle w:val="a"/>
        <w:tabs>
          <w:tab w:val="left" w:pos="1134"/>
        </w:tabs>
        <w:ind w:firstLine="709"/>
        <w:rPr>
          <w:sz w:val="24"/>
          <w:szCs w:val="24"/>
        </w:rPr>
      </w:pPr>
      <w:r w:rsidRPr="004A5BD0">
        <w:rPr>
          <w:sz w:val="24"/>
          <w:szCs w:val="24"/>
        </w:rPr>
        <w:t>Анализировать и планировать структуру семейного бюджета собственной семьи;</w:t>
      </w:r>
    </w:p>
    <w:p w14:paraId="657734D5" w14:textId="77777777" w:rsidR="00D850CF" w:rsidRPr="004A5BD0" w:rsidRDefault="00D850CF" w:rsidP="00CE06B5">
      <w:pPr>
        <w:pStyle w:val="a"/>
        <w:tabs>
          <w:tab w:val="left" w:pos="1134"/>
        </w:tabs>
        <w:ind w:firstLine="709"/>
        <w:rPr>
          <w:sz w:val="24"/>
          <w:szCs w:val="24"/>
        </w:rPr>
      </w:pPr>
      <w:r w:rsidRPr="004A5BD0">
        <w:rPr>
          <w:sz w:val="24"/>
          <w:szCs w:val="24"/>
        </w:rPr>
        <w:t>принимать рациональные решения в условиях относительной ограниченности доступных ресурсов;</w:t>
      </w:r>
    </w:p>
    <w:p w14:paraId="2932BE20" w14:textId="77777777" w:rsidR="00D850CF" w:rsidRPr="004A5BD0" w:rsidRDefault="00D850CF" w:rsidP="00CE06B5">
      <w:pPr>
        <w:pStyle w:val="a"/>
        <w:tabs>
          <w:tab w:val="left" w:pos="1134"/>
        </w:tabs>
        <w:ind w:firstLine="709"/>
        <w:rPr>
          <w:sz w:val="24"/>
          <w:szCs w:val="24"/>
        </w:rPr>
      </w:pPr>
      <w:r w:rsidRPr="004A5BD0">
        <w:rPr>
          <w:sz w:val="24"/>
          <w:szCs w:val="24"/>
        </w:rPr>
        <w:t>выявлять закономерности и взаимосвязь спроса и предложения;</w:t>
      </w:r>
    </w:p>
    <w:p w14:paraId="1AB496F0" w14:textId="77777777" w:rsidR="00D850CF" w:rsidRPr="004A5BD0" w:rsidRDefault="00D850CF" w:rsidP="00CE06B5">
      <w:pPr>
        <w:pStyle w:val="a"/>
        <w:tabs>
          <w:tab w:val="left" w:pos="1134"/>
        </w:tabs>
        <w:ind w:firstLine="709"/>
        <w:rPr>
          <w:sz w:val="24"/>
          <w:szCs w:val="24"/>
        </w:rPr>
      </w:pPr>
      <w:r w:rsidRPr="004A5BD0">
        <w:rPr>
          <w:sz w:val="24"/>
          <w:szCs w:val="24"/>
        </w:rPr>
        <w:t>различать организационно-правовые формы предпринимательской деятельности;</w:t>
      </w:r>
    </w:p>
    <w:p w14:paraId="1D0F2957"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российских предприятий разных организационно-правовых форм;</w:t>
      </w:r>
    </w:p>
    <w:p w14:paraId="69B1B243" w14:textId="77777777" w:rsidR="00D850CF" w:rsidRPr="004A5BD0" w:rsidRDefault="00D850CF" w:rsidP="00CE06B5">
      <w:pPr>
        <w:pStyle w:val="a"/>
        <w:tabs>
          <w:tab w:val="left" w:pos="1134"/>
        </w:tabs>
        <w:ind w:firstLine="709"/>
        <w:rPr>
          <w:sz w:val="24"/>
          <w:szCs w:val="24"/>
        </w:rPr>
      </w:pPr>
      <w:r w:rsidRPr="004A5BD0">
        <w:rPr>
          <w:sz w:val="24"/>
          <w:szCs w:val="24"/>
        </w:rPr>
        <w:t>выявлять виды ценных бумаг;</w:t>
      </w:r>
    </w:p>
    <w:p w14:paraId="6110B55D" w14:textId="77777777" w:rsidR="00D850CF" w:rsidRPr="004A5BD0" w:rsidRDefault="00D850CF" w:rsidP="00CE06B5">
      <w:pPr>
        <w:pStyle w:val="a"/>
        <w:tabs>
          <w:tab w:val="left" w:pos="1134"/>
        </w:tabs>
        <w:ind w:firstLine="709"/>
        <w:rPr>
          <w:sz w:val="24"/>
          <w:szCs w:val="24"/>
        </w:rPr>
      </w:pPr>
      <w:r w:rsidRPr="004A5BD0">
        <w:rPr>
          <w:sz w:val="24"/>
          <w:szCs w:val="24"/>
        </w:rPr>
        <w:t>определять разницу между постоянными и переменными издержками;</w:t>
      </w:r>
    </w:p>
    <w:p w14:paraId="590AA8BF" w14:textId="77777777" w:rsidR="00D850CF" w:rsidRPr="004A5BD0" w:rsidRDefault="00D850CF" w:rsidP="00CE06B5">
      <w:pPr>
        <w:pStyle w:val="a"/>
        <w:tabs>
          <w:tab w:val="left" w:pos="1134"/>
        </w:tabs>
        <w:ind w:firstLine="709"/>
        <w:rPr>
          <w:sz w:val="24"/>
          <w:szCs w:val="24"/>
        </w:rPr>
      </w:pPr>
      <w:r w:rsidRPr="004A5BD0">
        <w:rPr>
          <w:sz w:val="24"/>
          <w:szCs w:val="24"/>
        </w:rPr>
        <w:t>объяснять взаимосвязь факторов производства и факторов дохода;</w:t>
      </w:r>
    </w:p>
    <w:p w14:paraId="08F879D0"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факторов, влияющих на производительность труда;</w:t>
      </w:r>
    </w:p>
    <w:p w14:paraId="3F65CC8C" w14:textId="77777777" w:rsidR="00D850CF" w:rsidRPr="004A5BD0" w:rsidRDefault="00D850CF" w:rsidP="00CE06B5">
      <w:pPr>
        <w:pStyle w:val="a"/>
        <w:tabs>
          <w:tab w:val="left" w:pos="1134"/>
        </w:tabs>
        <w:ind w:firstLine="709"/>
        <w:rPr>
          <w:sz w:val="24"/>
          <w:szCs w:val="24"/>
        </w:rPr>
      </w:pPr>
      <w:r w:rsidRPr="004A5BD0">
        <w:rPr>
          <w:sz w:val="24"/>
          <w:szCs w:val="24"/>
        </w:rPr>
        <w:t>объяснять социально-экономическую роль и функции предпринимательства;</w:t>
      </w:r>
    </w:p>
    <w:p w14:paraId="3F64E23D" w14:textId="77777777" w:rsidR="00D850CF" w:rsidRPr="00D850CF" w:rsidRDefault="00D850CF" w:rsidP="00CE06B5">
      <w:pPr>
        <w:pStyle w:val="a"/>
        <w:tabs>
          <w:tab w:val="left" w:pos="1134"/>
        </w:tabs>
        <w:ind w:firstLine="709"/>
        <w:rPr>
          <w:sz w:val="24"/>
          <w:szCs w:val="24"/>
        </w:rPr>
      </w:pPr>
      <w:r w:rsidRPr="004A5BD0">
        <w:rPr>
          <w:sz w:val="24"/>
          <w:szCs w:val="24"/>
        </w:rPr>
        <w:t>решать познавательные и практические задачи, отражающие типичные экономические задачи по микроэкономике.</w:t>
      </w:r>
    </w:p>
    <w:p w14:paraId="1C480DA9" w14:textId="77777777" w:rsidR="00D850CF" w:rsidRPr="00D850CF" w:rsidRDefault="00D850CF" w:rsidP="00CE06B5">
      <w:pPr>
        <w:spacing w:after="0"/>
        <w:ind w:firstLine="709"/>
        <w:jc w:val="both"/>
        <w:rPr>
          <w:rFonts w:ascii="Times New Roman" w:hAnsi="Times New Roman"/>
          <w:sz w:val="24"/>
          <w:szCs w:val="24"/>
        </w:rPr>
      </w:pPr>
      <w:r w:rsidRPr="00D850CF">
        <w:rPr>
          <w:rFonts w:ascii="Times New Roman" w:hAnsi="Times New Roman"/>
          <w:b/>
          <w:sz w:val="24"/>
          <w:szCs w:val="24"/>
        </w:rPr>
        <w:t>Макроэкономика</w:t>
      </w:r>
    </w:p>
    <w:p w14:paraId="1340DB86"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влияния государства на экономику;</w:t>
      </w:r>
    </w:p>
    <w:p w14:paraId="3A324FF7" w14:textId="77777777" w:rsidR="00D850CF" w:rsidRPr="004A5BD0" w:rsidRDefault="00D850CF" w:rsidP="00CE06B5">
      <w:pPr>
        <w:pStyle w:val="a"/>
        <w:tabs>
          <w:tab w:val="left" w:pos="1134"/>
        </w:tabs>
        <w:ind w:firstLine="709"/>
        <w:rPr>
          <w:sz w:val="24"/>
          <w:szCs w:val="24"/>
        </w:rPr>
      </w:pPr>
      <w:r w:rsidRPr="004A5BD0">
        <w:rPr>
          <w:sz w:val="24"/>
          <w:szCs w:val="24"/>
        </w:rPr>
        <w:t>выявлять общественно-полезные блага в собственном окружении;</w:t>
      </w:r>
    </w:p>
    <w:p w14:paraId="3732779F"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факторов, влияющих на производительность труда;</w:t>
      </w:r>
    </w:p>
    <w:p w14:paraId="2623CDC7" w14:textId="77777777" w:rsidR="00D850CF" w:rsidRPr="004A5BD0" w:rsidRDefault="00D850CF" w:rsidP="00CE06B5">
      <w:pPr>
        <w:pStyle w:val="a"/>
        <w:tabs>
          <w:tab w:val="left" w:pos="1134"/>
        </w:tabs>
        <w:ind w:firstLine="709"/>
        <w:rPr>
          <w:sz w:val="24"/>
          <w:szCs w:val="24"/>
        </w:rPr>
      </w:pPr>
      <w:r w:rsidRPr="004A5BD0">
        <w:rPr>
          <w:sz w:val="24"/>
          <w:szCs w:val="24"/>
        </w:rPr>
        <w:t>определять назначение различных видов налогов;</w:t>
      </w:r>
    </w:p>
    <w:p w14:paraId="469A1BEA" w14:textId="77777777" w:rsidR="00D850CF" w:rsidRPr="004A5BD0" w:rsidRDefault="00D850CF" w:rsidP="00CE06B5">
      <w:pPr>
        <w:pStyle w:val="a"/>
        <w:tabs>
          <w:tab w:val="left" w:pos="1134"/>
        </w:tabs>
        <w:ind w:firstLine="709"/>
        <w:rPr>
          <w:sz w:val="24"/>
          <w:szCs w:val="24"/>
        </w:rPr>
      </w:pPr>
      <w:r w:rsidRPr="004A5BD0">
        <w:rPr>
          <w:sz w:val="24"/>
          <w:szCs w:val="24"/>
        </w:rPr>
        <w:t>анализировать результаты и действия монетарной и фискальной политики государства;</w:t>
      </w:r>
    </w:p>
    <w:p w14:paraId="212DCAEF" w14:textId="77777777" w:rsidR="00D850CF" w:rsidRPr="004A5BD0" w:rsidRDefault="00D850CF" w:rsidP="00CE06B5">
      <w:pPr>
        <w:pStyle w:val="a"/>
        <w:tabs>
          <w:tab w:val="left" w:pos="1134"/>
        </w:tabs>
        <w:ind w:firstLine="709"/>
        <w:rPr>
          <w:sz w:val="24"/>
          <w:szCs w:val="24"/>
        </w:rPr>
      </w:pPr>
      <w:r w:rsidRPr="004A5BD0">
        <w:rPr>
          <w:sz w:val="24"/>
          <w:szCs w:val="24"/>
        </w:rPr>
        <w:t>выявлять сферы применения показателя ВВП;</w:t>
      </w:r>
    </w:p>
    <w:p w14:paraId="74CEEE04" w14:textId="77777777" w:rsidR="00D850CF" w:rsidRPr="004A5BD0" w:rsidRDefault="00D850CF" w:rsidP="00CE06B5">
      <w:pPr>
        <w:pStyle w:val="a"/>
        <w:tabs>
          <w:tab w:val="left" w:pos="1134"/>
        </w:tabs>
        <w:ind w:firstLine="709"/>
        <w:rPr>
          <w:sz w:val="24"/>
          <w:szCs w:val="24"/>
        </w:rPr>
      </w:pPr>
      <w:r w:rsidRPr="004A5BD0">
        <w:rPr>
          <w:sz w:val="24"/>
          <w:szCs w:val="24"/>
        </w:rPr>
        <w:lastRenderedPageBreak/>
        <w:t>приводить примеры сфер расходования (статей) государственного бюджета России;</w:t>
      </w:r>
    </w:p>
    <w:p w14:paraId="418DFC53"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макроэкономических последствий инфляции;</w:t>
      </w:r>
    </w:p>
    <w:p w14:paraId="7F15D324" w14:textId="77777777" w:rsidR="00D850CF" w:rsidRPr="004A5BD0" w:rsidRDefault="00D850CF" w:rsidP="00CE06B5">
      <w:pPr>
        <w:pStyle w:val="a"/>
        <w:tabs>
          <w:tab w:val="left" w:pos="1134"/>
        </w:tabs>
        <w:ind w:firstLine="709"/>
        <w:rPr>
          <w:sz w:val="24"/>
          <w:szCs w:val="24"/>
        </w:rPr>
      </w:pPr>
      <w:r w:rsidRPr="004A5BD0">
        <w:rPr>
          <w:sz w:val="24"/>
          <w:szCs w:val="24"/>
        </w:rPr>
        <w:t>различать факторы, влияющие на экономический рост;</w:t>
      </w:r>
    </w:p>
    <w:p w14:paraId="035207DD"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экономической функции денег в</w:t>
      </w:r>
      <w:r w:rsidRPr="004A5BD0">
        <w:rPr>
          <w:color w:val="FF0000"/>
          <w:sz w:val="24"/>
          <w:szCs w:val="24"/>
        </w:rPr>
        <w:t xml:space="preserve"> </w:t>
      </w:r>
      <w:r w:rsidRPr="004A5BD0">
        <w:rPr>
          <w:sz w:val="24"/>
          <w:szCs w:val="24"/>
        </w:rPr>
        <w:t>реальной жизни;</w:t>
      </w:r>
    </w:p>
    <w:p w14:paraId="7D045F74" w14:textId="77777777" w:rsidR="00D850CF" w:rsidRPr="004A5BD0" w:rsidRDefault="00D850CF" w:rsidP="00CE06B5">
      <w:pPr>
        <w:pStyle w:val="a"/>
        <w:tabs>
          <w:tab w:val="left" w:pos="1134"/>
        </w:tabs>
        <w:ind w:firstLine="709"/>
        <w:rPr>
          <w:sz w:val="24"/>
          <w:szCs w:val="24"/>
        </w:rPr>
      </w:pPr>
      <w:r w:rsidRPr="004A5BD0">
        <w:rPr>
          <w:sz w:val="24"/>
          <w:szCs w:val="24"/>
        </w:rPr>
        <w:t>различать сферы применения различных форм денег;</w:t>
      </w:r>
    </w:p>
    <w:p w14:paraId="2BCEF1DC" w14:textId="77777777" w:rsidR="00D850CF" w:rsidRPr="004A5BD0" w:rsidRDefault="00D850CF" w:rsidP="00CE06B5">
      <w:pPr>
        <w:pStyle w:val="a"/>
        <w:tabs>
          <w:tab w:val="left" w:pos="1134"/>
        </w:tabs>
        <w:ind w:firstLine="709"/>
        <w:rPr>
          <w:sz w:val="24"/>
          <w:szCs w:val="24"/>
        </w:rPr>
      </w:pPr>
      <w:r w:rsidRPr="004A5BD0">
        <w:rPr>
          <w:sz w:val="24"/>
          <w:szCs w:val="24"/>
        </w:rPr>
        <w:t>определять практическое назначение основных элементов банковской системы;</w:t>
      </w:r>
    </w:p>
    <w:p w14:paraId="3D21541F" w14:textId="77777777" w:rsidR="00D850CF" w:rsidRPr="004A5BD0" w:rsidRDefault="00D850CF" w:rsidP="00CE06B5">
      <w:pPr>
        <w:pStyle w:val="a"/>
        <w:tabs>
          <w:tab w:val="left" w:pos="1134"/>
        </w:tabs>
        <w:ind w:firstLine="709"/>
        <w:rPr>
          <w:sz w:val="24"/>
          <w:szCs w:val="24"/>
        </w:rPr>
      </w:pPr>
      <w:r w:rsidRPr="004A5BD0">
        <w:rPr>
          <w:sz w:val="24"/>
          <w:szCs w:val="24"/>
        </w:rPr>
        <w:t>различать виды кредитов и сферу их использования;</w:t>
      </w:r>
    </w:p>
    <w:p w14:paraId="42A502E0" w14:textId="77777777" w:rsidR="00D850CF" w:rsidRPr="004A5BD0" w:rsidRDefault="00D850CF" w:rsidP="00CE06B5">
      <w:pPr>
        <w:pStyle w:val="a"/>
        <w:tabs>
          <w:tab w:val="left" w:pos="1134"/>
        </w:tabs>
        <w:ind w:firstLine="709"/>
        <w:rPr>
          <w:sz w:val="24"/>
          <w:szCs w:val="24"/>
        </w:rPr>
      </w:pPr>
      <w:r w:rsidRPr="004A5BD0">
        <w:rPr>
          <w:sz w:val="24"/>
          <w:szCs w:val="24"/>
        </w:rPr>
        <w:t>решать</w:t>
      </w:r>
      <w:r w:rsidRPr="004A5BD0">
        <w:rPr>
          <w:color w:val="FF0000"/>
          <w:sz w:val="24"/>
          <w:szCs w:val="24"/>
        </w:rPr>
        <w:t xml:space="preserve"> </w:t>
      </w:r>
      <w:r w:rsidRPr="004A5BD0">
        <w:rPr>
          <w:sz w:val="24"/>
          <w:szCs w:val="24"/>
        </w:rPr>
        <w:t>прикладные задачи на расчет процентной ставки по кредиту;</w:t>
      </w:r>
    </w:p>
    <w:p w14:paraId="4F6C2E81" w14:textId="77777777" w:rsidR="00D850CF" w:rsidRPr="004A5BD0" w:rsidRDefault="00D850CF" w:rsidP="00CE06B5">
      <w:pPr>
        <w:pStyle w:val="a"/>
        <w:tabs>
          <w:tab w:val="left" w:pos="1134"/>
        </w:tabs>
        <w:ind w:firstLine="709"/>
        <w:rPr>
          <w:sz w:val="24"/>
          <w:szCs w:val="24"/>
        </w:rPr>
      </w:pPr>
      <w:r w:rsidRPr="004A5BD0">
        <w:rPr>
          <w:sz w:val="24"/>
          <w:szCs w:val="24"/>
        </w:rPr>
        <w:t>объяснять причины неравенства доходов;</w:t>
      </w:r>
    </w:p>
    <w:p w14:paraId="0440F09F" w14:textId="77777777" w:rsidR="00D850CF" w:rsidRPr="004A5BD0" w:rsidRDefault="00D850CF" w:rsidP="00CE06B5">
      <w:pPr>
        <w:pStyle w:val="a"/>
        <w:tabs>
          <w:tab w:val="left" w:pos="1134"/>
        </w:tabs>
        <w:ind w:firstLine="709"/>
        <w:rPr>
          <w:sz w:val="24"/>
          <w:szCs w:val="24"/>
        </w:rPr>
      </w:pPr>
      <w:r w:rsidRPr="004A5BD0">
        <w:rPr>
          <w:sz w:val="24"/>
          <w:szCs w:val="24"/>
        </w:rPr>
        <w:t>различать меры государственной политики по снижению безработицы;</w:t>
      </w:r>
    </w:p>
    <w:p w14:paraId="4A5BAA80" w14:textId="77777777" w:rsidR="00D850CF" w:rsidRPr="00D850CF" w:rsidRDefault="00D850CF" w:rsidP="00CE06B5">
      <w:pPr>
        <w:pStyle w:val="a"/>
        <w:tabs>
          <w:tab w:val="left" w:pos="1134"/>
        </w:tabs>
        <w:ind w:firstLine="709"/>
        <w:rPr>
          <w:sz w:val="24"/>
          <w:szCs w:val="24"/>
        </w:rPr>
      </w:pPr>
      <w:r w:rsidRPr="004A5BD0">
        <w:rPr>
          <w:sz w:val="24"/>
          <w:szCs w:val="24"/>
        </w:rPr>
        <w:t>приводить примеры социальных последствий безработицы.</w:t>
      </w:r>
    </w:p>
    <w:p w14:paraId="39A8C6D1" w14:textId="77777777" w:rsidR="00D850CF" w:rsidRPr="00D850CF" w:rsidRDefault="00D850CF" w:rsidP="00CE06B5">
      <w:pPr>
        <w:spacing w:before="240" w:after="0" w:line="360" w:lineRule="auto"/>
        <w:ind w:firstLine="709"/>
        <w:jc w:val="both"/>
        <w:rPr>
          <w:rFonts w:ascii="Times New Roman" w:hAnsi="Times New Roman"/>
          <w:sz w:val="24"/>
          <w:szCs w:val="24"/>
        </w:rPr>
      </w:pPr>
      <w:r w:rsidRPr="00D850CF">
        <w:rPr>
          <w:rFonts w:ascii="Times New Roman" w:hAnsi="Times New Roman"/>
          <w:b/>
          <w:sz w:val="24"/>
          <w:szCs w:val="24"/>
        </w:rPr>
        <w:t>Международная экономика</w:t>
      </w:r>
    </w:p>
    <w:p w14:paraId="1AE0235C"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глобальных проблем в современных международных экономических отношениях;</w:t>
      </w:r>
    </w:p>
    <w:p w14:paraId="23B93553" w14:textId="77777777" w:rsidR="00D850CF" w:rsidRPr="004A5BD0" w:rsidRDefault="00D850CF" w:rsidP="00CE06B5">
      <w:pPr>
        <w:pStyle w:val="a"/>
        <w:tabs>
          <w:tab w:val="left" w:pos="1134"/>
        </w:tabs>
        <w:ind w:firstLine="709"/>
        <w:rPr>
          <w:sz w:val="24"/>
          <w:szCs w:val="24"/>
        </w:rPr>
      </w:pPr>
      <w:r w:rsidRPr="004A5BD0">
        <w:rPr>
          <w:sz w:val="24"/>
          <w:szCs w:val="24"/>
        </w:rPr>
        <w:t>объяснять назначение международной торговли;</w:t>
      </w:r>
    </w:p>
    <w:p w14:paraId="133F6DC6" w14:textId="77777777" w:rsidR="00D850CF" w:rsidRPr="004A5BD0" w:rsidRDefault="00D850CF" w:rsidP="00CE06B5">
      <w:pPr>
        <w:pStyle w:val="a"/>
        <w:tabs>
          <w:tab w:val="left" w:pos="1134"/>
        </w:tabs>
        <w:ind w:firstLine="709"/>
        <w:rPr>
          <w:sz w:val="24"/>
          <w:szCs w:val="24"/>
        </w:rPr>
      </w:pPr>
      <w:r w:rsidRPr="004A5BD0">
        <w:rPr>
          <w:sz w:val="24"/>
          <w:szCs w:val="24"/>
        </w:rPr>
        <w:t>обосновывать выбор использования видов валют в различных условиях;</w:t>
      </w:r>
    </w:p>
    <w:p w14:paraId="0362F663" w14:textId="77777777" w:rsidR="00D850CF" w:rsidRPr="004A5BD0" w:rsidRDefault="00D850CF" w:rsidP="00CE06B5">
      <w:pPr>
        <w:pStyle w:val="a"/>
        <w:tabs>
          <w:tab w:val="left" w:pos="1134"/>
        </w:tabs>
        <w:ind w:firstLine="709"/>
        <w:rPr>
          <w:sz w:val="24"/>
          <w:szCs w:val="24"/>
        </w:rPr>
      </w:pPr>
      <w:r w:rsidRPr="004A5BD0">
        <w:rPr>
          <w:sz w:val="24"/>
          <w:szCs w:val="24"/>
        </w:rPr>
        <w:t>приводить примеры глобализации мировой экономики;</w:t>
      </w:r>
    </w:p>
    <w:p w14:paraId="0692E2F3" w14:textId="77777777" w:rsidR="00D850CF" w:rsidRPr="004A5BD0" w:rsidRDefault="00D850CF" w:rsidP="00CE06B5">
      <w:pPr>
        <w:pStyle w:val="a"/>
        <w:tabs>
          <w:tab w:val="left" w:pos="1134"/>
        </w:tabs>
        <w:ind w:firstLine="709"/>
        <w:rPr>
          <w:sz w:val="24"/>
          <w:szCs w:val="24"/>
        </w:rPr>
      </w:pPr>
      <w:r w:rsidRPr="004A5BD0">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4C19337B" w14:textId="77777777" w:rsidR="00D850CF" w:rsidRPr="00D850CF" w:rsidRDefault="00D850CF" w:rsidP="00CE06B5">
      <w:pPr>
        <w:pStyle w:val="a"/>
        <w:tabs>
          <w:tab w:val="left" w:pos="1134"/>
        </w:tabs>
        <w:ind w:firstLine="709"/>
        <w:rPr>
          <w:sz w:val="24"/>
          <w:szCs w:val="24"/>
        </w:rPr>
      </w:pPr>
      <w:r w:rsidRPr="004A5BD0">
        <w:rPr>
          <w:sz w:val="24"/>
          <w:szCs w:val="24"/>
        </w:rPr>
        <w:t>определять формы и последствия существующих экономических институтов на социально-экономическом развитии общества.</w:t>
      </w:r>
    </w:p>
    <w:p w14:paraId="7DD8E027" w14:textId="77777777" w:rsidR="00D850CF" w:rsidRPr="00D850CF" w:rsidRDefault="00D850CF" w:rsidP="00CE06B5">
      <w:pPr>
        <w:spacing w:before="240" w:after="0" w:line="360" w:lineRule="auto"/>
        <w:ind w:firstLine="709"/>
        <w:jc w:val="both"/>
        <w:rPr>
          <w:rFonts w:ascii="Times New Roman" w:hAnsi="Times New Roman"/>
          <w:sz w:val="24"/>
          <w:szCs w:val="24"/>
        </w:rPr>
      </w:pPr>
      <w:r w:rsidRPr="00D850CF">
        <w:rPr>
          <w:rFonts w:ascii="Times New Roman" w:hAnsi="Times New Roman"/>
          <w:b/>
          <w:sz w:val="24"/>
          <w:szCs w:val="24"/>
        </w:rPr>
        <w:t>Выпускник на базовом уровне получит возможность научиться:</w:t>
      </w:r>
    </w:p>
    <w:p w14:paraId="041C3CA5" w14:textId="77777777" w:rsidR="00D850CF" w:rsidRPr="00D850CF" w:rsidRDefault="00D850CF" w:rsidP="00CE06B5">
      <w:pPr>
        <w:spacing w:after="0" w:line="360" w:lineRule="auto"/>
        <w:ind w:firstLine="709"/>
        <w:jc w:val="both"/>
        <w:rPr>
          <w:rFonts w:ascii="Times New Roman" w:hAnsi="Times New Roman"/>
          <w:i/>
          <w:sz w:val="24"/>
          <w:szCs w:val="24"/>
        </w:rPr>
      </w:pPr>
      <w:r w:rsidRPr="00D850CF">
        <w:rPr>
          <w:rFonts w:ascii="Times New Roman" w:hAnsi="Times New Roman"/>
          <w:b/>
          <w:i/>
          <w:sz w:val="24"/>
          <w:szCs w:val="24"/>
        </w:rPr>
        <w:t>Основные концепции экономики</w:t>
      </w:r>
    </w:p>
    <w:p w14:paraId="4A4F3ED0" w14:textId="77777777" w:rsidR="00D850CF" w:rsidRPr="004A5BD0" w:rsidRDefault="00D850CF" w:rsidP="00CE06B5">
      <w:pPr>
        <w:pStyle w:val="a"/>
        <w:tabs>
          <w:tab w:val="left" w:pos="1134"/>
        </w:tabs>
        <w:ind w:firstLine="709"/>
        <w:rPr>
          <w:i/>
          <w:sz w:val="24"/>
          <w:szCs w:val="24"/>
        </w:rPr>
      </w:pPr>
      <w:r w:rsidRPr="004A5BD0">
        <w:rPr>
          <w:i/>
          <w:sz w:val="24"/>
          <w:szCs w:val="24"/>
        </w:rPr>
        <w:t>Проводить анализ достоинств и недостатков типов экономических систем;</w:t>
      </w:r>
    </w:p>
    <w:p w14:paraId="5D29863B" w14:textId="77777777" w:rsidR="00D850CF" w:rsidRPr="004A5BD0" w:rsidRDefault="00D850CF" w:rsidP="00CE06B5">
      <w:pPr>
        <w:pStyle w:val="a"/>
        <w:tabs>
          <w:tab w:val="left" w:pos="1134"/>
        </w:tabs>
        <w:ind w:firstLine="709"/>
        <w:rPr>
          <w:i/>
          <w:sz w:val="24"/>
          <w:szCs w:val="24"/>
        </w:rPr>
      </w:pPr>
      <w:r w:rsidRPr="004A5BD0">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14:paraId="1D0F6904" w14:textId="77777777" w:rsidR="00D850CF" w:rsidRPr="004A5BD0" w:rsidRDefault="00D850CF" w:rsidP="00CE06B5">
      <w:pPr>
        <w:pStyle w:val="a"/>
        <w:tabs>
          <w:tab w:val="left" w:pos="1134"/>
        </w:tabs>
        <w:ind w:firstLine="709"/>
        <w:rPr>
          <w:i/>
          <w:sz w:val="24"/>
          <w:szCs w:val="24"/>
        </w:rPr>
      </w:pPr>
      <w:r w:rsidRPr="004A5BD0">
        <w:rPr>
          <w:i/>
          <w:sz w:val="24"/>
          <w:szCs w:val="24"/>
        </w:rPr>
        <w:t>применять теоретические знания по экономике для практической деятельности и повседневной жизни;</w:t>
      </w:r>
    </w:p>
    <w:p w14:paraId="733C8149"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14:paraId="7338CE9E"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14:paraId="655B8266" w14:textId="77777777" w:rsidR="00D850CF" w:rsidRPr="004A5BD0" w:rsidRDefault="00D850CF" w:rsidP="00CE06B5">
      <w:pPr>
        <w:pStyle w:val="a"/>
        <w:tabs>
          <w:tab w:val="left" w:pos="1134"/>
        </w:tabs>
        <w:ind w:firstLine="709"/>
        <w:rPr>
          <w:i/>
          <w:sz w:val="24"/>
          <w:szCs w:val="24"/>
        </w:rPr>
      </w:pPr>
      <w:r w:rsidRPr="004A5BD0">
        <w:rPr>
          <w:i/>
          <w:sz w:val="24"/>
          <w:szCs w:val="24"/>
        </w:rPr>
        <w:lastRenderedPageBreak/>
        <w:t>находить информацию по предмету экономической теории из источников различного типа;</w:t>
      </w:r>
    </w:p>
    <w:p w14:paraId="02A67EC4" w14:textId="77777777" w:rsidR="00D850CF" w:rsidRPr="00DE6258" w:rsidRDefault="00D850CF" w:rsidP="00CE06B5">
      <w:pPr>
        <w:pStyle w:val="a"/>
        <w:tabs>
          <w:tab w:val="left" w:pos="1134"/>
        </w:tabs>
        <w:ind w:firstLine="709"/>
        <w:rPr>
          <w:i/>
          <w:sz w:val="24"/>
          <w:szCs w:val="24"/>
        </w:rPr>
      </w:pPr>
      <w:r w:rsidRPr="004A5BD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14:paraId="4859D468" w14:textId="77777777" w:rsidR="00D850CF" w:rsidRPr="00DE6258" w:rsidRDefault="00D850CF" w:rsidP="00CE06B5">
      <w:pPr>
        <w:tabs>
          <w:tab w:val="left" w:pos="1134"/>
        </w:tabs>
        <w:ind w:firstLine="709"/>
        <w:jc w:val="both"/>
        <w:rPr>
          <w:rFonts w:ascii="Times New Roman" w:hAnsi="Times New Roman"/>
          <w:i/>
          <w:sz w:val="24"/>
          <w:szCs w:val="24"/>
        </w:rPr>
      </w:pPr>
      <w:r w:rsidRPr="00DE6258">
        <w:rPr>
          <w:rFonts w:ascii="Times New Roman" w:hAnsi="Times New Roman"/>
          <w:b/>
          <w:i/>
          <w:sz w:val="24"/>
          <w:szCs w:val="24"/>
        </w:rPr>
        <w:t>Микроэкономика</w:t>
      </w:r>
    </w:p>
    <w:p w14:paraId="39368442" w14:textId="77777777" w:rsidR="00D850CF" w:rsidRPr="004A5BD0" w:rsidRDefault="00D850CF" w:rsidP="00CE06B5">
      <w:pPr>
        <w:pStyle w:val="a"/>
        <w:tabs>
          <w:tab w:val="left" w:pos="1134"/>
        </w:tabs>
        <w:ind w:firstLine="709"/>
        <w:rPr>
          <w:i/>
          <w:sz w:val="24"/>
          <w:szCs w:val="24"/>
        </w:rPr>
      </w:pPr>
      <w:r w:rsidRPr="004A5BD0">
        <w:rPr>
          <w:i/>
          <w:sz w:val="24"/>
          <w:szCs w:val="24"/>
        </w:rPr>
        <w:t>Применять полученные теоретические и практические знания для определения экономически рационального поведения;</w:t>
      </w:r>
    </w:p>
    <w:p w14:paraId="7B7CA6B9"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приобретенные знания для экономически грамотного поведения в современном мире;</w:t>
      </w:r>
    </w:p>
    <w:p w14:paraId="781503BC" w14:textId="77777777" w:rsidR="00D850CF" w:rsidRPr="004A5BD0" w:rsidRDefault="00D850CF" w:rsidP="00CE06B5">
      <w:pPr>
        <w:pStyle w:val="a"/>
        <w:tabs>
          <w:tab w:val="left" w:pos="1134"/>
        </w:tabs>
        <w:ind w:firstLine="709"/>
        <w:rPr>
          <w:i/>
          <w:sz w:val="24"/>
          <w:szCs w:val="24"/>
        </w:rPr>
      </w:pPr>
      <w:r w:rsidRPr="004A5BD0">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593D3F4D" w14:textId="77777777" w:rsidR="00D850CF" w:rsidRPr="004A5BD0" w:rsidRDefault="00D850CF" w:rsidP="00CE06B5">
      <w:pPr>
        <w:pStyle w:val="a"/>
        <w:tabs>
          <w:tab w:val="left" w:pos="1134"/>
        </w:tabs>
        <w:ind w:firstLine="709"/>
        <w:rPr>
          <w:i/>
          <w:sz w:val="24"/>
          <w:szCs w:val="24"/>
        </w:rPr>
      </w:pPr>
      <w:r w:rsidRPr="004A5BD0">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14:paraId="1DB25E7E" w14:textId="77777777" w:rsidR="00D850CF" w:rsidRPr="004A5BD0" w:rsidRDefault="00D850CF" w:rsidP="00CE06B5">
      <w:pPr>
        <w:pStyle w:val="a"/>
        <w:tabs>
          <w:tab w:val="left" w:pos="1134"/>
        </w:tabs>
        <w:ind w:firstLine="709"/>
        <w:rPr>
          <w:i/>
          <w:sz w:val="24"/>
          <w:szCs w:val="24"/>
        </w:rPr>
      </w:pPr>
      <w:r w:rsidRPr="004A5BD0">
        <w:rPr>
          <w:i/>
          <w:sz w:val="24"/>
          <w:szCs w:val="24"/>
        </w:rPr>
        <w:t>объективно оценивать эффективность деятельности предприятия;</w:t>
      </w:r>
    </w:p>
    <w:p w14:paraId="5EDFC25E" w14:textId="77777777" w:rsidR="00D850CF" w:rsidRPr="004A5BD0" w:rsidRDefault="00D850CF" w:rsidP="00CE06B5">
      <w:pPr>
        <w:pStyle w:val="a"/>
        <w:tabs>
          <w:tab w:val="left" w:pos="1134"/>
        </w:tabs>
        <w:ind w:firstLine="709"/>
        <w:rPr>
          <w:i/>
          <w:sz w:val="24"/>
          <w:szCs w:val="24"/>
        </w:rPr>
      </w:pPr>
      <w:r w:rsidRPr="004A5BD0">
        <w:rPr>
          <w:i/>
          <w:sz w:val="24"/>
          <w:szCs w:val="24"/>
        </w:rPr>
        <w:t>проводить анализ организационно-правовых форм крупного и малого бизнеса;</w:t>
      </w:r>
    </w:p>
    <w:p w14:paraId="49306BA3" w14:textId="77777777" w:rsidR="00D850CF" w:rsidRPr="004A5BD0" w:rsidRDefault="00D850CF" w:rsidP="00CE06B5">
      <w:pPr>
        <w:pStyle w:val="a"/>
        <w:tabs>
          <w:tab w:val="left" w:pos="1134"/>
        </w:tabs>
        <w:ind w:firstLine="709"/>
        <w:rPr>
          <w:i/>
          <w:sz w:val="24"/>
          <w:szCs w:val="24"/>
        </w:rPr>
      </w:pPr>
      <w:r w:rsidRPr="004A5BD0">
        <w:rPr>
          <w:i/>
          <w:sz w:val="24"/>
          <w:szCs w:val="24"/>
        </w:rPr>
        <w:t>объяснять практическое назначение франчайзинга и сферы его применения;</w:t>
      </w:r>
    </w:p>
    <w:p w14:paraId="619E1DBC" w14:textId="77777777" w:rsidR="00D850CF" w:rsidRPr="004A5BD0" w:rsidRDefault="00D850CF" w:rsidP="00CE06B5">
      <w:pPr>
        <w:pStyle w:val="a"/>
        <w:tabs>
          <w:tab w:val="left" w:pos="1134"/>
        </w:tabs>
        <w:ind w:firstLine="709"/>
        <w:rPr>
          <w:i/>
          <w:sz w:val="24"/>
          <w:szCs w:val="24"/>
        </w:rPr>
      </w:pPr>
      <w:r w:rsidRPr="004A5BD0">
        <w:rPr>
          <w:i/>
          <w:sz w:val="24"/>
          <w:szCs w:val="24"/>
        </w:rPr>
        <w:t>выявлять и сопоставлять различия между менеджментом и предпринимательством;</w:t>
      </w:r>
    </w:p>
    <w:p w14:paraId="09E7A71E" w14:textId="77777777" w:rsidR="00D850CF" w:rsidRPr="004A5BD0" w:rsidRDefault="00D850CF" w:rsidP="00CE06B5">
      <w:pPr>
        <w:pStyle w:val="a"/>
        <w:tabs>
          <w:tab w:val="left" w:pos="1134"/>
        </w:tabs>
        <w:ind w:firstLine="709"/>
        <w:rPr>
          <w:i/>
          <w:sz w:val="24"/>
          <w:szCs w:val="24"/>
        </w:rPr>
      </w:pPr>
      <w:r w:rsidRPr="004A5BD0">
        <w:rPr>
          <w:i/>
          <w:sz w:val="24"/>
          <w:szCs w:val="24"/>
        </w:rPr>
        <w:t>определять практическое назначение основных функций менеджмента;</w:t>
      </w:r>
    </w:p>
    <w:p w14:paraId="1702DA01" w14:textId="77777777" w:rsidR="00D850CF" w:rsidRPr="004A5BD0" w:rsidRDefault="00D850CF" w:rsidP="00CE06B5">
      <w:pPr>
        <w:pStyle w:val="a"/>
        <w:tabs>
          <w:tab w:val="left" w:pos="1134"/>
        </w:tabs>
        <w:ind w:firstLine="709"/>
        <w:rPr>
          <w:i/>
          <w:sz w:val="24"/>
          <w:szCs w:val="24"/>
        </w:rPr>
      </w:pPr>
      <w:r w:rsidRPr="004A5BD0">
        <w:rPr>
          <w:i/>
          <w:sz w:val="24"/>
          <w:szCs w:val="24"/>
        </w:rPr>
        <w:t>определять место маркетинга в деятельности организации;</w:t>
      </w:r>
    </w:p>
    <w:p w14:paraId="6372235D" w14:textId="77777777" w:rsidR="00D850CF" w:rsidRPr="004A5BD0" w:rsidRDefault="00D850CF" w:rsidP="00CE06B5">
      <w:pPr>
        <w:pStyle w:val="a"/>
        <w:tabs>
          <w:tab w:val="left" w:pos="1134"/>
        </w:tabs>
        <w:ind w:firstLine="709"/>
        <w:rPr>
          <w:i/>
          <w:sz w:val="24"/>
          <w:szCs w:val="24"/>
        </w:rPr>
      </w:pPr>
      <w:r w:rsidRPr="004A5BD0">
        <w:rPr>
          <w:i/>
          <w:sz w:val="24"/>
          <w:szCs w:val="24"/>
        </w:rPr>
        <w:t>определять эффективность рекламы на основе ключевых принципов ее создания;</w:t>
      </w:r>
    </w:p>
    <w:p w14:paraId="2CC3A02C" w14:textId="77777777" w:rsidR="00D850CF" w:rsidRPr="004A5BD0" w:rsidRDefault="00D850CF" w:rsidP="00CE06B5">
      <w:pPr>
        <w:pStyle w:val="a"/>
        <w:tabs>
          <w:tab w:val="left" w:pos="1134"/>
        </w:tabs>
        <w:ind w:firstLine="709"/>
        <w:rPr>
          <w:i/>
          <w:sz w:val="24"/>
          <w:szCs w:val="24"/>
        </w:rPr>
      </w:pPr>
      <w:r w:rsidRPr="004A5BD0">
        <w:rPr>
          <w:i/>
          <w:sz w:val="24"/>
          <w:szCs w:val="24"/>
        </w:rPr>
        <w:t>сравнивать рынки с интенсивной и несовершенной конкуренцией;</w:t>
      </w:r>
    </w:p>
    <w:p w14:paraId="67E47559" w14:textId="77777777" w:rsidR="00D850CF" w:rsidRPr="004A5BD0" w:rsidRDefault="00D850CF" w:rsidP="00CE06B5">
      <w:pPr>
        <w:pStyle w:val="a"/>
        <w:tabs>
          <w:tab w:val="left" w:pos="1134"/>
        </w:tabs>
        <w:ind w:firstLine="709"/>
        <w:rPr>
          <w:i/>
          <w:sz w:val="24"/>
          <w:szCs w:val="24"/>
        </w:rPr>
      </w:pPr>
      <w:r w:rsidRPr="004A5BD0">
        <w:rPr>
          <w:i/>
          <w:sz w:val="24"/>
          <w:szCs w:val="24"/>
        </w:rPr>
        <w:t xml:space="preserve">понимать необходимость соблюдения предписаний, предлагаемых в договорах по кредитам, ипотеке и </w:t>
      </w:r>
      <w:proofErr w:type="gramStart"/>
      <w:r w:rsidRPr="004A5BD0">
        <w:rPr>
          <w:i/>
          <w:sz w:val="24"/>
          <w:szCs w:val="24"/>
        </w:rPr>
        <w:t>в  трудовых</w:t>
      </w:r>
      <w:proofErr w:type="gramEnd"/>
      <w:r w:rsidRPr="004A5BD0">
        <w:rPr>
          <w:i/>
          <w:sz w:val="24"/>
          <w:szCs w:val="24"/>
        </w:rPr>
        <w:t xml:space="preserve"> договорах;</w:t>
      </w:r>
    </w:p>
    <w:p w14:paraId="4276CE78"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14:paraId="62DBA417"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знания о формах предпринимательства в реальной жизни;</w:t>
      </w:r>
    </w:p>
    <w:p w14:paraId="1F32DFAC" w14:textId="77777777" w:rsidR="00D850CF" w:rsidRPr="004A5BD0" w:rsidRDefault="00D850CF" w:rsidP="00CE06B5">
      <w:pPr>
        <w:pStyle w:val="a"/>
        <w:tabs>
          <w:tab w:val="left" w:pos="1134"/>
        </w:tabs>
        <w:ind w:firstLine="709"/>
        <w:rPr>
          <w:i/>
          <w:sz w:val="24"/>
          <w:szCs w:val="24"/>
        </w:rPr>
      </w:pPr>
      <w:r w:rsidRPr="004A5BD0">
        <w:rPr>
          <w:i/>
          <w:sz w:val="24"/>
          <w:szCs w:val="24"/>
        </w:rPr>
        <w:t>выявлять предпринимательские способности;</w:t>
      </w:r>
    </w:p>
    <w:p w14:paraId="7DBB90BD" w14:textId="77777777" w:rsidR="00D850CF" w:rsidRPr="004A5BD0" w:rsidRDefault="00D850CF" w:rsidP="00CE06B5">
      <w:pPr>
        <w:pStyle w:val="a"/>
        <w:tabs>
          <w:tab w:val="left" w:pos="1134"/>
        </w:tabs>
        <w:ind w:firstLine="709"/>
        <w:rPr>
          <w:i/>
          <w:sz w:val="24"/>
          <w:szCs w:val="24"/>
        </w:rPr>
      </w:pPr>
      <w:r w:rsidRPr="004A5BD0">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1FAC98E6" w14:textId="77777777" w:rsidR="00D850CF" w:rsidRPr="004A5BD0" w:rsidRDefault="00D850CF" w:rsidP="00CE06B5">
      <w:pPr>
        <w:pStyle w:val="a"/>
        <w:tabs>
          <w:tab w:val="left" w:pos="1134"/>
        </w:tabs>
        <w:ind w:firstLine="709"/>
        <w:rPr>
          <w:i/>
          <w:sz w:val="24"/>
          <w:szCs w:val="24"/>
        </w:rPr>
      </w:pPr>
      <w:r w:rsidRPr="004A5BD0">
        <w:rPr>
          <w:i/>
          <w:sz w:val="24"/>
          <w:szCs w:val="24"/>
        </w:rPr>
        <w:t>объективно оценивать и критически относиться к недобросовестной рекламе в средствах массовой информации;</w:t>
      </w:r>
    </w:p>
    <w:p w14:paraId="3B727B4F" w14:textId="77777777" w:rsidR="00D850CF" w:rsidRPr="00DE6258" w:rsidRDefault="00D850CF" w:rsidP="00CE06B5">
      <w:pPr>
        <w:pStyle w:val="a"/>
        <w:tabs>
          <w:tab w:val="left" w:pos="1134"/>
        </w:tabs>
        <w:ind w:firstLine="709"/>
        <w:rPr>
          <w:i/>
          <w:sz w:val="24"/>
          <w:szCs w:val="24"/>
        </w:rPr>
      </w:pPr>
      <w:r w:rsidRPr="004A5BD0">
        <w:rPr>
          <w:i/>
          <w:sz w:val="24"/>
          <w:szCs w:val="24"/>
        </w:rPr>
        <w:lastRenderedPageBreak/>
        <w:t>применять полученные экономические знания для эффективного исполнения основных социально-экономических ролей заемщика и акционера.</w:t>
      </w:r>
    </w:p>
    <w:p w14:paraId="31F151AD" w14:textId="77777777" w:rsidR="00D850CF" w:rsidRPr="00DE6258" w:rsidRDefault="00D850CF" w:rsidP="00CE06B5">
      <w:pPr>
        <w:tabs>
          <w:tab w:val="left" w:pos="1134"/>
        </w:tabs>
        <w:spacing w:before="240" w:after="0" w:line="360" w:lineRule="auto"/>
        <w:ind w:firstLine="709"/>
        <w:jc w:val="both"/>
        <w:rPr>
          <w:rFonts w:ascii="Times New Roman" w:hAnsi="Times New Roman"/>
          <w:i/>
          <w:sz w:val="24"/>
          <w:szCs w:val="24"/>
        </w:rPr>
      </w:pPr>
      <w:r w:rsidRPr="00DE6258">
        <w:rPr>
          <w:rFonts w:ascii="Times New Roman" w:hAnsi="Times New Roman"/>
          <w:b/>
          <w:i/>
          <w:sz w:val="24"/>
          <w:szCs w:val="24"/>
        </w:rPr>
        <w:t>Макроэкономика</w:t>
      </w:r>
    </w:p>
    <w:p w14:paraId="11D73ABC" w14:textId="77777777" w:rsidR="00D850CF" w:rsidRPr="004A5BD0" w:rsidRDefault="00D850CF" w:rsidP="00CE06B5">
      <w:pPr>
        <w:pStyle w:val="a"/>
        <w:tabs>
          <w:tab w:val="left" w:pos="1134"/>
        </w:tabs>
        <w:ind w:firstLine="709"/>
        <w:rPr>
          <w:i/>
          <w:sz w:val="24"/>
          <w:szCs w:val="24"/>
        </w:rPr>
      </w:pPr>
      <w:r w:rsidRPr="004A5BD0">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14:paraId="08F4EC75" w14:textId="77777777" w:rsidR="00D850CF" w:rsidRPr="004A5BD0" w:rsidRDefault="00D850CF" w:rsidP="00CE06B5">
      <w:pPr>
        <w:pStyle w:val="a"/>
        <w:tabs>
          <w:tab w:val="left" w:pos="1134"/>
        </w:tabs>
        <w:ind w:firstLine="709"/>
        <w:rPr>
          <w:i/>
          <w:sz w:val="24"/>
          <w:szCs w:val="24"/>
        </w:rPr>
      </w:pPr>
      <w:r w:rsidRPr="004A5BD0">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14:paraId="371FF3C9" w14:textId="77777777" w:rsidR="00D850CF" w:rsidRPr="004A5BD0" w:rsidRDefault="00D850CF" w:rsidP="00CE06B5">
      <w:pPr>
        <w:pStyle w:val="a"/>
        <w:tabs>
          <w:tab w:val="left" w:pos="1134"/>
        </w:tabs>
        <w:ind w:firstLine="709"/>
        <w:rPr>
          <w:i/>
          <w:sz w:val="24"/>
          <w:szCs w:val="24"/>
        </w:rPr>
      </w:pPr>
      <w:r w:rsidRPr="004A5BD0">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14:paraId="5FD83119" w14:textId="77777777" w:rsidR="00D850CF" w:rsidRPr="004A5BD0" w:rsidRDefault="00D850CF" w:rsidP="00CE06B5">
      <w:pPr>
        <w:pStyle w:val="a"/>
        <w:tabs>
          <w:tab w:val="left" w:pos="1134"/>
        </w:tabs>
        <w:ind w:firstLine="709"/>
        <w:rPr>
          <w:i/>
          <w:sz w:val="24"/>
          <w:szCs w:val="24"/>
        </w:rPr>
      </w:pPr>
      <w:r w:rsidRPr="004A5BD0">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14:paraId="03E06613" w14:textId="77777777" w:rsidR="00D850CF" w:rsidRPr="004A5BD0" w:rsidRDefault="00D850CF" w:rsidP="00CE06B5">
      <w:pPr>
        <w:pStyle w:val="a"/>
        <w:tabs>
          <w:tab w:val="left" w:pos="1134"/>
        </w:tabs>
        <w:ind w:firstLine="709"/>
        <w:rPr>
          <w:i/>
          <w:sz w:val="24"/>
          <w:szCs w:val="24"/>
        </w:rPr>
      </w:pPr>
      <w:r w:rsidRPr="004A5BD0">
        <w:rPr>
          <w:i/>
          <w:sz w:val="24"/>
          <w:szCs w:val="24"/>
        </w:rPr>
        <w:t>определять на основе различных параметров возможные уровни оплаты труда;</w:t>
      </w:r>
    </w:p>
    <w:p w14:paraId="52B8A026" w14:textId="77777777" w:rsidR="00D850CF" w:rsidRPr="004A5BD0" w:rsidRDefault="00D850CF" w:rsidP="00CE06B5">
      <w:pPr>
        <w:pStyle w:val="a"/>
        <w:tabs>
          <w:tab w:val="left" w:pos="1134"/>
        </w:tabs>
        <w:ind w:firstLine="709"/>
        <w:rPr>
          <w:i/>
          <w:sz w:val="24"/>
          <w:szCs w:val="24"/>
        </w:rPr>
      </w:pPr>
      <w:r w:rsidRPr="004A5BD0">
        <w:rPr>
          <w:i/>
          <w:sz w:val="24"/>
          <w:szCs w:val="24"/>
        </w:rPr>
        <w:t>на примерах объяснять разницу между основными формами заработной платы и стимулирования труда;</w:t>
      </w:r>
    </w:p>
    <w:p w14:paraId="0FE4A2F5" w14:textId="77777777" w:rsidR="00D850CF" w:rsidRPr="004A5BD0" w:rsidRDefault="00D850CF" w:rsidP="00CE06B5">
      <w:pPr>
        <w:pStyle w:val="a"/>
        <w:tabs>
          <w:tab w:val="left" w:pos="1134"/>
        </w:tabs>
        <w:ind w:firstLine="709"/>
        <w:rPr>
          <w:i/>
          <w:sz w:val="24"/>
          <w:szCs w:val="24"/>
        </w:rPr>
      </w:pPr>
      <w:r w:rsidRPr="004A5BD0">
        <w:rPr>
          <w:i/>
          <w:sz w:val="24"/>
          <w:szCs w:val="24"/>
        </w:rPr>
        <w:t>применять теоретические знания по макроэкономике для практической деятельности и повседневной жизни;</w:t>
      </w:r>
    </w:p>
    <w:p w14:paraId="514C399D" w14:textId="77777777" w:rsidR="00D850CF" w:rsidRPr="004A5BD0" w:rsidRDefault="00D850CF" w:rsidP="00CE06B5">
      <w:pPr>
        <w:pStyle w:val="a"/>
        <w:tabs>
          <w:tab w:val="left" w:pos="1134"/>
        </w:tabs>
        <w:ind w:firstLine="709"/>
        <w:rPr>
          <w:i/>
          <w:sz w:val="24"/>
          <w:szCs w:val="24"/>
        </w:rPr>
      </w:pPr>
      <w:r w:rsidRPr="004A5BD0">
        <w:rPr>
          <w:i/>
          <w:sz w:val="24"/>
          <w:szCs w:val="24"/>
        </w:rPr>
        <w:t>оценивать влияние инфляции и безработицы на экономическое развитие государства;</w:t>
      </w:r>
    </w:p>
    <w:p w14:paraId="744B271B" w14:textId="77777777" w:rsidR="00D850CF" w:rsidRPr="004A5BD0" w:rsidRDefault="00D850CF" w:rsidP="00CE06B5">
      <w:pPr>
        <w:pStyle w:val="a"/>
        <w:tabs>
          <w:tab w:val="left" w:pos="1134"/>
        </w:tabs>
        <w:ind w:firstLine="709"/>
        <w:rPr>
          <w:i/>
          <w:sz w:val="24"/>
          <w:szCs w:val="24"/>
        </w:rPr>
      </w:pPr>
      <w:r w:rsidRPr="004A5BD0">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14:paraId="0228264E" w14:textId="77777777" w:rsidR="00D850CF" w:rsidRPr="004A5BD0" w:rsidRDefault="00D850CF" w:rsidP="00CE06B5">
      <w:pPr>
        <w:pStyle w:val="a"/>
        <w:tabs>
          <w:tab w:val="left" w:pos="1134"/>
        </w:tabs>
        <w:ind w:firstLine="709"/>
        <w:rPr>
          <w:i/>
          <w:sz w:val="24"/>
          <w:szCs w:val="24"/>
        </w:rPr>
      </w:pPr>
      <w:r w:rsidRPr="004A5BD0">
        <w:rPr>
          <w:i/>
          <w:sz w:val="24"/>
          <w:szCs w:val="24"/>
        </w:rPr>
        <w:t>грамотно обращаться с деньгами в повседневной жизни;</w:t>
      </w:r>
    </w:p>
    <w:p w14:paraId="59523C9A" w14:textId="77777777" w:rsidR="00D850CF" w:rsidRPr="004A5BD0" w:rsidRDefault="00D850CF" w:rsidP="00CE06B5">
      <w:pPr>
        <w:pStyle w:val="a"/>
        <w:tabs>
          <w:tab w:val="left" w:pos="1134"/>
        </w:tabs>
        <w:ind w:firstLine="709"/>
        <w:rPr>
          <w:i/>
          <w:sz w:val="24"/>
          <w:szCs w:val="24"/>
        </w:rPr>
      </w:pPr>
      <w:r w:rsidRPr="004A5BD0">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14:paraId="42EBB79D" w14:textId="77777777" w:rsidR="00D850CF" w:rsidRPr="004A5BD0" w:rsidRDefault="00D850CF" w:rsidP="00CE06B5">
      <w:pPr>
        <w:pStyle w:val="a"/>
        <w:tabs>
          <w:tab w:val="left" w:pos="1134"/>
        </w:tabs>
        <w:ind w:firstLine="709"/>
        <w:rPr>
          <w:i/>
          <w:sz w:val="24"/>
          <w:szCs w:val="24"/>
        </w:rPr>
      </w:pPr>
      <w:r w:rsidRPr="004A5BD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14:paraId="67EFE071"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экономические понятия по макроэкономике в проектной деятельности;</w:t>
      </w:r>
    </w:p>
    <w:p w14:paraId="78824A28" w14:textId="77777777" w:rsidR="00D850CF" w:rsidRPr="004A5BD0" w:rsidRDefault="00D850CF" w:rsidP="00CE06B5">
      <w:pPr>
        <w:pStyle w:val="a"/>
        <w:tabs>
          <w:tab w:val="left" w:pos="1134"/>
        </w:tabs>
        <w:ind w:firstLine="709"/>
        <w:rPr>
          <w:i/>
          <w:sz w:val="24"/>
          <w:szCs w:val="24"/>
        </w:rPr>
      </w:pPr>
      <w:r w:rsidRPr="004A5BD0">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14:paraId="3963CB14" w14:textId="77777777" w:rsidR="00D850CF" w:rsidRPr="00DE6258" w:rsidRDefault="00D850CF" w:rsidP="00CE06B5">
      <w:pPr>
        <w:tabs>
          <w:tab w:val="left" w:pos="1134"/>
        </w:tabs>
        <w:spacing w:before="240"/>
        <w:ind w:firstLine="709"/>
        <w:jc w:val="both"/>
        <w:rPr>
          <w:rFonts w:ascii="Times New Roman" w:hAnsi="Times New Roman"/>
          <w:i/>
          <w:sz w:val="24"/>
          <w:szCs w:val="24"/>
        </w:rPr>
      </w:pPr>
      <w:r w:rsidRPr="00DE6258">
        <w:rPr>
          <w:rFonts w:ascii="Times New Roman" w:hAnsi="Times New Roman"/>
          <w:b/>
          <w:i/>
          <w:sz w:val="24"/>
          <w:szCs w:val="24"/>
        </w:rPr>
        <w:t>Международная экономика</w:t>
      </w:r>
    </w:p>
    <w:p w14:paraId="4472A37E" w14:textId="77777777" w:rsidR="00D850CF" w:rsidRPr="004A5BD0" w:rsidRDefault="00D850CF" w:rsidP="00CE06B5">
      <w:pPr>
        <w:pStyle w:val="a"/>
        <w:tabs>
          <w:tab w:val="left" w:pos="1134"/>
        </w:tabs>
        <w:ind w:firstLine="709"/>
        <w:rPr>
          <w:i/>
          <w:sz w:val="24"/>
          <w:szCs w:val="24"/>
        </w:rPr>
      </w:pPr>
      <w:r w:rsidRPr="004A5BD0">
        <w:rPr>
          <w:i/>
          <w:sz w:val="24"/>
          <w:szCs w:val="24"/>
        </w:rPr>
        <w:t>Объективно оценивать экономическую информацию, критически относиться к псевдонаучной информации по международной торговле;</w:t>
      </w:r>
    </w:p>
    <w:p w14:paraId="7CF701D2" w14:textId="77777777" w:rsidR="00D850CF" w:rsidRPr="004A5BD0" w:rsidRDefault="00D850CF" w:rsidP="00CE06B5">
      <w:pPr>
        <w:pStyle w:val="a"/>
        <w:tabs>
          <w:tab w:val="left" w:pos="1134"/>
        </w:tabs>
        <w:ind w:firstLine="709"/>
        <w:rPr>
          <w:i/>
          <w:sz w:val="24"/>
          <w:szCs w:val="24"/>
        </w:rPr>
      </w:pPr>
      <w:r w:rsidRPr="004A5BD0">
        <w:rPr>
          <w:i/>
          <w:sz w:val="24"/>
          <w:szCs w:val="24"/>
        </w:rPr>
        <w:lastRenderedPageBreak/>
        <w:t>применять теоретические знания по международной экономике для практической деятельности и повседневной жизни;</w:t>
      </w:r>
    </w:p>
    <w:p w14:paraId="2B0DC875"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14:paraId="4ACFEB06" w14:textId="77777777" w:rsidR="00D850CF" w:rsidRPr="004A5BD0" w:rsidRDefault="00D850CF" w:rsidP="00CE06B5">
      <w:pPr>
        <w:pStyle w:val="a"/>
        <w:tabs>
          <w:tab w:val="left" w:pos="1134"/>
        </w:tabs>
        <w:ind w:firstLine="709"/>
        <w:rPr>
          <w:i/>
          <w:sz w:val="24"/>
          <w:szCs w:val="24"/>
        </w:rPr>
      </w:pPr>
      <w:r w:rsidRPr="004A5BD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14:paraId="257819B3" w14:textId="77777777" w:rsidR="00D850CF" w:rsidRPr="004A5BD0" w:rsidRDefault="00D850CF" w:rsidP="00CE06B5">
      <w:pPr>
        <w:pStyle w:val="a"/>
        <w:tabs>
          <w:tab w:val="left" w:pos="1134"/>
        </w:tabs>
        <w:ind w:firstLine="709"/>
        <w:rPr>
          <w:i/>
          <w:sz w:val="24"/>
          <w:szCs w:val="24"/>
        </w:rPr>
      </w:pPr>
      <w:r w:rsidRPr="004A5BD0">
        <w:rPr>
          <w:i/>
          <w:sz w:val="24"/>
          <w:szCs w:val="24"/>
        </w:rPr>
        <w:t>использовать экономические понятия в проектной деятельности;</w:t>
      </w:r>
    </w:p>
    <w:p w14:paraId="0B7EBDAD" w14:textId="77777777" w:rsidR="00D850CF" w:rsidRPr="004A5BD0" w:rsidRDefault="00D850CF" w:rsidP="00CE06B5">
      <w:pPr>
        <w:pStyle w:val="a"/>
        <w:tabs>
          <w:tab w:val="left" w:pos="1134"/>
        </w:tabs>
        <w:ind w:firstLine="709"/>
        <w:rPr>
          <w:i/>
          <w:sz w:val="24"/>
          <w:szCs w:val="24"/>
        </w:rPr>
      </w:pPr>
      <w:r w:rsidRPr="004A5BD0">
        <w:rPr>
          <w:i/>
          <w:sz w:val="24"/>
          <w:szCs w:val="24"/>
        </w:rPr>
        <w:t>определять влияние факторов, влияющих на валютный курс;</w:t>
      </w:r>
    </w:p>
    <w:p w14:paraId="183F3A91" w14:textId="77777777" w:rsidR="00D850CF" w:rsidRPr="004A5BD0" w:rsidRDefault="00D850CF" w:rsidP="00CE06B5">
      <w:pPr>
        <w:pStyle w:val="a"/>
        <w:tabs>
          <w:tab w:val="left" w:pos="1134"/>
        </w:tabs>
        <w:ind w:firstLine="709"/>
        <w:rPr>
          <w:i/>
          <w:sz w:val="24"/>
          <w:szCs w:val="24"/>
        </w:rPr>
      </w:pPr>
      <w:r w:rsidRPr="004A5BD0">
        <w:rPr>
          <w:i/>
          <w:sz w:val="24"/>
          <w:szCs w:val="24"/>
        </w:rPr>
        <w:t>приводить примеры использования различных форм международных расчетов;</w:t>
      </w:r>
    </w:p>
    <w:p w14:paraId="4CB6804D" w14:textId="77777777" w:rsidR="00D850CF" w:rsidRPr="004A5BD0" w:rsidRDefault="00D850CF" w:rsidP="00CE06B5">
      <w:pPr>
        <w:pStyle w:val="a"/>
        <w:tabs>
          <w:tab w:val="left" w:pos="1134"/>
        </w:tabs>
        <w:ind w:firstLine="709"/>
        <w:rPr>
          <w:i/>
          <w:sz w:val="24"/>
          <w:szCs w:val="24"/>
        </w:rPr>
      </w:pPr>
      <w:r w:rsidRPr="004A5BD0">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14:paraId="1064E996" w14:textId="77777777" w:rsidR="00D850CF" w:rsidRDefault="00D850CF" w:rsidP="00CE06B5">
      <w:pPr>
        <w:pStyle w:val="a"/>
        <w:tabs>
          <w:tab w:val="left" w:pos="1134"/>
        </w:tabs>
        <w:ind w:firstLine="709"/>
        <w:rPr>
          <w:i/>
          <w:sz w:val="24"/>
          <w:szCs w:val="24"/>
        </w:rPr>
      </w:pPr>
      <w:r w:rsidRPr="004A5BD0">
        <w:rPr>
          <w:i/>
          <w:sz w:val="24"/>
          <w:szCs w:val="24"/>
        </w:rPr>
        <w:t>анализировать текст экономического содержания по международной экономике.</w:t>
      </w:r>
    </w:p>
    <w:p w14:paraId="0A61CA48" w14:textId="77777777" w:rsidR="00DE6258" w:rsidRPr="00DE6258" w:rsidRDefault="00DE6258" w:rsidP="00062F79">
      <w:pPr>
        <w:pStyle w:val="4"/>
        <w:numPr>
          <w:ilvl w:val="3"/>
          <w:numId w:val="11"/>
        </w:numPr>
        <w:tabs>
          <w:tab w:val="left" w:pos="1701"/>
        </w:tabs>
        <w:spacing w:line="360" w:lineRule="auto"/>
        <w:ind w:hanging="371"/>
        <w:jc w:val="both"/>
        <w:rPr>
          <w:rFonts w:ascii="Times New Roman" w:hAnsi="Times New Roman" w:cs="Times New Roman"/>
          <w:i w:val="0"/>
          <w:color w:val="auto"/>
          <w:sz w:val="24"/>
          <w:szCs w:val="24"/>
        </w:rPr>
      </w:pPr>
      <w:bookmarkStart w:id="6" w:name="_Toc434850670"/>
      <w:bookmarkStart w:id="7" w:name="_Toc435412682"/>
      <w:bookmarkStart w:id="8" w:name="_Toc453968154"/>
      <w:r w:rsidRPr="00DE6258">
        <w:rPr>
          <w:rFonts w:ascii="Times New Roman" w:hAnsi="Times New Roman" w:cs="Times New Roman"/>
          <w:i w:val="0"/>
          <w:color w:val="auto"/>
          <w:sz w:val="24"/>
          <w:szCs w:val="24"/>
        </w:rPr>
        <w:t>Право</w:t>
      </w:r>
      <w:bookmarkEnd w:id="6"/>
      <w:bookmarkEnd w:id="7"/>
      <w:bookmarkEnd w:id="8"/>
    </w:p>
    <w:p w14:paraId="6499D4C4" w14:textId="77777777" w:rsidR="00DE6258" w:rsidRPr="00DE6258" w:rsidRDefault="00DE6258" w:rsidP="00301D06">
      <w:pPr>
        <w:spacing w:after="0" w:line="360" w:lineRule="auto"/>
        <w:ind w:firstLine="709"/>
        <w:rPr>
          <w:rFonts w:ascii="Times New Roman" w:hAnsi="Times New Roman"/>
          <w:sz w:val="24"/>
          <w:szCs w:val="24"/>
        </w:rPr>
      </w:pPr>
      <w:r w:rsidRPr="00DE6258">
        <w:rPr>
          <w:rFonts w:ascii="Times New Roman" w:hAnsi="Times New Roman"/>
          <w:b/>
          <w:sz w:val="24"/>
          <w:szCs w:val="24"/>
        </w:rPr>
        <w:t>В результате изучения учебного предмета «Право» на уровне среднего общего образования:</w:t>
      </w:r>
    </w:p>
    <w:p w14:paraId="7C844E46" w14:textId="77777777" w:rsidR="00CE06B5" w:rsidRPr="00CE06B5" w:rsidRDefault="00CE06B5" w:rsidP="00CE06B5">
      <w:pPr>
        <w:suppressAutoHyphens/>
        <w:spacing w:before="240" w:after="0" w:line="360" w:lineRule="auto"/>
        <w:ind w:firstLine="709"/>
        <w:jc w:val="both"/>
        <w:rPr>
          <w:rFonts w:ascii="Times New Roman" w:eastAsia="Calibri" w:hAnsi="Times New Roman"/>
          <w:sz w:val="24"/>
          <w:szCs w:val="28"/>
        </w:rPr>
      </w:pPr>
      <w:r w:rsidRPr="00CE06B5">
        <w:rPr>
          <w:rFonts w:ascii="Times New Roman" w:hAnsi="Times New Roman"/>
          <w:b/>
          <w:sz w:val="24"/>
          <w:szCs w:val="28"/>
        </w:rPr>
        <w:t>Выпускник на базовом уровне научится:</w:t>
      </w:r>
    </w:p>
    <w:p w14:paraId="7ABBC2EB"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опознавать и классифицировать государства по их признакам, функциям и формам;</w:t>
      </w:r>
    </w:p>
    <w:p w14:paraId="1031BC5E"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выявлять элементы системы права и дифференцировать источники права;</w:t>
      </w:r>
    </w:p>
    <w:p w14:paraId="5F141386"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нормативно-правовой акт как основу законодательства;</w:t>
      </w:r>
    </w:p>
    <w:p w14:paraId="203DF06C"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различать виды социальных и правовых норм, выявлять особенности правовых норм как вида социальных норм;</w:t>
      </w:r>
    </w:p>
    <w:p w14:paraId="033D1290"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различать субъекты и объекты правоотношений;</w:t>
      </w:r>
    </w:p>
    <w:p w14:paraId="58FDE20C"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дифференцировать правоспособность, дееспособность;</w:t>
      </w:r>
    </w:p>
    <w:p w14:paraId="1ED5C7FF"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 xml:space="preserve">оценивать возможные последствия правомерного и неправомерного поведения человека, делать соответствующие выводы; </w:t>
      </w:r>
    </w:p>
    <w:p w14:paraId="0A663FC2"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оценивать собственный возможный вклад в становление и развитие правопорядка и законности в Российской Федерации;</w:t>
      </w:r>
    </w:p>
    <w:p w14:paraId="0FA898D9"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14:paraId="51FC661E"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14:paraId="5AE669F5"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lastRenderedPageBreak/>
        <w:t>формулировать особенности гражданства как устойчивой правовой связи между государством и человеком;</w:t>
      </w:r>
    </w:p>
    <w:p w14:paraId="547BCCC5"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устанавливать взаимосвязь между правами и обязанностями гражданина Российской Федерации;</w:t>
      </w:r>
    </w:p>
    <w:p w14:paraId="2C6B8992"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14:paraId="34895E03"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выявлять особенности судебной системы и системы правоохранительных органов в Российской Федерации;</w:t>
      </w:r>
    </w:p>
    <w:p w14:paraId="14E866DE"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описывать законодательный процесс как целостный государственный механизм;</w:t>
      </w:r>
    </w:p>
    <w:p w14:paraId="32BF1AF5"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избирательный процесс в Российской Федерации;</w:t>
      </w:r>
    </w:p>
    <w:p w14:paraId="6879E758"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объяснять на конкретном примере структуру и функции органов местного самоуправления в Российской Федерации;</w:t>
      </w:r>
    </w:p>
    <w:p w14:paraId="27ACF99B"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и классифицировать права человека;</w:t>
      </w:r>
    </w:p>
    <w:p w14:paraId="31F07298"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объяснять основные идеи международных документов, направленных на защиту прав человека;</w:t>
      </w:r>
    </w:p>
    <w:p w14:paraId="70690F67"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 xml:space="preserve">характеризовать гражданское, семейное, трудовое, административное, уголовное, налоговое </w:t>
      </w:r>
      <w:proofErr w:type="gramStart"/>
      <w:r w:rsidRPr="00CE06B5">
        <w:rPr>
          <w:rFonts w:ascii="Times New Roman" w:eastAsia="Calibri" w:hAnsi="Times New Roman"/>
          <w:sz w:val="24"/>
          <w:u w:color="000000"/>
          <w:bdr w:val="nil"/>
          <w:lang w:eastAsia="ru-RU"/>
        </w:rPr>
        <w:t>право</w:t>
      </w:r>
      <w:proofErr w:type="gramEnd"/>
      <w:r w:rsidRPr="00CE06B5">
        <w:rPr>
          <w:rFonts w:ascii="Times New Roman" w:eastAsia="Calibri" w:hAnsi="Times New Roman"/>
          <w:sz w:val="24"/>
          <w:u w:color="000000"/>
          <w:bdr w:val="nil"/>
          <w:lang w:eastAsia="ru-RU"/>
        </w:rPr>
        <w:t xml:space="preserve"> как ведущие отрасли российского права;</w:t>
      </w:r>
    </w:p>
    <w:p w14:paraId="0980C8A0"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субъектов гражданских правоотношений, различать организационно-правовые формы предпринимательской деятельности;</w:t>
      </w:r>
    </w:p>
    <w:p w14:paraId="2C9D4C50"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иллюстрировать примерами нормы законодательства о защите прав потребителя;</w:t>
      </w:r>
    </w:p>
    <w:p w14:paraId="298556A8"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14:paraId="7B5A2A58"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иллюстрировать примерами привлечение к гражданско-правовой ответственности;</w:t>
      </w:r>
    </w:p>
    <w:p w14:paraId="4D175E77"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права и обязанности членов семьи;</w:t>
      </w:r>
    </w:p>
    <w:p w14:paraId="148FD5AC"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объяснять порядок и условия регистрации и расторжения брака;</w:t>
      </w:r>
    </w:p>
    <w:p w14:paraId="6D04E42D"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характеризовать трудовые правоотношения и дифференцировать участников этих правоотношений;</w:t>
      </w:r>
    </w:p>
    <w:p w14:paraId="6FB27121"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раскрывать содержание трудового договора;</w:t>
      </w:r>
    </w:p>
    <w:p w14:paraId="2BAAF6A6"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разъяснять на примерах особенности положения несовершеннолетних в трудовых отношениях;</w:t>
      </w:r>
    </w:p>
    <w:p w14:paraId="58C51B4A"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иллюстрировать примерами способы разрешения трудовых споров и привлечение к дисциплинарной ответственности;</w:t>
      </w:r>
    </w:p>
    <w:p w14:paraId="1CB4CFAF"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lastRenderedPageBreak/>
        <w:t>различать виды административных правонарушений и описывать порядок привлечения к административной ответственности;</w:t>
      </w:r>
    </w:p>
    <w:p w14:paraId="5F903255"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дифференцировать виды административных наказаний;</w:t>
      </w:r>
    </w:p>
    <w:p w14:paraId="39E7C4D7"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дифференцировать виды преступлений и наказания за них;</w:t>
      </w:r>
    </w:p>
    <w:p w14:paraId="0B773D68"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выявлять специфику уголовной ответственности несовершеннолетних;</w:t>
      </w:r>
    </w:p>
    <w:p w14:paraId="787B7553"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различать права и обязанности налогоплательщика;</w:t>
      </w:r>
    </w:p>
    <w:p w14:paraId="3350FA59"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14:paraId="44A0F249"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14:paraId="6D7BBF12"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высказывать обоснованные суждения, основываясь на внутренней убежденности в необходимости соблюдения норм права;</w:t>
      </w:r>
    </w:p>
    <w:p w14:paraId="3F5E0C9A" w14:textId="77777777" w:rsidR="00CE06B5" w:rsidRPr="00CE06B5" w:rsidRDefault="00CE06B5" w:rsidP="008E212F">
      <w:pPr>
        <w:pStyle w:val="a7"/>
        <w:numPr>
          <w:ilvl w:val="0"/>
          <w:numId w:val="74"/>
        </w:numPr>
        <w:tabs>
          <w:tab w:val="left" w:pos="1134"/>
        </w:tabs>
        <w:suppressAutoHyphens/>
        <w:spacing w:after="0" w:line="360" w:lineRule="auto"/>
        <w:ind w:left="0" w:firstLine="698"/>
        <w:jc w:val="both"/>
        <w:rPr>
          <w:rFonts w:ascii="Times New Roman" w:eastAsia="Calibri" w:hAnsi="Times New Roman"/>
          <w:sz w:val="24"/>
          <w:u w:color="000000"/>
          <w:bdr w:val="nil"/>
          <w:lang w:eastAsia="ru-RU"/>
        </w:rPr>
      </w:pPr>
      <w:r w:rsidRPr="00CE06B5">
        <w:rPr>
          <w:rFonts w:ascii="Times New Roman" w:eastAsia="Calibri" w:hAnsi="Times New Roman"/>
          <w:sz w:val="24"/>
          <w:u w:color="000000"/>
          <w:bdr w:val="nil"/>
          <w:lang w:eastAsia="ru-RU"/>
        </w:rPr>
        <w:t>различать виды юридических профессий.</w:t>
      </w:r>
    </w:p>
    <w:p w14:paraId="16163B8D" w14:textId="77777777" w:rsidR="00CE06B5" w:rsidRPr="00CE06B5" w:rsidRDefault="00CE06B5" w:rsidP="00CE06B5">
      <w:pPr>
        <w:suppressAutoHyphens/>
        <w:spacing w:after="0" w:line="360" w:lineRule="auto"/>
        <w:ind w:firstLine="709"/>
        <w:jc w:val="both"/>
        <w:rPr>
          <w:rFonts w:ascii="Times New Roman" w:eastAsia="Calibri" w:hAnsi="Times New Roman"/>
          <w:sz w:val="24"/>
          <w:szCs w:val="28"/>
        </w:rPr>
      </w:pPr>
      <w:r w:rsidRPr="00CE06B5">
        <w:rPr>
          <w:rFonts w:ascii="Times New Roman" w:hAnsi="Times New Roman"/>
          <w:b/>
          <w:sz w:val="24"/>
          <w:szCs w:val="28"/>
        </w:rPr>
        <w:t>Выпускник на базовом уровне получит возможность научиться:</w:t>
      </w:r>
    </w:p>
    <w:p w14:paraId="6DF74E43"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различать предмет и метод правового регулирования;</w:t>
      </w:r>
    </w:p>
    <w:p w14:paraId="43824977"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выявлять общественную опасность коррупции для гражданина, общества и государства;</w:t>
      </w:r>
    </w:p>
    <w:p w14:paraId="78492E12"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различать права и обязанности, гарантируемые Конституцией Российской Федерации и в рамках других отраслей права;</w:t>
      </w:r>
    </w:p>
    <w:p w14:paraId="2A79728F"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выявлять особенности референдума;</w:t>
      </w:r>
    </w:p>
    <w:p w14:paraId="102CA1E8"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различать основные принципы международного гуманитарного права;</w:t>
      </w:r>
    </w:p>
    <w:p w14:paraId="1B4BFF79"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характеризовать основные категории обязательственного права;</w:t>
      </w:r>
    </w:p>
    <w:p w14:paraId="4D9495A8"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целостно описывать порядок заключения гражданско-правового договора;</w:t>
      </w:r>
    </w:p>
    <w:p w14:paraId="583E198F"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выявлять способы защиты гражданских прав;</w:t>
      </w:r>
    </w:p>
    <w:p w14:paraId="61676062"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определять ответственность родителей по воспитанию своих детей;</w:t>
      </w:r>
    </w:p>
    <w:p w14:paraId="55E97CD9"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различать рабочее время и время отдыха, разрешать трудовые споры правовыми способами;</w:t>
      </w:r>
    </w:p>
    <w:p w14:paraId="79676439"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описывать порядок освобождения от уголовной ответственности;</w:t>
      </w:r>
    </w:p>
    <w:p w14:paraId="0E7CE548"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соотносить налоговые правонарушения и ответственность за их совершение;</w:t>
      </w:r>
    </w:p>
    <w:p w14:paraId="6874B752" w14:textId="77777777" w:rsidR="00CE06B5" w:rsidRPr="00CE06B5" w:rsidRDefault="00CE06B5" w:rsidP="008E212F">
      <w:pPr>
        <w:pStyle w:val="a7"/>
        <w:numPr>
          <w:ilvl w:val="0"/>
          <w:numId w:val="75"/>
        </w:numPr>
        <w:tabs>
          <w:tab w:val="left" w:pos="1134"/>
        </w:tabs>
        <w:suppressAutoHyphens/>
        <w:spacing w:after="0" w:line="360" w:lineRule="auto"/>
        <w:ind w:left="0" w:firstLine="709"/>
        <w:jc w:val="both"/>
        <w:rPr>
          <w:rFonts w:ascii="Times New Roman" w:eastAsia="Calibri" w:hAnsi="Times New Roman"/>
          <w:i/>
          <w:sz w:val="24"/>
          <w:u w:color="000000"/>
          <w:bdr w:val="nil"/>
          <w:lang w:eastAsia="ru-RU"/>
        </w:rPr>
      </w:pPr>
      <w:r w:rsidRPr="00CE06B5">
        <w:rPr>
          <w:rFonts w:ascii="Times New Roman" w:eastAsia="Calibri" w:hAnsi="Times New Roman"/>
          <w:i/>
          <w:sz w:val="24"/>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14:paraId="60A9BF85" w14:textId="77777777" w:rsidR="00DE6258" w:rsidRPr="00DE6258" w:rsidRDefault="00DE6258" w:rsidP="00CE06B5">
      <w:pPr>
        <w:spacing w:before="240" w:after="0" w:line="360" w:lineRule="auto"/>
        <w:ind w:firstLine="709"/>
        <w:rPr>
          <w:rFonts w:ascii="Times New Roman" w:hAnsi="Times New Roman"/>
          <w:sz w:val="24"/>
          <w:szCs w:val="24"/>
        </w:rPr>
      </w:pPr>
      <w:r w:rsidRPr="00DE6258">
        <w:rPr>
          <w:rFonts w:ascii="Times New Roman" w:hAnsi="Times New Roman"/>
          <w:b/>
          <w:sz w:val="24"/>
          <w:szCs w:val="24"/>
        </w:rPr>
        <w:t>Выпускник на углубленном уровне научится:</w:t>
      </w:r>
    </w:p>
    <w:p w14:paraId="6B253F62" w14:textId="77777777" w:rsidR="00DE6258" w:rsidRPr="00DE6258" w:rsidRDefault="00DE6258" w:rsidP="00CE06B5">
      <w:pPr>
        <w:pStyle w:val="a"/>
        <w:tabs>
          <w:tab w:val="left" w:pos="1134"/>
        </w:tabs>
        <w:ind w:firstLine="709"/>
        <w:rPr>
          <w:sz w:val="24"/>
          <w:szCs w:val="24"/>
        </w:rPr>
      </w:pPr>
      <w:r w:rsidRPr="00DE6258">
        <w:rPr>
          <w:sz w:val="24"/>
          <w:szCs w:val="24"/>
        </w:rPr>
        <w:t>выделять содержание различных теорий происхождения государства;</w:t>
      </w:r>
    </w:p>
    <w:p w14:paraId="0EFD8C4A" w14:textId="77777777" w:rsidR="00DE6258" w:rsidRPr="00DE6258" w:rsidRDefault="00DE6258" w:rsidP="00CE06B5">
      <w:pPr>
        <w:pStyle w:val="a"/>
        <w:tabs>
          <w:tab w:val="left" w:pos="1134"/>
        </w:tabs>
        <w:ind w:firstLine="709"/>
        <w:rPr>
          <w:sz w:val="24"/>
          <w:szCs w:val="24"/>
        </w:rPr>
      </w:pPr>
      <w:r w:rsidRPr="00DE6258">
        <w:rPr>
          <w:sz w:val="24"/>
          <w:szCs w:val="24"/>
        </w:rPr>
        <w:lastRenderedPageBreak/>
        <w:t>сравнивать различные формы государства;</w:t>
      </w:r>
    </w:p>
    <w:p w14:paraId="2FFBA5C3" w14:textId="77777777" w:rsidR="00DE6258" w:rsidRPr="00DE6258" w:rsidRDefault="00DE6258" w:rsidP="00CE06B5">
      <w:pPr>
        <w:pStyle w:val="a"/>
        <w:tabs>
          <w:tab w:val="left" w:pos="1134"/>
        </w:tabs>
        <w:ind w:firstLine="709"/>
        <w:rPr>
          <w:sz w:val="24"/>
          <w:szCs w:val="24"/>
        </w:rPr>
      </w:pPr>
      <w:r w:rsidRPr="00DE6258">
        <w:rPr>
          <w:sz w:val="24"/>
          <w:szCs w:val="24"/>
        </w:rPr>
        <w:t>приводить примеры различных элементов государственного механизма и их место в общей структуре;</w:t>
      </w:r>
    </w:p>
    <w:p w14:paraId="6412EA20" w14:textId="77777777" w:rsidR="00DE6258" w:rsidRPr="00DE6258" w:rsidRDefault="00DE6258" w:rsidP="00CE06B5">
      <w:pPr>
        <w:pStyle w:val="a"/>
        <w:tabs>
          <w:tab w:val="left" w:pos="1134"/>
        </w:tabs>
        <w:ind w:firstLine="709"/>
        <w:rPr>
          <w:sz w:val="24"/>
          <w:szCs w:val="24"/>
        </w:rPr>
      </w:pPr>
      <w:r w:rsidRPr="00DE6258">
        <w:rPr>
          <w:sz w:val="24"/>
          <w:szCs w:val="24"/>
        </w:rPr>
        <w:t>соотносить основные черты гражданского общества и правового государства;</w:t>
      </w:r>
    </w:p>
    <w:p w14:paraId="44ACC7FC" w14:textId="77777777" w:rsidR="00DE6258" w:rsidRPr="00DE6258" w:rsidRDefault="00DE6258" w:rsidP="00CE06B5">
      <w:pPr>
        <w:pStyle w:val="a"/>
        <w:tabs>
          <w:tab w:val="left" w:pos="1134"/>
        </w:tabs>
        <w:ind w:firstLine="709"/>
        <w:rPr>
          <w:sz w:val="24"/>
          <w:szCs w:val="24"/>
        </w:rPr>
      </w:pPr>
      <w:r w:rsidRPr="00DE6258">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14:paraId="3380D9C7" w14:textId="77777777" w:rsidR="00DE6258" w:rsidRPr="00DE6258" w:rsidRDefault="00DE6258" w:rsidP="00CE06B5">
      <w:pPr>
        <w:pStyle w:val="a"/>
        <w:tabs>
          <w:tab w:val="left" w:pos="1134"/>
        </w:tabs>
        <w:ind w:firstLine="709"/>
        <w:rPr>
          <w:sz w:val="24"/>
          <w:szCs w:val="24"/>
        </w:rPr>
      </w:pPr>
      <w:r w:rsidRPr="00DE6258">
        <w:rPr>
          <w:sz w:val="24"/>
          <w:szCs w:val="24"/>
        </w:rPr>
        <w:t>оценивать роль и значение права как важного социального регулятора и элемента культуры общества;</w:t>
      </w:r>
    </w:p>
    <w:p w14:paraId="712F68DA" w14:textId="77777777" w:rsidR="00DE6258" w:rsidRPr="00DE6258" w:rsidRDefault="00DE6258" w:rsidP="00CE06B5">
      <w:pPr>
        <w:pStyle w:val="a"/>
        <w:tabs>
          <w:tab w:val="left" w:pos="1134"/>
        </w:tabs>
        <w:ind w:firstLine="709"/>
        <w:rPr>
          <w:sz w:val="24"/>
          <w:szCs w:val="24"/>
        </w:rPr>
      </w:pPr>
      <w:r w:rsidRPr="00DE6258">
        <w:rPr>
          <w:sz w:val="24"/>
          <w:szCs w:val="24"/>
        </w:rPr>
        <w:t>сравнивать и выделять особенности и достоинства различных правовых систем (семей);</w:t>
      </w:r>
    </w:p>
    <w:p w14:paraId="42D670ED" w14:textId="77777777" w:rsidR="00DE6258" w:rsidRPr="00DE6258" w:rsidRDefault="00DE6258" w:rsidP="00CE06B5">
      <w:pPr>
        <w:pStyle w:val="a"/>
        <w:tabs>
          <w:tab w:val="left" w:pos="1134"/>
        </w:tabs>
        <w:ind w:firstLine="709"/>
        <w:rPr>
          <w:sz w:val="24"/>
          <w:szCs w:val="24"/>
        </w:rPr>
      </w:pPr>
      <w:r w:rsidRPr="00DE6258">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14:paraId="37B70625"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особенности системы российского права;</w:t>
      </w:r>
    </w:p>
    <w:p w14:paraId="03738F50"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реализации права;</w:t>
      </w:r>
    </w:p>
    <w:p w14:paraId="034DA9B0" w14:textId="77777777" w:rsidR="00DE6258" w:rsidRPr="00DE6258" w:rsidRDefault="00DE6258" w:rsidP="00CE06B5">
      <w:pPr>
        <w:pStyle w:val="a"/>
        <w:tabs>
          <w:tab w:val="left" w:pos="1134"/>
        </w:tabs>
        <w:ind w:firstLine="709"/>
        <w:rPr>
          <w:sz w:val="24"/>
          <w:szCs w:val="24"/>
        </w:rPr>
      </w:pPr>
      <w:r w:rsidRPr="00DE6258">
        <w:rPr>
          <w:sz w:val="24"/>
          <w:szCs w:val="24"/>
        </w:rPr>
        <w:t>выявлять зависимость уровня правосознания от уровня правовой культуры;</w:t>
      </w:r>
    </w:p>
    <w:p w14:paraId="55736C33" w14:textId="77777777" w:rsidR="00DE6258" w:rsidRPr="00DE6258" w:rsidRDefault="00DE6258" w:rsidP="00CE06B5">
      <w:pPr>
        <w:pStyle w:val="a"/>
        <w:tabs>
          <w:tab w:val="left" w:pos="1134"/>
        </w:tabs>
        <w:ind w:firstLine="709"/>
        <w:rPr>
          <w:sz w:val="24"/>
          <w:szCs w:val="24"/>
        </w:rPr>
      </w:pPr>
      <w:r w:rsidRPr="00DE6258">
        <w:rPr>
          <w:sz w:val="24"/>
          <w:szCs w:val="24"/>
        </w:rPr>
        <w:t>оценивать собственный возможный вклад в становление и развитие правопорядка и законности в Российской Федерации;</w:t>
      </w:r>
    </w:p>
    <w:p w14:paraId="480AC143" w14:textId="77777777" w:rsidR="00DE6258" w:rsidRPr="00DE6258" w:rsidRDefault="00DE6258" w:rsidP="00CE06B5">
      <w:pPr>
        <w:pStyle w:val="a"/>
        <w:tabs>
          <w:tab w:val="left" w:pos="1134"/>
        </w:tabs>
        <w:ind w:firstLine="709"/>
        <w:rPr>
          <w:sz w:val="24"/>
          <w:szCs w:val="24"/>
        </w:rPr>
      </w:pPr>
      <w:r w:rsidRPr="00DE6258">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14:paraId="5FA504EC" w14:textId="77777777" w:rsidR="00DE6258" w:rsidRPr="00DE6258" w:rsidRDefault="00DE6258" w:rsidP="00CE06B5">
      <w:pPr>
        <w:pStyle w:val="a"/>
        <w:tabs>
          <w:tab w:val="left" w:pos="1134"/>
        </w:tabs>
        <w:ind w:firstLine="709"/>
        <w:rPr>
          <w:sz w:val="24"/>
          <w:szCs w:val="24"/>
        </w:rPr>
      </w:pPr>
      <w:r w:rsidRPr="00DE6258">
        <w:rPr>
          <w:sz w:val="24"/>
          <w:szCs w:val="24"/>
        </w:rPr>
        <w:t>выявлять общественную опасность коррупции для гражданина, общества и государства;</w:t>
      </w:r>
    </w:p>
    <w:p w14:paraId="58BACCEA" w14:textId="77777777" w:rsidR="00DE6258" w:rsidRPr="00DE6258" w:rsidRDefault="00DE6258" w:rsidP="00CE06B5">
      <w:pPr>
        <w:pStyle w:val="a"/>
        <w:tabs>
          <w:tab w:val="left" w:pos="1134"/>
        </w:tabs>
        <w:ind w:firstLine="709"/>
        <w:rPr>
          <w:sz w:val="24"/>
          <w:szCs w:val="24"/>
        </w:rPr>
      </w:pPr>
      <w:r w:rsidRPr="00DE6258">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14:paraId="11541E87" w14:textId="77777777" w:rsidR="00DE6258" w:rsidRPr="00DE6258" w:rsidRDefault="00DE6258" w:rsidP="00CE06B5">
      <w:pPr>
        <w:pStyle w:val="a"/>
        <w:tabs>
          <w:tab w:val="left" w:pos="1134"/>
        </w:tabs>
        <w:ind w:firstLine="709"/>
        <w:rPr>
          <w:sz w:val="24"/>
          <w:szCs w:val="24"/>
        </w:rPr>
      </w:pPr>
      <w:r w:rsidRPr="00DE6258">
        <w:rPr>
          <w:sz w:val="24"/>
          <w:szCs w:val="24"/>
        </w:rPr>
        <w:t>сравнивать воинскую обязанность и альтернативную гражданскую службу;</w:t>
      </w:r>
    </w:p>
    <w:p w14:paraId="6323DBA3" w14:textId="77777777" w:rsidR="00DE6258" w:rsidRPr="00DE6258" w:rsidRDefault="00DE6258" w:rsidP="00CE06B5">
      <w:pPr>
        <w:pStyle w:val="a"/>
        <w:tabs>
          <w:tab w:val="left" w:pos="1134"/>
        </w:tabs>
        <w:ind w:firstLine="709"/>
        <w:rPr>
          <w:sz w:val="24"/>
          <w:szCs w:val="24"/>
        </w:rPr>
      </w:pPr>
      <w:r w:rsidRPr="00DE6258">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14:paraId="71ADD7B3"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систему органов государственной власти Российской Федерации в их единстве и системном взаимодействии;</w:t>
      </w:r>
    </w:p>
    <w:p w14:paraId="3538E5EA"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14:paraId="62D90D75" w14:textId="77777777" w:rsidR="00DE6258" w:rsidRPr="00DE6258" w:rsidRDefault="00DE6258" w:rsidP="00CE06B5">
      <w:pPr>
        <w:pStyle w:val="a"/>
        <w:tabs>
          <w:tab w:val="left" w:pos="1134"/>
        </w:tabs>
        <w:ind w:firstLine="709"/>
        <w:rPr>
          <w:sz w:val="24"/>
          <w:szCs w:val="24"/>
        </w:rPr>
      </w:pPr>
      <w:r w:rsidRPr="00DE6258">
        <w:rPr>
          <w:sz w:val="24"/>
          <w:szCs w:val="24"/>
        </w:rPr>
        <w:lastRenderedPageBreak/>
        <w:t>дифференцировать функции Совета Федерации и Государственной Думы Российской Федерации;</w:t>
      </w:r>
    </w:p>
    <w:p w14:paraId="3BE63E56"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14:paraId="0AF23440" w14:textId="77777777" w:rsidR="00DE6258" w:rsidRPr="00DE6258" w:rsidRDefault="00DE6258" w:rsidP="00CE06B5">
      <w:pPr>
        <w:pStyle w:val="a"/>
        <w:tabs>
          <w:tab w:val="left" w:pos="1134"/>
        </w:tabs>
        <w:ind w:firstLine="709"/>
        <w:rPr>
          <w:sz w:val="24"/>
          <w:szCs w:val="24"/>
        </w:rPr>
      </w:pPr>
      <w:r w:rsidRPr="00DE6258">
        <w:rPr>
          <w:sz w:val="24"/>
          <w:szCs w:val="24"/>
        </w:rPr>
        <w:t xml:space="preserve">характеризовать судебную систему и систему правоохранительных органов Российской Федерации; </w:t>
      </w:r>
    </w:p>
    <w:p w14:paraId="08CB27E9"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этапы законодательного процесса и субъектов законодательной инициативы;</w:t>
      </w:r>
    </w:p>
    <w:p w14:paraId="74C6D302" w14:textId="77777777" w:rsidR="00DE6258" w:rsidRPr="00DE6258" w:rsidRDefault="00DE6258" w:rsidP="00CE06B5">
      <w:pPr>
        <w:pStyle w:val="a"/>
        <w:tabs>
          <w:tab w:val="left" w:pos="1134"/>
        </w:tabs>
        <w:ind w:firstLine="709"/>
        <w:rPr>
          <w:sz w:val="24"/>
          <w:szCs w:val="24"/>
        </w:rPr>
      </w:pPr>
      <w:r w:rsidRPr="00DE6258">
        <w:rPr>
          <w:sz w:val="24"/>
          <w:szCs w:val="24"/>
        </w:rPr>
        <w:t>выделять особенности избирательного процесса в Российской Федерации;</w:t>
      </w:r>
    </w:p>
    <w:p w14:paraId="0A99EADE"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систему органов местного самоуправления как одну из основ конституционного строя Российской Федерации;</w:t>
      </w:r>
    </w:p>
    <w:p w14:paraId="4DD3F2EE" w14:textId="77777777" w:rsidR="00DE6258" w:rsidRPr="00DE6258" w:rsidRDefault="00DE6258" w:rsidP="00CE06B5">
      <w:pPr>
        <w:pStyle w:val="a"/>
        <w:tabs>
          <w:tab w:val="left" w:pos="1134"/>
        </w:tabs>
        <w:ind w:firstLine="709"/>
        <w:rPr>
          <w:sz w:val="24"/>
          <w:szCs w:val="24"/>
        </w:rPr>
      </w:pPr>
      <w:r w:rsidRPr="00DE6258">
        <w:rPr>
          <w:sz w:val="24"/>
          <w:szCs w:val="24"/>
        </w:rPr>
        <w:t>определять место международного права в отраслевой системе права; характеризовать субъектов международного права;</w:t>
      </w:r>
    </w:p>
    <w:p w14:paraId="571B7BB6" w14:textId="77777777" w:rsidR="00DE6258" w:rsidRPr="00DE6258" w:rsidRDefault="00DE6258" w:rsidP="00CE06B5">
      <w:pPr>
        <w:pStyle w:val="a"/>
        <w:tabs>
          <w:tab w:val="left" w:pos="1134"/>
        </w:tabs>
        <w:ind w:firstLine="709"/>
        <w:rPr>
          <w:sz w:val="24"/>
          <w:szCs w:val="24"/>
        </w:rPr>
      </w:pPr>
      <w:r w:rsidRPr="00DE6258">
        <w:rPr>
          <w:sz w:val="24"/>
          <w:szCs w:val="24"/>
        </w:rPr>
        <w:t>различать способы мирного разрешения споров;</w:t>
      </w:r>
    </w:p>
    <w:p w14:paraId="5465DA7F" w14:textId="77777777" w:rsidR="00DE6258" w:rsidRPr="00DE6258" w:rsidRDefault="00DE6258" w:rsidP="00CE06B5">
      <w:pPr>
        <w:pStyle w:val="a"/>
        <w:tabs>
          <w:tab w:val="left" w:pos="1134"/>
        </w:tabs>
        <w:ind w:firstLine="709"/>
        <w:rPr>
          <w:sz w:val="24"/>
          <w:szCs w:val="24"/>
        </w:rPr>
      </w:pPr>
      <w:r w:rsidRPr="00DE6258">
        <w:rPr>
          <w:sz w:val="24"/>
          <w:szCs w:val="24"/>
        </w:rPr>
        <w:t>оценивать социальную значимость соблюдения прав человека;</w:t>
      </w:r>
    </w:p>
    <w:p w14:paraId="627C0AC2" w14:textId="77777777" w:rsidR="00DE6258" w:rsidRPr="00DE6258" w:rsidRDefault="00DE6258" w:rsidP="00CE06B5">
      <w:pPr>
        <w:pStyle w:val="a"/>
        <w:tabs>
          <w:tab w:val="left" w:pos="1134"/>
        </w:tabs>
        <w:ind w:firstLine="709"/>
        <w:rPr>
          <w:sz w:val="24"/>
          <w:szCs w:val="24"/>
        </w:rPr>
      </w:pPr>
      <w:r w:rsidRPr="00DE6258">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14:paraId="4BB59F66" w14:textId="77777777" w:rsidR="00DE6258" w:rsidRPr="00DE6258" w:rsidRDefault="00DE6258" w:rsidP="00CE06B5">
      <w:pPr>
        <w:pStyle w:val="a"/>
        <w:tabs>
          <w:tab w:val="left" w:pos="1134"/>
        </w:tabs>
        <w:ind w:firstLine="709"/>
        <w:rPr>
          <w:sz w:val="24"/>
          <w:szCs w:val="24"/>
        </w:rPr>
      </w:pPr>
      <w:r w:rsidRPr="00DE6258">
        <w:rPr>
          <w:sz w:val="24"/>
          <w:szCs w:val="24"/>
        </w:rPr>
        <w:t>дифференцировать участников вооруженных конфликтов;</w:t>
      </w:r>
    </w:p>
    <w:p w14:paraId="11B0ED9D" w14:textId="77777777" w:rsidR="00DE6258" w:rsidRPr="00DE6258" w:rsidRDefault="00DE6258" w:rsidP="00CE06B5">
      <w:pPr>
        <w:pStyle w:val="a"/>
        <w:tabs>
          <w:tab w:val="left" w:pos="1134"/>
        </w:tabs>
        <w:ind w:firstLine="709"/>
        <w:rPr>
          <w:sz w:val="24"/>
          <w:szCs w:val="24"/>
        </w:rPr>
      </w:pPr>
      <w:r w:rsidRPr="00DE6258">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14:paraId="4B98668B" w14:textId="77777777" w:rsidR="00DE6258" w:rsidRPr="00DE6258" w:rsidRDefault="00DE6258" w:rsidP="00CE06B5">
      <w:pPr>
        <w:pStyle w:val="a"/>
        <w:tabs>
          <w:tab w:val="left" w:pos="1134"/>
        </w:tabs>
        <w:ind w:firstLine="709"/>
        <w:rPr>
          <w:sz w:val="24"/>
          <w:szCs w:val="24"/>
        </w:rPr>
      </w:pPr>
      <w:r w:rsidRPr="00DE6258">
        <w:rPr>
          <w:sz w:val="24"/>
          <w:szCs w:val="24"/>
        </w:rPr>
        <w:t>выделять структурные элементы системы российского законодательства;</w:t>
      </w:r>
    </w:p>
    <w:p w14:paraId="30A2B96A" w14:textId="77777777" w:rsidR="00DE6258" w:rsidRPr="00DE6258" w:rsidRDefault="00DE6258" w:rsidP="00CE06B5">
      <w:pPr>
        <w:pStyle w:val="a"/>
        <w:tabs>
          <w:tab w:val="left" w:pos="1134"/>
        </w:tabs>
        <w:ind w:firstLine="709"/>
        <w:rPr>
          <w:sz w:val="24"/>
          <w:szCs w:val="24"/>
        </w:rPr>
      </w:pPr>
      <w:r w:rsidRPr="00DE6258">
        <w:rPr>
          <w:sz w:val="24"/>
          <w:szCs w:val="24"/>
        </w:rPr>
        <w:t>анализировать различные гражданско-правовые явления, юридические факты и правоотношения в сфере гражданского права;</w:t>
      </w:r>
    </w:p>
    <w:p w14:paraId="6DAFE5F5" w14:textId="77777777" w:rsidR="00DE6258" w:rsidRPr="00DE6258" w:rsidRDefault="00DE6258" w:rsidP="00CE06B5">
      <w:pPr>
        <w:pStyle w:val="a"/>
        <w:tabs>
          <w:tab w:val="left" w:pos="1134"/>
        </w:tabs>
        <w:ind w:firstLine="709"/>
        <w:rPr>
          <w:sz w:val="24"/>
          <w:szCs w:val="24"/>
        </w:rPr>
      </w:pPr>
      <w:r w:rsidRPr="00DE6258">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14:paraId="1015C8AA" w14:textId="77777777" w:rsidR="00DE6258" w:rsidRPr="00DE6258" w:rsidRDefault="00DE6258" w:rsidP="00CE06B5">
      <w:pPr>
        <w:pStyle w:val="a"/>
        <w:tabs>
          <w:tab w:val="left" w:pos="1134"/>
        </w:tabs>
        <w:ind w:firstLine="709"/>
        <w:rPr>
          <w:sz w:val="24"/>
          <w:szCs w:val="24"/>
        </w:rPr>
      </w:pPr>
      <w:r w:rsidRPr="00DE6258">
        <w:rPr>
          <w:sz w:val="24"/>
          <w:szCs w:val="24"/>
        </w:rPr>
        <w:t>целостно описывать порядок заключения гражданско-правового договора;</w:t>
      </w:r>
    </w:p>
    <w:p w14:paraId="2EBFE186"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наследования;</w:t>
      </w:r>
    </w:p>
    <w:p w14:paraId="123B9B43" w14:textId="77777777" w:rsidR="00DE6258" w:rsidRPr="00DE6258" w:rsidRDefault="00DE6258" w:rsidP="00CE06B5">
      <w:pPr>
        <w:pStyle w:val="a"/>
        <w:tabs>
          <w:tab w:val="left" w:pos="1134"/>
        </w:tabs>
        <w:ind w:firstLine="709"/>
        <w:rPr>
          <w:sz w:val="24"/>
          <w:szCs w:val="24"/>
        </w:rPr>
      </w:pPr>
      <w:r w:rsidRPr="00DE6258">
        <w:rPr>
          <w:sz w:val="24"/>
          <w:szCs w:val="24"/>
        </w:rPr>
        <w:t>различать виды и формы сделок в Российской Федерации;</w:t>
      </w:r>
    </w:p>
    <w:p w14:paraId="13C01B0E" w14:textId="77777777" w:rsidR="00DE6258" w:rsidRPr="00DE6258" w:rsidRDefault="00DE6258" w:rsidP="00CE06B5">
      <w:pPr>
        <w:pStyle w:val="a"/>
        <w:tabs>
          <w:tab w:val="left" w:pos="1134"/>
        </w:tabs>
        <w:ind w:firstLine="709"/>
        <w:rPr>
          <w:sz w:val="24"/>
          <w:szCs w:val="24"/>
        </w:rPr>
      </w:pPr>
      <w:r w:rsidRPr="00DE6258">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14:paraId="4BDAA706" w14:textId="77777777" w:rsidR="00DE6258" w:rsidRPr="00DE6258" w:rsidRDefault="00DE6258" w:rsidP="00CE06B5">
      <w:pPr>
        <w:pStyle w:val="a"/>
        <w:tabs>
          <w:tab w:val="left" w:pos="1134"/>
        </w:tabs>
        <w:ind w:firstLine="709"/>
        <w:rPr>
          <w:sz w:val="24"/>
          <w:szCs w:val="24"/>
        </w:rPr>
      </w:pPr>
      <w:r w:rsidRPr="00DE6258">
        <w:rPr>
          <w:sz w:val="24"/>
          <w:szCs w:val="24"/>
        </w:rPr>
        <w:t>анализировать условия вступления в брак, характеризовать порядок и условия регистрации и расторжения брака;</w:t>
      </w:r>
    </w:p>
    <w:p w14:paraId="1E468133"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воспитания детей, оставшихся без попечения родителей;</w:t>
      </w:r>
    </w:p>
    <w:p w14:paraId="11D74A36" w14:textId="77777777" w:rsidR="00DE6258" w:rsidRPr="00DE6258" w:rsidRDefault="00DE6258" w:rsidP="00CE06B5">
      <w:pPr>
        <w:pStyle w:val="a"/>
        <w:tabs>
          <w:tab w:val="left" w:pos="1134"/>
        </w:tabs>
        <w:ind w:firstLine="709"/>
        <w:rPr>
          <w:sz w:val="24"/>
          <w:szCs w:val="24"/>
        </w:rPr>
      </w:pPr>
      <w:r w:rsidRPr="00DE6258">
        <w:rPr>
          <w:sz w:val="24"/>
          <w:szCs w:val="24"/>
        </w:rPr>
        <w:t>выделять права и обязанности членов семьи;</w:t>
      </w:r>
    </w:p>
    <w:p w14:paraId="0B46B470" w14:textId="77777777" w:rsidR="00DE6258" w:rsidRPr="00DE6258" w:rsidRDefault="00DE6258" w:rsidP="00CE06B5">
      <w:pPr>
        <w:pStyle w:val="a"/>
        <w:tabs>
          <w:tab w:val="left" w:pos="1134"/>
        </w:tabs>
        <w:ind w:firstLine="709"/>
        <w:rPr>
          <w:sz w:val="24"/>
          <w:szCs w:val="24"/>
        </w:rPr>
      </w:pPr>
      <w:r w:rsidRPr="00DE6258">
        <w:rPr>
          <w:sz w:val="24"/>
          <w:szCs w:val="24"/>
        </w:rPr>
        <w:lastRenderedPageBreak/>
        <w:t xml:space="preserve">характеризовать трудовое </w:t>
      </w:r>
      <w:proofErr w:type="gramStart"/>
      <w:r w:rsidRPr="00DE6258">
        <w:rPr>
          <w:sz w:val="24"/>
          <w:szCs w:val="24"/>
        </w:rPr>
        <w:t>право</w:t>
      </w:r>
      <w:proofErr w:type="gramEnd"/>
      <w:r w:rsidRPr="00DE6258">
        <w:rPr>
          <w:sz w:val="24"/>
          <w:szCs w:val="24"/>
        </w:rPr>
        <w:t xml:space="preserve"> как одну из ведущих отраслей российского права, определять правовой статус участников трудовых правоотношений;</w:t>
      </w:r>
    </w:p>
    <w:p w14:paraId="3284F6B8" w14:textId="77777777" w:rsidR="00DE6258" w:rsidRPr="00DE6258" w:rsidRDefault="00DE6258" w:rsidP="00CE06B5">
      <w:pPr>
        <w:pStyle w:val="a"/>
        <w:tabs>
          <w:tab w:val="left" w:pos="1134"/>
        </w:tabs>
        <w:ind w:firstLine="709"/>
        <w:rPr>
          <w:sz w:val="24"/>
          <w:szCs w:val="24"/>
        </w:rPr>
      </w:pPr>
      <w:r w:rsidRPr="00DE6258">
        <w:rPr>
          <w:sz w:val="24"/>
          <w:szCs w:val="24"/>
        </w:rPr>
        <w:t>проводить сравнительный анализ гражданско-правового и трудового договоров;</w:t>
      </w:r>
    </w:p>
    <w:p w14:paraId="31F9B601" w14:textId="77777777" w:rsidR="00DE6258" w:rsidRPr="00DE6258" w:rsidRDefault="00DE6258" w:rsidP="00CE06B5">
      <w:pPr>
        <w:pStyle w:val="a"/>
        <w:tabs>
          <w:tab w:val="left" w:pos="1134"/>
        </w:tabs>
        <w:ind w:firstLine="709"/>
        <w:rPr>
          <w:sz w:val="24"/>
          <w:szCs w:val="24"/>
        </w:rPr>
      </w:pPr>
      <w:r w:rsidRPr="00DE6258">
        <w:rPr>
          <w:sz w:val="24"/>
          <w:szCs w:val="24"/>
        </w:rPr>
        <w:t>различать рабочее время и время отдыха, разрешать трудовые споры правовыми способами;</w:t>
      </w:r>
    </w:p>
    <w:p w14:paraId="53C810F0" w14:textId="77777777" w:rsidR="00DE6258" w:rsidRPr="00DE6258" w:rsidRDefault="00DE6258" w:rsidP="00CE06B5">
      <w:pPr>
        <w:pStyle w:val="a"/>
        <w:tabs>
          <w:tab w:val="left" w:pos="1134"/>
        </w:tabs>
        <w:ind w:firstLine="709"/>
        <w:rPr>
          <w:sz w:val="24"/>
          <w:szCs w:val="24"/>
        </w:rPr>
      </w:pPr>
      <w:r w:rsidRPr="00DE6258">
        <w:rPr>
          <w:sz w:val="24"/>
          <w:szCs w:val="24"/>
        </w:rPr>
        <w:t>дифференцировать уголовные и административные правонарушения и наказание за них;</w:t>
      </w:r>
    </w:p>
    <w:p w14:paraId="3D3EB974" w14:textId="77777777" w:rsidR="00DE6258" w:rsidRPr="00DE6258" w:rsidRDefault="00DE6258" w:rsidP="00CE06B5">
      <w:pPr>
        <w:pStyle w:val="a"/>
        <w:tabs>
          <w:tab w:val="left" w:pos="1134"/>
        </w:tabs>
        <w:ind w:firstLine="709"/>
        <w:rPr>
          <w:sz w:val="24"/>
          <w:szCs w:val="24"/>
        </w:rPr>
      </w:pPr>
      <w:r w:rsidRPr="00DE6258">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14:paraId="2A5D710E" w14:textId="77777777" w:rsidR="00DE6258" w:rsidRPr="00DE6258" w:rsidRDefault="00DE6258" w:rsidP="00CE06B5">
      <w:pPr>
        <w:pStyle w:val="a"/>
        <w:tabs>
          <w:tab w:val="left" w:pos="1134"/>
        </w:tabs>
        <w:ind w:firstLine="709"/>
        <w:rPr>
          <w:sz w:val="24"/>
          <w:szCs w:val="24"/>
        </w:rPr>
      </w:pPr>
      <w:r w:rsidRPr="00DE6258">
        <w:rPr>
          <w:sz w:val="24"/>
          <w:szCs w:val="24"/>
        </w:rPr>
        <w:t>целостно описывать структуру банковской системы Российской Федерации;</w:t>
      </w:r>
    </w:p>
    <w:p w14:paraId="5DC6FEBA" w14:textId="77777777" w:rsidR="00DE6258" w:rsidRPr="00DE6258" w:rsidRDefault="00DE6258" w:rsidP="00CE06B5">
      <w:pPr>
        <w:pStyle w:val="a"/>
        <w:tabs>
          <w:tab w:val="left" w:pos="1134"/>
        </w:tabs>
        <w:ind w:firstLine="709"/>
        <w:rPr>
          <w:sz w:val="24"/>
          <w:szCs w:val="24"/>
        </w:rPr>
      </w:pPr>
      <w:r w:rsidRPr="00DE6258">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14:paraId="3626FAD7" w14:textId="77777777" w:rsidR="00DE6258" w:rsidRPr="00DE6258" w:rsidRDefault="00DE6258" w:rsidP="00CE06B5">
      <w:pPr>
        <w:pStyle w:val="a"/>
        <w:tabs>
          <w:tab w:val="left" w:pos="1134"/>
        </w:tabs>
        <w:ind w:firstLine="709"/>
        <w:rPr>
          <w:sz w:val="24"/>
          <w:szCs w:val="24"/>
        </w:rPr>
      </w:pPr>
      <w:r w:rsidRPr="00DE6258">
        <w:rPr>
          <w:sz w:val="24"/>
          <w:szCs w:val="24"/>
        </w:rPr>
        <w:t>соотносить виды налоговых правонарушений с ответственностью за их совершение;</w:t>
      </w:r>
    </w:p>
    <w:p w14:paraId="1071D8B5" w14:textId="77777777" w:rsidR="00DE6258" w:rsidRPr="00DE6258" w:rsidRDefault="00DE6258" w:rsidP="00CE06B5">
      <w:pPr>
        <w:pStyle w:val="a"/>
        <w:tabs>
          <w:tab w:val="left" w:pos="1134"/>
        </w:tabs>
        <w:ind w:firstLine="709"/>
        <w:rPr>
          <w:sz w:val="24"/>
          <w:szCs w:val="24"/>
        </w:rPr>
      </w:pPr>
      <w:r w:rsidRPr="00DE6258">
        <w:rPr>
          <w:sz w:val="24"/>
          <w:szCs w:val="24"/>
        </w:rPr>
        <w:t>применять нормы жилищного законодательства в процессе осуществления своего права на жилище;</w:t>
      </w:r>
    </w:p>
    <w:p w14:paraId="7A935FFB" w14:textId="77777777" w:rsidR="00DE6258" w:rsidRPr="00DE6258" w:rsidRDefault="00DE6258" w:rsidP="00CE06B5">
      <w:pPr>
        <w:pStyle w:val="a"/>
        <w:tabs>
          <w:tab w:val="left" w:pos="1134"/>
        </w:tabs>
        <w:ind w:firstLine="709"/>
        <w:rPr>
          <w:sz w:val="24"/>
          <w:szCs w:val="24"/>
        </w:rPr>
      </w:pPr>
      <w:r w:rsidRPr="00DE6258">
        <w:rPr>
          <w:sz w:val="24"/>
          <w:szCs w:val="24"/>
        </w:rPr>
        <w:t>дифференцировать права и обязанности участников образовательного процесса;</w:t>
      </w:r>
    </w:p>
    <w:p w14:paraId="02D62449" w14:textId="77777777" w:rsidR="00DE6258" w:rsidRPr="00DE6258" w:rsidRDefault="00DE6258" w:rsidP="00CE06B5">
      <w:pPr>
        <w:pStyle w:val="a"/>
        <w:tabs>
          <w:tab w:val="left" w:pos="1134"/>
        </w:tabs>
        <w:ind w:firstLine="709"/>
        <w:rPr>
          <w:sz w:val="24"/>
          <w:szCs w:val="24"/>
        </w:rPr>
      </w:pPr>
      <w:r w:rsidRPr="00DE6258">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14:paraId="6C3AC0FC" w14:textId="77777777" w:rsidR="00DE6258" w:rsidRPr="00DE6258" w:rsidRDefault="00DE6258" w:rsidP="00CE06B5">
      <w:pPr>
        <w:pStyle w:val="a"/>
        <w:tabs>
          <w:tab w:val="left" w:pos="1134"/>
        </w:tabs>
        <w:ind w:firstLine="709"/>
        <w:rPr>
          <w:sz w:val="24"/>
          <w:szCs w:val="24"/>
        </w:rPr>
      </w:pPr>
      <w:r w:rsidRPr="00DE6258">
        <w:rPr>
          <w:sz w:val="24"/>
          <w:szCs w:val="24"/>
        </w:rPr>
        <w:t xml:space="preserve">давать на примерах </w:t>
      </w:r>
      <w:proofErr w:type="gramStart"/>
      <w:r w:rsidRPr="00DE6258">
        <w:rPr>
          <w:sz w:val="24"/>
          <w:szCs w:val="24"/>
        </w:rPr>
        <w:t>квалификацию</w:t>
      </w:r>
      <w:proofErr w:type="gramEnd"/>
      <w:r w:rsidRPr="00DE6258">
        <w:rPr>
          <w:sz w:val="24"/>
          <w:szCs w:val="24"/>
        </w:rPr>
        <w:t xml:space="preserve"> возникающих в сфере процессуального права правоотношений;</w:t>
      </w:r>
    </w:p>
    <w:p w14:paraId="250A73CB" w14:textId="77777777" w:rsidR="00DE6258" w:rsidRPr="00DE6258" w:rsidRDefault="00DE6258" w:rsidP="00CE06B5">
      <w:pPr>
        <w:pStyle w:val="a"/>
        <w:tabs>
          <w:tab w:val="left" w:pos="1134"/>
        </w:tabs>
        <w:ind w:firstLine="709"/>
        <w:rPr>
          <w:sz w:val="24"/>
          <w:szCs w:val="24"/>
        </w:rPr>
      </w:pPr>
      <w:r w:rsidRPr="00DE6258">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14:paraId="1D09010C" w14:textId="77777777" w:rsidR="00DE6258" w:rsidRPr="00DE6258" w:rsidRDefault="00DE6258" w:rsidP="00CE06B5">
      <w:pPr>
        <w:pStyle w:val="a"/>
        <w:tabs>
          <w:tab w:val="left" w:pos="1134"/>
        </w:tabs>
        <w:ind w:firstLine="709"/>
        <w:rPr>
          <w:sz w:val="24"/>
          <w:szCs w:val="24"/>
        </w:rPr>
      </w:pPr>
      <w:r w:rsidRPr="00DE6258">
        <w:rPr>
          <w:sz w:val="24"/>
          <w:szCs w:val="24"/>
        </w:rPr>
        <w:t>выявлять особенности и специфику различных юридических профессий.</w:t>
      </w:r>
    </w:p>
    <w:p w14:paraId="7D79FC14" w14:textId="77777777" w:rsidR="00DE6258" w:rsidRPr="00DE6258" w:rsidRDefault="00DE6258" w:rsidP="00CE06B5">
      <w:pPr>
        <w:spacing w:before="240" w:after="0" w:line="360" w:lineRule="auto"/>
        <w:rPr>
          <w:rFonts w:ascii="Times New Roman" w:hAnsi="Times New Roman"/>
          <w:sz w:val="24"/>
          <w:szCs w:val="24"/>
        </w:rPr>
      </w:pPr>
      <w:r w:rsidRPr="00DE6258">
        <w:rPr>
          <w:rFonts w:ascii="Times New Roman" w:hAnsi="Times New Roman"/>
          <w:b/>
          <w:sz w:val="24"/>
          <w:szCs w:val="24"/>
        </w:rPr>
        <w:t>Выпускник на углубленном уровне получит возможность научиться:</w:t>
      </w:r>
    </w:p>
    <w:p w14:paraId="4BC8797C" w14:textId="77777777" w:rsidR="00DE6258" w:rsidRPr="00DE6258" w:rsidRDefault="00DE6258" w:rsidP="00CE06B5">
      <w:pPr>
        <w:pStyle w:val="a"/>
        <w:tabs>
          <w:tab w:val="left" w:pos="1134"/>
        </w:tabs>
        <w:ind w:firstLine="709"/>
        <w:rPr>
          <w:i/>
          <w:sz w:val="24"/>
          <w:szCs w:val="24"/>
        </w:rPr>
      </w:pPr>
      <w:r w:rsidRPr="00DE6258">
        <w:rPr>
          <w:i/>
          <w:sz w:val="24"/>
          <w:szCs w:val="24"/>
        </w:rPr>
        <w:t>проводить сравнительный анализ различных теорий государства и права;</w:t>
      </w:r>
    </w:p>
    <w:p w14:paraId="64E96B60" w14:textId="77777777" w:rsidR="00DE6258" w:rsidRPr="00DE6258" w:rsidRDefault="00DE6258" w:rsidP="00CE06B5">
      <w:pPr>
        <w:pStyle w:val="a"/>
        <w:tabs>
          <w:tab w:val="left" w:pos="1134"/>
        </w:tabs>
        <w:ind w:firstLine="709"/>
        <w:rPr>
          <w:i/>
          <w:sz w:val="24"/>
          <w:szCs w:val="24"/>
        </w:rPr>
      </w:pPr>
      <w:r w:rsidRPr="00DE6258">
        <w:rPr>
          <w:i/>
          <w:sz w:val="24"/>
          <w:szCs w:val="24"/>
        </w:rPr>
        <w:t xml:space="preserve">дифференцировать теории сущности государства по источнику государственной власти; </w:t>
      </w:r>
    </w:p>
    <w:p w14:paraId="69C94034" w14:textId="77777777" w:rsidR="00DE6258" w:rsidRPr="00DE6258" w:rsidRDefault="00DE6258" w:rsidP="00CE06B5">
      <w:pPr>
        <w:pStyle w:val="a"/>
        <w:tabs>
          <w:tab w:val="left" w:pos="1134"/>
        </w:tabs>
        <w:ind w:firstLine="709"/>
        <w:rPr>
          <w:i/>
          <w:sz w:val="24"/>
          <w:szCs w:val="24"/>
        </w:rPr>
      </w:pPr>
      <w:r w:rsidRPr="00DE6258">
        <w:rPr>
          <w:i/>
          <w:sz w:val="24"/>
          <w:szCs w:val="24"/>
        </w:rPr>
        <w:t>сравнивать достоинства и недостатки различных видов и способов толкования права;</w:t>
      </w:r>
    </w:p>
    <w:p w14:paraId="68B0EE2B" w14:textId="77777777" w:rsidR="00DE6258" w:rsidRPr="00DE6258" w:rsidRDefault="00DE6258" w:rsidP="00CE06B5">
      <w:pPr>
        <w:pStyle w:val="a"/>
        <w:tabs>
          <w:tab w:val="left" w:pos="1134"/>
        </w:tabs>
        <w:ind w:firstLine="709"/>
        <w:rPr>
          <w:i/>
          <w:sz w:val="24"/>
          <w:szCs w:val="24"/>
        </w:rPr>
      </w:pPr>
      <w:r w:rsidRPr="00DE6258">
        <w:rPr>
          <w:i/>
          <w:sz w:val="24"/>
          <w:szCs w:val="24"/>
        </w:rPr>
        <w:t>оценивать тенденции развития государства и права на современном этапе;</w:t>
      </w:r>
    </w:p>
    <w:p w14:paraId="66ADDB4F" w14:textId="77777777" w:rsidR="00DE6258" w:rsidRPr="00DE6258" w:rsidRDefault="00DE6258" w:rsidP="00CE06B5">
      <w:pPr>
        <w:pStyle w:val="a"/>
        <w:tabs>
          <w:tab w:val="left" w:pos="1134"/>
        </w:tabs>
        <w:ind w:firstLine="709"/>
        <w:rPr>
          <w:i/>
          <w:sz w:val="24"/>
          <w:szCs w:val="24"/>
        </w:rPr>
      </w:pPr>
      <w:r w:rsidRPr="00DE6258">
        <w:rPr>
          <w:i/>
          <w:sz w:val="24"/>
          <w:szCs w:val="24"/>
        </w:rPr>
        <w:t>понимать необходимость правового воспитания и противодействия правовому нигилизму;</w:t>
      </w:r>
    </w:p>
    <w:p w14:paraId="36C350EC" w14:textId="77777777" w:rsidR="00DE6258" w:rsidRPr="00DE6258" w:rsidRDefault="00DE6258" w:rsidP="00CE06B5">
      <w:pPr>
        <w:pStyle w:val="a"/>
        <w:tabs>
          <w:tab w:val="left" w:pos="1134"/>
        </w:tabs>
        <w:ind w:firstLine="709"/>
        <w:rPr>
          <w:i/>
          <w:sz w:val="24"/>
          <w:szCs w:val="24"/>
        </w:rPr>
      </w:pPr>
      <w:r w:rsidRPr="00DE6258">
        <w:rPr>
          <w:i/>
          <w:sz w:val="24"/>
          <w:szCs w:val="24"/>
        </w:rPr>
        <w:lastRenderedPageBreak/>
        <w:t>классифицировать виды конституций по форме выражения, по субъектам принятия, по порядку принятия и изменения;</w:t>
      </w:r>
    </w:p>
    <w:p w14:paraId="7E0444CC" w14:textId="77777777" w:rsidR="00DE6258" w:rsidRPr="00DE6258" w:rsidRDefault="00DE6258" w:rsidP="00CE06B5">
      <w:pPr>
        <w:pStyle w:val="a"/>
        <w:tabs>
          <w:tab w:val="left" w:pos="1134"/>
        </w:tabs>
        <w:ind w:firstLine="709"/>
        <w:rPr>
          <w:i/>
          <w:sz w:val="24"/>
          <w:szCs w:val="24"/>
        </w:rPr>
      </w:pPr>
      <w:r w:rsidRPr="00DE6258">
        <w:rPr>
          <w:i/>
          <w:sz w:val="24"/>
          <w:szCs w:val="24"/>
        </w:rPr>
        <w:t>толковать государственно-правовые явления и процессы;</w:t>
      </w:r>
    </w:p>
    <w:p w14:paraId="04D048DD" w14:textId="77777777" w:rsidR="00DE6258" w:rsidRPr="00DE6258" w:rsidRDefault="00DE6258" w:rsidP="00CE06B5">
      <w:pPr>
        <w:pStyle w:val="a"/>
        <w:tabs>
          <w:tab w:val="left" w:pos="1134"/>
        </w:tabs>
        <w:ind w:firstLine="709"/>
        <w:rPr>
          <w:i/>
          <w:sz w:val="24"/>
          <w:szCs w:val="24"/>
        </w:rPr>
      </w:pPr>
      <w:r w:rsidRPr="00DE6258">
        <w:rPr>
          <w:i/>
          <w:sz w:val="24"/>
          <w:szCs w:val="24"/>
        </w:rPr>
        <w:t>проводить сравнительный анализ особенностей российской правовой системы и правовых систем других государств;</w:t>
      </w:r>
    </w:p>
    <w:p w14:paraId="4587F86A" w14:textId="77777777" w:rsidR="00DE6258" w:rsidRPr="00DE6258" w:rsidRDefault="00DE6258" w:rsidP="00CE06B5">
      <w:pPr>
        <w:pStyle w:val="a"/>
        <w:tabs>
          <w:tab w:val="left" w:pos="1134"/>
        </w:tabs>
        <w:ind w:firstLine="709"/>
        <w:rPr>
          <w:i/>
          <w:sz w:val="24"/>
          <w:szCs w:val="24"/>
        </w:rPr>
      </w:pPr>
      <w:r w:rsidRPr="00DE6258">
        <w:rPr>
          <w:i/>
          <w:sz w:val="24"/>
          <w:szCs w:val="24"/>
        </w:rPr>
        <w:t>различать принципы и виды правотворчества;</w:t>
      </w:r>
    </w:p>
    <w:p w14:paraId="0C51C1D8" w14:textId="77777777" w:rsidR="00DE6258" w:rsidRPr="00DE6258" w:rsidRDefault="00DE6258" w:rsidP="00CE06B5">
      <w:pPr>
        <w:pStyle w:val="a"/>
        <w:tabs>
          <w:tab w:val="left" w:pos="1134"/>
        </w:tabs>
        <w:ind w:firstLine="709"/>
        <w:rPr>
          <w:i/>
          <w:sz w:val="24"/>
          <w:szCs w:val="24"/>
        </w:rPr>
      </w:pPr>
      <w:r w:rsidRPr="00DE6258">
        <w:rPr>
          <w:i/>
          <w:sz w:val="24"/>
          <w:szCs w:val="24"/>
        </w:rPr>
        <w:t>описывать этапы становления парламентаризма в России;</w:t>
      </w:r>
    </w:p>
    <w:p w14:paraId="37862BF3" w14:textId="77777777" w:rsidR="00DE6258" w:rsidRPr="00DE6258" w:rsidRDefault="00DE6258" w:rsidP="00CE06B5">
      <w:pPr>
        <w:pStyle w:val="a"/>
        <w:tabs>
          <w:tab w:val="left" w:pos="1134"/>
        </w:tabs>
        <w:ind w:firstLine="709"/>
        <w:rPr>
          <w:i/>
          <w:sz w:val="24"/>
          <w:szCs w:val="24"/>
        </w:rPr>
      </w:pPr>
      <w:r w:rsidRPr="00DE6258">
        <w:rPr>
          <w:i/>
          <w:sz w:val="24"/>
          <w:szCs w:val="24"/>
        </w:rPr>
        <w:t>сравнивать различные виды избирательных систем;</w:t>
      </w:r>
    </w:p>
    <w:p w14:paraId="3150D0C3" w14:textId="77777777" w:rsidR="00DE6258" w:rsidRPr="00DE6258" w:rsidRDefault="00DE6258" w:rsidP="00CE06B5">
      <w:pPr>
        <w:pStyle w:val="a"/>
        <w:tabs>
          <w:tab w:val="left" w:pos="1134"/>
        </w:tabs>
        <w:ind w:firstLine="709"/>
        <w:rPr>
          <w:i/>
          <w:sz w:val="24"/>
          <w:szCs w:val="24"/>
        </w:rPr>
      </w:pPr>
      <w:r w:rsidRPr="00DE6258">
        <w:rPr>
          <w:i/>
          <w:sz w:val="24"/>
          <w:szCs w:val="24"/>
        </w:rPr>
        <w:t>анализировать с точки зрения международного права проблемы, возникающие в современных международных отношениях;</w:t>
      </w:r>
    </w:p>
    <w:p w14:paraId="04658742" w14:textId="77777777" w:rsidR="00DE6258" w:rsidRPr="00DE6258" w:rsidRDefault="00DE6258" w:rsidP="00CE06B5">
      <w:pPr>
        <w:pStyle w:val="a"/>
        <w:tabs>
          <w:tab w:val="left" w:pos="1134"/>
        </w:tabs>
        <w:ind w:firstLine="709"/>
        <w:rPr>
          <w:i/>
          <w:sz w:val="24"/>
          <w:szCs w:val="24"/>
        </w:rPr>
      </w:pPr>
      <w:r w:rsidRPr="00DE6258">
        <w:rPr>
          <w:i/>
          <w:sz w:val="24"/>
          <w:szCs w:val="24"/>
        </w:rPr>
        <w:t>анализировать институт международно-правового признания;</w:t>
      </w:r>
    </w:p>
    <w:p w14:paraId="4602AE37"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особенности международно-правовой ответственности;</w:t>
      </w:r>
    </w:p>
    <w:p w14:paraId="6FE25981" w14:textId="77777777" w:rsidR="00DE6258" w:rsidRPr="00DE6258" w:rsidRDefault="00DE6258" w:rsidP="00CE06B5">
      <w:pPr>
        <w:pStyle w:val="a"/>
        <w:tabs>
          <w:tab w:val="left" w:pos="1134"/>
        </w:tabs>
        <w:ind w:firstLine="709"/>
        <w:rPr>
          <w:i/>
          <w:sz w:val="24"/>
          <w:szCs w:val="24"/>
        </w:rPr>
      </w:pPr>
      <w:r w:rsidRPr="00DE6258">
        <w:rPr>
          <w:i/>
          <w:sz w:val="24"/>
          <w:szCs w:val="24"/>
        </w:rPr>
        <w:t>выделять основные международно-правовые акты, регулирующие отношения государств в рамках международного гуманитарного права;</w:t>
      </w:r>
    </w:p>
    <w:p w14:paraId="5990AEC9" w14:textId="77777777" w:rsidR="00DE6258" w:rsidRPr="00DE6258" w:rsidRDefault="00DE6258" w:rsidP="00CE06B5">
      <w:pPr>
        <w:pStyle w:val="a"/>
        <w:tabs>
          <w:tab w:val="left" w:pos="1134"/>
        </w:tabs>
        <w:ind w:firstLine="709"/>
        <w:rPr>
          <w:i/>
          <w:sz w:val="24"/>
          <w:szCs w:val="24"/>
        </w:rPr>
      </w:pPr>
      <w:r w:rsidRPr="00DE6258">
        <w:rPr>
          <w:i/>
          <w:sz w:val="24"/>
          <w:szCs w:val="24"/>
        </w:rPr>
        <w:t>оценивать роль неправительственных организаций в деятельности по защите прав человека в условиях военного времени;</w:t>
      </w:r>
    </w:p>
    <w:p w14:paraId="1E8E37DA" w14:textId="77777777" w:rsidR="00DE6258" w:rsidRPr="00DE6258" w:rsidRDefault="00DE6258" w:rsidP="00CE06B5">
      <w:pPr>
        <w:pStyle w:val="a"/>
        <w:tabs>
          <w:tab w:val="left" w:pos="1134"/>
        </w:tabs>
        <w:ind w:firstLine="709"/>
        <w:rPr>
          <w:i/>
          <w:sz w:val="24"/>
          <w:szCs w:val="24"/>
        </w:rPr>
      </w:pPr>
      <w:r w:rsidRPr="00DE6258">
        <w:rPr>
          <w:i/>
          <w:sz w:val="24"/>
          <w:szCs w:val="24"/>
        </w:rPr>
        <w:t>формулировать особенности страхования в Российской Федерации, различать виды страхования;</w:t>
      </w:r>
    </w:p>
    <w:p w14:paraId="51017013" w14:textId="77777777" w:rsidR="00DE6258" w:rsidRPr="00DE6258" w:rsidRDefault="00DE6258" w:rsidP="00CE06B5">
      <w:pPr>
        <w:pStyle w:val="a"/>
        <w:tabs>
          <w:tab w:val="left" w:pos="1134"/>
        </w:tabs>
        <w:ind w:firstLine="709"/>
        <w:rPr>
          <w:i/>
          <w:sz w:val="24"/>
          <w:szCs w:val="24"/>
        </w:rPr>
      </w:pPr>
      <w:r w:rsidRPr="00DE6258">
        <w:rPr>
          <w:i/>
          <w:sz w:val="24"/>
          <w:szCs w:val="24"/>
        </w:rPr>
        <w:t>различать опеку и попечительство;</w:t>
      </w:r>
    </w:p>
    <w:p w14:paraId="3F35667D" w14:textId="77777777" w:rsidR="00DE6258" w:rsidRPr="00DE6258" w:rsidRDefault="00DE6258" w:rsidP="00CE06B5">
      <w:pPr>
        <w:pStyle w:val="a"/>
        <w:tabs>
          <w:tab w:val="left" w:pos="1134"/>
        </w:tabs>
        <w:ind w:firstLine="709"/>
        <w:rPr>
          <w:i/>
          <w:sz w:val="24"/>
          <w:szCs w:val="24"/>
        </w:rPr>
      </w:pPr>
      <w:r w:rsidRPr="00DE6258">
        <w:rPr>
          <w:i/>
          <w:sz w:val="24"/>
          <w:szCs w:val="24"/>
        </w:rPr>
        <w:t>находить наиболее оптимальные варианты разрешения правовых споров, возникающих в процессе трудовой деятельности;</w:t>
      </w:r>
    </w:p>
    <w:p w14:paraId="7EA99E3A" w14:textId="77777777" w:rsidR="00DE6258" w:rsidRPr="00DE6258" w:rsidRDefault="00DE6258" w:rsidP="00CE06B5">
      <w:pPr>
        <w:pStyle w:val="a"/>
        <w:tabs>
          <w:tab w:val="left" w:pos="1134"/>
        </w:tabs>
        <w:ind w:firstLine="709"/>
        <w:rPr>
          <w:i/>
          <w:sz w:val="24"/>
          <w:szCs w:val="24"/>
        </w:rPr>
      </w:pPr>
      <w:r w:rsidRPr="00DE6258">
        <w:rPr>
          <w:i/>
          <w:sz w:val="24"/>
          <w:szCs w:val="24"/>
        </w:rPr>
        <w:t>определять применимость норм финансового права в конкретной правовой ситуации;</w:t>
      </w:r>
    </w:p>
    <w:p w14:paraId="4C280896" w14:textId="77777777" w:rsidR="00DE6258" w:rsidRPr="00DE6258" w:rsidRDefault="00DE6258" w:rsidP="00CE06B5">
      <w:pPr>
        <w:pStyle w:val="a"/>
        <w:tabs>
          <w:tab w:val="left" w:pos="1134"/>
        </w:tabs>
        <w:ind w:firstLine="709"/>
        <w:rPr>
          <w:i/>
          <w:sz w:val="24"/>
          <w:szCs w:val="24"/>
        </w:rPr>
      </w:pPr>
      <w:r w:rsidRPr="00DE6258">
        <w:rPr>
          <w:i/>
          <w:sz w:val="24"/>
          <w:szCs w:val="24"/>
        </w:rPr>
        <w:t>характеризовать аудит как деятельность по проведению проверки финансовой отчетности;</w:t>
      </w:r>
    </w:p>
    <w:p w14:paraId="36DE4386" w14:textId="77777777" w:rsidR="00DE6258" w:rsidRPr="00DE6258" w:rsidRDefault="00DE6258" w:rsidP="00CE06B5">
      <w:pPr>
        <w:pStyle w:val="a"/>
        <w:tabs>
          <w:tab w:val="left" w:pos="1134"/>
        </w:tabs>
        <w:ind w:firstLine="709"/>
        <w:rPr>
          <w:i/>
          <w:sz w:val="24"/>
          <w:szCs w:val="24"/>
        </w:rPr>
      </w:pPr>
      <w:r w:rsidRPr="00DE6258">
        <w:rPr>
          <w:i/>
          <w:sz w:val="24"/>
          <w:szCs w:val="24"/>
        </w:rPr>
        <w:t>определять судебную компетенцию, стратегию и тактику ведения процесса.</w:t>
      </w:r>
    </w:p>
    <w:p w14:paraId="07D14E24" w14:textId="77777777" w:rsidR="00DE6258" w:rsidRPr="00DE6258" w:rsidRDefault="00DE6258" w:rsidP="00062F79">
      <w:pPr>
        <w:pStyle w:val="4"/>
        <w:numPr>
          <w:ilvl w:val="3"/>
          <w:numId w:val="11"/>
        </w:numPr>
        <w:tabs>
          <w:tab w:val="left" w:pos="1560"/>
        </w:tabs>
        <w:spacing w:line="360" w:lineRule="auto"/>
        <w:ind w:hanging="371"/>
        <w:rPr>
          <w:rFonts w:ascii="Times New Roman" w:hAnsi="Times New Roman" w:cs="Times New Roman"/>
          <w:i w:val="0"/>
          <w:color w:val="auto"/>
          <w:sz w:val="24"/>
          <w:szCs w:val="24"/>
        </w:rPr>
      </w:pPr>
      <w:bookmarkStart w:id="9" w:name="_Toc453968155"/>
      <w:r w:rsidRPr="00DE6258">
        <w:rPr>
          <w:rFonts w:ascii="Times New Roman" w:hAnsi="Times New Roman" w:cs="Times New Roman"/>
          <w:i w:val="0"/>
          <w:color w:val="auto"/>
          <w:sz w:val="24"/>
          <w:szCs w:val="24"/>
        </w:rPr>
        <w:t>Обществознание</w:t>
      </w:r>
      <w:bookmarkEnd w:id="9"/>
    </w:p>
    <w:p w14:paraId="03AF621F" w14:textId="77777777" w:rsidR="00DE6258" w:rsidRPr="00DE6258" w:rsidRDefault="00DE6258" w:rsidP="00301D06">
      <w:pPr>
        <w:spacing w:after="0" w:line="360" w:lineRule="auto"/>
        <w:ind w:firstLine="709"/>
        <w:rPr>
          <w:rFonts w:ascii="Times New Roman" w:hAnsi="Times New Roman"/>
          <w:b/>
          <w:sz w:val="24"/>
          <w:szCs w:val="24"/>
        </w:rPr>
      </w:pPr>
      <w:r w:rsidRPr="00DE6258">
        <w:rPr>
          <w:rFonts w:ascii="Times New Roman" w:hAnsi="Times New Roman"/>
          <w:b/>
          <w:sz w:val="24"/>
          <w:szCs w:val="24"/>
        </w:rPr>
        <w:t>В результате изучения учебного предмета «Обществознание» на уровне среднего общего образования:</w:t>
      </w:r>
    </w:p>
    <w:p w14:paraId="7A53E4B9" w14:textId="77777777" w:rsidR="00DE6258" w:rsidRPr="00DE6258" w:rsidRDefault="00DE6258" w:rsidP="00CE06B5">
      <w:pPr>
        <w:spacing w:after="0" w:line="360" w:lineRule="auto"/>
        <w:ind w:firstLine="709"/>
        <w:rPr>
          <w:rFonts w:ascii="Times New Roman" w:hAnsi="Times New Roman"/>
          <w:b/>
          <w:sz w:val="24"/>
          <w:szCs w:val="24"/>
        </w:rPr>
      </w:pPr>
      <w:r w:rsidRPr="00DE6258">
        <w:rPr>
          <w:rFonts w:ascii="Times New Roman" w:hAnsi="Times New Roman"/>
          <w:b/>
          <w:sz w:val="24"/>
          <w:szCs w:val="24"/>
        </w:rPr>
        <w:t>Выпускник на базовом уровне научится:</w:t>
      </w:r>
    </w:p>
    <w:p w14:paraId="7F7A8683" w14:textId="77777777" w:rsidR="00DE6258" w:rsidRPr="00DE6258" w:rsidRDefault="00DE6258" w:rsidP="00CE06B5">
      <w:pPr>
        <w:spacing w:after="0" w:line="360" w:lineRule="auto"/>
        <w:ind w:firstLine="709"/>
        <w:rPr>
          <w:rFonts w:ascii="Times New Roman" w:hAnsi="Times New Roman"/>
          <w:sz w:val="24"/>
          <w:szCs w:val="24"/>
        </w:rPr>
      </w:pPr>
      <w:r w:rsidRPr="00DE6258">
        <w:rPr>
          <w:rFonts w:ascii="Times New Roman" w:hAnsi="Times New Roman"/>
          <w:b/>
          <w:sz w:val="24"/>
          <w:szCs w:val="24"/>
          <w:highlight w:val="white"/>
        </w:rPr>
        <w:t>Человек. Человек в системе общественных отношений</w:t>
      </w:r>
    </w:p>
    <w:p w14:paraId="1A8752CB" w14:textId="77777777" w:rsidR="00DE6258" w:rsidRPr="00DE6258" w:rsidRDefault="00DE6258" w:rsidP="00CE06B5">
      <w:pPr>
        <w:pStyle w:val="a"/>
        <w:tabs>
          <w:tab w:val="left" w:pos="1134"/>
        </w:tabs>
        <w:ind w:firstLine="709"/>
        <w:rPr>
          <w:sz w:val="24"/>
          <w:szCs w:val="24"/>
        </w:rPr>
      </w:pPr>
      <w:r w:rsidRPr="00DE6258">
        <w:rPr>
          <w:sz w:val="24"/>
          <w:szCs w:val="24"/>
        </w:rPr>
        <w:t>Выделять черты социальной сущности человека;</w:t>
      </w:r>
    </w:p>
    <w:p w14:paraId="547FEB52" w14:textId="77777777" w:rsidR="00DE6258" w:rsidRPr="00DE6258" w:rsidRDefault="00DE6258" w:rsidP="00CE06B5">
      <w:pPr>
        <w:pStyle w:val="a"/>
        <w:tabs>
          <w:tab w:val="left" w:pos="1134"/>
        </w:tabs>
        <w:ind w:firstLine="709"/>
        <w:rPr>
          <w:sz w:val="24"/>
          <w:szCs w:val="24"/>
        </w:rPr>
      </w:pPr>
      <w:r w:rsidRPr="00DE6258">
        <w:rPr>
          <w:sz w:val="24"/>
          <w:szCs w:val="24"/>
        </w:rPr>
        <w:t>определять роль духовных ценностей в обществе;</w:t>
      </w:r>
    </w:p>
    <w:p w14:paraId="4A737DC2" w14:textId="77777777" w:rsidR="00DE6258" w:rsidRPr="00DE6258" w:rsidRDefault="00DE6258" w:rsidP="00CE06B5">
      <w:pPr>
        <w:pStyle w:val="a"/>
        <w:tabs>
          <w:tab w:val="left" w:pos="1134"/>
        </w:tabs>
        <w:ind w:firstLine="709"/>
        <w:rPr>
          <w:sz w:val="24"/>
          <w:szCs w:val="24"/>
        </w:rPr>
      </w:pPr>
      <w:r w:rsidRPr="00DE6258">
        <w:rPr>
          <w:sz w:val="24"/>
          <w:szCs w:val="24"/>
        </w:rPr>
        <w:t>распознавать формы культуры по их признакам, иллюстрировать их примерами;</w:t>
      </w:r>
    </w:p>
    <w:p w14:paraId="4BAC5491" w14:textId="77777777" w:rsidR="00DE6258" w:rsidRPr="00DE6258" w:rsidRDefault="00DE6258" w:rsidP="00CE06B5">
      <w:pPr>
        <w:pStyle w:val="a"/>
        <w:tabs>
          <w:tab w:val="left" w:pos="1134"/>
        </w:tabs>
        <w:ind w:firstLine="709"/>
        <w:rPr>
          <w:sz w:val="24"/>
          <w:szCs w:val="24"/>
        </w:rPr>
      </w:pPr>
      <w:r w:rsidRPr="00DE6258">
        <w:rPr>
          <w:sz w:val="24"/>
          <w:szCs w:val="24"/>
        </w:rPr>
        <w:t>различать виды искусства;</w:t>
      </w:r>
    </w:p>
    <w:p w14:paraId="2D351764" w14:textId="77777777" w:rsidR="00DE6258" w:rsidRPr="00DE6258" w:rsidRDefault="00DE6258" w:rsidP="00CE06B5">
      <w:pPr>
        <w:pStyle w:val="a"/>
        <w:tabs>
          <w:tab w:val="left" w:pos="1134"/>
        </w:tabs>
        <w:ind w:firstLine="709"/>
        <w:rPr>
          <w:sz w:val="24"/>
          <w:szCs w:val="24"/>
        </w:rPr>
      </w:pPr>
      <w:r w:rsidRPr="00DE6258">
        <w:rPr>
          <w:sz w:val="24"/>
          <w:szCs w:val="24"/>
        </w:rPr>
        <w:lastRenderedPageBreak/>
        <w:t>соотносить поступки и отношения с принятыми нормами морали;</w:t>
      </w:r>
    </w:p>
    <w:p w14:paraId="68CF3390" w14:textId="77777777" w:rsidR="00DE6258" w:rsidRPr="00DE6258" w:rsidRDefault="00DE6258" w:rsidP="00CE06B5">
      <w:pPr>
        <w:pStyle w:val="a"/>
        <w:tabs>
          <w:tab w:val="left" w:pos="1134"/>
        </w:tabs>
        <w:ind w:firstLine="709"/>
        <w:rPr>
          <w:sz w:val="24"/>
          <w:szCs w:val="24"/>
        </w:rPr>
      </w:pPr>
      <w:r w:rsidRPr="00DE6258">
        <w:rPr>
          <w:sz w:val="24"/>
          <w:szCs w:val="24"/>
        </w:rPr>
        <w:t>выявлять сущностные характеристики религии и ее роль в культурной жизни;</w:t>
      </w:r>
    </w:p>
    <w:p w14:paraId="6FFA0C27" w14:textId="77777777" w:rsidR="00DE6258" w:rsidRPr="00DE6258" w:rsidRDefault="00DE6258" w:rsidP="00CE06B5">
      <w:pPr>
        <w:pStyle w:val="a"/>
        <w:tabs>
          <w:tab w:val="left" w:pos="1134"/>
        </w:tabs>
        <w:ind w:firstLine="709"/>
        <w:rPr>
          <w:sz w:val="24"/>
          <w:szCs w:val="24"/>
        </w:rPr>
      </w:pPr>
      <w:r w:rsidRPr="00DE6258">
        <w:rPr>
          <w:sz w:val="24"/>
          <w:szCs w:val="24"/>
        </w:rPr>
        <w:t>выявлять роль агентов социализации на основных этапах социализации индивида;</w:t>
      </w:r>
    </w:p>
    <w:p w14:paraId="66B12322" w14:textId="77777777" w:rsidR="00DE6258" w:rsidRPr="00DE6258" w:rsidRDefault="00DE6258" w:rsidP="00CE06B5">
      <w:pPr>
        <w:pStyle w:val="a"/>
        <w:tabs>
          <w:tab w:val="left" w:pos="1134"/>
        </w:tabs>
        <w:ind w:firstLine="709"/>
        <w:rPr>
          <w:sz w:val="24"/>
          <w:szCs w:val="24"/>
        </w:rPr>
      </w:pPr>
      <w:r w:rsidRPr="00DE6258">
        <w:rPr>
          <w:sz w:val="24"/>
          <w:szCs w:val="24"/>
        </w:rPr>
        <w:t>раскрывать связь между мышлением и деятельностью;</w:t>
      </w:r>
    </w:p>
    <w:p w14:paraId="349DD001" w14:textId="77777777" w:rsidR="00DE6258" w:rsidRPr="00DE6258" w:rsidRDefault="00DE6258" w:rsidP="00CE06B5">
      <w:pPr>
        <w:pStyle w:val="a"/>
        <w:tabs>
          <w:tab w:val="left" w:pos="1134"/>
        </w:tabs>
        <w:ind w:firstLine="709"/>
        <w:rPr>
          <w:sz w:val="24"/>
          <w:szCs w:val="24"/>
        </w:rPr>
      </w:pPr>
      <w:r w:rsidRPr="00DE6258">
        <w:rPr>
          <w:sz w:val="24"/>
          <w:szCs w:val="24"/>
        </w:rPr>
        <w:t>различать виды деятельности, приводить примеры основных видов деятельности;</w:t>
      </w:r>
    </w:p>
    <w:p w14:paraId="25418B7C" w14:textId="77777777" w:rsidR="00DE6258" w:rsidRPr="00DE6258" w:rsidRDefault="00DE6258" w:rsidP="00CE06B5">
      <w:pPr>
        <w:pStyle w:val="a"/>
        <w:tabs>
          <w:tab w:val="left" w:pos="1134"/>
        </w:tabs>
        <w:ind w:firstLine="709"/>
        <w:rPr>
          <w:sz w:val="24"/>
          <w:szCs w:val="24"/>
        </w:rPr>
      </w:pPr>
      <w:r w:rsidRPr="00DE6258">
        <w:rPr>
          <w:sz w:val="24"/>
          <w:szCs w:val="24"/>
        </w:rPr>
        <w:t>выявлять и соотносить цели, средства и результаты деятельности;</w:t>
      </w:r>
    </w:p>
    <w:p w14:paraId="5E90D4B5" w14:textId="77777777" w:rsidR="00DE6258" w:rsidRPr="00DE6258" w:rsidRDefault="00DE6258" w:rsidP="00CE06B5">
      <w:pPr>
        <w:pStyle w:val="a"/>
        <w:tabs>
          <w:tab w:val="left" w:pos="1134"/>
        </w:tabs>
        <w:ind w:firstLine="709"/>
        <w:rPr>
          <w:sz w:val="24"/>
          <w:szCs w:val="24"/>
        </w:rPr>
      </w:pPr>
      <w:r w:rsidRPr="00DE6258">
        <w:rPr>
          <w:sz w:val="24"/>
          <w:szCs w:val="24"/>
        </w:rPr>
        <w:t xml:space="preserve">анализировать различные ситуации свободного выбора, выявлять его основания и последствия; </w:t>
      </w:r>
    </w:p>
    <w:p w14:paraId="753D1A96"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чувственного и рационального познания, поясняя их примерами;</w:t>
      </w:r>
    </w:p>
    <w:p w14:paraId="4431EFD7" w14:textId="77777777" w:rsidR="00DE6258" w:rsidRPr="00DE6258" w:rsidRDefault="00DE6258" w:rsidP="00CE06B5">
      <w:pPr>
        <w:pStyle w:val="a"/>
        <w:tabs>
          <w:tab w:val="left" w:pos="1134"/>
        </w:tabs>
        <w:ind w:firstLine="709"/>
        <w:rPr>
          <w:sz w:val="24"/>
          <w:szCs w:val="24"/>
        </w:rPr>
      </w:pPr>
      <w:r w:rsidRPr="00DE6258">
        <w:rPr>
          <w:sz w:val="24"/>
          <w:szCs w:val="24"/>
        </w:rPr>
        <w:t>выявлять особенности научного познания;</w:t>
      </w:r>
    </w:p>
    <w:p w14:paraId="4ACAF4FB" w14:textId="77777777" w:rsidR="00DE6258" w:rsidRPr="00DE6258" w:rsidRDefault="00DE6258" w:rsidP="00CE06B5">
      <w:pPr>
        <w:pStyle w:val="a"/>
        <w:tabs>
          <w:tab w:val="left" w:pos="1134"/>
        </w:tabs>
        <w:ind w:firstLine="709"/>
        <w:rPr>
          <w:sz w:val="24"/>
          <w:szCs w:val="24"/>
        </w:rPr>
      </w:pPr>
      <w:r w:rsidRPr="00DE6258">
        <w:rPr>
          <w:sz w:val="24"/>
          <w:szCs w:val="24"/>
        </w:rPr>
        <w:t>различать абсолютную и относительную истины;</w:t>
      </w:r>
    </w:p>
    <w:p w14:paraId="67250DE8" w14:textId="77777777" w:rsidR="00DE6258" w:rsidRPr="00DE6258" w:rsidRDefault="00DE6258" w:rsidP="00CE06B5">
      <w:pPr>
        <w:pStyle w:val="a"/>
        <w:tabs>
          <w:tab w:val="left" w:pos="1134"/>
        </w:tabs>
        <w:ind w:firstLine="709"/>
        <w:rPr>
          <w:sz w:val="24"/>
          <w:szCs w:val="24"/>
        </w:rPr>
      </w:pPr>
      <w:r w:rsidRPr="00DE6258">
        <w:rPr>
          <w:sz w:val="24"/>
          <w:szCs w:val="24"/>
        </w:rPr>
        <w:t>иллюстрировать конкретными примерами роль мировоззрения в жизни человека;</w:t>
      </w:r>
    </w:p>
    <w:p w14:paraId="13937D7D" w14:textId="77777777" w:rsidR="00DE6258" w:rsidRPr="00DE6258" w:rsidRDefault="00DE6258" w:rsidP="00CE06B5">
      <w:pPr>
        <w:pStyle w:val="a"/>
        <w:tabs>
          <w:tab w:val="left" w:pos="1134"/>
        </w:tabs>
        <w:ind w:firstLine="709"/>
        <w:rPr>
          <w:sz w:val="24"/>
          <w:szCs w:val="24"/>
        </w:rPr>
      </w:pPr>
      <w:r w:rsidRPr="00DE6258">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1C41CFB9" w14:textId="77777777" w:rsidR="00DE6258" w:rsidRPr="00C719FB" w:rsidRDefault="00DE6258" w:rsidP="00CE06B5">
      <w:pPr>
        <w:pStyle w:val="a"/>
        <w:tabs>
          <w:tab w:val="left" w:pos="1134"/>
        </w:tabs>
        <w:ind w:firstLine="709"/>
        <w:rPr>
          <w:sz w:val="24"/>
          <w:szCs w:val="24"/>
        </w:rPr>
      </w:pPr>
      <w:r w:rsidRPr="00DE6258">
        <w:rPr>
          <w:sz w:val="24"/>
          <w:szCs w:val="24"/>
        </w:rPr>
        <w:t>выражать и аргументировать собственное отношение к роли образования и самообразования в жизни человека.</w:t>
      </w:r>
    </w:p>
    <w:p w14:paraId="23CA9F3C" w14:textId="77777777" w:rsidR="00DE6258" w:rsidRPr="00DE6258" w:rsidRDefault="00DE6258" w:rsidP="00CE06B5">
      <w:pPr>
        <w:spacing w:before="240" w:after="0" w:line="360" w:lineRule="auto"/>
        <w:ind w:firstLine="709"/>
        <w:rPr>
          <w:rFonts w:ascii="Times New Roman" w:hAnsi="Times New Roman"/>
          <w:b/>
          <w:sz w:val="24"/>
          <w:szCs w:val="24"/>
        </w:rPr>
      </w:pPr>
      <w:r w:rsidRPr="00DE6258">
        <w:rPr>
          <w:rFonts w:ascii="Times New Roman" w:hAnsi="Times New Roman"/>
          <w:b/>
          <w:sz w:val="24"/>
          <w:szCs w:val="24"/>
        </w:rPr>
        <w:t>Общество как сложная динамическая система</w:t>
      </w:r>
    </w:p>
    <w:p w14:paraId="2F4B8F06"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14:paraId="00BAA4F0" w14:textId="77777777" w:rsidR="00DE6258" w:rsidRPr="00DE6258" w:rsidRDefault="00DE6258" w:rsidP="00CE06B5">
      <w:pPr>
        <w:pStyle w:val="a"/>
        <w:tabs>
          <w:tab w:val="left" w:pos="1134"/>
        </w:tabs>
        <w:ind w:firstLine="709"/>
        <w:rPr>
          <w:sz w:val="24"/>
          <w:szCs w:val="24"/>
        </w:rPr>
      </w:pPr>
      <w:r w:rsidRPr="00DE6258">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14:paraId="135630CE" w14:textId="77777777" w:rsidR="00DE6258" w:rsidRPr="00DE6258" w:rsidRDefault="00DE6258" w:rsidP="00CE06B5">
      <w:pPr>
        <w:pStyle w:val="a"/>
        <w:tabs>
          <w:tab w:val="left" w:pos="1134"/>
        </w:tabs>
        <w:ind w:firstLine="709"/>
        <w:rPr>
          <w:sz w:val="24"/>
          <w:szCs w:val="24"/>
        </w:rPr>
      </w:pPr>
      <w:r w:rsidRPr="00DE6258">
        <w:rPr>
          <w:sz w:val="24"/>
          <w:szCs w:val="24"/>
        </w:rPr>
        <w:t>приводить примеры прогрессивных и регрессивных общественных изменений, аргументировать свои суждения, выводы;</w:t>
      </w:r>
    </w:p>
    <w:p w14:paraId="6C9B095B" w14:textId="77777777" w:rsidR="00DE6258" w:rsidRPr="00DE6258" w:rsidRDefault="00DE6258" w:rsidP="00CE06B5">
      <w:pPr>
        <w:pStyle w:val="a"/>
        <w:tabs>
          <w:tab w:val="left" w:pos="1134"/>
        </w:tabs>
        <w:ind w:firstLine="709"/>
        <w:rPr>
          <w:sz w:val="24"/>
          <w:szCs w:val="24"/>
        </w:rPr>
      </w:pPr>
      <w:r w:rsidRPr="00DE6258">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14:paraId="12C2C815" w14:textId="77777777" w:rsidR="00DE6258" w:rsidRPr="00DE6258" w:rsidRDefault="00DE6258" w:rsidP="00CE06B5">
      <w:pPr>
        <w:tabs>
          <w:tab w:val="left" w:pos="1134"/>
        </w:tabs>
        <w:spacing w:after="0" w:line="360" w:lineRule="auto"/>
        <w:ind w:firstLine="709"/>
        <w:rPr>
          <w:rFonts w:ascii="Times New Roman" w:hAnsi="Times New Roman"/>
          <w:sz w:val="24"/>
          <w:szCs w:val="24"/>
        </w:rPr>
      </w:pPr>
      <w:r w:rsidRPr="00DE6258">
        <w:rPr>
          <w:rFonts w:ascii="Times New Roman" w:hAnsi="Times New Roman"/>
          <w:b/>
          <w:sz w:val="24"/>
          <w:szCs w:val="24"/>
        </w:rPr>
        <w:t>Экономика</w:t>
      </w:r>
    </w:p>
    <w:p w14:paraId="55828B98" w14:textId="77777777" w:rsidR="00DE6258" w:rsidRPr="00DE6258" w:rsidRDefault="00DE6258" w:rsidP="00CE06B5">
      <w:pPr>
        <w:pStyle w:val="a"/>
        <w:tabs>
          <w:tab w:val="left" w:pos="1134"/>
        </w:tabs>
        <w:ind w:firstLine="709"/>
        <w:rPr>
          <w:sz w:val="24"/>
          <w:szCs w:val="24"/>
        </w:rPr>
      </w:pPr>
      <w:r w:rsidRPr="00DE6258">
        <w:rPr>
          <w:sz w:val="24"/>
          <w:szCs w:val="24"/>
        </w:rPr>
        <w:t>Раскрывать взаимосвязь экономики с другими сферами жизни общества;</w:t>
      </w:r>
    </w:p>
    <w:p w14:paraId="0C322861" w14:textId="77777777" w:rsidR="00DE6258" w:rsidRPr="00DE6258" w:rsidRDefault="00DE6258" w:rsidP="00CE06B5">
      <w:pPr>
        <w:pStyle w:val="a"/>
        <w:tabs>
          <w:tab w:val="left" w:pos="1134"/>
        </w:tabs>
        <w:ind w:firstLine="709"/>
        <w:rPr>
          <w:sz w:val="24"/>
          <w:szCs w:val="24"/>
        </w:rPr>
      </w:pPr>
      <w:r w:rsidRPr="00DE6258">
        <w:rPr>
          <w:sz w:val="24"/>
          <w:szCs w:val="24"/>
        </w:rPr>
        <w:t>конкретизировать примерами основные факторы производства и факторные доходы;</w:t>
      </w:r>
    </w:p>
    <w:p w14:paraId="7B43C2C3" w14:textId="77777777" w:rsidR="00DE6258" w:rsidRPr="00DE6258" w:rsidRDefault="00DE6258" w:rsidP="00CE06B5">
      <w:pPr>
        <w:pStyle w:val="a"/>
        <w:tabs>
          <w:tab w:val="left" w:pos="1134"/>
        </w:tabs>
        <w:ind w:firstLine="709"/>
        <w:rPr>
          <w:sz w:val="24"/>
          <w:szCs w:val="24"/>
        </w:rPr>
      </w:pPr>
      <w:r w:rsidRPr="00DE6258">
        <w:rPr>
          <w:sz w:val="24"/>
          <w:szCs w:val="24"/>
        </w:rPr>
        <w:t>объяснять механизм свободного ценообразования, приводить примеры действия законов спроса и предложения;</w:t>
      </w:r>
    </w:p>
    <w:p w14:paraId="7193B583" w14:textId="77777777" w:rsidR="00DE6258" w:rsidRPr="00DE6258" w:rsidRDefault="00DE6258" w:rsidP="00CE06B5">
      <w:pPr>
        <w:pStyle w:val="a"/>
        <w:tabs>
          <w:tab w:val="left" w:pos="1134"/>
        </w:tabs>
        <w:ind w:firstLine="709"/>
        <w:rPr>
          <w:sz w:val="24"/>
          <w:szCs w:val="24"/>
        </w:rPr>
      </w:pPr>
      <w:r w:rsidRPr="00DE6258">
        <w:rPr>
          <w:sz w:val="24"/>
          <w:szCs w:val="24"/>
        </w:rPr>
        <w:t>оценивать влияние конкуренции и монополии на экономическую жизнь, поведение основных участников экономики;</w:t>
      </w:r>
    </w:p>
    <w:p w14:paraId="4AA75A66"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бизнеса;</w:t>
      </w:r>
    </w:p>
    <w:p w14:paraId="1143E5FB" w14:textId="77777777" w:rsidR="00DE6258" w:rsidRPr="00DE6258" w:rsidRDefault="00DE6258" w:rsidP="00CE06B5">
      <w:pPr>
        <w:pStyle w:val="a"/>
        <w:tabs>
          <w:tab w:val="left" w:pos="1134"/>
        </w:tabs>
        <w:ind w:firstLine="709"/>
        <w:rPr>
          <w:sz w:val="24"/>
          <w:szCs w:val="24"/>
        </w:rPr>
      </w:pPr>
      <w:r w:rsidRPr="00DE6258">
        <w:rPr>
          <w:sz w:val="24"/>
          <w:szCs w:val="24"/>
        </w:rPr>
        <w:lastRenderedPageBreak/>
        <w:t>извлекать социальную информацию из источников различного типа о тенденциях развития современной рыночной экономики;</w:t>
      </w:r>
    </w:p>
    <w:p w14:paraId="74DA8960" w14:textId="77777777" w:rsidR="00DE6258" w:rsidRPr="00DE6258" w:rsidRDefault="00DE6258" w:rsidP="00CE06B5">
      <w:pPr>
        <w:pStyle w:val="a"/>
        <w:tabs>
          <w:tab w:val="left" w:pos="1134"/>
        </w:tabs>
        <w:ind w:firstLine="709"/>
        <w:rPr>
          <w:i/>
          <w:sz w:val="24"/>
          <w:szCs w:val="24"/>
        </w:rPr>
      </w:pPr>
      <w:r w:rsidRPr="00DE6258">
        <w:rPr>
          <w:sz w:val="24"/>
          <w:szCs w:val="24"/>
        </w:rPr>
        <w:t>различать экономические и бухгалтерские издержки;</w:t>
      </w:r>
    </w:p>
    <w:p w14:paraId="7ED514BE" w14:textId="77777777" w:rsidR="00DE6258" w:rsidRPr="00DE6258" w:rsidRDefault="00DE6258" w:rsidP="00CE06B5">
      <w:pPr>
        <w:pStyle w:val="a"/>
        <w:tabs>
          <w:tab w:val="left" w:pos="1134"/>
        </w:tabs>
        <w:ind w:firstLine="709"/>
        <w:rPr>
          <w:sz w:val="24"/>
          <w:szCs w:val="24"/>
        </w:rPr>
      </w:pPr>
      <w:r w:rsidRPr="00DE6258">
        <w:rPr>
          <w:sz w:val="24"/>
          <w:szCs w:val="24"/>
        </w:rPr>
        <w:t>приводить примеры постоянных и переменных издержек производства;</w:t>
      </w:r>
    </w:p>
    <w:p w14:paraId="4F89BA61" w14:textId="77777777" w:rsidR="00DE6258" w:rsidRPr="00DE6258" w:rsidRDefault="00DE6258" w:rsidP="00CE06B5">
      <w:pPr>
        <w:pStyle w:val="a"/>
        <w:tabs>
          <w:tab w:val="left" w:pos="1134"/>
        </w:tabs>
        <w:ind w:firstLine="709"/>
        <w:rPr>
          <w:sz w:val="24"/>
          <w:szCs w:val="24"/>
        </w:rPr>
      </w:pPr>
      <w:r w:rsidRPr="00DE6258">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71BFF0BB" w14:textId="77777777" w:rsidR="00DE6258" w:rsidRPr="00DE6258" w:rsidRDefault="00DE6258" w:rsidP="00CE06B5">
      <w:pPr>
        <w:pStyle w:val="a"/>
        <w:tabs>
          <w:tab w:val="left" w:pos="1134"/>
        </w:tabs>
        <w:ind w:firstLine="709"/>
        <w:rPr>
          <w:sz w:val="24"/>
          <w:szCs w:val="24"/>
        </w:rPr>
      </w:pPr>
      <w:r w:rsidRPr="00DE6258">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14:paraId="6B831970" w14:textId="77777777" w:rsidR="00DE6258" w:rsidRPr="00DE6258" w:rsidRDefault="00DE6258" w:rsidP="00CE06B5">
      <w:pPr>
        <w:pStyle w:val="a"/>
        <w:tabs>
          <w:tab w:val="left" w:pos="1134"/>
        </w:tabs>
        <w:ind w:firstLine="709"/>
        <w:rPr>
          <w:sz w:val="24"/>
          <w:szCs w:val="24"/>
        </w:rPr>
      </w:pPr>
      <w:r w:rsidRPr="00DE6258">
        <w:rPr>
          <w:sz w:val="24"/>
          <w:szCs w:val="24"/>
        </w:rPr>
        <w:t>выделять объекты спроса и предложения на рынке труда, описывать механизм их взаимодействия;</w:t>
      </w:r>
    </w:p>
    <w:p w14:paraId="1F73BFEC" w14:textId="77777777" w:rsidR="00DE6258" w:rsidRPr="00DE6258" w:rsidRDefault="00DE6258" w:rsidP="00CE06B5">
      <w:pPr>
        <w:pStyle w:val="a"/>
        <w:tabs>
          <w:tab w:val="left" w:pos="1134"/>
        </w:tabs>
        <w:ind w:firstLine="709"/>
        <w:rPr>
          <w:sz w:val="24"/>
          <w:szCs w:val="24"/>
        </w:rPr>
      </w:pPr>
      <w:r w:rsidRPr="00DE6258">
        <w:rPr>
          <w:sz w:val="24"/>
          <w:szCs w:val="24"/>
        </w:rPr>
        <w:t>определять причины безработицы, различать ее виды;</w:t>
      </w:r>
    </w:p>
    <w:p w14:paraId="3696794E" w14:textId="77777777" w:rsidR="00DE6258" w:rsidRPr="00DE6258" w:rsidRDefault="00DE6258" w:rsidP="00CE06B5">
      <w:pPr>
        <w:pStyle w:val="a"/>
        <w:tabs>
          <w:tab w:val="left" w:pos="1134"/>
        </w:tabs>
        <w:ind w:firstLine="709"/>
        <w:rPr>
          <w:sz w:val="24"/>
          <w:szCs w:val="24"/>
        </w:rPr>
      </w:pPr>
      <w:r w:rsidRPr="00DE6258">
        <w:rPr>
          <w:sz w:val="24"/>
          <w:szCs w:val="24"/>
        </w:rPr>
        <w:t xml:space="preserve">высказывать обоснованные суждения о направлениях государственной политики в области занятости; </w:t>
      </w:r>
    </w:p>
    <w:p w14:paraId="45B8847F" w14:textId="77777777" w:rsidR="00DE6258" w:rsidRPr="00DE6258" w:rsidRDefault="00DE6258" w:rsidP="00CE06B5">
      <w:pPr>
        <w:pStyle w:val="a"/>
        <w:tabs>
          <w:tab w:val="left" w:pos="1134"/>
        </w:tabs>
        <w:ind w:firstLine="709"/>
        <w:rPr>
          <w:sz w:val="24"/>
          <w:szCs w:val="24"/>
        </w:rPr>
      </w:pPr>
      <w:r w:rsidRPr="00DE6258">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52BFC9D6" w14:textId="77777777" w:rsidR="00DE6258" w:rsidRPr="00DE6258" w:rsidRDefault="00DE6258" w:rsidP="00CE06B5">
      <w:pPr>
        <w:pStyle w:val="a"/>
        <w:tabs>
          <w:tab w:val="left" w:pos="1134"/>
        </w:tabs>
        <w:ind w:firstLine="709"/>
        <w:rPr>
          <w:sz w:val="24"/>
          <w:szCs w:val="24"/>
        </w:rPr>
      </w:pPr>
      <w:r w:rsidRPr="00DE6258">
        <w:rPr>
          <w:sz w:val="24"/>
          <w:szCs w:val="24"/>
        </w:rPr>
        <w:t>анализировать практические ситуации, связанные с реализацией гражданами своих экономических интересов;</w:t>
      </w:r>
    </w:p>
    <w:p w14:paraId="22AEFE72" w14:textId="77777777" w:rsidR="00DE6258" w:rsidRPr="00DE6258" w:rsidRDefault="00DE6258" w:rsidP="00CE06B5">
      <w:pPr>
        <w:pStyle w:val="a"/>
        <w:tabs>
          <w:tab w:val="left" w:pos="1134"/>
        </w:tabs>
        <w:ind w:firstLine="709"/>
        <w:rPr>
          <w:sz w:val="24"/>
          <w:szCs w:val="24"/>
        </w:rPr>
      </w:pPr>
      <w:r w:rsidRPr="00DE6258">
        <w:rPr>
          <w:sz w:val="24"/>
          <w:szCs w:val="24"/>
        </w:rPr>
        <w:t>приводить примеры участия государства в регулировании рыночной экономики;</w:t>
      </w:r>
    </w:p>
    <w:p w14:paraId="2E641DE0" w14:textId="77777777" w:rsidR="00DE6258" w:rsidRPr="00DE6258" w:rsidRDefault="00DE6258" w:rsidP="00CE06B5">
      <w:pPr>
        <w:pStyle w:val="a"/>
        <w:tabs>
          <w:tab w:val="left" w:pos="1134"/>
        </w:tabs>
        <w:ind w:firstLine="709"/>
        <w:rPr>
          <w:sz w:val="24"/>
          <w:szCs w:val="24"/>
        </w:rPr>
      </w:pPr>
      <w:r w:rsidRPr="00DE6258">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14:paraId="51DAF8A2" w14:textId="77777777" w:rsidR="00DE6258" w:rsidRPr="00DE6258" w:rsidRDefault="00DE6258" w:rsidP="00CE06B5">
      <w:pPr>
        <w:pStyle w:val="a"/>
        <w:tabs>
          <w:tab w:val="left" w:pos="1134"/>
        </w:tabs>
        <w:ind w:firstLine="709"/>
        <w:rPr>
          <w:sz w:val="24"/>
          <w:szCs w:val="24"/>
        </w:rPr>
      </w:pPr>
      <w:r w:rsidRPr="00DE6258">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58814C05" w14:textId="77777777" w:rsidR="00DE6258" w:rsidRPr="00DE6258" w:rsidRDefault="00DE6258" w:rsidP="00CE06B5">
      <w:pPr>
        <w:pStyle w:val="a"/>
        <w:tabs>
          <w:tab w:val="left" w:pos="1134"/>
        </w:tabs>
        <w:ind w:firstLine="709"/>
        <w:rPr>
          <w:sz w:val="24"/>
          <w:szCs w:val="24"/>
        </w:rPr>
      </w:pPr>
      <w:r w:rsidRPr="00DE6258">
        <w:rPr>
          <w:sz w:val="24"/>
          <w:szCs w:val="24"/>
        </w:rPr>
        <w:t>различать и сравнивать пути достижения экономического роста.</w:t>
      </w:r>
    </w:p>
    <w:p w14:paraId="734E4E9B" w14:textId="77777777" w:rsidR="00DE6258" w:rsidRPr="00DE6258" w:rsidRDefault="00DE6258" w:rsidP="00CE06B5">
      <w:pPr>
        <w:tabs>
          <w:tab w:val="left" w:pos="1134"/>
        </w:tabs>
        <w:spacing w:after="0" w:line="360" w:lineRule="auto"/>
        <w:ind w:firstLine="709"/>
        <w:rPr>
          <w:rFonts w:ascii="Times New Roman" w:hAnsi="Times New Roman"/>
          <w:b/>
          <w:sz w:val="24"/>
          <w:szCs w:val="24"/>
        </w:rPr>
      </w:pPr>
      <w:r w:rsidRPr="00DE6258">
        <w:rPr>
          <w:rFonts w:ascii="Times New Roman" w:hAnsi="Times New Roman"/>
          <w:b/>
          <w:sz w:val="24"/>
          <w:szCs w:val="24"/>
        </w:rPr>
        <w:t>Социальные отношения</w:t>
      </w:r>
    </w:p>
    <w:p w14:paraId="1E2A74A4" w14:textId="77777777" w:rsidR="00DE6258" w:rsidRPr="00DE6258" w:rsidRDefault="00DE6258" w:rsidP="00CE06B5">
      <w:pPr>
        <w:pStyle w:val="a"/>
        <w:tabs>
          <w:tab w:val="left" w:pos="1134"/>
        </w:tabs>
        <w:ind w:firstLine="709"/>
        <w:rPr>
          <w:sz w:val="24"/>
          <w:szCs w:val="24"/>
        </w:rPr>
      </w:pPr>
      <w:r w:rsidRPr="00DE6258">
        <w:rPr>
          <w:sz w:val="24"/>
          <w:szCs w:val="24"/>
        </w:rPr>
        <w:t>Выделять критерии социальной стратификации;</w:t>
      </w:r>
    </w:p>
    <w:p w14:paraId="5DC97372" w14:textId="77777777" w:rsidR="00DE6258" w:rsidRPr="00DE6258" w:rsidRDefault="00DE6258" w:rsidP="00CE06B5">
      <w:pPr>
        <w:pStyle w:val="a"/>
        <w:tabs>
          <w:tab w:val="left" w:pos="1134"/>
        </w:tabs>
        <w:ind w:firstLine="709"/>
        <w:rPr>
          <w:sz w:val="24"/>
          <w:szCs w:val="24"/>
        </w:rPr>
      </w:pPr>
      <w:r w:rsidRPr="00DE6258">
        <w:rPr>
          <w:sz w:val="24"/>
          <w:szCs w:val="24"/>
        </w:rPr>
        <w:t>анализировать социальную информацию из адаптированных источников о структуре общества и направлениях ее изменения;</w:t>
      </w:r>
    </w:p>
    <w:p w14:paraId="145EBB47" w14:textId="77777777" w:rsidR="00DE6258" w:rsidRPr="00DE6258" w:rsidRDefault="00DE6258" w:rsidP="00CE06B5">
      <w:pPr>
        <w:pStyle w:val="a"/>
        <w:tabs>
          <w:tab w:val="left" w:pos="1134"/>
        </w:tabs>
        <w:ind w:firstLine="709"/>
        <w:rPr>
          <w:sz w:val="24"/>
          <w:szCs w:val="24"/>
        </w:rPr>
      </w:pPr>
      <w:r w:rsidRPr="00DE6258">
        <w:rPr>
          <w:sz w:val="24"/>
          <w:szCs w:val="24"/>
        </w:rPr>
        <w:t>выделять особенности молодежи как социально-демографической группы, раскрывать на примерах социальные роли юношества;</w:t>
      </w:r>
    </w:p>
    <w:p w14:paraId="114344A0" w14:textId="77777777" w:rsidR="00DE6258" w:rsidRPr="00DE6258" w:rsidRDefault="00DE6258" w:rsidP="00CE06B5">
      <w:pPr>
        <w:pStyle w:val="a"/>
        <w:tabs>
          <w:tab w:val="left" w:pos="1134"/>
        </w:tabs>
        <w:ind w:firstLine="709"/>
        <w:rPr>
          <w:sz w:val="24"/>
          <w:szCs w:val="24"/>
        </w:rPr>
      </w:pPr>
      <w:r w:rsidRPr="00DE6258">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14:paraId="5CAC5995" w14:textId="77777777" w:rsidR="00DE6258" w:rsidRPr="00DE6258" w:rsidRDefault="00DE6258" w:rsidP="00CE06B5">
      <w:pPr>
        <w:pStyle w:val="a"/>
        <w:tabs>
          <w:tab w:val="left" w:pos="1134"/>
        </w:tabs>
        <w:ind w:firstLine="709"/>
        <w:rPr>
          <w:sz w:val="24"/>
          <w:szCs w:val="24"/>
        </w:rPr>
      </w:pPr>
      <w:r w:rsidRPr="00DE6258">
        <w:rPr>
          <w:sz w:val="24"/>
          <w:szCs w:val="24"/>
        </w:rPr>
        <w:t>выявлять причины социальных конфликтов, моделировать ситуации разрешения конфликтов;</w:t>
      </w:r>
    </w:p>
    <w:p w14:paraId="5AF59074" w14:textId="77777777" w:rsidR="00DE6258" w:rsidRPr="00DE6258" w:rsidRDefault="00DE6258" w:rsidP="00CE06B5">
      <w:pPr>
        <w:pStyle w:val="a"/>
        <w:tabs>
          <w:tab w:val="left" w:pos="1134"/>
        </w:tabs>
        <w:ind w:firstLine="709"/>
        <w:rPr>
          <w:sz w:val="24"/>
          <w:szCs w:val="24"/>
        </w:rPr>
      </w:pPr>
      <w:r w:rsidRPr="00DE6258">
        <w:rPr>
          <w:sz w:val="24"/>
          <w:szCs w:val="24"/>
        </w:rPr>
        <w:t>конкретизировать примерами виды социальных норм;</w:t>
      </w:r>
    </w:p>
    <w:p w14:paraId="19B39E7D" w14:textId="77777777" w:rsidR="00DE6258" w:rsidRPr="00DE6258" w:rsidRDefault="00DE6258" w:rsidP="00CE06B5">
      <w:pPr>
        <w:pStyle w:val="a"/>
        <w:tabs>
          <w:tab w:val="left" w:pos="1134"/>
        </w:tabs>
        <w:ind w:firstLine="709"/>
        <w:rPr>
          <w:sz w:val="24"/>
          <w:szCs w:val="24"/>
        </w:rPr>
      </w:pPr>
      <w:r w:rsidRPr="00DE6258">
        <w:rPr>
          <w:sz w:val="24"/>
          <w:szCs w:val="24"/>
        </w:rPr>
        <w:lastRenderedPageBreak/>
        <w:t>характеризовать виды социального контроля и их социальную роль, различать санкции социального контроля;</w:t>
      </w:r>
    </w:p>
    <w:p w14:paraId="1AD3EDEA" w14:textId="77777777" w:rsidR="00DE6258" w:rsidRPr="00DE6258" w:rsidRDefault="00DE6258" w:rsidP="00CE06B5">
      <w:pPr>
        <w:pStyle w:val="a"/>
        <w:tabs>
          <w:tab w:val="left" w:pos="1134"/>
        </w:tabs>
        <w:ind w:firstLine="709"/>
        <w:rPr>
          <w:sz w:val="24"/>
          <w:szCs w:val="24"/>
        </w:rPr>
      </w:pPr>
      <w:r w:rsidRPr="00DE6258">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14:paraId="4F5AEEF1" w14:textId="77777777" w:rsidR="00DE6258" w:rsidRPr="00DE6258" w:rsidRDefault="00DE6258" w:rsidP="00CE06B5">
      <w:pPr>
        <w:pStyle w:val="a"/>
        <w:tabs>
          <w:tab w:val="left" w:pos="1134"/>
        </w:tabs>
        <w:ind w:firstLine="709"/>
        <w:rPr>
          <w:sz w:val="24"/>
          <w:szCs w:val="24"/>
        </w:rPr>
      </w:pPr>
      <w:r w:rsidRPr="00DE6258">
        <w:rPr>
          <w:sz w:val="24"/>
          <w:szCs w:val="24"/>
        </w:rPr>
        <w:t>определять и оценивать возможную модель собственного поведения в конкретной ситуации с точки зрения социальных норм;</w:t>
      </w:r>
    </w:p>
    <w:p w14:paraId="6E8D7195" w14:textId="77777777" w:rsidR="00DE6258" w:rsidRPr="00DE6258" w:rsidRDefault="00DE6258" w:rsidP="00CE06B5">
      <w:pPr>
        <w:pStyle w:val="a"/>
        <w:tabs>
          <w:tab w:val="left" w:pos="1134"/>
        </w:tabs>
        <w:ind w:firstLine="709"/>
        <w:rPr>
          <w:bCs/>
          <w:sz w:val="24"/>
          <w:szCs w:val="24"/>
        </w:rPr>
      </w:pPr>
      <w:r w:rsidRPr="00DE6258">
        <w:rPr>
          <w:sz w:val="24"/>
          <w:szCs w:val="24"/>
        </w:rPr>
        <w:t>различать виды социальной мобильности, конкретизировать примерами;</w:t>
      </w:r>
    </w:p>
    <w:p w14:paraId="434B5FC2" w14:textId="77777777" w:rsidR="00DE6258" w:rsidRPr="00DE6258" w:rsidRDefault="00DE6258" w:rsidP="00CE06B5">
      <w:pPr>
        <w:pStyle w:val="a"/>
        <w:tabs>
          <w:tab w:val="left" w:pos="1134"/>
        </w:tabs>
        <w:ind w:firstLine="709"/>
        <w:rPr>
          <w:sz w:val="24"/>
          <w:szCs w:val="24"/>
        </w:rPr>
      </w:pPr>
      <w:r w:rsidRPr="00DE6258">
        <w:rPr>
          <w:sz w:val="24"/>
          <w:szCs w:val="24"/>
        </w:rPr>
        <w:t xml:space="preserve">выделять причины и последствия </w:t>
      </w:r>
      <w:proofErr w:type="spellStart"/>
      <w:r w:rsidRPr="00DE6258">
        <w:rPr>
          <w:sz w:val="24"/>
          <w:szCs w:val="24"/>
        </w:rPr>
        <w:t>этносоциальных</w:t>
      </w:r>
      <w:proofErr w:type="spellEnd"/>
      <w:r w:rsidRPr="00DE6258">
        <w:rPr>
          <w:sz w:val="24"/>
          <w:szCs w:val="24"/>
        </w:rPr>
        <w:t xml:space="preserve"> конфликтов, приводить примеры способов их разрешения;</w:t>
      </w:r>
    </w:p>
    <w:p w14:paraId="3DA56E6B"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основные принципы национальной политики России на современном этапе;</w:t>
      </w:r>
    </w:p>
    <w:p w14:paraId="0E89C9A7" w14:textId="77777777" w:rsidR="00DE6258" w:rsidRPr="00DE6258" w:rsidRDefault="00DE6258" w:rsidP="00CE06B5">
      <w:pPr>
        <w:pStyle w:val="a"/>
        <w:tabs>
          <w:tab w:val="left" w:pos="1134"/>
        </w:tabs>
        <w:ind w:firstLine="709"/>
        <w:rPr>
          <w:sz w:val="24"/>
          <w:szCs w:val="24"/>
        </w:rPr>
      </w:pPr>
      <w:r w:rsidRPr="00DE6258">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14:paraId="5709C9C8"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семью как социальный институт, раскрывать роль семьи в современном обществе;</w:t>
      </w:r>
    </w:p>
    <w:p w14:paraId="2D8EEDC0" w14:textId="77777777" w:rsidR="00DE6258" w:rsidRPr="00DE6258" w:rsidRDefault="00DE6258" w:rsidP="00CE06B5">
      <w:pPr>
        <w:pStyle w:val="a"/>
        <w:tabs>
          <w:tab w:val="left" w:pos="1134"/>
        </w:tabs>
        <w:ind w:firstLine="709"/>
        <w:rPr>
          <w:sz w:val="24"/>
          <w:szCs w:val="24"/>
        </w:rPr>
      </w:pPr>
      <w:r w:rsidRPr="00DE6258">
        <w:rPr>
          <w:sz w:val="24"/>
          <w:szCs w:val="24"/>
        </w:rPr>
        <w:t>высказывать обоснованные суждения о факторах, влияющих на демографическую ситуацию в стране;</w:t>
      </w:r>
    </w:p>
    <w:p w14:paraId="5F43AE66" w14:textId="77777777" w:rsidR="00DE6258" w:rsidRPr="00DE6258" w:rsidRDefault="00DE6258" w:rsidP="00CE06B5">
      <w:pPr>
        <w:pStyle w:val="a"/>
        <w:tabs>
          <w:tab w:val="left" w:pos="1134"/>
        </w:tabs>
        <w:ind w:firstLine="709"/>
        <w:rPr>
          <w:sz w:val="24"/>
          <w:szCs w:val="24"/>
        </w:rPr>
      </w:pPr>
      <w:r w:rsidRPr="00DE6258">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42865C1E" w14:textId="77777777" w:rsidR="00DE6258" w:rsidRPr="00DE6258" w:rsidRDefault="00DE6258" w:rsidP="00CE06B5">
      <w:pPr>
        <w:pStyle w:val="a"/>
        <w:tabs>
          <w:tab w:val="left" w:pos="1134"/>
        </w:tabs>
        <w:ind w:firstLine="709"/>
        <w:rPr>
          <w:sz w:val="24"/>
          <w:szCs w:val="24"/>
        </w:rPr>
      </w:pPr>
      <w:r w:rsidRPr="00DE6258">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14:paraId="3788B54E" w14:textId="77777777" w:rsidR="00DE6258" w:rsidRPr="00DE6258" w:rsidRDefault="00DE6258" w:rsidP="00CE06B5">
      <w:pPr>
        <w:pStyle w:val="a"/>
        <w:tabs>
          <w:tab w:val="left" w:pos="1134"/>
        </w:tabs>
        <w:ind w:firstLine="709"/>
        <w:rPr>
          <w:sz w:val="24"/>
          <w:szCs w:val="24"/>
        </w:rPr>
      </w:pPr>
      <w:r w:rsidRPr="00DE6258">
        <w:rPr>
          <w:sz w:val="24"/>
          <w:szCs w:val="24"/>
        </w:rPr>
        <w:t>оценивать собственные отношения и взаимодействие с другими людьми с позиций толерантности.</w:t>
      </w:r>
    </w:p>
    <w:p w14:paraId="12A032FA" w14:textId="77777777" w:rsidR="00DE6258" w:rsidRPr="00DE6258" w:rsidRDefault="00DE6258" w:rsidP="00CE06B5">
      <w:pPr>
        <w:tabs>
          <w:tab w:val="left" w:pos="1134"/>
        </w:tabs>
        <w:spacing w:after="0" w:line="360" w:lineRule="auto"/>
        <w:ind w:firstLine="709"/>
        <w:rPr>
          <w:rFonts w:ascii="Times New Roman" w:hAnsi="Times New Roman"/>
          <w:b/>
          <w:sz w:val="24"/>
          <w:szCs w:val="24"/>
        </w:rPr>
      </w:pPr>
      <w:r w:rsidRPr="00DE6258">
        <w:rPr>
          <w:rFonts w:ascii="Times New Roman" w:hAnsi="Times New Roman"/>
          <w:b/>
          <w:sz w:val="24"/>
          <w:szCs w:val="24"/>
        </w:rPr>
        <w:t>Политика</w:t>
      </w:r>
    </w:p>
    <w:p w14:paraId="26D058CB" w14:textId="77777777" w:rsidR="00DE6258" w:rsidRPr="00DE6258" w:rsidRDefault="00DE6258" w:rsidP="00CE06B5">
      <w:pPr>
        <w:pStyle w:val="a"/>
        <w:tabs>
          <w:tab w:val="left" w:pos="1134"/>
        </w:tabs>
        <w:ind w:firstLine="709"/>
        <w:rPr>
          <w:sz w:val="24"/>
          <w:szCs w:val="24"/>
        </w:rPr>
      </w:pPr>
      <w:r w:rsidRPr="00DE6258">
        <w:rPr>
          <w:sz w:val="24"/>
          <w:szCs w:val="24"/>
        </w:rPr>
        <w:t>Выделять субъектов политической деятельности и объекты политического воздействия;</w:t>
      </w:r>
    </w:p>
    <w:p w14:paraId="21EB3186" w14:textId="77777777" w:rsidR="00DE6258" w:rsidRPr="00DE6258" w:rsidRDefault="00DE6258" w:rsidP="00CE06B5">
      <w:pPr>
        <w:pStyle w:val="a"/>
        <w:tabs>
          <w:tab w:val="left" w:pos="1134"/>
        </w:tabs>
        <w:ind w:firstLine="709"/>
        <w:rPr>
          <w:sz w:val="24"/>
          <w:szCs w:val="24"/>
        </w:rPr>
      </w:pPr>
      <w:r w:rsidRPr="00DE6258">
        <w:rPr>
          <w:sz w:val="24"/>
          <w:szCs w:val="24"/>
        </w:rPr>
        <w:t>различать политическую власть и другие виды власти;</w:t>
      </w:r>
    </w:p>
    <w:p w14:paraId="56D7A9FC" w14:textId="77777777" w:rsidR="00DE6258" w:rsidRPr="00DE6258" w:rsidRDefault="00DE6258" w:rsidP="00CE06B5">
      <w:pPr>
        <w:pStyle w:val="a"/>
        <w:tabs>
          <w:tab w:val="left" w:pos="1134"/>
        </w:tabs>
        <w:ind w:firstLine="709"/>
        <w:rPr>
          <w:sz w:val="24"/>
          <w:szCs w:val="24"/>
        </w:rPr>
      </w:pPr>
      <w:r w:rsidRPr="00DE6258">
        <w:rPr>
          <w:sz w:val="24"/>
          <w:szCs w:val="24"/>
        </w:rPr>
        <w:t>устанавливать связи между социальными интересами, целями и методами политической деятельности;</w:t>
      </w:r>
    </w:p>
    <w:p w14:paraId="2AA10D41" w14:textId="77777777" w:rsidR="00DE6258" w:rsidRPr="00DE6258" w:rsidRDefault="00DE6258" w:rsidP="00CE06B5">
      <w:pPr>
        <w:pStyle w:val="a"/>
        <w:tabs>
          <w:tab w:val="left" w:pos="1134"/>
        </w:tabs>
        <w:ind w:firstLine="709"/>
        <w:rPr>
          <w:sz w:val="24"/>
          <w:szCs w:val="24"/>
        </w:rPr>
      </w:pPr>
      <w:r w:rsidRPr="00DE6258">
        <w:rPr>
          <w:sz w:val="24"/>
          <w:szCs w:val="24"/>
        </w:rPr>
        <w:t>высказывать аргументированные суждения о соотношении средств и целей в политике;</w:t>
      </w:r>
    </w:p>
    <w:p w14:paraId="7F862EE2" w14:textId="77777777" w:rsidR="00DE6258" w:rsidRPr="00DE6258" w:rsidRDefault="00DE6258" w:rsidP="00CE06B5">
      <w:pPr>
        <w:pStyle w:val="a"/>
        <w:tabs>
          <w:tab w:val="left" w:pos="1134"/>
        </w:tabs>
        <w:ind w:firstLine="709"/>
        <w:rPr>
          <w:sz w:val="24"/>
          <w:szCs w:val="24"/>
        </w:rPr>
      </w:pPr>
      <w:r w:rsidRPr="00DE6258">
        <w:rPr>
          <w:sz w:val="24"/>
          <w:szCs w:val="24"/>
        </w:rPr>
        <w:t>раскрывать роль и функции политической системы;</w:t>
      </w:r>
    </w:p>
    <w:p w14:paraId="59C17DC0"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государство как центральный институт политической системы;</w:t>
      </w:r>
    </w:p>
    <w:p w14:paraId="6F020D15" w14:textId="77777777" w:rsidR="00DE6258" w:rsidRPr="00DE6258" w:rsidRDefault="00DE6258" w:rsidP="00CE06B5">
      <w:pPr>
        <w:pStyle w:val="a"/>
        <w:tabs>
          <w:tab w:val="left" w:pos="1134"/>
        </w:tabs>
        <w:ind w:firstLine="709"/>
        <w:rPr>
          <w:sz w:val="24"/>
          <w:szCs w:val="24"/>
        </w:rPr>
      </w:pPr>
      <w:r w:rsidRPr="00DE6258">
        <w:rPr>
          <w:sz w:val="24"/>
          <w:szCs w:val="24"/>
        </w:rPr>
        <w:lastRenderedPageBreak/>
        <w:t>различать типы политических режимов, давать оценку роли политических режимов различных типов в общественном развитии;</w:t>
      </w:r>
    </w:p>
    <w:p w14:paraId="3CBCD2C5" w14:textId="77777777" w:rsidR="00DE6258" w:rsidRPr="00DE6258" w:rsidRDefault="00DE6258" w:rsidP="00CE06B5">
      <w:pPr>
        <w:pStyle w:val="a"/>
        <w:tabs>
          <w:tab w:val="left" w:pos="1134"/>
        </w:tabs>
        <w:ind w:firstLine="709"/>
        <w:rPr>
          <w:sz w:val="24"/>
          <w:szCs w:val="24"/>
        </w:rPr>
      </w:pPr>
      <w:r w:rsidRPr="00DE6258">
        <w:rPr>
          <w:sz w:val="24"/>
          <w:szCs w:val="24"/>
        </w:rPr>
        <w:t>обобщать и систематизировать информацию о сущности (ценностях, принципах, признаках, роли в общественном развитии) демократии;</w:t>
      </w:r>
    </w:p>
    <w:p w14:paraId="32EE9806"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демократическую избирательную систему;</w:t>
      </w:r>
    </w:p>
    <w:p w14:paraId="064AEA76" w14:textId="77777777" w:rsidR="00DE6258" w:rsidRPr="00DE6258" w:rsidRDefault="00DE6258" w:rsidP="00CE06B5">
      <w:pPr>
        <w:pStyle w:val="a"/>
        <w:tabs>
          <w:tab w:val="left" w:pos="1134"/>
        </w:tabs>
        <w:ind w:firstLine="709"/>
        <w:rPr>
          <w:sz w:val="24"/>
          <w:szCs w:val="24"/>
        </w:rPr>
      </w:pPr>
      <w:r w:rsidRPr="00DE6258">
        <w:rPr>
          <w:sz w:val="24"/>
          <w:szCs w:val="24"/>
        </w:rPr>
        <w:t>различать мажоритарную, пропорциональную, смешанную избирательные системы;</w:t>
      </w:r>
    </w:p>
    <w:p w14:paraId="031160E6" w14:textId="77777777" w:rsidR="00DE6258" w:rsidRPr="00DE6258" w:rsidRDefault="00DE6258" w:rsidP="00CE06B5">
      <w:pPr>
        <w:pStyle w:val="a"/>
        <w:tabs>
          <w:tab w:val="left" w:pos="1134"/>
        </w:tabs>
        <w:ind w:firstLine="709"/>
        <w:rPr>
          <w:sz w:val="24"/>
          <w:szCs w:val="24"/>
        </w:rPr>
      </w:pPr>
      <w:r w:rsidRPr="00DE6258">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14:paraId="4CBF1B97" w14:textId="77777777" w:rsidR="00DE6258" w:rsidRPr="00DE6258" w:rsidRDefault="00DE6258" w:rsidP="00CE06B5">
      <w:pPr>
        <w:pStyle w:val="a"/>
        <w:tabs>
          <w:tab w:val="left" w:pos="1134"/>
        </w:tabs>
        <w:ind w:firstLine="709"/>
        <w:rPr>
          <w:sz w:val="24"/>
          <w:szCs w:val="24"/>
        </w:rPr>
      </w:pPr>
      <w:r w:rsidRPr="00DE6258">
        <w:rPr>
          <w:sz w:val="24"/>
          <w:szCs w:val="24"/>
        </w:rPr>
        <w:t>определять роль политической элиты и политического лидера в современном обществе;</w:t>
      </w:r>
    </w:p>
    <w:p w14:paraId="5A924700" w14:textId="77777777" w:rsidR="00DE6258" w:rsidRPr="00DE6258" w:rsidRDefault="00DE6258" w:rsidP="00CE06B5">
      <w:pPr>
        <w:pStyle w:val="a"/>
        <w:tabs>
          <w:tab w:val="left" w:pos="1134"/>
        </w:tabs>
        <w:ind w:firstLine="709"/>
        <w:rPr>
          <w:sz w:val="24"/>
          <w:szCs w:val="24"/>
        </w:rPr>
      </w:pPr>
      <w:r w:rsidRPr="00DE6258">
        <w:rPr>
          <w:sz w:val="24"/>
          <w:szCs w:val="24"/>
        </w:rPr>
        <w:t>конкретизировать примерами роль политической идеологии;</w:t>
      </w:r>
    </w:p>
    <w:p w14:paraId="38BA9EFF" w14:textId="77777777" w:rsidR="00DE6258" w:rsidRPr="00DE6258" w:rsidRDefault="00DE6258" w:rsidP="00CE06B5">
      <w:pPr>
        <w:pStyle w:val="a"/>
        <w:tabs>
          <w:tab w:val="left" w:pos="1134"/>
        </w:tabs>
        <w:ind w:firstLine="709"/>
        <w:rPr>
          <w:sz w:val="24"/>
          <w:szCs w:val="24"/>
        </w:rPr>
      </w:pPr>
      <w:r w:rsidRPr="00DE6258">
        <w:rPr>
          <w:sz w:val="24"/>
          <w:szCs w:val="24"/>
        </w:rPr>
        <w:t>раскрывать на примерах функционирование различных партийных систем;</w:t>
      </w:r>
    </w:p>
    <w:p w14:paraId="6A7267DD" w14:textId="77777777" w:rsidR="00DE6258" w:rsidRPr="00DE6258" w:rsidRDefault="00DE6258" w:rsidP="00CE06B5">
      <w:pPr>
        <w:pStyle w:val="a"/>
        <w:tabs>
          <w:tab w:val="left" w:pos="1134"/>
        </w:tabs>
        <w:ind w:firstLine="709"/>
        <w:rPr>
          <w:sz w:val="24"/>
          <w:szCs w:val="24"/>
        </w:rPr>
      </w:pPr>
      <w:r w:rsidRPr="00DE6258">
        <w:rPr>
          <w:sz w:val="24"/>
          <w:szCs w:val="24"/>
        </w:rPr>
        <w:t>формулировать суждение о значении многопартийности и идеологического плюрализма в современном обществе;</w:t>
      </w:r>
    </w:p>
    <w:p w14:paraId="42077136" w14:textId="77777777" w:rsidR="00DE6258" w:rsidRPr="00DE6258" w:rsidRDefault="00DE6258" w:rsidP="00CE06B5">
      <w:pPr>
        <w:pStyle w:val="a"/>
        <w:tabs>
          <w:tab w:val="left" w:pos="1134"/>
        </w:tabs>
        <w:ind w:firstLine="709"/>
        <w:rPr>
          <w:sz w:val="24"/>
          <w:szCs w:val="24"/>
        </w:rPr>
      </w:pPr>
      <w:r w:rsidRPr="00DE6258">
        <w:rPr>
          <w:sz w:val="24"/>
          <w:szCs w:val="24"/>
        </w:rPr>
        <w:t>оценивать роль СМИ в современной политической жизни;</w:t>
      </w:r>
    </w:p>
    <w:p w14:paraId="328EFBFC" w14:textId="77777777" w:rsidR="00DE6258" w:rsidRPr="00DE6258" w:rsidRDefault="00DE6258" w:rsidP="00CE06B5">
      <w:pPr>
        <w:pStyle w:val="a"/>
        <w:tabs>
          <w:tab w:val="left" w:pos="1134"/>
        </w:tabs>
        <w:ind w:firstLine="709"/>
        <w:rPr>
          <w:sz w:val="24"/>
          <w:szCs w:val="24"/>
        </w:rPr>
      </w:pPr>
      <w:r w:rsidRPr="00DE6258">
        <w:rPr>
          <w:sz w:val="24"/>
          <w:szCs w:val="24"/>
        </w:rPr>
        <w:t>иллюстрировать примерами основные этапы политического процесса;</w:t>
      </w:r>
    </w:p>
    <w:p w14:paraId="3265C472" w14:textId="77777777" w:rsidR="00DE6258" w:rsidRPr="00DE6258" w:rsidRDefault="00DE6258" w:rsidP="00CE06B5">
      <w:pPr>
        <w:pStyle w:val="a"/>
        <w:tabs>
          <w:tab w:val="left" w:pos="1134"/>
        </w:tabs>
        <w:ind w:firstLine="709"/>
        <w:rPr>
          <w:sz w:val="24"/>
          <w:szCs w:val="24"/>
        </w:rPr>
      </w:pPr>
      <w:r w:rsidRPr="00DE6258">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052E1159" w14:textId="77777777" w:rsidR="00DE6258" w:rsidRPr="00DE6258" w:rsidRDefault="00DE6258" w:rsidP="00CE06B5">
      <w:pPr>
        <w:tabs>
          <w:tab w:val="left" w:pos="1134"/>
        </w:tabs>
        <w:spacing w:after="0" w:line="360" w:lineRule="auto"/>
        <w:ind w:firstLine="709"/>
        <w:rPr>
          <w:rFonts w:ascii="Times New Roman" w:hAnsi="Times New Roman"/>
          <w:b/>
          <w:sz w:val="24"/>
          <w:szCs w:val="24"/>
        </w:rPr>
      </w:pPr>
      <w:r w:rsidRPr="00DE6258">
        <w:rPr>
          <w:rFonts w:ascii="Times New Roman" w:hAnsi="Times New Roman"/>
          <w:b/>
          <w:sz w:val="24"/>
          <w:szCs w:val="24"/>
          <w:highlight w:val="white"/>
        </w:rPr>
        <w:t>Правовое регулирование общественных отношений</w:t>
      </w:r>
    </w:p>
    <w:p w14:paraId="535C4531" w14:textId="77777777" w:rsidR="00DE6258" w:rsidRPr="00DE6258" w:rsidRDefault="00DE6258" w:rsidP="00CE06B5">
      <w:pPr>
        <w:pStyle w:val="a"/>
        <w:tabs>
          <w:tab w:val="left" w:pos="1134"/>
        </w:tabs>
        <w:ind w:firstLine="709"/>
        <w:rPr>
          <w:sz w:val="24"/>
          <w:szCs w:val="24"/>
        </w:rPr>
      </w:pPr>
      <w:r w:rsidRPr="00DE6258">
        <w:rPr>
          <w:sz w:val="24"/>
          <w:szCs w:val="24"/>
        </w:rPr>
        <w:t>Сравнивать правовые нормы с другими социальными нормами;</w:t>
      </w:r>
    </w:p>
    <w:p w14:paraId="15D75C0B" w14:textId="77777777" w:rsidR="00DE6258" w:rsidRPr="00DE6258" w:rsidRDefault="00DE6258" w:rsidP="00CE06B5">
      <w:pPr>
        <w:pStyle w:val="a"/>
        <w:tabs>
          <w:tab w:val="left" w:pos="1134"/>
        </w:tabs>
        <w:ind w:firstLine="709"/>
        <w:rPr>
          <w:sz w:val="24"/>
          <w:szCs w:val="24"/>
        </w:rPr>
      </w:pPr>
      <w:r w:rsidRPr="00DE6258">
        <w:rPr>
          <w:sz w:val="24"/>
          <w:szCs w:val="24"/>
        </w:rPr>
        <w:t>выделять основные элементы системы права;</w:t>
      </w:r>
    </w:p>
    <w:p w14:paraId="01F2D36A" w14:textId="77777777" w:rsidR="00DE6258" w:rsidRPr="00DE6258" w:rsidRDefault="00DE6258" w:rsidP="00CE06B5">
      <w:pPr>
        <w:pStyle w:val="a"/>
        <w:tabs>
          <w:tab w:val="left" w:pos="1134"/>
        </w:tabs>
        <w:ind w:firstLine="709"/>
        <w:rPr>
          <w:sz w:val="24"/>
          <w:szCs w:val="24"/>
        </w:rPr>
      </w:pPr>
      <w:r w:rsidRPr="00DE6258">
        <w:rPr>
          <w:sz w:val="24"/>
          <w:szCs w:val="24"/>
        </w:rPr>
        <w:t>выстраивать иерархию нормативных актов;</w:t>
      </w:r>
    </w:p>
    <w:p w14:paraId="5BA52C93" w14:textId="77777777" w:rsidR="00DE6258" w:rsidRPr="00DE6258" w:rsidRDefault="00DE6258" w:rsidP="00CE06B5">
      <w:pPr>
        <w:pStyle w:val="a"/>
        <w:tabs>
          <w:tab w:val="left" w:pos="1134"/>
        </w:tabs>
        <w:ind w:firstLine="709"/>
        <w:rPr>
          <w:sz w:val="24"/>
          <w:szCs w:val="24"/>
        </w:rPr>
      </w:pPr>
      <w:r w:rsidRPr="00DE6258">
        <w:rPr>
          <w:sz w:val="24"/>
          <w:szCs w:val="24"/>
        </w:rPr>
        <w:t>выделять основные стадии законотворческого процесса в Российской Федерации;</w:t>
      </w:r>
    </w:p>
    <w:p w14:paraId="6AABDD8B" w14:textId="77777777" w:rsidR="00DE6258" w:rsidRPr="00DE6258" w:rsidRDefault="00DE6258" w:rsidP="00CE06B5">
      <w:pPr>
        <w:pStyle w:val="a"/>
        <w:tabs>
          <w:tab w:val="left" w:pos="1134"/>
        </w:tabs>
        <w:ind w:firstLine="709"/>
        <w:rPr>
          <w:sz w:val="24"/>
          <w:szCs w:val="24"/>
        </w:rPr>
      </w:pPr>
      <w:r w:rsidRPr="00DE6258">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5E5EFBAE" w14:textId="77777777" w:rsidR="00DE6258" w:rsidRPr="00DE6258" w:rsidRDefault="00DE6258" w:rsidP="00CE06B5">
      <w:pPr>
        <w:pStyle w:val="a"/>
        <w:tabs>
          <w:tab w:val="left" w:pos="1134"/>
        </w:tabs>
        <w:ind w:firstLine="709"/>
        <w:rPr>
          <w:sz w:val="24"/>
          <w:szCs w:val="24"/>
        </w:rPr>
      </w:pPr>
      <w:r w:rsidRPr="00DE6258">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7CEA2869" w14:textId="77777777" w:rsidR="00DE6258" w:rsidRPr="00DE6258" w:rsidRDefault="00DE6258" w:rsidP="00CE06B5">
      <w:pPr>
        <w:pStyle w:val="a"/>
        <w:tabs>
          <w:tab w:val="left" w:pos="1134"/>
        </w:tabs>
        <w:ind w:firstLine="709"/>
        <w:rPr>
          <w:sz w:val="24"/>
          <w:szCs w:val="24"/>
        </w:rPr>
      </w:pPr>
      <w:r w:rsidRPr="00DE6258">
        <w:rPr>
          <w:sz w:val="24"/>
          <w:szCs w:val="24"/>
        </w:rPr>
        <w:t>аргументировать важность соблюдения норм экологического права и характеризовать способы защиты экологических прав;</w:t>
      </w:r>
    </w:p>
    <w:p w14:paraId="3E1D3B0E" w14:textId="77777777" w:rsidR="00DE6258" w:rsidRPr="00DE6258" w:rsidRDefault="00DE6258" w:rsidP="00CE06B5">
      <w:pPr>
        <w:pStyle w:val="a"/>
        <w:tabs>
          <w:tab w:val="left" w:pos="1134"/>
        </w:tabs>
        <w:ind w:firstLine="709"/>
        <w:rPr>
          <w:sz w:val="24"/>
          <w:szCs w:val="24"/>
        </w:rPr>
      </w:pPr>
      <w:r w:rsidRPr="00DE6258">
        <w:rPr>
          <w:sz w:val="24"/>
          <w:szCs w:val="24"/>
        </w:rPr>
        <w:t>раскрывать содержание гражданских правоотношений;</w:t>
      </w:r>
    </w:p>
    <w:p w14:paraId="026F6C1F" w14:textId="77777777" w:rsidR="00DE6258" w:rsidRPr="00DE6258" w:rsidRDefault="00DE6258" w:rsidP="00CE06B5">
      <w:pPr>
        <w:pStyle w:val="a"/>
        <w:tabs>
          <w:tab w:val="left" w:pos="1134"/>
        </w:tabs>
        <w:ind w:firstLine="709"/>
        <w:rPr>
          <w:sz w:val="24"/>
          <w:szCs w:val="24"/>
        </w:rPr>
      </w:pPr>
      <w:r w:rsidRPr="00DE6258">
        <w:rPr>
          <w:sz w:val="24"/>
          <w:szCs w:val="24"/>
        </w:rPr>
        <w:lastRenderedPageBreak/>
        <w:t>применять полученные знания о нормах гражданского права в практических ситуациях, прогнозируя последствия принимаемых решений;</w:t>
      </w:r>
    </w:p>
    <w:p w14:paraId="0793812F" w14:textId="77777777" w:rsidR="00DE6258" w:rsidRPr="00DE6258" w:rsidRDefault="00DE6258" w:rsidP="00CE06B5">
      <w:pPr>
        <w:pStyle w:val="a"/>
        <w:tabs>
          <w:tab w:val="left" w:pos="1134"/>
        </w:tabs>
        <w:ind w:firstLine="709"/>
        <w:rPr>
          <w:sz w:val="24"/>
          <w:szCs w:val="24"/>
        </w:rPr>
      </w:pPr>
      <w:r w:rsidRPr="00DE6258">
        <w:rPr>
          <w:sz w:val="24"/>
          <w:szCs w:val="24"/>
        </w:rPr>
        <w:t>различать организационно-правовые формы предприятий;</w:t>
      </w:r>
    </w:p>
    <w:p w14:paraId="40CFAA17"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порядок рассмотрения гражданских споров;</w:t>
      </w:r>
    </w:p>
    <w:p w14:paraId="79BCFFCC" w14:textId="77777777" w:rsidR="00DE6258" w:rsidRPr="00DE6258" w:rsidRDefault="00DE6258" w:rsidP="00CE06B5">
      <w:pPr>
        <w:pStyle w:val="a"/>
        <w:tabs>
          <w:tab w:val="left" w:pos="1134"/>
        </w:tabs>
        <w:ind w:firstLine="709"/>
        <w:rPr>
          <w:sz w:val="24"/>
          <w:szCs w:val="24"/>
        </w:rPr>
      </w:pPr>
      <w:r w:rsidRPr="00DE6258">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62AE22A7" w14:textId="77777777" w:rsidR="00DE6258" w:rsidRPr="00DE6258" w:rsidRDefault="00DE6258" w:rsidP="00CE06B5">
      <w:pPr>
        <w:pStyle w:val="a"/>
        <w:tabs>
          <w:tab w:val="left" w:pos="1134"/>
        </w:tabs>
        <w:ind w:firstLine="709"/>
        <w:rPr>
          <w:sz w:val="24"/>
          <w:szCs w:val="24"/>
        </w:rPr>
      </w:pPr>
      <w:r w:rsidRPr="00DE6258">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4D745016" w14:textId="77777777" w:rsidR="00DE6258" w:rsidRPr="00DE6258" w:rsidRDefault="00DE6258" w:rsidP="00CE06B5">
      <w:pPr>
        <w:pStyle w:val="a"/>
        <w:tabs>
          <w:tab w:val="left" w:pos="1134"/>
        </w:tabs>
        <w:ind w:firstLine="709"/>
        <w:rPr>
          <w:sz w:val="24"/>
          <w:szCs w:val="24"/>
        </w:rPr>
      </w:pPr>
      <w:r w:rsidRPr="00DE6258">
        <w:rPr>
          <w:sz w:val="24"/>
          <w:szCs w:val="24"/>
        </w:rPr>
        <w:t>характеризовать условия заключения, изменения и расторжения трудового договора;</w:t>
      </w:r>
    </w:p>
    <w:p w14:paraId="023139A8" w14:textId="77777777" w:rsidR="00DE6258" w:rsidRPr="00DE6258" w:rsidRDefault="00DE6258" w:rsidP="00CE06B5">
      <w:pPr>
        <w:pStyle w:val="a"/>
        <w:tabs>
          <w:tab w:val="left" w:pos="1134"/>
        </w:tabs>
        <w:ind w:firstLine="709"/>
        <w:rPr>
          <w:sz w:val="24"/>
          <w:szCs w:val="24"/>
        </w:rPr>
      </w:pPr>
      <w:r w:rsidRPr="00DE6258">
        <w:rPr>
          <w:sz w:val="24"/>
          <w:szCs w:val="24"/>
        </w:rPr>
        <w:t>иллюстрировать примерами виды социальной защиты и социального обеспечения;</w:t>
      </w:r>
    </w:p>
    <w:p w14:paraId="357D9775" w14:textId="77777777" w:rsidR="00DE6258" w:rsidRPr="00DE6258" w:rsidRDefault="00DE6258" w:rsidP="00CE06B5">
      <w:pPr>
        <w:pStyle w:val="a"/>
        <w:tabs>
          <w:tab w:val="left" w:pos="1134"/>
        </w:tabs>
        <w:ind w:firstLine="709"/>
        <w:rPr>
          <w:sz w:val="24"/>
          <w:szCs w:val="24"/>
        </w:rPr>
      </w:pPr>
      <w:r w:rsidRPr="00DE6258">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14:paraId="2E282A8A" w14:textId="77777777" w:rsidR="00DE6258" w:rsidRPr="00DE6258" w:rsidRDefault="00DE6258" w:rsidP="00CE06B5">
      <w:pPr>
        <w:pStyle w:val="a"/>
        <w:tabs>
          <w:tab w:val="left" w:pos="1134"/>
        </w:tabs>
        <w:ind w:firstLine="709"/>
        <w:rPr>
          <w:sz w:val="24"/>
          <w:szCs w:val="24"/>
        </w:rPr>
      </w:pPr>
      <w:r w:rsidRPr="00DE6258">
        <w:rPr>
          <w:sz w:val="24"/>
          <w:szCs w:val="24"/>
        </w:rPr>
        <w:t>объяснять основные идеи международных документов, направленных на защиту прав человека.</w:t>
      </w:r>
    </w:p>
    <w:p w14:paraId="55F4C21A" w14:textId="77777777" w:rsidR="00DE6258" w:rsidRPr="00DE6258" w:rsidRDefault="00DE6258" w:rsidP="00CE06B5">
      <w:pPr>
        <w:spacing w:before="240" w:after="0" w:line="360" w:lineRule="auto"/>
        <w:ind w:firstLine="709"/>
        <w:rPr>
          <w:rFonts w:ascii="Times New Roman" w:hAnsi="Times New Roman"/>
          <w:sz w:val="24"/>
          <w:szCs w:val="24"/>
        </w:rPr>
      </w:pPr>
      <w:r w:rsidRPr="00DE6258">
        <w:rPr>
          <w:rFonts w:ascii="Times New Roman" w:hAnsi="Times New Roman"/>
          <w:b/>
          <w:sz w:val="24"/>
          <w:szCs w:val="24"/>
        </w:rPr>
        <w:t>Выпускник на базовом уровне получит возможность научиться:</w:t>
      </w:r>
    </w:p>
    <w:p w14:paraId="29C754B6" w14:textId="77777777" w:rsidR="00DE6258" w:rsidRPr="00DE6258" w:rsidRDefault="00DE6258" w:rsidP="00CE06B5">
      <w:pPr>
        <w:spacing w:after="0" w:line="360" w:lineRule="auto"/>
        <w:ind w:firstLine="709"/>
        <w:rPr>
          <w:rFonts w:ascii="Times New Roman" w:hAnsi="Times New Roman"/>
          <w:b/>
          <w:i/>
          <w:sz w:val="24"/>
          <w:szCs w:val="24"/>
        </w:rPr>
      </w:pPr>
      <w:r w:rsidRPr="00DE6258">
        <w:rPr>
          <w:rFonts w:ascii="Times New Roman" w:hAnsi="Times New Roman"/>
          <w:b/>
          <w:i/>
          <w:sz w:val="24"/>
          <w:szCs w:val="24"/>
          <w:highlight w:val="white"/>
        </w:rPr>
        <w:t>Человек. Человек в системе общественных отношений</w:t>
      </w:r>
    </w:p>
    <w:p w14:paraId="5F0987DB" w14:textId="77777777" w:rsidR="00DE6258" w:rsidRPr="00DE6258" w:rsidRDefault="00DE6258" w:rsidP="00CE06B5">
      <w:pPr>
        <w:pStyle w:val="a"/>
        <w:tabs>
          <w:tab w:val="left" w:pos="1134"/>
        </w:tabs>
        <w:ind w:firstLine="709"/>
        <w:rPr>
          <w:i/>
          <w:sz w:val="24"/>
          <w:szCs w:val="24"/>
        </w:rPr>
      </w:pPr>
      <w:r w:rsidRPr="00DE6258">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14:paraId="0BADD02D" w14:textId="77777777" w:rsidR="00DE6258" w:rsidRPr="00DE6258" w:rsidRDefault="00DE6258" w:rsidP="00CE06B5">
      <w:pPr>
        <w:pStyle w:val="a"/>
        <w:tabs>
          <w:tab w:val="left" w:pos="1134"/>
        </w:tabs>
        <w:ind w:firstLine="709"/>
        <w:rPr>
          <w:i/>
          <w:sz w:val="24"/>
          <w:szCs w:val="24"/>
        </w:rPr>
      </w:pPr>
      <w:r w:rsidRPr="00DE6258">
        <w:rPr>
          <w:i/>
          <w:sz w:val="24"/>
          <w:szCs w:val="24"/>
        </w:rPr>
        <w:t xml:space="preserve">применять знания о методах познания социальных явлений и процессов в учебной деятельности и повседневной жизни; </w:t>
      </w:r>
    </w:p>
    <w:p w14:paraId="26180C3E" w14:textId="77777777" w:rsidR="00DE6258" w:rsidRPr="00DE6258" w:rsidRDefault="00DE6258" w:rsidP="00CE06B5">
      <w:pPr>
        <w:pStyle w:val="a"/>
        <w:tabs>
          <w:tab w:val="left" w:pos="1134"/>
        </w:tabs>
        <w:ind w:firstLine="709"/>
        <w:rPr>
          <w:i/>
          <w:sz w:val="24"/>
          <w:szCs w:val="24"/>
        </w:rPr>
      </w:pPr>
      <w:r w:rsidRPr="00DE6258">
        <w:rPr>
          <w:i/>
          <w:sz w:val="24"/>
          <w:szCs w:val="24"/>
        </w:rPr>
        <w:t>оценивать разнообразные явления и процессы общественного развития;</w:t>
      </w:r>
    </w:p>
    <w:p w14:paraId="039A5B5A" w14:textId="77777777" w:rsidR="00DE6258" w:rsidRPr="00DE6258" w:rsidRDefault="00DE6258" w:rsidP="00CE06B5">
      <w:pPr>
        <w:pStyle w:val="a"/>
        <w:tabs>
          <w:tab w:val="left" w:pos="1134"/>
        </w:tabs>
        <w:ind w:firstLine="709"/>
        <w:rPr>
          <w:i/>
          <w:sz w:val="24"/>
          <w:szCs w:val="24"/>
        </w:rPr>
      </w:pPr>
      <w:r w:rsidRPr="00DE6258">
        <w:rPr>
          <w:i/>
          <w:sz w:val="24"/>
          <w:szCs w:val="24"/>
        </w:rPr>
        <w:t>характеризовать основные методы научного познания;</w:t>
      </w:r>
    </w:p>
    <w:p w14:paraId="53AF4158"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особенности социального познания;</w:t>
      </w:r>
    </w:p>
    <w:p w14:paraId="056AA8E9" w14:textId="77777777" w:rsidR="00DE6258" w:rsidRPr="00DE6258" w:rsidRDefault="00DE6258" w:rsidP="00CE06B5">
      <w:pPr>
        <w:pStyle w:val="a"/>
        <w:tabs>
          <w:tab w:val="left" w:pos="1134"/>
        </w:tabs>
        <w:ind w:firstLine="709"/>
        <w:rPr>
          <w:i/>
          <w:sz w:val="24"/>
          <w:szCs w:val="24"/>
        </w:rPr>
      </w:pPr>
      <w:r w:rsidRPr="00DE6258">
        <w:rPr>
          <w:i/>
          <w:sz w:val="24"/>
          <w:szCs w:val="24"/>
        </w:rPr>
        <w:t>различать типы мировоззрений;</w:t>
      </w:r>
    </w:p>
    <w:p w14:paraId="67DEA13F" w14:textId="77777777" w:rsidR="00DE6258" w:rsidRPr="00DE6258" w:rsidRDefault="00DE6258" w:rsidP="00CE06B5">
      <w:pPr>
        <w:pStyle w:val="a"/>
        <w:tabs>
          <w:tab w:val="left" w:pos="1134"/>
        </w:tabs>
        <w:ind w:firstLine="709"/>
        <w:rPr>
          <w:i/>
          <w:sz w:val="24"/>
          <w:szCs w:val="24"/>
        </w:rPr>
      </w:pPr>
      <w:r w:rsidRPr="00DE6258">
        <w:rPr>
          <w:i/>
          <w:sz w:val="24"/>
          <w:szCs w:val="24"/>
        </w:rPr>
        <w:t>объяснять специфику взаимовлияния двух миров социального и природного в понимании природы человека и его мировоззрения;</w:t>
      </w:r>
    </w:p>
    <w:p w14:paraId="62DCED57" w14:textId="77777777" w:rsidR="00DE6258" w:rsidRPr="00DE6258" w:rsidRDefault="00DE6258" w:rsidP="00CE06B5">
      <w:pPr>
        <w:pStyle w:val="a"/>
        <w:tabs>
          <w:tab w:val="left" w:pos="1134"/>
        </w:tabs>
        <w:ind w:firstLine="709"/>
        <w:rPr>
          <w:i/>
          <w:sz w:val="24"/>
          <w:szCs w:val="24"/>
        </w:rPr>
      </w:pPr>
      <w:r w:rsidRPr="00DE6258">
        <w:rPr>
          <w:i/>
          <w:sz w:val="24"/>
          <w:szCs w:val="24"/>
        </w:rPr>
        <w:t>выражать собственную позицию по вопросу познаваемости мира и аргументировать ее.</w:t>
      </w:r>
    </w:p>
    <w:p w14:paraId="5089FB52" w14:textId="77777777" w:rsidR="00DE6258" w:rsidRPr="00DE6258" w:rsidRDefault="00DE6258" w:rsidP="00CE06B5">
      <w:pPr>
        <w:tabs>
          <w:tab w:val="left" w:pos="1134"/>
        </w:tabs>
        <w:spacing w:after="0" w:line="360" w:lineRule="auto"/>
        <w:ind w:firstLine="709"/>
        <w:rPr>
          <w:rFonts w:ascii="Times New Roman" w:hAnsi="Times New Roman"/>
          <w:b/>
          <w:i/>
          <w:sz w:val="24"/>
          <w:szCs w:val="24"/>
        </w:rPr>
      </w:pPr>
      <w:r w:rsidRPr="00DE6258">
        <w:rPr>
          <w:rFonts w:ascii="Times New Roman" w:hAnsi="Times New Roman"/>
          <w:b/>
          <w:i/>
          <w:sz w:val="24"/>
          <w:szCs w:val="24"/>
        </w:rPr>
        <w:t>Общество как сложная динамическая система</w:t>
      </w:r>
    </w:p>
    <w:p w14:paraId="587B5506" w14:textId="77777777" w:rsidR="00DE6258" w:rsidRPr="00DE6258" w:rsidRDefault="00DE6258" w:rsidP="00CE06B5">
      <w:pPr>
        <w:pStyle w:val="a"/>
        <w:tabs>
          <w:tab w:val="left" w:pos="1134"/>
        </w:tabs>
        <w:ind w:firstLine="709"/>
        <w:rPr>
          <w:i/>
          <w:sz w:val="24"/>
          <w:szCs w:val="24"/>
        </w:rPr>
      </w:pPr>
      <w:r w:rsidRPr="00DE6258">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14:paraId="0E79B806"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опираясь на теоретические положения и материалы СМИ, тенденции и перспективы общественного развития;</w:t>
      </w:r>
    </w:p>
    <w:p w14:paraId="6E9586C8" w14:textId="77777777" w:rsidR="00DE6258" w:rsidRPr="00DE6258" w:rsidRDefault="00DE6258" w:rsidP="00CE06B5">
      <w:pPr>
        <w:pStyle w:val="a"/>
        <w:tabs>
          <w:tab w:val="left" w:pos="1134"/>
        </w:tabs>
        <w:ind w:firstLine="709"/>
        <w:rPr>
          <w:i/>
          <w:sz w:val="24"/>
          <w:szCs w:val="24"/>
        </w:rPr>
      </w:pPr>
      <w:r w:rsidRPr="00DE6258">
        <w:rPr>
          <w:i/>
          <w:sz w:val="24"/>
          <w:szCs w:val="24"/>
        </w:rPr>
        <w:lastRenderedPageBreak/>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14:paraId="7960A73B" w14:textId="77777777" w:rsidR="00DE6258" w:rsidRPr="00DE6258" w:rsidRDefault="00DE6258" w:rsidP="00CE06B5">
      <w:pPr>
        <w:tabs>
          <w:tab w:val="left" w:pos="1134"/>
        </w:tabs>
        <w:spacing w:after="0" w:line="360" w:lineRule="auto"/>
        <w:ind w:firstLine="709"/>
        <w:rPr>
          <w:rFonts w:ascii="Times New Roman" w:hAnsi="Times New Roman"/>
          <w:b/>
          <w:i/>
          <w:sz w:val="24"/>
          <w:szCs w:val="24"/>
        </w:rPr>
      </w:pPr>
      <w:r w:rsidRPr="00DE6258">
        <w:rPr>
          <w:rFonts w:ascii="Times New Roman" w:hAnsi="Times New Roman"/>
          <w:b/>
          <w:i/>
          <w:sz w:val="24"/>
          <w:szCs w:val="24"/>
        </w:rPr>
        <w:t>Экономика</w:t>
      </w:r>
    </w:p>
    <w:p w14:paraId="0BFC76F3" w14:textId="77777777" w:rsidR="00DE6258" w:rsidRPr="00DE6258" w:rsidRDefault="00DE6258" w:rsidP="00CE06B5">
      <w:pPr>
        <w:pStyle w:val="a"/>
        <w:tabs>
          <w:tab w:val="left" w:pos="1134"/>
        </w:tabs>
        <w:ind w:firstLine="709"/>
        <w:rPr>
          <w:i/>
          <w:sz w:val="24"/>
          <w:szCs w:val="24"/>
        </w:rPr>
      </w:pPr>
      <w:r w:rsidRPr="00DE6258">
        <w:rPr>
          <w:i/>
          <w:sz w:val="24"/>
          <w:szCs w:val="24"/>
        </w:rPr>
        <w:t>Выделять и формулировать характерные особенности рыночных структур;</w:t>
      </w:r>
    </w:p>
    <w:p w14:paraId="6F6C0D22"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противоречия рынка;</w:t>
      </w:r>
    </w:p>
    <w:p w14:paraId="1F40CEC9" w14:textId="77777777" w:rsidR="00DE6258" w:rsidRPr="00DE6258" w:rsidRDefault="00DE6258" w:rsidP="00CE06B5">
      <w:pPr>
        <w:pStyle w:val="a"/>
        <w:tabs>
          <w:tab w:val="left" w:pos="1134"/>
        </w:tabs>
        <w:ind w:firstLine="709"/>
        <w:rPr>
          <w:i/>
          <w:sz w:val="24"/>
          <w:szCs w:val="24"/>
        </w:rPr>
      </w:pPr>
      <w:r w:rsidRPr="00DE6258">
        <w:rPr>
          <w:i/>
          <w:sz w:val="24"/>
          <w:szCs w:val="24"/>
        </w:rPr>
        <w:t>раскрывать роль и место фондового рынка в рыночных структурах;</w:t>
      </w:r>
    </w:p>
    <w:p w14:paraId="1449AB32" w14:textId="77777777" w:rsidR="00DE6258" w:rsidRPr="00DE6258" w:rsidRDefault="00DE6258" w:rsidP="00CE06B5">
      <w:pPr>
        <w:pStyle w:val="a"/>
        <w:tabs>
          <w:tab w:val="left" w:pos="1134"/>
        </w:tabs>
        <w:ind w:firstLine="709"/>
        <w:rPr>
          <w:i/>
          <w:sz w:val="24"/>
          <w:szCs w:val="24"/>
        </w:rPr>
      </w:pPr>
      <w:r w:rsidRPr="00DE6258">
        <w:rPr>
          <w:i/>
          <w:sz w:val="24"/>
          <w:szCs w:val="24"/>
        </w:rPr>
        <w:t>раскрывать возможности финансирования малых и крупных фирм;</w:t>
      </w:r>
    </w:p>
    <w:p w14:paraId="69395D27" w14:textId="77777777" w:rsidR="00DE6258" w:rsidRPr="00DE6258" w:rsidRDefault="00DE6258" w:rsidP="00CE06B5">
      <w:pPr>
        <w:pStyle w:val="a"/>
        <w:tabs>
          <w:tab w:val="left" w:pos="1134"/>
        </w:tabs>
        <w:ind w:firstLine="709"/>
        <w:rPr>
          <w:i/>
          <w:sz w:val="24"/>
          <w:szCs w:val="24"/>
        </w:rPr>
      </w:pPr>
      <w:r w:rsidRPr="00DE6258">
        <w:rPr>
          <w:i/>
          <w:sz w:val="24"/>
          <w:szCs w:val="24"/>
        </w:rPr>
        <w:t>обосновывать выбор форм бизнеса в конкретных ситуациях;</w:t>
      </w:r>
    </w:p>
    <w:p w14:paraId="58B77FA7" w14:textId="77777777" w:rsidR="00DE6258" w:rsidRPr="00DE6258" w:rsidRDefault="00DE6258" w:rsidP="00CE06B5">
      <w:pPr>
        <w:pStyle w:val="a"/>
        <w:tabs>
          <w:tab w:val="left" w:pos="1134"/>
        </w:tabs>
        <w:ind w:firstLine="709"/>
        <w:rPr>
          <w:i/>
          <w:sz w:val="24"/>
          <w:szCs w:val="24"/>
        </w:rPr>
      </w:pPr>
      <w:r w:rsidRPr="00DE6258">
        <w:rPr>
          <w:i/>
          <w:sz w:val="24"/>
          <w:szCs w:val="24"/>
        </w:rPr>
        <w:t>различать источники финансирования малых и крупных предприятий;</w:t>
      </w:r>
    </w:p>
    <w:p w14:paraId="12A90562" w14:textId="77777777" w:rsidR="00DE6258" w:rsidRPr="00DE6258" w:rsidRDefault="00DE6258" w:rsidP="00CE06B5">
      <w:pPr>
        <w:pStyle w:val="a"/>
        <w:tabs>
          <w:tab w:val="left" w:pos="1134"/>
        </w:tabs>
        <w:ind w:firstLine="709"/>
        <w:rPr>
          <w:i/>
          <w:sz w:val="24"/>
          <w:szCs w:val="24"/>
        </w:rPr>
      </w:pPr>
      <w:r w:rsidRPr="00DE6258">
        <w:rPr>
          <w:i/>
          <w:sz w:val="24"/>
          <w:szCs w:val="24"/>
        </w:rPr>
        <w:t>определять практическое назначение основных функций менеджмента;</w:t>
      </w:r>
    </w:p>
    <w:p w14:paraId="794040A9" w14:textId="77777777" w:rsidR="00DE6258" w:rsidRPr="00DE6258" w:rsidRDefault="00DE6258" w:rsidP="00CE06B5">
      <w:pPr>
        <w:pStyle w:val="a"/>
        <w:tabs>
          <w:tab w:val="left" w:pos="1134"/>
        </w:tabs>
        <w:ind w:firstLine="709"/>
        <w:rPr>
          <w:i/>
          <w:sz w:val="24"/>
          <w:szCs w:val="24"/>
        </w:rPr>
      </w:pPr>
      <w:r w:rsidRPr="00DE6258">
        <w:rPr>
          <w:i/>
          <w:sz w:val="24"/>
          <w:szCs w:val="24"/>
        </w:rPr>
        <w:t>определять место маркетинга в деятельности организации;</w:t>
      </w:r>
    </w:p>
    <w:p w14:paraId="30FD9F36" w14:textId="77777777" w:rsidR="00DE6258" w:rsidRPr="00DE6258" w:rsidRDefault="00DE6258" w:rsidP="00CE06B5">
      <w:pPr>
        <w:pStyle w:val="a"/>
        <w:tabs>
          <w:tab w:val="left" w:pos="1134"/>
        </w:tabs>
        <w:ind w:firstLine="709"/>
        <w:rPr>
          <w:i/>
          <w:sz w:val="24"/>
          <w:szCs w:val="24"/>
        </w:rPr>
      </w:pPr>
      <w:r w:rsidRPr="00DE6258">
        <w:rPr>
          <w:i/>
          <w:sz w:val="24"/>
          <w:szCs w:val="24"/>
        </w:rPr>
        <w:t>применять полученные знания для выполнения социальных ролей работника и производителя;</w:t>
      </w:r>
    </w:p>
    <w:p w14:paraId="0CD1B25D" w14:textId="77777777" w:rsidR="00DE6258" w:rsidRPr="00DE6258" w:rsidRDefault="00DE6258" w:rsidP="00CE06B5">
      <w:pPr>
        <w:pStyle w:val="a"/>
        <w:tabs>
          <w:tab w:val="left" w:pos="1134"/>
        </w:tabs>
        <w:ind w:firstLine="709"/>
        <w:rPr>
          <w:i/>
          <w:sz w:val="24"/>
          <w:szCs w:val="24"/>
        </w:rPr>
      </w:pPr>
      <w:r w:rsidRPr="00DE6258">
        <w:rPr>
          <w:i/>
          <w:sz w:val="24"/>
          <w:szCs w:val="24"/>
        </w:rPr>
        <w:t>оценивать свои возможности трудоустройства в условиях рынка труда;</w:t>
      </w:r>
    </w:p>
    <w:p w14:paraId="63B441CC" w14:textId="77777777" w:rsidR="00DE6258" w:rsidRPr="00DE6258" w:rsidRDefault="00DE6258" w:rsidP="00CE06B5">
      <w:pPr>
        <w:pStyle w:val="a"/>
        <w:tabs>
          <w:tab w:val="left" w:pos="1134"/>
        </w:tabs>
        <w:ind w:firstLine="709"/>
        <w:rPr>
          <w:i/>
          <w:sz w:val="24"/>
          <w:szCs w:val="24"/>
        </w:rPr>
      </w:pPr>
      <w:r w:rsidRPr="00DE6258">
        <w:rPr>
          <w:i/>
          <w:sz w:val="24"/>
          <w:szCs w:val="24"/>
        </w:rPr>
        <w:t>раскрывать фазы экономического цикла;</w:t>
      </w:r>
    </w:p>
    <w:p w14:paraId="154D08CD" w14:textId="77777777" w:rsidR="00DE6258" w:rsidRPr="00DE6258" w:rsidRDefault="00DE6258" w:rsidP="00CE06B5">
      <w:pPr>
        <w:pStyle w:val="a"/>
        <w:tabs>
          <w:tab w:val="left" w:pos="1134"/>
        </w:tabs>
        <w:ind w:firstLine="709"/>
        <w:rPr>
          <w:i/>
          <w:sz w:val="24"/>
          <w:szCs w:val="24"/>
        </w:rPr>
      </w:pPr>
      <w:r w:rsidRPr="00DE6258">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47576435" w14:textId="77777777" w:rsidR="00DE6258" w:rsidRPr="00DE6258" w:rsidRDefault="00DE6258" w:rsidP="00CE06B5">
      <w:pPr>
        <w:pStyle w:val="a"/>
        <w:tabs>
          <w:tab w:val="left" w:pos="1134"/>
        </w:tabs>
        <w:ind w:firstLine="709"/>
        <w:rPr>
          <w:i/>
          <w:sz w:val="24"/>
          <w:szCs w:val="24"/>
        </w:rPr>
      </w:pPr>
      <w:r w:rsidRPr="00DE6258">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7EAC26E2" w14:textId="77777777" w:rsidR="00DE6258" w:rsidRPr="00DE6258" w:rsidRDefault="00DE6258" w:rsidP="00CE06B5">
      <w:pPr>
        <w:tabs>
          <w:tab w:val="left" w:pos="1134"/>
        </w:tabs>
        <w:spacing w:after="0" w:line="360" w:lineRule="auto"/>
        <w:ind w:firstLine="709"/>
        <w:rPr>
          <w:rFonts w:ascii="Times New Roman" w:hAnsi="Times New Roman"/>
          <w:b/>
          <w:i/>
          <w:sz w:val="24"/>
          <w:szCs w:val="24"/>
        </w:rPr>
      </w:pPr>
      <w:r w:rsidRPr="00DE6258">
        <w:rPr>
          <w:rFonts w:ascii="Times New Roman" w:hAnsi="Times New Roman"/>
          <w:b/>
          <w:i/>
          <w:sz w:val="24"/>
          <w:szCs w:val="24"/>
        </w:rPr>
        <w:t>Социальные отношения</w:t>
      </w:r>
    </w:p>
    <w:p w14:paraId="2D5C9FF1" w14:textId="77777777" w:rsidR="00DE6258" w:rsidRPr="00DE6258" w:rsidRDefault="00DE6258" w:rsidP="00CE06B5">
      <w:pPr>
        <w:pStyle w:val="a"/>
        <w:tabs>
          <w:tab w:val="left" w:pos="1134"/>
        </w:tabs>
        <w:ind w:firstLine="709"/>
        <w:rPr>
          <w:i/>
          <w:sz w:val="24"/>
          <w:szCs w:val="24"/>
        </w:rPr>
      </w:pPr>
      <w:r w:rsidRPr="00DE6258">
        <w:rPr>
          <w:i/>
          <w:sz w:val="24"/>
          <w:szCs w:val="24"/>
        </w:rPr>
        <w:t>Выделять причины социального неравенства в истории и современном обществе;</w:t>
      </w:r>
    </w:p>
    <w:p w14:paraId="5570B37F" w14:textId="77777777" w:rsidR="00DE6258" w:rsidRPr="00DE6258" w:rsidRDefault="00DE6258" w:rsidP="00CE06B5">
      <w:pPr>
        <w:pStyle w:val="a"/>
        <w:tabs>
          <w:tab w:val="left" w:pos="1134"/>
        </w:tabs>
        <w:ind w:firstLine="709"/>
        <w:rPr>
          <w:i/>
          <w:sz w:val="24"/>
          <w:szCs w:val="24"/>
        </w:rPr>
      </w:pPr>
      <w:r w:rsidRPr="00DE6258">
        <w:rPr>
          <w:i/>
          <w:sz w:val="24"/>
          <w:szCs w:val="24"/>
        </w:rPr>
        <w:t>высказывать обоснованное суждение о факторах, обеспечивающих успешность самореализации молодежи в современных условиях;</w:t>
      </w:r>
    </w:p>
    <w:p w14:paraId="5FA2EBE5" w14:textId="77777777" w:rsidR="00DE6258" w:rsidRPr="00DE6258" w:rsidRDefault="00DE6258" w:rsidP="00CE06B5">
      <w:pPr>
        <w:pStyle w:val="a"/>
        <w:tabs>
          <w:tab w:val="left" w:pos="1134"/>
        </w:tabs>
        <w:ind w:firstLine="709"/>
        <w:rPr>
          <w:i/>
          <w:sz w:val="24"/>
          <w:szCs w:val="24"/>
        </w:rPr>
      </w:pPr>
      <w:r w:rsidRPr="00DE6258">
        <w:rPr>
          <w:i/>
          <w:sz w:val="24"/>
          <w:szCs w:val="24"/>
        </w:rPr>
        <w:t>анализировать ситуации, связанные с различными способами разрешения социальных конфликтов;</w:t>
      </w:r>
    </w:p>
    <w:p w14:paraId="0840AB74" w14:textId="77777777" w:rsidR="00DE6258" w:rsidRPr="00DE6258" w:rsidRDefault="00DE6258" w:rsidP="00CE06B5">
      <w:pPr>
        <w:pStyle w:val="a"/>
        <w:tabs>
          <w:tab w:val="left" w:pos="1134"/>
        </w:tabs>
        <w:ind w:firstLine="709"/>
        <w:rPr>
          <w:i/>
          <w:sz w:val="24"/>
          <w:szCs w:val="24"/>
        </w:rPr>
      </w:pPr>
      <w:r w:rsidRPr="00DE6258">
        <w:rPr>
          <w:i/>
          <w:sz w:val="24"/>
          <w:szCs w:val="24"/>
        </w:rPr>
        <w:t>выражать собственное отношение к различным способам разрешения социальных конфликтов;</w:t>
      </w:r>
    </w:p>
    <w:p w14:paraId="33FE2CE6" w14:textId="77777777" w:rsidR="00DE6258" w:rsidRPr="00DE6258" w:rsidRDefault="00DE6258" w:rsidP="00CE06B5">
      <w:pPr>
        <w:pStyle w:val="a"/>
        <w:tabs>
          <w:tab w:val="left" w:pos="1134"/>
        </w:tabs>
        <w:ind w:firstLine="709"/>
        <w:rPr>
          <w:i/>
          <w:sz w:val="24"/>
          <w:szCs w:val="24"/>
        </w:rPr>
      </w:pPr>
      <w:r w:rsidRPr="00DE6258">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390D5064" w14:textId="77777777" w:rsidR="00DE6258" w:rsidRPr="00DE6258" w:rsidRDefault="00DE6258" w:rsidP="00CE06B5">
      <w:pPr>
        <w:pStyle w:val="a"/>
        <w:tabs>
          <w:tab w:val="left" w:pos="1134"/>
        </w:tabs>
        <w:ind w:firstLine="709"/>
        <w:rPr>
          <w:i/>
          <w:sz w:val="24"/>
          <w:szCs w:val="24"/>
        </w:rPr>
      </w:pPr>
      <w:r w:rsidRPr="00DE6258">
        <w:rPr>
          <w:i/>
          <w:sz w:val="24"/>
          <w:szCs w:val="24"/>
        </w:rPr>
        <w:t>находить и анализировать социальную информацию о тенденциях развития семьи в современном обществе;</w:t>
      </w:r>
    </w:p>
    <w:p w14:paraId="4ED1E831" w14:textId="77777777" w:rsidR="00DE6258" w:rsidRPr="00DE6258" w:rsidRDefault="00DE6258" w:rsidP="00CE06B5">
      <w:pPr>
        <w:pStyle w:val="a"/>
        <w:tabs>
          <w:tab w:val="left" w:pos="1134"/>
        </w:tabs>
        <w:ind w:firstLine="709"/>
        <w:rPr>
          <w:i/>
          <w:sz w:val="24"/>
          <w:szCs w:val="24"/>
        </w:rPr>
      </w:pPr>
      <w:r w:rsidRPr="00DE6258">
        <w:rPr>
          <w:i/>
          <w:sz w:val="24"/>
          <w:szCs w:val="24"/>
        </w:rPr>
        <w:lastRenderedPageBreak/>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14:paraId="65C56DCD"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62122EAF" w14:textId="77777777" w:rsidR="00DE6258" w:rsidRPr="00DE6258" w:rsidRDefault="00DE6258" w:rsidP="00CE06B5">
      <w:pPr>
        <w:pStyle w:val="a"/>
        <w:tabs>
          <w:tab w:val="left" w:pos="1134"/>
        </w:tabs>
        <w:ind w:firstLine="709"/>
        <w:rPr>
          <w:i/>
          <w:sz w:val="24"/>
          <w:szCs w:val="24"/>
        </w:rPr>
      </w:pPr>
      <w:r w:rsidRPr="00DE6258">
        <w:rPr>
          <w:i/>
          <w:sz w:val="24"/>
          <w:szCs w:val="24"/>
        </w:rPr>
        <w:t>анализировать численность населения и динамику ее изменений в мире и в России.</w:t>
      </w:r>
    </w:p>
    <w:p w14:paraId="6E95C7EA" w14:textId="77777777" w:rsidR="00DE6258" w:rsidRPr="00DE6258" w:rsidRDefault="00DE6258" w:rsidP="00CE06B5">
      <w:pPr>
        <w:tabs>
          <w:tab w:val="left" w:pos="1134"/>
        </w:tabs>
        <w:spacing w:after="0" w:line="360" w:lineRule="auto"/>
        <w:ind w:firstLine="709"/>
        <w:rPr>
          <w:rFonts w:ascii="Times New Roman" w:hAnsi="Times New Roman"/>
          <w:b/>
          <w:i/>
          <w:sz w:val="24"/>
          <w:szCs w:val="24"/>
        </w:rPr>
      </w:pPr>
      <w:r w:rsidRPr="00DE6258">
        <w:rPr>
          <w:rFonts w:ascii="Times New Roman" w:hAnsi="Times New Roman"/>
          <w:b/>
          <w:i/>
          <w:sz w:val="24"/>
          <w:szCs w:val="24"/>
        </w:rPr>
        <w:t>Политика</w:t>
      </w:r>
    </w:p>
    <w:p w14:paraId="03233BC5" w14:textId="77777777" w:rsidR="00DE6258" w:rsidRPr="00DE6258" w:rsidRDefault="00DE6258" w:rsidP="00CE06B5">
      <w:pPr>
        <w:pStyle w:val="a"/>
        <w:tabs>
          <w:tab w:val="left" w:pos="1134"/>
        </w:tabs>
        <w:ind w:firstLine="709"/>
        <w:rPr>
          <w:i/>
          <w:sz w:val="24"/>
          <w:szCs w:val="24"/>
        </w:rPr>
      </w:pPr>
      <w:r w:rsidRPr="00DE6258">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14:paraId="79B8AD6F" w14:textId="77777777" w:rsidR="00DE6258" w:rsidRPr="00DE6258" w:rsidRDefault="00DE6258" w:rsidP="00CE06B5">
      <w:pPr>
        <w:pStyle w:val="a"/>
        <w:tabs>
          <w:tab w:val="left" w:pos="1134"/>
        </w:tabs>
        <w:ind w:firstLine="709"/>
        <w:rPr>
          <w:i/>
          <w:sz w:val="24"/>
          <w:szCs w:val="24"/>
        </w:rPr>
      </w:pPr>
      <w:r w:rsidRPr="00DE6258">
        <w:rPr>
          <w:i/>
          <w:sz w:val="24"/>
          <w:szCs w:val="24"/>
        </w:rPr>
        <w:t>выделять основные этапы избирательной кампании;</w:t>
      </w:r>
    </w:p>
    <w:p w14:paraId="3CE2765C" w14:textId="77777777" w:rsidR="00DE6258" w:rsidRPr="00DE6258" w:rsidRDefault="00DE6258" w:rsidP="00CE06B5">
      <w:pPr>
        <w:pStyle w:val="a"/>
        <w:tabs>
          <w:tab w:val="left" w:pos="1134"/>
        </w:tabs>
        <w:ind w:firstLine="709"/>
        <w:rPr>
          <w:i/>
          <w:sz w:val="24"/>
          <w:szCs w:val="24"/>
        </w:rPr>
      </w:pPr>
      <w:r w:rsidRPr="00DE6258">
        <w:rPr>
          <w:i/>
          <w:sz w:val="24"/>
          <w:szCs w:val="24"/>
        </w:rPr>
        <w:t>в перспективе осознанно участвовать в избирательных кампаниях;</w:t>
      </w:r>
    </w:p>
    <w:p w14:paraId="56E37BB7" w14:textId="77777777" w:rsidR="00DE6258" w:rsidRPr="00DE6258" w:rsidRDefault="00DE6258" w:rsidP="00CE06B5">
      <w:pPr>
        <w:pStyle w:val="a"/>
        <w:tabs>
          <w:tab w:val="left" w:pos="1134"/>
        </w:tabs>
        <w:ind w:firstLine="709"/>
        <w:rPr>
          <w:i/>
          <w:sz w:val="24"/>
          <w:szCs w:val="24"/>
        </w:rPr>
      </w:pPr>
      <w:r w:rsidRPr="00DE6258">
        <w:rPr>
          <w:i/>
          <w:sz w:val="24"/>
          <w:szCs w:val="24"/>
        </w:rPr>
        <w:t>отбирать и систематизировать информацию СМИ о функциях и значении местного самоуправления;</w:t>
      </w:r>
    </w:p>
    <w:p w14:paraId="700E0294" w14:textId="77777777" w:rsidR="00DE6258" w:rsidRPr="00DE6258" w:rsidRDefault="00DE6258" w:rsidP="00CE06B5">
      <w:pPr>
        <w:pStyle w:val="a"/>
        <w:tabs>
          <w:tab w:val="left" w:pos="1134"/>
        </w:tabs>
        <w:ind w:firstLine="709"/>
        <w:rPr>
          <w:i/>
          <w:sz w:val="24"/>
          <w:szCs w:val="24"/>
        </w:rPr>
      </w:pPr>
      <w:r w:rsidRPr="00DE6258">
        <w:rPr>
          <w:i/>
          <w:sz w:val="24"/>
          <w:szCs w:val="24"/>
        </w:rPr>
        <w:t>самостоятельно давать аргументированную оценку личных качеств и деятельности политических лидеров;</w:t>
      </w:r>
    </w:p>
    <w:p w14:paraId="6485E591" w14:textId="77777777" w:rsidR="00DE6258" w:rsidRPr="00DE6258" w:rsidRDefault="00DE6258" w:rsidP="00CE06B5">
      <w:pPr>
        <w:pStyle w:val="a"/>
        <w:tabs>
          <w:tab w:val="left" w:pos="1134"/>
        </w:tabs>
        <w:ind w:firstLine="709"/>
        <w:rPr>
          <w:i/>
          <w:sz w:val="24"/>
          <w:szCs w:val="24"/>
        </w:rPr>
      </w:pPr>
      <w:r w:rsidRPr="00DE6258">
        <w:rPr>
          <w:i/>
          <w:sz w:val="24"/>
          <w:szCs w:val="24"/>
        </w:rPr>
        <w:t>характеризовать особенности политического процесса в России;</w:t>
      </w:r>
    </w:p>
    <w:p w14:paraId="7FC4EAFA" w14:textId="77777777" w:rsidR="00DE6258" w:rsidRPr="00DE6258" w:rsidRDefault="00DE6258" w:rsidP="00CE06B5">
      <w:pPr>
        <w:pStyle w:val="a"/>
        <w:tabs>
          <w:tab w:val="left" w:pos="1134"/>
        </w:tabs>
        <w:ind w:firstLine="709"/>
        <w:rPr>
          <w:i/>
          <w:sz w:val="24"/>
          <w:szCs w:val="24"/>
        </w:rPr>
      </w:pPr>
      <w:r w:rsidRPr="00DE6258">
        <w:rPr>
          <w:i/>
          <w:sz w:val="24"/>
          <w:szCs w:val="24"/>
        </w:rPr>
        <w:t>анализировать основные тенденции современного политического процесса.</w:t>
      </w:r>
    </w:p>
    <w:p w14:paraId="407769F6" w14:textId="77777777" w:rsidR="00DE6258" w:rsidRPr="00DE6258" w:rsidRDefault="00DE6258" w:rsidP="00CE06B5">
      <w:pPr>
        <w:tabs>
          <w:tab w:val="left" w:pos="1134"/>
        </w:tabs>
        <w:spacing w:after="0" w:line="360" w:lineRule="auto"/>
        <w:ind w:firstLine="709"/>
        <w:rPr>
          <w:rFonts w:ascii="Times New Roman" w:hAnsi="Times New Roman"/>
          <w:i/>
          <w:sz w:val="24"/>
          <w:szCs w:val="24"/>
        </w:rPr>
      </w:pPr>
      <w:r w:rsidRPr="00DE6258">
        <w:rPr>
          <w:rFonts w:ascii="Times New Roman" w:hAnsi="Times New Roman"/>
          <w:b/>
          <w:i/>
          <w:sz w:val="24"/>
          <w:szCs w:val="24"/>
        </w:rPr>
        <w:t>Правовое регулирование общественных отношений</w:t>
      </w:r>
    </w:p>
    <w:p w14:paraId="4028E6FF" w14:textId="77777777" w:rsidR="00DE6258" w:rsidRPr="00DE6258" w:rsidRDefault="00DE6258" w:rsidP="00CE06B5">
      <w:pPr>
        <w:pStyle w:val="a"/>
        <w:tabs>
          <w:tab w:val="left" w:pos="1134"/>
        </w:tabs>
        <w:ind w:firstLine="709"/>
        <w:rPr>
          <w:i/>
          <w:sz w:val="24"/>
          <w:szCs w:val="24"/>
        </w:rPr>
      </w:pPr>
      <w:r w:rsidRPr="00DE6258">
        <w:rPr>
          <w:i/>
          <w:sz w:val="24"/>
          <w:szCs w:val="24"/>
        </w:rPr>
        <w:t>Действовать в пределах правовых норм для успешного решения жизненных задач в разных сферах общественных отношений;</w:t>
      </w:r>
    </w:p>
    <w:p w14:paraId="7C329C4D" w14:textId="77777777" w:rsidR="00DE6258" w:rsidRPr="00DE6258" w:rsidRDefault="00DE6258" w:rsidP="00CE06B5">
      <w:pPr>
        <w:pStyle w:val="a"/>
        <w:tabs>
          <w:tab w:val="left" w:pos="1134"/>
        </w:tabs>
        <w:ind w:firstLine="709"/>
        <w:rPr>
          <w:i/>
          <w:sz w:val="24"/>
          <w:szCs w:val="24"/>
        </w:rPr>
      </w:pPr>
      <w:r w:rsidRPr="00DE6258">
        <w:rPr>
          <w:i/>
          <w:sz w:val="24"/>
          <w:szCs w:val="24"/>
        </w:rPr>
        <w:t>перечислять участников законотворческого процесса и раскрывать их функции;</w:t>
      </w:r>
    </w:p>
    <w:p w14:paraId="3CA323BE" w14:textId="77777777" w:rsidR="00DE6258" w:rsidRPr="00DE6258" w:rsidRDefault="00DE6258" w:rsidP="00CE06B5">
      <w:pPr>
        <w:pStyle w:val="a"/>
        <w:tabs>
          <w:tab w:val="left" w:pos="1134"/>
        </w:tabs>
        <w:ind w:firstLine="709"/>
        <w:rPr>
          <w:i/>
          <w:sz w:val="24"/>
          <w:szCs w:val="24"/>
        </w:rPr>
      </w:pPr>
      <w:r w:rsidRPr="00DE6258">
        <w:rPr>
          <w:i/>
          <w:sz w:val="24"/>
          <w:szCs w:val="24"/>
        </w:rPr>
        <w:t>характеризовать механизм судебной защиты прав человека и гражданина в РФ;</w:t>
      </w:r>
    </w:p>
    <w:p w14:paraId="599F0DE8" w14:textId="77777777" w:rsidR="00DE6258" w:rsidRPr="00DE6258" w:rsidRDefault="00DE6258" w:rsidP="00CE06B5">
      <w:pPr>
        <w:pStyle w:val="a"/>
        <w:tabs>
          <w:tab w:val="left" w:pos="1134"/>
        </w:tabs>
        <w:ind w:firstLine="709"/>
        <w:rPr>
          <w:i/>
          <w:sz w:val="24"/>
          <w:szCs w:val="24"/>
        </w:rPr>
      </w:pPr>
      <w:r w:rsidRPr="00DE6258">
        <w:rPr>
          <w:i/>
          <w:sz w:val="24"/>
          <w:szCs w:val="24"/>
        </w:rPr>
        <w:t>ориентироваться в предпринимательских правоотношениях;</w:t>
      </w:r>
    </w:p>
    <w:p w14:paraId="45E56DF9" w14:textId="77777777" w:rsidR="00DE6258" w:rsidRPr="00DE6258" w:rsidRDefault="00DE6258" w:rsidP="00CE06B5">
      <w:pPr>
        <w:pStyle w:val="a"/>
        <w:tabs>
          <w:tab w:val="left" w:pos="1134"/>
        </w:tabs>
        <w:ind w:firstLine="709"/>
        <w:rPr>
          <w:i/>
          <w:sz w:val="24"/>
          <w:szCs w:val="24"/>
        </w:rPr>
      </w:pPr>
      <w:r w:rsidRPr="00DE6258">
        <w:rPr>
          <w:i/>
          <w:sz w:val="24"/>
          <w:szCs w:val="24"/>
        </w:rPr>
        <w:t>выявлять общественную опасность коррупции для гражданина, общества и государства;</w:t>
      </w:r>
    </w:p>
    <w:p w14:paraId="0DB8CA7E" w14:textId="77777777" w:rsidR="00DE6258" w:rsidRPr="00DE6258" w:rsidRDefault="00DE6258" w:rsidP="00CE06B5">
      <w:pPr>
        <w:pStyle w:val="a"/>
        <w:tabs>
          <w:tab w:val="left" w:pos="1134"/>
        </w:tabs>
        <w:ind w:firstLine="709"/>
        <w:rPr>
          <w:i/>
          <w:sz w:val="24"/>
          <w:szCs w:val="24"/>
        </w:rPr>
      </w:pPr>
      <w:r w:rsidRPr="00DE6258">
        <w:rPr>
          <w:i/>
          <w:sz w:val="24"/>
          <w:szCs w:val="24"/>
        </w:rPr>
        <w:t>применять знание основных норм права в ситуациях повседневной жизни, прогнозировать последствия принимаемых решений;</w:t>
      </w:r>
    </w:p>
    <w:p w14:paraId="053CFFDF" w14:textId="77777777" w:rsidR="00DE6258" w:rsidRPr="00DE6258" w:rsidRDefault="00DE6258" w:rsidP="00CE06B5">
      <w:pPr>
        <w:pStyle w:val="a"/>
        <w:tabs>
          <w:tab w:val="left" w:pos="1134"/>
        </w:tabs>
        <w:ind w:firstLine="709"/>
        <w:rPr>
          <w:i/>
          <w:sz w:val="24"/>
          <w:szCs w:val="24"/>
        </w:rPr>
      </w:pPr>
      <w:r w:rsidRPr="00DE6258">
        <w:rPr>
          <w:i/>
          <w:sz w:val="24"/>
          <w:szCs w:val="24"/>
        </w:rPr>
        <w:t>оценивать происходящие события и поведение людей с точки зрения соответствия закону;</w:t>
      </w:r>
    </w:p>
    <w:p w14:paraId="1030B50D" w14:textId="77777777" w:rsidR="00DE6258" w:rsidRDefault="00DE6258" w:rsidP="00CE06B5">
      <w:pPr>
        <w:pStyle w:val="a"/>
        <w:tabs>
          <w:tab w:val="left" w:pos="1134"/>
        </w:tabs>
        <w:ind w:firstLine="709"/>
        <w:rPr>
          <w:i/>
          <w:sz w:val="24"/>
          <w:szCs w:val="24"/>
        </w:rPr>
      </w:pPr>
      <w:r w:rsidRPr="00DE6258">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14:paraId="379E7F8D" w14:textId="77777777" w:rsidR="0022193A" w:rsidRDefault="0022193A" w:rsidP="0022193A">
      <w:pPr>
        <w:rPr>
          <w:lang w:eastAsia="ru-RU"/>
        </w:rPr>
      </w:pPr>
    </w:p>
    <w:p w14:paraId="5690172B" w14:textId="77777777" w:rsidR="0022193A" w:rsidRDefault="0022193A" w:rsidP="0022193A">
      <w:pPr>
        <w:rPr>
          <w:lang w:eastAsia="ru-RU"/>
        </w:rPr>
      </w:pPr>
    </w:p>
    <w:p w14:paraId="70D5A961" w14:textId="77777777" w:rsidR="0022193A" w:rsidRPr="0022193A" w:rsidRDefault="0022193A" w:rsidP="0022193A">
      <w:pPr>
        <w:rPr>
          <w:lang w:eastAsia="ru-RU"/>
        </w:rPr>
      </w:pPr>
    </w:p>
    <w:p w14:paraId="4FCFE97F" w14:textId="77777777" w:rsidR="00DE6258" w:rsidRDefault="00DE6258" w:rsidP="00062F79">
      <w:pPr>
        <w:pStyle w:val="a"/>
        <w:numPr>
          <w:ilvl w:val="3"/>
          <w:numId w:val="11"/>
        </w:numPr>
        <w:tabs>
          <w:tab w:val="left" w:pos="1985"/>
        </w:tabs>
        <w:spacing w:before="240" w:after="240"/>
        <w:ind w:hanging="371"/>
        <w:rPr>
          <w:b/>
          <w:sz w:val="24"/>
        </w:rPr>
      </w:pPr>
      <w:bookmarkStart w:id="10" w:name="_Toc453968157"/>
      <w:r w:rsidRPr="00DE6258">
        <w:rPr>
          <w:b/>
          <w:sz w:val="24"/>
        </w:rPr>
        <w:lastRenderedPageBreak/>
        <w:t>Математика: алгебра и начала математического анализа, геометрия</w:t>
      </w:r>
      <w:bookmarkEnd w:id="10"/>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6"/>
        <w:gridCol w:w="2313"/>
        <w:gridCol w:w="2418"/>
        <w:gridCol w:w="2316"/>
        <w:gridCol w:w="16"/>
        <w:gridCol w:w="2346"/>
      </w:tblGrid>
      <w:tr w:rsidR="004C1F3D" w:rsidRPr="00101B34" w14:paraId="629ED9FE" w14:textId="77777777" w:rsidTr="004C1F3D">
        <w:tc>
          <w:tcPr>
            <w:tcW w:w="1506" w:type="dxa"/>
            <w:vAlign w:val="bottom"/>
          </w:tcPr>
          <w:p w14:paraId="763D7F54" w14:textId="77777777" w:rsidR="004C1F3D" w:rsidRPr="00101B34" w:rsidRDefault="004C1F3D" w:rsidP="00101B34">
            <w:pPr>
              <w:suppressAutoHyphens/>
              <w:spacing w:after="0" w:line="240" w:lineRule="auto"/>
              <w:rPr>
                <w:rFonts w:ascii="Times New Roman" w:eastAsia="Calibri" w:hAnsi="Times New Roman"/>
                <w:b/>
              </w:rPr>
            </w:pPr>
          </w:p>
        </w:tc>
        <w:tc>
          <w:tcPr>
            <w:tcW w:w="4731" w:type="dxa"/>
            <w:gridSpan w:val="2"/>
          </w:tcPr>
          <w:p w14:paraId="304AC3AF" w14:textId="77777777" w:rsidR="004C1F3D" w:rsidRPr="00101B34" w:rsidRDefault="004C1F3D"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rPr>
              <w:t>Базовый уровень</w:t>
            </w:r>
          </w:p>
          <w:p w14:paraId="3F41E851" w14:textId="77777777" w:rsidR="004C1F3D" w:rsidRPr="00101B34" w:rsidRDefault="004C1F3D"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rPr>
              <w:t>«Проблемно-функциональные результаты»</w:t>
            </w:r>
          </w:p>
        </w:tc>
        <w:tc>
          <w:tcPr>
            <w:tcW w:w="4678" w:type="dxa"/>
            <w:gridSpan w:val="3"/>
          </w:tcPr>
          <w:p w14:paraId="5E7A39CD" w14:textId="77777777" w:rsidR="004C1F3D" w:rsidRPr="00101B34" w:rsidRDefault="004C1F3D"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rPr>
              <w:t>Углубленный уровень</w:t>
            </w:r>
          </w:p>
          <w:p w14:paraId="1208472A" w14:textId="77777777" w:rsidR="004C1F3D" w:rsidRPr="00101B34" w:rsidRDefault="004C1F3D"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rPr>
              <w:t>«Системно-теоретические результаты»</w:t>
            </w:r>
          </w:p>
        </w:tc>
      </w:tr>
      <w:tr w:rsidR="00101B34" w:rsidRPr="00101B34" w14:paraId="02F1598F" w14:textId="77777777" w:rsidTr="004C1F3D">
        <w:tc>
          <w:tcPr>
            <w:tcW w:w="1506" w:type="dxa"/>
          </w:tcPr>
          <w:p w14:paraId="031DC6E9" w14:textId="77777777" w:rsidR="00101B34" w:rsidRPr="00101B34" w:rsidRDefault="00101B34" w:rsidP="00101B34">
            <w:pPr>
              <w:suppressAutoHyphens/>
              <w:spacing w:after="0" w:line="240" w:lineRule="auto"/>
              <w:rPr>
                <w:rFonts w:ascii="Times New Roman" w:eastAsia="Calibri" w:hAnsi="Times New Roman"/>
                <w:b/>
              </w:rPr>
            </w:pPr>
            <w:r w:rsidRPr="00101B34">
              <w:rPr>
                <w:rFonts w:ascii="Times New Roman" w:eastAsia="Calibri" w:hAnsi="Times New Roman"/>
                <w:b/>
              </w:rPr>
              <w:t>Раздел</w:t>
            </w:r>
          </w:p>
        </w:tc>
        <w:tc>
          <w:tcPr>
            <w:tcW w:w="2313" w:type="dxa"/>
          </w:tcPr>
          <w:p w14:paraId="28647FC2" w14:textId="77777777" w:rsidR="00101B34" w:rsidRPr="00101B34" w:rsidRDefault="00101B34"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lang w:val="en-US"/>
              </w:rPr>
              <w:t xml:space="preserve">I. </w:t>
            </w:r>
            <w:r w:rsidRPr="00101B34">
              <w:rPr>
                <w:rFonts w:ascii="Times New Roman" w:eastAsia="Calibri" w:hAnsi="Times New Roman"/>
                <w:b/>
              </w:rPr>
              <w:t>Выпускник научится</w:t>
            </w:r>
          </w:p>
        </w:tc>
        <w:tc>
          <w:tcPr>
            <w:tcW w:w="2418" w:type="dxa"/>
          </w:tcPr>
          <w:p w14:paraId="32860847" w14:textId="77777777" w:rsidR="00101B34" w:rsidRPr="00101B34" w:rsidRDefault="00101B34" w:rsidP="004C1F3D">
            <w:pPr>
              <w:suppressAutoHyphens/>
              <w:spacing w:after="0" w:line="240" w:lineRule="auto"/>
              <w:ind w:right="-87"/>
              <w:jc w:val="center"/>
              <w:rPr>
                <w:rFonts w:ascii="Times New Roman" w:eastAsia="Calibri" w:hAnsi="Times New Roman"/>
                <w:b/>
              </w:rPr>
            </w:pPr>
            <w:r w:rsidRPr="00101B34">
              <w:rPr>
                <w:rFonts w:ascii="Times New Roman" w:eastAsia="Calibri" w:hAnsi="Times New Roman"/>
                <w:b/>
                <w:lang w:val="en-US"/>
              </w:rPr>
              <w:t>III</w:t>
            </w:r>
            <w:r w:rsidR="004C1F3D">
              <w:rPr>
                <w:rFonts w:ascii="Times New Roman" w:eastAsia="Calibri" w:hAnsi="Times New Roman"/>
                <w:b/>
              </w:rPr>
              <w:t xml:space="preserve">. Выпускник </w:t>
            </w:r>
            <w:r w:rsidRPr="00101B34">
              <w:rPr>
                <w:rFonts w:ascii="Times New Roman" w:eastAsia="Calibri" w:hAnsi="Times New Roman"/>
                <w:b/>
              </w:rPr>
              <w:t>получит возможность научиться</w:t>
            </w:r>
          </w:p>
        </w:tc>
        <w:tc>
          <w:tcPr>
            <w:tcW w:w="2332" w:type="dxa"/>
            <w:gridSpan w:val="2"/>
          </w:tcPr>
          <w:p w14:paraId="5AF84B42" w14:textId="77777777" w:rsidR="00101B34" w:rsidRPr="00101B34" w:rsidRDefault="00101B34" w:rsidP="00101B34">
            <w:pPr>
              <w:suppressAutoHyphens/>
              <w:spacing w:after="0" w:line="240" w:lineRule="auto"/>
              <w:jc w:val="center"/>
              <w:rPr>
                <w:rFonts w:ascii="Times New Roman" w:eastAsia="Calibri" w:hAnsi="Times New Roman"/>
                <w:b/>
              </w:rPr>
            </w:pPr>
            <w:r w:rsidRPr="00101B34">
              <w:rPr>
                <w:rFonts w:ascii="Times New Roman" w:eastAsia="Calibri" w:hAnsi="Times New Roman"/>
                <w:b/>
                <w:lang w:val="en-US"/>
              </w:rPr>
              <w:t xml:space="preserve">II. </w:t>
            </w:r>
            <w:r w:rsidRPr="00101B34">
              <w:rPr>
                <w:rFonts w:ascii="Times New Roman" w:eastAsia="Calibri" w:hAnsi="Times New Roman"/>
                <w:b/>
              </w:rPr>
              <w:t>Выпускник научится</w:t>
            </w:r>
          </w:p>
        </w:tc>
        <w:tc>
          <w:tcPr>
            <w:tcW w:w="2346" w:type="dxa"/>
          </w:tcPr>
          <w:p w14:paraId="026BF70D" w14:textId="77777777" w:rsidR="00101B34" w:rsidRPr="00101B34" w:rsidRDefault="00101B34" w:rsidP="004C1F3D">
            <w:pPr>
              <w:suppressAutoHyphens/>
              <w:spacing w:after="0" w:line="240" w:lineRule="auto"/>
              <w:ind w:right="-100"/>
              <w:jc w:val="center"/>
              <w:rPr>
                <w:rFonts w:ascii="Times New Roman" w:eastAsia="Calibri" w:hAnsi="Times New Roman"/>
                <w:b/>
              </w:rPr>
            </w:pPr>
            <w:r w:rsidRPr="00101B34">
              <w:rPr>
                <w:rFonts w:ascii="Times New Roman" w:eastAsia="Calibri" w:hAnsi="Times New Roman"/>
                <w:b/>
                <w:lang w:val="en-US"/>
              </w:rPr>
              <w:t>IV</w:t>
            </w:r>
            <w:r w:rsidR="004C1F3D">
              <w:rPr>
                <w:rFonts w:ascii="Times New Roman" w:eastAsia="Calibri" w:hAnsi="Times New Roman"/>
                <w:b/>
              </w:rPr>
              <w:t xml:space="preserve">. Выпускник получит </w:t>
            </w:r>
            <w:r w:rsidRPr="00101B34">
              <w:rPr>
                <w:rFonts w:ascii="Times New Roman" w:eastAsia="Calibri" w:hAnsi="Times New Roman"/>
                <w:b/>
              </w:rPr>
              <w:t>возможность научиться</w:t>
            </w:r>
          </w:p>
        </w:tc>
      </w:tr>
      <w:tr w:rsidR="00101B34" w:rsidRPr="00101B34" w14:paraId="2649DE13" w14:textId="77777777" w:rsidTr="004C1F3D">
        <w:tc>
          <w:tcPr>
            <w:tcW w:w="1506" w:type="dxa"/>
          </w:tcPr>
          <w:p w14:paraId="00058066" w14:textId="77777777" w:rsidR="00101B34" w:rsidRPr="00101B34" w:rsidRDefault="00101B34" w:rsidP="00101B34">
            <w:pPr>
              <w:suppressAutoHyphens/>
              <w:spacing w:after="0" w:line="240" w:lineRule="auto"/>
              <w:rPr>
                <w:rFonts w:ascii="Times New Roman" w:eastAsia="Calibri" w:hAnsi="Times New Roman"/>
                <w:b/>
              </w:rPr>
            </w:pPr>
            <w:r w:rsidRPr="00101B34">
              <w:rPr>
                <w:rFonts w:ascii="Times New Roman" w:eastAsia="Calibri" w:hAnsi="Times New Roman"/>
                <w:b/>
              </w:rPr>
              <w:t>Цели освоения предмета</w:t>
            </w:r>
          </w:p>
        </w:tc>
        <w:tc>
          <w:tcPr>
            <w:tcW w:w="2313" w:type="dxa"/>
          </w:tcPr>
          <w:p w14:paraId="6E1B6B11" w14:textId="77777777" w:rsidR="00101B34" w:rsidRPr="00101B34" w:rsidRDefault="00101B34" w:rsidP="00101B34">
            <w:pPr>
              <w:suppressAutoHyphens/>
              <w:spacing w:after="0" w:line="240" w:lineRule="auto"/>
              <w:rPr>
                <w:rFonts w:ascii="Times New Roman" w:eastAsia="Calibri" w:hAnsi="Times New Roman"/>
              </w:rPr>
            </w:pPr>
            <w:r w:rsidRPr="00101B34">
              <w:rPr>
                <w:rFonts w:ascii="Times New Roman" w:eastAsia="Calibri" w:hAnsi="Times New Roman"/>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2CE74F39" w14:textId="77777777" w:rsidR="00101B34" w:rsidRPr="00101B34" w:rsidRDefault="00101B34" w:rsidP="00101B34">
            <w:pPr>
              <w:suppressAutoHyphens/>
              <w:spacing w:after="0" w:line="240" w:lineRule="auto"/>
              <w:rPr>
                <w:rFonts w:ascii="Times New Roman" w:eastAsia="Calibri" w:hAnsi="Times New Roman"/>
                <w:b/>
              </w:rPr>
            </w:pPr>
          </w:p>
        </w:tc>
        <w:tc>
          <w:tcPr>
            <w:tcW w:w="2418" w:type="dxa"/>
          </w:tcPr>
          <w:p w14:paraId="40D7026B" w14:textId="77777777" w:rsidR="00101B34" w:rsidRPr="00101B34" w:rsidRDefault="00101B34" w:rsidP="00101B34">
            <w:pPr>
              <w:suppressAutoHyphens/>
              <w:spacing w:after="0" w:line="240" w:lineRule="auto"/>
              <w:rPr>
                <w:rFonts w:ascii="Times New Roman" w:eastAsia="Calibri" w:hAnsi="Times New Roman"/>
                <w:i/>
              </w:rPr>
            </w:pPr>
            <w:r w:rsidRPr="00101B34">
              <w:rPr>
                <w:rFonts w:ascii="Times New Roman" w:eastAsia="Calibri" w:hAnsi="Times New Roman"/>
                <w:i/>
              </w:rPr>
              <w:t>Для развития мышления, использования в повседневной жизни</w:t>
            </w:r>
          </w:p>
          <w:p w14:paraId="13848C01" w14:textId="77777777" w:rsidR="00101B34" w:rsidRPr="00101B34" w:rsidRDefault="00101B34" w:rsidP="00101B34">
            <w:pPr>
              <w:suppressAutoHyphens/>
              <w:spacing w:after="0" w:line="240" w:lineRule="auto"/>
              <w:rPr>
                <w:rFonts w:ascii="Times New Roman" w:eastAsia="Calibri" w:hAnsi="Times New Roman"/>
                <w:i/>
              </w:rPr>
            </w:pPr>
            <w:r w:rsidRPr="00101B34">
              <w:rPr>
                <w:rFonts w:ascii="Times New Roman" w:eastAsia="Calibri" w:hAnsi="Times New Roman"/>
                <w:i/>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2332" w:type="dxa"/>
            <w:gridSpan w:val="2"/>
          </w:tcPr>
          <w:p w14:paraId="5EFBC0A1" w14:textId="77777777" w:rsidR="00101B34" w:rsidRPr="00101B34" w:rsidRDefault="00101B34" w:rsidP="00101B34">
            <w:pPr>
              <w:suppressAutoHyphens/>
              <w:spacing w:after="0" w:line="240" w:lineRule="auto"/>
              <w:rPr>
                <w:rFonts w:ascii="Times New Roman" w:eastAsia="Calibri" w:hAnsi="Times New Roman"/>
              </w:rPr>
            </w:pPr>
            <w:r w:rsidRPr="00101B34">
              <w:rPr>
                <w:rFonts w:ascii="Times New Roman" w:eastAsia="Calibri" w:hAnsi="Times New Roman"/>
              </w:rPr>
              <w:t>Для успешного продолжения образования</w:t>
            </w:r>
          </w:p>
          <w:p w14:paraId="7B19B827" w14:textId="77777777" w:rsidR="00101B34" w:rsidRPr="00101B34" w:rsidRDefault="00101B34" w:rsidP="00101B34">
            <w:pPr>
              <w:suppressAutoHyphens/>
              <w:spacing w:after="0" w:line="240" w:lineRule="auto"/>
              <w:rPr>
                <w:rFonts w:ascii="Times New Roman" w:eastAsia="Calibri" w:hAnsi="Times New Roman"/>
              </w:rPr>
            </w:pPr>
            <w:r w:rsidRPr="00101B34">
              <w:rPr>
                <w:rFonts w:ascii="Times New Roman" w:eastAsia="Calibri" w:hAnsi="Times New Roman"/>
              </w:rPr>
              <w:t>по специальностям, связанным с прикладным использованием математики</w:t>
            </w:r>
          </w:p>
        </w:tc>
        <w:tc>
          <w:tcPr>
            <w:tcW w:w="2346" w:type="dxa"/>
          </w:tcPr>
          <w:p w14:paraId="24BA9DF1" w14:textId="77777777" w:rsidR="00101B34" w:rsidRPr="00101B34" w:rsidRDefault="00101B34" w:rsidP="00101B34">
            <w:pPr>
              <w:suppressAutoHyphens/>
              <w:spacing w:after="0" w:line="240" w:lineRule="auto"/>
              <w:rPr>
                <w:rFonts w:ascii="Times New Roman" w:eastAsia="Calibri" w:hAnsi="Times New Roman"/>
                <w:i/>
              </w:rPr>
            </w:pPr>
            <w:r w:rsidRPr="00101B34">
              <w:rPr>
                <w:rFonts w:ascii="Times New Roman" w:eastAsia="Calibri" w:hAnsi="Times New Roman"/>
                <w:i/>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4C1F3D" w:rsidRPr="00101B34" w14:paraId="01D1E0C4" w14:textId="77777777" w:rsidTr="004C1F3D">
        <w:tc>
          <w:tcPr>
            <w:tcW w:w="1506" w:type="dxa"/>
            <w:vAlign w:val="bottom"/>
          </w:tcPr>
          <w:p w14:paraId="7AD9493A" w14:textId="77777777" w:rsidR="004C1F3D" w:rsidRPr="00101B34" w:rsidRDefault="004C1F3D" w:rsidP="00101B34">
            <w:pPr>
              <w:suppressAutoHyphens/>
              <w:spacing w:after="0" w:line="240" w:lineRule="auto"/>
              <w:rPr>
                <w:rFonts w:ascii="Times New Roman" w:eastAsia="Calibri" w:hAnsi="Times New Roman"/>
                <w:b/>
              </w:rPr>
            </w:pPr>
          </w:p>
        </w:tc>
        <w:tc>
          <w:tcPr>
            <w:tcW w:w="9409" w:type="dxa"/>
            <w:gridSpan w:val="5"/>
            <w:vAlign w:val="center"/>
          </w:tcPr>
          <w:p w14:paraId="7CDB3D76" w14:textId="77777777" w:rsidR="004C1F3D" w:rsidRPr="00101B34" w:rsidRDefault="004C1F3D" w:rsidP="00101B34">
            <w:pPr>
              <w:suppressAutoHyphens/>
              <w:spacing w:before="60" w:after="60" w:line="240" w:lineRule="auto"/>
              <w:jc w:val="center"/>
              <w:rPr>
                <w:rFonts w:ascii="Times New Roman" w:eastAsia="Calibri" w:hAnsi="Times New Roman"/>
                <w:b/>
              </w:rPr>
            </w:pPr>
            <w:r w:rsidRPr="00101B34">
              <w:rPr>
                <w:rFonts w:ascii="Times New Roman" w:eastAsia="Calibri" w:hAnsi="Times New Roman"/>
                <w:b/>
              </w:rPr>
              <w:t>Требования к результатам</w:t>
            </w:r>
          </w:p>
        </w:tc>
      </w:tr>
      <w:tr w:rsidR="00101B34" w:rsidRPr="00101B34" w14:paraId="22F5B091" w14:textId="77777777" w:rsidTr="004C1F3D">
        <w:tc>
          <w:tcPr>
            <w:tcW w:w="1506" w:type="dxa"/>
          </w:tcPr>
          <w:p w14:paraId="6BA86D48" w14:textId="77777777" w:rsidR="00101B34" w:rsidRPr="00101B34" w:rsidRDefault="00101B34" w:rsidP="00101B34">
            <w:pPr>
              <w:suppressAutoHyphens/>
              <w:spacing w:after="0" w:line="240" w:lineRule="auto"/>
              <w:rPr>
                <w:rFonts w:ascii="Times New Roman" w:eastAsia="Calibri" w:hAnsi="Times New Roman"/>
              </w:rPr>
            </w:pPr>
            <w:r w:rsidRPr="00101B34">
              <w:rPr>
                <w:rFonts w:ascii="Times New Roman" w:eastAsia="Calibri" w:hAnsi="Times New Roman"/>
                <w:b/>
                <w:i/>
              </w:rPr>
              <w:t>Элементы теории множеств и математической логики</w:t>
            </w:r>
          </w:p>
        </w:tc>
        <w:tc>
          <w:tcPr>
            <w:tcW w:w="2313" w:type="dxa"/>
          </w:tcPr>
          <w:p w14:paraId="37755833" w14:textId="77777777" w:rsidR="00101B34" w:rsidRPr="00101B34" w:rsidRDefault="00101B34" w:rsidP="004C1F3D">
            <w:pPr>
              <w:spacing w:after="0" w:line="240" w:lineRule="auto"/>
              <w:ind w:left="-61" w:firstLine="61"/>
              <w:rPr>
                <w:rFonts w:ascii="Times New Roman" w:eastAsia="Calibri" w:hAnsi="Times New Roman"/>
              </w:rPr>
            </w:pPr>
            <w:r w:rsidRPr="00101B34">
              <w:rPr>
                <w:rFonts w:ascii="Times New Roman" w:eastAsia="Calibri" w:hAnsi="Times New Roman"/>
              </w:rPr>
              <w:t>Оперировать на базовом уровне</w:t>
            </w:r>
            <w:r w:rsidRPr="00101B34">
              <w:rPr>
                <w:rFonts w:ascii="Times New Roman" w:eastAsia="Calibri" w:hAnsi="Times New Roman"/>
                <w:vertAlign w:val="superscript"/>
              </w:rPr>
              <w:footnoteReference w:id="4"/>
            </w:r>
            <w:r w:rsidRPr="00101B34">
              <w:rPr>
                <w:rFonts w:ascii="Times New Roman" w:eastAsia="Calibri" w:hAnsi="Times New Roman"/>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01B34">
              <w:rPr>
                <w:rFonts w:ascii="Times New Roman" w:eastAsia="Calibri" w:hAnsi="Times New Roman"/>
                <w:i/>
                <w:iCs/>
              </w:rPr>
              <w:t xml:space="preserve"> </w:t>
            </w:r>
          </w:p>
          <w:p w14:paraId="2BC55C71" w14:textId="77777777" w:rsidR="00101B34" w:rsidRPr="00101B34" w:rsidRDefault="00101B34" w:rsidP="004C1F3D">
            <w:pPr>
              <w:spacing w:after="0" w:line="240" w:lineRule="auto"/>
              <w:ind w:left="-61" w:firstLine="61"/>
              <w:rPr>
                <w:rFonts w:ascii="Times New Roman" w:eastAsia="Calibri" w:hAnsi="Times New Roman"/>
                <w:i/>
              </w:rPr>
            </w:pPr>
            <w:r w:rsidRPr="00101B34">
              <w:rPr>
                <w:rFonts w:ascii="Times New Roman" w:eastAsia="Calibri" w:hAnsi="Times New Roman"/>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4D783291" w14:textId="77777777" w:rsidR="00101B34" w:rsidRPr="00101B34" w:rsidRDefault="00101B34" w:rsidP="004C1F3D">
            <w:pPr>
              <w:spacing w:after="0" w:line="240" w:lineRule="auto"/>
              <w:ind w:left="-61" w:firstLine="61"/>
              <w:rPr>
                <w:rFonts w:ascii="Times New Roman" w:eastAsia="Calibri" w:hAnsi="Times New Roman"/>
              </w:rPr>
            </w:pPr>
            <w:r w:rsidRPr="00101B34">
              <w:rPr>
                <w:rFonts w:ascii="Times New Roman" w:eastAsia="Calibri" w:hAnsi="Times New Roman"/>
              </w:rPr>
              <w:t xml:space="preserve">находить пересечение и объединение двух </w:t>
            </w:r>
            <w:r w:rsidRPr="00101B34">
              <w:rPr>
                <w:rFonts w:ascii="Times New Roman" w:eastAsia="Calibri" w:hAnsi="Times New Roman"/>
              </w:rPr>
              <w:lastRenderedPageBreak/>
              <w:t xml:space="preserve">множеств, представленных графически на числовой прямой; </w:t>
            </w:r>
          </w:p>
          <w:p w14:paraId="1738C483" w14:textId="77777777" w:rsidR="00101B34" w:rsidRPr="00101B34" w:rsidRDefault="00101B34" w:rsidP="004C1F3D">
            <w:pPr>
              <w:spacing w:after="0" w:line="240" w:lineRule="auto"/>
              <w:ind w:left="-61" w:firstLine="61"/>
              <w:rPr>
                <w:rFonts w:ascii="Times New Roman" w:eastAsia="Calibri" w:hAnsi="Times New Roman"/>
              </w:rPr>
            </w:pPr>
            <w:r w:rsidRPr="00101B34">
              <w:rPr>
                <w:rFonts w:ascii="Times New Roman" w:eastAsia="Calibri" w:hAnsi="Times New Roman"/>
              </w:rPr>
              <w:t>строить на числовой прямой подмножество числового множества, заданное простейшими условиями;</w:t>
            </w:r>
          </w:p>
          <w:p w14:paraId="77D79547" w14:textId="77777777" w:rsidR="00101B34" w:rsidRPr="00101B34" w:rsidRDefault="00101B34" w:rsidP="004C1F3D">
            <w:pPr>
              <w:spacing w:after="0" w:line="240" w:lineRule="auto"/>
              <w:ind w:left="-61" w:firstLine="61"/>
              <w:rPr>
                <w:rFonts w:ascii="Times New Roman" w:eastAsia="Calibri" w:hAnsi="Times New Roman"/>
                <w:i/>
              </w:rPr>
            </w:pPr>
            <w:r w:rsidRPr="00101B34">
              <w:rPr>
                <w:rFonts w:ascii="Times New Roman" w:eastAsia="Calibri" w:hAnsi="Times New Roman"/>
              </w:rPr>
              <w:t xml:space="preserve">распознавать ложные утверждения, ошибки в </w:t>
            </w:r>
            <w:proofErr w:type="gramStart"/>
            <w:r w:rsidRPr="00101B34">
              <w:rPr>
                <w:rFonts w:ascii="Times New Roman" w:eastAsia="Calibri" w:hAnsi="Times New Roman"/>
              </w:rPr>
              <w:t xml:space="preserve">рассуждениях,   </w:t>
            </w:r>
            <w:proofErr w:type="gramEnd"/>
            <w:r w:rsidRPr="00101B34">
              <w:rPr>
                <w:rFonts w:ascii="Times New Roman" w:eastAsia="Calibri" w:hAnsi="Times New Roman"/>
              </w:rPr>
              <w:t xml:space="preserve">       в том числе с использованием контрпримеров.</w:t>
            </w:r>
          </w:p>
          <w:p w14:paraId="2486ADC5" w14:textId="77777777" w:rsidR="00101B34" w:rsidRPr="00101B34" w:rsidRDefault="00101B34" w:rsidP="004C1F3D">
            <w:pPr>
              <w:suppressAutoHyphens/>
              <w:spacing w:after="0" w:line="240" w:lineRule="auto"/>
              <w:ind w:left="-61" w:firstLine="61"/>
              <w:rPr>
                <w:rFonts w:ascii="Times New Roman" w:eastAsia="Calibri" w:hAnsi="Times New Roman"/>
                <w:i/>
              </w:rPr>
            </w:pPr>
          </w:p>
          <w:p w14:paraId="5DC52479" w14:textId="77777777" w:rsidR="00101B34" w:rsidRPr="00101B34" w:rsidRDefault="00101B34" w:rsidP="004C1F3D">
            <w:pPr>
              <w:suppressAutoHyphens/>
              <w:spacing w:after="0" w:line="240" w:lineRule="auto"/>
              <w:ind w:left="-61" w:firstLine="61"/>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6F1521DA" w14:textId="77777777" w:rsidR="00101B34" w:rsidRPr="00101B34" w:rsidRDefault="00101B34" w:rsidP="00062F79">
            <w:pPr>
              <w:numPr>
                <w:ilvl w:val="0"/>
                <w:numId w:val="4"/>
              </w:numPr>
              <w:suppressAutoHyphens/>
              <w:spacing w:after="0" w:line="240" w:lineRule="auto"/>
              <w:ind w:left="-61" w:firstLine="61"/>
              <w:jc w:val="both"/>
              <w:rPr>
                <w:rFonts w:ascii="Times New Roman" w:eastAsia="Calibri" w:hAnsi="Times New Roman"/>
                <w:i/>
                <w:iCs/>
                <w:color w:val="404040"/>
                <w:lang w:eastAsia="ru-RU"/>
              </w:rPr>
            </w:pPr>
            <w:r w:rsidRPr="00101B34">
              <w:rPr>
                <w:rFonts w:ascii="Times New Roman" w:eastAsia="Calibri" w:hAnsi="Times New Roman"/>
                <w:lang w:eastAsia="ru-RU"/>
              </w:rPr>
              <w:t>использовать числовые множества на координатной прямой для описания реальных процессов и явлений;</w:t>
            </w:r>
          </w:p>
          <w:p w14:paraId="18C0979E" w14:textId="77777777" w:rsidR="00101B34" w:rsidRPr="00101B34" w:rsidRDefault="00101B34" w:rsidP="00062F79">
            <w:pPr>
              <w:numPr>
                <w:ilvl w:val="0"/>
                <w:numId w:val="4"/>
              </w:numPr>
              <w:suppressAutoHyphens/>
              <w:spacing w:after="0" w:line="240" w:lineRule="auto"/>
              <w:ind w:left="-61" w:firstLine="61"/>
              <w:jc w:val="both"/>
              <w:rPr>
                <w:rFonts w:ascii="Times New Roman" w:eastAsia="Calibri" w:hAnsi="Times New Roman"/>
                <w:i/>
                <w:iCs/>
                <w:color w:val="404040"/>
                <w:lang w:eastAsia="ru-RU"/>
              </w:rPr>
            </w:pPr>
            <w:r w:rsidRPr="00101B34">
              <w:rPr>
                <w:rFonts w:ascii="Times New Roman" w:eastAsia="Calibri" w:hAnsi="Times New Roman"/>
                <w:lang w:eastAsia="ru-RU"/>
              </w:rPr>
              <w:t>проводить логические рассуждения в ситуациях повседневной жизни</w:t>
            </w:r>
          </w:p>
        </w:tc>
        <w:tc>
          <w:tcPr>
            <w:tcW w:w="2418" w:type="dxa"/>
          </w:tcPr>
          <w:p w14:paraId="2F853FC6"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lastRenderedPageBreak/>
              <w:t>Оперировать</w:t>
            </w:r>
            <w:r w:rsidRPr="00101B34">
              <w:rPr>
                <w:rFonts w:ascii="Times New Roman" w:eastAsia="Calibri" w:hAnsi="Times New Roman"/>
                <w:i/>
                <w:vertAlign w:val="superscript"/>
              </w:rPr>
              <w:footnoteReference w:id="5"/>
            </w:r>
            <w:r w:rsidRPr="00101B34">
              <w:rPr>
                <w:rFonts w:ascii="Times New Roman" w:eastAsia="Calibri" w:hAnsi="Times New Roman"/>
                <w:i/>
              </w:rPr>
              <w:t xml:space="preserve"> понятиями: конечное множество, элемент множества, подмножество, пересечение и объединение множеств, ч</w:t>
            </w:r>
            <w:r w:rsidRPr="00101B34">
              <w:rPr>
                <w:rFonts w:ascii="Times New Roman" w:eastAsia="Calibri" w:hAnsi="Times New Roman"/>
                <w:i/>
                <w:color w:val="000000"/>
              </w:rPr>
              <w:t>исловые множества на координатной прямой, отрезок, интервал,</w:t>
            </w:r>
            <w:r w:rsidRPr="00101B34">
              <w:rPr>
                <w:rFonts w:ascii="Times New Roman" w:eastAsia="Calibri" w:hAnsi="Times New Roman"/>
                <w:i/>
                <w:iCs/>
                <w:color w:val="000000"/>
              </w:rPr>
              <w:t xml:space="preserve"> полуинтервал, промежуток с выколотой точкой, графическое представление множеств на координатной плоскости;</w:t>
            </w:r>
          </w:p>
          <w:p w14:paraId="25EC4B53"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оперировать понятиями: утверждение, отрицание утверждения, истинные и ложные утверждения, </w:t>
            </w:r>
            <w:r w:rsidRPr="00101B34">
              <w:rPr>
                <w:rFonts w:ascii="Times New Roman" w:eastAsia="Calibri" w:hAnsi="Times New Roman"/>
                <w:i/>
              </w:rPr>
              <w:lastRenderedPageBreak/>
              <w:t>причина, следствие, частный случай общего утверждения, контрпример;</w:t>
            </w:r>
          </w:p>
          <w:p w14:paraId="7512720F"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проверять принадлежность элемента множеству;</w:t>
            </w:r>
          </w:p>
          <w:p w14:paraId="5FAEB184"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находить пересечение и объединение множеств, в том числе представленных графически на числовой прямой и на координатной плоскости;</w:t>
            </w:r>
          </w:p>
          <w:p w14:paraId="4BDD0FC3"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проводить доказательные рассуждения для обоснования истинности утверждений.</w:t>
            </w:r>
          </w:p>
          <w:p w14:paraId="7AB27A83" w14:textId="77777777" w:rsidR="00101B34" w:rsidRPr="00101B34" w:rsidRDefault="00101B34" w:rsidP="004C1F3D">
            <w:pPr>
              <w:suppressAutoHyphens/>
              <w:spacing w:after="0" w:line="240" w:lineRule="auto"/>
              <w:rPr>
                <w:rFonts w:ascii="Times New Roman" w:eastAsia="Calibri" w:hAnsi="Times New Roman"/>
                <w:i/>
              </w:rPr>
            </w:pPr>
          </w:p>
          <w:p w14:paraId="2C12E927"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6C8756DB"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использовать числовые множества на координатной прямой и на координатной плоскости для описания реальных процессов и явлений; </w:t>
            </w:r>
          </w:p>
          <w:p w14:paraId="1F1BF9A9"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проводить доказательные рассуждения в ситуациях повседневной жизни, при решении задач из других предметов</w:t>
            </w:r>
          </w:p>
        </w:tc>
        <w:tc>
          <w:tcPr>
            <w:tcW w:w="2332" w:type="dxa"/>
            <w:gridSpan w:val="2"/>
          </w:tcPr>
          <w:p w14:paraId="0F4583AB"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lastRenderedPageBreak/>
              <w:t>Свободно оперировать</w:t>
            </w:r>
            <w:r w:rsidRPr="00101B34">
              <w:rPr>
                <w:rFonts w:ascii="Times New Roman" w:eastAsia="Calibri" w:hAnsi="Times New Roman"/>
                <w:vertAlign w:val="superscript"/>
              </w:rPr>
              <w:footnoteReference w:id="6"/>
            </w:r>
            <w:r w:rsidRPr="00101B34">
              <w:rPr>
                <w:rFonts w:ascii="Times New Roman" w:eastAsia="Calibri" w:hAnsi="Times New Roman"/>
              </w:rPr>
              <w:t xml:space="preserve"> понятиями: конечное множество, элемент множества, подмножество, пересечение, объединение и разность множеств, ч</w:t>
            </w:r>
            <w:r w:rsidRPr="00101B34">
              <w:rPr>
                <w:rFonts w:ascii="Times New Roman" w:eastAsia="Calibri" w:hAnsi="Times New Roman"/>
                <w:color w:val="000000"/>
              </w:rPr>
              <w:t>исловые множества на координатной прямой, отрезок, интервал,</w:t>
            </w:r>
            <w:r w:rsidRPr="00101B34">
              <w:rPr>
                <w:rFonts w:ascii="Times New Roman" w:eastAsia="Calibri" w:hAnsi="Times New Roman"/>
                <w:iCs/>
                <w:color w:val="000000"/>
              </w:rPr>
              <w:t xml:space="preserve"> полуинтервал, промежуток с выколотой точкой, графическое представление множеств на координатной плоскости;</w:t>
            </w:r>
          </w:p>
          <w:p w14:paraId="78D8DE3B"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Cs/>
                <w:color w:val="000000"/>
              </w:rPr>
              <w:t>задавать множества перечислением и характеристическим свойством;</w:t>
            </w:r>
          </w:p>
          <w:p w14:paraId="32D27698"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lastRenderedPageBreak/>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4F1C741E"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проверять принадлежность элемента множеству;</w:t>
            </w:r>
          </w:p>
          <w:p w14:paraId="119F8701"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находить пересечение и объединение множеств, в том числе представленных графически на числовой прямой и на координатной плоскости;</w:t>
            </w:r>
          </w:p>
          <w:p w14:paraId="300AFE9E"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проводить доказательные рассуждения для обоснования истинности утверждений.</w:t>
            </w:r>
          </w:p>
          <w:p w14:paraId="30D6B14A"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375C3F12"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использовать числовые множества на координатной прямой и на координатной плоскости для описания реальных процессов и явлений;</w:t>
            </w:r>
          </w:p>
          <w:p w14:paraId="68EC718D" w14:textId="77777777" w:rsidR="00101B34" w:rsidRPr="00101B34" w:rsidRDefault="00101B34" w:rsidP="00062F79">
            <w:pPr>
              <w:numPr>
                <w:ilvl w:val="0"/>
                <w:numId w:val="3"/>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проводить доказательные рассуждения в ситуациях повседневной жизни, при решении задач из других предметов</w:t>
            </w:r>
          </w:p>
        </w:tc>
        <w:tc>
          <w:tcPr>
            <w:tcW w:w="2346" w:type="dxa"/>
          </w:tcPr>
          <w:p w14:paraId="51CD0A29"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420B9BDD"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оперировать понятием определения, основными видами определений, основными видами теорем; </w:t>
            </w:r>
          </w:p>
          <w:p w14:paraId="52674660"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понимать суть косвенного доказательства;</w:t>
            </w:r>
          </w:p>
          <w:p w14:paraId="5F03A99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оперировать понятиями счетного и несчетного множества;</w:t>
            </w:r>
          </w:p>
          <w:p w14:paraId="2A8DE218"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метод математической индукции для проведения рассуждений и доказательств и при решении задач.</w:t>
            </w:r>
          </w:p>
          <w:p w14:paraId="20277D33"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 xml:space="preserve">В повседневной жизни и при изучении других </w:t>
            </w:r>
            <w:r w:rsidRPr="00101B34">
              <w:rPr>
                <w:rFonts w:ascii="Times New Roman" w:eastAsia="Calibri" w:hAnsi="Times New Roman"/>
                <w:i/>
              </w:rPr>
              <w:lastRenderedPageBreak/>
              <w:t>предметов:</w:t>
            </w:r>
          </w:p>
          <w:p w14:paraId="25FAD623"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101B34" w:rsidRPr="00101B34" w14:paraId="2BE4CF3E" w14:textId="77777777" w:rsidTr="004C1F3D">
        <w:tc>
          <w:tcPr>
            <w:tcW w:w="1506" w:type="dxa"/>
          </w:tcPr>
          <w:p w14:paraId="468378D3"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Числа и выражения</w:t>
            </w:r>
          </w:p>
        </w:tc>
        <w:tc>
          <w:tcPr>
            <w:tcW w:w="2313" w:type="dxa"/>
          </w:tcPr>
          <w:p w14:paraId="3CBF21CD"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w:t>
            </w:r>
            <w:r w:rsidRPr="00101B34">
              <w:rPr>
                <w:rFonts w:ascii="Times New Roman" w:eastAsia="Calibri" w:hAnsi="Times New Roman"/>
              </w:rPr>
              <w:lastRenderedPageBreak/>
              <w:t xml:space="preserve">часть, доля, отношение, процент, повышение и понижение на заданное число процентов, масштаб; </w:t>
            </w:r>
          </w:p>
          <w:p w14:paraId="0B808593"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14:paraId="5C91128C"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выполнять арифметические действия с целыми и рациональными числами</w:t>
            </w:r>
            <w:r w:rsidRPr="00101B34">
              <w:rPr>
                <w:rFonts w:ascii="Times New Roman" w:eastAsia="Calibri" w:hAnsi="Times New Roman"/>
                <w:color w:val="000000"/>
                <w:lang w:eastAsia="ru-RU"/>
              </w:rPr>
              <w:t>;</w:t>
            </w:r>
          </w:p>
          <w:p w14:paraId="44815CE6"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выполнять несложные преобразования числовых выражений, содержащих степени чисел, либо корни из чисел, либо логарифмы чисел;</w:t>
            </w:r>
          </w:p>
          <w:p w14:paraId="31D5CDCE"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сравнивать рациональные числа между собой;</w:t>
            </w:r>
          </w:p>
          <w:p w14:paraId="7245210A"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101B34">
              <w:rPr>
                <w:rFonts w:ascii="Times New Roman" w:eastAsia="Calibri" w:hAnsi="Times New Roman"/>
                <w:color w:val="000000"/>
                <w:lang w:eastAsia="ru-RU"/>
              </w:rPr>
              <w:t>;</w:t>
            </w:r>
          </w:p>
          <w:p w14:paraId="6111683A"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изображать точками на числовой прямой целые и рациональные числа</w:t>
            </w:r>
            <w:r w:rsidRPr="00101B34">
              <w:rPr>
                <w:rFonts w:ascii="Times New Roman" w:eastAsia="Calibri" w:hAnsi="Times New Roman"/>
                <w:color w:val="000000"/>
                <w:lang w:eastAsia="ru-RU"/>
              </w:rPr>
              <w:t xml:space="preserve">; </w:t>
            </w:r>
          </w:p>
          <w:p w14:paraId="73D872FA"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 xml:space="preserve">изображать точками на числовой прямой целые </w:t>
            </w:r>
            <w:r w:rsidRPr="00101B34">
              <w:rPr>
                <w:rFonts w:ascii="Times New Roman" w:eastAsia="Calibri" w:hAnsi="Times New Roman"/>
                <w:color w:val="000000"/>
                <w:lang w:eastAsia="ru-RU"/>
              </w:rPr>
              <w:t xml:space="preserve">степени чисел, корни натуральной степени из чисел, </w:t>
            </w:r>
            <w:r w:rsidRPr="00101B34">
              <w:rPr>
                <w:rFonts w:ascii="Times New Roman" w:eastAsia="Calibri" w:hAnsi="Times New Roman"/>
                <w:color w:val="000000"/>
                <w:lang w:eastAsia="ru-RU"/>
              </w:rPr>
              <w:lastRenderedPageBreak/>
              <w:t>логарифмы чисел в простых случаях;</w:t>
            </w:r>
          </w:p>
          <w:p w14:paraId="51BFCEF7" w14:textId="77777777" w:rsidR="00101B34" w:rsidRPr="00101B34" w:rsidRDefault="00101B34" w:rsidP="004C1F3D">
            <w:pPr>
              <w:spacing w:after="0" w:line="240" w:lineRule="auto"/>
              <w:rPr>
                <w:rFonts w:ascii="Times New Roman" w:eastAsia="Calibri" w:hAnsi="Times New Roman"/>
                <w:color w:val="FF0000"/>
                <w:lang w:eastAsia="ru-RU"/>
              </w:rPr>
            </w:pPr>
            <w:r w:rsidRPr="00101B34">
              <w:rPr>
                <w:rFonts w:ascii="Times New Roman" w:eastAsia="Calibri" w:hAnsi="Times New Roman"/>
              </w:rPr>
              <w:t>выполнять несложные преобразования целых и дробно-рациональных буквенных выражений</w:t>
            </w:r>
            <w:r w:rsidRPr="00101B34">
              <w:rPr>
                <w:rFonts w:ascii="Times New Roman" w:eastAsia="Calibri" w:hAnsi="Times New Roman"/>
                <w:color w:val="000000"/>
                <w:lang w:eastAsia="ru-RU"/>
              </w:rPr>
              <w:t>;</w:t>
            </w:r>
          </w:p>
          <w:p w14:paraId="4673B42B"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выражать в простейших случаях из равенства одну переменную через другие;</w:t>
            </w:r>
          </w:p>
          <w:p w14:paraId="5FD3B8AD"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вычислять в простых случаях значения числовых и буквенных выражений, осуществляя необходимые подстановки и преобразования;</w:t>
            </w:r>
          </w:p>
          <w:p w14:paraId="5860A3A1"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изображать схематически угол, величина которого выражена в градусах;</w:t>
            </w:r>
          </w:p>
          <w:p w14:paraId="0E724F14"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оценивать знаки синуса, косинуса, тангенса, котангенса конкретных углов. </w:t>
            </w:r>
          </w:p>
          <w:p w14:paraId="525061D8" w14:textId="77777777" w:rsidR="00101B34" w:rsidRPr="00101B34" w:rsidRDefault="00101B34" w:rsidP="004C1F3D">
            <w:pPr>
              <w:suppressAutoHyphens/>
              <w:spacing w:after="0" w:line="240" w:lineRule="auto"/>
              <w:rPr>
                <w:rFonts w:ascii="Times New Roman" w:eastAsia="Calibri" w:hAnsi="Times New Roman"/>
                <w:i/>
              </w:rPr>
            </w:pPr>
          </w:p>
          <w:p w14:paraId="70C6826B"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0A8632BE"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rPr>
              <w:t xml:space="preserve">выполнять вычисления при решении задач </w:t>
            </w:r>
            <w:r w:rsidRPr="00101B34">
              <w:rPr>
                <w:rFonts w:ascii="Times New Roman" w:eastAsia="Calibri" w:hAnsi="Times New Roman"/>
                <w:lang w:eastAsia="ru-RU"/>
              </w:rPr>
              <w:t>практического характера</w:t>
            </w:r>
            <w:r w:rsidRPr="00101B34">
              <w:rPr>
                <w:rFonts w:ascii="Times New Roman" w:eastAsia="Calibri" w:hAnsi="Times New Roman"/>
                <w:color w:val="000000"/>
                <w:lang w:eastAsia="ru-RU"/>
              </w:rPr>
              <w:t xml:space="preserve">; </w:t>
            </w:r>
          </w:p>
          <w:p w14:paraId="59555DD7"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color w:val="000000"/>
                <w:lang w:eastAsia="ru-RU"/>
              </w:rPr>
              <w:t>выполнять практические расчеты с использованием при необходимости справочных материалов и вычислительных устройств;</w:t>
            </w:r>
          </w:p>
          <w:p w14:paraId="3AFDF180"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color w:val="000000"/>
                <w:lang w:eastAsia="ru-RU"/>
              </w:rPr>
              <w:t>соотносить реальные величины, характеристики объектов окружающего мира с их конкретными числовыми значениями;</w:t>
            </w:r>
          </w:p>
          <w:p w14:paraId="3B2680A9"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lastRenderedPageBreak/>
              <w:t>использовать методы округления, приближения и прикидки при решении практических задач повседневной жизни</w:t>
            </w:r>
          </w:p>
        </w:tc>
        <w:tc>
          <w:tcPr>
            <w:tcW w:w="2418" w:type="dxa"/>
          </w:tcPr>
          <w:p w14:paraId="4F229FF8"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w:t>
            </w:r>
            <w:r w:rsidRPr="00101B34">
              <w:rPr>
                <w:rFonts w:ascii="Times New Roman" w:eastAsia="Calibri" w:hAnsi="Times New Roman"/>
                <w:i/>
              </w:rPr>
              <w:lastRenderedPageBreak/>
              <w:t>процент, повышение и понижение на заданное число процентов, масштаб;</w:t>
            </w:r>
          </w:p>
          <w:p w14:paraId="7E5FDF5B" w14:textId="77777777" w:rsidR="00101B34" w:rsidRPr="00101B34" w:rsidRDefault="00101B34" w:rsidP="004C1F3D">
            <w:pPr>
              <w:spacing w:after="0" w:line="240" w:lineRule="auto"/>
              <w:rPr>
                <w:rFonts w:ascii="Times New Roman" w:eastAsia="Calibri" w:hAnsi="Times New Roman"/>
                <w:i/>
                <w:color w:val="000000"/>
                <w:lang w:eastAsia="ru-RU"/>
              </w:rPr>
            </w:pPr>
            <w:r w:rsidRPr="00101B34">
              <w:rPr>
                <w:rFonts w:ascii="Times New Roman" w:eastAsia="Calibri" w:hAnsi="Times New Roman"/>
                <w:i/>
                <w:color w:val="000000"/>
                <w:lang w:eastAsia="ru-RU"/>
              </w:rPr>
              <w:t>приводить примеры чисел с заданными свойствами делимости;</w:t>
            </w:r>
          </w:p>
          <w:p w14:paraId="3F08A656"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101B34">
              <w:rPr>
                <w:rFonts w:ascii="Times New Roman" w:eastAsia="Calibri" w:hAnsi="Times New Roman"/>
                <w:i/>
                <w:iCs/>
                <w:color w:val="000000"/>
                <w:lang w:eastAsia="ru-RU"/>
              </w:rPr>
              <w:t>е и π;</w:t>
            </w:r>
          </w:p>
          <w:p w14:paraId="49E209E2"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выполнять арифметические действия, сочетая устные и письменные приемы, применяя при необходимости вычислительные устройства; </w:t>
            </w:r>
          </w:p>
          <w:p w14:paraId="7FA1F85E"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03C2231E"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пользоваться оценкой и прикидкой при практических расчетах;</w:t>
            </w:r>
          </w:p>
          <w:p w14:paraId="49C9D7D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14:paraId="5F6A37C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находить значения числовых и буквенных выражений, </w:t>
            </w:r>
            <w:r w:rsidRPr="00101B34">
              <w:rPr>
                <w:rFonts w:ascii="Times New Roman" w:eastAsia="Calibri" w:hAnsi="Times New Roman"/>
                <w:i/>
              </w:rPr>
              <w:lastRenderedPageBreak/>
              <w:t>осуществляя необходимые подстановки и преобразования;</w:t>
            </w:r>
          </w:p>
          <w:p w14:paraId="08EBDED6"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 xml:space="preserve">изображать схематически угол, величина которого выражена в градусах </w:t>
            </w:r>
            <w:r w:rsidRPr="00101B34">
              <w:rPr>
                <w:rFonts w:ascii="Times New Roman" w:eastAsia="Calibri" w:hAnsi="Times New Roman"/>
                <w:i/>
                <w:iCs/>
                <w:lang w:eastAsia="ru-RU"/>
              </w:rPr>
              <w:t>или радианах</w:t>
            </w:r>
            <w:r w:rsidRPr="00101B34">
              <w:rPr>
                <w:rFonts w:ascii="Times New Roman" w:eastAsia="Calibri" w:hAnsi="Times New Roman"/>
                <w:i/>
                <w:lang w:eastAsia="ru-RU"/>
              </w:rPr>
              <w:t xml:space="preserve">; </w:t>
            </w:r>
          </w:p>
          <w:p w14:paraId="5BD07B07"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использовать при решении задач табличные значения тригонометрических функций углов;</w:t>
            </w:r>
          </w:p>
          <w:p w14:paraId="680C99BA" w14:textId="77777777" w:rsidR="00101B34" w:rsidRPr="00101B34" w:rsidRDefault="00101B34" w:rsidP="00062F79">
            <w:pPr>
              <w:numPr>
                <w:ilvl w:val="0"/>
                <w:numId w:val="4"/>
              </w:numPr>
              <w:suppressAutoHyphens/>
              <w:spacing w:after="0" w:line="240" w:lineRule="auto"/>
              <w:ind w:left="0" w:firstLine="0"/>
              <w:jc w:val="both"/>
              <w:rPr>
                <w:rFonts w:ascii="Arial Narrow" w:eastAsia="Calibri" w:hAnsi="Arial Narrow"/>
                <w:i/>
                <w:iCs/>
                <w:color w:val="404040"/>
                <w:lang w:eastAsia="ru-RU"/>
              </w:rPr>
            </w:pPr>
            <w:r w:rsidRPr="00101B34">
              <w:rPr>
                <w:rFonts w:ascii="Times New Roman" w:eastAsia="Calibri" w:hAnsi="Times New Roman"/>
                <w:i/>
                <w:iCs/>
                <w:color w:val="000000"/>
                <w:lang w:eastAsia="ru-RU"/>
              </w:rPr>
              <w:t>выполнять перевод величины угла из радианной меры в градусную и обратно.</w:t>
            </w:r>
          </w:p>
          <w:p w14:paraId="46725AC6" w14:textId="77777777" w:rsidR="00101B34" w:rsidRPr="00101B34" w:rsidRDefault="00101B34" w:rsidP="004C1F3D">
            <w:pPr>
              <w:suppressAutoHyphens/>
              <w:spacing w:after="0" w:line="240" w:lineRule="auto"/>
              <w:rPr>
                <w:rFonts w:ascii="Times New Roman" w:eastAsia="Calibri" w:hAnsi="Times New Roman"/>
                <w:i/>
              </w:rPr>
            </w:pPr>
          </w:p>
          <w:p w14:paraId="2C112E7B"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2A30E24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14:paraId="30657D1C"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color w:val="000000"/>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407D614E" w14:textId="77777777" w:rsidR="00101B34" w:rsidRPr="00101B34" w:rsidRDefault="00101B34" w:rsidP="004C1F3D">
            <w:pPr>
              <w:spacing w:after="0" w:line="240" w:lineRule="auto"/>
              <w:rPr>
                <w:rFonts w:ascii="Times New Roman" w:eastAsia="Calibri" w:hAnsi="Times New Roman"/>
                <w:i/>
                <w:lang w:eastAsia="ru-RU"/>
              </w:rPr>
            </w:pPr>
          </w:p>
        </w:tc>
        <w:tc>
          <w:tcPr>
            <w:tcW w:w="2332" w:type="dxa"/>
            <w:gridSpan w:val="2"/>
          </w:tcPr>
          <w:p w14:paraId="250AC7C7"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w:t>
            </w:r>
            <w:r w:rsidRPr="00101B34">
              <w:rPr>
                <w:rFonts w:ascii="Times New Roman" w:eastAsia="Calibri" w:hAnsi="Times New Roman"/>
              </w:rPr>
              <w:lastRenderedPageBreak/>
              <w:t>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299ED9FD"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понимать и объяснять разницу между позиционной и непозиционной системами записи чисел;</w:t>
            </w:r>
          </w:p>
          <w:p w14:paraId="4E1D775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переводить числа из одной системы записи (системы счисления) в другую;</w:t>
            </w:r>
          </w:p>
          <w:p w14:paraId="5B77C91A"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доказывать и использовать признаки делимости суммы и произведения при выполнении вычислений и решении задач;</w:t>
            </w:r>
          </w:p>
          <w:p w14:paraId="1D6AC064"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выполнять округление рациональных и иррациональных чисел с заданной точностью;</w:t>
            </w:r>
          </w:p>
          <w:p w14:paraId="23637CE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сравнивать действительные числа разными способами;</w:t>
            </w:r>
          </w:p>
          <w:p w14:paraId="3ABC0CE0"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5B46CE7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находить НОД и НОК разными способами и </w:t>
            </w:r>
            <w:r w:rsidRPr="00101B34">
              <w:rPr>
                <w:rFonts w:ascii="Times New Roman" w:eastAsia="Calibri" w:hAnsi="Times New Roman"/>
              </w:rPr>
              <w:lastRenderedPageBreak/>
              <w:t>использовать их при решении задач;</w:t>
            </w:r>
          </w:p>
          <w:p w14:paraId="466C2E1C"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выполнять вычисления и преобразования выражений, содержащих действительные числа, в том числе корни натуральных степеней;</w:t>
            </w:r>
          </w:p>
          <w:p w14:paraId="3F31B174"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выполнять стандартные тождественные преобразования тригонометрических, логарифмических, степенных, иррациональных выражений.</w:t>
            </w:r>
          </w:p>
          <w:p w14:paraId="70717B57" w14:textId="77777777" w:rsidR="00101B34" w:rsidRPr="00101B34" w:rsidRDefault="00101B34" w:rsidP="004C1F3D">
            <w:pPr>
              <w:suppressAutoHyphens/>
              <w:spacing w:after="0" w:line="240" w:lineRule="auto"/>
              <w:rPr>
                <w:rFonts w:ascii="Times New Roman" w:eastAsia="Calibri" w:hAnsi="Times New Roman"/>
                <w:i/>
              </w:rPr>
            </w:pPr>
          </w:p>
          <w:p w14:paraId="4C95AE64"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255020D9"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14:paraId="0E08FB9A"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 xml:space="preserve">записывать, сравнивать, округлять числовые данные реальных величин с использованием разных систем измерения; </w:t>
            </w:r>
          </w:p>
          <w:p w14:paraId="09A90376"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rPr>
              <w:t>составлять и оценивать разными способами числовые выражения при решении практических задач и задач из других учебных предметов</w:t>
            </w:r>
          </w:p>
        </w:tc>
        <w:tc>
          <w:tcPr>
            <w:tcW w:w="2346" w:type="dxa"/>
          </w:tcPr>
          <w:p w14:paraId="33F68868"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13DBBCA6"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свободно оперировать числовыми множествами при решении задач;</w:t>
            </w:r>
          </w:p>
          <w:p w14:paraId="6FE0EEFD"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понимать причины и </w:t>
            </w:r>
            <w:r w:rsidRPr="00101B34">
              <w:rPr>
                <w:rFonts w:ascii="Times New Roman" w:eastAsia="Calibri" w:hAnsi="Times New Roman"/>
                <w:i/>
              </w:rPr>
              <w:lastRenderedPageBreak/>
              <w:t>основные идеи расширения числовых множеств;</w:t>
            </w:r>
          </w:p>
          <w:p w14:paraId="233D5314"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владеть основными понятиями теории делимости при решении стандартных задач</w:t>
            </w:r>
          </w:p>
          <w:p w14:paraId="02A8E0CA"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базовые представления о множестве комплексных чисел;</w:t>
            </w:r>
          </w:p>
          <w:p w14:paraId="23C4538A"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свободно выполнять тождественные преобразования тригонометрических, логарифмических, степенных выражений;</w:t>
            </w:r>
          </w:p>
          <w:p w14:paraId="3DC5AAC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владеть формулой бинома Ньютона;</w:t>
            </w:r>
          </w:p>
          <w:p w14:paraId="6335765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при решении задач теорему о линейном представлении НОД;</w:t>
            </w:r>
          </w:p>
          <w:p w14:paraId="150B11CD"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при решении задач Китайскую теорему об остатках;</w:t>
            </w:r>
          </w:p>
          <w:p w14:paraId="64B69F8A"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применять при решении задач Малую теорему Ферма; </w:t>
            </w:r>
          </w:p>
          <w:p w14:paraId="4D13689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уметь выполнять запись числа в позиционной системе счисления; </w:t>
            </w:r>
          </w:p>
          <w:p w14:paraId="7C9F710B"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при решении задач теоретико-числовые функции: число и сумма делителей, функцию Эйлера;</w:t>
            </w:r>
          </w:p>
          <w:p w14:paraId="0BC0A23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при решении задач цепные дроби;</w:t>
            </w:r>
          </w:p>
          <w:p w14:paraId="781AFA8E"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i/>
              </w:rPr>
              <w:t>применять при решении задач</w:t>
            </w:r>
            <w:r w:rsidRPr="00101B34">
              <w:rPr>
                <w:rFonts w:ascii="Times New Roman" w:eastAsia="Calibri" w:hAnsi="Times New Roman"/>
              </w:rPr>
              <w:t xml:space="preserve"> </w:t>
            </w:r>
            <w:r w:rsidRPr="00101B34">
              <w:rPr>
                <w:rFonts w:ascii="Times New Roman" w:eastAsia="Calibri" w:hAnsi="Times New Roman"/>
                <w:i/>
              </w:rPr>
              <w:t>многочлены с действительными и целыми коэффициентами</w:t>
            </w:r>
            <w:r w:rsidRPr="00101B34">
              <w:rPr>
                <w:rFonts w:ascii="Times New Roman" w:eastAsia="Calibri" w:hAnsi="Times New Roman"/>
              </w:rPr>
              <w:t>;</w:t>
            </w:r>
          </w:p>
          <w:p w14:paraId="3E0B01BD"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владеть понятиями приводимый и неприводимый многочлен и применять их при решении задач; </w:t>
            </w:r>
          </w:p>
          <w:p w14:paraId="474E75B8"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применять при решении задач Основную теорему алгебры; </w:t>
            </w:r>
          </w:p>
          <w:p w14:paraId="2806E75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при решении задач простейшие функции комплексной переменной как геометрические преобразования</w:t>
            </w:r>
          </w:p>
        </w:tc>
      </w:tr>
      <w:tr w:rsidR="00101B34" w:rsidRPr="00101B34" w14:paraId="1187FE19" w14:textId="77777777" w:rsidTr="004C1F3D">
        <w:tc>
          <w:tcPr>
            <w:tcW w:w="1506" w:type="dxa"/>
          </w:tcPr>
          <w:p w14:paraId="03EF3593"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Уравнения и неравенства</w:t>
            </w:r>
          </w:p>
          <w:p w14:paraId="0AE6F6C9" w14:textId="77777777" w:rsidR="00101B34" w:rsidRPr="00101B34" w:rsidRDefault="00101B34" w:rsidP="00101B34">
            <w:pPr>
              <w:suppressAutoHyphens/>
              <w:spacing w:after="0" w:line="240" w:lineRule="auto"/>
              <w:rPr>
                <w:rFonts w:ascii="Times New Roman" w:eastAsia="Calibri" w:hAnsi="Times New Roman"/>
                <w:b/>
                <w:i/>
              </w:rPr>
            </w:pPr>
          </w:p>
        </w:tc>
        <w:tc>
          <w:tcPr>
            <w:tcW w:w="2313" w:type="dxa"/>
          </w:tcPr>
          <w:p w14:paraId="59964134"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Решать линейные уравнения и неравенства, квадратные уравнения;</w:t>
            </w:r>
          </w:p>
          <w:p w14:paraId="74504CF7"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решать логарифмические уравнения вида </w:t>
            </w:r>
            <w:r w:rsidRPr="00101B34">
              <w:rPr>
                <w:rFonts w:ascii="Times New Roman" w:eastAsia="Calibri" w:hAnsi="Times New Roman"/>
                <w:lang w:val="en-US" w:eastAsia="ru-RU"/>
              </w:rPr>
              <w:t>log</w:t>
            </w:r>
            <w:r w:rsidRPr="00101B34">
              <w:rPr>
                <w:rFonts w:ascii="Times New Roman" w:eastAsia="Calibri" w:hAnsi="Times New Roman"/>
                <w:lang w:eastAsia="ru-RU"/>
              </w:rPr>
              <w:t xml:space="preserve"> </w:t>
            </w:r>
            <w:r w:rsidRPr="00101B34">
              <w:rPr>
                <w:rFonts w:ascii="Times New Roman" w:eastAsia="Calibri" w:hAnsi="Times New Roman"/>
                <w:i/>
                <w:vertAlign w:val="subscript"/>
                <w:lang w:val="en-US" w:eastAsia="ru-RU"/>
              </w:rPr>
              <w:t>a</w:t>
            </w:r>
            <w:r w:rsidRPr="00101B34">
              <w:rPr>
                <w:rFonts w:ascii="Times New Roman" w:eastAsia="Calibri" w:hAnsi="Times New Roman"/>
                <w:lang w:eastAsia="ru-RU"/>
              </w:rPr>
              <w:t xml:space="preserve"> (</w:t>
            </w:r>
            <w:r w:rsidRPr="00101B34">
              <w:rPr>
                <w:rFonts w:ascii="Times New Roman" w:eastAsia="Calibri" w:hAnsi="Times New Roman"/>
                <w:i/>
                <w:lang w:val="en-US" w:eastAsia="ru-RU"/>
              </w:rPr>
              <w:t>bx</w:t>
            </w:r>
            <w:r w:rsidRPr="00101B34">
              <w:rPr>
                <w:rFonts w:ascii="Times New Roman" w:eastAsia="Calibri" w:hAnsi="Times New Roman"/>
                <w:lang w:eastAsia="ru-RU"/>
              </w:rPr>
              <w:t xml:space="preserve"> + </w:t>
            </w:r>
            <w:r w:rsidRPr="00101B34">
              <w:rPr>
                <w:rFonts w:ascii="Times New Roman" w:eastAsia="Calibri" w:hAnsi="Times New Roman"/>
                <w:i/>
                <w:lang w:val="en-US" w:eastAsia="ru-RU"/>
              </w:rPr>
              <w:t>c</w:t>
            </w:r>
            <w:r w:rsidRPr="00101B34">
              <w:rPr>
                <w:rFonts w:ascii="Times New Roman" w:eastAsia="Calibri" w:hAnsi="Times New Roman"/>
                <w:lang w:eastAsia="ru-RU"/>
              </w:rPr>
              <w:t xml:space="preserve">) = </w:t>
            </w:r>
            <w:r w:rsidRPr="00101B34">
              <w:rPr>
                <w:rFonts w:ascii="Times New Roman" w:eastAsia="Calibri" w:hAnsi="Times New Roman"/>
                <w:i/>
                <w:lang w:val="en-US" w:eastAsia="ru-RU"/>
              </w:rPr>
              <w:t>d</w:t>
            </w:r>
            <w:r w:rsidRPr="00101B34">
              <w:rPr>
                <w:rFonts w:ascii="Times New Roman" w:eastAsia="Calibri" w:hAnsi="Times New Roman"/>
                <w:lang w:eastAsia="ru-RU"/>
              </w:rPr>
              <w:t xml:space="preserve"> и простейшие неравенства вида </w:t>
            </w:r>
            <w:r w:rsidRPr="00101B34">
              <w:rPr>
                <w:rFonts w:ascii="Times New Roman" w:eastAsia="Calibri" w:hAnsi="Times New Roman"/>
                <w:lang w:val="en-US" w:eastAsia="ru-RU"/>
              </w:rPr>
              <w:t>log</w:t>
            </w:r>
            <w:r w:rsidRPr="00101B34">
              <w:rPr>
                <w:rFonts w:ascii="Times New Roman" w:eastAsia="Calibri" w:hAnsi="Times New Roman"/>
                <w:lang w:eastAsia="ru-RU"/>
              </w:rPr>
              <w:t xml:space="preserve"> </w:t>
            </w:r>
            <w:r w:rsidRPr="00101B34">
              <w:rPr>
                <w:rFonts w:ascii="Times New Roman" w:eastAsia="Calibri" w:hAnsi="Times New Roman"/>
                <w:i/>
                <w:vertAlign w:val="subscript"/>
                <w:lang w:val="en-US" w:eastAsia="ru-RU"/>
              </w:rPr>
              <w:t>a</w:t>
            </w:r>
            <w:r w:rsidRPr="00101B34">
              <w:rPr>
                <w:rFonts w:ascii="Times New Roman" w:eastAsia="Calibri" w:hAnsi="Times New Roman"/>
                <w:lang w:eastAsia="ru-RU"/>
              </w:rPr>
              <w:t xml:space="preserve"> </w:t>
            </w:r>
            <w:r w:rsidRPr="00101B34">
              <w:rPr>
                <w:rFonts w:ascii="Times New Roman" w:eastAsia="Calibri" w:hAnsi="Times New Roman"/>
                <w:i/>
                <w:lang w:val="en-US" w:eastAsia="ru-RU"/>
              </w:rPr>
              <w:t>x</w:t>
            </w:r>
            <w:r w:rsidRPr="00101B34">
              <w:rPr>
                <w:rFonts w:ascii="Times New Roman" w:eastAsia="Calibri" w:hAnsi="Times New Roman"/>
                <w:lang w:eastAsia="ru-RU"/>
              </w:rPr>
              <w:t xml:space="preserve"> </w:t>
            </w:r>
            <w:proofErr w:type="gramStart"/>
            <w:r w:rsidRPr="00101B34">
              <w:rPr>
                <w:rFonts w:ascii="Times New Roman" w:eastAsia="Calibri" w:hAnsi="Times New Roman"/>
                <w:lang w:eastAsia="ru-RU"/>
              </w:rPr>
              <w:t xml:space="preserve">&lt; </w:t>
            </w:r>
            <w:r w:rsidRPr="00101B34">
              <w:rPr>
                <w:rFonts w:ascii="Times New Roman" w:eastAsia="Calibri" w:hAnsi="Times New Roman"/>
                <w:i/>
                <w:lang w:val="en-US" w:eastAsia="ru-RU"/>
              </w:rPr>
              <w:t>d</w:t>
            </w:r>
            <w:proofErr w:type="gramEnd"/>
            <w:r w:rsidRPr="00101B34">
              <w:rPr>
                <w:rFonts w:ascii="Times New Roman" w:eastAsia="Calibri" w:hAnsi="Times New Roman"/>
                <w:lang w:eastAsia="ru-RU"/>
              </w:rPr>
              <w:t>;</w:t>
            </w:r>
          </w:p>
          <w:p w14:paraId="47A5A135"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решать показательные уравнения, вида </w:t>
            </w:r>
            <w:proofErr w:type="spellStart"/>
            <w:r w:rsidRPr="00101B34">
              <w:rPr>
                <w:rFonts w:ascii="Times New Roman" w:eastAsia="Calibri" w:hAnsi="Times New Roman"/>
                <w:i/>
                <w:lang w:val="en-US" w:eastAsia="ru-RU"/>
              </w:rPr>
              <w:t>a</w:t>
            </w:r>
            <w:r w:rsidRPr="00101B34">
              <w:rPr>
                <w:rFonts w:ascii="Times New Roman" w:eastAsia="Calibri" w:hAnsi="Times New Roman"/>
                <w:i/>
                <w:vertAlign w:val="superscript"/>
                <w:lang w:val="en-US" w:eastAsia="ru-RU"/>
              </w:rPr>
              <w:t>bx</w:t>
            </w:r>
            <w:proofErr w:type="spellEnd"/>
            <w:r w:rsidRPr="00101B34">
              <w:rPr>
                <w:rFonts w:ascii="Times New Roman" w:eastAsia="Calibri" w:hAnsi="Times New Roman"/>
                <w:i/>
                <w:vertAlign w:val="superscript"/>
                <w:lang w:eastAsia="ru-RU"/>
              </w:rPr>
              <w:t>+</w:t>
            </w:r>
            <w:r w:rsidRPr="00101B34">
              <w:rPr>
                <w:rFonts w:ascii="Times New Roman" w:eastAsia="Calibri" w:hAnsi="Times New Roman"/>
                <w:i/>
                <w:vertAlign w:val="superscript"/>
                <w:lang w:val="en-US" w:eastAsia="ru-RU"/>
              </w:rPr>
              <w:t>c</w:t>
            </w:r>
            <w:r w:rsidRPr="00101B34">
              <w:rPr>
                <w:rFonts w:ascii="Times New Roman" w:eastAsia="Calibri" w:hAnsi="Times New Roman"/>
                <w:i/>
                <w:lang w:eastAsia="ru-RU"/>
              </w:rPr>
              <w:t xml:space="preserve">= </w:t>
            </w:r>
            <w:proofErr w:type="gramStart"/>
            <w:r w:rsidRPr="00101B34">
              <w:rPr>
                <w:rFonts w:ascii="Times New Roman" w:eastAsia="Calibri" w:hAnsi="Times New Roman"/>
                <w:i/>
                <w:lang w:val="en-US" w:eastAsia="ru-RU"/>
              </w:rPr>
              <w:t>d</w:t>
            </w:r>
            <w:r w:rsidRPr="00101B34">
              <w:rPr>
                <w:rFonts w:ascii="Times New Roman" w:eastAsia="Calibri" w:hAnsi="Times New Roman"/>
                <w:lang w:eastAsia="ru-RU"/>
              </w:rPr>
              <w:t xml:space="preserve">  (</w:t>
            </w:r>
            <w:proofErr w:type="gramEnd"/>
            <w:r w:rsidRPr="00101B34">
              <w:rPr>
                <w:rFonts w:ascii="Times New Roman" w:eastAsia="Calibri" w:hAnsi="Times New Roman"/>
                <w:lang w:eastAsia="ru-RU"/>
              </w:rPr>
              <w:t xml:space="preserve">где </w:t>
            </w:r>
            <w:r w:rsidRPr="00101B34">
              <w:rPr>
                <w:rFonts w:ascii="Times New Roman" w:eastAsia="Calibri" w:hAnsi="Times New Roman"/>
                <w:i/>
                <w:lang w:val="en-US" w:eastAsia="ru-RU"/>
              </w:rPr>
              <w:t>d</w:t>
            </w:r>
            <w:r w:rsidRPr="00101B34">
              <w:rPr>
                <w:rFonts w:ascii="Times New Roman" w:eastAsia="Calibri" w:hAnsi="Times New Roman"/>
                <w:lang w:eastAsia="ru-RU"/>
              </w:rPr>
              <w:t xml:space="preserve"> можно представить в виде степени с основанием </w:t>
            </w:r>
            <w:r w:rsidRPr="00101B34">
              <w:rPr>
                <w:rFonts w:ascii="Times New Roman" w:eastAsia="Calibri" w:hAnsi="Times New Roman"/>
                <w:i/>
                <w:lang w:val="en-US" w:eastAsia="ru-RU"/>
              </w:rPr>
              <w:t>a</w:t>
            </w:r>
            <w:r w:rsidRPr="00101B34">
              <w:rPr>
                <w:rFonts w:ascii="Times New Roman" w:eastAsia="Calibri" w:hAnsi="Times New Roman"/>
                <w:lang w:eastAsia="ru-RU"/>
              </w:rPr>
              <w:t xml:space="preserve">) и простейшие неравенства вида </w:t>
            </w:r>
            <w:r w:rsidRPr="00101B34">
              <w:rPr>
                <w:rFonts w:ascii="Times New Roman" w:eastAsia="Calibri" w:hAnsi="Times New Roman"/>
                <w:i/>
                <w:lang w:val="en-US" w:eastAsia="ru-RU"/>
              </w:rPr>
              <w:t>a</w:t>
            </w:r>
            <w:r w:rsidRPr="00101B34">
              <w:rPr>
                <w:rFonts w:ascii="Times New Roman" w:eastAsia="Calibri" w:hAnsi="Times New Roman"/>
                <w:i/>
                <w:vertAlign w:val="superscript"/>
                <w:lang w:val="en-US" w:eastAsia="ru-RU"/>
              </w:rPr>
              <w:t>x</w:t>
            </w:r>
            <w:r w:rsidRPr="00101B34">
              <w:rPr>
                <w:rFonts w:ascii="Times New Roman" w:eastAsia="Calibri" w:hAnsi="Times New Roman"/>
                <w:i/>
                <w:vertAlign w:val="superscript"/>
                <w:lang w:eastAsia="ru-RU"/>
              </w:rPr>
              <w:t xml:space="preserve"> </w:t>
            </w:r>
            <w:r w:rsidRPr="00101B34">
              <w:rPr>
                <w:rFonts w:ascii="Times New Roman" w:eastAsia="Calibri" w:hAnsi="Times New Roman"/>
                <w:i/>
                <w:lang w:eastAsia="ru-RU"/>
              </w:rPr>
              <w:t xml:space="preserve">&lt; </w:t>
            </w:r>
            <w:r w:rsidRPr="00101B34">
              <w:rPr>
                <w:rFonts w:ascii="Times New Roman" w:eastAsia="Calibri" w:hAnsi="Times New Roman"/>
                <w:i/>
                <w:lang w:val="en-US" w:eastAsia="ru-RU"/>
              </w:rPr>
              <w:t>d</w:t>
            </w:r>
            <w:r w:rsidRPr="00101B34">
              <w:rPr>
                <w:rFonts w:ascii="Times New Roman" w:eastAsia="Calibri" w:hAnsi="Times New Roman"/>
                <w:lang w:eastAsia="ru-RU"/>
              </w:rPr>
              <w:t xml:space="preserve">    (где </w:t>
            </w:r>
            <w:r w:rsidRPr="00101B34">
              <w:rPr>
                <w:rFonts w:ascii="Times New Roman" w:eastAsia="Calibri" w:hAnsi="Times New Roman"/>
                <w:i/>
                <w:lang w:val="en-US" w:eastAsia="ru-RU"/>
              </w:rPr>
              <w:t>d</w:t>
            </w:r>
            <w:r w:rsidRPr="00101B34">
              <w:rPr>
                <w:rFonts w:ascii="Times New Roman" w:eastAsia="Calibri" w:hAnsi="Times New Roman"/>
                <w:lang w:eastAsia="ru-RU"/>
              </w:rPr>
              <w:t xml:space="preserve"> можно представить в виде степени с основанием </w:t>
            </w:r>
            <w:r w:rsidRPr="00101B34">
              <w:rPr>
                <w:rFonts w:ascii="Times New Roman" w:eastAsia="Calibri" w:hAnsi="Times New Roman"/>
                <w:i/>
                <w:lang w:val="en-US" w:eastAsia="ru-RU"/>
              </w:rPr>
              <w:t>a</w:t>
            </w:r>
            <w:r w:rsidRPr="00101B34">
              <w:rPr>
                <w:rFonts w:ascii="Times New Roman" w:eastAsia="Calibri" w:hAnsi="Times New Roman"/>
                <w:lang w:eastAsia="ru-RU"/>
              </w:rPr>
              <w:t>)</w:t>
            </w:r>
            <w:r w:rsidRPr="00101B34">
              <w:rPr>
                <w:rFonts w:ascii="Times New Roman" w:eastAsia="Calibri" w:hAnsi="Times New Roman"/>
                <w:color w:val="FF0000"/>
                <w:lang w:eastAsia="ru-RU"/>
              </w:rPr>
              <w:t>;</w:t>
            </w:r>
            <w:r w:rsidRPr="00101B34">
              <w:rPr>
                <w:rFonts w:ascii="Times New Roman" w:eastAsia="Calibri" w:hAnsi="Times New Roman"/>
                <w:lang w:eastAsia="ru-RU"/>
              </w:rPr>
              <w:t>.</w:t>
            </w:r>
          </w:p>
          <w:p w14:paraId="3826434C"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color w:val="000000"/>
                <w:lang w:eastAsia="ru-RU"/>
              </w:rPr>
              <w:t xml:space="preserve">приводить несколько примеров корней простейшего тригонометрического уравнения вида: </w:t>
            </w:r>
            <w:proofErr w:type="spellStart"/>
            <w:r w:rsidRPr="00101B34">
              <w:rPr>
                <w:rFonts w:ascii="Times New Roman" w:eastAsia="Calibri" w:hAnsi="Times New Roman"/>
                <w:color w:val="000000"/>
                <w:lang w:eastAsia="ru-RU"/>
              </w:rPr>
              <w:t>sin</w:t>
            </w:r>
            <w:proofErr w:type="spellEnd"/>
            <w:r w:rsidRPr="00101B34">
              <w:rPr>
                <w:rFonts w:ascii="Times New Roman" w:eastAsia="Calibri" w:hAnsi="Times New Roman"/>
                <w:color w:val="000000"/>
                <w:lang w:eastAsia="ru-RU"/>
              </w:rPr>
              <w:t xml:space="preserve"> </w:t>
            </w:r>
            <w:r w:rsidRPr="00101B34">
              <w:rPr>
                <w:rFonts w:ascii="Times New Roman" w:eastAsia="Calibri" w:hAnsi="Times New Roman"/>
                <w:i/>
                <w:color w:val="000000"/>
                <w:lang w:val="en-US" w:eastAsia="ru-RU"/>
              </w:rPr>
              <w:t>x</w:t>
            </w:r>
            <w:r w:rsidRPr="00101B34">
              <w:rPr>
                <w:rFonts w:ascii="Times New Roman" w:eastAsia="Calibri" w:hAnsi="Times New Roman"/>
                <w:color w:val="000000"/>
                <w:lang w:eastAsia="ru-RU"/>
              </w:rPr>
              <w:t xml:space="preserve"> = </w:t>
            </w:r>
            <w:proofErr w:type="gramStart"/>
            <w:r w:rsidRPr="00101B34">
              <w:rPr>
                <w:rFonts w:ascii="Times New Roman" w:eastAsia="Calibri" w:hAnsi="Times New Roman"/>
                <w:i/>
                <w:color w:val="000000"/>
                <w:lang w:val="en-US" w:eastAsia="ru-RU"/>
              </w:rPr>
              <w:t>a</w:t>
            </w:r>
            <w:r w:rsidRPr="00101B34">
              <w:rPr>
                <w:rFonts w:ascii="Times New Roman" w:eastAsia="Calibri" w:hAnsi="Times New Roman"/>
                <w:i/>
                <w:color w:val="000000"/>
                <w:lang w:eastAsia="ru-RU"/>
              </w:rPr>
              <w:t xml:space="preserve">, </w:t>
            </w:r>
            <w:r w:rsidRPr="00101B34">
              <w:rPr>
                <w:rFonts w:ascii="Times New Roman" w:eastAsia="Calibri" w:hAnsi="Times New Roman"/>
                <w:color w:val="000000"/>
                <w:lang w:eastAsia="ru-RU"/>
              </w:rPr>
              <w:t xml:space="preserve"> </w:t>
            </w:r>
            <w:r w:rsidRPr="00101B34">
              <w:rPr>
                <w:rFonts w:ascii="Times New Roman" w:eastAsia="Calibri" w:hAnsi="Times New Roman"/>
                <w:color w:val="000000"/>
                <w:lang w:val="en-US" w:eastAsia="ru-RU"/>
              </w:rPr>
              <w:t>co</w:t>
            </w:r>
            <w:r w:rsidRPr="00101B34">
              <w:rPr>
                <w:rFonts w:ascii="Times New Roman" w:eastAsia="Calibri" w:hAnsi="Times New Roman"/>
                <w:color w:val="000000"/>
                <w:lang w:eastAsia="ru-RU"/>
              </w:rPr>
              <w:t>s</w:t>
            </w:r>
            <w:proofErr w:type="gramEnd"/>
            <w:r w:rsidRPr="00101B34">
              <w:rPr>
                <w:rFonts w:ascii="Times New Roman" w:eastAsia="Calibri" w:hAnsi="Times New Roman"/>
                <w:color w:val="000000"/>
                <w:lang w:eastAsia="ru-RU"/>
              </w:rPr>
              <w:t xml:space="preserve"> </w:t>
            </w:r>
            <w:r w:rsidRPr="00101B34">
              <w:rPr>
                <w:rFonts w:ascii="Times New Roman" w:eastAsia="Calibri" w:hAnsi="Times New Roman"/>
                <w:i/>
                <w:color w:val="000000"/>
                <w:lang w:val="en-US" w:eastAsia="ru-RU"/>
              </w:rPr>
              <w:t>x</w:t>
            </w:r>
            <w:r w:rsidRPr="00101B34">
              <w:rPr>
                <w:rFonts w:ascii="Times New Roman" w:eastAsia="Calibri" w:hAnsi="Times New Roman"/>
                <w:color w:val="000000"/>
                <w:lang w:eastAsia="ru-RU"/>
              </w:rPr>
              <w:t xml:space="preserve"> = </w:t>
            </w:r>
            <w:r w:rsidRPr="00101B34">
              <w:rPr>
                <w:rFonts w:ascii="Times New Roman" w:eastAsia="Calibri" w:hAnsi="Times New Roman"/>
                <w:i/>
                <w:color w:val="000000"/>
                <w:lang w:val="en-US" w:eastAsia="ru-RU"/>
              </w:rPr>
              <w:t>a</w:t>
            </w:r>
            <w:r w:rsidRPr="00101B34">
              <w:rPr>
                <w:rFonts w:ascii="Times New Roman" w:eastAsia="Calibri" w:hAnsi="Times New Roman"/>
                <w:i/>
                <w:color w:val="000000"/>
                <w:lang w:eastAsia="ru-RU"/>
              </w:rPr>
              <w:t xml:space="preserve">, </w:t>
            </w:r>
            <w:r w:rsidRPr="00101B34">
              <w:rPr>
                <w:rFonts w:ascii="Times New Roman" w:eastAsia="Calibri" w:hAnsi="Times New Roman"/>
                <w:color w:val="000000"/>
                <w:lang w:eastAsia="ru-RU"/>
              </w:rPr>
              <w:t xml:space="preserve"> </w:t>
            </w:r>
            <w:proofErr w:type="spellStart"/>
            <w:r w:rsidRPr="00101B34">
              <w:rPr>
                <w:rFonts w:ascii="Times New Roman" w:eastAsia="Calibri" w:hAnsi="Times New Roman"/>
                <w:color w:val="000000"/>
                <w:lang w:val="en-US" w:eastAsia="ru-RU"/>
              </w:rPr>
              <w:t>tg</w:t>
            </w:r>
            <w:proofErr w:type="spellEnd"/>
            <w:r w:rsidRPr="00101B34">
              <w:rPr>
                <w:rFonts w:ascii="Times New Roman" w:eastAsia="Calibri" w:hAnsi="Times New Roman"/>
                <w:color w:val="000000"/>
                <w:lang w:eastAsia="ru-RU"/>
              </w:rPr>
              <w:t xml:space="preserve"> </w:t>
            </w:r>
            <w:r w:rsidRPr="00101B34">
              <w:rPr>
                <w:rFonts w:ascii="Times New Roman" w:eastAsia="Calibri" w:hAnsi="Times New Roman"/>
                <w:i/>
                <w:color w:val="000000"/>
                <w:lang w:val="en-US" w:eastAsia="ru-RU"/>
              </w:rPr>
              <w:t>x</w:t>
            </w:r>
            <w:r w:rsidRPr="00101B34">
              <w:rPr>
                <w:rFonts w:ascii="Times New Roman" w:eastAsia="Calibri" w:hAnsi="Times New Roman"/>
                <w:color w:val="000000"/>
                <w:lang w:eastAsia="ru-RU"/>
              </w:rPr>
              <w:t xml:space="preserve"> = </w:t>
            </w:r>
            <w:r w:rsidRPr="00101B34">
              <w:rPr>
                <w:rFonts w:ascii="Times New Roman" w:eastAsia="Calibri" w:hAnsi="Times New Roman"/>
                <w:i/>
                <w:color w:val="000000"/>
                <w:lang w:val="en-US" w:eastAsia="ru-RU"/>
              </w:rPr>
              <w:t>a</w:t>
            </w:r>
            <w:r w:rsidRPr="00101B34">
              <w:rPr>
                <w:rFonts w:ascii="Times New Roman" w:eastAsia="Calibri" w:hAnsi="Times New Roman"/>
                <w:i/>
                <w:color w:val="000000"/>
                <w:lang w:eastAsia="ru-RU"/>
              </w:rPr>
              <w:t>,</w:t>
            </w:r>
            <w:r w:rsidRPr="00101B34">
              <w:rPr>
                <w:rFonts w:ascii="Times New Roman" w:eastAsia="Calibri" w:hAnsi="Times New Roman"/>
                <w:color w:val="000000"/>
                <w:lang w:eastAsia="ru-RU"/>
              </w:rPr>
              <w:t xml:space="preserve"> </w:t>
            </w:r>
            <w:proofErr w:type="spellStart"/>
            <w:r w:rsidRPr="00101B34">
              <w:rPr>
                <w:rFonts w:ascii="Times New Roman" w:eastAsia="Calibri" w:hAnsi="Times New Roman"/>
                <w:color w:val="000000"/>
                <w:lang w:val="en-US" w:eastAsia="ru-RU"/>
              </w:rPr>
              <w:t>ctg</w:t>
            </w:r>
            <w:proofErr w:type="spellEnd"/>
            <w:r w:rsidRPr="00101B34">
              <w:rPr>
                <w:rFonts w:ascii="Times New Roman" w:eastAsia="Calibri" w:hAnsi="Times New Roman"/>
                <w:color w:val="000000"/>
                <w:lang w:eastAsia="ru-RU"/>
              </w:rPr>
              <w:t xml:space="preserve"> </w:t>
            </w:r>
            <w:r w:rsidRPr="00101B34">
              <w:rPr>
                <w:rFonts w:ascii="Times New Roman" w:eastAsia="Calibri" w:hAnsi="Times New Roman"/>
                <w:i/>
                <w:color w:val="000000"/>
                <w:lang w:val="en-US" w:eastAsia="ru-RU"/>
              </w:rPr>
              <w:t>x</w:t>
            </w:r>
            <w:r w:rsidRPr="00101B34">
              <w:rPr>
                <w:rFonts w:ascii="Times New Roman" w:eastAsia="Calibri" w:hAnsi="Times New Roman"/>
                <w:color w:val="000000"/>
                <w:lang w:eastAsia="ru-RU"/>
              </w:rPr>
              <w:t xml:space="preserve"> = </w:t>
            </w:r>
            <w:r w:rsidRPr="00101B34">
              <w:rPr>
                <w:rFonts w:ascii="Times New Roman" w:eastAsia="Calibri" w:hAnsi="Times New Roman"/>
                <w:i/>
                <w:color w:val="000000"/>
                <w:lang w:val="en-US" w:eastAsia="ru-RU"/>
              </w:rPr>
              <w:t>a</w:t>
            </w:r>
            <w:r w:rsidRPr="00101B34">
              <w:rPr>
                <w:rFonts w:ascii="Times New Roman" w:eastAsia="Calibri" w:hAnsi="Times New Roman"/>
                <w:i/>
                <w:color w:val="000000"/>
                <w:lang w:eastAsia="ru-RU"/>
              </w:rPr>
              <w:t xml:space="preserve">, </w:t>
            </w:r>
            <w:r w:rsidRPr="00101B34">
              <w:rPr>
                <w:rFonts w:ascii="Times New Roman" w:eastAsia="Calibri" w:hAnsi="Times New Roman"/>
                <w:color w:val="000000"/>
                <w:lang w:eastAsia="ru-RU"/>
              </w:rPr>
              <w:t xml:space="preserve">где </w:t>
            </w:r>
            <w:r w:rsidRPr="00101B34">
              <w:rPr>
                <w:rFonts w:ascii="Times New Roman" w:eastAsia="Calibri" w:hAnsi="Times New Roman"/>
                <w:i/>
                <w:color w:val="000000"/>
                <w:lang w:val="en-US" w:eastAsia="ru-RU"/>
              </w:rPr>
              <w:t>a</w:t>
            </w:r>
            <w:r w:rsidRPr="00101B34">
              <w:rPr>
                <w:rFonts w:ascii="Times New Roman" w:eastAsia="Calibri" w:hAnsi="Times New Roman"/>
                <w:color w:val="000000"/>
                <w:lang w:eastAsia="ru-RU"/>
              </w:rPr>
              <w:t xml:space="preserve"> – табличное значение соответствующей тригонометрической функции.</w:t>
            </w:r>
          </w:p>
          <w:p w14:paraId="2EF09AAB" w14:textId="77777777" w:rsidR="00101B34" w:rsidRPr="00101B34" w:rsidRDefault="00101B34" w:rsidP="004C1F3D">
            <w:pPr>
              <w:suppressAutoHyphens/>
              <w:spacing w:after="0" w:line="240" w:lineRule="auto"/>
              <w:rPr>
                <w:rFonts w:ascii="Times New Roman" w:eastAsia="Calibri" w:hAnsi="Times New Roman"/>
                <w:i/>
              </w:rPr>
            </w:pPr>
          </w:p>
          <w:p w14:paraId="5F6A66B7"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0FF35718"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составлять и решать уравнения и системы уравнений при решении несложных практических задач</w:t>
            </w:r>
          </w:p>
        </w:tc>
        <w:tc>
          <w:tcPr>
            <w:tcW w:w="2418" w:type="dxa"/>
          </w:tcPr>
          <w:p w14:paraId="0560FAAE"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14:paraId="747D9935"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использовать методы решения уравнений: приведение к виду «произведение равно нулю» или «частное равно нулю», замена переменных;</w:t>
            </w:r>
          </w:p>
          <w:p w14:paraId="116B88B5"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использовать метод интервалов для решения неравенств;</w:t>
            </w:r>
          </w:p>
          <w:p w14:paraId="6568445E"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использовать графический метод для приближенного решения уравнений и неравенств;</w:t>
            </w:r>
          </w:p>
          <w:p w14:paraId="6C13C853"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изображать на тригонометрической окружности множество решений простейших тригонометрических уравнений и неравенств;</w:t>
            </w:r>
          </w:p>
          <w:p w14:paraId="4DF913DC"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выполнять отбор корней уравнений или решений неравенств в соответствии с дополнительными условиями и ограничениями.</w:t>
            </w:r>
          </w:p>
          <w:p w14:paraId="677BB490" w14:textId="77777777" w:rsidR="00101B34" w:rsidRPr="00101B34" w:rsidRDefault="00101B34" w:rsidP="004C1F3D">
            <w:pPr>
              <w:suppressAutoHyphens/>
              <w:spacing w:after="0" w:line="240" w:lineRule="auto"/>
              <w:rPr>
                <w:rFonts w:ascii="Times New Roman" w:eastAsia="Calibri" w:hAnsi="Times New Roman"/>
                <w:i/>
              </w:rPr>
            </w:pPr>
          </w:p>
          <w:p w14:paraId="0FCAE9C2"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76766B19"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 xml:space="preserve">составлять и решать уравнения, системы уравнений и </w:t>
            </w:r>
            <w:r w:rsidRPr="00101B34">
              <w:rPr>
                <w:rFonts w:ascii="Times New Roman" w:eastAsia="Calibri" w:hAnsi="Times New Roman"/>
                <w:i/>
                <w:lang w:eastAsia="ru-RU"/>
              </w:rPr>
              <w:lastRenderedPageBreak/>
              <w:t>неравенства при решении задач других учебных предметов;</w:t>
            </w:r>
          </w:p>
          <w:p w14:paraId="37F7A40E"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325D7E3C"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2332" w:type="dxa"/>
            <w:gridSpan w:val="2"/>
          </w:tcPr>
          <w:p w14:paraId="47C092C5" w14:textId="77777777" w:rsidR="00101B34" w:rsidRPr="00101B34" w:rsidRDefault="00101B34" w:rsidP="00062F79">
            <w:pPr>
              <w:numPr>
                <w:ilvl w:val="0"/>
                <w:numId w:val="4"/>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41CB7AA4"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14:paraId="362CAEB6"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14:paraId="6B373A61"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применять теорему Безу к решению уравнений;</w:t>
            </w:r>
          </w:p>
          <w:p w14:paraId="40C79945"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применять теорему Виета для решения некоторых уравнений степени выше второй;</w:t>
            </w:r>
          </w:p>
          <w:p w14:paraId="444FB39F"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 xml:space="preserve">понимать смысл теорем о равносильных и неравносильных преобразованиях уравнений и уметь их </w:t>
            </w:r>
            <w:r w:rsidRPr="00101B34">
              <w:rPr>
                <w:rFonts w:ascii="Times New Roman" w:eastAsia="Calibri" w:hAnsi="Times New Roman"/>
                <w:lang w:eastAsia="ru-RU"/>
              </w:rPr>
              <w:lastRenderedPageBreak/>
              <w:t>доказывать;</w:t>
            </w:r>
          </w:p>
          <w:p w14:paraId="40AAC682"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владеть методами решения уравнений, неравенств и их систем, уметь выбирать метод решения и обосновывать свой выбор;</w:t>
            </w:r>
          </w:p>
          <w:p w14:paraId="728E4AB5"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14:paraId="57D4E7A8"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решать алгебраические уравнения и неравенства и их системы с параметрами алгебраическим и графическим методами;</w:t>
            </w:r>
          </w:p>
          <w:p w14:paraId="1DC7F312"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владеть разными методами доказательства неравенств;</w:t>
            </w:r>
          </w:p>
          <w:p w14:paraId="1AC4C79E"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решать уравнения в целых числах;</w:t>
            </w:r>
          </w:p>
          <w:p w14:paraId="0A2AB638"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изображать множества на плоскости, задаваемые уравнениями, неравенствами и их системами;</w:t>
            </w:r>
          </w:p>
          <w:p w14:paraId="239D3034"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свободно использовать тождественные преобразования при решении уравнений и систем уравнений</w:t>
            </w:r>
          </w:p>
          <w:p w14:paraId="604EF4A9" w14:textId="77777777" w:rsidR="00101B34" w:rsidRPr="00101B34" w:rsidRDefault="00101B34" w:rsidP="004C1F3D">
            <w:pPr>
              <w:suppressAutoHyphens/>
              <w:spacing w:after="0" w:line="240" w:lineRule="auto"/>
              <w:rPr>
                <w:rFonts w:ascii="Times New Roman" w:eastAsia="Calibri" w:hAnsi="Times New Roman"/>
                <w:i/>
              </w:rPr>
            </w:pPr>
          </w:p>
          <w:p w14:paraId="500CD2F5"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1705D97F"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составлять и решать уравнения, неравенства, их системы при решении задач других учебных предметов;</w:t>
            </w:r>
          </w:p>
          <w:p w14:paraId="5675A478"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7A33666F"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составлять и решать уравнения и неравенства с параметрами при решении задач других учебных предметов;</w:t>
            </w:r>
          </w:p>
          <w:p w14:paraId="20ED9E2C"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56D9BC8C"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 xml:space="preserve"> использовать программные средства при решении отдельных классов уравнений и неравенств</w:t>
            </w:r>
          </w:p>
        </w:tc>
        <w:tc>
          <w:tcPr>
            <w:tcW w:w="2346" w:type="dxa"/>
          </w:tcPr>
          <w:p w14:paraId="7A233A65"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34843857" w14:textId="77777777" w:rsidR="00101B34" w:rsidRPr="00101B34" w:rsidRDefault="00101B34" w:rsidP="008E212F">
            <w:pPr>
              <w:numPr>
                <w:ilvl w:val="0"/>
                <w:numId w:val="79"/>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14:paraId="4F7240FD" w14:textId="77777777" w:rsidR="00101B34" w:rsidRPr="00101B34" w:rsidRDefault="00101B34" w:rsidP="008E212F">
            <w:pPr>
              <w:numPr>
                <w:ilvl w:val="0"/>
                <w:numId w:val="79"/>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свободно решать системы линейных уравнений; </w:t>
            </w:r>
          </w:p>
          <w:p w14:paraId="6D340C83" w14:textId="77777777" w:rsidR="00101B34" w:rsidRPr="00101B34" w:rsidRDefault="00101B34" w:rsidP="008E212F">
            <w:pPr>
              <w:numPr>
                <w:ilvl w:val="0"/>
                <w:numId w:val="7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решать основные типы уравнений и неравенств с параметрами;</w:t>
            </w:r>
          </w:p>
          <w:p w14:paraId="00D0FF4B" w14:textId="77777777" w:rsidR="00101B34" w:rsidRPr="00101B34" w:rsidRDefault="00101B34" w:rsidP="008E212F">
            <w:pPr>
              <w:numPr>
                <w:ilvl w:val="0"/>
                <w:numId w:val="7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применять при решении задач неравенства Коши — </w:t>
            </w:r>
            <w:proofErr w:type="spellStart"/>
            <w:r w:rsidRPr="00101B34">
              <w:rPr>
                <w:rFonts w:ascii="Times New Roman" w:eastAsia="Calibri" w:hAnsi="Times New Roman"/>
                <w:i/>
              </w:rPr>
              <w:t>Буняковского</w:t>
            </w:r>
            <w:proofErr w:type="spellEnd"/>
            <w:r w:rsidRPr="00101B34">
              <w:rPr>
                <w:rFonts w:ascii="Times New Roman" w:eastAsia="Calibri" w:hAnsi="Times New Roman"/>
                <w:i/>
              </w:rPr>
              <w:t>, Бернулли;</w:t>
            </w:r>
          </w:p>
          <w:p w14:paraId="6CDEA3E7" w14:textId="77777777" w:rsidR="00101B34" w:rsidRPr="00101B34" w:rsidRDefault="00101B34" w:rsidP="008E212F">
            <w:pPr>
              <w:numPr>
                <w:ilvl w:val="0"/>
                <w:numId w:val="7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иметь представление о неравенствах между средними степенными</w:t>
            </w:r>
          </w:p>
          <w:p w14:paraId="3442D5F2" w14:textId="77777777" w:rsidR="00101B34" w:rsidRPr="00101B34" w:rsidRDefault="00101B34" w:rsidP="004C1F3D">
            <w:pPr>
              <w:suppressAutoHyphens/>
              <w:spacing w:after="0" w:line="240" w:lineRule="auto"/>
              <w:rPr>
                <w:rFonts w:ascii="Times New Roman" w:eastAsia="Calibri" w:hAnsi="Times New Roman"/>
                <w:i/>
              </w:rPr>
            </w:pPr>
          </w:p>
          <w:p w14:paraId="0316820E" w14:textId="77777777" w:rsidR="00101B34" w:rsidRPr="00101B34" w:rsidRDefault="00101B34" w:rsidP="004C1F3D">
            <w:pPr>
              <w:suppressAutoHyphens/>
              <w:spacing w:after="0" w:line="240" w:lineRule="auto"/>
              <w:rPr>
                <w:rFonts w:ascii="Times New Roman" w:eastAsia="Calibri" w:hAnsi="Times New Roman"/>
                <w:i/>
              </w:rPr>
            </w:pPr>
          </w:p>
        </w:tc>
      </w:tr>
      <w:tr w:rsidR="00101B34" w:rsidRPr="00101B34" w14:paraId="5472D533" w14:textId="77777777" w:rsidTr="004C1F3D">
        <w:tc>
          <w:tcPr>
            <w:tcW w:w="1506" w:type="dxa"/>
          </w:tcPr>
          <w:p w14:paraId="292BC29A"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Функции</w:t>
            </w:r>
          </w:p>
        </w:tc>
        <w:tc>
          <w:tcPr>
            <w:tcW w:w="2313" w:type="dxa"/>
          </w:tcPr>
          <w:p w14:paraId="0ED55D4C"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1B34">
              <w:rPr>
                <w:rFonts w:ascii="Times New Roman" w:eastAsia="Calibri" w:hAnsi="Times New Roman"/>
              </w:rPr>
              <w:t>знакопостоянства</w:t>
            </w:r>
            <w:proofErr w:type="spellEnd"/>
            <w:r w:rsidRPr="00101B34">
              <w:rPr>
                <w:rFonts w:ascii="Times New Roman" w:eastAsia="Calibri" w:hAnsi="Times New Roman"/>
              </w:rPr>
              <w:t xml:space="preserve">, возрастание на числовом промежутке, убывание на числовом промежутке, наибольшее и наименьшее значение функции на числовом </w:t>
            </w:r>
            <w:r w:rsidRPr="00101B34">
              <w:rPr>
                <w:rFonts w:ascii="Times New Roman" w:eastAsia="Calibri" w:hAnsi="Times New Roman"/>
              </w:rPr>
              <w:lastRenderedPageBreak/>
              <w:t>промежутке, периодическая функция, период;</w:t>
            </w:r>
          </w:p>
          <w:p w14:paraId="2A68EDCC"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101B34">
              <w:rPr>
                <w:rFonts w:ascii="Times New Roman" w:eastAsia="Calibri" w:hAnsi="Times New Roman"/>
                <w:color w:val="000000"/>
                <w:lang w:eastAsia="ru-RU"/>
              </w:rPr>
              <w:t xml:space="preserve"> </w:t>
            </w:r>
          </w:p>
          <w:p w14:paraId="16778600"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025C6E25"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14:paraId="2EFA2123"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находить по графику приближённо значения функции в заданных точках;</w:t>
            </w:r>
          </w:p>
          <w:p w14:paraId="4CD60F30"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определять по графику свойства функции (нули, промежутки </w:t>
            </w:r>
            <w:proofErr w:type="spellStart"/>
            <w:r w:rsidRPr="00101B34">
              <w:rPr>
                <w:rFonts w:ascii="Times New Roman" w:eastAsia="Calibri" w:hAnsi="Times New Roman"/>
              </w:rPr>
              <w:t>знакопостоянства</w:t>
            </w:r>
            <w:proofErr w:type="spellEnd"/>
            <w:r w:rsidRPr="00101B34">
              <w:rPr>
                <w:rFonts w:ascii="Times New Roman" w:eastAsia="Calibri" w:hAnsi="Times New Roman"/>
              </w:rPr>
              <w:t>, промежутки монотонности, наибольшие и наименьшие значения и т.п.);</w:t>
            </w:r>
          </w:p>
          <w:p w14:paraId="4B117C41"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строить эскиз </w:t>
            </w:r>
            <w:r w:rsidRPr="00101B34">
              <w:rPr>
                <w:rFonts w:ascii="Times New Roman" w:eastAsia="Calibri" w:hAnsi="Times New Roman"/>
                <w:lang w:eastAsia="ru-RU"/>
              </w:rPr>
              <w:lastRenderedPageBreak/>
              <w:t xml:space="preserve">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101B34">
              <w:rPr>
                <w:rFonts w:ascii="Times New Roman" w:eastAsia="Calibri" w:hAnsi="Times New Roman"/>
                <w:iCs/>
                <w:lang w:eastAsia="ru-RU"/>
              </w:rPr>
              <w:t>и т.д</w:t>
            </w:r>
            <w:r w:rsidRPr="00101B34">
              <w:rPr>
                <w:rFonts w:ascii="Times New Roman" w:eastAsia="Calibri" w:hAnsi="Times New Roman"/>
                <w:lang w:eastAsia="ru-RU"/>
              </w:rPr>
              <w:t>.).</w:t>
            </w:r>
          </w:p>
          <w:p w14:paraId="78D89EF4" w14:textId="77777777" w:rsidR="00101B34" w:rsidRPr="00101B34" w:rsidRDefault="00101B34" w:rsidP="004C1F3D">
            <w:pPr>
              <w:suppressAutoHyphens/>
              <w:spacing w:after="0" w:line="240" w:lineRule="auto"/>
              <w:rPr>
                <w:rFonts w:ascii="Times New Roman" w:eastAsia="Calibri" w:hAnsi="Times New Roman"/>
                <w:i/>
              </w:rPr>
            </w:pPr>
          </w:p>
          <w:p w14:paraId="2956F293"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07A4B5AA"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101B34">
              <w:rPr>
                <w:rFonts w:ascii="Times New Roman" w:eastAsia="Calibri" w:hAnsi="Times New Roman"/>
              </w:rPr>
              <w:t>знакопостоянства</w:t>
            </w:r>
            <w:proofErr w:type="spellEnd"/>
            <w:r w:rsidRPr="00101B34">
              <w:rPr>
                <w:rFonts w:ascii="Times New Roman" w:eastAsia="Calibri" w:hAnsi="Times New Roman"/>
              </w:rPr>
              <w:t xml:space="preserve"> и т.п.); </w:t>
            </w:r>
          </w:p>
          <w:p w14:paraId="54DA0071"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интерпретировать свойства в контексте конкретной практической ситуации</w:t>
            </w:r>
          </w:p>
        </w:tc>
        <w:tc>
          <w:tcPr>
            <w:tcW w:w="2418" w:type="dxa"/>
          </w:tcPr>
          <w:p w14:paraId="4A4FC60B" w14:textId="77777777" w:rsidR="00101B34" w:rsidRPr="00101B34" w:rsidRDefault="00101B34" w:rsidP="004C1F3D">
            <w:pPr>
              <w:spacing w:after="0" w:line="240" w:lineRule="auto"/>
              <w:rPr>
                <w:rFonts w:ascii="Times New Roman" w:eastAsia="Calibri" w:hAnsi="Times New Roman"/>
                <w:i/>
                <w:color w:val="000000"/>
                <w:lang w:eastAsia="ru-RU"/>
              </w:rPr>
            </w:pPr>
            <w:r w:rsidRPr="00101B34">
              <w:rPr>
                <w:rFonts w:ascii="Times New Roman" w:eastAsia="Calibri" w:hAnsi="Times New Roman"/>
                <w:i/>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1B34">
              <w:rPr>
                <w:rFonts w:ascii="Times New Roman" w:eastAsia="Calibri" w:hAnsi="Times New Roman"/>
                <w:i/>
              </w:rPr>
              <w:t>знакопостоянства</w:t>
            </w:r>
            <w:proofErr w:type="spellEnd"/>
            <w:r w:rsidRPr="00101B34">
              <w:rPr>
                <w:rFonts w:ascii="Times New Roman" w:eastAsia="Calibri" w:hAnsi="Times New Roman"/>
                <w:i/>
              </w:rP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sidRPr="00101B34">
              <w:rPr>
                <w:rFonts w:ascii="Times New Roman" w:eastAsia="Calibri" w:hAnsi="Times New Roman"/>
                <w:i/>
              </w:rPr>
              <w:lastRenderedPageBreak/>
              <w:t>четная и нечетная функции;</w:t>
            </w:r>
          </w:p>
          <w:p w14:paraId="716D6969" w14:textId="77777777" w:rsidR="00101B34" w:rsidRPr="00101B34" w:rsidRDefault="00101B34" w:rsidP="004C1F3D">
            <w:pPr>
              <w:spacing w:after="0" w:line="240" w:lineRule="auto"/>
              <w:rPr>
                <w:rFonts w:ascii="Times New Roman" w:eastAsia="Calibri" w:hAnsi="Times New Roman"/>
                <w:i/>
                <w:color w:val="000000"/>
                <w:lang w:eastAsia="ru-RU"/>
              </w:rPr>
            </w:pPr>
            <w:r w:rsidRPr="00101B34">
              <w:rPr>
                <w:rFonts w:ascii="Times New Roman" w:eastAsia="Calibri" w:hAnsi="Times New Roman"/>
                <w:i/>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101B34">
              <w:rPr>
                <w:rFonts w:ascii="Times New Roman" w:eastAsia="Calibri" w:hAnsi="Times New Roman"/>
                <w:i/>
                <w:color w:val="000000"/>
                <w:lang w:eastAsia="ru-RU"/>
              </w:rPr>
              <w:t xml:space="preserve"> </w:t>
            </w:r>
          </w:p>
          <w:p w14:paraId="0D71E40C"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определять значение функции по значению аргумента при различных способах задания функции; </w:t>
            </w:r>
          </w:p>
          <w:p w14:paraId="6546606C"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строить графики изученных функций;</w:t>
            </w:r>
          </w:p>
          <w:p w14:paraId="57EDF4B0"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14:paraId="5ED0DB87"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101B34">
              <w:rPr>
                <w:rFonts w:ascii="Times New Roman" w:eastAsia="Calibri" w:hAnsi="Times New Roman"/>
                <w:i/>
                <w:iCs/>
                <w:lang w:eastAsia="ru-RU"/>
              </w:rPr>
              <w:t>асимптоты, нули функции и т.д</w:t>
            </w:r>
            <w:r w:rsidRPr="00101B34">
              <w:rPr>
                <w:rFonts w:ascii="Times New Roman" w:eastAsia="Calibri" w:hAnsi="Times New Roman"/>
                <w:i/>
                <w:lang w:eastAsia="ru-RU"/>
              </w:rPr>
              <w:t>.);</w:t>
            </w:r>
          </w:p>
          <w:p w14:paraId="0D82B0D9"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решать уравнения, простейшие системы уравнений, используя свойства функций и их графиков.</w:t>
            </w:r>
          </w:p>
          <w:p w14:paraId="69C73066" w14:textId="77777777" w:rsidR="00101B34" w:rsidRPr="00101B34" w:rsidRDefault="00101B34" w:rsidP="004C1F3D">
            <w:pPr>
              <w:suppressAutoHyphens/>
              <w:spacing w:after="0" w:line="240" w:lineRule="auto"/>
              <w:rPr>
                <w:rFonts w:ascii="Times New Roman" w:eastAsia="Calibri" w:hAnsi="Times New Roman"/>
                <w:i/>
              </w:rPr>
            </w:pPr>
          </w:p>
          <w:p w14:paraId="1998A268"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0F9B3219"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определять по графикам и использовать для решения прикладных задач свойства реальных процессов и зависимостей </w:t>
            </w:r>
            <w:r w:rsidRPr="00101B34">
              <w:rPr>
                <w:rFonts w:ascii="Times New Roman" w:eastAsia="Calibri" w:hAnsi="Times New Roman"/>
                <w:i/>
              </w:rPr>
              <w:lastRenderedPageBreak/>
              <w:t xml:space="preserve">(наибольшие и наименьшие значения, промежутки возрастания и убывания функции, промежутки </w:t>
            </w:r>
            <w:proofErr w:type="spellStart"/>
            <w:r w:rsidRPr="00101B34">
              <w:rPr>
                <w:rFonts w:ascii="Times New Roman" w:eastAsia="Calibri" w:hAnsi="Times New Roman"/>
                <w:i/>
              </w:rPr>
              <w:t>знакопостоянства</w:t>
            </w:r>
            <w:proofErr w:type="spellEnd"/>
            <w:r w:rsidRPr="00101B34">
              <w:rPr>
                <w:rFonts w:ascii="Times New Roman" w:eastAsia="Calibri" w:hAnsi="Times New Roman"/>
                <w:i/>
              </w:rPr>
              <w:t xml:space="preserve">, асимптоты, период и т.п.); </w:t>
            </w:r>
          </w:p>
          <w:p w14:paraId="4FDD930B"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интерпретировать свойства в контексте конкретной практической ситуации;</w:t>
            </w:r>
            <w:r w:rsidRPr="00101B34">
              <w:rPr>
                <w:rFonts w:ascii="Times New Roman" w:eastAsia="Calibri" w:hAnsi="Times New Roman"/>
                <w:i/>
                <w:highlight w:val="red"/>
                <w:lang w:eastAsia="ru-RU"/>
              </w:rPr>
              <w:t xml:space="preserve"> </w:t>
            </w:r>
          </w:p>
          <w:p w14:paraId="025EDC0D"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332" w:type="dxa"/>
            <w:gridSpan w:val="2"/>
          </w:tcPr>
          <w:p w14:paraId="0C2C840A"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1B34">
              <w:rPr>
                <w:rFonts w:ascii="Times New Roman" w:eastAsia="Calibri" w:hAnsi="Times New Roman"/>
              </w:rPr>
              <w:t>знакопостоянства</w:t>
            </w:r>
            <w:proofErr w:type="spellEnd"/>
            <w:r w:rsidRPr="00101B34">
              <w:rPr>
                <w:rFonts w:ascii="Times New Roman" w:eastAsia="Calibri" w:hAnsi="Times New Roman"/>
              </w:rP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r w:rsidRPr="00101B34">
              <w:rPr>
                <w:rFonts w:ascii="Times New Roman" w:eastAsia="Calibri" w:hAnsi="Times New Roman"/>
              </w:rPr>
              <w:lastRenderedPageBreak/>
              <w:t>четная и нечетная функции; уметь применять эти понятия при решении задач;</w:t>
            </w:r>
          </w:p>
          <w:p w14:paraId="22D238A5"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владеть понятием степенная функция; строить ее график и уметь применять свойства степенной функции при решении задач;</w:t>
            </w:r>
          </w:p>
          <w:p w14:paraId="75D3E792"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владеть понятиями показательная функция, экспонента; строить их графики и уметь применять свойства показательной функции при решении задач;</w:t>
            </w:r>
          </w:p>
          <w:p w14:paraId="5D67D498"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владеть понятием логарифмическая функция; строить ее график и уметь применять свойства логарифмической функции при решении задач;</w:t>
            </w:r>
          </w:p>
          <w:p w14:paraId="7353B9E3"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владеть понятиями тригонометрические функции; строить их графики и уметь применять свойства тригонометрических функций при решении задач;</w:t>
            </w:r>
          </w:p>
          <w:p w14:paraId="6E0F1E2A"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владеть понятием обратная функция; применять это понятие при решении задач;</w:t>
            </w:r>
          </w:p>
          <w:p w14:paraId="55053641"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применять при решении задач свойства функций: четность, периодичность, ограниченность;</w:t>
            </w:r>
          </w:p>
          <w:p w14:paraId="43FF4556"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применять при решении задач преобразования графиков функций;</w:t>
            </w:r>
          </w:p>
          <w:p w14:paraId="3313D966"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владеть понятиями числовая последовательность, арифметическая и геометрическая </w:t>
            </w:r>
            <w:r w:rsidRPr="00101B34">
              <w:rPr>
                <w:rFonts w:ascii="Times New Roman" w:eastAsia="Calibri" w:hAnsi="Times New Roman"/>
              </w:rPr>
              <w:lastRenderedPageBreak/>
              <w:t>прогрессия;</w:t>
            </w:r>
          </w:p>
          <w:p w14:paraId="1B87D9C6"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применять при решении задач свойства и признаки арифметической и геометрической прогрессий. </w:t>
            </w:r>
          </w:p>
          <w:p w14:paraId="45BA51DA"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17E2F8A1"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101B34">
              <w:rPr>
                <w:rFonts w:ascii="Times New Roman" w:eastAsia="Calibri" w:hAnsi="Times New Roman"/>
              </w:rPr>
              <w:t>знакопостоянства</w:t>
            </w:r>
            <w:proofErr w:type="spellEnd"/>
            <w:r w:rsidRPr="00101B34">
              <w:rPr>
                <w:rFonts w:ascii="Times New Roman" w:eastAsia="Calibri" w:hAnsi="Times New Roman"/>
              </w:rPr>
              <w:t xml:space="preserve">, асимптоты, точки перегиба, период и т.п.); </w:t>
            </w:r>
          </w:p>
          <w:p w14:paraId="7969098F"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интерпретировать свойства в контексте конкретной практической </w:t>
            </w:r>
            <w:proofErr w:type="gramStart"/>
            <w:r w:rsidRPr="00101B34">
              <w:rPr>
                <w:rFonts w:ascii="Times New Roman" w:eastAsia="Calibri" w:hAnsi="Times New Roman"/>
              </w:rPr>
              <w:t>ситуации;.</w:t>
            </w:r>
            <w:proofErr w:type="gramEnd"/>
            <w:r w:rsidRPr="00101B34">
              <w:rPr>
                <w:rFonts w:ascii="Times New Roman" w:eastAsia="Calibri" w:hAnsi="Times New Roman"/>
                <w:lang w:eastAsia="ru-RU"/>
              </w:rPr>
              <w:t xml:space="preserve"> </w:t>
            </w:r>
          </w:p>
          <w:p w14:paraId="4DA0A151"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346" w:type="dxa"/>
          </w:tcPr>
          <w:p w14:paraId="26598FB2"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Достижение результатов раздела II;</w:t>
            </w:r>
          </w:p>
          <w:p w14:paraId="54EA6F63"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владеть понятием асимптоты и уметь его применять при решении задач;</w:t>
            </w:r>
          </w:p>
          <w:p w14:paraId="40C00CFF"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i/>
              </w:rPr>
              <w:t>применять методы решения простейших дифференциальных уравнений первого и второго порядков</w:t>
            </w:r>
          </w:p>
          <w:p w14:paraId="22BF58EC" w14:textId="77777777" w:rsidR="00101B34" w:rsidRPr="00101B34" w:rsidRDefault="00101B34" w:rsidP="004C1F3D">
            <w:pPr>
              <w:spacing w:after="0" w:line="240" w:lineRule="auto"/>
              <w:rPr>
                <w:rFonts w:ascii="Times New Roman" w:eastAsia="Calibri" w:hAnsi="Times New Roman"/>
                <w:i/>
              </w:rPr>
            </w:pPr>
          </w:p>
          <w:p w14:paraId="21C317C0" w14:textId="77777777" w:rsidR="00101B34" w:rsidRPr="00101B34" w:rsidRDefault="00101B34" w:rsidP="004C1F3D">
            <w:pPr>
              <w:suppressAutoHyphens/>
              <w:spacing w:after="0" w:line="240" w:lineRule="auto"/>
              <w:contextualSpacing/>
              <w:rPr>
                <w:rFonts w:ascii="Times New Roman" w:eastAsia="Calibri" w:hAnsi="Times New Roman"/>
                <w:i/>
              </w:rPr>
            </w:pPr>
          </w:p>
        </w:tc>
      </w:tr>
      <w:tr w:rsidR="00101B34" w:rsidRPr="00101B34" w14:paraId="5C60EAC6" w14:textId="77777777" w:rsidTr="004C1F3D">
        <w:tc>
          <w:tcPr>
            <w:tcW w:w="1506" w:type="dxa"/>
          </w:tcPr>
          <w:p w14:paraId="5469E50F"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Элементы математического анализа</w:t>
            </w:r>
          </w:p>
        </w:tc>
        <w:tc>
          <w:tcPr>
            <w:tcW w:w="2313" w:type="dxa"/>
          </w:tcPr>
          <w:p w14:paraId="7D8560FD"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Оперировать на базовом уровне понятиями: производная функции в точке, касательная к графику функции, производная функции; </w:t>
            </w:r>
          </w:p>
          <w:p w14:paraId="00E6C360"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определять значение производной функции в точке по изображению касательной к графику, проведенной в этой </w:t>
            </w:r>
            <w:r w:rsidRPr="00101B34">
              <w:rPr>
                <w:rFonts w:ascii="Times New Roman" w:eastAsia="Calibri" w:hAnsi="Times New Roman"/>
                <w:lang w:eastAsia="ru-RU"/>
              </w:rPr>
              <w:lastRenderedPageBreak/>
              <w:t>точке;</w:t>
            </w:r>
          </w:p>
          <w:p w14:paraId="2FE1D7EC"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101B34">
              <w:rPr>
                <w:rFonts w:ascii="Times New Roman" w:eastAsia="Calibri" w:hAnsi="Times New Roman"/>
                <w:lang w:eastAsia="ru-RU"/>
              </w:rPr>
              <w:t>знакопостоянства</w:t>
            </w:r>
            <w:proofErr w:type="spellEnd"/>
            <w:r w:rsidRPr="00101B34">
              <w:rPr>
                <w:rFonts w:ascii="Times New Roman" w:eastAsia="Calibri" w:hAnsi="Times New Roman"/>
                <w:lang w:eastAsia="ru-RU"/>
              </w:rPr>
              <w:t xml:space="preserve"> и нулями производной этой функции – с другой.</w:t>
            </w:r>
          </w:p>
          <w:p w14:paraId="06254C5C" w14:textId="77777777" w:rsidR="00101B34" w:rsidRPr="00101B34" w:rsidRDefault="00101B34" w:rsidP="004C1F3D">
            <w:pPr>
              <w:suppressAutoHyphens/>
              <w:spacing w:after="0" w:line="240" w:lineRule="auto"/>
              <w:rPr>
                <w:rFonts w:ascii="Times New Roman" w:eastAsia="Calibri" w:hAnsi="Times New Roman"/>
                <w:i/>
              </w:rPr>
            </w:pPr>
          </w:p>
          <w:p w14:paraId="5FEF194F"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72AAD083"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14:paraId="1E0E2DD3"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14:paraId="2100B16D" w14:textId="77777777" w:rsidR="00101B34" w:rsidRPr="00101B34" w:rsidRDefault="00101B34" w:rsidP="004C1F3D">
            <w:pPr>
              <w:spacing w:after="0" w:line="240" w:lineRule="auto"/>
              <w:rPr>
                <w:rFonts w:ascii="Times New Roman" w:eastAsia="Calibri" w:hAnsi="Times New Roman"/>
                <w:color w:val="000000"/>
                <w:lang w:eastAsia="ru-RU"/>
              </w:rPr>
            </w:pPr>
            <w:r w:rsidRPr="00101B34">
              <w:rPr>
                <w:rFonts w:ascii="Times New Roman" w:eastAsia="Calibri" w:hAnsi="Times New Roman"/>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418" w:type="dxa"/>
          </w:tcPr>
          <w:p w14:paraId="32A357CC"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lastRenderedPageBreak/>
              <w:t>Оперировать понятиями: производная функции в точке, касательная к графику функции, производная функции;</w:t>
            </w:r>
          </w:p>
          <w:p w14:paraId="3F6C059A"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t>вычислять производную одночлена, многочлена, квадратного корня, производную суммы функций;</w:t>
            </w:r>
          </w:p>
          <w:p w14:paraId="2E1FAC47"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 xml:space="preserve">вычислять производные элементарных </w:t>
            </w:r>
            <w:r w:rsidRPr="00101B34">
              <w:rPr>
                <w:rFonts w:ascii="Times New Roman" w:eastAsia="Calibri" w:hAnsi="Times New Roman"/>
                <w:i/>
              </w:rPr>
              <w:lastRenderedPageBreak/>
              <w:t xml:space="preserve">функций и их комбинаций, используя справочные материалы; </w:t>
            </w:r>
          </w:p>
          <w:p w14:paraId="1020F6A3"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14:paraId="5BA292B2" w14:textId="77777777" w:rsidR="00101B34" w:rsidRPr="00101B34" w:rsidRDefault="00101B34" w:rsidP="004C1F3D">
            <w:pPr>
              <w:suppressAutoHyphens/>
              <w:spacing w:after="0" w:line="240" w:lineRule="auto"/>
              <w:rPr>
                <w:rFonts w:ascii="Times New Roman" w:eastAsia="Calibri" w:hAnsi="Times New Roman"/>
                <w:i/>
              </w:rPr>
            </w:pPr>
          </w:p>
          <w:p w14:paraId="06E29B72"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3E7223A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14:paraId="3BCEA332"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 интерпретировать полученные результаты</w:t>
            </w:r>
          </w:p>
        </w:tc>
        <w:tc>
          <w:tcPr>
            <w:tcW w:w="2332" w:type="dxa"/>
            <w:gridSpan w:val="2"/>
          </w:tcPr>
          <w:p w14:paraId="015793BA"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lang w:eastAsia="ru-RU"/>
              </w:rPr>
              <w:lastRenderedPageBreak/>
              <w:t>Владеть</w:t>
            </w:r>
            <w:r w:rsidRPr="00101B34">
              <w:rPr>
                <w:rFonts w:ascii="Times New Roman" w:eastAsia="Calibri" w:hAnsi="Times New Roman"/>
              </w:rPr>
              <w:t xml:space="preserve"> понятием бесконечно убывающая геометрическая прогрессия и уметь применять его при решении задач;</w:t>
            </w:r>
          </w:p>
          <w:p w14:paraId="17CB02E4"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lang w:eastAsia="ru-RU"/>
              </w:rPr>
              <w:t>применять для решения задач теорию</w:t>
            </w:r>
            <w:r w:rsidRPr="00101B34">
              <w:rPr>
                <w:rFonts w:ascii="Times New Roman" w:eastAsia="Calibri" w:hAnsi="Times New Roman"/>
              </w:rPr>
              <w:t xml:space="preserve"> пределов;</w:t>
            </w:r>
          </w:p>
          <w:p w14:paraId="623AA0C5"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 xml:space="preserve">владеть понятиями бесконечно большие и бесконечно малые числовые последовательности и </w:t>
            </w:r>
            <w:r w:rsidRPr="00101B34">
              <w:rPr>
                <w:rFonts w:ascii="Times New Roman" w:eastAsia="Calibri" w:hAnsi="Times New Roman"/>
              </w:rPr>
              <w:lastRenderedPageBreak/>
              <w:t xml:space="preserve">уметь сравнивать бесконечно большие и бесконечно малые последовательности; </w:t>
            </w:r>
          </w:p>
          <w:p w14:paraId="7E3696E4"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владеть понятиями: производная функции в точке, производная функции;</w:t>
            </w:r>
          </w:p>
          <w:p w14:paraId="0F47B1F3"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 xml:space="preserve">вычислять </w:t>
            </w:r>
            <w:r w:rsidRPr="00101B34">
              <w:rPr>
                <w:rFonts w:ascii="Times New Roman" w:eastAsia="Calibri" w:hAnsi="Times New Roman"/>
              </w:rPr>
              <w:t xml:space="preserve">производные элементарных функций и их комбинаций; </w:t>
            </w:r>
          </w:p>
          <w:p w14:paraId="4C827A56"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исследовать функции на монотонность и экстремумы;</w:t>
            </w:r>
          </w:p>
          <w:p w14:paraId="449C24E3"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строить графики и применять к решению задач, в том числе с параметром;</w:t>
            </w:r>
          </w:p>
          <w:p w14:paraId="353FE4AB"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владеть понятием касательная к графику функции и уметь применять его при решении задач;</w:t>
            </w:r>
          </w:p>
          <w:p w14:paraId="6F34438B"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 xml:space="preserve">владеть понятиями первообразная функция, определенный интеграл; </w:t>
            </w:r>
          </w:p>
          <w:p w14:paraId="43101A04"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применять теорему Ньютона–Лейбница и ее следствия для решения задач.</w:t>
            </w:r>
          </w:p>
          <w:p w14:paraId="5BC2E24B" w14:textId="77777777" w:rsidR="00101B34" w:rsidRPr="00101B34" w:rsidRDefault="00101B34" w:rsidP="004C1F3D">
            <w:pPr>
              <w:suppressAutoHyphens/>
              <w:spacing w:after="0" w:line="240" w:lineRule="auto"/>
              <w:rPr>
                <w:rFonts w:ascii="Times New Roman" w:eastAsia="Calibri" w:hAnsi="Times New Roman"/>
                <w:i/>
              </w:rPr>
            </w:pPr>
          </w:p>
          <w:p w14:paraId="5E704517"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учебных предметов:</w:t>
            </w:r>
          </w:p>
          <w:p w14:paraId="14176823" w14:textId="77777777" w:rsidR="00101B34" w:rsidRPr="00101B34" w:rsidRDefault="00101B34" w:rsidP="008E212F">
            <w:pPr>
              <w:numPr>
                <w:ilvl w:val="0"/>
                <w:numId w:val="77"/>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решать прикладные задачи из биологии, физики, химии, экономики и других предметов, связанные с исследованием характеристик процессов;</w:t>
            </w:r>
          </w:p>
          <w:p w14:paraId="6102C5F4" w14:textId="77777777" w:rsidR="00101B34" w:rsidRPr="00101B34" w:rsidRDefault="00101B34" w:rsidP="008E212F">
            <w:pPr>
              <w:numPr>
                <w:ilvl w:val="0"/>
                <w:numId w:val="77"/>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 xml:space="preserve"> интерпретировать полученные результаты</w:t>
            </w:r>
          </w:p>
        </w:tc>
        <w:tc>
          <w:tcPr>
            <w:tcW w:w="2346" w:type="dxa"/>
          </w:tcPr>
          <w:p w14:paraId="4271072B"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lastRenderedPageBreak/>
              <w:t>Достижение результатов раздела II;</w:t>
            </w:r>
          </w:p>
          <w:p w14:paraId="052CDB2F"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свободно владеть стандартным аппаратом математического анализа для вычисления производных функции одной переменной;</w:t>
            </w:r>
          </w:p>
          <w:p w14:paraId="24E15665"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свободно применять аппарат математического </w:t>
            </w:r>
            <w:r w:rsidRPr="00101B34">
              <w:rPr>
                <w:rFonts w:ascii="Times New Roman" w:eastAsia="Calibri" w:hAnsi="Times New Roman"/>
                <w:i/>
              </w:rPr>
              <w:lastRenderedPageBreak/>
              <w:t>анализа для исследования функций и построения графиков, в том числе исследования на выпуклость;</w:t>
            </w:r>
          </w:p>
          <w:p w14:paraId="73BC1CA2"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оперировать понятием первообразной функции для решения задач;</w:t>
            </w:r>
          </w:p>
          <w:p w14:paraId="12A358AF"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овладеть основными сведениями об интеграле Ньютона–Лейбница и его простейших применениях;</w:t>
            </w:r>
          </w:p>
          <w:p w14:paraId="1F8DDF5C"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оперировать в стандартных ситуациях производными высших порядков;</w:t>
            </w:r>
          </w:p>
          <w:p w14:paraId="20BE7F3A"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уметь применять при решении задач свойства непрерывных функций;</w:t>
            </w:r>
          </w:p>
          <w:p w14:paraId="47238D64"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уметь применять при решении задач теоремы Вейерштрасса; </w:t>
            </w:r>
          </w:p>
          <w:p w14:paraId="39F40D72"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уметь выполнять приближенные вычисления (методы решения уравнений, вычисления определенного интеграла);</w:t>
            </w:r>
          </w:p>
          <w:p w14:paraId="62B49944"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уметь применять приложение производной и определенного интеграла к решению задач естествознания;</w:t>
            </w:r>
          </w:p>
          <w:p w14:paraId="4568B126" w14:textId="77777777" w:rsidR="00101B34" w:rsidRPr="00101B34" w:rsidRDefault="00101B34" w:rsidP="008E212F">
            <w:pPr>
              <w:numPr>
                <w:ilvl w:val="0"/>
                <w:numId w:val="80"/>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владеть понятиями вторая производная, выпуклость графика функции и уметь исследовать функцию на выпуклость</w:t>
            </w:r>
          </w:p>
        </w:tc>
      </w:tr>
      <w:tr w:rsidR="00101B34" w:rsidRPr="00101B34" w14:paraId="00A335BA" w14:textId="77777777" w:rsidTr="004C1F3D">
        <w:tc>
          <w:tcPr>
            <w:tcW w:w="1506" w:type="dxa"/>
          </w:tcPr>
          <w:p w14:paraId="0D1BA452"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Статистика и теория вероятностей, логика и комбинаторика</w:t>
            </w:r>
          </w:p>
          <w:p w14:paraId="787B90F6" w14:textId="77777777" w:rsidR="00101B34" w:rsidRPr="00101B34" w:rsidRDefault="00101B34" w:rsidP="00101B34">
            <w:pPr>
              <w:suppressAutoHyphens/>
              <w:spacing w:after="0" w:line="240" w:lineRule="auto"/>
              <w:rPr>
                <w:rFonts w:ascii="Times New Roman" w:eastAsia="Calibri" w:hAnsi="Times New Roman"/>
              </w:rPr>
            </w:pPr>
          </w:p>
        </w:tc>
        <w:tc>
          <w:tcPr>
            <w:tcW w:w="2313" w:type="dxa"/>
          </w:tcPr>
          <w:p w14:paraId="37752FE5" w14:textId="77777777" w:rsidR="00101B34" w:rsidRPr="00101B34" w:rsidRDefault="00101B34" w:rsidP="004C1F3D">
            <w:pPr>
              <w:keepNext/>
              <w:keepLines/>
              <w:spacing w:after="0" w:line="240" w:lineRule="auto"/>
              <w:outlineLvl w:val="8"/>
              <w:rPr>
                <w:rFonts w:ascii="Times New Roman" w:eastAsia="Calibri" w:hAnsi="Times New Roman"/>
                <w:b/>
              </w:rPr>
            </w:pPr>
            <w:r w:rsidRPr="00101B34">
              <w:rPr>
                <w:rFonts w:ascii="Times New Roman" w:eastAsia="Calibri" w:hAnsi="Times New Roman"/>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14:paraId="25BB27DB" w14:textId="77777777" w:rsidR="00101B34" w:rsidRPr="00101B34" w:rsidRDefault="00101B34" w:rsidP="004C1F3D">
            <w:pPr>
              <w:spacing w:after="0" w:line="240" w:lineRule="auto"/>
              <w:rPr>
                <w:rFonts w:ascii="Times New Roman" w:eastAsia="Calibri" w:hAnsi="Times New Roman"/>
                <w:b/>
              </w:rPr>
            </w:pPr>
            <w:r w:rsidRPr="00101B34">
              <w:rPr>
                <w:rFonts w:ascii="Times New Roman" w:eastAsia="Calibri" w:hAnsi="Times New Roman"/>
              </w:rPr>
              <w:t>оперировать на базовом уровне понятиями: частота и вероятность события, случайный выбор, опыты с равновозможными элементарными событиями;</w:t>
            </w:r>
          </w:p>
          <w:p w14:paraId="17F4B0DC"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вычислять вероятности событий на основе подсчета числа исходов. </w:t>
            </w:r>
          </w:p>
          <w:p w14:paraId="2131B985" w14:textId="77777777" w:rsidR="00101B34" w:rsidRPr="00101B34" w:rsidRDefault="00101B34" w:rsidP="004C1F3D">
            <w:pPr>
              <w:suppressAutoHyphens/>
              <w:spacing w:after="0" w:line="240" w:lineRule="auto"/>
              <w:rPr>
                <w:rFonts w:ascii="Times New Roman" w:eastAsia="Calibri" w:hAnsi="Times New Roman"/>
                <w:i/>
              </w:rPr>
            </w:pPr>
          </w:p>
          <w:p w14:paraId="0BA6F5BE"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1F2E2602"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оценивать и сравнивать в простых случаях вероятности событий в реальной жизни;</w:t>
            </w:r>
          </w:p>
          <w:p w14:paraId="4874E61B"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418" w:type="dxa"/>
          </w:tcPr>
          <w:p w14:paraId="47AC694F"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rPr>
            </w:pPr>
            <w:r w:rsidRPr="00101B34">
              <w:rPr>
                <w:rFonts w:ascii="Times New Roman" w:eastAsia="Calibri" w:hAnsi="Times New Roman"/>
                <w:i/>
              </w:rPr>
              <w:t xml:space="preserve">Иметь представление о дискретных и непрерывных случайных величинах и распределениях, о независимости случайных величин; </w:t>
            </w:r>
          </w:p>
          <w:p w14:paraId="3C50CAD3"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rPr>
            </w:pPr>
            <w:r w:rsidRPr="00101B34">
              <w:rPr>
                <w:rFonts w:ascii="Times New Roman" w:eastAsia="Calibri" w:hAnsi="Times New Roman"/>
                <w:i/>
              </w:rPr>
              <w:t>иметь представление о математическом ожидании и дисперсии случайных величин;</w:t>
            </w:r>
          </w:p>
          <w:p w14:paraId="0281D34D"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rPr>
            </w:pPr>
            <w:r w:rsidRPr="00101B34">
              <w:rPr>
                <w:rFonts w:ascii="Times New Roman" w:eastAsia="Calibri" w:hAnsi="Times New Roman"/>
                <w:i/>
              </w:rPr>
              <w:t>иметь представление о нормальном распределении и примерах нормально распределенных случайных величин;</w:t>
            </w:r>
          </w:p>
          <w:p w14:paraId="4993F1DC" w14:textId="77777777" w:rsidR="00101B34" w:rsidRPr="00101B34" w:rsidRDefault="00101B34" w:rsidP="004C1F3D">
            <w:pPr>
              <w:spacing w:after="0" w:line="240" w:lineRule="auto"/>
              <w:rPr>
                <w:rFonts w:ascii="Times New Roman" w:eastAsia="Calibri" w:hAnsi="Times New Roman"/>
                <w:b/>
                <w:i/>
              </w:rPr>
            </w:pPr>
            <w:r w:rsidRPr="00101B34">
              <w:rPr>
                <w:rFonts w:ascii="Times New Roman" w:eastAsia="Calibri" w:hAnsi="Times New Roman"/>
                <w:i/>
              </w:rPr>
              <w:t>понимать суть закона больших чисел и выборочного метода измерения вероятностей;</w:t>
            </w:r>
          </w:p>
          <w:p w14:paraId="4BB26A4D" w14:textId="77777777" w:rsidR="00101B34" w:rsidRPr="00101B34" w:rsidRDefault="00101B34" w:rsidP="004C1F3D">
            <w:pPr>
              <w:spacing w:after="0" w:line="240" w:lineRule="auto"/>
              <w:rPr>
                <w:rFonts w:ascii="Times New Roman" w:eastAsia="Calibri" w:hAnsi="Times New Roman"/>
                <w:b/>
                <w:i/>
              </w:rPr>
            </w:pPr>
            <w:r w:rsidRPr="00101B34">
              <w:rPr>
                <w:rFonts w:ascii="Times New Roman" w:eastAsia="Calibri" w:hAnsi="Times New Roman"/>
                <w:i/>
              </w:rPr>
              <w:t>иметь представление об условной вероятности и о полной вероятности, применять их в решении задач;</w:t>
            </w:r>
          </w:p>
          <w:p w14:paraId="16A4F39A" w14:textId="77777777" w:rsidR="00101B34" w:rsidRPr="00101B34" w:rsidRDefault="00101B34" w:rsidP="004C1F3D">
            <w:pPr>
              <w:spacing w:after="0" w:line="240" w:lineRule="auto"/>
              <w:rPr>
                <w:rFonts w:ascii="Times New Roman" w:eastAsia="Calibri" w:hAnsi="Times New Roman"/>
                <w:b/>
                <w:i/>
              </w:rPr>
            </w:pPr>
            <w:r w:rsidRPr="00101B34">
              <w:rPr>
                <w:rFonts w:ascii="Times New Roman" w:eastAsia="Calibri" w:hAnsi="Times New Roman"/>
                <w:i/>
              </w:rPr>
              <w:t xml:space="preserve">иметь представление о важных частных видах распределений и применять их в решении задач; </w:t>
            </w:r>
          </w:p>
          <w:p w14:paraId="51221670"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иметь представление о корреляции случайных величин, о линейной регрессии.</w:t>
            </w:r>
          </w:p>
          <w:p w14:paraId="23C3A912" w14:textId="77777777" w:rsidR="00101B34" w:rsidRPr="00101B34" w:rsidRDefault="00101B34" w:rsidP="004C1F3D">
            <w:pPr>
              <w:suppressAutoHyphens/>
              <w:spacing w:after="0" w:line="240" w:lineRule="auto"/>
              <w:rPr>
                <w:rFonts w:ascii="Times New Roman" w:eastAsia="Calibri" w:hAnsi="Times New Roman"/>
                <w:i/>
              </w:rPr>
            </w:pPr>
          </w:p>
          <w:p w14:paraId="2439DDF9"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5B056967"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вычислять или оценивать вероятности событий в реальной жизни;</w:t>
            </w:r>
          </w:p>
          <w:p w14:paraId="79A98D59"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выбирать подходящие методы представления и обработки данных;</w:t>
            </w:r>
          </w:p>
          <w:p w14:paraId="78A095FA"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 xml:space="preserve">уметь решать несложные задачи на применение закона больших чисел в </w:t>
            </w:r>
            <w:r w:rsidRPr="00101B34">
              <w:rPr>
                <w:rFonts w:ascii="Times New Roman" w:eastAsia="Calibri" w:hAnsi="Times New Roman"/>
                <w:i/>
                <w:lang w:eastAsia="ru-RU"/>
              </w:rPr>
              <w:lastRenderedPageBreak/>
              <w:t>социологии, страховании, здравоохранении, обеспечении безопасности населения в чрезвычайных ситуациях</w:t>
            </w:r>
          </w:p>
        </w:tc>
        <w:tc>
          <w:tcPr>
            <w:tcW w:w="2332" w:type="dxa"/>
            <w:gridSpan w:val="2"/>
          </w:tcPr>
          <w:p w14:paraId="43A68165" w14:textId="77777777" w:rsidR="00101B34" w:rsidRPr="00101B34" w:rsidRDefault="00101B34" w:rsidP="004C1F3D">
            <w:pPr>
              <w:spacing w:after="0" w:line="240" w:lineRule="auto"/>
              <w:rPr>
                <w:rFonts w:ascii="Times New Roman" w:eastAsia="Calibri" w:hAnsi="Times New Roman"/>
                <w:b/>
              </w:rPr>
            </w:pPr>
            <w:r w:rsidRPr="00101B34">
              <w:rPr>
                <w:rFonts w:ascii="Times New Roman" w:eastAsia="Calibri" w:hAnsi="Times New Roman"/>
              </w:rPr>
              <w:lastRenderedPageBreak/>
              <w:t>Оперировать основными описательными характеристиками числового набора, понятием генеральная совокупность и выборкой из нее;</w:t>
            </w:r>
          </w:p>
          <w:p w14:paraId="65BED6FB"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14:paraId="654A4C79"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владеть основными понятиями комбинаторики и уметь их применять при решении задач;</w:t>
            </w:r>
          </w:p>
          <w:p w14:paraId="6E64B05F"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иметь представление об основах теории вероятностей;</w:t>
            </w:r>
          </w:p>
          <w:p w14:paraId="27CF145D"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иметь представление о дискретных и непрерывных случайных величинах и распределениях, о независимости случайных величин;</w:t>
            </w:r>
          </w:p>
          <w:p w14:paraId="4E4D0455"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иметь представление о математическом ожидании и дисперсии случайных величин;</w:t>
            </w:r>
          </w:p>
          <w:p w14:paraId="7BAC14D4"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иметь представление о совместных распределениях случайных величин;</w:t>
            </w:r>
          </w:p>
          <w:p w14:paraId="13A8150F"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понимать суть закона больших чисел и выборочного метода измерения вероятностей;</w:t>
            </w:r>
          </w:p>
          <w:p w14:paraId="323CA6A8"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иметь представление о нормальном распределении и примерах нормально распределенных </w:t>
            </w:r>
            <w:r w:rsidRPr="00101B34">
              <w:rPr>
                <w:rFonts w:ascii="Times New Roman" w:eastAsia="Calibri" w:hAnsi="Times New Roman"/>
              </w:rPr>
              <w:lastRenderedPageBreak/>
              <w:t>случайных величин;</w:t>
            </w:r>
          </w:p>
          <w:p w14:paraId="5BD25C70"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иметь представление о корреляции случайных величин. </w:t>
            </w:r>
          </w:p>
          <w:p w14:paraId="3031139F" w14:textId="77777777" w:rsidR="00101B34" w:rsidRPr="00101B34" w:rsidRDefault="00101B34" w:rsidP="004C1F3D">
            <w:pPr>
              <w:suppressAutoHyphens/>
              <w:spacing w:after="0" w:line="240" w:lineRule="auto"/>
              <w:rPr>
                <w:rFonts w:ascii="Times New Roman" w:eastAsia="Calibri" w:hAnsi="Times New Roman"/>
                <w:i/>
              </w:rPr>
            </w:pPr>
          </w:p>
          <w:p w14:paraId="65CA99EB"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287FC070"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вычислять или оценивать вероятности событий в реальной жизни;</w:t>
            </w:r>
          </w:p>
          <w:p w14:paraId="48064A06"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выбирать методы подходящего представления и обработки данных</w:t>
            </w:r>
          </w:p>
        </w:tc>
        <w:tc>
          <w:tcPr>
            <w:tcW w:w="2346" w:type="dxa"/>
          </w:tcPr>
          <w:p w14:paraId="3452B10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635D519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центральной предельной теореме;</w:t>
            </w:r>
          </w:p>
          <w:p w14:paraId="0E112DF0"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выборочном коэффициенте корреляции и линейной регрессии;</w:t>
            </w:r>
          </w:p>
          <w:p w14:paraId="441BF640"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статистических гипотезах и проверке статистической гипотезы, о статистике критерия и ее уровне значимости;</w:t>
            </w:r>
          </w:p>
          <w:p w14:paraId="7FC2D993"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связи эмпирических и теоретических распределений;</w:t>
            </w:r>
          </w:p>
          <w:p w14:paraId="7121E4EB"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кодировании, двоичной записи, двоичном дереве;</w:t>
            </w:r>
          </w:p>
          <w:p w14:paraId="3C5809C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владеть основными </w:t>
            </w:r>
            <w:proofErr w:type="gramStart"/>
            <w:r w:rsidRPr="00101B34">
              <w:rPr>
                <w:rFonts w:ascii="Times New Roman" w:eastAsia="Calibri" w:hAnsi="Times New Roman"/>
                <w:i/>
              </w:rPr>
              <w:t>понятиями  теории</w:t>
            </w:r>
            <w:proofErr w:type="gramEnd"/>
            <w:r w:rsidRPr="00101B34">
              <w:rPr>
                <w:rFonts w:ascii="Times New Roman" w:eastAsia="Calibri" w:hAnsi="Times New Roman"/>
                <w:i/>
              </w:rPr>
              <w:t xml:space="preserve"> графов (граф, вершина, ребро, степень вершины, путь в графе) и уметь применять их при решении задач;</w:t>
            </w:r>
          </w:p>
          <w:p w14:paraId="187BDB4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 деревьях и уметь применять при решении задач;</w:t>
            </w:r>
          </w:p>
          <w:p w14:paraId="62971CC9"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владеть понятием связность и уметь применять компоненты связности при решении задач;</w:t>
            </w:r>
          </w:p>
          <w:p w14:paraId="5A38327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уметь осуществлять пути по ребрам, обходы ребер и вершин графа;</w:t>
            </w:r>
          </w:p>
          <w:p w14:paraId="38F6060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иметь представление об эйлеровом и гамильтоновом пути, иметь представление о трудности задачи нахождения гамильтонова пути;</w:t>
            </w:r>
          </w:p>
          <w:p w14:paraId="515331B5"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владеть </w:t>
            </w:r>
            <w:r w:rsidRPr="00101B34">
              <w:rPr>
                <w:rFonts w:ascii="Times New Roman" w:eastAsia="Calibri" w:hAnsi="Times New Roman"/>
                <w:i/>
              </w:rPr>
              <w:lastRenderedPageBreak/>
              <w:t xml:space="preserve">понятиями конечные и счетные множества и уметь их применять при решении задач; </w:t>
            </w:r>
          </w:p>
          <w:p w14:paraId="7FA6D8CC"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уметь применять метод математической индукции;</w:t>
            </w:r>
          </w:p>
          <w:p w14:paraId="3ED80777" w14:textId="77777777" w:rsidR="00101B34" w:rsidRPr="00101B34" w:rsidRDefault="00101B34" w:rsidP="00062F79">
            <w:pPr>
              <w:numPr>
                <w:ilvl w:val="0"/>
                <w:numId w:val="4"/>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уметь применять принцип Дирихле при решении задач</w:t>
            </w:r>
          </w:p>
        </w:tc>
      </w:tr>
      <w:tr w:rsidR="00101B34" w:rsidRPr="00101B34" w14:paraId="746D7F02" w14:textId="77777777" w:rsidTr="004C1F3D">
        <w:tc>
          <w:tcPr>
            <w:tcW w:w="1506" w:type="dxa"/>
          </w:tcPr>
          <w:p w14:paraId="1050DDB7" w14:textId="77777777" w:rsidR="00101B34" w:rsidRPr="00101B34" w:rsidRDefault="00101B34" w:rsidP="00101B34">
            <w:pPr>
              <w:suppressAutoHyphens/>
              <w:spacing w:after="0" w:line="240" w:lineRule="auto"/>
              <w:rPr>
                <w:rFonts w:ascii="Times New Roman" w:eastAsia="Calibri" w:hAnsi="Times New Roman"/>
                <w:b/>
                <w:bCs/>
                <w:i/>
              </w:rPr>
            </w:pPr>
            <w:r w:rsidRPr="00101B34">
              <w:rPr>
                <w:rFonts w:ascii="Times New Roman" w:eastAsia="Calibri" w:hAnsi="Times New Roman"/>
                <w:b/>
                <w:bCs/>
                <w:i/>
              </w:rPr>
              <w:lastRenderedPageBreak/>
              <w:t>Текстовые задачи</w:t>
            </w:r>
          </w:p>
        </w:tc>
        <w:tc>
          <w:tcPr>
            <w:tcW w:w="2313" w:type="dxa"/>
          </w:tcPr>
          <w:p w14:paraId="0956715A"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Решать несложные текстовые задачи разных типов;</w:t>
            </w:r>
          </w:p>
          <w:p w14:paraId="54474DB1"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 xml:space="preserve">анализировать условие задачи, при необходимости строить для ее решения математическую модель; </w:t>
            </w:r>
          </w:p>
          <w:p w14:paraId="4E7C6624"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14:paraId="1567455A"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действовать по алгоритму, содержащемуся в условии задачи;</w:t>
            </w:r>
          </w:p>
          <w:p w14:paraId="35DC521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использовать логические рассуждения при решении задачи;</w:t>
            </w:r>
          </w:p>
          <w:p w14:paraId="6046A96D"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работать с избыточными условиями, выбирая из всей информации, данные, необходимые для решения задачи;</w:t>
            </w:r>
          </w:p>
          <w:p w14:paraId="11DEAFB7"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осуществлять несложный перебор возможных решений, выбирая из них оптимальное по критериям, </w:t>
            </w:r>
            <w:r w:rsidRPr="00101B34">
              <w:rPr>
                <w:rFonts w:ascii="Times New Roman" w:eastAsia="Calibri" w:hAnsi="Times New Roman"/>
              </w:rPr>
              <w:lastRenderedPageBreak/>
              <w:t>сформулированным в условии;</w:t>
            </w:r>
          </w:p>
          <w:p w14:paraId="2707AF49"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анализировать и интерпретировать полученные решения в контексте условия задачи, выбирать решения, не противоречащие контексту;</w:t>
            </w:r>
          </w:p>
          <w:p w14:paraId="6CDC5903"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решать задачи на расчет стоимости покупок, услуг, поездок и т.п.;</w:t>
            </w:r>
          </w:p>
          <w:p w14:paraId="5C4FAB98"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rPr>
              <w:t>решать несложные задачи, связанные с долевым участием во владении фирмой, предприятием, недвижимостью;</w:t>
            </w:r>
          </w:p>
          <w:p w14:paraId="7776C872"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color w:val="000000"/>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14:paraId="22F4C2A4"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101B34">
              <w:rPr>
                <w:rFonts w:ascii="Times New Roman" w:eastAsia="Calibri" w:hAnsi="Times New Roman"/>
                <w:lang w:eastAsia="ru-RU"/>
              </w:rPr>
              <w:t>временнóй</w:t>
            </w:r>
            <w:proofErr w:type="spellEnd"/>
            <w:r w:rsidRPr="00101B34">
              <w:rPr>
                <w:rFonts w:ascii="Times New Roman" w:eastAsia="Calibri" w:hAnsi="Times New Roman"/>
                <w:lang w:eastAsia="ru-RU"/>
              </w:rPr>
              <w:t xml:space="preserve"> оси (до нашей эры и после), на движение денежных средств (приход/расход), на определение глубины/высоты и т.п.;</w:t>
            </w:r>
          </w:p>
          <w:p w14:paraId="22DBBF8F"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color w:val="000000"/>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63508A58"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 xml:space="preserve">В повседневной жизни и при изучении </w:t>
            </w:r>
            <w:r w:rsidRPr="00101B34">
              <w:rPr>
                <w:rFonts w:ascii="Times New Roman" w:eastAsia="Calibri" w:hAnsi="Times New Roman"/>
                <w:i/>
              </w:rPr>
              <w:lastRenderedPageBreak/>
              <w:t>других предметов:</w:t>
            </w:r>
          </w:p>
          <w:p w14:paraId="23D8310E" w14:textId="77777777" w:rsidR="00101B34" w:rsidRPr="00101B34" w:rsidRDefault="00101B34" w:rsidP="00062F79">
            <w:pPr>
              <w:numPr>
                <w:ilvl w:val="0"/>
                <w:numId w:val="9"/>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решать несложные практические задачи, возникающие в ситуациях повседневной жизни</w:t>
            </w:r>
          </w:p>
        </w:tc>
        <w:tc>
          <w:tcPr>
            <w:tcW w:w="2418" w:type="dxa"/>
          </w:tcPr>
          <w:p w14:paraId="37DEACD2" w14:textId="77777777" w:rsidR="00101B34" w:rsidRPr="00101B34" w:rsidRDefault="00101B34" w:rsidP="00062F79">
            <w:pPr>
              <w:numPr>
                <w:ilvl w:val="0"/>
                <w:numId w:val="2"/>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lastRenderedPageBreak/>
              <w:t>Решать задачи разных типов, в том числе задачи повышенной трудности;</w:t>
            </w:r>
          </w:p>
          <w:p w14:paraId="7498B9BF"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выбирать оптимальный метод решения задачи, рассматривая различные методы;</w:t>
            </w:r>
          </w:p>
          <w:p w14:paraId="221ABCD7"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строить модель решения задачи, проводить доказательные рассуждения;</w:t>
            </w:r>
          </w:p>
          <w:p w14:paraId="76CB3FAC"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решать задачи, требующие перебора вариантов, проверки условий, выбора оптимального результата;</w:t>
            </w:r>
          </w:p>
          <w:p w14:paraId="6E5692D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color w:val="000000"/>
              </w:rPr>
              <w:t>анализировать и интерпретировать результаты в контексте условия задачи, выбирать решения, не противоречащие контексту;</w:t>
            </w:r>
            <w:r w:rsidRPr="00101B34">
              <w:rPr>
                <w:rFonts w:ascii="Times New Roman" w:eastAsia="Calibri" w:hAnsi="Times New Roman"/>
                <w:i/>
              </w:rPr>
              <w:t xml:space="preserve">  </w:t>
            </w:r>
          </w:p>
          <w:p w14:paraId="0A4BDE3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переводить при решении задачи информацию из одной формы в другую, используя при необходимости схемы, таблицы, графики, диаграммы;</w:t>
            </w:r>
          </w:p>
          <w:p w14:paraId="1B984F3A" w14:textId="77777777" w:rsidR="00101B34" w:rsidRPr="00101B34" w:rsidRDefault="00101B34" w:rsidP="004C1F3D">
            <w:pPr>
              <w:suppressAutoHyphens/>
              <w:spacing w:after="0" w:line="240" w:lineRule="auto"/>
              <w:rPr>
                <w:rFonts w:ascii="Times New Roman" w:eastAsia="Calibri" w:hAnsi="Times New Roman"/>
                <w:i/>
              </w:rPr>
            </w:pPr>
          </w:p>
          <w:p w14:paraId="3D2431D9"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 xml:space="preserve">В повседневной жизни и при изучении других </w:t>
            </w:r>
            <w:r w:rsidRPr="00101B34">
              <w:rPr>
                <w:rFonts w:ascii="Times New Roman" w:eastAsia="Calibri" w:hAnsi="Times New Roman"/>
                <w:i/>
              </w:rPr>
              <w:lastRenderedPageBreak/>
              <w:t>предметов:</w:t>
            </w:r>
          </w:p>
          <w:p w14:paraId="30991A24" w14:textId="77777777" w:rsidR="00101B34" w:rsidRPr="00101B34" w:rsidRDefault="00101B34" w:rsidP="00062F79">
            <w:pPr>
              <w:numPr>
                <w:ilvl w:val="0"/>
                <w:numId w:val="4"/>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i/>
                <w:lang w:eastAsia="ru-RU"/>
              </w:rPr>
              <w:t>решать практические задачи и задачи из других предметов</w:t>
            </w:r>
          </w:p>
        </w:tc>
        <w:tc>
          <w:tcPr>
            <w:tcW w:w="2316" w:type="dxa"/>
          </w:tcPr>
          <w:p w14:paraId="7C8C956A" w14:textId="77777777" w:rsidR="00101B34" w:rsidRPr="00101B34" w:rsidRDefault="00101B34" w:rsidP="00062F79">
            <w:pPr>
              <w:numPr>
                <w:ilvl w:val="0"/>
                <w:numId w:val="2"/>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lastRenderedPageBreak/>
              <w:t>Решать разные задачи повышенной трудности;</w:t>
            </w:r>
          </w:p>
          <w:p w14:paraId="384D0882"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анализировать условие задачи, выбирать оптимальный метод решения задачи, рассматривая различные методы;</w:t>
            </w:r>
          </w:p>
          <w:p w14:paraId="7E4C269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строить модель решения задачи, проводить доказательные рассуждения при решении задачи;</w:t>
            </w:r>
          </w:p>
          <w:p w14:paraId="4A712DA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решать задачи, требующие перебора вариантов, проверки условий, выбора оптимального результата;</w:t>
            </w:r>
          </w:p>
          <w:p w14:paraId="72F0F52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color w:val="000000"/>
              </w:rPr>
              <w:t>анализировать и интерпретировать полученные решения в контексте условия задачи, выбирать решения, не противоречащие контексту;</w:t>
            </w:r>
            <w:r w:rsidRPr="00101B34">
              <w:rPr>
                <w:rFonts w:ascii="Times New Roman" w:eastAsia="Calibri" w:hAnsi="Times New Roman"/>
              </w:rPr>
              <w:t xml:space="preserve">  </w:t>
            </w:r>
          </w:p>
          <w:p w14:paraId="20FA77D9"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переводить при решении задачи информацию из одной формы записи в другую, используя при необходимости схемы, таблицы, графики, диаграммы.</w:t>
            </w:r>
          </w:p>
          <w:p w14:paraId="43D471CF" w14:textId="77777777" w:rsidR="00101B34" w:rsidRPr="00101B34" w:rsidRDefault="00101B34" w:rsidP="004C1F3D">
            <w:pPr>
              <w:suppressAutoHyphens/>
              <w:spacing w:after="0" w:line="240" w:lineRule="auto"/>
              <w:rPr>
                <w:rFonts w:ascii="Times New Roman" w:eastAsia="Calibri" w:hAnsi="Times New Roman"/>
                <w:i/>
              </w:rPr>
            </w:pPr>
          </w:p>
          <w:p w14:paraId="481EF1F5"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lastRenderedPageBreak/>
              <w:t>В повседневной жизни и при изучении других предметов:</w:t>
            </w:r>
          </w:p>
          <w:p w14:paraId="66352316" w14:textId="77777777" w:rsidR="00101B34" w:rsidRPr="00101B34" w:rsidRDefault="00101B34" w:rsidP="00062F79">
            <w:pPr>
              <w:numPr>
                <w:ilvl w:val="0"/>
                <w:numId w:val="9"/>
              </w:numPr>
              <w:suppressAutoHyphens/>
              <w:spacing w:after="0" w:line="240" w:lineRule="auto"/>
              <w:ind w:left="0" w:firstLine="0"/>
              <w:jc w:val="both"/>
              <w:rPr>
                <w:rFonts w:ascii="Times New Roman" w:eastAsia="Calibri" w:hAnsi="Times New Roman"/>
                <w:i/>
                <w:iCs/>
                <w:color w:val="404040"/>
              </w:rPr>
            </w:pPr>
            <w:r w:rsidRPr="00101B34">
              <w:rPr>
                <w:rFonts w:ascii="Times New Roman" w:eastAsia="Calibri" w:hAnsi="Times New Roman"/>
                <w:lang w:eastAsia="ru-RU"/>
              </w:rPr>
              <w:t>решать практические задачи и задачи из других предметов</w:t>
            </w:r>
          </w:p>
        </w:tc>
        <w:tc>
          <w:tcPr>
            <w:tcW w:w="2362" w:type="dxa"/>
            <w:gridSpan w:val="2"/>
          </w:tcPr>
          <w:p w14:paraId="1F8FF01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p>
          <w:p w14:paraId="6FFA67D0" w14:textId="77777777" w:rsidR="00101B34" w:rsidRPr="00101B34" w:rsidRDefault="00101B34" w:rsidP="004C1F3D">
            <w:pPr>
              <w:spacing w:after="0" w:line="240" w:lineRule="auto"/>
              <w:rPr>
                <w:rFonts w:ascii="Times New Roman" w:eastAsia="Calibri" w:hAnsi="Times New Roman"/>
                <w:i/>
              </w:rPr>
            </w:pPr>
          </w:p>
        </w:tc>
      </w:tr>
      <w:tr w:rsidR="00101B34" w:rsidRPr="00101B34" w14:paraId="4DFE49FA" w14:textId="77777777" w:rsidTr="004C1F3D">
        <w:tc>
          <w:tcPr>
            <w:tcW w:w="1506" w:type="dxa"/>
          </w:tcPr>
          <w:p w14:paraId="27AE7806"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Геометрия</w:t>
            </w:r>
          </w:p>
        </w:tc>
        <w:tc>
          <w:tcPr>
            <w:tcW w:w="2313" w:type="dxa"/>
          </w:tcPr>
          <w:p w14:paraId="6B3F413D"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14:paraId="74B6B0CD"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распознавать основные виды многогранников (призма, пирамида, прямоугольный параллелепипед, куб);</w:t>
            </w:r>
          </w:p>
          <w:p w14:paraId="1FA99B31"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изображать изучаемые фигуры от руки и с применением простых чертежных инструментов;</w:t>
            </w:r>
          </w:p>
          <w:p w14:paraId="48B35DDF" w14:textId="77777777" w:rsidR="00101B34" w:rsidRPr="00101B34" w:rsidRDefault="00101B34" w:rsidP="004C1F3D">
            <w:pPr>
              <w:spacing w:after="0" w:line="240" w:lineRule="auto"/>
              <w:rPr>
                <w:rFonts w:ascii="Times New Roman" w:eastAsia="Calibri" w:hAnsi="Times New Roman"/>
              </w:rPr>
            </w:pPr>
            <w:r w:rsidRPr="00101B34">
              <w:rPr>
                <w:rFonts w:ascii="Times New Roman" w:eastAsia="Calibri" w:hAnsi="Times New Roman"/>
                <w:lang w:eastAsia="ru-RU"/>
              </w:rPr>
              <w:t>делать (выносные) плоские чертежи из рисунков простых объемных фигур: вид сверху, сбоку, снизу</w:t>
            </w:r>
            <w:r w:rsidRPr="00101B34">
              <w:rPr>
                <w:rFonts w:ascii="Times New Roman" w:eastAsia="Calibri" w:hAnsi="Times New Roman"/>
                <w:i/>
                <w:iCs/>
                <w:color w:val="000000"/>
                <w:lang w:eastAsia="ru-RU"/>
              </w:rPr>
              <w:t>;</w:t>
            </w:r>
          </w:p>
          <w:p w14:paraId="24252142"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извлекать информацию о пространственных геометрических фигурах, представленную на чертежах и рисунках;</w:t>
            </w:r>
          </w:p>
          <w:p w14:paraId="3F79B45F"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применять теорему Пифагора при вычислении элементов стереометрических фигур;</w:t>
            </w:r>
          </w:p>
          <w:p w14:paraId="3B0980B8"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находить объемы и площади поверхностей простейших многогранников с применением формул;</w:t>
            </w:r>
          </w:p>
          <w:p w14:paraId="769BF55F"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color w:val="000000"/>
                <w:lang w:eastAsia="ru-RU"/>
              </w:rPr>
              <w:t>распознавать основные виды тел вращения (конус, цилиндр, сфера и шар);</w:t>
            </w:r>
          </w:p>
          <w:p w14:paraId="5821383E"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находить объемы и </w:t>
            </w:r>
            <w:r w:rsidRPr="00101B34">
              <w:rPr>
                <w:rFonts w:ascii="Times New Roman" w:eastAsia="Calibri" w:hAnsi="Times New Roman"/>
                <w:lang w:eastAsia="ru-RU"/>
              </w:rPr>
              <w:lastRenderedPageBreak/>
              <w:t>площади поверхностей простейших многогранников и тел вращения с применением формул.</w:t>
            </w:r>
          </w:p>
          <w:p w14:paraId="0D7790BF" w14:textId="77777777" w:rsidR="00101B34" w:rsidRPr="00101B34" w:rsidRDefault="00101B34" w:rsidP="004C1F3D">
            <w:pPr>
              <w:spacing w:after="0" w:line="240" w:lineRule="auto"/>
              <w:rPr>
                <w:rFonts w:ascii="Times New Roman" w:eastAsia="Calibri" w:hAnsi="Times New Roman"/>
                <w:i/>
                <w:lang w:eastAsia="ru-RU"/>
              </w:rPr>
            </w:pPr>
          </w:p>
          <w:p w14:paraId="3EF8AA48"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t>В повседневной жизни и при изучении других предметов:</w:t>
            </w:r>
          </w:p>
          <w:p w14:paraId="64A95D27"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соотносить абстрактные геометрические понятия и факты с реальными жизненными объектами и ситуациями;</w:t>
            </w:r>
          </w:p>
          <w:p w14:paraId="50678891"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использовать свойства пространственных геометрических фигур для решения типовых задач практического содержания;</w:t>
            </w:r>
          </w:p>
          <w:p w14:paraId="2EEF15FE"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соотносить площади поверхностей тел одинаковой формы различного размера;</w:t>
            </w:r>
          </w:p>
          <w:p w14:paraId="252B79A8"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соотносить объемы сосудов одинаковой формы различного размера;</w:t>
            </w:r>
          </w:p>
          <w:p w14:paraId="0FE6E758" w14:textId="77777777" w:rsidR="00101B34" w:rsidRPr="00101B34" w:rsidRDefault="00101B34" w:rsidP="004C1F3D">
            <w:pPr>
              <w:spacing w:after="0" w:line="240" w:lineRule="auto"/>
              <w:rPr>
                <w:rFonts w:ascii="Times New Roman" w:eastAsia="Calibri" w:hAnsi="Times New Roman"/>
                <w:lang w:eastAsia="ru-RU"/>
              </w:rPr>
            </w:pPr>
            <w:r w:rsidRPr="00101B34">
              <w:rPr>
                <w:rFonts w:ascii="Times New Roman" w:eastAsia="Calibri" w:hAnsi="Times New Roman"/>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418" w:type="dxa"/>
          </w:tcPr>
          <w:p w14:paraId="2845CF1F"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14:paraId="19279BED"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t>применять для решения задач геометрические факты, если условия применения заданы в явной форме;</w:t>
            </w:r>
          </w:p>
          <w:p w14:paraId="1F958766" w14:textId="77777777" w:rsidR="00101B34" w:rsidRPr="00101B34" w:rsidRDefault="00101B34" w:rsidP="004C1F3D">
            <w:pPr>
              <w:spacing w:after="0" w:line="240" w:lineRule="auto"/>
              <w:rPr>
                <w:rFonts w:ascii="Times New Roman" w:eastAsia="Calibri" w:hAnsi="Times New Roman"/>
                <w:i/>
                <w:lang w:eastAsia="ru-RU"/>
              </w:rPr>
            </w:pPr>
            <w:r w:rsidRPr="00101B34">
              <w:rPr>
                <w:rFonts w:ascii="Times New Roman" w:eastAsia="Calibri" w:hAnsi="Times New Roman"/>
                <w:i/>
                <w:lang w:eastAsia="ru-RU"/>
              </w:rPr>
              <w:t>решать задачи на нахождение геометрических величин по образцам или алгоритмам;</w:t>
            </w:r>
          </w:p>
          <w:p w14:paraId="467825A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lang w:eastAsia="ru-RU"/>
              </w:rPr>
              <w:t>делать (выносные) плоские чертежи из рисунков объемных фигур, в том числе рисовать вид сверху, сбоку, строить сечения многогранников;</w:t>
            </w:r>
          </w:p>
          <w:p w14:paraId="0A494A18"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извлекать, интерпретировать и преобразовывать информацию о геометрических фигурах, представленную на чертежах;</w:t>
            </w:r>
          </w:p>
          <w:p w14:paraId="38AC26B4"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применять геометрические факты для решения задач, в том числе предполагающих несколько шагов решения; </w:t>
            </w:r>
          </w:p>
          <w:p w14:paraId="3F5592C5"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описывать взаимное расположение прямых и плоскостей в пространстве;</w:t>
            </w:r>
          </w:p>
          <w:p w14:paraId="50EC5F1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формулировать свойства и признаки фигур;</w:t>
            </w:r>
          </w:p>
          <w:p w14:paraId="1707DE4E"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доказывать геометрические </w:t>
            </w:r>
            <w:r w:rsidRPr="00101B34">
              <w:rPr>
                <w:rFonts w:ascii="Times New Roman" w:eastAsia="Calibri" w:hAnsi="Times New Roman"/>
                <w:i/>
              </w:rPr>
              <w:lastRenderedPageBreak/>
              <w:t>утверждения</w:t>
            </w:r>
            <w:r w:rsidRPr="00101B34">
              <w:rPr>
                <w:rFonts w:ascii="Times New Roman" w:eastAsia="Calibri" w:hAnsi="Times New Roman"/>
                <w:i/>
                <w:color w:val="FF0000"/>
              </w:rPr>
              <w:t>;</w:t>
            </w:r>
          </w:p>
          <w:p w14:paraId="23E8029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владеть стандартной классификацией пространственных фигур (пирамиды, призмы, параллелепипеды); </w:t>
            </w:r>
          </w:p>
          <w:p w14:paraId="16B94EA7"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lang w:eastAsia="ru-RU"/>
              </w:rPr>
              <w:t>находить объемы и площади поверхностей геометрических тел с применением формул;</w:t>
            </w:r>
          </w:p>
          <w:p w14:paraId="5E0B1BAE"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iCs/>
                <w:color w:val="000000"/>
                <w:lang w:eastAsia="ru-RU"/>
              </w:rPr>
              <w:t>вычислять расстояния и углы в пространстве</w:t>
            </w:r>
            <w:r w:rsidRPr="00101B34">
              <w:rPr>
                <w:rFonts w:ascii="Times New Roman" w:eastAsia="Calibri" w:hAnsi="Times New Roman"/>
                <w:i/>
                <w:iCs/>
                <w:color w:val="FF0000"/>
                <w:lang w:eastAsia="ru-RU"/>
              </w:rPr>
              <w:t>.</w:t>
            </w:r>
          </w:p>
          <w:p w14:paraId="6B31D932" w14:textId="77777777" w:rsidR="00101B34" w:rsidRPr="00101B34" w:rsidRDefault="00101B34" w:rsidP="004C1F3D">
            <w:pPr>
              <w:suppressAutoHyphens/>
              <w:spacing w:after="0" w:line="240" w:lineRule="auto"/>
              <w:rPr>
                <w:rFonts w:ascii="Times New Roman" w:eastAsia="Calibri" w:hAnsi="Times New Roman"/>
                <w:i/>
              </w:rPr>
            </w:pPr>
          </w:p>
          <w:p w14:paraId="72663E16"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t>В повседневной жизни и при изучении других предметов:</w:t>
            </w:r>
          </w:p>
          <w:p w14:paraId="5768B39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использовать свойства геометрических фигур для решения задач практического характера и задач из других областей знаний </w:t>
            </w:r>
          </w:p>
        </w:tc>
        <w:tc>
          <w:tcPr>
            <w:tcW w:w="2316" w:type="dxa"/>
            <w:shd w:val="clear" w:color="auto" w:fill="auto"/>
          </w:tcPr>
          <w:p w14:paraId="66BFCEAC" w14:textId="77777777" w:rsidR="00101B34" w:rsidRPr="00101B34" w:rsidRDefault="00101B34" w:rsidP="008E212F">
            <w:pPr>
              <w:numPr>
                <w:ilvl w:val="0"/>
                <w:numId w:val="76"/>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lastRenderedPageBreak/>
              <w:t>Владеть геометрическими понятиями при решении задач и проведении математических рассуждений;</w:t>
            </w:r>
          </w:p>
          <w:p w14:paraId="67689C9C" w14:textId="77777777" w:rsidR="00101B34" w:rsidRPr="00101B34" w:rsidRDefault="00101B34" w:rsidP="008E212F">
            <w:pPr>
              <w:numPr>
                <w:ilvl w:val="0"/>
                <w:numId w:val="76"/>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14:paraId="334CFDBD" w14:textId="77777777" w:rsidR="00101B34" w:rsidRPr="00101B34" w:rsidRDefault="00101B34" w:rsidP="008E212F">
            <w:pPr>
              <w:numPr>
                <w:ilvl w:val="0"/>
                <w:numId w:val="7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14:paraId="2BAF192C" w14:textId="77777777" w:rsidR="00101B34" w:rsidRPr="00101B34" w:rsidRDefault="00101B34" w:rsidP="008E212F">
            <w:pPr>
              <w:numPr>
                <w:ilvl w:val="0"/>
                <w:numId w:val="7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w:t>
            </w:r>
            <w:r w:rsidRPr="00101B34">
              <w:rPr>
                <w:rFonts w:ascii="Times New Roman" w:eastAsia="Calibri" w:hAnsi="Times New Roman"/>
              </w:rPr>
              <w:lastRenderedPageBreak/>
              <w:t>возможность применения теорем и формул для решения задач;</w:t>
            </w:r>
          </w:p>
          <w:p w14:paraId="77657AD5"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формулировать и доказывать геометрические утверждения;</w:t>
            </w:r>
          </w:p>
          <w:p w14:paraId="0B263305"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стереометрии: призма, параллелепипед, пирамида, тетраэдр;</w:t>
            </w:r>
          </w:p>
          <w:p w14:paraId="5380012F"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представления об аксиомах стереометрии и следствиях из них и уметь применять их при решении задач;</w:t>
            </w:r>
          </w:p>
          <w:p w14:paraId="70BA5504"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строить сечения многогранников с использованием различных методов, в том числе и метода следов;</w:t>
            </w:r>
          </w:p>
          <w:p w14:paraId="375C7EB4"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представление о скрещивающихся прямых в пространстве и уметь находить угол и расстояние между ними;</w:t>
            </w:r>
          </w:p>
          <w:p w14:paraId="727589C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применять теоремы о параллельности прямых и плоскостей в пространстве при решении задач;</w:t>
            </w:r>
          </w:p>
          <w:p w14:paraId="223418C0"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применять параллельное проектирование для изображения фигур;</w:t>
            </w:r>
          </w:p>
          <w:p w14:paraId="43A635B9"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применять перпендикулярности прямой и плоскости при решении задач;</w:t>
            </w:r>
          </w:p>
          <w:p w14:paraId="5A67C7F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 xml:space="preserve">владеть понятиями ортогональное проектирование, </w:t>
            </w:r>
            <w:r w:rsidRPr="00101B34">
              <w:rPr>
                <w:rFonts w:ascii="Times New Roman" w:eastAsia="Calibri" w:hAnsi="Times New Roman"/>
              </w:rPr>
              <w:lastRenderedPageBreak/>
              <w:t>наклонные и их проекции, уметь применять теорему о трех перпендикулярах при решении задач;</w:t>
            </w:r>
          </w:p>
          <w:p w14:paraId="5A6FD6DA"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14:paraId="0F924DE7"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понятием угол между прямой и плоскостью и уметь применять его при решении задач;</w:t>
            </w:r>
          </w:p>
          <w:p w14:paraId="7AC34F30"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двугранный угол, угол между плоскостями, перпендикулярные плоскости и уметь применять их при решении задач;</w:t>
            </w:r>
          </w:p>
          <w:p w14:paraId="31C1CE16"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призма, параллелепипед и применять свойства параллелепипеда при решении задач;</w:t>
            </w:r>
          </w:p>
          <w:p w14:paraId="730C0053"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понятием прямоугольный параллелепипед и применять его при решении задач;</w:t>
            </w:r>
          </w:p>
          <w:p w14:paraId="2E75644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пирамида, виды пирамид, элементы правильной пирамиды и уметь применять их при решении задач;</w:t>
            </w:r>
          </w:p>
          <w:p w14:paraId="689559B3"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представление о теореме Эйлера,</w:t>
            </w:r>
            <w:r w:rsidRPr="00101B34">
              <w:rPr>
                <w:rFonts w:ascii="Times New Roman" w:eastAsia="Calibri" w:hAnsi="Times New Roman"/>
                <w:i/>
              </w:rPr>
              <w:t xml:space="preserve"> </w:t>
            </w:r>
            <w:r w:rsidRPr="00101B34">
              <w:rPr>
                <w:rFonts w:ascii="Times New Roman" w:eastAsia="Calibri" w:hAnsi="Times New Roman"/>
              </w:rPr>
              <w:t xml:space="preserve">правильных многогранниках; </w:t>
            </w:r>
          </w:p>
          <w:p w14:paraId="449F1AA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 xml:space="preserve">владеть понятием площади </w:t>
            </w:r>
            <w:r w:rsidRPr="00101B34">
              <w:rPr>
                <w:rFonts w:ascii="Times New Roman" w:eastAsia="Calibri" w:hAnsi="Times New Roman"/>
              </w:rPr>
              <w:lastRenderedPageBreak/>
              <w:t>поверхностей многогранников и уметь применять его при решении задач;</w:t>
            </w:r>
          </w:p>
          <w:p w14:paraId="26CEE884"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тела вращения (цилиндр, конус, шар и сфера), их сечения и уметь применять их при решении задач;</w:t>
            </w:r>
          </w:p>
          <w:p w14:paraId="6ABAD3FC"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касательные прямые и плоскости и уметь применять из при решении задач;</w:t>
            </w:r>
          </w:p>
          <w:p w14:paraId="1C63680E"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представления о вписанных и описанных сферах и уметь применять их при решении задач;</w:t>
            </w:r>
          </w:p>
          <w:p w14:paraId="2C9B9E14"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объем, объемы многогранников, тел вращения и применять их при решении задач;</w:t>
            </w:r>
          </w:p>
          <w:p w14:paraId="690C398F"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представление о развертке цилиндра и конуса, площади поверхности цилиндра и конуса, уметь применять их при решении задач;</w:t>
            </w:r>
          </w:p>
          <w:p w14:paraId="15090A0E"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представление о площади сферы и уметь применять его при решении задач;</w:t>
            </w:r>
          </w:p>
          <w:p w14:paraId="16D36C2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решать задачи на комбинации многогранников и тел вращения;</w:t>
            </w:r>
          </w:p>
          <w:p w14:paraId="47E9601F"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иметь представление о подобии в пространстве и уметь решать задачи на отношение объемов и площадей поверхностей подобных фигур.</w:t>
            </w:r>
          </w:p>
          <w:p w14:paraId="5F196F6F" w14:textId="77777777" w:rsidR="00101B34" w:rsidRPr="00101B34" w:rsidRDefault="00101B34" w:rsidP="004C1F3D">
            <w:pPr>
              <w:suppressAutoHyphens/>
              <w:spacing w:after="0" w:line="240" w:lineRule="auto"/>
              <w:rPr>
                <w:rFonts w:ascii="Times New Roman" w:eastAsia="Calibri" w:hAnsi="Times New Roman"/>
                <w:i/>
              </w:rPr>
            </w:pPr>
            <w:r w:rsidRPr="00101B34">
              <w:rPr>
                <w:rFonts w:ascii="Times New Roman" w:eastAsia="Calibri" w:hAnsi="Times New Roman"/>
                <w:i/>
              </w:rPr>
              <w:lastRenderedPageBreak/>
              <w:t>В повседневной жизни и при изучении других предметов:</w:t>
            </w:r>
          </w:p>
          <w:p w14:paraId="6DD4DDEC" w14:textId="77777777" w:rsidR="00101B34" w:rsidRPr="00101B34" w:rsidRDefault="00101B34" w:rsidP="008E212F">
            <w:pPr>
              <w:numPr>
                <w:ilvl w:val="0"/>
                <w:numId w:val="76"/>
              </w:numPr>
              <w:suppressAutoHyphens/>
              <w:spacing w:after="0" w:line="240" w:lineRule="auto"/>
              <w:ind w:left="0" w:firstLine="0"/>
              <w:jc w:val="both"/>
              <w:rPr>
                <w:rFonts w:ascii="Times New Roman" w:eastAsia="Calibri" w:hAnsi="Times New Roman"/>
                <w:i/>
                <w:iCs/>
                <w:color w:val="404040"/>
                <w:lang w:eastAsia="ru-RU"/>
              </w:rPr>
            </w:pPr>
            <w:r w:rsidRPr="00101B34">
              <w:rPr>
                <w:rFonts w:ascii="Times New Roman" w:eastAsia="Calibri" w:hAnsi="Times New Roman"/>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2362" w:type="dxa"/>
            <w:gridSpan w:val="2"/>
          </w:tcPr>
          <w:p w14:paraId="1A529675"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lastRenderedPageBreak/>
              <w:t>Иметь представление об аксиоматическом методе;</w:t>
            </w:r>
          </w:p>
          <w:p w14:paraId="6D62B362"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владеть понятием геометрические места точек в пространстве и уметь применять их для решения задач;</w:t>
            </w:r>
          </w:p>
          <w:p w14:paraId="7E88AF3C"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14:paraId="5CB77BB8"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владеть понятием перпендикулярное сечение призмы и уметь применять его при решении задач; </w:t>
            </w:r>
          </w:p>
          <w:p w14:paraId="0612237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BFBFBF"/>
                <w:lang w:eastAsia="ru-RU"/>
              </w:rPr>
            </w:pPr>
            <w:r w:rsidRPr="00101B34">
              <w:rPr>
                <w:rFonts w:ascii="Times New Roman" w:eastAsia="Calibri" w:hAnsi="Times New Roman"/>
                <w:i/>
              </w:rPr>
              <w:t>иметь представление о двойственности правильных многогранников;</w:t>
            </w:r>
            <w:r w:rsidRPr="00101B34">
              <w:rPr>
                <w:rFonts w:ascii="Times New Roman" w:eastAsia="Calibri" w:hAnsi="Times New Roman"/>
                <w:i/>
                <w:color w:val="BFBFBF"/>
              </w:rPr>
              <w:t xml:space="preserve"> </w:t>
            </w:r>
          </w:p>
          <w:p w14:paraId="00E7CCCD"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BFBFBF"/>
                <w:lang w:eastAsia="ru-RU"/>
              </w:rPr>
            </w:pPr>
            <w:r w:rsidRPr="00101B34">
              <w:rPr>
                <w:rFonts w:ascii="Times New Roman" w:eastAsia="Calibri" w:hAnsi="Times New Roman"/>
                <w:i/>
              </w:rPr>
              <w:t>владеть понятиями центральное и параллельное проектирование и применять их при построении сечений многогранников методом проекций;</w:t>
            </w:r>
          </w:p>
          <w:p w14:paraId="57A880E7"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иметь представление о развертке многогранника и кратчайшем пути на поверхности многогранника;</w:t>
            </w:r>
          </w:p>
          <w:p w14:paraId="7666131B"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иметь представление о конических сечениях; </w:t>
            </w:r>
          </w:p>
          <w:p w14:paraId="44F7DB69"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lastRenderedPageBreak/>
              <w:t>иметь представление о касающихся сферах и комбинации тел вращения и уметь применять их при решении задач;</w:t>
            </w:r>
          </w:p>
          <w:p w14:paraId="73A9147F"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применять при решении задач формулу расстояния от точки до плоскости;</w:t>
            </w:r>
          </w:p>
          <w:p w14:paraId="388445AC" w14:textId="77777777" w:rsidR="00101B34" w:rsidRPr="00101B34" w:rsidRDefault="00101B34" w:rsidP="00062F79">
            <w:pPr>
              <w:numPr>
                <w:ilvl w:val="0"/>
                <w:numId w:val="2"/>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владеть разными способами задания прямой уравнениями и уметь применять при решении задач;</w:t>
            </w:r>
          </w:p>
          <w:p w14:paraId="4571A2F0"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применять при решении задач и доказательстве теорем векторный метод и метод координат; </w:t>
            </w:r>
          </w:p>
          <w:p w14:paraId="3384A7A8"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14:paraId="0320A30A"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применять теоремы об отношениях объемов при решении задач;</w:t>
            </w:r>
          </w:p>
          <w:p w14:paraId="161B634B"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14:paraId="33BCF19E"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иметь представление о движениях в пространстве: параллельном переносе, симметрии относительно плоскости, центральной симметрии, повороте </w:t>
            </w:r>
            <w:r w:rsidRPr="00101B34">
              <w:rPr>
                <w:rFonts w:ascii="Times New Roman" w:eastAsia="Calibri" w:hAnsi="Times New Roman"/>
                <w:i/>
              </w:rPr>
              <w:lastRenderedPageBreak/>
              <w:t>относительно прямой, винтовой симметрии, уметь применять их при решении задач;</w:t>
            </w:r>
          </w:p>
          <w:p w14:paraId="728DFBCF"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иметь представление о площади ортогональной проекции;</w:t>
            </w:r>
          </w:p>
          <w:p w14:paraId="4C0223FE"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иметь представление о трехгранном и многогранном угле и применять свойства плоских углов многогранного угла при решении задач;</w:t>
            </w:r>
          </w:p>
          <w:p w14:paraId="092BA16A"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иметь представления о преобразовании подобия, гомотетии и уметь применять их при решении задач;</w:t>
            </w:r>
          </w:p>
          <w:p w14:paraId="69DC26B0"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 xml:space="preserve"> уметь решать задачи на плоскости методами стереометрии;</w:t>
            </w:r>
          </w:p>
          <w:p w14:paraId="3DC51D35" w14:textId="77777777" w:rsidR="00101B34" w:rsidRPr="00101B34" w:rsidRDefault="00101B34" w:rsidP="008E212F">
            <w:pPr>
              <w:numPr>
                <w:ilvl w:val="0"/>
                <w:numId w:val="76"/>
              </w:numPr>
              <w:suppressAutoHyphens/>
              <w:spacing w:after="0" w:line="240" w:lineRule="auto"/>
              <w:ind w:left="0" w:firstLine="0"/>
              <w:contextualSpacing/>
              <w:jc w:val="both"/>
              <w:rPr>
                <w:rFonts w:ascii="Times New Roman" w:hAnsi="Times New Roman"/>
                <w:i/>
                <w:iCs/>
                <w:color w:val="D9D9D9"/>
                <w:lang w:eastAsia="ru-RU"/>
              </w:rPr>
            </w:pPr>
            <w:r w:rsidRPr="00101B34">
              <w:rPr>
                <w:rFonts w:ascii="Times New Roman" w:eastAsia="Calibri" w:hAnsi="Times New Roman"/>
                <w:i/>
              </w:rPr>
              <w:t>уметь применять формулы объемов при решении задач</w:t>
            </w:r>
          </w:p>
        </w:tc>
      </w:tr>
      <w:tr w:rsidR="00101B34" w:rsidRPr="00101B34" w14:paraId="7FDF64FB" w14:textId="77777777" w:rsidTr="004C1F3D">
        <w:tc>
          <w:tcPr>
            <w:tcW w:w="1506" w:type="dxa"/>
          </w:tcPr>
          <w:p w14:paraId="2F68DFDA" w14:textId="77777777" w:rsidR="00101B34" w:rsidRPr="00101B34" w:rsidRDefault="00101B34" w:rsidP="00101B34">
            <w:pPr>
              <w:suppressAutoHyphens/>
              <w:spacing w:after="0" w:line="240" w:lineRule="auto"/>
              <w:rPr>
                <w:rFonts w:ascii="Times New Roman" w:eastAsia="Calibri" w:hAnsi="Times New Roman"/>
                <w:b/>
                <w:i/>
              </w:rPr>
            </w:pPr>
            <w:r w:rsidRPr="00101B34">
              <w:rPr>
                <w:rFonts w:ascii="Times New Roman" w:eastAsia="Calibri" w:hAnsi="Times New Roman"/>
                <w:b/>
                <w:i/>
              </w:rPr>
              <w:lastRenderedPageBreak/>
              <w:t>Векторы и координаты в пространстве</w:t>
            </w:r>
          </w:p>
        </w:tc>
        <w:tc>
          <w:tcPr>
            <w:tcW w:w="2313" w:type="dxa"/>
          </w:tcPr>
          <w:p w14:paraId="6560747A" w14:textId="77777777" w:rsidR="00101B34" w:rsidRPr="00101B34" w:rsidRDefault="00101B34" w:rsidP="00062F79">
            <w:pPr>
              <w:numPr>
                <w:ilvl w:val="0"/>
                <w:numId w:val="5"/>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t>Оперировать на базовом уровне понятием декартовы координаты в пространстве</w:t>
            </w:r>
            <w:r w:rsidRPr="00101B34">
              <w:rPr>
                <w:rFonts w:ascii="Times New Roman" w:eastAsia="Calibri" w:hAnsi="Times New Roman"/>
                <w:color w:val="FF0000"/>
                <w:lang w:eastAsia="ru-RU"/>
              </w:rPr>
              <w:t>;</w:t>
            </w:r>
            <w:r w:rsidRPr="00101B34">
              <w:rPr>
                <w:rFonts w:ascii="Times New Roman" w:eastAsia="Calibri" w:hAnsi="Times New Roman"/>
                <w:lang w:eastAsia="ru-RU"/>
              </w:rPr>
              <w:t xml:space="preserve"> </w:t>
            </w:r>
          </w:p>
          <w:p w14:paraId="406154B2" w14:textId="77777777" w:rsidR="00101B34" w:rsidRPr="00101B34" w:rsidRDefault="00101B34" w:rsidP="00062F79">
            <w:pPr>
              <w:numPr>
                <w:ilvl w:val="0"/>
                <w:numId w:val="5"/>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t>находить координаты вершин куба и прямоугольного параллелепипеда</w:t>
            </w:r>
          </w:p>
        </w:tc>
        <w:tc>
          <w:tcPr>
            <w:tcW w:w="2418" w:type="dxa"/>
          </w:tcPr>
          <w:p w14:paraId="70FB0B79"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69F426DA"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68369D0"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задавать плоскость уравнением в декартовой системе координат;</w:t>
            </w:r>
          </w:p>
          <w:p w14:paraId="0A7F2AA1"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решать простейшие задачи введением векторного базиса</w:t>
            </w:r>
          </w:p>
        </w:tc>
        <w:tc>
          <w:tcPr>
            <w:tcW w:w="2316" w:type="dxa"/>
          </w:tcPr>
          <w:p w14:paraId="4B9322B4"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Владеть понятиями векторы и их координаты;</w:t>
            </w:r>
          </w:p>
          <w:p w14:paraId="66A7206A"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уметь выполнять операции над векторами;</w:t>
            </w:r>
          </w:p>
          <w:p w14:paraId="34937839"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использовать скалярное произведение векторов при решении задач;</w:t>
            </w:r>
          </w:p>
          <w:p w14:paraId="1877E3E6"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применять уравнение плоскости, формулу расстояния между точками, уравнение сферы при решении задач;</w:t>
            </w:r>
          </w:p>
          <w:p w14:paraId="4A6EA314"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rPr>
              <w:t xml:space="preserve">применять векторы и метод координат в пространстве при решении задач </w:t>
            </w:r>
          </w:p>
          <w:p w14:paraId="11731CC5" w14:textId="77777777" w:rsidR="00101B34" w:rsidRPr="00101B34" w:rsidRDefault="00101B34" w:rsidP="004C1F3D">
            <w:pPr>
              <w:suppressAutoHyphens/>
              <w:spacing w:after="0" w:line="240" w:lineRule="auto"/>
              <w:rPr>
                <w:rFonts w:ascii="Times New Roman" w:eastAsia="Calibri" w:hAnsi="Times New Roman"/>
              </w:rPr>
            </w:pPr>
          </w:p>
        </w:tc>
        <w:tc>
          <w:tcPr>
            <w:tcW w:w="2362" w:type="dxa"/>
            <w:gridSpan w:val="2"/>
          </w:tcPr>
          <w:p w14:paraId="082377A1"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53B10898"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находить объем параллелепипеда и тетраэдра, заданных координатами своих вершин;</w:t>
            </w:r>
          </w:p>
          <w:p w14:paraId="49A39665"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задавать прямую в пространстве;</w:t>
            </w:r>
          </w:p>
          <w:p w14:paraId="23CD7F1A"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находить расстояние от точки до плоскости в системе координат;</w:t>
            </w:r>
          </w:p>
          <w:p w14:paraId="1D91DD31" w14:textId="77777777" w:rsidR="00101B34" w:rsidRPr="00101B34" w:rsidRDefault="00101B34" w:rsidP="00062F79">
            <w:pPr>
              <w:numPr>
                <w:ilvl w:val="0"/>
                <w:numId w:val="8"/>
              </w:numPr>
              <w:suppressAutoHyphens/>
              <w:spacing w:after="0" w:line="240" w:lineRule="auto"/>
              <w:ind w:left="0" w:firstLine="0"/>
              <w:contextualSpacing/>
              <w:jc w:val="both"/>
              <w:rPr>
                <w:rFonts w:ascii="Times New Roman" w:hAnsi="Times New Roman"/>
                <w:i/>
                <w:iCs/>
                <w:color w:val="404040"/>
                <w:lang w:eastAsia="ru-RU"/>
              </w:rPr>
            </w:pPr>
            <w:r w:rsidRPr="00101B34">
              <w:rPr>
                <w:rFonts w:ascii="Times New Roman" w:eastAsia="Calibri" w:hAnsi="Times New Roman"/>
                <w:i/>
              </w:rPr>
              <w:t>находить расстояние между скрещивающимися прямыми, заданными в системе координат</w:t>
            </w:r>
          </w:p>
        </w:tc>
      </w:tr>
      <w:tr w:rsidR="00101B34" w:rsidRPr="00101B34" w14:paraId="000EF8FF" w14:textId="77777777" w:rsidTr="004C1F3D">
        <w:tc>
          <w:tcPr>
            <w:tcW w:w="1506" w:type="dxa"/>
          </w:tcPr>
          <w:p w14:paraId="3831FCA0" w14:textId="77777777" w:rsidR="00101B34" w:rsidRPr="00101B34" w:rsidRDefault="00101B34" w:rsidP="00101B34">
            <w:pPr>
              <w:suppressAutoHyphens/>
              <w:spacing w:after="0" w:line="240" w:lineRule="auto"/>
              <w:rPr>
                <w:rFonts w:ascii="Times New Roman" w:eastAsia="Calibri" w:hAnsi="Times New Roman"/>
                <w:b/>
                <w:bCs/>
                <w:i/>
              </w:rPr>
            </w:pPr>
            <w:r w:rsidRPr="00101B34">
              <w:rPr>
                <w:rFonts w:ascii="Times New Roman" w:eastAsia="Calibri" w:hAnsi="Times New Roman"/>
                <w:b/>
                <w:bCs/>
                <w:i/>
              </w:rPr>
              <w:t>История математики</w:t>
            </w:r>
          </w:p>
          <w:p w14:paraId="70B5614F" w14:textId="77777777" w:rsidR="00101B34" w:rsidRPr="00101B34" w:rsidRDefault="00101B34" w:rsidP="00101B34">
            <w:pPr>
              <w:suppressAutoHyphens/>
              <w:spacing w:after="0" w:line="240" w:lineRule="auto"/>
              <w:rPr>
                <w:rFonts w:ascii="Times New Roman" w:eastAsia="Calibri" w:hAnsi="Times New Roman"/>
                <w:b/>
                <w:bCs/>
                <w:i/>
              </w:rPr>
            </w:pPr>
          </w:p>
        </w:tc>
        <w:tc>
          <w:tcPr>
            <w:tcW w:w="2313" w:type="dxa"/>
          </w:tcPr>
          <w:p w14:paraId="79631612" w14:textId="77777777" w:rsidR="00101B34" w:rsidRPr="00101B34" w:rsidRDefault="00101B34" w:rsidP="00062F79">
            <w:pPr>
              <w:numPr>
                <w:ilvl w:val="0"/>
                <w:numId w:val="6"/>
              </w:numPr>
              <w:tabs>
                <w:tab w:val="left" w:pos="34"/>
              </w:tabs>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t>Описывать отдельные выдающиеся результаты, полученные в ходе развития математики как науки;</w:t>
            </w:r>
          </w:p>
          <w:p w14:paraId="6952B2D6" w14:textId="77777777" w:rsidR="00101B34" w:rsidRPr="00101B34" w:rsidRDefault="00101B34" w:rsidP="00062F79">
            <w:pPr>
              <w:numPr>
                <w:ilvl w:val="0"/>
                <w:numId w:val="6"/>
              </w:numPr>
              <w:tabs>
                <w:tab w:val="left" w:pos="34"/>
              </w:tabs>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lastRenderedPageBreak/>
              <w:t>знать примеры математических открытий и их авторов в связи с отечественной и всемирной историей;</w:t>
            </w:r>
          </w:p>
          <w:p w14:paraId="24A3B727" w14:textId="77777777" w:rsidR="00101B34" w:rsidRPr="00101B34" w:rsidRDefault="00101B34" w:rsidP="00062F79">
            <w:pPr>
              <w:numPr>
                <w:ilvl w:val="0"/>
                <w:numId w:val="6"/>
              </w:numPr>
              <w:tabs>
                <w:tab w:val="left" w:pos="34"/>
              </w:tabs>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понимать роль математики в развитии России</w:t>
            </w:r>
          </w:p>
        </w:tc>
        <w:tc>
          <w:tcPr>
            <w:tcW w:w="2418" w:type="dxa"/>
          </w:tcPr>
          <w:p w14:paraId="37B60CDD"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lastRenderedPageBreak/>
              <w:t>Представлять вклад выдающихся математиков в развитие математики и иных научных областей;</w:t>
            </w:r>
          </w:p>
          <w:p w14:paraId="5E184EE1"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 xml:space="preserve">понимать роль </w:t>
            </w:r>
            <w:r w:rsidRPr="00101B34">
              <w:rPr>
                <w:rFonts w:ascii="Times New Roman" w:eastAsia="Calibri" w:hAnsi="Times New Roman"/>
                <w:i/>
              </w:rPr>
              <w:lastRenderedPageBreak/>
              <w:t>математики в развитии России</w:t>
            </w:r>
          </w:p>
        </w:tc>
        <w:tc>
          <w:tcPr>
            <w:tcW w:w="2316" w:type="dxa"/>
          </w:tcPr>
          <w:p w14:paraId="6596EA59"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lastRenderedPageBreak/>
              <w:t>Иметь представление о вкладе выдающихся математиков в развитие науки;</w:t>
            </w:r>
          </w:p>
          <w:p w14:paraId="69A945A6"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 xml:space="preserve">понимать роль математики в </w:t>
            </w:r>
            <w:r w:rsidRPr="00101B34">
              <w:rPr>
                <w:rFonts w:ascii="Times New Roman" w:eastAsia="Calibri" w:hAnsi="Times New Roman"/>
              </w:rPr>
              <w:lastRenderedPageBreak/>
              <w:t>развитии России</w:t>
            </w:r>
          </w:p>
        </w:tc>
        <w:tc>
          <w:tcPr>
            <w:tcW w:w="2362" w:type="dxa"/>
            <w:gridSpan w:val="2"/>
          </w:tcPr>
          <w:p w14:paraId="1DE1F209" w14:textId="77777777" w:rsidR="00101B34" w:rsidRPr="00101B34" w:rsidRDefault="00101B34" w:rsidP="004C1F3D">
            <w:pPr>
              <w:suppressAutoHyphens/>
              <w:spacing w:after="0" w:line="240" w:lineRule="auto"/>
              <w:rPr>
                <w:rFonts w:ascii="Times New Roman" w:eastAsia="Calibri" w:hAnsi="Times New Roman"/>
                <w:i/>
                <w:lang w:val="en-US"/>
              </w:rPr>
            </w:pPr>
            <w:r w:rsidRPr="00101B34">
              <w:rPr>
                <w:rFonts w:ascii="Times New Roman" w:eastAsia="Calibri" w:hAnsi="Times New Roman"/>
                <w:i/>
              </w:rPr>
              <w:lastRenderedPageBreak/>
              <w:t xml:space="preserve">Достижение результатов раздела </w:t>
            </w:r>
            <w:r w:rsidRPr="00101B34">
              <w:rPr>
                <w:rFonts w:ascii="Times New Roman" w:eastAsia="Calibri" w:hAnsi="Times New Roman"/>
                <w:i/>
                <w:lang w:val="en-US"/>
              </w:rPr>
              <w:t>II</w:t>
            </w:r>
          </w:p>
        </w:tc>
      </w:tr>
      <w:tr w:rsidR="00101B34" w:rsidRPr="00101B34" w14:paraId="7986EF92" w14:textId="77777777" w:rsidTr="004C1F3D">
        <w:tc>
          <w:tcPr>
            <w:tcW w:w="1506" w:type="dxa"/>
          </w:tcPr>
          <w:p w14:paraId="59730B2D" w14:textId="77777777" w:rsidR="00101B34" w:rsidRPr="00101B34" w:rsidRDefault="00101B34" w:rsidP="00101B34">
            <w:pPr>
              <w:suppressAutoHyphens/>
              <w:spacing w:after="0" w:line="240" w:lineRule="auto"/>
              <w:rPr>
                <w:rFonts w:ascii="Times New Roman" w:eastAsia="Calibri" w:hAnsi="Times New Roman"/>
                <w:b/>
                <w:bCs/>
                <w:i/>
              </w:rPr>
            </w:pPr>
            <w:r w:rsidRPr="00101B34">
              <w:rPr>
                <w:rFonts w:ascii="Times New Roman" w:eastAsia="Calibri" w:hAnsi="Times New Roman"/>
                <w:b/>
                <w:bCs/>
                <w:i/>
              </w:rPr>
              <w:t>Методы математики</w:t>
            </w:r>
          </w:p>
        </w:tc>
        <w:tc>
          <w:tcPr>
            <w:tcW w:w="2313" w:type="dxa"/>
          </w:tcPr>
          <w:p w14:paraId="2D80B490" w14:textId="77777777" w:rsidR="00101B34" w:rsidRPr="00101B34" w:rsidRDefault="00101B34" w:rsidP="00062F79">
            <w:pPr>
              <w:numPr>
                <w:ilvl w:val="0"/>
                <w:numId w:val="6"/>
              </w:numPr>
              <w:tabs>
                <w:tab w:val="left" w:pos="34"/>
              </w:tabs>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t>Применять известные методы при решении стандартных математических задач;</w:t>
            </w:r>
          </w:p>
          <w:p w14:paraId="3D9BB90D" w14:textId="77777777" w:rsidR="00101B34" w:rsidRPr="00101B34" w:rsidRDefault="00101B34" w:rsidP="00062F79">
            <w:pPr>
              <w:numPr>
                <w:ilvl w:val="0"/>
                <w:numId w:val="6"/>
              </w:numPr>
              <w:tabs>
                <w:tab w:val="left" w:pos="34"/>
              </w:tabs>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lang w:eastAsia="ru-RU"/>
              </w:rPr>
              <w:t>замечать и характеризовать математические закономерности в окружающей действительности;</w:t>
            </w:r>
          </w:p>
          <w:p w14:paraId="1A16FF2B"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418" w:type="dxa"/>
          </w:tcPr>
          <w:p w14:paraId="7F47C71F"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Использовать основные методы доказательства, проводить доказательство и выполнять опровержение;</w:t>
            </w:r>
          </w:p>
          <w:p w14:paraId="7FAEDA6E"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применять основные методы решения математических задач;</w:t>
            </w:r>
          </w:p>
          <w:p w14:paraId="71FEBCFF"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на основе математических закономерностей в природе характеризовать красоту и совершенство окружающего мира и произведений искусства;</w:t>
            </w:r>
          </w:p>
          <w:p w14:paraId="54A57966"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i/>
              </w:rPr>
              <w:t>применять простейшие программные средства и электронно-коммуникационные системы при решении математических задач</w:t>
            </w:r>
          </w:p>
        </w:tc>
        <w:tc>
          <w:tcPr>
            <w:tcW w:w="2316" w:type="dxa"/>
          </w:tcPr>
          <w:p w14:paraId="6B2F1425"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spacing w:val="-2"/>
                <w:lang w:eastAsia="ru-RU"/>
              </w:rPr>
            </w:pPr>
            <w:r w:rsidRPr="00101B34">
              <w:rPr>
                <w:rFonts w:ascii="Times New Roman" w:eastAsia="Calibri" w:hAnsi="Times New Roman"/>
                <w:spacing w:val="-2"/>
              </w:rPr>
              <w:t>Использовать основные методы доказательства, проводить доказательство и выполнять опровержение;</w:t>
            </w:r>
          </w:p>
          <w:p w14:paraId="0824C455"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spacing w:val="-2"/>
                <w:lang w:eastAsia="ru-RU"/>
              </w:rPr>
            </w:pPr>
            <w:r w:rsidRPr="00101B34">
              <w:rPr>
                <w:rFonts w:ascii="Times New Roman" w:eastAsia="Calibri" w:hAnsi="Times New Roman"/>
                <w:spacing w:val="-2"/>
              </w:rPr>
              <w:t>применять основные методы решения математических задач;</w:t>
            </w:r>
          </w:p>
          <w:p w14:paraId="058CB225"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spacing w:val="-2"/>
                <w:lang w:eastAsia="ru-RU"/>
              </w:rPr>
            </w:pPr>
            <w:r w:rsidRPr="00101B34">
              <w:rPr>
                <w:rFonts w:ascii="Times New Roman" w:eastAsia="Calibri" w:hAnsi="Times New Roman"/>
                <w:spacing w:val="-2"/>
              </w:rPr>
              <w:t>на основе математических закономерностей в природе характеризовать красоту и совершенство окружающего мира и произведений искусства;</w:t>
            </w:r>
          </w:p>
          <w:p w14:paraId="019AF0F0"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spacing w:val="-2"/>
                <w:lang w:eastAsia="ru-RU"/>
              </w:rPr>
            </w:pPr>
            <w:r w:rsidRPr="00101B34">
              <w:rPr>
                <w:rFonts w:ascii="Times New Roman" w:eastAsia="Calibri" w:hAnsi="Times New Roman"/>
                <w:spacing w:val="-2"/>
              </w:rPr>
              <w:t>применять простейшие программные средства и электронно-коммуникационные системы при решении математических задач;</w:t>
            </w:r>
          </w:p>
          <w:p w14:paraId="3019E335" w14:textId="77777777" w:rsidR="00101B34" w:rsidRPr="00101B34" w:rsidRDefault="00101B34" w:rsidP="00062F79">
            <w:pPr>
              <w:numPr>
                <w:ilvl w:val="0"/>
                <w:numId w:val="6"/>
              </w:numPr>
              <w:suppressAutoHyphens/>
              <w:spacing w:after="0" w:line="240" w:lineRule="auto"/>
              <w:ind w:left="0" w:firstLine="0"/>
              <w:jc w:val="both"/>
              <w:rPr>
                <w:rFonts w:ascii="Times New Roman" w:hAnsi="Times New Roman"/>
                <w:i/>
                <w:iCs/>
                <w:color w:val="404040"/>
                <w:lang w:eastAsia="ru-RU"/>
              </w:rPr>
            </w:pPr>
            <w:r w:rsidRPr="00101B34">
              <w:rPr>
                <w:rFonts w:ascii="Times New Roman" w:eastAsia="Calibri" w:hAnsi="Times New Roman"/>
                <w:spacing w:val="-2"/>
              </w:rPr>
              <w:t>пользоваться прикладными программами и программами символьных вычислений для исследования математических объектов</w:t>
            </w:r>
          </w:p>
        </w:tc>
        <w:tc>
          <w:tcPr>
            <w:tcW w:w="2362" w:type="dxa"/>
            <w:gridSpan w:val="2"/>
          </w:tcPr>
          <w:p w14:paraId="6C2E2EAF"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 xml:space="preserve">Достижение результатов раздела </w:t>
            </w:r>
            <w:r w:rsidRPr="00101B34">
              <w:rPr>
                <w:rFonts w:ascii="Times New Roman" w:eastAsia="Calibri" w:hAnsi="Times New Roman"/>
                <w:i/>
                <w:lang w:val="en-US"/>
              </w:rPr>
              <w:t>II</w:t>
            </w:r>
            <w:r w:rsidRPr="00101B34">
              <w:rPr>
                <w:rFonts w:ascii="Times New Roman" w:eastAsia="Calibri" w:hAnsi="Times New Roman"/>
                <w:i/>
              </w:rPr>
              <w:t>;</w:t>
            </w:r>
          </w:p>
          <w:p w14:paraId="42C1F163" w14:textId="77777777" w:rsidR="00101B34" w:rsidRPr="00101B34" w:rsidRDefault="00101B34" w:rsidP="004C1F3D">
            <w:pPr>
              <w:spacing w:after="0" w:line="240" w:lineRule="auto"/>
              <w:rPr>
                <w:rFonts w:ascii="Times New Roman" w:eastAsia="Calibri" w:hAnsi="Times New Roman"/>
                <w:i/>
              </w:rPr>
            </w:pPr>
            <w:r w:rsidRPr="00101B34">
              <w:rPr>
                <w:rFonts w:ascii="Times New Roman" w:eastAsia="Calibri" w:hAnsi="Times New Roman"/>
                <w:i/>
              </w:rPr>
              <w:t>применять математические знания к исследованию окружающего мира (моделирование физических процессов, задачи экономики)</w:t>
            </w:r>
          </w:p>
          <w:p w14:paraId="2556444C" w14:textId="77777777" w:rsidR="00101B34" w:rsidRPr="00101B34" w:rsidRDefault="00101B34" w:rsidP="004C1F3D">
            <w:pPr>
              <w:suppressAutoHyphens/>
              <w:spacing w:after="0" w:line="240" w:lineRule="auto"/>
              <w:rPr>
                <w:rFonts w:ascii="Times New Roman" w:eastAsia="Calibri" w:hAnsi="Times New Roman"/>
                <w:i/>
              </w:rPr>
            </w:pPr>
          </w:p>
        </w:tc>
      </w:tr>
    </w:tbl>
    <w:p w14:paraId="48A1BDAF" w14:textId="77777777" w:rsidR="00101B34" w:rsidRDefault="00101B34" w:rsidP="00101B34">
      <w:pPr>
        <w:rPr>
          <w:lang w:eastAsia="ru-RU"/>
        </w:rPr>
      </w:pPr>
    </w:p>
    <w:p w14:paraId="7FF6AFF9" w14:textId="77777777" w:rsidR="00970955" w:rsidRPr="004C1F3D" w:rsidRDefault="00970955" w:rsidP="00062F79">
      <w:pPr>
        <w:pStyle w:val="a7"/>
        <w:keepNext/>
        <w:keepLines/>
        <w:numPr>
          <w:ilvl w:val="3"/>
          <w:numId w:val="11"/>
        </w:numPr>
        <w:tabs>
          <w:tab w:val="left" w:pos="1701"/>
        </w:tabs>
        <w:spacing w:line="360" w:lineRule="auto"/>
        <w:ind w:hanging="371"/>
        <w:outlineLvl w:val="3"/>
        <w:rPr>
          <w:rFonts w:ascii="Times New Roman" w:hAnsi="Times New Roman"/>
          <w:b/>
          <w:iCs/>
          <w:sz w:val="24"/>
          <w:szCs w:val="24"/>
        </w:rPr>
      </w:pPr>
      <w:bookmarkStart w:id="11" w:name="_Toc453968158"/>
      <w:r w:rsidRPr="004C1F3D">
        <w:rPr>
          <w:rFonts w:ascii="Times New Roman" w:hAnsi="Times New Roman"/>
          <w:b/>
          <w:iCs/>
          <w:sz w:val="24"/>
          <w:szCs w:val="24"/>
        </w:rPr>
        <w:t>Информатика</w:t>
      </w:r>
      <w:bookmarkEnd w:id="11"/>
    </w:p>
    <w:p w14:paraId="35C9D5A6" w14:textId="77777777" w:rsidR="00970955" w:rsidRPr="00970955" w:rsidRDefault="00970955" w:rsidP="00970955">
      <w:pPr>
        <w:spacing w:after="0" w:line="360" w:lineRule="auto"/>
        <w:ind w:firstLine="708"/>
        <w:rPr>
          <w:rFonts w:ascii="Times New Roman" w:hAnsi="Times New Roman"/>
          <w:b/>
          <w:sz w:val="24"/>
          <w:szCs w:val="24"/>
        </w:rPr>
      </w:pPr>
      <w:r w:rsidRPr="00970955">
        <w:rPr>
          <w:rFonts w:ascii="Times New Roman" w:hAnsi="Times New Roman"/>
          <w:b/>
          <w:sz w:val="24"/>
          <w:szCs w:val="24"/>
        </w:rPr>
        <w:t>В результате изучения учебного предмета «Информатика» на уровне среднего общего образования:</w:t>
      </w:r>
    </w:p>
    <w:p w14:paraId="1B161441" w14:textId="77777777" w:rsidR="00970955" w:rsidRPr="00970955" w:rsidRDefault="00970955" w:rsidP="004C1F3D">
      <w:pPr>
        <w:tabs>
          <w:tab w:val="left" w:pos="1134"/>
        </w:tabs>
        <w:spacing w:after="0" w:line="360" w:lineRule="auto"/>
        <w:ind w:firstLine="709"/>
        <w:rPr>
          <w:rFonts w:ascii="Times New Roman" w:hAnsi="Times New Roman"/>
          <w:sz w:val="24"/>
          <w:szCs w:val="24"/>
        </w:rPr>
      </w:pPr>
      <w:r w:rsidRPr="00970955">
        <w:rPr>
          <w:rFonts w:ascii="Times New Roman" w:hAnsi="Times New Roman"/>
          <w:b/>
          <w:sz w:val="24"/>
          <w:szCs w:val="24"/>
        </w:rPr>
        <w:lastRenderedPageBreak/>
        <w:t>Выпускник на базовом уровне научится:</w:t>
      </w:r>
    </w:p>
    <w:p w14:paraId="3913B803" w14:textId="77777777" w:rsidR="00970955" w:rsidRPr="00970955" w:rsidRDefault="00970955" w:rsidP="004C1F3D">
      <w:pPr>
        <w:pStyle w:val="a"/>
        <w:tabs>
          <w:tab w:val="left" w:pos="1134"/>
        </w:tabs>
        <w:ind w:firstLine="709"/>
        <w:rPr>
          <w:sz w:val="24"/>
          <w:szCs w:val="24"/>
        </w:rPr>
      </w:pPr>
      <w:r w:rsidRPr="00970955">
        <w:rPr>
          <w:sz w:val="24"/>
          <w:szCs w:val="24"/>
        </w:rPr>
        <w:t>определять информационный объем графических и звуковых данных при заданных условиях дискретизации;</w:t>
      </w:r>
    </w:p>
    <w:p w14:paraId="44871FFC" w14:textId="77777777" w:rsidR="00970955" w:rsidRPr="00970955" w:rsidRDefault="00970955" w:rsidP="004C1F3D">
      <w:pPr>
        <w:pStyle w:val="a"/>
        <w:tabs>
          <w:tab w:val="left" w:pos="1134"/>
        </w:tabs>
        <w:ind w:firstLine="709"/>
        <w:rPr>
          <w:sz w:val="24"/>
          <w:szCs w:val="24"/>
        </w:rPr>
      </w:pPr>
      <w:r w:rsidRPr="00970955">
        <w:rPr>
          <w:sz w:val="24"/>
          <w:szCs w:val="24"/>
        </w:rPr>
        <w:t>строить логическое выражение по заданной таблице истинности; решать несложные логические уравнения;</w:t>
      </w:r>
    </w:p>
    <w:p w14:paraId="0EE2D8AC" w14:textId="77777777" w:rsidR="00970955" w:rsidRPr="00970955" w:rsidRDefault="00970955" w:rsidP="004C1F3D">
      <w:pPr>
        <w:pStyle w:val="a"/>
        <w:tabs>
          <w:tab w:val="left" w:pos="1134"/>
        </w:tabs>
        <w:ind w:firstLine="709"/>
        <w:rPr>
          <w:sz w:val="24"/>
          <w:szCs w:val="24"/>
        </w:rPr>
      </w:pPr>
      <w:r w:rsidRPr="00970955">
        <w:rPr>
          <w:sz w:val="24"/>
          <w:szCs w:val="24"/>
        </w:rPr>
        <w:t>находить оптимальный путь во взвешенном графе;</w:t>
      </w:r>
    </w:p>
    <w:p w14:paraId="2F9EF4F5" w14:textId="77777777" w:rsidR="00970955" w:rsidRPr="00970955" w:rsidRDefault="00970955" w:rsidP="004C1F3D">
      <w:pPr>
        <w:pStyle w:val="a"/>
        <w:tabs>
          <w:tab w:val="left" w:pos="1134"/>
        </w:tabs>
        <w:ind w:firstLine="709"/>
        <w:rPr>
          <w:sz w:val="24"/>
          <w:szCs w:val="24"/>
        </w:rPr>
      </w:pPr>
      <w:r w:rsidRPr="00970955">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002836DF" w14:textId="77777777" w:rsidR="00970955" w:rsidRPr="00970955" w:rsidRDefault="00970955" w:rsidP="004C1F3D">
      <w:pPr>
        <w:pStyle w:val="a"/>
        <w:tabs>
          <w:tab w:val="left" w:pos="1134"/>
        </w:tabs>
        <w:ind w:firstLine="709"/>
        <w:rPr>
          <w:sz w:val="24"/>
          <w:szCs w:val="24"/>
        </w:rPr>
      </w:pPr>
      <w:r w:rsidRPr="00970955">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21CDB0A7" w14:textId="77777777" w:rsidR="00970955" w:rsidRPr="00970955" w:rsidRDefault="00970955" w:rsidP="004C1F3D">
      <w:pPr>
        <w:pStyle w:val="a"/>
        <w:tabs>
          <w:tab w:val="left" w:pos="1134"/>
        </w:tabs>
        <w:ind w:firstLine="709"/>
        <w:rPr>
          <w:sz w:val="24"/>
          <w:szCs w:val="24"/>
        </w:rPr>
      </w:pPr>
      <w:r w:rsidRPr="00970955">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6AFEAD84"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готовые прикладные компьютерные программы в соответствии с типом решаемых задач и по выбранной специализации;</w:t>
      </w:r>
    </w:p>
    <w:p w14:paraId="475387AE" w14:textId="77777777" w:rsidR="00970955" w:rsidRPr="00970955" w:rsidRDefault="00970955" w:rsidP="004C1F3D">
      <w:pPr>
        <w:pStyle w:val="a"/>
        <w:tabs>
          <w:tab w:val="left" w:pos="1134"/>
        </w:tabs>
        <w:ind w:firstLine="709"/>
        <w:rPr>
          <w:sz w:val="24"/>
          <w:szCs w:val="24"/>
        </w:rPr>
      </w:pPr>
      <w:r w:rsidRPr="00970955">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14:paraId="6A88F93F"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23CEDA54" w14:textId="77777777" w:rsidR="00970955" w:rsidRPr="00970955" w:rsidRDefault="00970955" w:rsidP="004C1F3D">
      <w:pPr>
        <w:pStyle w:val="a"/>
        <w:tabs>
          <w:tab w:val="left" w:pos="1134"/>
        </w:tabs>
        <w:ind w:firstLine="709"/>
        <w:rPr>
          <w:sz w:val="24"/>
          <w:szCs w:val="24"/>
        </w:rPr>
      </w:pPr>
      <w:r w:rsidRPr="00970955">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519A8655"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электронные таблицы для выполнения учебных заданий из различных предметных областей;</w:t>
      </w:r>
    </w:p>
    <w:p w14:paraId="30203F19"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60218237" w14:textId="77777777" w:rsidR="00970955" w:rsidRPr="00970955" w:rsidRDefault="00970955" w:rsidP="004C1F3D">
      <w:pPr>
        <w:pStyle w:val="a"/>
        <w:tabs>
          <w:tab w:val="left" w:pos="1134"/>
        </w:tabs>
        <w:ind w:firstLine="709"/>
        <w:rPr>
          <w:sz w:val="24"/>
          <w:szCs w:val="24"/>
        </w:rPr>
      </w:pPr>
      <w:r w:rsidRPr="00970955">
        <w:rPr>
          <w:sz w:val="24"/>
          <w:szCs w:val="24"/>
        </w:rPr>
        <w:lastRenderedPageBreak/>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008D538C" w14:textId="77777777" w:rsidR="00970955" w:rsidRPr="00970955" w:rsidRDefault="00970955" w:rsidP="004C1F3D">
      <w:pPr>
        <w:pStyle w:val="a"/>
        <w:tabs>
          <w:tab w:val="left" w:pos="1134"/>
        </w:tabs>
        <w:ind w:firstLine="709"/>
        <w:rPr>
          <w:sz w:val="24"/>
          <w:szCs w:val="24"/>
        </w:rPr>
      </w:pPr>
      <w:r w:rsidRPr="00970955">
        <w:rPr>
          <w:sz w:val="24"/>
          <w:szCs w:val="24"/>
        </w:rPr>
        <w:t xml:space="preserve">применять антивирусные программы для обеспечения стабильной работы технических средств ИКТ; </w:t>
      </w:r>
    </w:p>
    <w:p w14:paraId="48CAD3FC" w14:textId="77777777" w:rsidR="00970955" w:rsidRPr="00970955" w:rsidRDefault="00970955" w:rsidP="004C1F3D">
      <w:pPr>
        <w:pStyle w:val="a"/>
        <w:tabs>
          <w:tab w:val="left" w:pos="1134"/>
        </w:tabs>
        <w:ind w:firstLine="709"/>
        <w:rPr>
          <w:sz w:val="24"/>
          <w:szCs w:val="24"/>
        </w:rPr>
      </w:pPr>
      <w:r w:rsidRPr="00970955">
        <w:rPr>
          <w:sz w:val="24"/>
          <w:szCs w:val="24"/>
        </w:rPr>
        <w:t>соблюдать санитарно-гигиенические требования при работе за персональным компьютером в соответстви</w:t>
      </w:r>
      <w:r>
        <w:rPr>
          <w:sz w:val="24"/>
          <w:szCs w:val="24"/>
        </w:rPr>
        <w:t>и с нормами действующих СанПиН.</w:t>
      </w:r>
    </w:p>
    <w:p w14:paraId="2833583F" w14:textId="77777777" w:rsidR="00970955" w:rsidRPr="00970955" w:rsidRDefault="00970955" w:rsidP="004C1F3D">
      <w:pPr>
        <w:tabs>
          <w:tab w:val="left" w:pos="1134"/>
        </w:tabs>
        <w:spacing w:before="240" w:after="0" w:line="360" w:lineRule="auto"/>
        <w:ind w:firstLine="709"/>
        <w:rPr>
          <w:rFonts w:ascii="Times New Roman" w:hAnsi="Times New Roman"/>
          <w:b/>
          <w:sz w:val="24"/>
          <w:szCs w:val="24"/>
        </w:rPr>
      </w:pPr>
      <w:r w:rsidRPr="00970955">
        <w:rPr>
          <w:rFonts w:ascii="Times New Roman" w:hAnsi="Times New Roman"/>
          <w:b/>
          <w:sz w:val="24"/>
          <w:szCs w:val="24"/>
        </w:rPr>
        <w:t>Выпускник на базовом уровне получит возможность научиться:</w:t>
      </w:r>
    </w:p>
    <w:p w14:paraId="54CD24D4" w14:textId="77777777" w:rsidR="00970955" w:rsidRPr="00970955" w:rsidRDefault="00970955" w:rsidP="004C1F3D">
      <w:pPr>
        <w:pStyle w:val="a"/>
        <w:tabs>
          <w:tab w:val="left" w:pos="1134"/>
        </w:tabs>
        <w:ind w:firstLine="709"/>
        <w:rPr>
          <w:i/>
          <w:sz w:val="24"/>
          <w:szCs w:val="24"/>
        </w:rPr>
      </w:pPr>
      <w:r w:rsidRPr="00970955">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5D0ABED7" w14:textId="77777777" w:rsidR="00970955" w:rsidRPr="00970955" w:rsidRDefault="00970955" w:rsidP="004C1F3D">
      <w:pPr>
        <w:pStyle w:val="a"/>
        <w:tabs>
          <w:tab w:val="left" w:pos="1134"/>
        </w:tabs>
        <w:ind w:firstLine="709"/>
        <w:rPr>
          <w:i/>
          <w:sz w:val="24"/>
          <w:szCs w:val="24"/>
        </w:rPr>
      </w:pPr>
      <w:r w:rsidRPr="00970955">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0048388B" w14:textId="77777777" w:rsidR="00970955" w:rsidRPr="00970955" w:rsidRDefault="00970955" w:rsidP="004C1F3D">
      <w:pPr>
        <w:pStyle w:val="a"/>
        <w:tabs>
          <w:tab w:val="left" w:pos="1134"/>
        </w:tabs>
        <w:ind w:firstLine="709"/>
        <w:rPr>
          <w:i/>
          <w:sz w:val="24"/>
          <w:szCs w:val="24"/>
        </w:rPr>
      </w:pPr>
      <w:r w:rsidRPr="00970955">
        <w:rPr>
          <w:i/>
          <w:sz w:val="24"/>
          <w:szCs w:val="24"/>
        </w:rPr>
        <w:t>использовать знания о графах, деревьях и списках при описании реальных объектов и процессов;</w:t>
      </w:r>
    </w:p>
    <w:p w14:paraId="6DADD854" w14:textId="77777777" w:rsidR="00970955" w:rsidRPr="00970955" w:rsidRDefault="00970955" w:rsidP="004C1F3D">
      <w:pPr>
        <w:pStyle w:val="a"/>
        <w:tabs>
          <w:tab w:val="left" w:pos="1134"/>
        </w:tabs>
        <w:ind w:firstLine="709"/>
        <w:rPr>
          <w:i/>
          <w:sz w:val="24"/>
          <w:szCs w:val="24"/>
        </w:rPr>
      </w:pPr>
      <w:r w:rsidRPr="00970955">
        <w:rPr>
          <w:i/>
          <w:sz w:val="24"/>
          <w:szCs w:val="24"/>
        </w:rPr>
        <w:t>с</w:t>
      </w:r>
      <w:r w:rsidRPr="00970955">
        <w:rPr>
          <w:rFonts w:eastAsia="Times New Roman"/>
          <w:i/>
          <w:sz w:val="24"/>
          <w:szCs w:val="24"/>
        </w:rPr>
        <w:t xml:space="preserve">троить неравномерные коды, допускающие однозначное декодирование сообщений, используя условие </w:t>
      </w:r>
      <w:proofErr w:type="spellStart"/>
      <w:r w:rsidRPr="00970955">
        <w:rPr>
          <w:rFonts w:eastAsia="Times New Roman"/>
          <w:i/>
          <w:sz w:val="24"/>
          <w:szCs w:val="24"/>
        </w:rPr>
        <w:t>Фано</w:t>
      </w:r>
      <w:proofErr w:type="spellEnd"/>
      <w:r w:rsidRPr="00970955">
        <w:rPr>
          <w:rFonts w:eastAsia="Times New Roman"/>
          <w:i/>
          <w:sz w:val="24"/>
          <w:szCs w:val="24"/>
        </w:rPr>
        <w:t xml:space="preserve">; </w:t>
      </w:r>
      <w:r w:rsidRPr="00970955">
        <w:rPr>
          <w:i/>
          <w:sz w:val="24"/>
          <w:szCs w:val="24"/>
        </w:rPr>
        <w:t xml:space="preserve">использовать знания о кодах, которые позволяют обнаруживать ошибки при передаче данных, а также о помехоустойчивых </w:t>
      </w:r>
      <w:proofErr w:type="gramStart"/>
      <w:r w:rsidRPr="00970955">
        <w:rPr>
          <w:i/>
          <w:sz w:val="24"/>
          <w:szCs w:val="24"/>
        </w:rPr>
        <w:t>кодах ;</w:t>
      </w:r>
      <w:proofErr w:type="gramEnd"/>
    </w:p>
    <w:p w14:paraId="4150F252" w14:textId="77777777" w:rsidR="00970955" w:rsidRPr="00970955" w:rsidRDefault="00970955" w:rsidP="004C1F3D">
      <w:pPr>
        <w:pStyle w:val="a"/>
        <w:tabs>
          <w:tab w:val="left" w:pos="1134"/>
        </w:tabs>
        <w:ind w:firstLine="709"/>
        <w:rPr>
          <w:i/>
          <w:sz w:val="24"/>
          <w:szCs w:val="24"/>
        </w:rPr>
      </w:pPr>
      <w:r w:rsidRPr="00970955">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596D19EA" w14:textId="77777777" w:rsidR="00970955" w:rsidRPr="00970955" w:rsidRDefault="00970955" w:rsidP="004C1F3D">
      <w:pPr>
        <w:pStyle w:val="a"/>
        <w:tabs>
          <w:tab w:val="left" w:pos="1134"/>
        </w:tabs>
        <w:ind w:firstLine="709"/>
        <w:rPr>
          <w:i/>
          <w:sz w:val="24"/>
          <w:szCs w:val="24"/>
        </w:rPr>
      </w:pPr>
      <w:r w:rsidRPr="00970955">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498815F3" w14:textId="77777777" w:rsidR="00970955" w:rsidRPr="00970955" w:rsidRDefault="00970955" w:rsidP="004C1F3D">
      <w:pPr>
        <w:pStyle w:val="a"/>
        <w:tabs>
          <w:tab w:val="left" w:pos="1134"/>
        </w:tabs>
        <w:ind w:firstLine="709"/>
        <w:rPr>
          <w:sz w:val="24"/>
          <w:szCs w:val="24"/>
        </w:rPr>
      </w:pPr>
      <w:r w:rsidRPr="00970955">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70955">
        <w:rPr>
          <w:sz w:val="24"/>
          <w:szCs w:val="24"/>
        </w:rPr>
        <w:t xml:space="preserve"> </w:t>
      </w:r>
      <w:r w:rsidRPr="00970955">
        <w:rPr>
          <w:i/>
          <w:sz w:val="24"/>
          <w:szCs w:val="24"/>
        </w:rPr>
        <w:t>анализировать готовые модели на предмет соответствия реальному объекту или процессу;</w:t>
      </w:r>
    </w:p>
    <w:p w14:paraId="04BEF35B" w14:textId="77777777" w:rsidR="00970955" w:rsidRPr="00970955" w:rsidRDefault="00970955" w:rsidP="004C1F3D">
      <w:pPr>
        <w:pStyle w:val="a"/>
        <w:tabs>
          <w:tab w:val="left" w:pos="1134"/>
        </w:tabs>
        <w:ind w:firstLine="709"/>
        <w:rPr>
          <w:i/>
          <w:sz w:val="24"/>
          <w:szCs w:val="24"/>
        </w:rPr>
      </w:pPr>
      <w:r w:rsidRPr="00970955">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2C8AA900" w14:textId="77777777" w:rsidR="00970955" w:rsidRPr="00970955" w:rsidRDefault="00970955" w:rsidP="004C1F3D">
      <w:pPr>
        <w:pStyle w:val="a"/>
        <w:tabs>
          <w:tab w:val="left" w:pos="1134"/>
        </w:tabs>
        <w:ind w:firstLine="709"/>
        <w:rPr>
          <w:i/>
          <w:sz w:val="24"/>
          <w:szCs w:val="24"/>
        </w:rPr>
      </w:pPr>
      <w:r w:rsidRPr="00970955">
        <w:rPr>
          <w:i/>
          <w:sz w:val="24"/>
          <w:szCs w:val="24"/>
        </w:rPr>
        <w:t>классифицировать программное обеспечение в соответствии с кругом выполняемых задач;</w:t>
      </w:r>
    </w:p>
    <w:p w14:paraId="5E822EA7" w14:textId="77777777" w:rsidR="00970955" w:rsidRPr="00970955" w:rsidRDefault="00970955" w:rsidP="004C1F3D">
      <w:pPr>
        <w:pStyle w:val="a"/>
        <w:tabs>
          <w:tab w:val="left" w:pos="1134"/>
        </w:tabs>
        <w:ind w:firstLine="709"/>
        <w:rPr>
          <w:i/>
          <w:sz w:val="24"/>
          <w:szCs w:val="24"/>
        </w:rPr>
      </w:pPr>
      <w:r w:rsidRPr="00970955">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4344ABB6" w14:textId="77777777" w:rsidR="00970955" w:rsidRPr="00970955" w:rsidRDefault="00970955" w:rsidP="004C1F3D">
      <w:pPr>
        <w:pStyle w:val="a"/>
        <w:tabs>
          <w:tab w:val="left" w:pos="1134"/>
        </w:tabs>
        <w:ind w:firstLine="709"/>
        <w:rPr>
          <w:i/>
          <w:sz w:val="24"/>
          <w:szCs w:val="24"/>
        </w:rPr>
      </w:pPr>
      <w:r w:rsidRPr="00970955">
        <w:rPr>
          <w:i/>
          <w:sz w:val="24"/>
          <w:szCs w:val="24"/>
        </w:rPr>
        <w:lastRenderedPageBreak/>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3C7C464D" w14:textId="77777777" w:rsidR="00970955" w:rsidRPr="00970955" w:rsidRDefault="00970955" w:rsidP="004C1F3D">
      <w:pPr>
        <w:pStyle w:val="a"/>
        <w:tabs>
          <w:tab w:val="left" w:pos="1134"/>
        </w:tabs>
        <w:ind w:firstLine="709"/>
        <w:rPr>
          <w:i/>
          <w:sz w:val="24"/>
          <w:szCs w:val="24"/>
        </w:rPr>
      </w:pPr>
      <w:r w:rsidRPr="00970955">
        <w:rPr>
          <w:i/>
          <w:sz w:val="24"/>
          <w:szCs w:val="24"/>
        </w:rPr>
        <w:t>критически оценивать информацию, полученную из сети Интернет.</w:t>
      </w:r>
    </w:p>
    <w:p w14:paraId="06A1C201" w14:textId="77777777" w:rsidR="00970955" w:rsidRPr="00970955" w:rsidRDefault="00970955" w:rsidP="00062F79">
      <w:pPr>
        <w:pStyle w:val="4"/>
        <w:numPr>
          <w:ilvl w:val="3"/>
          <w:numId w:val="11"/>
        </w:numPr>
        <w:tabs>
          <w:tab w:val="left" w:pos="1701"/>
        </w:tabs>
        <w:spacing w:line="360" w:lineRule="auto"/>
        <w:ind w:hanging="371"/>
        <w:rPr>
          <w:rFonts w:ascii="Times New Roman" w:hAnsi="Times New Roman" w:cs="Times New Roman"/>
          <w:i w:val="0"/>
          <w:color w:val="auto"/>
          <w:sz w:val="24"/>
          <w:szCs w:val="24"/>
        </w:rPr>
      </w:pPr>
      <w:bookmarkStart w:id="12" w:name="_Toc434850682"/>
      <w:bookmarkStart w:id="13" w:name="_Toc435412686"/>
      <w:bookmarkStart w:id="14" w:name="_Toc453968159"/>
      <w:r w:rsidRPr="00970955">
        <w:rPr>
          <w:rFonts w:ascii="Times New Roman" w:hAnsi="Times New Roman" w:cs="Times New Roman"/>
          <w:i w:val="0"/>
          <w:color w:val="auto"/>
          <w:sz w:val="24"/>
          <w:szCs w:val="24"/>
        </w:rPr>
        <w:t xml:space="preserve"> Физика</w:t>
      </w:r>
      <w:bookmarkEnd w:id="12"/>
      <w:bookmarkEnd w:id="13"/>
      <w:bookmarkEnd w:id="14"/>
    </w:p>
    <w:p w14:paraId="069C6587" w14:textId="77777777" w:rsidR="00970955" w:rsidRPr="00970955" w:rsidRDefault="00970955" w:rsidP="00301D06">
      <w:pPr>
        <w:spacing w:line="360" w:lineRule="auto"/>
        <w:ind w:firstLine="708"/>
        <w:rPr>
          <w:rFonts w:ascii="Times New Roman" w:hAnsi="Times New Roman"/>
          <w:sz w:val="24"/>
          <w:szCs w:val="24"/>
        </w:rPr>
      </w:pPr>
      <w:r w:rsidRPr="00970955">
        <w:rPr>
          <w:rFonts w:ascii="Times New Roman" w:hAnsi="Times New Roman"/>
          <w:b/>
          <w:sz w:val="24"/>
          <w:szCs w:val="24"/>
        </w:rPr>
        <w:t>В результате изучения учебного предмета «Физика» на уровне среднего общего образования:</w:t>
      </w:r>
    </w:p>
    <w:p w14:paraId="38EF9242" w14:textId="77777777" w:rsidR="00970955" w:rsidRPr="00970955" w:rsidRDefault="00970955" w:rsidP="004C1F3D">
      <w:pPr>
        <w:tabs>
          <w:tab w:val="left" w:pos="1134"/>
        </w:tabs>
        <w:ind w:firstLine="709"/>
        <w:rPr>
          <w:rFonts w:ascii="Times New Roman" w:hAnsi="Times New Roman"/>
          <w:sz w:val="24"/>
          <w:szCs w:val="24"/>
        </w:rPr>
      </w:pPr>
      <w:r w:rsidRPr="00970955">
        <w:rPr>
          <w:rFonts w:ascii="Times New Roman" w:hAnsi="Times New Roman"/>
          <w:b/>
          <w:sz w:val="24"/>
          <w:szCs w:val="24"/>
        </w:rPr>
        <w:t>Выпускник на базовом уровне научится:</w:t>
      </w:r>
    </w:p>
    <w:p w14:paraId="59CAB9E1" w14:textId="77777777" w:rsidR="00970955" w:rsidRPr="00970955" w:rsidRDefault="00970955" w:rsidP="004C1F3D">
      <w:pPr>
        <w:pStyle w:val="a"/>
        <w:tabs>
          <w:tab w:val="left" w:pos="1134"/>
        </w:tabs>
        <w:ind w:firstLine="709"/>
        <w:rPr>
          <w:sz w:val="24"/>
          <w:szCs w:val="24"/>
        </w:rPr>
      </w:pPr>
      <w:r w:rsidRPr="00970955">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149C6A7" w14:textId="77777777" w:rsidR="00970955" w:rsidRPr="00970955" w:rsidRDefault="00970955" w:rsidP="004C1F3D">
      <w:pPr>
        <w:pStyle w:val="a"/>
        <w:tabs>
          <w:tab w:val="left" w:pos="1134"/>
        </w:tabs>
        <w:ind w:firstLine="709"/>
        <w:rPr>
          <w:sz w:val="24"/>
          <w:szCs w:val="24"/>
        </w:rPr>
      </w:pPr>
      <w:r w:rsidRPr="00970955">
        <w:rPr>
          <w:sz w:val="24"/>
          <w:szCs w:val="24"/>
        </w:rPr>
        <w:t>демонстрировать на примерах взаимосвязь между физикой и другими естественными науками;</w:t>
      </w:r>
    </w:p>
    <w:p w14:paraId="1656CD50" w14:textId="77777777" w:rsidR="00970955" w:rsidRPr="00970955" w:rsidRDefault="00970955" w:rsidP="004C1F3D">
      <w:pPr>
        <w:pStyle w:val="a"/>
        <w:tabs>
          <w:tab w:val="left" w:pos="1134"/>
        </w:tabs>
        <w:ind w:firstLine="709"/>
        <w:rPr>
          <w:sz w:val="24"/>
          <w:szCs w:val="24"/>
        </w:rPr>
      </w:pPr>
      <w:r w:rsidRPr="00970955">
        <w:rPr>
          <w:sz w:val="24"/>
          <w:szCs w:val="24"/>
        </w:rPr>
        <w:t>устанавливать взаимосвязь естественно-научных явлений и применять основные физические модели для их описания и объяснения;</w:t>
      </w:r>
    </w:p>
    <w:p w14:paraId="1B0F24F8"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2F0A0CB2" w14:textId="77777777" w:rsidR="00970955" w:rsidRPr="00970955" w:rsidRDefault="00970955" w:rsidP="004C1F3D">
      <w:pPr>
        <w:pStyle w:val="a"/>
        <w:tabs>
          <w:tab w:val="left" w:pos="1134"/>
        </w:tabs>
        <w:ind w:firstLine="709"/>
        <w:rPr>
          <w:sz w:val="24"/>
          <w:szCs w:val="24"/>
        </w:rPr>
      </w:pPr>
      <w:r w:rsidRPr="00970955">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2F95D0E5" w14:textId="77777777" w:rsidR="00970955" w:rsidRPr="00970955" w:rsidRDefault="00970955" w:rsidP="004C1F3D">
      <w:pPr>
        <w:pStyle w:val="a"/>
        <w:tabs>
          <w:tab w:val="left" w:pos="1134"/>
        </w:tabs>
        <w:ind w:firstLine="709"/>
        <w:rPr>
          <w:sz w:val="24"/>
          <w:szCs w:val="24"/>
        </w:rPr>
      </w:pPr>
      <w:r w:rsidRPr="00970955">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217BBEEE" w14:textId="77777777" w:rsidR="00970955" w:rsidRPr="00970955" w:rsidRDefault="00970955" w:rsidP="004C1F3D">
      <w:pPr>
        <w:pStyle w:val="a"/>
        <w:tabs>
          <w:tab w:val="left" w:pos="1134"/>
        </w:tabs>
        <w:ind w:firstLine="709"/>
        <w:rPr>
          <w:sz w:val="24"/>
          <w:szCs w:val="24"/>
        </w:rPr>
      </w:pPr>
      <w:r w:rsidRPr="00970955">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23586CDB"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14:paraId="1254D079"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для описания характера протекания физических процессов физические законы с учетом границ их применимости;</w:t>
      </w:r>
    </w:p>
    <w:p w14:paraId="5ACE6D4D" w14:textId="77777777" w:rsidR="00970955" w:rsidRPr="00970955" w:rsidRDefault="00970955" w:rsidP="004C1F3D">
      <w:pPr>
        <w:pStyle w:val="a"/>
        <w:tabs>
          <w:tab w:val="left" w:pos="1134"/>
        </w:tabs>
        <w:ind w:firstLine="709"/>
        <w:rPr>
          <w:sz w:val="24"/>
          <w:szCs w:val="24"/>
        </w:rPr>
      </w:pPr>
      <w:r w:rsidRPr="00970955">
        <w:rPr>
          <w:sz w:val="24"/>
          <w:szCs w:val="24"/>
        </w:rPr>
        <w:lastRenderedPageBreak/>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3C43F76B" w14:textId="77777777" w:rsidR="00970955" w:rsidRPr="00970955" w:rsidRDefault="00970955" w:rsidP="004C1F3D">
      <w:pPr>
        <w:pStyle w:val="a"/>
        <w:tabs>
          <w:tab w:val="left" w:pos="1134"/>
        </w:tabs>
        <w:ind w:firstLine="709"/>
        <w:rPr>
          <w:sz w:val="24"/>
          <w:szCs w:val="24"/>
        </w:rPr>
      </w:pPr>
      <w:r w:rsidRPr="00970955">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1677928C" w14:textId="77777777" w:rsidR="00970955" w:rsidRPr="00970955" w:rsidRDefault="00970955" w:rsidP="004C1F3D">
      <w:pPr>
        <w:pStyle w:val="a"/>
        <w:tabs>
          <w:tab w:val="left" w:pos="1134"/>
        </w:tabs>
        <w:ind w:firstLine="709"/>
        <w:rPr>
          <w:sz w:val="24"/>
          <w:szCs w:val="24"/>
        </w:rPr>
      </w:pPr>
      <w:r w:rsidRPr="00970955">
        <w:rPr>
          <w:sz w:val="24"/>
          <w:szCs w:val="24"/>
        </w:rPr>
        <w:t>учитывать границы применения изученных физических моделей при решении физических и межпредметных задач;</w:t>
      </w:r>
    </w:p>
    <w:p w14:paraId="043DD410"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информацию и применять знания о принципах работы и основных характеристиках</w:t>
      </w:r>
      <w:r w:rsidRPr="00970955">
        <w:rPr>
          <w:i/>
          <w:iCs/>
          <w:sz w:val="24"/>
          <w:szCs w:val="24"/>
        </w:rPr>
        <w:t xml:space="preserve"> </w:t>
      </w:r>
      <w:r w:rsidRPr="00970955">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14:paraId="52FD1D10" w14:textId="77777777" w:rsidR="00970955" w:rsidRPr="00970955" w:rsidRDefault="00970955" w:rsidP="004C1F3D">
      <w:pPr>
        <w:pStyle w:val="a"/>
        <w:tabs>
          <w:tab w:val="left" w:pos="1134"/>
        </w:tabs>
        <w:ind w:firstLine="709"/>
        <w:rPr>
          <w:sz w:val="24"/>
          <w:szCs w:val="24"/>
        </w:rPr>
      </w:pPr>
      <w:r w:rsidRPr="00970955">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5350D1F1" w14:textId="77777777" w:rsidR="00970955" w:rsidRPr="00970955" w:rsidRDefault="00970955" w:rsidP="004C1F3D">
      <w:pPr>
        <w:tabs>
          <w:tab w:val="left" w:pos="1134"/>
        </w:tabs>
        <w:ind w:firstLine="709"/>
        <w:rPr>
          <w:rFonts w:ascii="Times New Roman" w:hAnsi="Times New Roman"/>
          <w:sz w:val="24"/>
          <w:szCs w:val="24"/>
        </w:rPr>
      </w:pPr>
      <w:r w:rsidRPr="00970955">
        <w:rPr>
          <w:rFonts w:ascii="Times New Roman" w:hAnsi="Times New Roman"/>
          <w:b/>
          <w:sz w:val="24"/>
          <w:szCs w:val="24"/>
        </w:rPr>
        <w:t>Выпускник на базовом уровне получит возможность научиться:</w:t>
      </w:r>
    </w:p>
    <w:p w14:paraId="5E92F04D" w14:textId="77777777" w:rsidR="00970955" w:rsidRPr="00970955" w:rsidRDefault="00970955" w:rsidP="004C1F3D">
      <w:pPr>
        <w:pStyle w:val="a"/>
        <w:tabs>
          <w:tab w:val="left" w:pos="1134"/>
        </w:tabs>
        <w:ind w:firstLine="709"/>
        <w:rPr>
          <w:i/>
          <w:sz w:val="24"/>
          <w:szCs w:val="24"/>
        </w:rPr>
      </w:pPr>
      <w:r w:rsidRPr="00970955">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14:paraId="4619AD70" w14:textId="77777777" w:rsidR="00970955" w:rsidRPr="00970955" w:rsidRDefault="00970955" w:rsidP="004C1F3D">
      <w:pPr>
        <w:pStyle w:val="a"/>
        <w:tabs>
          <w:tab w:val="left" w:pos="1134"/>
        </w:tabs>
        <w:ind w:firstLine="709"/>
        <w:rPr>
          <w:i/>
          <w:sz w:val="24"/>
          <w:szCs w:val="24"/>
        </w:rPr>
      </w:pPr>
      <w:r w:rsidRPr="00970955">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621F7801" w14:textId="77777777" w:rsidR="00970955" w:rsidRPr="00970955" w:rsidRDefault="00970955" w:rsidP="004C1F3D">
      <w:pPr>
        <w:pStyle w:val="a"/>
        <w:tabs>
          <w:tab w:val="left" w:pos="1134"/>
        </w:tabs>
        <w:ind w:firstLine="709"/>
        <w:rPr>
          <w:i/>
          <w:sz w:val="24"/>
          <w:szCs w:val="24"/>
        </w:rPr>
      </w:pPr>
      <w:r w:rsidRPr="00970955">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6C4BA1CA" w14:textId="77777777" w:rsidR="00970955" w:rsidRPr="00970955" w:rsidRDefault="00970955" w:rsidP="004C1F3D">
      <w:pPr>
        <w:pStyle w:val="a"/>
        <w:tabs>
          <w:tab w:val="left" w:pos="1134"/>
        </w:tabs>
        <w:ind w:firstLine="709"/>
        <w:rPr>
          <w:i/>
          <w:sz w:val="24"/>
          <w:szCs w:val="24"/>
        </w:rPr>
      </w:pPr>
      <w:r w:rsidRPr="00970955">
        <w:rPr>
          <w:i/>
          <w:sz w:val="24"/>
          <w:szCs w:val="24"/>
        </w:rPr>
        <w:t>выдвигать гипотезы на основе знания основополагающих физических закономерностей и законов;</w:t>
      </w:r>
    </w:p>
    <w:p w14:paraId="2C8AC403" w14:textId="77777777" w:rsidR="00970955" w:rsidRPr="00970955" w:rsidRDefault="00970955" w:rsidP="004C1F3D">
      <w:pPr>
        <w:pStyle w:val="a"/>
        <w:tabs>
          <w:tab w:val="left" w:pos="1134"/>
        </w:tabs>
        <w:ind w:firstLine="709"/>
        <w:rPr>
          <w:i/>
          <w:sz w:val="24"/>
          <w:szCs w:val="24"/>
        </w:rPr>
      </w:pPr>
      <w:r w:rsidRPr="00970955">
        <w:rPr>
          <w:i/>
          <w:sz w:val="24"/>
          <w:szCs w:val="24"/>
        </w:rPr>
        <w:t>самостоятельно планировать и проводить физические эксперименты;</w:t>
      </w:r>
    </w:p>
    <w:p w14:paraId="628E63DB" w14:textId="77777777" w:rsidR="00970955" w:rsidRPr="00970955" w:rsidRDefault="00970955" w:rsidP="004C1F3D">
      <w:pPr>
        <w:pStyle w:val="a"/>
        <w:tabs>
          <w:tab w:val="left" w:pos="1134"/>
        </w:tabs>
        <w:ind w:firstLine="709"/>
        <w:rPr>
          <w:i/>
          <w:sz w:val="24"/>
          <w:szCs w:val="24"/>
        </w:rPr>
      </w:pPr>
      <w:r w:rsidRPr="00970955">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0B99AE51" w14:textId="77777777" w:rsidR="00970955" w:rsidRPr="00970955" w:rsidRDefault="00970955" w:rsidP="004C1F3D">
      <w:pPr>
        <w:pStyle w:val="a"/>
        <w:tabs>
          <w:tab w:val="left" w:pos="1134"/>
        </w:tabs>
        <w:ind w:firstLine="709"/>
        <w:rPr>
          <w:i/>
          <w:sz w:val="24"/>
          <w:szCs w:val="24"/>
        </w:rPr>
      </w:pPr>
      <w:r w:rsidRPr="00970955">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21C1002A" w14:textId="77777777" w:rsidR="00970955" w:rsidRPr="00970955" w:rsidRDefault="00970955" w:rsidP="004C1F3D">
      <w:pPr>
        <w:pStyle w:val="a"/>
        <w:tabs>
          <w:tab w:val="left" w:pos="1134"/>
        </w:tabs>
        <w:ind w:firstLine="709"/>
        <w:rPr>
          <w:i/>
          <w:sz w:val="24"/>
          <w:szCs w:val="24"/>
        </w:rPr>
      </w:pPr>
      <w:r w:rsidRPr="00970955">
        <w:rPr>
          <w:i/>
          <w:sz w:val="24"/>
          <w:szCs w:val="24"/>
        </w:rPr>
        <w:t>объяснять принципы работы и характеристики изученных машин, приборов и технических устройств;</w:t>
      </w:r>
    </w:p>
    <w:p w14:paraId="04302194" w14:textId="77777777" w:rsidR="00970955" w:rsidRPr="00970955" w:rsidRDefault="00970955" w:rsidP="004C1F3D">
      <w:pPr>
        <w:pStyle w:val="a"/>
        <w:tabs>
          <w:tab w:val="left" w:pos="1134"/>
        </w:tabs>
        <w:ind w:firstLine="709"/>
        <w:rPr>
          <w:i/>
          <w:sz w:val="24"/>
          <w:szCs w:val="24"/>
        </w:rPr>
      </w:pPr>
      <w:r w:rsidRPr="00970955">
        <w:rPr>
          <w:i/>
          <w:sz w:val="24"/>
          <w:szCs w:val="24"/>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4584E7D5" w14:textId="77777777" w:rsidR="00AD4E52" w:rsidRPr="00AD4E52" w:rsidRDefault="00AD4E52" w:rsidP="00062F79">
      <w:pPr>
        <w:pStyle w:val="4"/>
        <w:numPr>
          <w:ilvl w:val="3"/>
          <w:numId w:val="11"/>
        </w:numPr>
        <w:tabs>
          <w:tab w:val="left" w:pos="1701"/>
        </w:tabs>
        <w:spacing w:line="360" w:lineRule="auto"/>
        <w:ind w:hanging="371"/>
        <w:rPr>
          <w:rFonts w:ascii="Times New Roman" w:hAnsi="Times New Roman" w:cs="Times New Roman"/>
          <w:i w:val="0"/>
          <w:color w:val="auto"/>
          <w:sz w:val="24"/>
          <w:szCs w:val="24"/>
        </w:rPr>
      </w:pPr>
      <w:bookmarkStart w:id="15" w:name="_Toc434850685"/>
      <w:bookmarkStart w:id="16" w:name="_Toc435412687"/>
      <w:bookmarkStart w:id="17" w:name="_Toc453968160"/>
      <w:r w:rsidRPr="00AD4E52">
        <w:rPr>
          <w:rFonts w:ascii="Times New Roman" w:hAnsi="Times New Roman" w:cs="Times New Roman"/>
          <w:i w:val="0"/>
          <w:color w:val="auto"/>
          <w:sz w:val="24"/>
          <w:szCs w:val="24"/>
        </w:rPr>
        <w:t>Химия</w:t>
      </w:r>
      <w:bookmarkEnd w:id="15"/>
      <w:bookmarkEnd w:id="16"/>
      <w:bookmarkEnd w:id="17"/>
    </w:p>
    <w:p w14:paraId="16BEB1A5" w14:textId="77777777" w:rsidR="00AD4E52" w:rsidRPr="00AD4E52" w:rsidRDefault="00AD4E52" w:rsidP="004C1F3D">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 результате изучения учебного предмета «Химия» на уровне среднего общего образования:</w:t>
      </w:r>
    </w:p>
    <w:p w14:paraId="2CB1C38F" w14:textId="77777777" w:rsidR="00AD4E52" w:rsidRPr="00AD4E52" w:rsidRDefault="00AD4E52" w:rsidP="004C1F3D">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Выпускник на базовом уровне научится:</w:t>
      </w:r>
    </w:p>
    <w:p w14:paraId="3AA81CC4" w14:textId="77777777" w:rsidR="00AD4E52" w:rsidRPr="00AD4E52" w:rsidRDefault="00AD4E52" w:rsidP="004C1F3D">
      <w:pPr>
        <w:pStyle w:val="a"/>
        <w:tabs>
          <w:tab w:val="left" w:pos="1134"/>
        </w:tabs>
        <w:ind w:firstLine="709"/>
        <w:rPr>
          <w:sz w:val="24"/>
          <w:szCs w:val="24"/>
        </w:rPr>
      </w:pPr>
      <w:r w:rsidRPr="00AD4E52">
        <w:rPr>
          <w:sz w:val="24"/>
          <w:szCs w:val="24"/>
        </w:rPr>
        <w:t>раскрывать на примерах роль химии в формировании современной научной картины мира и в практической деятельности человека;</w:t>
      </w:r>
    </w:p>
    <w:p w14:paraId="5E64608B" w14:textId="77777777" w:rsidR="00AD4E52" w:rsidRPr="00AD4E52" w:rsidRDefault="00AD4E52" w:rsidP="004C1F3D">
      <w:pPr>
        <w:pStyle w:val="a"/>
        <w:tabs>
          <w:tab w:val="left" w:pos="1134"/>
        </w:tabs>
        <w:ind w:firstLine="709"/>
        <w:rPr>
          <w:sz w:val="24"/>
          <w:szCs w:val="24"/>
        </w:rPr>
      </w:pPr>
      <w:r w:rsidRPr="00AD4E52">
        <w:rPr>
          <w:sz w:val="24"/>
          <w:szCs w:val="24"/>
        </w:rPr>
        <w:t>демонстрировать на примерах взаимосвязь между химией и другими естественными науками;</w:t>
      </w:r>
    </w:p>
    <w:p w14:paraId="4BD8B06D" w14:textId="77777777" w:rsidR="00AD4E52" w:rsidRPr="00AD4E52" w:rsidRDefault="00AD4E52" w:rsidP="004C1F3D">
      <w:pPr>
        <w:pStyle w:val="a"/>
        <w:tabs>
          <w:tab w:val="left" w:pos="1134"/>
        </w:tabs>
        <w:ind w:firstLine="709"/>
        <w:rPr>
          <w:sz w:val="24"/>
          <w:szCs w:val="24"/>
        </w:rPr>
      </w:pPr>
      <w:r w:rsidRPr="00AD4E52">
        <w:rPr>
          <w:sz w:val="24"/>
          <w:szCs w:val="24"/>
        </w:rPr>
        <w:t>раскрывать на примерах положения теории химического строения А.М. Бутлерова;</w:t>
      </w:r>
    </w:p>
    <w:p w14:paraId="52F53012" w14:textId="77777777" w:rsidR="00AD4E52" w:rsidRPr="00AD4E52" w:rsidRDefault="00AD4E52" w:rsidP="004C1F3D">
      <w:pPr>
        <w:pStyle w:val="a"/>
        <w:tabs>
          <w:tab w:val="left" w:pos="1134"/>
        </w:tabs>
        <w:ind w:firstLine="709"/>
        <w:rPr>
          <w:sz w:val="24"/>
          <w:szCs w:val="24"/>
        </w:rPr>
      </w:pPr>
      <w:r w:rsidRPr="00AD4E52">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234200A7" w14:textId="77777777" w:rsidR="00AD4E52" w:rsidRPr="00AD4E52" w:rsidRDefault="00AD4E52" w:rsidP="004C1F3D">
      <w:pPr>
        <w:pStyle w:val="a"/>
        <w:tabs>
          <w:tab w:val="left" w:pos="1134"/>
        </w:tabs>
        <w:ind w:firstLine="709"/>
        <w:rPr>
          <w:sz w:val="24"/>
          <w:szCs w:val="24"/>
        </w:rPr>
      </w:pPr>
      <w:r w:rsidRPr="00AD4E52">
        <w:rPr>
          <w:sz w:val="24"/>
          <w:szCs w:val="24"/>
        </w:rPr>
        <w:t>объяснять причины многообразия веществ на основе общих представлений об их составе и строении;</w:t>
      </w:r>
    </w:p>
    <w:p w14:paraId="361FBF8A" w14:textId="77777777" w:rsidR="00AD4E52" w:rsidRPr="00AD4E52" w:rsidRDefault="00AD4E52" w:rsidP="004C1F3D">
      <w:pPr>
        <w:pStyle w:val="a"/>
        <w:tabs>
          <w:tab w:val="left" w:pos="1134"/>
        </w:tabs>
        <w:ind w:firstLine="709"/>
        <w:rPr>
          <w:sz w:val="24"/>
          <w:szCs w:val="24"/>
        </w:rPr>
      </w:pPr>
      <w:r w:rsidRPr="00AD4E5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7B03E5CC" w14:textId="77777777" w:rsidR="00AD4E52" w:rsidRPr="00AD4E52" w:rsidRDefault="00AD4E52" w:rsidP="004C1F3D">
      <w:pPr>
        <w:pStyle w:val="a"/>
        <w:tabs>
          <w:tab w:val="left" w:pos="1134"/>
        </w:tabs>
        <w:ind w:firstLine="709"/>
        <w:rPr>
          <w:sz w:val="24"/>
          <w:szCs w:val="24"/>
        </w:rPr>
      </w:pPr>
      <w:r w:rsidRPr="00AD4E52">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5F93CD0D" w14:textId="77777777" w:rsidR="00AD4E52" w:rsidRPr="00AD4E52" w:rsidRDefault="00AD4E52" w:rsidP="004C1F3D">
      <w:pPr>
        <w:pStyle w:val="a"/>
        <w:tabs>
          <w:tab w:val="left" w:pos="1134"/>
        </w:tabs>
        <w:ind w:firstLine="709"/>
        <w:rPr>
          <w:sz w:val="24"/>
          <w:szCs w:val="24"/>
        </w:rPr>
      </w:pPr>
      <w:r w:rsidRPr="00AD4E52">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442E54FF" w14:textId="77777777" w:rsidR="00AD4E52" w:rsidRPr="00AD4E52" w:rsidRDefault="00AD4E52" w:rsidP="004C1F3D">
      <w:pPr>
        <w:pStyle w:val="a"/>
        <w:tabs>
          <w:tab w:val="left" w:pos="1134"/>
        </w:tabs>
        <w:ind w:firstLine="709"/>
        <w:rPr>
          <w:sz w:val="24"/>
          <w:szCs w:val="24"/>
        </w:rPr>
      </w:pPr>
      <w:r w:rsidRPr="00AD4E52">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407F9C58" w14:textId="77777777" w:rsidR="00AD4E52" w:rsidRPr="00AD4E52" w:rsidRDefault="00AD4E52" w:rsidP="004C1F3D">
      <w:pPr>
        <w:pStyle w:val="a"/>
        <w:tabs>
          <w:tab w:val="left" w:pos="1134"/>
        </w:tabs>
        <w:ind w:firstLine="709"/>
        <w:rPr>
          <w:sz w:val="24"/>
          <w:szCs w:val="24"/>
        </w:rPr>
      </w:pPr>
      <w:r w:rsidRPr="00AD4E52">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7A9DB069" w14:textId="77777777" w:rsidR="00AD4E52" w:rsidRPr="00AD4E52" w:rsidRDefault="00AD4E52" w:rsidP="004C1F3D">
      <w:pPr>
        <w:pStyle w:val="a"/>
        <w:tabs>
          <w:tab w:val="left" w:pos="1134"/>
        </w:tabs>
        <w:ind w:firstLine="709"/>
        <w:rPr>
          <w:sz w:val="24"/>
          <w:szCs w:val="24"/>
        </w:rPr>
      </w:pPr>
      <w:r w:rsidRPr="00AD4E52">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14:paraId="0E85A130" w14:textId="77777777" w:rsidR="00AD4E52" w:rsidRPr="00AD4E52" w:rsidRDefault="00AD4E52" w:rsidP="004C1F3D">
      <w:pPr>
        <w:pStyle w:val="a"/>
        <w:tabs>
          <w:tab w:val="left" w:pos="1134"/>
        </w:tabs>
        <w:ind w:firstLine="709"/>
        <w:rPr>
          <w:sz w:val="24"/>
          <w:szCs w:val="24"/>
        </w:rPr>
      </w:pPr>
      <w:r w:rsidRPr="00AD4E52">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3785576D" w14:textId="77777777" w:rsidR="00AD4E52" w:rsidRPr="00AD4E52" w:rsidRDefault="00AD4E52" w:rsidP="004C1F3D">
      <w:pPr>
        <w:pStyle w:val="a"/>
        <w:tabs>
          <w:tab w:val="left" w:pos="1134"/>
        </w:tabs>
        <w:ind w:firstLine="709"/>
        <w:rPr>
          <w:sz w:val="24"/>
          <w:szCs w:val="24"/>
        </w:rPr>
      </w:pPr>
      <w:r w:rsidRPr="00AD4E52">
        <w:rPr>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1177B1CA" w14:textId="77777777" w:rsidR="00AD4E52" w:rsidRPr="00AD4E52" w:rsidRDefault="00AD4E52" w:rsidP="004C1F3D">
      <w:pPr>
        <w:pStyle w:val="a"/>
        <w:tabs>
          <w:tab w:val="left" w:pos="1134"/>
        </w:tabs>
        <w:ind w:firstLine="709"/>
        <w:rPr>
          <w:sz w:val="24"/>
          <w:szCs w:val="24"/>
        </w:rPr>
      </w:pPr>
      <w:r w:rsidRPr="00AD4E52">
        <w:rPr>
          <w:sz w:val="24"/>
          <w:szCs w:val="24"/>
        </w:rPr>
        <w:t xml:space="preserve">владеть правилами и </w:t>
      </w:r>
      <w:proofErr w:type="gramStart"/>
      <w:r w:rsidRPr="00AD4E52">
        <w:rPr>
          <w:sz w:val="24"/>
          <w:szCs w:val="24"/>
        </w:rPr>
        <w:t>приемами безопасной работы с химическими веществами</w:t>
      </w:r>
      <w:proofErr w:type="gramEnd"/>
      <w:r w:rsidRPr="00AD4E52">
        <w:rPr>
          <w:sz w:val="24"/>
          <w:szCs w:val="24"/>
        </w:rPr>
        <w:t xml:space="preserve"> и лабораторным оборудованием;</w:t>
      </w:r>
    </w:p>
    <w:p w14:paraId="37EC46E9" w14:textId="77777777" w:rsidR="00AD4E52" w:rsidRPr="00AD4E52" w:rsidRDefault="00AD4E52" w:rsidP="004C1F3D">
      <w:pPr>
        <w:pStyle w:val="a"/>
        <w:tabs>
          <w:tab w:val="left" w:pos="1134"/>
        </w:tabs>
        <w:ind w:firstLine="709"/>
        <w:rPr>
          <w:sz w:val="24"/>
          <w:szCs w:val="24"/>
        </w:rPr>
      </w:pPr>
      <w:r w:rsidRPr="00AD4E5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7E6918C8" w14:textId="77777777" w:rsidR="00AD4E52" w:rsidRPr="00AD4E52" w:rsidRDefault="00AD4E52" w:rsidP="004C1F3D">
      <w:pPr>
        <w:pStyle w:val="a"/>
        <w:tabs>
          <w:tab w:val="left" w:pos="1134"/>
        </w:tabs>
        <w:ind w:firstLine="709"/>
        <w:rPr>
          <w:sz w:val="24"/>
          <w:szCs w:val="24"/>
        </w:rPr>
      </w:pPr>
      <w:r w:rsidRPr="00AD4E52">
        <w:rPr>
          <w:sz w:val="24"/>
          <w:szCs w:val="24"/>
        </w:rPr>
        <w:t>приводить примеры гидролиза солей в повседневной жизни человека;</w:t>
      </w:r>
    </w:p>
    <w:p w14:paraId="20E89D14" w14:textId="77777777" w:rsidR="00AD4E52" w:rsidRPr="00AD4E52" w:rsidRDefault="00AD4E52" w:rsidP="004C1F3D">
      <w:pPr>
        <w:pStyle w:val="a"/>
        <w:tabs>
          <w:tab w:val="left" w:pos="1134"/>
        </w:tabs>
        <w:ind w:firstLine="709"/>
        <w:rPr>
          <w:sz w:val="24"/>
          <w:szCs w:val="24"/>
        </w:rPr>
      </w:pPr>
      <w:r w:rsidRPr="00AD4E5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14:paraId="16DEDBD0" w14:textId="77777777" w:rsidR="00AD4E52" w:rsidRPr="00AD4E52" w:rsidRDefault="00AD4E52" w:rsidP="004C1F3D">
      <w:pPr>
        <w:pStyle w:val="a"/>
        <w:tabs>
          <w:tab w:val="left" w:pos="1134"/>
        </w:tabs>
        <w:ind w:firstLine="709"/>
        <w:rPr>
          <w:sz w:val="24"/>
          <w:szCs w:val="24"/>
        </w:rPr>
      </w:pPr>
      <w:r w:rsidRPr="00AD4E52">
        <w:rPr>
          <w:rStyle w:val="afb"/>
          <w:sz w:val="24"/>
          <w:szCs w:val="24"/>
        </w:rPr>
        <w:t>приводить примеры химических реакций, раскрывающих общие химические свойства простых веществ – металлов и неметаллов;</w:t>
      </w:r>
    </w:p>
    <w:p w14:paraId="7EA38257" w14:textId="77777777" w:rsidR="00AD4E52" w:rsidRPr="00AD4E52" w:rsidRDefault="00AD4E52" w:rsidP="004C1F3D">
      <w:pPr>
        <w:pStyle w:val="a"/>
        <w:tabs>
          <w:tab w:val="left" w:pos="1134"/>
        </w:tabs>
        <w:ind w:firstLine="709"/>
        <w:rPr>
          <w:sz w:val="24"/>
          <w:szCs w:val="24"/>
        </w:rPr>
      </w:pPr>
      <w:r w:rsidRPr="00AD4E52">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61CC4441" w14:textId="77777777" w:rsidR="00AD4E52" w:rsidRPr="00AD4E52" w:rsidRDefault="00AD4E52" w:rsidP="004C1F3D">
      <w:pPr>
        <w:pStyle w:val="a"/>
        <w:tabs>
          <w:tab w:val="left" w:pos="1134"/>
        </w:tabs>
        <w:ind w:firstLine="709"/>
        <w:rPr>
          <w:sz w:val="24"/>
          <w:szCs w:val="24"/>
        </w:rPr>
      </w:pPr>
      <w:r w:rsidRPr="00AD4E52">
        <w:rPr>
          <w:sz w:val="24"/>
          <w:szCs w:val="24"/>
        </w:rPr>
        <w:t>владеть правилами безопасного обращения с едкими, горючими и токсичными веществами, средствами бытовой химии;</w:t>
      </w:r>
    </w:p>
    <w:p w14:paraId="74636D2B" w14:textId="77777777" w:rsidR="00AD4E52" w:rsidRPr="00AD4E52" w:rsidRDefault="00AD4E52" w:rsidP="004C1F3D">
      <w:pPr>
        <w:pStyle w:val="a"/>
        <w:tabs>
          <w:tab w:val="left" w:pos="1134"/>
        </w:tabs>
        <w:ind w:firstLine="709"/>
        <w:rPr>
          <w:sz w:val="24"/>
          <w:szCs w:val="24"/>
        </w:rPr>
      </w:pPr>
      <w:r w:rsidRPr="00AD4E52">
        <w:rPr>
          <w:sz w:val="24"/>
          <w:szCs w:val="24"/>
        </w:rPr>
        <w:t>осуществлять поиск химической информации по названиям, идентификаторам, структурным формулам веществ;</w:t>
      </w:r>
    </w:p>
    <w:p w14:paraId="255FF89E" w14:textId="77777777" w:rsidR="00AD4E52" w:rsidRPr="00AD4E52" w:rsidRDefault="00AD4E52" w:rsidP="004C1F3D">
      <w:pPr>
        <w:pStyle w:val="a"/>
        <w:tabs>
          <w:tab w:val="left" w:pos="1134"/>
        </w:tabs>
        <w:ind w:firstLine="709"/>
        <w:rPr>
          <w:sz w:val="24"/>
          <w:szCs w:val="24"/>
        </w:rPr>
      </w:pPr>
      <w:r w:rsidRPr="00AD4E5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6DD191BF" w14:textId="77777777" w:rsidR="00AD4E52" w:rsidRPr="00C719FB" w:rsidRDefault="00AD4E52" w:rsidP="004C1F3D">
      <w:pPr>
        <w:pStyle w:val="a"/>
        <w:tabs>
          <w:tab w:val="left" w:pos="1134"/>
        </w:tabs>
        <w:ind w:firstLine="709"/>
        <w:rPr>
          <w:sz w:val="24"/>
          <w:szCs w:val="24"/>
        </w:rPr>
      </w:pPr>
      <w:r w:rsidRPr="00AD4E52">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1BD1501D" w14:textId="77777777" w:rsidR="00AD4E52" w:rsidRPr="00AD4E52" w:rsidRDefault="00AD4E52" w:rsidP="004C1F3D">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Выпускник на базовом уровне получит возможность научиться:</w:t>
      </w:r>
    </w:p>
    <w:p w14:paraId="47FB2899" w14:textId="77777777" w:rsidR="00AD4E52" w:rsidRPr="00AD4E52" w:rsidRDefault="00AD4E52" w:rsidP="004C1F3D">
      <w:pPr>
        <w:pStyle w:val="a"/>
        <w:tabs>
          <w:tab w:val="left" w:pos="1134"/>
        </w:tabs>
        <w:ind w:firstLine="709"/>
        <w:rPr>
          <w:i/>
          <w:sz w:val="24"/>
          <w:szCs w:val="24"/>
        </w:rPr>
      </w:pPr>
      <w:r w:rsidRPr="00AD4E52">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14:paraId="09515B0A" w14:textId="77777777" w:rsidR="00AD4E52" w:rsidRPr="00AD4E52" w:rsidRDefault="00AD4E52" w:rsidP="004C1F3D">
      <w:pPr>
        <w:pStyle w:val="a"/>
        <w:tabs>
          <w:tab w:val="left" w:pos="1134"/>
        </w:tabs>
        <w:ind w:firstLine="709"/>
        <w:rPr>
          <w:i/>
          <w:sz w:val="24"/>
          <w:szCs w:val="24"/>
        </w:rPr>
      </w:pPr>
      <w:r w:rsidRPr="00AD4E52">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111E3FDD" w14:textId="77777777" w:rsidR="00AD4E52" w:rsidRPr="00AD4E52" w:rsidRDefault="00AD4E52" w:rsidP="004C1F3D">
      <w:pPr>
        <w:pStyle w:val="a"/>
        <w:tabs>
          <w:tab w:val="left" w:pos="1134"/>
        </w:tabs>
        <w:ind w:firstLine="709"/>
        <w:rPr>
          <w:i/>
          <w:sz w:val="24"/>
          <w:szCs w:val="24"/>
        </w:rPr>
      </w:pPr>
      <w:r w:rsidRPr="00AD4E52">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5084C1B9" w14:textId="77777777" w:rsidR="00AD4E52" w:rsidRPr="00AD4E52" w:rsidRDefault="00AD4E52" w:rsidP="004C1F3D">
      <w:pPr>
        <w:pStyle w:val="a"/>
        <w:tabs>
          <w:tab w:val="left" w:pos="1134"/>
        </w:tabs>
        <w:ind w:firstLine="709"/>
        <w:rPr>
          <w:i/>
          <w:sz w:val="24"/>
          <w:szCs w:val="24"/>
        </w:rPr>
      </w:pPr>
      <w:r w:rsidRPr="00AD4E52">
        <w:rPr>
          <w:i/>
          <w:sz w:val="24"/>
          <w:szCs w:val="24"/>
        </w:rPr>
        <w:lastRenderedPageBreak/>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1008B824" w14:textId="77777777" w:rsidR="00AD4E52" w:rsidRPr="00AD4E52" w:rsidRDefault="00AD4E52" w:rsidP="004C1F3D">
      <w:pPr>
        <w:pStyle w:val="a"/>
        <w:tabs>
          <w:tab w:val="left" w:pos="1134"/>
        </w:tabs>
        <w:ind w:firstLine="709"/>
        <w:rPr>
          <w:i/>
          <w:sz w:val="24"/>
          <w:szCs w:val="24"/>
        </w:rPr>
      </w:pPr>
      <w:r w:rsidRPr="00AD4E52">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398D0011" w14:textId="77777777" w:rsidR="00AD4E52" w:rsidRPr="00AD4E52" w:rsidRDefault="00AD4E52" w:rsidP="00062F79">
      <w:pPr>
        <w:pStyle w:val="4"/>
        <w:numPr>
          <w:ilvl w:val="3"/>
          <w:numId w:val="11"/>
        </w:numPr>
        <w:tabs>
          <w:tab w:val="left" w:pos="1701"/>
        </w:tabs>
        <w:spacing w:line="360" w:lineRule="auto"/>
        <w:ind w:hanging="371"/>
        <w:rPr>
          <w:rFonts w:ascii="Times New Roman" w:hAnsi="Times New Roman" w:cs="Times New Roman"/>
          <w:i w:val="0"/>
          <w:color w:val="auto"/>
          <w:sz w:val="24"/>
          <w:szCs w:val="24"/>
        </w:rPr>
      </w:pPr>
      <w:bookmarkStart w:id="18" w:name="_Toc453968161"/>
      <w:r w:rsidRPr="00AD4E52">
        <w:rPr>
          <w:rFonts w:ascii="Times New Roman" w:hAnsi="Times New Roman" w:cs="Times New Roman"/>
          <w:i w:val="0"/>
          <w:color w:val="auto"/>
          <w:sz w:val="24"/>
          <w:szCs w:val="24"/>
        </w:rPr>
        <w:t>Биология</w:t>
      </w:r>
      <w:bookmarkEnd w:id="18"/>
    </w:p>
    <w:p w14:paraId="71484E7C"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 результате изучения учебного предмета «Биология» на уровне среднего общего образования:</w:t>
      </w:r>
    </w:p>
    <w:p w14:paraId="7DF7E1BB"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Выпускник на базовом уровне научится:</w:t>
      </w:r>
    </w:p>
    <w:p w14:paraId="299BB859" w14:textId="77777777" w:rsidR="00AD4E52" w:rsidRPr="00AD4E52" w:rsidRDefault="00AD4E52" w:rsidP="00112F37">
      <w:pPr>
        <w:pStyle w:val="a"/>
        <w:tabs>
          <w:tab w:val="left" w:pos="1134"/>
        </w:tabs>
        <w:ind w:firstLine="709"/>
        <w:rPr>
          <w:sz w:val="24"/>
          <w:szCs w:val="24"/>
        </w:rPr>
      </w:pPr>
      <w:r w:rsidRPr="00AD4E52">
        <w:rPr>
          <w:sz w:val="24"/>
          <w:szCs w:val="24"/>
        </w:rPr>
        <w:t>раскрывать на примерах роль биологии в формировании современной научной картины мира и в практической деятельности людей;</w:t>
      </w:r>
    </w:p>
    <w:p w14:paraId="55FBFA15" w14:textId="77777777" w:rsidR="00AD4E52" w:rsidRPr="00AD4E52" w:rsidRDefault="00AD4E52" w:rsidP="00112F37">
      <w:pPr>
        <w:pStyle w:val="a"/>
        <w:tabs>
          <w:tab w:val="left" w:pos="1134"/>
        </w:tabs>
        <w:ind w:firstLine="709"/>
        <w:rPr>
          <w:sz w:val="24"/>
          <w:szCs w:val="24"/>
        </w:rPr>
      </w:pPr>
      <w:r w:rsidRPr="00AD4E52">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14:paraId="3EB5E9F8" w14:textId="77777777" w:rsidR="00AD4E52" w:rsidRPr="00AD4E52" w:rsidRDefault="00AD4E52" w:rsidP="00112F37">
      <w:pPr>
        <w:pStyle w:val="a"/>
        <w:tabs>
          <w:tab w:val="left" w:pos="1134"/>
        </w:tabs>
        <w:ind w:firstLine="709"/>
        <w:rPr>
          <w:sz w:val="24"/>
          <w:szCs w:val="24"/>
        </w:rPr>
      </w:pPr>
      <w:r w:rsidRPr="00AD4E52">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63DDAFF9"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4AB4DE57" w14:textId="77777777" w:rsidR="00AD4E52" w:rsidRPr="00AD4E52" w:rsidRDefault="00AD4E52" w:rsidP="00112F37">
      <w:pPr>
        <w:pStyle w:val="a"/>
        <w:tabs>
          <w:tab w:val="left" w:pos="1134"/>
        </w:tabs>
        <w:ind w:firstLine="709"/>
        <w:rPr>
          <w:sz w:val="24"/>
          <w:szCs w:val="24"/>
        </w:rPr>
      </w:pPr>
      <w:r w:rsidRPr="00AD4E52">
        <w:rPr>
          <w:sz w:val="24"/>
          <w:szCs w:val="24"/>
        </w:rPr>
        <w:t>формулировать гипотезы на основании предложенной биологической информации и предлагать варианты проверки гипотез;</w:t>
      </w:r>
    </w:p>
    <w:p w14:paraId="17C28540" w14:textId="77777777" w:rsidR="00AD4E52" w:rsidRPr="00AD4E52" w:rsidRDefault="00AD4E52" w:rsidP="00112F37">
      <w:pPr>
        <w:pStyle w:val="a"/>
        <w:tabs>
          <w:tab w:val="left" w:pos="1134"/>
        </w:tabs>
        <w:ind w:firstLine="709"/>
        <w:rPr>
          <w:sz w:val="24"/>
          <w:szCs w:val="24"/>
        </w:rPr>
      </w:pPr>
      <w:r w:rsidRPr="00AD4E52">
        <w:rPr>
          <w:sz w:val="24"/>
          <w:szCs w:val="24"/>
        </w:rPr>
        <w:t>сравнивать биологические объекты между собой по заданным критериям, делать выводы и умозаключения на основе сравнения;</w:t>
      </w:r>
    </w:p>
    <w:p w14:paraId="1C7EB355" w14:textId="77777777" w:rsidR="00AD4E52" w:rsidRPr="00AD4E52" w:rsidRDefault="00AD4E52" w:rsidP="00112F37">
      <w:pPr>
        <w:pStyle w:val="a"/>
        <w:tabs>
          <w:tab w:val="left" w:pos="1134"/>
        </w:tabs>
        <w:ind w:firstLine="709"/>
        <w:rPr>
          <w:sz w:val="24"/>
          <w:szCs w:val="24"/>
        </w:rPr>
      </w:pPr>
      <w:r w:rsidRPr="00AD4E52">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43B27781" w14:textId="77777777" w:rsidR="00AD4E52" w:rsidRPr="00AD4E52" w:rsidRDefault="00AD4E52" w:rsidP="00112F37">
      <w:pPr>
        <w:pStyle w:val="a"/>
        <w:tabs>
          <w:tab w:val="left" w:pos="1134"/>
        </w:tabs>
        <w:ind w:firstLine="709"/>
        <w:rPr>
          <w:sz w:val="24"/>
          <w:szCs w:val="24"/>
        </w:rPr>
      </w:pPr>
      <w:r w:rsidRPr="00AD4E52">
        <w:rPr>
          <w:sz w:val="24"/>
          <w:szCs w:val="24"/>
        </w:rPr>
        <w:t>приводить примеры веществ основных групп органических соединений клетки (белков, жиров, углеводов, нуклеиновых кислот);</w:t>
      </w:r>
    </w:p>
    <w:p w14:paraId="309F6F79"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6F84461A"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популяцию и биологический вид по основным признакам;</w:t>
      </w:r>
    </w:p>
    <w:p w14:paraId="408248C9" w14:textId="77777777" w:rsidR="00AD4E52" w:rsidRPr="00AD4E52" w:rsidRDefault="00AD4E52" w:rsidP="00112F37">
      <w:pPr>
        <w:pStyle w:val="a"/>
        <w:tabs>
          <w:tab w:val="left" w:pos="1134"/>
        </w:tabs>
        <w:ind w:firstLine="709"/>
        <w:rPr>
          <w:sz w:val="24"/>
          <w:szCs w:val="24"/>
        </w:rPr>
      </w:pPr>
      <w:r w:rsidRPr="00AD4E52">
        <w:rPr>
          <w:sz w:val="24"/>
          <w:szCs w:val="24"/>
        </w:rPr>
        <w:t>описывать фенотип многоклеточных растений и животных по морфологическому критерию;</w:t>
      </w:r>
    </w:p>
    <w:p w14:paraId="612F0BE0" w14:textId="77777777" w:rsidR="00AD4E52" w:rsidRPr="00AD4E52" w:rsidRDefault="00AD4E52" w:rsidP="00112F37">
      <w:pPr>
        <w:pStyle w:val="a"/>
        <w:tabs>
          <w:tab w:val="left" w:pos="1134"/>
        </w:tabs>
        <w:ind w:firstLine="709"/>
        <w:rPr>
          <w:sz w:val="24"/>
          <w:szCs w:val="24"/>
        </w:rPr>
      </w:pPr>
      <w:r w:rsidRPr="00AD4E52">
        <w:rPr>
          <w:sz w:val="24"/>
          <w:szCs w:val="24"/>
        </w:rPr>
        <w:t>объяснять многообразие организмов, применяя эволюционную теорию;</w:t>
      </w:r>
    </w:p>
    <w:p w14:paraId="64E78DCE"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2237F43A" w14:textId="77777777" w:rsidR="00AD4E52" w:rsidRPr="00AD4E52" w:rsidRDefault="00AD4E52" w:rsidP="00112F37">
      <w:pPr>
        <w:pStyle w:val="a"/>
        <w:tabs>
          <w:tab w:val="left" w:pos="1134"/>
        </w:tabs>
        <w:ind w:firstLine="709"/>
        <w:rPr>
          <w:sz w:val="24"/>
          <w:szCs w:val="24"/>
        </w:rPr>
      </w:pPr>
      <w:r w:rsidRPr="00AD4E52">
        <w:rPr>
          <w:sz w:val="24"/>
          <w:szCs w:val="24"/>
        </w:rPr>
        <w:t>объяснять причины наследственных заболеваний;</w:t>
      </w:r>
    </w:p>
    <w:p w14:paraId="57A1071F" w14:textId="77777777" w:rsidR="00AD4E52" w:rsidRPr="00AD4E52" w:rsidRDefault="00AD4E52" w:rsidP="00112F37">
      <w:pPr>
        <w:pStyle w:val="a"/>
        <w:tabs>
          <w:tab w:val="left" w:pos="1134"/>
        </w:tabs>
        <w:ind w:firstLine="709"/>
        <w:rPr>
          <w:sz w:val="24"/>
          <w:szCs w:val="24"/>
        </w:rPr>
      </w:pPr>
      <w:r w:rsidRPr="00AD4E52">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579B16FD" w14:textId="77777777" w:rsidR="00AD4E52" w:rsidRPr="00AD4E52" w:rsidRDefault="00AD4E52" w:rsidP="00112F37">
      <w:pPr>
        <w:pStyle w:val="a"/>
        <w:tabs>
          <w:tab w:val="left" w:pos="1134"/>
        </w:tabs>
        <w:ind w:firstLine="709"/>
        <w:rPr>
          <w:sz w:val="24"/>
          <w:szCs w:val="24"/>
        </w:rPr>
      </w:pPr>
      <w:r w:rsidRPr="00AD4E52">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14:paraId="73CDC2DF" w14:textId="77777777" w:rsidR="00AD4E52" w:rsidRPr="00AD4E52" w:rsidRDefault="00AD4E52" w:rsidP="00112F37">
      <w:pPr>
        <w:pStyle w:val="a"/>
        <w:tabs>
          <w:tab w:val="left" w:pos="1134"/>
        </w:tabs>
        <w:ind w:firstLine="709"/>
        <w:rPr>
          <w:sz w:val="24"/>
          <w:szCs w:val="24"/>
        </w:rPr>
      </w:pPr>
      <w:r w:rsidRPr="00AD4E52">
        <w:rPr>
          <w:sz w:val="24"/>
          <w:szCs w:val="24"/>
        </w:rPr>
        <w:t>составлять схемы переноса веществ и энергии в экосистеме (цепи питания);</w:t>
      </w:r>
    </w:p>
    <w:p w14:paraId="37B9D27C" w14:textId="77777777" w:rsidR="00AD4E52" w:rsidRPr="00AD4E52" w:rsidRDefault="00AD4E52" w:rsidP="00112F37">
      <w:pPr>
        <w:pStyle w:val="a"/>
        <w:tabs>
          <w:tab w:val="left" w:pos="1134"/>
        </w:tabs>
        <w:ind w:firstLine="709"/>
        <w:rPr>
          <w:sz w:val="24"/>
          <w:szCs w:val="24"/>
        </w:rPr>
      </w:pPr>
      <w:r w:rsidRPr="00AD4E52">
        <w:rPr>
          <w:sz w:val="24"/>
          <w:szCs w:val="24"/>
        </w:rPr>
        <w:t>приводить доказательства необходимости сохранения биоразнообразия для устойчивого развития и охраны окружающей среды;</w:t>
      </w:r>
    </w:p>
    <w:p w14:paraId="6ECCA10E" w14:textId="77777777" w:rsidR="00AD4E52" w:rsidRPr="00AD4E52" w:rsidRDefault="00AD4E52" w:rsidP="00112F37">
      <w:pPr>
        <w:pStyle w:val="a"/>
        <w:tabs>
          <w:tab w:val="left" w:pos="1134"/>
        </w:tabs>
        <w:ind w:firstLine="709"/>
        <w:rPr>
          <w:sz w:val="24"/>
          <w:szCs w:val="24"/>
        </w:rPr>
      </w:pPr>
      <w:r w:rsidRPr="00AD4E52">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3B4B9743" w14:textId="77777777" w:rsidR="00AD4E52" w:rsidRPr="00AD4E52" w:rsidRDefault="00AD4E52" w:rsidP="00112F37">
      <w:pPr>
        <w:pStyle w:val="a"/>
        <w:tabs>
          <w:tab w:val="left" w:pos="1134"/>
        </w:tabs>
        <w:ind w:firstLine="709"/>
        <w:rPr>
          <w:sz w:val="24"/>
          <w:szCs w:val="24"/>
        </w:rPr>
      </w:pPr>
      <w:r w:rsidRPr="00AD4E52">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14:paraId="5DF6C4DF" w14:textId="77777777" w:rsidR="00AD4E52" w:rsidRPr="00AD4E52" w:rsidRDefault="00AD4E52" w:rsidP="00112F37">
      <w:pPr>
        <w:pStyle w:val="a"/>
        <w:tabs>
          <w:tab w:val="left" w:pos="1134"/>
        </w:tabs>
        <w:ind w:firstLine="709"/>
        <w:rPr>
          <w:sz w:val="24"/>
          <w:szCs w:val="24"/>
        </w:rPr>
      </w:pPr>
      <w:r w:rsidRPr="00AD4E52">
        <w:rPr>
          <w:sz w:val="24"/>
          <w:szCs w:val="24"/>
        </w:rPr>
        <w:t>оценивать роль достижений генетики, селекции, биотехнологии в практической деятельности человека и в собственной жизни;</w:t>
      </w:r>
    </w:p>
    <w:p w14:paraId="5EEB8F8D" w14:textId="77777777" w:rsidR="00AD4E52" w:rsidRPr="00AD4E52" w:rsidRDefault="00AD4E52" w:rsidP="00112F37">
      <w:pPr>
        <w:pStyle w:val="a"/>
        <w:tabs>
          <w:tab w:val="left" w:pos="1134"/>
        </w:tabs>
        <w:ind w:firstLine="709"/>
        <w:rPr>
          <w:sz w:val="24"/>
          <w:szCs w:val="24"/>
        </w:rPr>
      </w:pPr>
      <w:r w:rsidRPr="00AD4E52">
        <w:rPr>
          <w:sz w:val="24"/>
          <w:szCs w:val="24"/>
        </w:rPr>
        <w:t>объяснять негативное влияние веществ (алкоголя, никотина, наркотических веществ) на зародышевое развитие человека;</w:t>
      </w:r>
    </w:p>
    <w:p w14:paraId="0DEF0DAF" w14:textId="77777777" w:rsidR="00AD4E52" w:rsidRPr="00AD4E52" w:rsidRDefault="00AD4E52" w:rsidP="00112F37">
      <w:pPr>
        <w:pStyle w:val="a"/>
        <w:tabs>
          <w:tab w:val="left" w:pos="1134"/>
        </w:tabs>
        <w:ind w:firstLine="709"/>
        <w:rPr>
          <w:sz w:val="24"/>
          <w:szCs w:val="24"/>
        </w:rPr>
      </w:pPr>
      <w:r w:rsidRPr="00AD4E52">
        <w:rPr>
          <w:sz w:val="24"/>
          <w:szCs w:val="24"/>
        </w:rPr>
        <w:t>объяснять последствия влияния мутагенов;</w:t>
      </w:r>
    </w:p>
    <w:p w14:paraId="26ECB6E9" w14:textId="77777777" w:rsidR="00AD4E52" w:rsidRPr="00AD4E52" w:rsidRDefault="00AD4E52" w:rsidP="00112F37">
      <w:pPr>
        <w:pStyle w:val="a"/>
        <w:tabs>
          <w:tab w:val="left" w:pos="1134"/>
        </w:tabs>
        <w:ind w:firstLine="709"/>
        <w:rPr>
          <w:sz w:val="24"/>
          <w:szCs w:val="24"/>
        </w:rPr>
      </w:pPr>
      <w:r w:rsidRPr="00AD4E52">
        <w:rPr>
          <w:sz w:val="24"/>
          <w:szCs w:val="24"/>
        </w:rPr>
        <w:t>объяснять возможные причины наследственных заболеваний.</w:t>
      </w:r>
    </w:p>
    <w:p w14:paraId="6231D54B" w14:textId="77777777" w:rsidR="00AD4E52" w:rsidRPr="00AD4E52" w:rsidRDefault="00AD4E52" w:rsidP="00112F37">
      <w:pPr>
        <w:tabs>
          <w:tab w:val="left" w:pos="1134"/>
        </w:tabs>
        <w:spacing w:after="0"/>
        <w:ind w:firstLine="709"/>
        <w:rPr>
          <w:rFonts w:ascii="Times New Roman" w:hAnsi="Times New Roman"/>
          <w:b/>
          <w:sz w:val="24"/>
          <w:szCs w:val="24"/>
        </w:rPr>
      </w:pPr>
      <w:r w:rsidRPr="00AD4E52">
        <w:rPr>
          <w:rFonts w:ascii="Times New Roman" w:hAnsi="Times New Roman"/>
          <w:b/>
          <w:sz w:val="24"/>
          <w:szCs w:val="24"/>
        </w:rPr>
        <w:t>Выпускник на базовом уровне получит возможность научиться:</w:t>
      </w:r>
    </w:p>
    <w:p w14:paraId="2CD0977B" w14:textId="77777777" w:rsidR="00AD4E52" w:rsidRPr="00AD4E52" w:rsidRDefault="00AD4E52" w:rsidP="00112F37">
      <w:pPr>
        <w:pStyle w:val="a"/>
        <w:tabs>
          <w:tab w:val="left" w:pos="1134"/>
        </w:tabs>
        <w:ind w:firstLine="709"/>
        <w:rPr>
          <w:i/>
          <w:sz w:val="24"/>
          <w:szCs w:val="24"/>
        </w:rPr>
      </w:pPr>
      <w:r w:rsidRPr="00AD4E52">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59501F7A" w14:textId="77777777" w:rsidR="00AD4E52" w:rsidRPr="00AD4E52" w:rsidRDefault="00AD4E52" w:rsidP="00112F37">
      <w:pPr>
        <w:pStyle w:val="a"/>
        <w:tabs>
          <w:tab w:val="left" w:pos="1134"/>
        </w:tabs>
        <w:ind w:firstLine="709"/>
        <w:rPr>
          <w:i/>
          <w:sz w:val="24"/>
          <w:szCs w:val="24"/>
        </w:rPr>
      </w:pPr>
      <w:r w:rsidRPr="00AD4E52">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14:paraId="71D46455" w14:textId="77777777" w:rsidR="00AD4E52" w:rsidRPr="00AD4E52" w:rsidRDefault="00AD4E52" w:rsidP="00112F37">
      <w:pPr>
        <w:pStyle w:val="a"/>
        <w:tabs>
          <w:tab w:val="left" w:pos="1134"/>
        </w:tabs>
        <w:ind w:firstLine="709"/>
        <w:rPr>
          <w:i/>
          <w:sz w:val="24"/>
          <w:szCs w:val="24"/>
        </w:rPr>
      </w:pPr>
      <w:r w:rsidRPr="00AD4E52">
        <w:rPr>
          <w:i/>
          <w:sz w:val="24"/>
          <w:szCs w:val="24"/>
        </w:rPr>
        <w:t>сравнивать способы деления клетки (митоз и мейоз);</w:t>
      </w:r>
    </w:p>
    <w:p w14:paraId="7C1A08FC" w14:textId="77777777" w:rsidR="00AD4E52" w:rsidRPr="00AD4E52" w:rsidRDefault="00AD4E52" w:rsidP="00112F37">
      <w:pPr>
        <w:pStyle w:val="a"/>
        <w:tabs>
          <w:tab w:val="left" w:pos="1134"/>
        </w:tabs>
        <w:ind w:firstLine="709"/>
        <w:rPr>
          <w:i/>
          <w:sz w:val="24"/>
          <w:szCs w:val="24"/>
        </w:rPr>
      </w:pPr>
      <w:r w:rsidRPr="00AD4E52">
        <w:rPr>
          <w:i/>
          <w:sz w:val="24"/>
          <w:szCs w:val="24"/>
        </w:rPr>
        <w:t xml:space="preserve">решать задачи на построение фрагмента второй цепи ДНК по предложенному фрагменту первой, </w:t>
      </w:r>
      <w:proofErr w:type="spellStart"/>
      <w:r w:rsidRPr="00AD4E52">
        <w:rPr>
          <w:i/>
          <w:sz w:val="24"/>
          <w:szCs w:val="24"/>
        </w:rPr>
        <w:t>иРНК</w:t>
      </w:r>
      <w:proofErr w:type="spellEnd"/>
      <w:r w:rsidRPr="00AD4E52">
        <w:rPr>
          <w:i/>
          <w:sz w:val="24"/>
          <w:szCs w:val="24"/>
        </w:rPr>
        <w:t xml:space="preserve"> (мРНК) по участку ДНК;</w:t>
      </w:r>
    </w:p>
    <w:p w14:paraId="0DD7B259" w14:textId="77777777" w:rsidR="00AD4E52" w:rsidRPr="00AD4E52" w:rsidRDefault="00AD4E52" w:rsidP="00112F37">
      <w:pPr>
        <w:pStyle w:val="a"/>
        <w:tabs>
          <w:tab w:val="left" w:pos="1134"/>
        </w:tabs>
        <w:ind w:firstLine="709"/>
        <w:rPr>
          <w:i/>
          <w:sz w:val="24"/>
          <w:szCs w:val="24"/>
        </w:rPr>
      </w:pPr>
      <w:r w:rsidRPr="00AD4E52">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26E1AB1E" w14:textId="77777777" w:rsidR="00AD4E52" w:rsidRPr="00AD4E52" w:rsidRDefault="00AD4E52" w:rsidP="00112F37">
      <w:pPr>
        <w:pStyle w:val="a"/>
        <w:tabs>
          <w:tab w:val="left" w:pos="1134"/>
        </w:tabs>
        <w:ind w:firstLine="709"/>
        <w:rPr>
          <w:i/>
          <w:sz w:val="24"/>
          <w:szCs w:val="24"/>
        </w:rPr>
      </w:pPr>
      <w:r w:rsidRPr="00AD4E52">
        <w:rPr>
          <w:i/>
          <w:sz w:val="24"/>
          <w:szCs w:val="24"/>
        </w:rPr>
        <w:lastRenderedPageBreak/>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3A6E6CE0" w14:textId="77777777" w:rsidR="00AD4E52" w:rsidRPr="00AD4E52" w:rsidRDefault="00AD4E52" w:rsidP="00112F37">
      <w:pPr>
        <w:pStyle w:val="a"/>
        <w:tabs>
          <w:tab w:val="left" w:pos="1134"/>
        </w:tabs>
        <w:ind w:firstLine="709"/>
        <w:rPr>
          <w:i/>
          <w:sz w:val="24"/>
          <w:szCs w:val="24"/>
        </w:rPr>
      </w:pPr>
      <w:r w:rsidRPr="00AD4E52">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14:paraId="39539216" w14:textId="77777777" w:rsidR="00AD4E52" w:rsidRPr="00AD4E52" w:rsidRDefault="00AD4E52" w:rsidP="00112F37">
      <w:pPr>
        <w:pStyle w:val="a"/>
        <w:tabs>
          <w:tab w:val="left" w:pos="1134"/>
        </w:tabs>
        <w:ind w:firstLine="709"/>
        <w:rPr>
          <w:i/>
          <w:sz w:val="24"/>
          <w:szCs w:val="24"/>
        </w:rPr>
      </w:pPr>
      <w:r w:rsidRPr="00AD4E52">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56181F1F" w14:textId="77777777" w:rsidR="00AD4E52" w:rsidRPr="00AD4E52" w:rsidRDefault="00AD4E52" w:rsidP="00062F79">
      <w:pPr>
        <w:pStyle w:val="4"/>
        <w:numPr>
          <w:ilvl w:val="3"/>
          <w:numId w:val="11"/>
        </w:numPr>
        <w:tabs>
          <w:tab w:val="left" w:pos="1843"/>
        </w:tabs>
        <w:spacing w:line="360" w:lineRule="auto"/>
        <w:ind w:hanging="371"/>
        <w:rPr>
          <w:rFonts w:ascii="Times New Roman" w:hAnsi="Times New Roman" w:cs="Times New Roman"/>
          <w:i w:val="0"/>
          <w:color w:val="auto"/>
          <w:sz w:val="24"/>
          <w:szCs w:val="24"/>
        </w:rPr>
      </w:pPr>
      <w:bookmarkStart w:id="19" w:name="_Toc434850693"/>
      <w:bookmarkStart w:id="20" w:name="_Toc435412690"/>
      <w:bookmarkStart w:id="21" w:name="_Toc453968163"/>
      <w:r w:rsidRPr="00AD4E52">
        <w:rPr>
          <w:rFonts w:ascii="Times New Roman" w:hAnsi="Times New Roman" w:cs="Times New Roman"/>
          <w:i w:val="0"/>
          <w:color w:val="auto"/>
          <w:sz w:val="24"/>
          <w:szCs w:val="24"/>
        </w:rPr>
        <w:t>Физическая культура</w:t>
      </w:r>
      <w:bookmarkEnd w:id="19"/>
      <w:bookmarkEnd w:id="20"/>
      <w:bookmarkEnd w:id="21"/>
    </w:p>
    <w:p w14:paraId="766ECCE3"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p w14:paraId="13B71E7F"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Выпускник на базовом уровне научится:</w:t>
      </w:r>
    </w:p>
    <w:p w14:paraId="7319B5B1" w14:textId="77777777" w:rsidR="00AD4E52" w:rsidRPr="00AD4E52" w:rsidRDefault="00AD4E52" w:rsidP="00112F37">
      <w:pPr>
        <w:pStyle w:val="a"/>
        <w:tabs>
          <w:tab w:val="left" w:pos="1134"/>
        </w:tabs>
        <w:ind w:firstLine="709"/>
        <w:rPr>
          <w:sz w:val="24"/>
          <w:szCs w:val="24"/>
        </w:rPr>
      </w:pPr>
      <w:r w:rsidRPr="00AD4E52">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3C5C330C" w14:textId="77777777" w:rsidR="00AD4E52" w:rsidRPr="00AD4E52" w:rsidRDefault="00AD4E52" w:rsidP="00112F37">
      <w:pPr>
        <w:pStyle w:val="a"/>
        <w:tabs>
          <w:tab w:val="left" w:pos="1134"/>
        </w:tabs>
        <w:ind w:firstLine="709"/>
        <w:rPr>
          <w:sz w:val="24"/>
          <w:szCs w:val="24"/>
        </w:rPr>
      </w:pPr>
      <w:r w:rsidRPr="00AD4E52">
        <w:rPr>
          <w:sz w:val="24"/>
          <w:szCs w:val="24"/>
        </w:rPr>
        <w:t>знать способы контроля и оценки физического развития и физической подготовленности;</w:t>
      </w:r>
    </w:p>
    <w:p w14:paraId="381F34FE" w14:textId="77777777" w:rsidR="00AD4E52" w:rsidRPr="00AD4E52" w:rsidRDefault="00AD4E52" w:rsidP="00112F37">
      <w:pPr>
        <w:pStyle w:val="a"/>
        <w:tabs>
          <w:tab w:val="left" w:pos="1134"/>
        </w:tabs>
        <w:ind w:firstLine="709"/>
        <w:rPr>
          <w:sz w:val="24"/>
          <w:szCs w:val="24"/>
        </w:rPr>
      </w:pPr>
      <w:r w:rsidRPr="00AD4E52">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2040C1C0"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индивидуальные особенности физического и психического развития;</w:t>
      </w:r>
    </w:p>
    <w:p w14:paraId="6F55B58B"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46228AAF" w14:textId="77777777" w:rsidR="00AD4E52" w:rsidRPr="00AD4E52" w:rsidRDefault="00AD4E52" w:rsidP="00112F37">
      <w:pPr>
        <w:pStyle w:val="a"/>
        <w:tabs>
          <w:tab w:val="left" w:pos="1134"/>
        </w:tabs>
        <w:ind w:firstLine="709"/>
        <w:rPr>
          <w:sz w:val="24"/>
          <w:szCs w:val="24"/>
        </w:rPr>
      </w:pPr>
      <w:r w:rsidRPr="00AD4E52">
        <w:rPr>
          <w:sz w:val="24"/>
          <w:szCs w:val="24"/>
        </w:rPr>
        <w:t>составлять и выполнять индивидуально ориентированные комплексы оздоровительной и адаптивной физической культуры;</w:t>
      </w:r>
    </w:p>
    <w:p w14:paraId="362F38B6" w14:textId="77777777" w:rsidR="00AD4E52" w:rsidRPr="00AD4E52" w:rsidRDefault="00AD4E52" w:rsidP="00112F37">
      <w:pPr>
        <w:pStyle w:val="a"/>
        <w:tabs>
          <w:tab w:val="left" w:pos="1134"/>
        </w:tabs>
        <w:ind w:firstLine="709"/>
        <w:rPr>
          <w:sz w:val="24"/>
          <w:szCs w:val="24"/>
        </w:rPr>
      </w:pPr>
      <w:r w:rsidRPr="00AD4E52">
        <w:rPr>
          <w:sz w:val="24"/>
          <w:szCs w:val="24"/>
        </w:rPr>
        <w:t>выполнять комплексы упражнений традиционных и современных оздоровительных систем физического воспитания;</w:t>
      </w:r>
    </w:p>
    <w:p w14:paraId="4C9F6F7D" w14:textId="77777777" w:rsidR="00AD4E52" w:rsidRPr="00AD4E52" w:rsidRDefault="00AD4E52" w:rsidP="00112F37">
      <w:pPr>
        <w:pStyle w:val="a"/>
        <w:tabs>
          <w:tab w:val="left" w:pos="1134"/>
        </w:tabs>
        <w:ind w:firstLine="709"/>
        <w:rPr>
          <w:sz w:val="24"/>
          <w:szCs w:val="24"/>
        </w:rPr>
      </w:pPr>
      <w:r w:rsidRPr="00AD4E52">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14:paraId="1B84F24B" w14:textId="77777777" w:rsidR="00AD4E52" w:rsidRPr="00AD4E52" w:rsidRDefault="00AD4E52" w:rsidP="00112F37">
      <w:pPr>
        <w:pStyle w:val="a"/>
        <w:tabs>
          <w:tab w:val="left" w:pos="1134"/>
        </w:tabs>
        <w:ind w:firstLine="709"/>
        <w:rPr>
          <w:sz w:val="24"/>
          <w:szCs w:val="24"/>
        </w:rPr>
      </w:pPr>
      <w:r w:rsidRPr="00AD4E52">
        <w:rPr>
          <w:sz w:val="24"/>
          <w:szCs w:val="24"/>
        </w:rPr>
        <w:t>практически использовать приемы самомассажа и релаксации;</w:t>
      </w:r>
    </w:p>
    <w:p w14:paraId="564FDF97" w14:textId="77777777" w:rsidR="00AD4E52" w:rsidRPr="00AD4E52" w:rsidRDefault="00AD4E52" w:rsidP="00112F37">
      <w:pPr>
        <w:pStyle w:val="a"/>
        <w:tabs>
          <w:tab w:val="left" w:pos="1134"/>
        </w:tabs>
        <w:ind w:firstLine="709"/>
        <w:rPr>
          <w:sz w:val="24"/>
          <w:szCs w:val="24"/>
        </w:rPr>
      </w:pPr>
      <w:r w:rsidRPr="00AD4E52">
        <w:rPr>
          <w:sz w:val="24"/>
          <w:szCs w:val="24"/>
        </w:rPr>
        <w:t>практически использовать приемы защиты и самообороны;</w:t>
      </w:r>
    </w:p>
    <w:p w14:paraId="51419479" w14:textId="77777777" w:rsidR="00AD4E52" w:rsidRPr="00AD4E52" w:rsidRDefault="00AD4E52" w:rsidP="00112F37">
      <w:pPr>
        <w:pStyle w:val="a"/>
        <w:tabs>
          <w:tab w:val="left" w:pos="1134"/>
        </w:tabs>
        <w:ind w:firstLine="709"/>
        <w:rPr>
          <w:sz w:val="24"/>
          <w:szCs w:val="24"/>
        </w:rPr>
      </w:pPr>
      <w:r w:rsidRPr="00AD4E52">
        <w:rPr>
          <w:sz w:val="24"/>
          <w:szCs w:val="24"/>
        </w:rPr>
        <w:t>составлять и проводить комплексы физических упражнений различной направленности;</w:t>
      </w:r>
    </w:p>
    <w:p w14:paraId="5BE9C005" w14:textId="77777777" w:rsidR="00AD4E52" w:rsidRPr="00AD4E52" w:rsidRDefault="00AD4E52" w:rsidP="00112F37">
      <w:pPr>
        <w:pStyle w:val="a"/>
        <w:tabs>
          <w:tab w:val="left" w:pos="1134"/>
        </w:tabs>
        <w:ind w:firstLine="709"/>
        <w:rPr>
          <w:sz w:val="24"/>
          <w:szCs w:val="24"/>
        </w:rPr>
      </w:pPr>
      <w:r w:rsidRPr="00AD4E52">
        <w:rPr>
          <w:sz w:val="24"/>
          <w:szCs w:val="24"/>
        </w:rPr>
        <w:t>определять уровни индивидуального физического развития и развития физических качеств;</w:t>
      </w:r>
    </w:p>
    <w:p w14:paraId="31786665"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проводить мероприятия по профилактике травматизма во время занятий физическими упражнениями;</w:t>
      </w:r>
    </w:p>
    <w:p w14:paraId="72FCFDB7" w14:textId="77777777" w:rsidR="00AD4E52" w:rsidRPr="00AD4E52" w:rsidRDefault="00AD4E52" w:rsidP="00112F37">
      <w:pPr>
        <w:pStyle w:val="a"/>
        <w:tabs>
          <w:tab w:val="left" w:pos="1134"/>
        </w:tabs>
        <w:ind w:firstLine="709"/>
        <w:rPr>
          <w:sz w:val="24"/>
          <w:szCs w:val="24"/>
        </w:rPr>
      </w:pPr>
      <w:r w:rsidRPr="00AD4E52">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14:paraId="6E9E4B31"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Выпускник на базовом уровне получит возможность научиться:</w:t>
      </w:r>
    </w:p>
    <w:p w14:paraId="49B77E6D" w14:textId="77777777" w:rsidR="00AD4E52" w:rsidRPr="00AD4E52" w:rsidRDefault="00AD4E52" w:rsidP="00112F37">
      <w:pPr>
        <w:pStyle w:val="a"/>
        <w:tabs>
          <w:tab w:val="left" w:pos="1134"/>
        </w:tabs>
        <w:ind w:firstLine="709"/>
        <w:rPr>
          <w:i/>
          <w:sz w:val="24"/>
          <w:szCs w:val="24"/>
        </w:rPr>
      </w:pPr>
      <w:r w:rsidRPr="00AD4E52">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1F79FD88"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26000D65" w14:textId="77777777" w:rsidR="00AD4E52" w:rsidRPr="00AD4E52" w:rsidRDefault="00AD4E52" w:rsidP="00112F37">
      <w:pPr>
        <w:pStyle w:val="a"/>
        <w:tabs>
          <w:tab w:val="left" w:pos="1134"/>
        </w:tabs>
        <w:ind w:firstLine="709"/>
        <w:rPr>
          <w:i/>
          <w:sz w:val="24"/>
          <w:szCs w:val="24"/>
        </w:rPr>
      </w:pPr>
      <w:r w:rsidRPr="00AD4E52">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6B0E9E00"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технические приемы и тактические действия национальных видов спорта;</w:t>
      </w:r>
    </w:p>
    <w:p w14:paraId="2AD05CB0"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14:paraId="16809AFD" w14:textId="77777777" w:rsidR="00AD4E52" w:rsidRPr="00AD4E52" w:rsidRDefault="00AD4E52" w:rsidP="00112F37">
      <w:pPr>
        <w:pStyle w:val="a"/>
        <w:tabs>
          <w:tab w:val="left" w:pos="1134"/>
        </w:tabs>
        <w:ind w:firstLine="709"/>
        <w:rPr>
          <w:i/>
          <w:sz w:val="24"/>
          <w:szCs w:val="24"/>
        </w:rPr>
      </w:pPr>
      <w:r w:rsidRPr="00AD4E52">
        <w:rPr>
          <w:i/>
          <w:sz w:val="24"/>
          <w:szCs w:val="24"/>
        </w:rPr>
        <w:t>осуществлять судейство в избранном виде спорта;</w:t>
      </w:r>
    </w:p>
    <w:p w14:paraId="5EC6A796" w14:textId="77777777" w:rsidR="00AD4E52" w:rsidRPr="00AD4E52" w:rsidRDefault="00AD4E52" w:rsidP="00112F37">
      <w:pPr>
        <w:pStyle w:val="a"/>
        <w:tabs>
          <w:tab w:val="left" w:pos="1134"/>
        </w:tabs>
        <w:ind w:firstLine="709"/>
        <w:rPr>
          <w:i/>
          <w:sz w:val="24"/>
          <w:szCs w:val="24"/>
        </w:rPr>
      </w:pPr>
      <w:r w:rsidRPr="00AD4E52">
        <w:rPr>
          <w:i/>
          <w:sz w:val="24"/>
          <w:szCs w:val="24"/>
        </w:rPr>
        <w:t>составлять и выполнять комплексы специальной физической подготовки.</w:t>
      </w:r>
    </w:p>
    <w:p w14:paraId="061810DE" w14:textId="77777777" w:rsidR="00AD4E52" w:rsidRPr="00AD4E52" w:rsidRDefault="00AD4E52" w:rsidP="00062F79">
      <w:pPr>
        <w:pStyle w:val="4"/>
        <w:numPr>
          <w:ilvl w:val="3"/>
          <w:numId w:val="11"/>
        </w:numPr>
        <w:spacing w:line="360" w:lineRule="auto"/>
        <w:ind w:hanging="371"/>
        <w:rPr>
          <w:rFonts w:ascii="Times New Roman" w:hAnsi="Times New Roman" w:cs="Times New Roman"/>
          <w:i w:val="0"/>
          <w:color w:val="auto"/>
          <w:sz w:val="24"/>
          <w:szCs w:val="24"/>
        </w:rPr>
      </w:pPr>
      <w:bookmarkStart w:id="22" w:name="_Toc434850697"/>
      <w:bookmarkStart w:id="23" w:name="_Toc435412692"/>
      <w:bookmarkStart w:id="24" w:name="_Toc453968165"/>
      <w:r w:rsidRPr="00AD4E52">
        <w:rPr>
          <w:rFonts w:ascii="Times New Roman" w:hAnsi="Times New Roman" w:cs="Times New Roman"/>
          <w:i w:val="0"/>
          <w:color w:val="auto"/>
          <w:sz w:val="24"/>
          <w:szCs w:val="24"/>
        </w:rPr>
        <w:t>Основы безопасности жизнедеятельности</w:t>
      </w:r>
      <w:bookmarkEnd w:id="22"/>
      <w:bookmarkEnd w:id="23"/>
      <w:bookmarkEnd w:id="24"/>
    </w:p>
    <w:p w14:paraId="644BD349" w14:textId="77777777" w:rsidR="00AD4E52" w:rsidRPr="00AD4E52" w:rsidRDefault="00AD4E52" w:rsidP="00112F37">
      <w:pPr>
        <w:tabs>
          <w:tab w:val="left" w:pos="1134"/>
        </w:tabs>
        <w:spacing w:after="0" w:line="360" w:lineRule="auto"/>
        <w:ind w:firstLine="709"/>
        <w:rPr>
          <w:rFonts w:ascii="Times New Roman" w:hAnsi="Times New Roman"/>
          <w:b/>
          <w:sz w:val="24"/>
          <w:szCs w:val="24"/>
        </w:rPr>
      </w:pPr>
      <w:r w:rsidRPr="00AD4E52">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14:paraId="4BF59207" w14:textId="77777777" w:rsidR="00AD4E52" w:rsidRPr="00AD4E52" w:rsidRDefault="00AD4E52" w:rsidP="00112F37">
      <w:pPr>
        <w:pStyle w:val="32"/>
        <w:tabs>
          <w:tab w:val="left" w:pos="1134"/>
        </w:tabs>
        <w:spacing w:before="240" w:line="360" w:lineRule="auto"/>
        <w:ind w:firstLine="709"/>
        <w:jc w:val="both"/>
        <w:rPr>
          <w:rFonts w:ascii="Times New Roman" w:eastAsia="Times New Roman" w:hAnsi="Times New Roman" w:cs="Times New Roman"/>
          <w:b/>
          <w:sz w:val="24"/>
          <w:szCs w:val="24"/>
        </w:rPr>
      </w:pPr>
      <w:r w:rsidRPr="00AD4E52">
        <w:rPr>
          <w:rFonts w:ascii="Times New Roman" w:eastAsia="Times New Roman" w:hAnsi="Times New Roman" w:cs="Times New Roman"/>
          <w:b/>
          <w:sz w:val="24"/>
          <w:szCs w:val="24"/>
        </w:rPr>
        <w:t>Выпускн</w:t>
      </w:r>
      <w:r>
        <w:rPr>
          <w:rFonts w:ascii="Times New Roman" w:eastAsia="Times New Roman" w:hAnsi="Times New Roman" w:cs="Times New Roman"/>
          <w:b/>
          <w:sz w:val="24"/>
          <w:szCs w:val="24"/>
        </w:rPr>
        <w:t>ик на базовом уровне научится:</w:t>
      </w:r>
    </w:p>
    <w:p w14:paraId="26EFEFB6" w14:textId="77777777" w:rsidR="00AD4E52" w:rsidRPr="00AD4E52" w:rsidRDefault="00AD4E52" w:rsidP="00112F37">
      <w:pPr>
        <w:tabs>
          <w:tab w:val="left" w:pos="1134"/>
        </w:tabs>
        <w:spacing w:after="0" w:line="360" w:lineRule="auto"/>
        <w:ind w:firstLine="709"/>
        <w:rPr>
          <w:rFonts w:ascii="Times New Roman" w:hAnsi="Times New Roman"/>
          <w:sz w:val="24"/>
          <w:szCs w:val="24"/>
        </w:rPr>
      </w:pPr>
      <w:r w:rsidRPr="00AD4E52">
        <w:rPr>
          <w:rFonts w:ascii="Times New Roman" w:hAnsi="Times New Roman"/>
          <w:b/>
          <w:sz w:val="24"/>
          <w:szCs w:val="24"/>
        </w:rPr>
        <w:t>Основы комплексной безопасности</w:t>
      </w:r>
    </w:p>
    <w:p w14:paraId="5DCBD270"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определяющих правила и безопасность дорожного движения;</w:t>
      </w:r>
    </w:p>
    <w:p w14:paraId="6F54EACD"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14:paraId="27C0ABB1"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безопасности дорожного движения;</w:t>
      </w:r>
    </w:p>
    <w:p w14:paraId="25876A76" w14:textId="77777777" w:rsidR="00AD4E52" w:rsidRPr="00AD4E52" w:rsidRDefault="00AD4E52" w:rsidP="00112F37">
      <w:pPr>
        <w:pStyle w:val="a"/>
        <w:tabs>
          <w:tab w:val="left" w:pos="1134"/>
        </w:tabs>
        <w:ind w:firstLine="709"/>
        <w:rPr>
          <w:sz w:val="24"/>
          <w:szCs w:val="24"/>
        </w:rPr>
      </w:pPr>
      <w:r w:rsidRPr="00AD4E52">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14:paraId="570BFD71" w14:textId="77777777" w:rsidR="00AD4E52" w:rsidRPr="00AD4E52" w:rsidRDefault="00AD4E52" w:rsidP="00112F37">
      <w:pPr>
        <w:pStyle w:val="a"/>
        <w:tabs>
          <w:tab w:val="left" w:pos="1134"/>
        </w:tabs>
        <w:ind w:firstLine="709"/>
        <w:rPr>
          <w:sz w:val="24"/>
          <w:szCs w:val="24"/>
        </w:rPr>
      </w:pPr>
      <w:r w:rsidRPr="00AD4E52">
        <w:rPr>
          <w:sz w:val="24"/>
          <w:szCs w:val="24"/>
        </w:rPr>
        <w:t>действовать согласно указанию на дорожных знаках;</w:t>
      </w:r>
    </w:p>
    <w:p w14:paraId="0206CA52" w14:textId="77777777" w:rsidR="00AD4E52" w:rsidRPr="00AD4E52" w:rsidRDefault="00AD4E52" w:rsidP="00112F37">
      <w:pPr>
        <w:pStyle w:val="a"/>
        <w:tabs>
          <w:tab w:val="left" w:pos="1134"/>
        </w:tabs>
        <w:ind w:firstLine="709"/>
        <w:rPr>
          <w:sz w:val="24"/>
          <w:szCs w:val="24"/>
        </w:rPr>
      </w:pPr>
      <w:r w:rsidRPr="00AD4E52">
        <w:rPr>
          <w:sz w:val="24"/>
          <w:szCs w:val="24"/>
        </w:rPr>
        <w:t>пользоваться официальными источниками для получения информации в области безопасности дорожного движения;</w:t>
      </w:r>
    </w:p>
    <w:p w14:paraId="598C5F57"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7932653F" w14:textId="77777777" w:rsidR="00AD4E52" w:rsidRPr="00AD4E52" w:rsidRDefault="00AD4E52" w:rsidP="00112F37">
      <w:pPr>
        <w:pStyle w:val="a"/>
        <w:tabs>
          <w:tab w:val="left" w:pos="1134"/>
        </w:tabs>
        <w:ind w:firstLine="709"/>
        <w:rPr>
          <w:sz w:val="24"/>
          <w:szCs w:val="24"/>
        </w:rPr>
      </w:pPr>
      <w:r w:rsidRPr="00AD4E52">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1D630E29"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нормативных правовых актов в области охраны окружающей среды;</w:t>
      </w:r>
    </w:p>
    <w:p w14:paraId="7C230080"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14:paraId="65D724E2"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охраны окружающей среды;</w:t>
      </w:r>
    </w:p>
    <w:p w14:paraId="09AEF202"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наиболее неблагоприятные территории в районе проживания;</w:t>
      </w:r>
    </w:p>
    <w:p w14:paraId="1786EC87" w14:textId="77777777" w:rsidR="00AD4E52" w:rsidRPr="00AD4E52" w:rsidRDefault="00AD4E52" w:rsidP="00112F37">
      <w:pPr>
        <w:pStyle w:val="a"/>
        <w:tabs>
          <w:tab w:val="left" w:pos="1134"/>
        </w:tabs>
        <w:ind w:firstLine="709"/>
        <w:rPr>
          <w:sz w:val="24"/>
          <w:szCs w:val="24"/>
        </w:rPr>
      </w:pPr>
      <w:r w:rsidRPr="00AD4E52">
        <w:rPr>
          <w:sz w:val="24"/>
          <w:szCs w:val="24"/>
        </w:rPr>
        <w:t xml:space="preserve">описывать факторы </w:t>
      </w:r>
      <w:proofErr w:type="spellStart"/>
      <w:r w:rsidRPr="00AD4E52">
        <w:rPr>
          <w:sz w:val="24"/>
          <w:szCs w:val="24"/>
        </w:rPr>
        <w:t>экориска</w:t>
      </w:r>
      <w:proofErr w:type="spellEnd"/>
      <w:r w:rsidRPr="00AD4E52">
        <w:rPr>
          <w:sz w:val="24"/>
          <w:szCs w:val="24"/>
        </w:rPr>
        <w:t>, объяснять, как снизить последствия их воздействия;</w:t>
      </w:r>
    </w:p>
    <w:p w14:paraId="2E2CBA8E" w14:textId="77777777" w:rsidR="00AD4E52" w:rsidRPr="00AD4E52" w:rsidRDefault="00AD4E52" w:rsidP="00112F37">
      <w:pPr>
        <w:pStyle w:val="a"/>
        <w:tabs>
          <w:tab w:val="left" w:pos="1134"/>
        </w:tabs>
        <w:ind w:firstLine="709"/>
        <w:rPr>
          <w:sz w:val="24"/>
          <w:szCs w:val="24"/>
        </w:rPr>
      </w:pPr>
      <w:r w:rsidRPr="00AD4E52">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04FDA651" w14:textId="77777777" w:rsidR="00AD4E52" w:rsidRPr="00AD4E52" w:rsidRDefault="00AD4E52" w:rsidP="00112F37">
      <w:pPr>
        <w:pStyle w:val="a"/>
        <w:tabs>
          <w:tab w:val="left" w:pos="1134"/>
        </w:tabs>
        <w:ind w:firstLine="709"/>
        <w:rPr>
          <w:sz w:val="24"/>
          <w:szCs w:val="24"/>
        </w:rPr>
      </w:pPr>
      <w:r w:rsidRPr="00AD4E52">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11E224E8" w14:textId="77777777" w:rsidR="00AD4E52" w:rsidRPr="00AD4E52" w:rsidRDefault="00AD4E52" w:rsidP="00112F37">
      <w:pPr>
        <w:pStyle w:val="a"/>
        <w:tabs>
          <w:tab w:val="left" w:pos="1134"/>
        </w:tabs>
        <w:ind w:firstLine="709"/>
        <w:rPr>
          <w:sz w:val="24"/>
          <w:szCs w:val="24"/>
        </w:rPr>
      </w:pPr>
      <w:r w:rsidRPr="00AD4E52">
        <w:rPr>
          <w:sz w:val="24"/>
          <w:szCs w:val="24"/>
        </w:rPr>
        <w:t>опознавать, для чего применяются и используются экологические знаки;</w:t>
      </w:r>
    </w:p>
    <w:p w14:paraId="2BAE8397" w14:textId="77777777" w:rsidR="00AD4E52" w:rsidRPr="00AD4E52" w:rsidRDefault="00AD4E52" w:rsidP="00112F37">
      <w:pPr>
        <w:pStyle w:val="a"/>
        <w:tabs>
          <w:tab w:val="left" w:pos="1134"/>
        </w:tabs>
        <w:ind w:firstLine="709"/>
        <w:rPr>
          <w:sz w:val="24"/>
          <w:szCs w:val="24"/>
        </w:rPr>
      </w:pPr>
      <w:r w:rsidRPr="00AD4E52">
        <w:rPr>
          <w:sz w:val="24"/>
          <w:szCs w:val="24"/>
        </w:rPr>
        <w:t>пользоваться официальными источниками для получения информации об экологической безопасности и охране окружающей среды;</w:t>
      </w:r>
    </w:p>
    <w:p w14:paraId="60FB113E" w14:textId="77777777" w:rsidR="00AD4E52" w:rsidRPr="00AD4E52" w:rsidRDefault="00AD4E52" w:rsidP="00112F37">
      <w:pPr>
        <w:pStyle w:val="a"/>
        <w:tabs>
          <w:tab w:val="left" w:pos="1134"/>
        </w:tabs>
        <w:ind w:firstLine="709"/>
        <w:rPr>
          <w:sz w:val="24"/>
          <w:szCs w:val="24"/>
        </w:rPr>
      </w:pPr>
      <w:r w:rsidRPr="00AD4E52">
        <w:rPr>
          <w:sz w:val="24"/>
          <w:szCs w:val="24"/>
        </w:rPr>
        <w:t>прогнозировать и оценивать свои действия в области охраны окружающей среды;</w:t>
      </w:r>
    </w:p>
    <w:p w14:paraId="1AD16C1D" w14:textId="77777777" w:rsidR="00AD4E52" w:rsidRPr="00AD4E52" w:rsidRDefault="00AD4E52" w:rsidP="00112F37">
      <w:pPr>
        <w:pStyle w:val="a"/>
        <w:tabs>
          <w:tab w:val="left" w:pos="1134"/>
        </w:tabs>
        <w:ind w:firstLine="709"/>
        <w:rPr>
          <w:sz w:val="24"/>
          <w:szCs w:val="24"/>
        </w:rPr>
      </w:pPr>
      <w:r w:rsidRPr="00AD4E5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14:paraId="6F2D6049"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явные и скрытые опасности в современных молодежных хобби;</w:t>
      </w:r>
    </w:p>
    <w:p w14:paraId="3AD3C2DC" w14:textId="77777777" w:rsidR="00AD4E52" w:rsidRPr="00AD4E52" w:rsidRDefault="00AD4E52" w:rsidP="00112F37">
      <w:pPr>
        <w:pStyle w:val="a"/>
        <w:tabs>
          <w:tab w:val="left" w:pos="1134"/>
        </w:tabs>
        <w:ind w:firstLine="709"/>
        <w:rPr>
          <w:sz w:val="24"/>
          <w:szCs w:val="24"/>
        </w:rPr>
      </w:pPr>
      <w:r w:rsidRPr="00AD4E52">
        <w:rPr>
          <w:sz w:val="24"/>
          <w:szCs w:val="24"/>
        </w:rPr>
        <w:t>соблюдать правила безопасности в увлечениях, не противоречащих законодательству РФ;</w:t>
      </w:r>
    </w:p>
    <w:p w14:paraId="68E752F4"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0D663D1A" w14:textId="77777777" w:rsidR="00AD4E52" w:rsidRPr="00AD4E52" w:rsidRDefault="00AD4E52" w:rsidP="00112F37">
      <w:pPr>
        <w:pStyle w:val="a"/>
        <w:tabs>
          <w:tab w:val="left" w:pos="1134"/>
        </w:tabs>
        <w:ind w:firstLine="709"/>
        <w:rPr>
          <w:sz w:val="24"/>
          <w:szCs w:val="24"/>
        </w:rPr>
      </w:pPr>
      <w:r w:rsidRPr="00AD4E5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2642B57C" w14:textId="77777777" w:rsidR="00AD4E52" w:rsidRPr="00AD4E52" w:rsidRDefault="00AD4E52" w:rsidP="00112F37">
      <w:pPr>
        <w:pStyle w:val="a"/>
        <w:tabs>
          <w:tab w:val="left" w:pos="1134"/>
        </w:tabs>
        <w:ind w:firstLine="709"/>
        <w:rPr>
          <w:sz w:val="24"/>
          <w:szCs w:val="24"/>
        </w:rPr>
      </w:pPr>
      <w:r w:rsidRPr="00AD4E52">
        <w:rPr>
          <w:sz w:val="24"/>
          <w:szCs w:val="24"/>
        </w:rPr>
        <w:t>прогнозировать и оценивать последствия своего поведения во время занятий современными молодежными хобби;</w:t>
      </w:r>
    </w:p>
    <w:p w14:paraId="683921DF" w14:textId="77777777" w:rsidR="00AD4E52" w:rsidRPr="00AD4E52" w:rsidRDefault="00AD4E52" w:rsidP="00112F37">
      <w:pPr>
        <w:pStyle w:val="a"/>
        <w:tabs>
          <w:tab w:val="left" w:pos="1134"/>
        </w:tabs>
        <w:ind w:firstLine="709"/>
        <w:rPr>
          <w:sz w:val="24"/>
          <w:szCs w:val="24"/>
        </w:rPr>
      </w:pPr>
      <w:r w:rsidRPr="00AD4E52">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72D56151" w14:textId="77777777" w:rsidR="00AD4E52" w:rsidRPr="00AD4E52" w:rsidRDefault="00AD4E52" w:rsidP="00112F37">
      <w:pPr>
        <w:pStyle w:val="a"/>
        <w:tabs>
          <w:tab w:val="left" w:pos="1134"/>
        </w:tabs>
        <w:ind w:firstLine="709"/>
        <w:rPr>
          <w:sz w:val="24"/>
          <w:szCs w:val="24"/>
        </w:rPr>
      </w:pPr>
      <w:r w:rsidRPr="00AD4E52">
        <w:rPr>
          <w:sz w:val="24"/>
          <w:szCs w:val="24"/>
        </w:rPr>
        <w:lastRenderedPageBreak/>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7F03638C"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нормативные правовые акты для определения ответственности за асоциальное поведение на транспорте; </w:t>
      </w:r>
    </w:p>
    <w:p w14:paraId="400EED44" w14:textId="77777777" w:rsidR="00AD4E52" w:rsidRPr="00AD4E52" w:rsidRDefault="00AD4E52" w:rsidP="00112F37">
      <w:pPr>
        <w:pStyle w:val="a"/>
        <w:tabs>
          <w:tab w:val="left" w:pos="1134"/>
        </w:tabs>
        <w:ind w:firstLine="709"/>
        <w:rPr>
          <w:sz w:val="24"/>
          <w:szCs w:val="24"/>
        </w:rPr>
      </w:pPr>
      <w:r w:rsidRPr="00AD4E52">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14:paraId="17B129D7" w14:textId="77777777" w:rsidR="00AD4E52" w:rsidRPr="00AD4E52" w:rsidRDefault="00AD4E52" w:rsidP="00112F37">
      <w:pPr>
        <w:pStyle w:val="a"/>
        <w:tabs>
          <w:tab w:val="left" w:pos="1134"/>
        </w:tabs>
        <w:ind w:firstLine="709"/>
        <w:rPr>
          <w:sz w:val="24"/>
          <w:szCs w:val="24"/>
        </w:rPr>
      </w:pPr>
      <w:r w:rsidRPr="00AD4E52">
        <w:rPr>
          <w:sz w:val="24"/>
          <w:szCs w:val="24"/>
        </w:rPr>
        <w:t>прогнозировать и оценивать последствия своего поведения на транспорте;</w:t>
      </w:r>
    </w:p>
    <w:p w14:paraId="029ED24F" w14:textId="77777777" w:rsidR="00AD4E52" w:rsidRPr="00C719FB" w:rsidRDefault="00AD4E52" w:rsidP="00112F37">
      <w:pPr>
        <w:pStyle w:val="a"/>
        <w:tabs>
          <w:tab w:val="left" w:pos="1134"/>
        </w:tabs>
        <w:ind w:firstLine="709"/>
        <w:rPr>
          <w:sz w:val="24"/>
          <w:szCs w:val="24"/>
        </w:rPr>
      </w:pPr>
      <w:r w:rsidRPr="00AD4E52">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14:paraId="21F6D2D4" w14:textId="77777777" w:rsidR="00AD4E52" w:rsidRPr="00AD4E52" w:rsidRDefault="00AD4E52" w:rsidP="00112F37">
      <w:pPr>
        <w:tabs>
          <w:tab w:val="left" w:pos="1134"/>
        </w:tabs>
        <w:spacing w:before="240" w:after="0" w:line="360" w:lineRule="auto"/>
        <w:ind w:firstLine="709"/>
        <w:rPr>
          <w:rFonts w:ascii="Times New Roman" w:hAnsi="Times New Roman"/>
          <w:b/>
          <w:sz w:val="24"/>
          <w:szCs w:val="24"/>
        </w:rPr>
      </w:pPr>
      <w:r w:rsidRPr="00AD4E52">
        <w:rPr>
          <w:rFonts w:ascii="Times New Roman" w:hAnsi="Times New Roman"/>
          <w:b/>
          <w:sz w:val="24"/>
          <w:szCs w:val="24"/>
        </w:rPr>
        <w:t>Защита населения Российской Федерации от опасных и чрезвычайных ситуаций</w:t>
      </w:r>
    </w:p>
    <w:p w14:paraId="1502D65A"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28E6022E"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14:paraId="1AEE5D21" w14:textId="77777777" w:rsidR="00AD4E52" w:rsidRPr="00AD4E52" w:rsidRDefault="00AD4E52" w:rsidP="00112F37">
      <w:pPr>
        <w:pStyle w:val="a"/>
        <w:tabs>
          <w:tab w:val="left" w:pos="1134"/>
        </w:tabs>
        <w:ind w:firstLine="709"/>
        <w:rPr>
          <w:sz w:val="24"/>
          <w:szCs w:val="24"/>
        </w:rPr>
      </w:pPr>
      <w:r w:rsidRPr="00AD4E52">
        <w:rPr>
          <w:sz w:val="24"/>
          <w:szCs w:val="24"/>
        </w:rPr>
        <w:t>раскрывать составляющие государственной системы, направленной на защиту населения от опасных и чрезвычайных ситуаций;</w:t>
      </w:r>
    </w:p>
    <w:p w14:paraId="45777A3A" w14:textId="77777777" w:rsidR="00AD4E52" w:rsidRPr="00AD4E52" w:rsidRDefault="00AD4E52" w:rsidP="00112F37">
      <w:pPr>
        <w:pStyle w:val="a"/>
        <w:tabs>
          <w:tab w:val="left" w:pos="1134"/>
        </w:tabs>
        <w:ind w:firstLine="709"/>
        <w:rPr>
          <w:sz w:val="24"/>
          <w:szCs w:val="24"/>
        </w:rPr>
      </w:pPr>
      <w:r w:rsidRPr="00AD4E5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1398E89A" w14:textId="77777777" w:rsidR="00AD4E52" w:rsidRPr="00AD4E52" w:rsidRDefault="00AD4E52" w:rsidP="00112F37">
      <w:pPr>
        <w:pStyle w:val="a"/>
        <w:tabs>
          <w:tab w:val="left" w:pos="1134"/>
        </w:tabs>
        <w:ind w:firstLine="709"/>
        <w:rPr>
          <w:sz w:val="24"/>
          <w:szCs w:val="24"/>
        </w:rPr>
      </w:pPr>
      <w:r w:rsidRPr="00AD4E52">
        <w:rPr>
          <w:sz w:val="24"/>
          <w:szCs w:val="24"/>
        </w:rPr>
        <w:t xml:space="preserve">приводить примеры потенциальных опасностей природного, техногенного и социального характера, характерных для региона проживания, и </w:t>
      </w:r>
      <w:proofErr w:type="gramStart"/>
      <w:r w:rsidRPr="00AD4E52">
        <w:rPr>
          <w:sz w:val="24"/>
          <w:szCs w:val="24"/>
        </w:rPr>
        <w:t>опасностей</w:t>
      </w:r>
      <w:proofErr w:type="gramEnd"/>
      <w:r w:rsidRPr="00AD4E52">
        <w:rPr>
          <w:sz w:val="24"/>
          <w:szCs w:val="24"/>
        </w:rPr>
        <w:t xml:space="preserve"> и чрезвычайных ситуаций, возникающих при ведении военных действий или вследствие этих действий;</w:t>
      </w:r>
    </w:p>
    <w:p w14:paraId="6C201424" w14:textId="77777777" w:rsidR="00AD4E52" w:rsidRPr="00AD4E52" w:rsidRDefault="00AD4E52" w:rsidP="00112F37">
      <w:pPr>
        <w:pStyle w:val="a"/>
        <w:tabs>
          <w:tab w:val="left" w:pos="1134"/>
        </w:tabs>
        <w:ind w:firstLine="709"/>
        <w:rPr>
          <w:sz w:val="24"/>
          <w:szCs w:val="24"/>
        </w:rPr>
      </w:pPr>
      <w:r w:rsidRPr="00AD4E52">
        <w:rPr>
          <w:sz w:val="24"/>
          <w:szCs w:val="24"/>
        </w:rPr>
        <w:t>объяснять причины их возникновения, характеристики, поражающие факторы, особенности и последствия;</w:t>
      </w:r>
    </w:p>
    <w:p w14:paraId="25B18BC3"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средства индивидуальной, коллективной защиты и приборы индивидуального дозиметрического контроля;</w:t>
      </w:r>
    </w:p>
    <w:p w14:paraId="274B73DC" w14:textId="77777777" w:rsidR="00AD4E52" w:rsidRPr="00AD4E52" w:rsidRDefault="00AD4E52" w:rsidP="00112F37">
      <w:pPr>
        <w:pStyle w:val="a"/>
        <w:tabs>
          <w:tab w:val="left" w:pos="1134"/>
        </w:tabs>
        <w:ind w:firstLine="709"/>
        <w:rPr>
          <w:sz w:val="24"/>
          <w:szCs w:val="24"/>
        </w:rPr>
      </w:pPr>
      <w:r w:rsidRPr="00AD4E52">
        <w:rPr>
          <w:sz w:val="24"/>
          <w:szCs w:val="24"/>
        </w:rPr>
        <w:t xml:space="preserve">действовать согласно обозначению на знаках безопасности и плане эвакуации; </w:t>
      </w:r>
    </w:p>
    <w:p w14:paraId="14A8855C" w14:textId="77777777" w:rsidR="00AD4E52" w:rsidRPr="00AD4E52" w:rsidRDefault="00AD4E52" w:rsidP="00112F37">
      <w:pPr>
        <w:pStyle w:val="a"/>
        <w:tabs>
          <w:tab w:val="left" w:pos="1134"/>
        </w:tabs>
        <w:ind w:firstLine="709"/>
        <w:rPr>
          <w:sz w:val="24"/>
          <w:szCs w:val="24"/>
        </w:rPr>
      </w:pPr>
      <w:r w:rsidRPr="00AD4E52">
        <w:rPr>
          <w:sz w:val="24"/>
          <w:szCs w:val="24"/>
        </w:rPr>
        <w:t>вызывать в случае необходимости службы экстренной помощи;</w:t>
      </w:r>
    </w:p>
    <w:p w14:paraId="2010C402" w14:textId="77777777" w:rsidR="00AD4E52" w:rsidRPr="00AD4E52" w:rsidRDefault="00AD4E52" w:rsidP="00112F37">
      <w:pPr>
        <w:pStyle w:val="a"/>
        <w:tabs>
          <w:tab w:val="left" w:pos="1134"/>
        </w:tabs>
        <w:ind w:firstLine="709"/>
        <w:rPr>
          <w:sz w:val="24"/>
          <w:szCs w:val="24"/>
        </w:rPr>
      </w:pPr>
      <w:r w:rsidRPr="00AD4E5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14:paraId="3E3C534C"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14:paraId="2B546AE5" w14:textId="77777777" w:rsidR="00AD4E52" w:rsidRPr="00301D06" w:rsidRDefault="00AD4E52" w:rsidP="00112F37">
      <w:pPr>
        <w:pStyle w:val="a"/>
        <w:tabs>
          <w:tab w:val="left" w:pos="1134"/>
        </w:tabs>
        <w:ind w:firstLine="709"/>
        <w:rPr>
          <w:sz w:val="24"/>
          <w:szCs w:val="24"/>
        </w:rPr>
      </w:pPr>
      <w:r w:rsidRPr="00AD4E52">
        <w:rPr>
          <w:sz w:val="24"/>
          <w:szCs w:val="24"/>
        </w:rPr>
        <w:t>составлять модель личного безопасного поведения в условиях опасных и чрезвычайных ситуаций мирного и военного времени.</w:t>
      </w:r>
    </w:p>
    <w:p w14:paraId="60959653" w14:textId="77777777" w:rsidR="00AD4E52" w:rsidRPr="00AD4E52" w:rsidRDefault="00AD4E52" w:rsidP="00112F37">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Основы противодействия экстремизму, терроризму и наркотизму в Российской Федерации</w:t>
      </w:r>
    </w:p>
    <w:p w14:paraId="65B4E4C3"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особенности экстремизма, терроризма и наркотизма в Российской Федерации;</w:t>
      </w:r>
    </w:p>
    <w:p w14:paraId="67B8FB48" w14:textId="77777777" w:rsidR="00AD4E52" w:rsidRPr="00AD4E52" w:rsidRDefault="00AD4E52" w:rsidP="00112F37">
      <w:pPr>
        <w:pStyle w:val="a"/>
        <w:tabs>
          <w:tab w:val="left" w:pos="1134"/>
        </w:tabs>
        <w:ind w:firstLine="709"/>
        <w:rPr>
          <w:sz w:val="24"/>
          <w:szCs w:val="24"/>
        </w:rPr>
      </w:pPr>
      <w:r w:rsidRPr="00AD4E52">
        <w:rPr>
          <w:sz w:val="24"/>
          <w:szCs w:val="24"/>
        </w:rPr>
        <w:t>объяснять взаимосвязь экстремизма, терроризма и наркотизма;</w:t>
      </w:r>
    </w:p>
    <w:p w14:paraId="3E8CEF52"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противодействия экстремизму, терроризму и наркотизму в Российской Федерации;</w:t>
      </w:r>
    </w:p>
    <w:p w14:paraId="3FC5E16C" w14:textId="77777777" w:rsidR="00AD4E52" w:rsidRPr="00AD4E52" w:rsidRDefault="00AD4E52" w:rsidP="00112F37">
      <w:pPr>
        <w:pStyle w:val="a"/>
        <w:tabs>
          <w:tab w:val="left" w:pos="1134"/>
        </w:tabs>
        <w:ind w:firstLine="709"/>
        <w:rPr>
          <w:sz w:val="24"/>
          <w:szCs w:val="24"/>
        </w:rPr>
      </w:pPr>
      <w:r w:rsidRPr="00AD4E52">
        <w:rPr>
          <w:sz w:val="24"/>
          <w:szCs w:val="24"/>
        </w:rPr>
        <w:t>раскрывать предназначение общегосударственной системы противодействия экстремизму, терроризму и наркотизму;</w:t>
      </w:r>
    </w:p>
    <w:p w14:paraId="2565D4C3" w14:textId="77777777" w:rsidR="00AD4E52" w:rsidRPr="00AD4E52" w:rsidRDefault="00AD4E52" w:rsidP="00112F37">
      <w:pPr>
        <w:pStyle w:val="a"/>
        <w:tabs>
          <w:tab w:val="left" w:pos="1134"/>
        </w:tabs>
        <w:ind w:firstLine="709"/>
        <w:rPr>
          <w:sz w:val="24"/>
          <w:szCs w:val="24"/>
        </w:rPr>
      </w:pPr>
      <w:r w:rsidRPr="00AD4E52">
        <w:rPr>
          <w:sz w:val="24"/>
          <w:szCs w:val="24"/>
        </w:rPr>
        <w:t>объяснять основные принципы и направления противодействия экстремистской, террористической деятельности и наркотизму;</w:t>
      </w:r>
    </w:p>
    <w:p w14:paraId="4E9FFF3A"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6B0F2B5C" w14:textId="77777777" w:rsidR="00AD4E52" w:rsidRPr="00AD4E52" w:rsidRDefault="00AD4E52" w:rsidP="00112F37">
      <w:pPr>
        <w:pStyle w:val="a"/>
        <w:tabs>
          <w:tab w:val="left" w:pos="1134"/>
        </w:tabs>
        <w:ind w:firstLine="709"/>
        <w:rPr>
          <w:sz w:val="24"/>
          <w:szCs w:val="24"/>
        </w:rPr>
      </w:pPr>
      <w:r w:rsidRPr="00AD4E52">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14:paraId="3FFF59B7" w14:textId="77777777" w:rsidR="00AD4E52" w:rsidRPr="00AD4E52" w:rsidRDefault="00AD4E52" w:rsidP="00112F37">
      <w:pPr>
        <w:pStyle w:val="a"/>
        <w:tabs>
          <w:tab w:val="left" w:pos="1134"/>
        </w:tabs>
        <w:ind w:firstLine="709"/>
        <w:rPr>
          <w:sz w:val="24"/>
          <w:szCs w:val="24"/>
        </w:rPr>
      </w:pPr>
      <w:r w:rsidRPr="00AD4E5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42218D88"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14:paraId="1C3F8242"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признаки вовлечения в экстремистскую и террористическую деятельность;</w:t>
      </w:r>
    </w:p>
    <w:p w14:paraId="4B74EE60"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симптомы употребления наркотических средств;</w:t>
      </w:r>
    </w:p>
    <w:p w14:paraId="5FE9AEE4" w14:textId="77777777" w:rsidR="00AD4E52" w:rsidRPr="00AD4E52" w:rsidRDefault="00AD4E52" w:rsidP="00112F37">
      <w:pPr>
        <w:pStyle w:val="a"/>
        <w:tabs>
          <w:tab w:val="left" w:pos="1134"/>
        </w:tabs>
        <w:ind w:firstLine="709"/>
        <w:rPr>
          <w:sz w:val="24"/>
          <w:szCs w:val="24"/>
        </w:rPr>
      </w:pPr>
      <w:r w:rsidRPr="00AD4E5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22E74EC0"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1EC4E123"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описывать действия граждан при установлении уровней террористической опасности;</w:t>
      </w:r>
    </w:p>
    <w:p w14:paraId="01FDB6D6" w14:textId="77777777" w:rsidR="00AD4E52" w:rsidRPr="00AD4E52" w:rsidRDefault="00AD4E52" w:rsidP="00112F37">
      <w:pPr>
        <w:pStyle w:val="a"/>
        <w:tabs>
          <w:tab w:val="left" w:pos="1134"/>
        </w:tabs>
        <w:ind w:firstLine="709"/>
        <w:rPr>
          <w:sz w:val="24"/>
          <w:szCs w:val="24"/>
        </w:rPr>
      </w:pPr>
      <w:r w:rsidRPr="00AD4E52">
        <w:rPr>
          <w:sz w:val="24"/>
          <w:szCs w:val="24"/>
        </w:rPr>
        <w:t>описывать правила и рекомендации в случае проведения террористической акции;</w:t>
      </w:r>
    </w:p>
    <w:p w14:paraId="7D5BEF47" w14:textId="77777777" w:rsidR="00AD4E52" w:rsidRPr="00301D06" w:rsidRDefault="00AD4E52" w:rsidP="00112F37">
      <w:pPr>
        <w:pStyle w:val="a"/>
        <w:tabs>
          <w:tab w:val="left" w:pos="1134"/>
        </w:tabs>
        <w:ind w:firstLine="709"/>
        <w:rPr>
          <w:sz w:val="24"/>
          <w:szCs w:val="24"/>
        </w:rPr>
      </w:pPr>
      <w:r w:rsidRPr="00AD4E5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14:paraId="4AF77832" w14:textId="77777777" w:rsidR="00AD4E52" w:rsidRPr="00AD4E52" w:rsidRDefault="00AD4E52" w:rsidP="00112F37">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Основы здорового образа жизни</w:t>
      </w:r>
    </w:p>
    <w:p w14:paraId="12CAFB3F"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в области здорового образа жизни;</w:t>
      </w:r>
    </w:p>
    <w:p w14:paraId="101554A4"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основные нормативные правовые акты в области здорового образа жизни для изучения и реализации своих прав;</w:t>
      </w:r>
    </w:p>
    <w:p w14:paraId="1D5CC643"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здорового образа жизни;</w:t>
      </w:r>
    </w:p>
    <w:p w14:paraId="0B2EB20A" w14:textId="77777777" w:rsidR="00AD4E52" w:rsidRPr="00AD4E52" w:rsidRDefault="00AD4E52" w:rsidP="00112F37">
      <w:pPr>
        <w:pStyle w:val="a"/>
        <w:tabs>
          <w:tab w:val="left" w:pos="1134"/>
        </w:tabs>
        <w:ind w:firstLine="709"/>
        <w:rPr>
          <w:sz w:val="24"/>
          <w:szCs w:val="24"/>
        </w:rPr>
      </w:pPr>
      <w:r w:rsidRPr="00AD4E52">
        <w:rPr>
          <w:sz w:val="24"/>
          <w:szCs w:val="24"/>
        </w:rPr>
        <w:t>описывать факторы здорового образа жизни;</w:t>
      </w:r>
    </w:p>
    <w:p w14:paraId="1970D7DE" w14:textId="77777777" w:rsidR="00AD4E52" w:rsidRPr="00AD4E52" w:rsidRDefault="00AD4E52" w:rsidP="00112F37">
      <w:pPr>
        <w:pStyle w:val="a"/>
        <w:tabs>
          <w:tab w:val="left" w:pos="1134"/>
        </w:tabs>
        <w:ind w:firstLine="709"/>
        <w:rPr>
          <w:sz w:val="24"/>
          <w:szCs w:val="24"/>
        </w:rPr>
      </w:pPr>
      <w:r w:rsidRPr="00AD4E52">
        <w:rPr>
          <w:sz w:val="24"/>
          <w:szCs w:val="24"/>
        </w:rPr>
        <w:t>объяснять преимущества здорового образа жизни;</w:t>
      </w:r>
    </w:p>
    <w:p w14:paraId="191615E6" w14:textId="77777777" w:rsidR="00AD4E52" w:rsidRPr="00AD4E52" w:rsidRDefault="00AD4E52" w:rsidP="00112F37">
      <w:pPr>
        <w:pStyle w:val="a"/>
        <w:tabs>
          <w:tab w:val="left" w:pos="1134"/>
        </w:tabs>
        <w:ind w:firstLine="709"/>
        <w:rPr>
          <w:sz w:val="24"/>
          <w:szCs w:val="24"/>
        </w:rPr>
      </w:pPr>
      <w:r w:rsidRPr="00AD4E52">
        <w:rPr>
          <w:sz w:val="24"/>
          <w:szCs w:val="24"/>
        </w:rPr>
        <w:t>объяснять значение здорового образа жизни для благополучия общества и государства;</w:t>
      </w:r>
    </w:p>
    <w:p w14:paraId="7F52DF82" w14:textId="77777777" w:rsidR="00AD4E52" w:rsidRPr="00AD4E52" w:rsidRDefault="00AD4E52" w:rsidP="00112F37">
      <w:pPr>
        <w:pStyle w:val="a"/>
        <w:tabs>
          <w:tab w:val="left" w:pos="1134"/>
        </w:tabs>
        <w:ind w:firstLine="709"/>
        <w:rPr>
          <w:sz w:val="24"/>
          <w:szCs w:val="24"/>
        </w:rPr>
      </w:pPr>
      <w:r w:rsidRPr="00AD4E52">
        <w:rPr>
          <w:sz w:val="24"/>
          <w:szCs w:val="24"/>
        </w:rPr>
        <w:t xml:space="preserve">описывать основные факторы и привычки, пагубно влияющие на здоровье человека; </w:t>
      </w:r>
    </w:p>
    <w:p w14:paraId="29557EF5" w14:textId="77777777" w:rsidR="00AD4E52" w:rsidRPr="00AD4E52" w:rsidRDefault="00AD4E52" w:rsidP="00112F37">
      <w:pPr>
        <w:pStyle w:val="a"/>
        <w:tabs>
          <w:tab w:val="left" w:pos="1134"/>
        </w:tabs>
        <w:ind w:firstLine="709"/>
        <w:rPr>
          <w:sz w:val="24"/>
          <w:szCs w:val="24"/>
        </w:rPr>
      </w:pPr>
      <w:r w:rsidRPr="00AD4E52">
        <w:rPr>
          <w:sz w:val="24"/>
          <w:szCs w:val="24"/>
        </w:rPr>
        <w:t>раскрывать сущность репродуктивного здоровья;</w:t>
      </w:r>
    </w:p>
    <w:p w14:paraId="4FF432E0"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факторы, положительно и отрицательно влияющие на репродуктивное здоровье;</w:t>
      </w:r>
    </w:p>
    <w:p w14:paraId="6650AC37" w14:textId="77777777" w:rsidR="00AD4E52" w:rsidRPr="00AD4E52" w:rsidRDefault="00AD4E52" w:rsidP="00112F37">
      <w:pPr>
        <w:pStyle w:val="a"/>
        <w:tabs>
          <w:tab w:val="left" w:pos="1134"/>
        </w:tabs>
        <w:ind w:firstLine="709"/>
        <w:rPr>
          <w:sz w:val="24"/>
          <w:szCs w:val="24"/>
        </w:rPr>
      </w:pPr>
      <w:r w:rsidRPr="00AD4E52">
        <w:rPr>
          <w:color w:val="000000"/>
          <w:sz w:val="24"/>
          <w:szCs w:val="24"/>
        </w:rPr>
        <w:t xml:space="preserve">пользоваться официальными источниками для получения </w:t>
      </w:r>
      <w:proofErr w:type="gramStart"/>
      <w:r w:rsidRPr="00AD4E52">
        <w:rPr>
          <w:color w:val="000000"/>
          <w:sz w:val="24"/>
          <w:szCs w:val="24"/>
        </w:rPr>
        <w:t>информации  о</w:t>
      </w:r>
      <w:proofErr w:type="gramEnd"/>
      <w:r w:rsidRPr="00AD4E52">
        <w:rPr>
          <w:color w:val="000000"/>
          <w:sz w:val="24"/>
          <w:szCs w:val="24"/>
        </w:rPr>
        <w:t xml:space="preserve"> здоровье, здоровом образе жизни, сохранении и укреплении репродуктивного здоровья</w:t>
      </w:r>
      <w:r w:rsidRPr="00AD4E52">
        <w:rPr>
          <w:sz w:val="24"/>
          <w:szCs w:val="24"/>
        </w:rPr>
        <w:t>.</w:t>
      </w:r>
    </w:p>
    <w:p w14:paraId="3FEBA8F3" w14:textId="77777777" w:rsidR="00AD4E52" w:rsidRPr="00AD4E52" w:rsidRDefault="00AD4E52" w:rsidP="00112F37">
      <w:pPr>
        <w:tabs>
          <w:tab w:val="left" w:pos="1134"/>
        </w:tabs>
        <w:spacing w:before="240" w:after="0" w:line="360" w:lineRule="auto"/>
        <w:ind w:firstLine="709"/>
        <w:rPr>
          <w:rFonts w:ascii="Times New Roman" w:hAnsi="Times New Roman"/>
          <w:b/>
          <w:sz w:val="24"/>
          <w:szCs w:val="24"/>
        </w:rPr>
      </w:pPr>
      <w:r w:rsidRPr="00AD4E52">
        <w:rPr>
          <w:rFonts w:ascii="Times New Roman" w:hAnsi="Times New Roman"/>
          <w:b/>
          <w:sz w:val="24"/>
          <w:szCs w:val="24"/>
        </w:rPr>
        <w:t>Основы медицинских знаний и оказание первой помощи</w:t>
      </w:r>
    </w:p>
    <w:p w14:paraId="4EBD4C7E" w14:textId="77777777" w:rsidR="00AD4E52" w:rsidRPr="00AD4E52" w:rsidRDefault="00AD4E52" w:rsidP="00112F37">
      <w:pPr>
        <w:pStyle w:val="a"/>
        <w:tabs>
          <w:tab w:val="left" w:pos="1134"/>
        </w:tabs>
        <w:ind w:firstLine="709"/>
        <w:rPr>
          <w:sz w:val="24"/>
          <w:szCs w:val="24"/>
        </w:rPr>
      </w:pPr>
      <w:r w:rsidRPr="00AD4E52">
        <w:rPr>
          <w:sz w:val="24"/>
          <w:szCs w:val="24"/>
          <w:highlight w:val="white"/>
        </w:rPr>
        <w:t>Комментировать</w:t>
      </w:r>
      <w:r w:rsidRPr="00AD4E52">
        <w:rPr>
          <w:sz w:val="24"/>
          <w:szCs w:val="24"/>
        </w:rPr>
        <w:t xml:space="preserve"> назначение основных нормативных правовых актов в области оказания первой помощи;</w:t>
      </w:r>
    </w:p>
    <w:p w14:paraId="4F2C4BEC"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14:paraId="716987E1"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оказания первой помощи;</w:t>
      </w:r>
    </w:p>
    <w:p w14:paraId="788EB932" w14:textId="77777777" w:rsidR="00AD4E52" w:rsidRPr="00AD4E52" w:rsidRDefault="00AD4E52" w:rsidP="00112F37">
      <w:pPr>
        <w:pStyle w:val="a"/>
        <w:tabs>
          <w:tab w:val="left" w:pos="1134"/>
        </w:tabs>
        <w:ind w:firstLine="709"/>
        <w:rPr>
          <w:sz w:val="24"/>
          <w:szCs w:val="24"/>
        </w:rPr>
      </w:pPr>
      <w:r w:rsidRPr="00AD4E52">
        <w:rPr>
          <w:sz w:val="24"/>
          <w:szCs w:val="24"/>
        </w:rPr>
        <w:t xml:space="preserve">отличать первую помощь от медицинской помощи; </w:t>
      </w:r>
    </w:p>
    <w:p w14:paraId="1663BA1D"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состояния, при которых оказывается первая помощь, и определять мероприятия по ее оказанию;</w:t>
      </w:r>
    </w:p>
    <w:p w14:paraId="0AE7A342" w14:textId="77777777" w:rsidR="00AD4E52" w:rsidRPr="00AD4E52" w:rsidRDefault="00AD4E52" w:rsidP="00112F37">
      <w:pPr>
        <w:pStyle w:val="a"/>
        <w:tabs>
          <w:tab w:val="left" w:pos="1134"/>
        </w:tabs>
        <w:ind w:firstLine="709"/>
        <w:rPr>
          <w:sz w:val="24"/>
          <w:szCs w:val="24"/>
        </w:rPr>
      </w:pPr>
      <w:r w:rsidRPr="00AD4E52">
        <w:rPr>
          <w:sz w:val="24"/>
          <w:szCs w:val="24"/>
        </w:rPr>
        <w:t>оказывать первую помощь при неотложных состояниях;</w:t>
      </w:r>
    </w:p>
    <w:p w14:paraId="736EE1B5" w14:textId="77777777" w:rsidR="00AD4E52" w:rsidRPr="00AD4E52" w:rsidRDefault="00AD4E52" w:rsidP="00112F37">
      <w:pPr>
        <w:pStyle w:val="a"/>
        <w:tabs>
          <w:tab w:val="left" w:pos="1134"/>
        </w:tabs>
        <w:ind w:firstLine="709"/>
        <w:rPr>
          <w:sz w:val="24"/>
          <w:szCs w:val="24"/>
        </w:rPr>
      </w:pPr>
      <w:r w:rsidRPr="00AD4E52">
        <w:rPr>
          <w:sz w:val="24"/>
          <w:szCs w:val="24"/>
        </w:rPr>
        <w:t>вызывать в случае необходимости службы экстренной помощи;</w:t>
      </w:r>
    </w:p>
    <w:p w14:paraId="7FD5C892"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14:paraId="477C97ED" w14:textId="77777777" w:rsidR="00AD4E52" w:rsidRPr="00AD4E52" w:rsidRDefault="00AD4E52" w:rsidP="00112F37">
      <w:pPr>
        <w:pStyle w:val="a"/>
        <w:tabs>
          <w:tab w:val="left" w:pos="1134"/>
        </w:tabs>
        <w:ind w:firstLine="709"/>
        <w:rPr>
          <w:sz w:val="24"/>
          <w:szCs w:val="24"/>
        </w:rPr>
      </w:pPr>
      <w:r w:rsidRPr="00AD4E52">
        <w:rPr>
          <w:sz w:val="24"/>
          <w:szCs w:val="24"/>
        </w:rPr>
        <w:t>действовать согласно указанию на знаках безопасности медицинского и санитарного назначения;</w:t>
      </w:r>
    </w:p>
    <w:p w14:paraId="11DD47ED" w14:textId="77777777" w:rsidR="00AD4E52" w:rsidRPr="00AD4E52" w:rsidRDefault="00AD4E52" w:rsidP="00112F37">
      <w:pPr>
        <w:pStyle w:val="a"/>
        <w:tabs>
          <w:tab w:val="left" w:pos="1134"/>
        </w:tabs>
        <w:ind w:firstLine="709"/>
        <w:rPr>
          <w:sz w:val="24"/>
          <w:szCs w:val="24"/>
        </w:rPr>
      </w:pPr>
      <w:r w:rsidRPr="00AD4E52">
        <w:rPr>
          <w:sz w:val="24"/>
          <w:szCs w:val="24"/>
        </w:rPr>
        <w:t>составлять модель личного безопасного поведения при оказании первой помощи пострадавшему;</w:t>
      </w:r>
    </w:p>
    <w:p w14:paraId="711D06FE"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14:paraId="01A22B73"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14:paraId="456980EA"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7B837C4E" w14:textId="77777777" w:rsidR="00AD4E52" w:rsidRPr="00AD4E52" w:rsidRDefault="00AD4E52" w:rsidP="00112F37">
      <w:pPr>
        <w:pStyle w:val="a"/>
        <w:tabs>
          <w:tab w:val="left" w:pos="1134"/>
        </w:tabs>
        <w:ind w:firstLine="709"/>
        <w:rPr>
          <w:sz w:val="24"/>
          <w:szCs w:val="24"/>
        </w:rPr>
      </w:pPr>
      <w:r w:rsidRPr="00AD4E52">
        <w:rPr>
          <w:sz w:val="24"/>
          <w:szCs w:val="24"/>
        </w:rPr>
        <w:t>классифицировать основные инфекционные болезни;</w:t>
      </w:r>
    </w:p>
    <w:p w14:paraId="7E44A5D5" w14:textId="77777777" w:rsidR="00AD4E52" w:rsidRPr="00AD4E52" w:rsidRDefault="00AD4E52" w:rsidP="00112F37">
      <w:pPr>
        <w:pStyle w:val="a"/>
        <w:tabs>
          <w:tab w:val="left" w:pos="1134"/>
        </w:tabs>
        <w:ind w:firstLine="709"/>
        <w:rPr>
          <w:sz w:val="24"/>
          <w:szCs w:val="24"/>
        </w:rPr>
      </w:pPr>
      <w:r w:rsidRPr="00AD4E52">
        <w:rPr>
          <w:sz w:val="24"/>
          <w:szCs w:val="24"/>
        </w:rPr>
        <w:t>определять меры, направленные на предупреждение возникновения и распространения инфекционных заболеваний;</w:t>
      </w:r>
    </w:p>
    <w:p w14:paraId="2A9AD2FE" w14:textId="77777777" w:rsidR="00AD4E52" w:rsidRPr="00AD4E52" w:rsidRDefault="00AD4E52" w:rsidP="00112F37">
      <w:pPr>
        <w:pStyle w:val="a"/>
        <w:tabs>
          <w:tab w:val="left" w:pos="1134"/>
        </w:tabs>
        <w:ind w:firstLine="709"/>
        <w:rPr>
          <w:sz w:val="24"/>
          <w:szCs w:val="24"/>
        </w:rPr>
      </w:pPr>
      <w:r w:rsidRPr="00AD4E52">
        <w:rPr>
          <w:sz w:val="24"/>
          <w:szCs w:val="24"/>
        </w:rPr>
        <w:t>действовать в порядке и по правилам поведения в случае возникновения эпидемиологического или бактериологического очага.</w:t>
      </w:r>
    </w:p>
    <w:p w14:paraId="109D226F" w14:textId="77777777" w:rsidR="00AD4E52" w:rsidRPr="00AD4E52" w:rsidRDefault="00AD4E52" w:rsidP="00112F37">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Основы обороны государства</w:t>
      </w:r>
    </w:p>
    <w:p w14:paraId="773EACBA"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в области обороны государства;</w:t>
      </w:r>
    </w:p>
    <w:p w14:paraId="3A754273"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состояние и тенденции развития современного мира и России;</w:t>
      </w:r>
    </w:p>
    <w:p w14:paraId="3F82F864" w14:textId="77777777" w:rsidR="00AD4E52" w:rsidRPr="00AD4E52" w:rsidRDefault="00AD4E52" w:rsidP="00112F37">
      <w:pPr>
        <w:pStyle w:val="a"/>
        <w:tabs>
          <w:tab w:val="left" w:pos="1134"/>
        </w:tabs>
        <w:ind w:firstLine="709"/>
        <w:rPr>
          <w:sz w:val="24"/>
          <w:szCs w:val="24"/>
        </w:rPr>
      </w:pPr>
      <w:r w:rsidRPr="00AD4E52">
        <w:rPr>
          <w:sz w:val="24"/>
          <w:szCs w:val="24"/>
        </w:rPr>
        <w:t>описывать национальные интересы РФ и стратегические национальные приоритеты;</w:t>
      </w:r>
    </w:p>
    <w:p w14:paraId="1E7FDA2A" w14:textId="77777777" w:rsidR="00AD4E52" w:rsidRPr="00AD4E52" w:rsidRDefault="00AD4E52" w:rsidP="00112F37">
      <w:pPr>
        <w:pStyle w:val="a"/>
        <w:tabs>
          <w:tab w:val="left" w:pos="1134"/>
        </w:tabs>
        <w:ind w:firstLine="709"/>
        <w:rPr>
          <w:sz w:val="24"/>
          <w:szCs w:val="24"/>
        </w:rPr>
      </w:pPr>
      <w:r w:rsidRPr="00AD4E52">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14:paraId="29E13BD3" w14:textId="77777777" w:rsidR="00AD4E52" w:rsidRPr="00AD4E52" w:rsidRDefault="00AD4E52" w:rsidP="00112F37">
      <w:pPr>
        <w:pStyle w:val="a"/>
        <w:tabs>
          <w:tab w:val="left" w:pos="1134"/>
        </w:tabs>
        <w:ind w:firstLine="709"/>
        <w:rPr>
          <w:sz w:val="24"/>
          <w:szCs w:val="24"/>
        </w:rPr>
      </w:pPr>
      <w:r w:rsidRPr="00AD4E52">
        <w:rPr>
          <w:sz w:val="24"/>
          <w:szCs w:val="24"/>
        </w:rPr>
        <w:t xml:space="preserve">приводить примеры основных внешних и внутренних опасностей; </w:t>
      </w:r>
    </w:p>
    <w:p w14:paraId="40C0DAD4" w14:textId="77777777" w:rsidR="00AD4E52" w:rsidRPr="00AD4E52" w:rsidRDefault="00AD4E52" w:rsidP="00112F37">
      <w:pPr>
        <w:pStyle w:val="a"/>
        <w:tabs>
          <w:tab w:val="left" w:pos="1134"/>
        </w:tabs>
        <w:ind w:firstLine="709"/>
        <w:rPr>
          <w:sz w:val="24"/>
          <w:szCs w:val="24"/>
        </w:rPr>
      </w:pPr>
      <w:r w:rsidRPr="00AD4E52">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4197D44D" w14:textId="77777777" w:rsidR="00AD4E52" w:rsidRPr="00AD4E52" w:rsidRDefault="00AD4E52" w:rsidP="00112F37">
      <w:pPr>
        <w:pStyle w:val="a"/>
        <w:tabs>
          <w:tab w:val="left" w:pos="1134"/>
        </w:tabs>
        <w:ind w:firstLine="709"/>
        <w:rPr>
          <w:sz w:val="24"/>
          <w:szCs w:val="24"/>
        </w:rPr>
      </w:pPr>
      <w:r w:rsidRPr="00AD4E52">
        <w:rPr>
          <w:sz w:val="24"/>
          <w:szCs w:val="24"/>
        </w:rPr>
        <w:t>разъяснять основные направления обеспечения национальной безопасности и обороны РФ;</w:t>
      </w:r>
    </w:p>
    <w:p w14:paraId="78B86D47"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обороны государства;</w:t>
      </w:r>
    </w:p>
    <w:p w14:paraId="56453ECB" w14:textId="77777777" w:rsidR="00AD4E52" w:rsidRPr="00AD4E52" w:rsidRDefault="00AD4E52" w:rsidP="00112F37">
      <w:pPr>
        <w:pStyle w:val="a"/>
        <w:tabs>
          <w:tab w:val="left" w:pos="1134"/>
        </w:tabs>
        <w:ind w:firstLine="709"/>
        <w:rPr>
          <w:sz w:val="24"/>
          <w:szCs w:val="24"/>
        </w:rPr>
      </w:pPr>
      <w:r w:rsidRPr="00AD4E52">
        <w:rPr>
          <w:sz w:val="24"/>
          <w:szCs w:val="24"/>
        </w:rPr>
        <w:t>раскрывать основы и организацию обороны РФ;</w:t>
      </w:r>
    </w:p>
    <w:p w14:paraId="3986D148" w14:textId="77777777" w:rsidR="00AD4E52" w:rsidRPr="00AD4E52" w:rsidRDefault="00AD4E52" w:rsidP="00112F37">
      <w:pPr>
        <w:pStyle w:val="a"/>
        <w:tabs>
          <w:tab w:val="left" w:pos="1134"/>
        </w:tabs>
        <w:ind w:firstLine="709"/>
        <w:rPr>
          <w:sz w:val="24"/>
          <w:szCs w:val="24"/>
        </w:rPr>
      </w:pPr>
      <w:r w:rsidRPr="00AD4E52">
        <w:rPr>
          <w:sz w:val="24"/>
          <w:szCs w:val="24"/>
        </w:rPr>
        <w:t>раскрывать предназначение и использование ВС РФ в области обороны;</w:t>
      </w:r>
    </w:p>
    <w:p w14:paraId="04178157"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объяснять направление военной политики РФ в современных условиях;</w:t>
      </w:r>
    </w:p>
    <w:p w14:paraId="14C99357" w14:textId="77777777" w:rsidR="00AD4E52" w:rsidRPr="00AD4E52" w:rsidRDefault="00AD4E52" w:rsidP="00112F37">
      <w:pPr>
        <w:pStyle w:val="a"/>
        <w:tabs>
          <w:tab w:val="left" w:pos="1134"/>
        </w:tabs>
        <w:ind w:firstLine="709"/>
        <w:rPr>
          <w:sz w:val="24"/>
          <w:szCs w:val="24"/>
        </w:rPr>
      </w:pPr>
      <w:r w:rsidRPr="00AD4E52">
        <w:rPr>
          <w:sz w:val="24"/>
          <w:szCs w:val="24"/>
        </w:rPr>
        <w:t>описывать предназначение и задачи Вооруженных Сил РФ, других войск, воинских формирований и органов в мирное и военное время;</w:t>
      </w:r>
    </w:p>
    <w:p w14:paraId="142634F1"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историю создания ВС РФ;</w:t>
      </w:r>
    </w:p>
    <w:p w14:paraId="18C9CE35" w14:textId="77777777" w:rsidR="00AD4E52" w:rsidRPr="00AD4E52" w:rsidRDefault="00AD4E52" w:rsidP="00112F37">
      <w:pPr>
        <w:pStyle w:val="a"/>
        <w:tabs>
          <w:tab w:val="left" w:pos="1134"/>
        </w:tabs>
        <w:ind w:firstLine="709"/>
        <w:rPr>
          <w:sz w:val="24"/>
          <w:szCs w:val="24"/>
        </w:rPr>
      </w:pPr>
      <w:r w:rsidRPr="00AD4E52">
        <w:rPr>
          <w:sz w:val="24"/>
          <w:szCs w:val="24"/>
        </w:rPr>
        <w:t>описывать структуру ВС РФ;</w:t>
      </w:r>
    </w:p>
    <w:p w14:paraId="10F873C4"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виды и рода войск ВС РФ, их предназначение и задачи;</w:t>
      </w:r>
    </w:p>
    <w:p w14:paraId="267DD5A2" w14:textId="77777777" w:rsidR="00AD4E52" w:rsidRPr="00AD4E52" w:rsidRDefault="00AD4E52" w:rsidP="00112F37">
      <w:pPr>
        <w:pStyle w:val="a"/>
        <w:tabs>
          <w:tab w:val="left" w:pos="1134"/>
        </w:tabs>
        <w:ind w:firstLine="709"/>
        <w:rPr>
          <w:sz w:val="24"/>
          <w:szCs w:val="24"/>
        </w:rPr>
      </w:pPr>
      <w:r w:rsidRPr="00AD4E52">
        <w:rPr>
          <w:sz w:val="24"/>
          <w:szCs w:val="24"/>
        </w:rPr>
        <w:t>распознавать символы ВС РФ;</w:t>
      </w:r>
    </w:p>
    <w:p w14:paraId="447980DE" w14:textId="77777777" w:rsidR="00AD4E52" w:rsidRPr="00AD4E52" w:rsidRDefault="00AD4E52" w:rsidP="00112F37">
      <w:pPr>
        <w:pStyle w:val="a"/>
        <w:tabs>
          <w:tab w:val="left" w:pos="1134"/>
        </w:tabs>
        <w:ind w:firstLine="709"/>
        <w:rPr>
          <w:sz w:val="24"/>
          <w:szCs w:val="24"/>
        </w:rPr>
      </w:pPr>
      <w:r w:rsidRPr="00AD4E52">
        <w:rPr>
          <w:sz w:val="24"/>
          <w:szCs w:val="24"/>
        </w:rPr>
        <w:t>приводить примеры воинских традиций и ритуалов ВС РФ.</w:t>
      </w:r>
    </w:p>
    <w:p w14:paraId="04519666" w14:textId="77777777" w:rsidR="00AD4E52" w:rsidRPr="00AD4E52" w:rsidRDefault="00AD4E52" w:rsidP="00112F37">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Правовые основы военной службы</w:t>
      </w:r>
    </w:p>
    <w:p w14:paraId="4903810D"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основных нормативных правовых актов в области воинской обязанности граждан и военной службы;</w:t>
      </w:r>
    </w:p>
    <w:p w14:paraId="267A99D4" w14:textId="77777777" w:rsidR="00AD4E52" w:rsidRPr="00AD4E52" w:rsidRDefault="00AD4E52" w:rsidP="00112F37">
      <w:pPr>
        <w:pStyle w:val="a"/>
        <w:tabs>
          <w:tab w:val="left" w:pos="1134"/>
        </w:tabs>
        <w:ind w:firstLine="709"/>
        <w:rPr>
          <w:sz w:val="24"/>
          <w:szCs w:val="24"/>
        </w:rPr>
      </w:pPr>
      <w:r w:rsidRPr="00AD4E52">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14:paraId="486C2625"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в области воинской обязанности граждан и военной службы;</w:t>
      </w:r>
    </w:p>
    <w:p w14:paraId="780021E5" w14:textId="77777777" w:rsidR="00AD4E52" w:rsidRPr="00AD4E52" w:rsidRDefault="00AD4E52" w:rsidP="00112F37">
      <w:pPr>
        <w:pStyle w:val="a"/>
        <w:tabs>
          <w:tab w:val="left" w:pos="1134"/>
        </w:tabs>
        <w:ind w:firstLine="709"/>
        <w:rPr>
          <w:sz w:val="24"/>
          <w:szCs w:val="24"/>
        </w:rPr>
      </w:pPr>
      <w:r w:rsidRPr="00AD4E52">
        <w:rPr>
          <w:sz w:val="24"/>
          <w:szCs w:val="24"/>
        </w:rPr>
        <w:t>раскрывать сущность военной службы и составляющие воинской обязанности гражданина РФ;</w:t>
      </w:r>
    </w:p>
    <w:p w14:paraId="382140D5"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обязательную и добровольную подготовку к военной службе;</w:t>
      </w:r>
    </w:p>
    <w:p w14:paraId="6EC101EB" w14:textId="77777777" w:rsidR="00AD4E52" w:rsidRPr="00AD4E52" w:rsidRDefault="00AD4E52" w:rsidP="00112F37">
      <w:pPr>
        <w:pStyle w:val="a"/>
        <w:tabs>
          <w:tab w:val="left" w:pos="1134"/>
        </w:tabs>
        <w:ind w:firstLine="709"/>
        <w:rPr>
          <w:sz w:val="24"/>
          <w:szCs w:val="24"/>
        </w:rPr>
      </w:pPr>
      <w:r w:rsidRPr="00AD4E52">
        <w:rPr>
          <w:sz w:val="24"/>
          <w:szCs w:val="24"/>
        </w:rPr>
        <w:t>раскрывать организацию воинского учета;</w:t>
      </w:r>
    </w:p>
    <w:p w14:paraId="7D738CB4" w14:textId="77777777" w:rsidR="00AD4E52" w:rsidRPr="00AD4E52" w:rsidRDefault="00AD4E52" w:rsidP="00112F37">
      <w:pPr>
        <w:pStyle w:val="a"/>
        <w:tabs>
          <w:tab w:val="left" w:pos="1134"/>
        </w:tabs>
        <w:ind w:firstLine="709"/>
        <w:rPr>
          <w:sz w:val="24"/>
          <w:szCs w:val="24"/>
        </w:rPr>
      </w:pPr>
      <w:r w:rsidRPr="00AD4E52">
        <w:rPr>
          <w:sz w:val="24"/>
          <w:szCs w:val="24"/>
        </w:rPr>
        <w:t>комментировать назначение Общевоинских уставов ВС РФ;</w:t>
      </w:r>
    </w:p>
    <w:p w14:paraId="54E9CACD"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Общевоинские уставы ВС РФ при подготовке к прохождению военной службы по призыву, контракту;</w:t>
      </w:r>
    </w:p>
    <w:p w14:paraId="28160C97" w14:textId="77777777" w:rsidR="00AD4E52" w:rsidRPr="00AD4E52" w:rsidRDefault="00AD4E52" w:rsidP="00112F37">
      <w:pPr>
        <w:pStyle w:val="a"/>
        <w:tabs>
          <w:tab w:val="left" w:pos="1134"/>
        </w:tabs>
        <w:ind w:firstLine="709"/>
        <w:rPr>
          <w:sz w:val="24"/>
          <w:szCs w:val="24"/>
        </w:rPr>
      </w:pPr>
      <w:r w:rsidRPr="00AD4E52">
        <w:rPr>
          <w:sz w:val="24"/>
          <w:szCs w:val="24"/>
        </w:rPr>
        <w:t>описывать порядок и сроки прохождения службы по призыву, контракту и альтернативной гражданской службы;</w:t>
      </w:r>
    </w:p>
    <w:p w14:paraId="70EDC8D5" w14:textId="77777777" w:rsidR="00AD4E52" w:rsidRPr="00AD4E52" w:rsidRDefault="00AD4E52" w:rsidP="00112F37">
      <w:pPr>
        <w:pStyle w:val="a"/>
        <w:tabs>
          <w:tab w:val="left" w:pos="1134"/>
        </w:tabs>
        <w:ind w:firstLine="709"/>
        <w:rPr>
          <w:sz w:val="24"/>
          <w:szCs w:val="24"/>
        </w:rPr>
      </w:pPr>
      <w:r w:rsidRPr="00AD4E52">
        <w:rPr>
          <w:sz w:val="24"/>
          <w:szCs w:val="24"/>
        </w:rPr>
        <w:t>объяснять порядок назначения на воинскую должность, присвоения и лишения воинского звания;</w:t>
      </w:r>
    </w:p>
    <w:p w14:paraId="6D3E7442" w14:textId="77777777" w:rsidR="00AD4E52" w:rsidRPr="00AD4E52" w:rsidRDefault="00AD4E52" w:rsidP="00112F37">
      <w:pPr>
        <w:pStyle w:val="a"/>
        <w:tabs>
          <w:tab w:val="left" w:pos="1134"/>
        </w:tabs>
        <w:ind w:firstLine="709"/>
        <w:rPr>
          <w:spacing w:val="-8"/>
          <w:sz w:val="24"/>
          <w:szCs w:val="24"/>
        </w:rPr>
      </w:pPr>
      <w:r w:rsidRPr="00AD4E52">
        <w:rPr>
          <w:spacing w:val="-8"/>
          <w:sz w:val="24"/>
          <w:szCs w:val="24"/>
        </w:rPr>
        <w:t>различать военную форму одежды и знаки различия военнослужащих ВС РФ;</w:t>
      </w:r>
    </w:p>
    <w:p w14:paraId="0FFF02F0" w14:textId="77777777" w:rsidR="00AD4E52" w:rsidRPr="00AD4E52" w:rsidRDefault="00AD4E52" w:rsidP="00112F37">
      <w:pPr>
        <w:pStyle w:val="a"/>
        <w:tabs>
          <w:tab w:val="left" w:pos="1134"/>
        </w:tabs>
        <w:ind w:firstLine="709"/>
        <w:rPr>
          <w:sz w:val="24"/>
          <w:szCs w:val="24"/>
        </w:rPr>
      </w:pPr>
      <w:r w:rsidRPr="00AD4E52">
        <w:rPr>
          <w:sz w:val="24"/>
          <w:szCs w:val="24"/>
        </w:rPr>
        <w:t>описывать основание увольнения с военной службы;</w:t>
      </w:r>
    </w:p>
    <w:p w14:paraId="45206783" w14:textId="77777777" w:rsidR="00AD4E52" w:rsidRPr="00AD4E52" w:rsidRDefault="00AD4E52" w:rsidP="00112F37">
      <w:pPr>
        <w:pStyle w:val="a"/>
        <w:tabs>
          <w:tab w:val="left" w:pos="1134"/>
        </w:tabs>
        <w:ind w:firstLine="709"/>
        <w:rPr>
          <w:sz w:val="24"/>
          <w:szCs w:val="24"/>
        </w:rPr>
      </w:pPr>
      <w:r w:rsidRPr="00AD4E52">
        <w:rPr>
          <w:sz w:val="24"/>
          <w:szCs w:val="24"/>
        </w:rPr>
        <w:t>раскрывать предназначение запаса;</w:t>
      </w:r>
    </w:p>
    <w:p w14:paraId="072FDA85" w14:textId="77777777" w:rsidR="00AD4E52" w:rsidRPr="00AD4E52" w:rsidRDefault="00AD4E52" w:rsidP="00112F37">
      <w:pPr>
        <w:pStyle w:val="a"/>
        <w:tabs>
          <w:tab w:val="left" w:pos="1134"/>
        </w:tabs>
        <w:ind w:firstLine="709"/>
        <w:rPr>
          <w:sz w:val="24"/>
          <w:szCs w:val="24"/>
        </w:rPr>
      </w:pPr>
      <w:r w:rsidRPr="00AD4E52">
        <w:rPr>
          <w:sz w:val="24"/>
          <w:szCs w:val="24"/>
        </w:rPr>
        <w:t xml:space="preserve">объяснять порядок зачисления и пребывания в запасе; </w:t>
      </w:r>
    </w:p>
    <w:p w14:paraId="51DED032" w14:textId="77777777" w:rsidR="00AD4E52" w:rsidRPr="00AD4E52" w:rsidRDefault="00AD4E52" w:rsidP="00112F37">
      <w:pPr>
        <w:pStyle w:val="a"/>
        <w:tabs>
          <w:tab w:val="left" w:pos="1134"/>
        </w:tabs>
        <w:ind w:firstLine="709"/>
        <w:rPr>
          <w:sz w:val="24"/>
          <w:szCs w:val="24"/>
        </w:rPr>
      </w:pPr>
      <w:r w:rsidRPr="00AD4E52">
        <w:rPr>
          <w:sz w:val="24"/>
          <w:szCs w:val="24"/>
        </w:rPr>
        <w:t>раскрывать предназначение мобилизационного резерва;</w:t>
      </w:r>
    </w:p>
    <w:p w14:paraId="6BE5EAA0" w14:textId="77777777" w:rsidR="00AD4E52" w:rsidRPr="00AD4E52" w:rsidRDefault="00AD4E52" w:rsidP="00112F37">
      <w:pPr>
        <w:pStyle w:val="a"/>
        <w:tabs>
          <w:tab w:val="left" w:pos="1134"/>
        </w:tabs>
        <w:ind w:firstLine="709"/>
        <w:rPr>
          <w:sz w:val="24"/>
          <w:szCs w:val="24"/>
        </w:rPr>
      </w:pPr>
      <w:r w:rsidRPr="00AD4E52">
        <w:rPr>
          <w:sz w:val="24"/>
          <w:szCs w:val="24"/>
        </w:rPr>
        <w:t>объяснять порядок заключения контракта и сроки пребывания в резерве.</w:t>
      </w:r>
    </w:p>
    <w:p w14:paraId="6E66DB82" w14:textId="77777777" w:rsidR="00AD4E52" w:rsidRPr="00AD4E52" w:rsidRDefault="00AD4E52" w:rsidP="00112F37">
      <w:pPr>
        <w:tabs>
          <w:tab w:val="left" w:pos="1134"/>
        </w:tabs>
        <w:spacing w:before="240" w:after="0" w:line="360" w:lineRule="auto"/>
        <w:ind w:firstLine="709"/>
        <w:rPr>
          <w:rFonts w:ascii="Times New Roman" w:hAnsi="Times New Roman"/>
          <w:b/>
          <w:sz w:val="24"/>
          <w:szCs w:val="24"/>
        </w:rPr>
      </w:pPr>
      <w:r w:rsidRPr="00AD4E52">
        <w:rPr>
          <w:rFonts w:ascii="Times New Roman" w:hAnsi="Times New Roman"/>
          <w:b/>
          <w:sz w:val="24"/>
          <w:szCs w:val="24"/>
        </w:rPr>
        <w:t>Элементы начальной военной подготовки</w:t>
      </w:r>
    </w:p>
    <w:p w14:paraId="7AFFECE7"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Комментировать назначение Строевого устава ВС РФ;</w:t>
      </w:r>
    </w:p>
    <w:p w14:paraId="473062A9" w14:textId="77777777" w:rsidR="00AD4E52" w:rsidRPr="00AD4E52" w:rsidRDefault="00AD4E52" w:rsidP="00112F37">
      <w:pPr>
        <w:pStyle w:val="a"/>
        <w:tabs>
          <w:tab w:val="left" w:pos="1134"/>
        </w:tabs>
        <w:ind w:firstLine="709"/>
        <w:rPr>
          <w:sz w:val="24"/>
          <w:szCs w:val="24"/>
        </w:rPr>
      </w:pPr>
      <w:r w:rsidRPr="00AD4E52">
        <w:rPr>
          <w:sz w:val="24"/>
          <w:szCs w:val="24"/>
        </w:rPr>
        <w:t>использовать Строевой устав ВС РФ при обучении элементам строевой подготовки;</w:t>
      </w:r>
    </w:p>
    <w:p w14:paraId="2645DA44" w14:textId="77777777" w:rsidR="00AD4E52" w:rsidRPr="00AD4E52" w:rsidRDefault="00AD4E52" w:rsidP="00112F37">
      <w:pPr>
        <w:pStyle w:val="a"/>
        <w:tabs>
          <w:tab w:val="left" w:pos="1134"/>
        </w:tabs>
        <w:ind w:firstLine="709"/>
        <w:rPr>
          <w:sz w:val="24"/>
          <w:szCs w:val="24"/>
        </w:rPr>
      </w:pPr>
      <w:r w:rsidRPr="00AD4E52">
        <w:rPr>
          <w:sz w:val="24"/>
          <w:szCs w:val="24"/>
        </w:rPr>
        <w:t>оперировать основными понятиями Строевого устава ВС РФ;</w:t>
      </w:r>
    </w:p>
    <w:p w14:paraId="60D3399E" w14:textId="77777777" w:rsidR="00AD4E52" w:rsidRPr="00AD4E52" w:rsidRDefault="00AD4E52" w:rsidP="00112F37">
      <w:pPr>
        <w:pStyle w:val="a"/>
        <w:tabs>
          <w:tab w:val="left" w:pos="1134"/>
        </w:tabs>
        <w:ind w:firstLine="709"/>
        <w:rPr>
          <w:sz w:val="24"/>
          <w:szCs w:val="24"/>
        </w:rPr>
      </w:pPr>
      <w:r w:rsidRPr="00AD4E52">
        <w:rPr>
          <w:sz w:val="24"/>
          <w:szCs w:val="24"/>
        </w:rPr>
        <w:t>выполнять строевые приемы и движение без оружия;</w:t>
      </w:r>
    </w:p>
    <w:p w14:paraId="22565737" w14:textId="77777777" w:rsidR="00AD4E52" w:rsidRPr="00AD4E52" w:rsidRDefault="00AD4E52" w:rsidP="00112F37">
      <w:pPr>
        <w:pStyle w:val="a"/>
        <w:tabs>
          <w:tab w:val="left" w:pos="1134"/>
        </w:tabs>
        <w:ind w:firstLine="709"/>
        <w:rPr>
          <w:sz w:val="24"/>
          <w:szCs w:val="24"/>
        </w:rPr>
      </w:pPr>
      <w:r w:rsidRPr="00AD4E5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14:paraId="655C9346" w14:textId="77777777" w:rsidR="00AD4E52" w:rsidRPr="00AD4E52" w:rsidRDefault="00AD4E52" w:rsidP="00112F37">
      <w:pPr>
        <w:pStyle w:val="a"/>
        <w:tabs>
          <w:tab w:val="left" w:pos="1134"/>
        </w:tabs>
        <w:ind w:firstLine="709"/>
        <w:rPr>
          <w:sz w:val="24"/>
          <w:szCs w:val="24"/>
        </w:rPr>
      </w:pPr>
      <w:r w:rsidRPr="00AD4E52">
        <w:rPr>
          <w:sz w:val="24"/>
          <w:szCs w:val="24"/>
        </w:rPr>
        <w:t>выполнять строевые приемы в составе отделения на месте и в движении;</w:t>
      </w:r>
    </w:p>
    <w:p w14:paraId="2B8ACA69" w14:textId="77777777" w:rsidR="00AD4E52" w:rsidRPr="00AD4E52" w:rsidRDefault="00AD4E52" w:rsidP="00112F37">
      <w:pPr>
        <w:pStyle w:val="a"/>
        <w:tabs>
          <w:tab w:val="left" w:pos="1134"/>
        </w:tabs>
        <w:ind w:firstLine="709"/>
        <w:rPr>
          <w:sz w:val="24"/>
          <w:szCs w:val="24"/>
        </w:rPr>
      </w:pPr>
      <w:r w:rsidRPr="00AD4E52">
        <w:rPr>
          <w:sz w:val="24"/>
          <w:szCs w:val="24"/>
        </w:rPr>
        <w:t>приводить примеры команд управления строем с помощью голоса;</w:t>
      </w:r>
    </w:p>
    <w:p w14:paraId="0683D9CB" w14:textId="77777777" w:rsidR="00AD4E52" w:rsidRPr="00AD4E52" w:rsidRDefault="00AD4E52" w:rsidP="00112F37">
      <w:pPr>
        <w:pStyle w:val="a"/>
        <w:tabs>
          <w:tab w:val="left" w:pos="1134"/>
        </w:tabs>
        <w:ind w:firstLine="709"/>
        <w:rPr>
          <w:sz w:val="24"/>
          <w:szCs w:val="24"/>
        </w:rPr>
      </w:pPr>
      <w:r w:rsidRPr="00AD4E52">
        <w:rPr>
          <w:sz w:val="24"/>
          <w:szCs w:val="24"/>
        </w:rPr>
        <w:t>описывать назначение, боевые свойства и общее устройство автомата Калашникова;</w:t>
      </w:r>
    </w:p>
    <w:p w14:paraId="0B46E457" w14:textId="77777777" w:rsidR="00AD4E52" w:rsidRPr="00AD4E52" w:rsidRDefault="00AD4E52" w:rsidP="00112F37">
      <w:pPr>
        <w:pStyle w:val="a"/>
        <w:tabs>
          <w:tab w:val="left" w:pos="1134"/>
        </w:tabs>
        <w:ind w:firstLine="709"/>
        <w:rPr>
          <w:sz w:val="24"/>
          <w:szCs w:val="24"/>
        </w:rPr>
      </w:pPr>
      <w:r w:rsidRPr="00AD4E52">
        <w:rPr>
          <w:sz w:val="24"/>
          <w:szCs w:val="24"/>
        </w:rPr>
        <w:t>выполнять неполную разборку и сборку автомата Калашникова для чистки и смазки</w:t>
      </w:r>
    </w:p>
    <w:p w14:paraId="39B29BCC" w14:textId="77777777" w:rsidR="00AD4E52" w:rsidRPr="00AD4E52" w:rsidRDefault="00AD4E52" w:rsidP="00112F37">
      <w:pPr>
        <w:pStyle w:val="a"/>
        <w:tabs>
          <w:tab w:val="left" w:pos="1134"/>
        </w:tabs>
        <w:ind w:firstLine="709"/>
        <w:rPr>
          <w:sz w:val="24"/>
          <w:szCs w:val="24"/>
        </w:rPr>
      </w:pPr>
      <w:r w:rsidRPr="00AD4E52">
        <w:rPr>
          <w:sz w:val="24"/>
          <w:szCs w:val="24"/>
        </w:rPr>
        <w:t>описывать порядок хранения автомата;</w:t>
      </w:r>
    </w:p>
    <w:p w14:paraId="140FB1CF" w14:textId="77777777" w:rsidR="00AD4E52" w:rsidRPr="00AD4E52" w:rsidRDefault="00AD4E52" w:rsidP="00112F37">
      <w:pPr>
        <w:pStyle w:val="a"/>
        <w:tabs>
          <w:tab w:val="left" w:pos="1134"/>
        </w:tabs>
        <w:ind w:firstLine="709"/>
        <w:rPr>
          <w:sz w:val="24"/>
          <w:szCs w:val="24"/>
        </w:rPr>
      </w:pPr>
      <w:r w:rsidRPr="00AD4E52">
        <w:rPr>
          <w:sz w:val="24"/>
          <w:szCs w:val="24"/>
        </w:rPr>
        <w:t>различать составляющие патрона;</w:t>
      </w:r>
    </w:p>
    <w:p w14:paraId="39251DBA" w14:textId="77777777" w:rsidR="00AD4E52" w:rsidRPr="00AD4E52" w:rsidRDefault="00AD4E52" w:rsidP="00112F37">
      <w:pPr>
        <w:pStyle w:val="a"/>
        <w:tabs>
          <w:tab w:val="left" w:pos="1134"/>
        </w:tabs>
        <w:ind w:firstLine="709"/>
        <w:rPr>
          <w:sz w:val="24"/>
          <w:szCs w:val="24"/>
        </w:rPr>
      </w:pPr>
      <w:r w:rsidRPr="00AD4E52">
        <w:rPr>
          <w:sz w:val="24"/>
          <w:szCs w:val="24"/>
        </w:rPr>
        <w:t>снаряжать магазин патронами;</w:t>
      </w:r>
    </w:p>
    <w:p w14:paraId="5FF24601" w14:textId="77777777" w:rsidR="00AD4E52" w:rsidRPr="00AD4E52" w:rsidRDefault="00AD4E52" w:rsidP="00112F37">
      <w:pPr>
        <w:pStyle w:val="a"/>
        <w:tabs>
          <w:tab w:val="left" w:pos="1134"/>
        </w:tabs>
        <w:ind w:firstLine="709"/>
        <w:rPr>
          <w:sz w:val="24"/>
          <w:szCs w:val="24"/>
        </w:rPr>
      </w:pPr>
      <w:r w:rsidRPr="00AD4E52">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14:paraId="6C74819B" w14:textId="77777777" w:rsidR="00AD4E52" w:rsidRPr="00AD4E52" w:rsidRDefault="00AD4E52" w:rsidP="00112F37">
      <w:pPr>
        <w:pStyle w:val="a"/>
        <w:tabs>
          <w:tab w:val="left" w:pos="1134"/>
        </w:tabs>
        <w:ind w:firstLine="709"/>
        <w:rPr>
          <w:sz w:val="24"/>
          <w:szCs w:val="24"/>
        </w:rPr>
      </w:pPr>
      <w:r w:rsidRPr="00AD4E52">
        <w:rPr>
          <w:sz w:val="24"/>
          <w:szCs w:val="24"/>
        </w:rPr>
        <w:t>описывать явление выстрела и его практическое значение;</w:t>
      </w:r>
    </w:p>
    <w:p w14:paraId="4C9D1111" w14:textId="77777777" w:rsidR="00AD4E52" w:rsidRPr="00AD4E52" w:rsidRDefault="00AD4E52" w:rsidP="00112F37">
      <w:pPr>
        <w:pStyle w:val="a"/>
        <w:tabs>
          <w:tab w:val="left" w:pos="1134"/>
        </w:tabs>
        <w:ind w:firstLine="709"/>
        <w:rPr>
          <w:sz w:val="24"/>
          <w:szCs w:val="24"/>
        </w:rPr>
      </w:pPr>
      <w:r w:rsidRPr="00AD4E5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14:paraId="40A49975" w14:textId="77777777" w:rsidR="00AD4E52" w:rsidRPr="00AD4E52" w:rsidRDefault="00AD4E52" w:rsidP="00112F37">
      <w:pPr>
        <w:pStyle w:val="a"/>
        <w:tabs>
          <w:tab w:val="left" w:pos="1134"/>
        </w:tabs>
        <w:ind w:firstLine="709"/>
        <w:rPr>
          <w:sz w:val="24"/>
          <w:szCs w:val="24"/>
        </w:rPr>
      </w:pPr>
      <w:r w:rsidRPr="00AD4E52">
        <w:rPr>
          <w:sz w:val="24"/>
          <w:szCs w:val="24"/>
        </w:rPr>
        <w:t>объяснять влияние отдачи оружия на результат выстрела;</w:t>
      </w:r>
    </w:p>
    <w:p w14:paraId="05A00702" w14:textId="77777777" w:rsidR="00AD4E52" w:rsidRPr="00AD4E52" w:rsidRDefault="00AD4E52" w:rsidP="00112F37">
      <w:pPr>
        <w:pStyle w:val="a"/>
        <w:tabs>
          <w:tab w:val="left" w:pos="1134"/>
        </w:tabs>
        <w:ind w:firstLine="709"/>
        <w:rPr>
          <w:sz w:val="24"/>
          <w:szCs w:val="24"/>
        </w:rPr>
      </w:pPr>
      <w:r w:rsidRPr="00AD4E52">
        <w:rPr>
          <w:sz w:val="24"/>
          <w:szCs w:val="24"/>
        </w:rPr>
        <w:t>выбирать прицел и правильную точку прицеливания для стрельбы по неподвижным целям;</w:t>
      </w:r>
    </w:p>
    <w:p w14:paraId="6739819C" w14:textId="77777777" w:rsidR="00AD4E52" w:rsidRPr="00AD4E52" w:rsidRDefault="00AD4E52" w:rsidP="00112F37">
      <w:pPr>
        <w:pStyle w:val="a"/>
        <w:tabs>
          <w:tab w:val="left" w:pos="1134"/>
        </w:tabs>
        <w:ind w:firstLine="709"/>
        <w:rPr>
          <w:sz w:val="24"/>
          <w:szCs w:val="24"/>
        </w:rPr>
      </w:pPr>
      <w:r w:rsidRPr="00AD4E52">
        <w:rPr>
          <w:sz w:val="24"/>
          <w:szCs w:val="24"/>
        </w:rPr>
        <w:t>объяснять ошибки прицеливания по результатам стрельбы;</w:t>
      </w:r>
    </w:p>
    <w:p w14:paraId="242E2C1E" w14:textId="77777777" w:rsidR="00AD4E52" w:rsidRPr="00AD4E52" w:rsidRDefault="00AD4E52" w:rsidP="00112F37">
      <w:pPr>
        <w:pStyle w:val="a"/>
        <w:tabs>
          <w:tab w:val="left" w:pos="1134"/>
        </w:tabs>
        <w:ind w:firstLine="709"/>
        <w:rPr>
          <w:sz w:val="24"/>
          <w:szCs w:val="24"/>
        </w:rPr>
      </w:pPr>
      <w:r w:rsidRPr="00AD4E52">
        <w:rPr>
          <w:sz w:val="24"/>
          <w:szCs w:val="24"/>
        </w:rPr>
        <w:t>выполнять изготовку к стрельбе;</w:t>
      </w:r>
    </w:p>
    <w:p w14:paraId="1A5F4AB3" w14:textId="77777777" w:rsidR="00AD4E52" w:rsidRPr="00AD4E52" w:rsidRDefault="00AD4E52" w:rsidP="00112F37">
      <w:pPr>
        <w:pStyle w:val="a"/>
        <w:tabs>
          <w:tab w:val="left" w:pos="1134"/>
        </w:tabs>
        <w:ind w:firstLine="709"/>
        <w:rPr>
          <w:sz w:val="24"/>
          <w:szCs w:val="24"/>
        </w:rPr>
      </w:pPr>
      <w:r w:rsidRPr="00AD4E52">
        <w:rPr>
          <w:sz w:val="24"/>
          <w:szCs w:val="24"/>
        </w:rPr>
        <w:t>производить стрельбу;</w:t>
      </w:r>
    </w:p>
    <w:p w14:paraId="54C179A9" w14:textId="77777777" w:rsidR="00AD4E52" w:rsidRPr="00AD4E52" w:rsidRDefault="00AD4E52" w:rsidP="00112F37">
      <w:pPr>
        <w:pStyle w:val="a"/>
        <w:tabs>
          <w:tab w:val="left" w:pos="1134"/>
        </w:tabs>
        <w:ind w:firstLine="709"/>
        <w:rPr>
          <w:sz w:val="24"/>
          <w:szCs w:val="24"/>
        </w:rPr>
      </w:pPr>
      <w:r w:rsidRPr="00AD4E52">
        <w:rPr>
          <w:sz w:val="24"/>
          <w:szCs w:val="24"/>
        </w:rPr>
        <w:t>объяснять назначение и боевые свойства гранат;</w:t>
      </w:r>
    </w:p>
    <w:p w14:paraId="1D6530EC" w14:textId="77777777" w:rsidR="00AD4E52" w:rsidRPr="00AD4E52" w:rsidRDefault="00AD4E52" w:rsidP="00112F37">
      <w:pPr>
        <w:pStyle w:val="a"/>
        <w:tabs>
          <w:tab w:val="left" w:pos="1134"/>
        </w:tabs>
        <w:ind w:firstLine="709"/>
        <w:rPr>
          <w:sz w:val="24"/>
          <w:szCs w:val="24"/>
        </w:rPr>
      </w:pPr>
      <w:r w:rsidRPr="00AD4E52">
        <w:rPr>
          <w:sz w:val="24"/>
          <w:szCs w:val="24"/>
        </w:rPr>
        <w:t>различать наступательные и оборонительные гранаты;</w:t>
      </w:r>
    </w:p>
    <w:p w14:paraId="4E12901F" w14:textId="77777777" w:rsidR="00AD4E52" w:rsidRPr="00AD4E52" w:rsidRDefault="00AD4E52" w:rsidP="00112F37">
      <w:pPr>
        <w:pStyle w:val="a"/>
        <w:tabs>
          <w:tab w:val="left" w:pos="1134"/>
        </w:tabs>
        <w:ind w:firstLine="709"/>
        <w:rPr>
          <w:sz w:val="24"/>
          <w:szCs w:val="24"/>
        </w:rPr>
      </w:pPr>
      <w:r w:rsidRPr="00AD4E52">
        <w:rPr>
          <w:sz w:val="24"/>
          <w:szCs w:val="24"/>
        </w:rPr>
        <w:t xml:space="preserve">описывать устройство ручных осколочных гранат; </w:t>
      </w:r>
    </w:p>
    <w:p w14:paraId="392FCC8E" w14:textId="77777777" w:rsidR="00AD4E52" w:rsidRPr="00AD4E52" w:rsidRDefault="00AD4E52" w:rsidP="00112F37">
      <w:pPr>
        <w:pStyle w:val="a"/>
        <w:tabs>
          <w:tab w:val="left" w:pos="1134"/>
        </w:tabs>
        <w:ind w:firstLine="709"/>
        <w:rPr>
          <w:sz w:val="24"/>
          <w:szCs w:val="24"/>
        </w:rPr>
      </w:pPr>
      <w:r w:rsidRPr="00AD4E52">
        <w:rPr>
          <w:sz w:val="24"/>
          <w:szCs w:val="24"/>
        </w:rPr>
        <w:t>выполнять приемы и правила снаряжения и метания ручных гранат;</w:t>
      </w:r>
    </w:p>
    <w:p w14:paraId="79C72E83" w14:textId="77777777" w:rsidR="00AD4E52" w:rsidRPr="00AD4E52" w:rsidRDefault="00AD4E52" w:rsidP="00112F37">
      <w:pPr>
        <w:pStyle w:val="a"/>
        <w:tabs>
          <w:tab w:val="left" w:pos="1134"/>
        </w:tabs>
        <w:ind w:firstLine="709"/>
        <w:rPr>
          <w:sz w:val="24"/>
          <w:szCs w:val="24"/>
        </w:rPr>
      </w:pPr>
      <w:r w:rsidRPr="00AD4E52">
        <w:rPr>
          <w:sz w:val="24"/>
          <w:szCs w:val="24"/>
        </w:rPr>
        <w:t>выполнять меры безопасности при обращении с гранатами;</w:t>
      </w:r>
    </w:p>
    <w:p w14:paraId="69504A01" w14:textId="77777777" w:rsidR="00AD4E52" w:rsidRPr="00AD4E52" w:rsidRDefault="00AD4E52" w:rsidP="00112F37">
      <w:pPr>
        <w:pStyle w:val="a"/>
        <w:tabs>
          <w:tab w:val="left" w:pos="1134"/>
        </w:tabs>
        <w:ind w:firstLine="709"/>
        <w:rPr>
          <w:sz w:val="24"/>
          <w:szCs w:val="24"/>
        </w:rPr>
      </w:pPr>
      <w:r w:rsidRPr="00AD4E52">
        <w:rPr>
          <w:sz w:val="24"/>
          <w:szCs w:val="24"/>
        </w:rPr>
        <w:t>объяснять предназначение современного общевойскового боя;</w:t>
      </w:r>
    </w:p>
    <w:p w14:paraId="4833F04A"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современный общевойсковой бой;</w:t>
      </w:r>
    </w:p>
    <w:p w14:paraId="0B961E41" w14:textId="77777777" w:rsidR="00AD4E52" w:rsidRPr="00AD4E52" w:rsidRDefault="00AD4E52" w:rsidP="00112F37">
      <w:pPr>
        <w:pStyle w:val="a"/>
        <w:tabs>
          <w:tab w:val="left" w:pos="1134"/>
        </w:tabs>
        <w:ind w:firstLine="709"/>
        <w:rPr>
          <w:sz w:val="24"/>
          <w:szCs w:val="24"/>
        </w:rPr>
      </w:pPr>
      <w:r w:rsidRPr="00AD4E52">
        <w:rPr>
          <w:sz w:val="24"/>
          <w:szCs w:val="24"/>
        </w:rPr>
        <w:lastRenderedPageBreak/>
        <w:t>описывать элементы инженерного оборудования позиции солдата и порядок их оборудования;</w:t>
      </w:r>
    </w:p>
    <w:p w14:paraId="19134F26" w14:textId="77777777" w:rsidR="00AD4E52" w:rsidRPr="00AD4E52" w:rsidRDefault="00AD4E52" w:rsidP="00112F37">
      <w:pPr>
        <w:pStyle w:val="a"/>
        <w:tabs>
          <w:tab w:val="left" w:pos="1134"/>
        </w:tabs>
        <w:ind w:firstLine="709"/>
        <w:rPr>
          <w:sz w:val="24"/>
          <w:szCs w:val="24"/>
        </w:rPr>
      </w:pPr>
      <w:r w:rsidRPr="00AD4E52">
        <w:rPr>
          <w:sz w:val="24"/>
          <w:szCs w:val="24"/>
        </w:rPr>
        <w:t>выполнять приемы «К бою», «Встать»;</w:t>
      </w:r>
    </w:p>
    <w:p w14:paraId="14D02CBD" w14:textId="77777777" w:rsidR="00AD4E52" w:rsidRPr="00AD4E52" w:rsidRDefault="00AD4E52" w:rsidP="00112F37">
      <w:pPr>
        <w:pStyle w:val="a"/>
        <w:tabs>
          <w:tab w:val="left" w:pos="1134"/>
        </w:tabs>
        <w:ind w:firstLine="709"/>
        <w:rPr>
          <w:sz w:val="24"/>
          <w:szCs w:val="24"/>
        </w:rPr>
      </w:pPr>
      <w:r w:rsidRPr="00AD4E52">
        <w:rPr>
          <w:sz w:val="24"/>
          <w:szCs w:val="24"/>
        </w:rPr>
        <w:t xml:space="preserve">объяснять, в каких случаях используются перебежки и </w:t>
      </w:r>
      <w:proofErr w:type="spellStart"/>
      <w:r w:rsidRPr="00AD4E52">
        <w:rPr>
          <w:sz w:val="24"/>
          <w:szCs w:val="24"/>
        </w:rPr>
        <w:t>переползания</w:t>
      </w:r>
      <w:proofErr w:type="spellEnd"/>
      <w:r w:rsidRPr="00AD4E52">
        <w:rPr>
          <w:sz w:val="24"/>
          <w:szCs w:val="24"/>
        </w:rPr>
        <w:t>;</w:t>
      </w:r>
    </w:p>
    <w:p w14:paraId="11511086" w14:textId="77777777" w:rsidR="00AD4E52" w:rsidRPr="00AD4E52" w:rsidRDefault="00AD4E52" w:rsidP="00112F37">
      <w:pPr>
        <w:pStyle w:val="a"/>
        <w:tabs>
          <w:tab w:val="left" w:pos="1134"/>
        </w:tabs>
        <w:ind w:firstLine="709"/>
        <w:rPr>
          <w:sz w:val="24"/>
          <w:szCs w:val="24"/>
        </w:rPr>
      </w:pPr>
      <w:r w:rsidRPr="00AD4E52">
        <w:rPr>
          <w:sz w:val="24"/>
          <w:szCs w:val="24"/>
        </w:rPr>
        <w:t xml:space="preserve">выполнять перебежки и </w:t>
      </w:r>
      <w:proofErr w:type="spellStart"/>
      <w:r w:rsidRPr="00AD4E52">
        <w:rPr>
          <w:sz w:val="24"/>
          <w:szCs w:val="24"/>
        </w:rPr>
        <w:t>переползания</w:t>
      </w:r>
      <w:proofErr w:type="spellEnd"/>
      <w:r w:rsidRPr="00AD4E52">
        <w:rPr>
          <w:sz w:val="24"/>
          <w:szCs w:val="24"/>
        </w:rPr>
        <w:t xml:space="preserve"> (по-пластунски, на </w:t>
      </w:r>
      <w:proofErr w:type="spellStart"/>
      <w:r w:rsidRPr="00AD4E52">
        <w:rPr>
          <w:sz w:val="24"/>
          <w:szCs w:val="24"/>
        </w:rPr>
        <w:t>получетвереньках</w:t>
      </w:r>
      <w:proofErr w:type="spellEnd"/>
      <w:r w:rsidRPr="00AD4E52">
        <w:rPr>
          <w:sz w:val="24"/>
          <w:szCs w:val="24"/>
        </w:rPr>
        <w:t>, на боку);</w:t>
      </w:r>
    </w:p>
    <w:p w14:paraId="6DF3B18E" w14:textId="77777777" w:rsidR="00AD4E52" w:rsidRPr="00AD4E52" w:rsidRDefault="00AD4E52" w:rsidP="00112F37">
      <w:pPr>
        <w:pStyle w:val="a"/>
        <w:tabs>
          <w:tab w:val="left" w:pos="1134"/>
        </w:tabs>
        <w:ind w:firstLine="709"/>
        <w:rPr>
          <w:sz w:val="24"/>
          <w:szCs w:val="24"/>
        </w:rPr>
      </w:pPr>
      <w:r w:rsidRPr="00AD4E52">
        <w:rPr>
          <w:sz w:val="24"/>
          <w:szCs w:val="24"/>
        </w:rPr>
        <w:t>определять стороны горизонта по компасу, солнцу и часам, по Полярной звезде и признакам местных предметов;</w:t>
      </w:r>
    </w:p>
    <w:p w14:paraId="38EF7C5D" w14:textId="77777777" w:rsidR="00AD4E52" w:rsidRPr="00AD4E52" w:rsidRDefault="00AD4E52" w:rsidP="00112F37">
      <w:pPr>
        <w:pStyle w:val="a"/>
        <w:tabs>
          <w:tab w:val="left" w:pos="1134"/>
        </w:tabs>
        <w:ind w:firstLine="709"/>
        <w:rPr>
          <w:sz w:val="24"/>
          <w:szCs w:val="24"/>
        </w:rPr>
      </w:pPr>
      <w:r w:rsidRPr="00AD4E52">
        <w:rPr>
          <w:sz w:val="24"/>
          <w:szCs w:val="24"/>
        </w:rPr>
        <w:t>передвигаться по азимутам;</w:t>
      </w:r>
    </w:p>
    <w:p w14:paraId="5682C54A" w14:textId="77777777" w:rsidR="00AD4E52" w:rsidRPr="00AD4E52" w:rsidRDefault="00AD4E52" w:rsidP="00112F37">
      <w:pPr>
        <w:pStyle w:val="a"/>
        <w:tabs>
          <w:tab w:val="left" w:pos="1134"/>
        </w:tabs>
        <w:ind w:firstLine="709"/>
        <w:rPr>
          <w:sz w:val="24"/>
          <w:szCs w:val="24"/>
        </w:rPr>
      </w:pPr>
      <w:r w:rsidRPr="00AD4E52">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71D788FD" w14:textId="77777777" w:rsidR="00AD4E52" w:rsidRPr="00AD4E52" w:rsidRDefault="00AD4E52" w:rsidP="00112F37">
      <w:pPr>
        <w:pStyle w:val="a"/>
        <w:tabs>
          <w:tab w:val="left" w:pos="1134"/>
        </w:tabs>
        <w:ind w:firstLine="709"/>
        <w:rPr>
          <w:sz w:val="24"/>
          <w:szCs w:val="24"/>
        </w:rPr>
      </w:pPr>
      <w:r w:rsidRPr="00AD4E52">
        <w:rPr>
          <w:sz w:val="24"/>
          <w:szCs w:val="24"/>
        </w:rPr>
        <w:t>применять средства индивидуальной защиты;</w:t>
      </w:r>
    </w:p>
    <w:p w14:paraId="74AF3B55" w14:textId="77777777" w:rsidR="00AD4E52" w:rsidRPr="00AD4E52" w:rsidRDefault="00AD4E52" w:rsidP="00112F37">
      <w:pPr>
        <w:pStyle w:val="a"/>
        <w:tabs>
          <w:tab w:val="left" w:pos="1134"/>
        </w:tabs>
        <w:ind w:firstLine="709"/>
        <w:rPr>
          <w:sz w:val="24"/>
          <w:szCs w:val="24"/>
        </w:rPr>
      </w:pPr>
      <w:r w:rsidRPr="00AD4E52">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14:paraId="01841B9A" w14:textId="77777777" w:rsidR="00AD4E52" w:rsidRPr="00AD4E52" w:rsidRDefault="00AD4E52" w:rsidP="00112F37">
      <w:pPr>
        <w:pStyle w:val="a"/>
        <w:tabs>
          <w:tab w:val="left" w:pos="1134"/>
        </w:tabs>
        <w:ind w:firstLine="709"/>
        <w:rPr>
          <w:sz w:val="24"/>
          <w:szCs w:val="24"/>
        </w:rPr>
      </w:pPr>
      <w:r w:rsidRPr="00AD4E52">
        <w:rPr>
          <w:sz w:val="24"/>
          <w:szCs w:val="24"/>
        </w:rPr>
        <w:t>описывать состав и область применения аптечки индивидуальной;</w:t>
      </w:r>
    </w:p>
    <w:p w14:paraId="44238FD4" w14:textId="77777777" w:rsidR="00AD4E52" w:rsidRPr="00AD4E52" w:rsidRDefault="00AD4E52" w:rsidP="00112F37">
      <w:pPr>
        <w:pStyle w:val="a"/>
        <w:tabs>
          <w:tab w:val="left" w:pos="1134"/>
        </w:tabs>
        <w:ind w:firstLine="709"/>
        <w:rPr>
          <w:sz w:val="24"/>
          <w:szCs w:val="24"/>
        </w:rPr>
      </w:pPr>
      <w:r w:rsidRPr="00AD4E52">
        <w:rPr>
          <w:sz w:val="24"/>
          <w:szCs w:val="24"/>
        </w:rPr>
        <w:t>раскрывать особенности оказания первой помощи в бою;</w:t>
      </w:r>
    </w:p>
    <w:p w14:paraId="23518A4A" w14:textId="77777777" w:rsidR="00AD4E52" w:rsidRPr="00AD4E52" w:rsidRDefault="00AD4E52" w:rsidP="00112F37">
      <w:pPr>
        <w:pStyle w:val="a"/>
        <w:tabs>
          <w:tab w:val="left" w:pos="1134"/>
        </w:tabs>
        <w:ind w:firstLine="709"/>
        <w:rPr>
          <w:sz w:val="24"/>
          <w:szCs w:val="24"/>
        </w:rPr>
      </w:pPr>
      <w:r w:rsidRPr="00AD4E52">
        <w:rPr>
          <w:sz w:val="24"/>
          <w:szCs w:val="24"/>
        </w:rPr>
        <w:t>выполнять приемы по выносу раненых с поля боя.</w:t>
      </w:r>
    </w:p>
    <w:p w14:paraId="0A3308C3" w14:textId="77777777" w:rsidR="00AD4E52" w:rsidRPr="00AD4E52" w:rsidRDefault="00AD4E52" w:rsidP="00112F37">
      <w:pPr>
        <w:tabs>
          <w:tab w:val="left" w:pos="1134"/>
        </w:tabs>
        <w:spacing w:before="240" w:after="0" w:line="360" w:lineRule="auto"/>
        <w:ind w:firstLine="709"/>
        <w:rPr>
          <w:rFonts w:ascii="Times New Roman" w:hAnsi="Times New Roman"/>
          <w:b/>
          <w:sz w:val="24"/>
          <w:szCs w:val="24"/>
        </w:rPr>
      </w:pPr>
      <w:r w:rsidRPr="00AD4E52">
        <w:rPr>
          <w:rFonts w:ascii="Times New Roman" w:hAnsi="Times New Roman"/>
          <w:b/>
          <w:sz w:val="24"/>
          <w:szCs w:val="24"/>
        </w:rPr>
        <w:t>Военно-профессиональная деятельность</w:t>
      </w:r>
    </w:p>
    <w:p w14:paraId="62E3C614" w14:textId="77777777" w:rsidR="00AD4E52" w:rsidRPr="00AD4E52" w:rsidRDefault="00AD4E52" w:rsidP="00112F37">
      <w:pPr>
        <w:pStyle w:val="a"/>
        <w:tabs>
          <w:tab w:val="left" w:pos="1134"/>
        </w:tabs>
        <w:ind w:firstLine="709"/>
        <w:rPr>
          <w:sz w:val="24"/>
          <w:szCs w:val="24"/>
        </w:rPr>
      </w:pPr>
      <w:r w:rsidRPr="00AD4E52">
        <w:rPr>
          <w:sz w:val="24"/>
          <w:szCs w:val="24"/>
        </w:rPr>
        <w:t>Раскрывать сущность военно-профессиональной деятельности;</w:t>
      </w:r>
    </w:p>
    <w:p w14:paraId="5732D1AB" w14:textId="77777777" w:rsidR="00AD4E52" w:rsidRPr="00AD4E52" w:rsidRDefault="00AD4E52" w:rsidP="00112F37">
      <w:pPr>
        <w:pStyle w:val="a"/>
        <w:tabs>
          <w:tab w:val="left" w:pos="1134"/>
        </w:tabs>
        <w:ind w:firstLine="709"/>
        <w:rPr>
          <w:sz w:val="24"/>
          <w:szCs w:val="24"/>
        </w:rPr>
      </w:pPr>
      <w:r w:rsidRPr="00AD4E52">
        <w:rPr>
          <w:sz w:val="24"/>
          <w:szCs w:val="24"/>
        </w:rPr>
        <w:t>объяснять порядок подготовки граждан по военно-учетным специальностям;</w:t>
      </w:r>
    </w:p>
    <w:p w14:paraId="53A2763F" w14:textId="77777777" w:rsidR="00AD4E52" w:rsidRPr="00AD4E52" w:rsidRDefault="00AD4E52" w:rsidP="00112F37">
      <w:pPr>
        <w:pStyle w:val="a"/>
        <w:tabs>
          <w:tab w:val="left" w:pos="1134"/>
        </w:tabs>
        <w:ind w:firstLine="709"/>
        <w:rPr>
          <w:sz w:val="24"/>
          <w:szCs w:val="24"/>
        </w:rPr>
      </w:pPr>
      <w:r w:rsidRPr="00AD4E5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14:paraId="1A9F22A9" w14:textId="77777777" w:rsidR="00AD4E52" w:rsidRPr="00AD4E52" w:rsidRDefault="00AD4E52" w:rsidP="00112F37">
      <w:pPr>
        <w:pStyle w:val="a"/>
        <w:tabs>
          <w:tab w:val="left" w:pos="1134"/>
        </w:tabs>
        <w:ind w:firstLine="709"/>
        <w:rPr>
          <w:sz w:val="24"/>
          <w:szCs w:val="24"/>
        </w:rPr>
      </w:pPr>
      <w:r w:rsidRPr="00AD4E52">
        <w:rPr>
          <w:sz w:val="24"/>
          <w:szCs w:val="24"/>
        </w:rPr>
        <w:t>характеризовать особенности подготовки офицеров в различных учебных и военно-учебных заведениях;</w:t>
      </w:r>
    </w:p>
    <w:p w14:paraId="660163B7" w14:textId="77777777" w:rsidR="00AD4E52" w:rsidRPr="00301D06" w:rsidRDefault="00AD4E52" w:rsidP="00112F37">
      <w:pPr>
        <w:pStyle w:val="a"/>
        <w:tabs>
          <w:tab w:val="left" w:pos="1134"/>
        </w:tabs>
        <w:ind w:firstLine="709"/>
        <w:rPr>
          <w:sz w:val="24"/>
          <w:szCs w:val="24"/>
        </w:rPr>
      </w:pPr>
      <w:r w:rsidRPr="00AD4E52">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14:paraId="5E5B57C5" w14:textId="77777777" w:rsidR="00AD4E52" w:rsidRPr="00AD4E52" w:rsidRDefault="00AD4E52" w:rsidP="00112F37">
      <w:pPr>
        <w:tabs>
          <w:tab w:val="left" w:pos="1134"/>
        </w:tabs>
        <w:spacing w:before="240" w:after="0"/>
        <w:ind w:firstLine="709"/>
        <w:rPr>
          <w:rFonts w:ascii="Times New Roman" w:hAnsi="Times New Roman"/>
          <w:b/>
          <w:sz w:val="24"/>
          <w:szCs w:val="24"/>
        </w:rPr>
      </w:pPr>
      <w:r w:rsidRPr="00AD4E52">
        <w:rPr>
          <w:rFonts w:ascii="Times New Roman" w:hAnsi="Times New Roman"/>
          <w:b/>
          <w:sz w:val="24"/>
          <w:szCs w:val="24"/>
        </w:rPr>
        <w:t>Выпускник на базовом уровне получит возможность научиться:</w:t>
      </w:r>
    </w:p>
    <w:p w14:paraId="7142F6CE" w14:textId="77777777" w:rsidR="00AD4E52" w:rsidRPr="00AD4E52" w:rsidRDefault="00AD4E52" w:rsidP="00112F37">
      <w:pPr>
        <w:tabs>
          <w:tab w:val="left" w:pos="1134"/>
        </w:tabs>
        <w:spacing w:after="0"/>
        <w:ind w:firstLine="709"/>
        <w:rPr>
          <w:rFonts w:ascii="Times New Roman" w:hAnsi="Times New Roman"/>
          <w:b/>
          <w:i/>
          <w:sz w:val="24"/>
          <w:szCs w:val="24"/>
        </w:rPr>
      </w:pPr>
      <w:r w:rsidRPr="00AD4E52">
        <w:rPr>
          <w:rFonts w:ascii="Times New Roman" w:hAnsi="Times New Roman"/>
          <w:b/>
          <w:i/>
          <w:sz w:val="24"/>
          <w:szCs w:val="24"/>
        </w:rPr>
        <w:t>Основы комплексной безопасности</w:t>
      </w:r>
    </w:p>
    <w:p w14:paraId="31033FA9" w14:textId="77777777" w:rsidR="00AD4E52" w:rsidRPr="00AD4E52" w:rsidRDefault="00AD4E52" w:rsidP="00112F37">
      <w:pPr>
        <w:pStyle w:val="a"/>
        <w:tabs>
          <w:tab w:val="left" w:pos="1134"/>
        </w:tabs>
        <w:ind w:firstLine="709"/>
        <w:rPr>
          <w:i/>
          <w:sz w:val="24"/>
          <w:szCs w:val="24"/>
        </w:rPr>
      </w:pPr>
      <w:r w:rsidRPr="00AD4E52">
        <w:rPr>
          <w:i/>
          <w:sz w:val="24"/>
          <w:szCs w:val="24"/>
        </w:rPr>
        <w:t xml:space="preserve">Объяснять, как экологическая безопасность связана с национальной безопасностью и влияет на </w:t>
      </w:r>
      <w:proofErr w:type="gramStart"/>
      <w:r w:rsidRPr="00AD4E52">
        <w:rPr>
          <w:i/>
          <w:sz w:val="24"/>
          <w:szCs w:val="24"/>
        </w:rPr>
        <w:t>нее .</w:t>
      </w:r>
      <w:proofErr w:type="gramEnd"/>
    </w:p>
    <w:p w14:paraId="64AE15ED" w14:textId="77777777" w:rsidR="00AD4E52" w:rsidRPr="00AD4E52" w:rsidRDefault="00AD4E52" w:rsidP="00112F37">
      <w:pPr>
        <w:tabs>
          <w:tab w:val="left" w:pos="1134"/>
        </w:tabs>
        <w:spacing w:before="240" w:after="0"/>
        <w:ind w:firstLine="709"/>
        <w:rPr>
          <w:rFonts w:ascii="Times New Roman" w:hAnsi="Times New Roman"/>
          <w:i/>
          <w:sz w:val="24"/>
          <w:szCs w:val="24"/>
        </w:rPr>
      </w:pPr>
      <w:r w:rsidRPr="00AD4E52">
        <w:rPr>
          <w:rFonts w:ascii="Times New Roman" w:hAnsi="Times New Roman"/>
          <w:b/>
          <w:i/>
          <w:sz w:val="24"/>
          <w:szCs w:val="24"/>
        </w:rPr>
        <w:t>Защита населения Российской Федерации от опасных и чрезвычайных ситуаций</w:t>
      </w:r>
    </w:p>
    <w:p w14:paraId="058C15A5" w14:textId="77777777" w:rsidR="00AD4E52" w:rsidRPr="00AD4E52" w:rsidRDefault="00AD4E52" w:rsidP="00112F37">
      <w:pPr>
        <w:pStyle w:val="a"/>
        <w:tabs>
          <w:tab w:val="left" w:pos="1134"/>
        </w:tabs>
        <w:ind w:firstLine="709"/>
        <w:rPr>
          <w:i/>
          <w:sz w:val="24"/>
          <w:szCs w:val="24"/>
        </w:rPr>
      </w:pPr>
      <w:r w:rsidRPr="00AD4E52">
        <w:rPr>
          <w:i/>
          <w:sz w:val="24"/>
          <w:szCs w:val="24"/>
        </w:rPr>
        <w:lastRenderedPageBreak/>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6A2707AC" w14:textId="77777777" w:rsidR="00AD4E52" w:rsidRPr="00AD4E52" w:rsidRDefault="00AD4E52" w:rsidP="00112F37">
      <w:pPr>
        <w:tabs>
          <w:tab w:val="left" w:pos="1134"/>
        </w:tabs>
        <w:spacing w:before="240" w:after="0"/>
        <w:ind w:firstLine="709"/>
        <w:rPr>
          <w:rFonts w:ascii="Times New Roman" w:hAnsi="Times New Roman"/>
          <w:i/>
          <w:sz w:val="24"/>
          <w:szCs w:val="24"/>
        </w:rPr>
      </w:pPr>
      <w:r w:rsidRPr="00AD4E52">
        <w:rPr>
          <w:rFonts w:ascii="Times New Roman" w:hAnsi="Times New Roman"/>
          <w:b/>
          <w:i/>
          <w:sz w:val="24"/>
          <w:szCs w:val="24"/>
        </w:rPr>
        <w:t>Основы обороны государства</w:t>
      </w:r>
    </w:p>
    <w:p w14:paraId="765E3C2E" w14:textId="77777777" w:rsidR="00AD4E52" w:rsidRPr="00AD4E52" w:rsidRDefault="00AD4E52" w:rsidP="00112F37">
      <w:pPr>
        <w:pStyle w:val="a"/>
        <w:tabs>
          <w:tab w:val="left" w:pos="1134"/>
        </w:tabs>
        <w:ind w:firstLine="709"/>
        <w:rPr>
          <w:i/>
          <w:sz w:val="24"/>
          <w:szCs w:val="24"/>
        </w:rPr>
      </w:pPr>
      <w:r w:rsidRPr="00AD4E52">
        <w:rPr>
          <w:i/>
          <w:sz w:val="24"/>
          <w:szCs w:val="24"/>
        </w:rPr>
        <w:t>Объяснять основные задачи и направления развития, строительства, оснащения и модернизации ВС РФ;</w:t>
      </w:r>
    </w:p>
    <w:p w14:paraId="1837A3BB" w14:textId="77777777" w:rsidR="00AD4E52" w:rsidRPr="00AD4E52" w:rsidRDefault="00AD4E52" w:rsidP="00112F37">
      <w:pPr>
        <w:pStyle w:val="a"/>
        <w:tabs>
          <w:tab w:val="left" w:pos="1134"/>
        </w:tabs>
        <w:ind w:firstLine="709"/>
        <w:rPr>
          <w:i/>
          <w:sz w:val="24"/>
          <w:szCs w:val="24"/>
        </w:rPr>
      </w:pPr>
      <w:r w:rsidRPr="00AD4E52">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2990E985" w14:textId="77777777" w:rsidR="00AD4E52" w:rsidRPr="00AD4E52" w:rsidRDefault="00AD4E52" w:rsidP="00112F37">
      <w:pPr>
        <w:tabs>
          <w:tab w:val="left" w:pos="1134"/>
        </w:tabs>
        <w:spacing w:before="240" w:after="0"/>
        <w:ind w:firstLine="709"/>
        <w:rPr>
          <w:rFonts w:ascii="Times New Roman" w:hAnsi="Times New Roman"/>
          <w:i/>
          <w:sz w:val="24"/>
          <w:szCs w:val="24"/>
        </w:rPr>
      </w:pPr>
      <w:r w:rsidRPr="00AD4E52">
        <w:rPr>
          <w:rFonts w:ascii="Times New Roman" w:hAnsi="Times New Roman"/>
          <w:b/>
          <w:i/>
          <w:sz w:val="24"/>
          <w:szCs w:val="24"/>
        </w:rPr>
        <w:t>Элементы начальной военной подготовки</w:t>
      </w:r>
    </w:p>
    <w:p w14:paraId="375B49B7" w14:textId="77777777" w:rsidR="00AD4E52" w:rsidRPr="00AD4E52" w:rsidRDefault="00AD4E52" w:rsidP="00112F37">
      <w:pPr>
        <w:pStyle w:val="a"/>
        <w:tabs>
          <w:tab w:val="left" w:pos="1134"/>
        </w:tabs>
        <w:ind w:firstLine="709"/>
        <w:rPr>
          <w:i/>
          <w:sz w:val="24"/>
          <w:szCs w:val="24"/>
        </w:rPr>
      </w:pPr>
      <w:r w:rsidRPr="00AD4E52">
        <w:rPr>
          <w:i/>
          <w:sz w:val="24"/>
          <w:szCs w:val="24"/>
        </w:rPr>
        <w:t>Приводить примеры сигналов управления строем с помощью рук, флажков и фонаря;</w:t>
      </w:r>
    </w:p>
    <w:p w14:paraId="4427C660" w14:textId="77777777" w:rsidR="00AD4E52" w:rsidRPr="00AD4E52" w:rsidRDefault="00AD4E52" w:rsidP="00112F37">
      <w:pPr>
        <w:pStyle w:val="a"/>
        <w:tabs>
          <w:tab w:val="left" w:pos="1134"/>
        </w:tabs>
        <w:ind w:firstLine="709"/>
        <w:rPr>
          <w:i/>
          <w:sz w:val="24"/>
          <w:szCs w:val="24"/>
        </w:rPr>
      </w:pPr>
      <w:r w:rsidRPr="00AD4E52">
        <w:rPr>
          <w:i/>
          <w:sz w:val="24"/>
          <w:szCs w:val="24"/>
        </w:rPr>
        <w:t>определять назначение, устройство частей и механизмов автомата Калашникова;</w:t>
      </w:r>
    </w:p>
    <w:p w14:paraId="44F222FF"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чистку и смазку автомата Калашникова;</w:t>
      </w:r>
    </w:p>
    <w:p w14:paraId="18356D7A"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нормативы неполной разборки и сборки автомата Калашникова;</w:t>
      </w:r>
    </w:p>
    <w:p w14:paraId="54B596D1" w14:textId="77777777" w:rsidR="00AD4E52" w:rsidRPr="00AD4E52" w:rsidRDefault="00AD4E52" w:rsidP="00112F37">
      <w:pPr>
        <w:pStyle w:val="a"/>
        <w:tabs>
          <w:tab w:val="left" w:pos="1134"/>
        </w:tabs>
        <w:ind w:firstLine="709"/>
        <w:rPr>
          <w:i/>
          <w:sz w:val="24"/>
          <w:szCs w:val="24"/>
        </w:rPr>
      </w:pPr>
      <w:r w:rsidRPr="00AD4E52">
        <w:rPr>
          <w:i/>
          <w:sz w:val="24"/>
          <w:szCs w:val="24"/>
        </w:rPr>
        <w:t>описывать работу частей и механизмов автомата Калашникова при стрельбе;</w:t>
      </w:r>
    </w:p>
    <w:p w14:paraId="5567C44A"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норматив снаряжения магазина автомата Калашникова патронами;</w:t>
      </w:r>
    </w:p>
    <w:p w14:paraId="08E22819" w14:textId="77777777" w:rsidR="00AD4E52" w:rsidRPr="00AD4E52" w:rsidRDefault="00AD4E52" w:rsidP="00112F37">
      <w:pPr>
        <w:pStyle w:val="a"/>
        <w:tabs>
          <w:tab w:val="left" w:pos="1134"/>
        </w:tabs>
        <w:ind w:firstLine="709"/>
        <w:rPr>
          <w:i/>
          <w:sz w:val="24"/>
          <w:szCs w:val="24"/>
        </w:rPr>
      </w:pPr>
      <w:r w:rsidRPr="00AD4E52">
        <w:rPr>
          <w:i/>
          <w:sz w:val="24"/>
          <w:szCs w:val="24"/>
        </w:rPr>
        <w:t>описывать работу частей и механизмов гранаты при метании;</w:t>
      </w:r>
    </w:p>
    <w:p w14:paraId="6728F90F" w14:textId="77777777" w:rsidR="00AD4E52" w:rsidRPr="00AD4E52" w:rsidRDefault="00AD4E52" w:rsidP="00112F37">
      <w:pPr>
        <w:pStyle w:val="a"/>
        <w:tabs>
          <w:tab w:val="left" w:pos="1134"/>
        </w:tabs>
        <w:ind w:firstLine="709"/>
        <w:rPr>
          <w:i/>
          <w:sz w:val="24"/>
          <w:szCs w:val="24"/>
        </w:rPr>
      </w:pPr>
      <w:r w:rsidRPr="00AD4E52">
        <w:rPr>
          <w:i/>
          <w:sz w:val="24"/>
          <w:szCs w:val="24"/>
        </w:rPr>
        <w:t>выполнять нормативы надевания противогаза, респиратора и общевойскового защитного комплекта (ОЗК).</w:t>
      </w:r>
    </w:p>
    <w:p w14:paraId="29E79436" w14:textId="77777777" w:rsidR="00AD4E52" w:rsidRPr="00AD4E52" w:rsidRDefault="00AD4E52" w:rsidP="00112F37">
      <w:pPr>
        <w:tabs>
          <w:tab w:val="left" w:pos="1134"/>
        </w:tabs>
        <w:spacing w:before="240" w:after="0"/>
        <w:ind w:firstLine="709"/>
        <w:rPr>
          <w:rFonts w:ascii="Times New Roman" w:hAnsi="Times New Roman"/>
          <w:b/>
          <w:i/>
          <w:sz w:val="24"/>
          <w:szCs w:val="24"/>
        </w:rPr>
      </w:pPr>
      <w:r w:rsidRPr="00AD4E52">
        <w:rPr>
          <w:rFonts w:ascii="Times New Roman" w:hAnsi="Times New Roman"/>
          <w:b/>
          <w:i/>
          <w:sz w:val="24"/>
          <w:szCs w:val="24"/>
        </w:rPr>
        <w:t>Военно-профессиональная деятельность</w:t>
      </w:r>
    </w:p>
    <w:p w14:paraId="342D9457" w14:textId="77777777" w:rsidR="00AD4E52" w:rsidRPr="00AD4E52" w:rsidRDefault="00AD4E52" w:rsidP="00112F37">
      <w:pPr>
        <w:pStyle w:val="a"/>
        <w:tabs>
          <w:tab w:val="left" w:pos="1134"/>
        </w:tabs>
        <w:ind w:firstLine="709"/>
        <w:rPr>
          <w:i/>
          <w:sz w:val="24"/>
          <w:szCs w:val="24"/>
        </w:rPr>
      </w:pPr>
      <w:r w:rsidRPr="00AD4E52">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53A09456" w14:textId="77777777" w:rsidR="00301D06" w:rsidRPr="00816E09" w:rsidRDefault="00AD4E52" w:rsidP="00112F37">
      <w:pPr>
        <w:pStyle w:val="a"/>
        <w:tabs>
          <w:tab w:val="left" w:pos="1134"/>
        </w:tabs>
        <w:ind w:firstLine="709"/>
        <w:rPr>
          <w:i/>
          <w:sz w:val="24"/>
          <w:szCs w:val="24"/>
        </w:rPr>
      </w:pPr>
      <w:r w:rsidRPr="00AD4E52">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52679310" w14:textId="77777777" w:rsidR="00AD4E52" w:rsidRPr="00112F37" w:rsidRDefault="00AD4E52" w:rsidP="00062F79">
      <w:pPr>
        <w:pStyle w:val="a7"/>
        <w:keepNext/>
        <w:keepLines/>
        <w:numPr>
          <w:ilvl w:val="1"/>
          <w:numId w:val="11"/>
        </w:numPr>
        <w:tabs>
          <w:tab w:val="left" w:pos="142"/>
        </w:tabs>
        <w:suppressAutoHyphens/>
        <w:spacing w:before="240" w:after="0" w:line="360" w:lineRule="auto"/>
        <w:ind w:left="0" w:firstLine="709"/>
        <w:outlineLvl w:val="1"/>
        <w:rPr>
          <w:rFonts w:ascii="Times New Roman" w:hAnsi="Times New Roman"/>
          <w:b/>
          <w:sz w:val="24"/>
          <w:szCs w:val="24"/>
          <w:lang w:eastAsia="ru-RU"/>
        </w:rPr>
      </w:pPr>
      <w:bookmarkStart w:id="25" w:name="_Toc453968166"/>
      <w:r w:rsidRPr="00112F37">
        <w:rPr>
          <w:rFonts w:ascii="Times New Roman" w:hAnsi="Times New Roman"/>
          <w:b/>
          <w:sz w:val="24"/>
          <w:szCs w:val="24"/>
        </w:rPr>
        <w:t xml:space="preserve">Система оценки </w:t>
      </w:r>
      <w:r w:rsidRPr="00112F37">
        <w:rPr>
          <w:rFonts w:ascii="Times New Roman" w:hAnsi="Times New Roman"/>
          <w:b/>
          <w:sz w:val="24"/>
          <w:szCs w:val="24"/>
          <w:lang w:eastAsia="ru-RU"/>
        </w:rPr>
        <w:t>достижения планируемых результатов освоения основной образовательной программы среднего общего образования</w:t>
      </w:r>
      <w:bookmarkEnd w:id="25"/>
    </w:p>
    <w:p w14:paraId="6A81B543" w14:textId="77777777" w:rsidR="00AD4E52" w:rsidRPr="00301D06" w:rsidRDefault="00AD4E52" w:rsidP="00112F37">
      <w:pPr>
        <w:suppressAutoHyphens/>
        <w:spacing w:before="240"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w:t>
      </w:r>
      <w:r w:rsidRPr="00AD4E52">
        <w:rPr>
          <w:rFonts w:ascii="Times New Roman" w:eastAsia="Calibri" w:hAnsi="Times New Roman"/>
          <w:sz w:val="24"/>
          <w:szCs w:val="24"/>
        </w:rPr>
        <w:lastRenderedPageBreak/>
        <w:t>организации о формах, периодичности и порядке текущего контроля успеваемости и промежуточной аттестации</w:t>
      </w:r>
      <w:r w:rsidRPr="00AD4E52">
        <w:rPr>
          <w:rFonts w:ascii="Times New Roman" w:eastAsia="Calibri" w:hAnsi="Times New Roman"/>
          <w:sz w:val="24"/>
          <w:szCs w:val="24"/>
          <w:vertAlign w:val="superscript"/>
        </w:rPr>
        <w:footnoteReference w:id="7"/>
      </w:r>
      <w:r w:rsidR="00301D06">
        <w:rPr>
          <w:rFonts w:ascii="Times New Roman" w:eastAsia="Calibri" w:hAnsi="Times New Roman"/>
          <w:sz w:val="24"/>
          <w:szCs w:val="24"/>
        </w:rPr>
        <w:t xml:space="preserve">. </w:t>
      </w:r>
    </w:p>
    <w:p w14:paraId="0D13AD20" w14:textId="77777777" w:rsidR="00AD4E52" w:rsidRPr="00AD4E52" w:rsidRDefault="00AD4E52" w:rsidP="00112F37">
      <w:pPr>
        <w:suppressAutoHyphens/>
        <w:spacing w:before="240" w:after="0" w:line="360" w:lineRule="auto"/>
        <w:ind w:firstLine="709"/>
        <w:jc w:val="both"/>
        <w:rPr>
          <w:rFonts w:ascii="Times New Roman" w:eastAsia="Calibri" w:hAnsi="Times New Roman"/>
          <w:b/>
          <w:sz w:val="24"/>
          <w:szCs w:val="24"/>
        </w:rPr>
      </w:pPr>
      <w:r w:rsidRPr="00AD4E52">
        <w:rPr>
          <w:rFonts w:ascii="Times New Roman" w:eastAsia="Calibri" w:hAnsi="Times New Roman"/>
          <w:b/>
          <w:sz w:val="24"/>
          <w:szCs w:val="24"/>
        </w:rPr>
        <w:t>Общие положения</w:t>
      </w:r>
    </w:p>
    <w:p w14:paraId="46E559A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Основным объектом системы оценки, ее содержательной и </w:t>
      </w:r>
      <w:proofErr w:type="spellStart"/>
      <w:r w:rsidRPr="00AD4E52">
        <w:rPr>
          <w:rFonts w:ascii="Times New Roman" w:eastAsia="Calibri" w:hAnsi="Times New Roman"/>
          <w:sz w:val="24"/>
          <w:szCs w:val="24"/>
        </w:rPr>
        <w:t>критериальной</w:t>
      </w:r>
      <w:proofErr w:type="spellEnd"/>
      <w:r w:rsidRPr="00AD4E52">
        <w:rPr>
          <w:rFonts w:ascii="Times New Roman" w:eastAsia="Calibri" w:hAnsi="Times New Roman"/>
          <w:sz w:val="24"/>
          <w:szCs w:val="24"/>
        </w:rPr>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14:paraId="67AE0C66"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14:paraId="1B1E9AFF" w14:textId="77777777" w:rsidR="00AD4E52" w:rsidRPr="00373B42" w:rsidRDefault="00AD4E52" w:rsidP="008E212F">
      <w:pPr>
        <w:pStyle w:val="a7"/>
        <w:numPr>
          <w:ilvl w:val="0"/>
          <w:numId w:val="81"/>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оценка образовательных достижений обучающихся</w:t>
      </w:r>
      <w:r w:rsidRPr="00373B42">
        <w:rPr>
          <w:rFonts w:ascii="Times New Roman" w:eastAsia="Calibri" w:hAnsi="Times New Roman"/>
          <w:i/>
          <w:sz w:val="24"/>
          <w:szCs w:val="24"/>
          <w:u w:color="000000"/>
          <w:bdr w:val="nil"/>
          <w:lang w:eastAsia="ru-RU"/>
        </w:rPr>
        <w:t xml:space="preserve"> </w:t>
      </w:r>
      <w:r w:rsidRPr="00373B42">
        <w:rPr>
          <w:rFonts w:ascii="Times New Roman" w:eastAsia="Calibri" w:hAnsi="Times New Roman"/>
          <w:sz w:val="24"/>
          <w:szCs w:val="24"/>
          <w:u w:color="000000"/>
          <w:bdr w:val="nil"/>
          <w:lang w:eastAsia="ru-RU"/>
        </w:rPr>
        <w:t>на различных этапах обучения</w:t>
      </w:r>
      <w:r w:rsidRPr="00373B42">
        <w:rPr>
          <w:rFonts w:ascii="Times New Roman" w:eastAsia="Calibri" w:hAnsi="Times New Roman"/>
          <w:i/>
          <w:sz w:val="24"/>
          <w:szCs w:val="24"/>
          <w:u w:color="000000"/>
          <w:bdr w:val="nil"/>
          <w:lang w:eastAsia="ru-RU"/>
        </w:rPr>
        <w:t xml:space="preserve"> </w:t>
      </w:r>
      <w:r w:rsidRPr="00373B42">
        <w:rPr>
          <w:rFonts w:ascii="Times New Roman" w:eastAsia="Calibri" w:hAnsi="Times New Roman"/>
          <w:sz w:val="24"/>
          <w:szCs w:val="24"/>
          <w:u w:color="000000"/>
          <w:bdr w:val="nil"/>
          <w:lang w:eastAsia="ru-RU"/>
        </w:rPr>
        <w:t>как основа их итоговой аттестации;</w:t>
      </w:r>
    </w:p>
    <w:p w14:paraId="002CD85F" w14:textId="77777777" w:rsidR="00AD4E52" w:rsidRPr="00373B42" w:rsidRDefault="00AD4E52" w:rsidP="008E212F">
      <w:pPr>
        <w:pStyle w:val="a7"/>
        <w:numPr>
          <w:ilvl w:val="0"/>
          <w:numId w:val="81"/>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оценка результатов деятельности педагогических работников как основа аттестационных процедур;</w:t>
      </w:r>
    </w:p>
    <w:p w14:paraId="53755CAC" w14:textId="77777777" w:rsidR="00AD4E52" w:rsidRPr="00373B42" w:rsidRDefault="00AD4E52" w:rsidP="008E212F">
      <w:pPr>
        <w:pStyle w:val="a7"/>
        <w:numPr>
          <w:ilvl w:val="0"/>
          <w:numId w:val="81"/>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оценка результатов деятельности образовательной организации как основа аккредитационных процедур.</w:t>
      </w:r>
    </w:p>
    <w:p w14:paraId="58711A1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Оценка образовательных достижений обучающихся осуществляется в рамках </w:t>
      </w:r>
      <w:r w:rsidRPr="00AD4E52">
        <w:rPr>
          <w:rFonts w:ascii="Times New Roman" w:eastAsia="Calibri" w:hAnsi="Times New Roman"/>
          <w:b/>
          <w:sz w:val="24"/>
          <w:szCs w:val="24"/>
        </w:rPr>
        <w:t>внутренней оценки</w:t>
      </w:r>
      <w:r w:rsidRPr="00AD4E52">
        <w:rPr>
          <w:rFonts w:ascii="Times New Roman" w:eastAsia="Calibri" w:hAnsi="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AD4E52">
        <w:rPr>
          <w:rFonts w:ascii="Times New Roman" w:eastAsia="Calibri" w:hAnsi="Times New Roman"/>
          <w:sz w:val="24"/>
          <w:szCs w:val="24"/>
          <w:vertAlign w:val="superscript"/>
        </w:rPr>
        <w:footnoteReference w:id="8"/>
      </w:r>
      <w:r w:rsidRPr="00AD4E52">
        <w:rPr>
          <w:rFonts w:ascii="Times New Roman" w:eastAsia="Calibri" w:hAnsi="Times New Roman"/>
          <w:sz w:val="24"/>
          <w:szCs w:val="24"/>
        </w:rPr>
        <w:t xml:space="preserve"> и итоговая аттестации обучающихся), а также процедур </w:t>
      </w:r>
      <w:r w:rsidRPr="00AD4E52">
        <w:rPr>
          <w:rFonts w:ascii="Times New Roman" w:eastAsia="Calibri" w:hAnsi="Times New Roman"/>
          <w:b/>
          <w:sz w:val="24"/>
          <w:szCs w:val="24"/>
        </w:rPr>
        <w:t>внешней оценки</w:t>
      </w:r>
      <w:r w:rsidRPr="00AD4E52">
        <w:rPr>
          <w:rFonts w:ascii="Times New Roman" w:eastAsia="Calibri" w:hAnsi="Times New Roman"/>
          <w:sz w:val="24"/>
          <w:szCs w:val="24"/>
        </w:rPr>
        <w:t>, включающей государственную итоговую аттестацию</w:t>
      </w:r>
      <w:r w:rsidRPr="00AD4E52">
        <w:rPr>
          <w:rFonts w:ascii="Times New Roman" w:eastAsia="Calibri" w:hAnsi="Times New Roman"/>
          <w:sz w:val="24"/>
          <w:szCs w:val="24"/>
          <w:vertAlign w:val="superscript"/>
        </w:rPr>
        <w:footnoteReference w:id="9"/>
      </w:r>
      <w:r w:rsidRPr="00AD4E52">
        <w:rPr>
          <w:rFonts w:ascii="Times New Roman" w:eastAsia="Calibri" w:hAnsi="Times New Roman"/>
          <w:sz w:val="24"/>
          <w:szCs w:val="24"/>
        </w:rPr>
        <w:t>, независимую оценку качества подготовки обучающихся</w:t>
      </w:r>
      <w:r w:rsidRPr="00AD4E52">
        <w:rPr>
          <w:rFonts w:ascii="Times New Roman" w:eastAsia="Calibri" w:hAnsi="Times New Roman"/>
          <w:sz w:val="24"/>
          <w:szCs w:val="24"/>
          <w:vertAlign w:val="superscript"/>
        </w:rPr>
        <w:footnoteReference w:id="10"/>
      </w:r>
      <w:r w:rsidRPr="00AD4E52">
        <w:rPr>
          <w:rFonts w:ascii="Times New Roman" w:eastAsia="Calibri" w:hAnsi="Times New Roman"/>
          <w:sz w:val="24"/>
          <w:szCs w:val="24"/>
        </w:rPr>
        <w:t xml:space="preserve"> и мониторинговые исследования муниципального, регионального и федерального уровней.</w:t>
      </w:r>
    </w:p>
    <w:p w14:paraId="0603946B"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Оценка</w:t>
      </w:r>
      <w:r w:rsidRPr="00AD4E52">
        <w:rPr>
          <w:rFonts w:ascii="Times New Roman" w:eastAsia="Calibri" w:hAnsi="Times New Roman"/>
          <w:i/>
          <w:sz w:val="24"/>
          <w:szCs w:val="24"/>
        </w:rPr>
        <w:t xml:space="preserve"> </w:t>
      </w:r>
      <w:r w:rsidRPr="00AD4E52">
        <w:rPr>
          <w:rFonts w:ascii="Times New Roman" w:eastAsia="Calibri" w:hAnsi="Times New Roman"/>
          <w:sz w:val="24"/>
          <w:szCs w:val="24"/>
        </w:rPr>
        <w:t>результатов деятельности педагогических работников осуществляется на основании:</w:t>
      </w:r>
    </w:p>
    <w:p w14:paraId="52618418" w14:textId="77777777" w:rsidR="00AD4E52" w:rsidRPr="00373B42" w:rsidRDefault="00AD4E52" w:rsidP="008E212F">
      <w:pPr>
        <w:pStyle w:val="a7"/>
        <w:numPr>
          <w:ilvl w:val="0"/>
          <w:numId w:val="82"/>
        </w:numPr>
        <w:tabs>
          <w:tab w:val="left" w:pos="1134"/>
        </w:tabs>
        <w:suppressAutoHyphens/>
        <w:spacing w:after="0" w:line="360" w:lineRule="auto"/>
        <w:ind w:left="0" w:firstLine="851"/>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14:paraId="0215618B" w14:textId="77777777" w:rsidR="00AD4E52" w:rsidRPr="00373B42" w:rsidRDefault="00AD4E52" w:rsidP="008E212F">
      <w:pPr>
        <w:pStyle w:val="a7"/>
        <w:numPr>
          <w:ilvl w:val="0"/>
          <w:numId w:val="82"/>
        </w:numPr>
        <w:tabs>
          <w:tab w:val="left" w:pos="1134"/>
        </w:tabs>
        <w:suppressAutoHyphens/>
        <w:spacing w:after="0" w:line="360" w:lineRule="auto"/>
        <w:ind w:left="0" w:firstLine="851"/>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мониторинга уровня профессионального мастерства учителя (анализа качества уроков, качества учебных заданий, предлагаемых учителем).</w:t>
      </w:r>
    </w:p>
    <w:p w14:paraId="094BB64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lastRenderedPageBreak/>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14:paraId="389CEF7B"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Результаты мониторингов являются основанием для принятия решений по повышению квалификации учителя.</w:t>
      </w:r>
    </w:p>
    <w:p w14:paraId="779C0DC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14:paraId="38CA5102"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14:paraId="449283FB"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В соответствии с ФГОС СОО система оценки </w:t>
      </w:r>
      <w:r w:rsidR="00373B42">
        <w:rPr>
          <w:rFonts w:ascii="Times New Roman" w:eastAsia="Calibri" w:hAnsi="Times New Roman"/>
          <w:sz w:val="24"/>
          <w:szCs w:val="24"/>
          <w:lang w:eastAsia="ru-RU"/>
        </w:rPr>
        <w:t xml:space="preserve">Гимназии </w:t>
      </w:r>
      <w:r w:rsidRPr="00AD4E52">
        <w:rPr>
          <w:rFonts w:ascii="Times New Roman" w:eastAsia="Calibri" w:hAnsi="Times New Roman"/>
          <w:sz w:val="24"/>
          <w:szCs w:val="24"/>
          <w:lang w:eastAsia="ru-RU"/>
        </w:rPr>
        <w:t>реализует системно-деятельностный, комплексный и уровневый подходы к оценке образовательных достижений.</w:t>
      </w:r>
    </w:p>
    <w:p w14:paraId="43DE0E3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8D56D7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Комплексный подход к оценке образовательных достижений реализуется путем:</w:t>
      </w:r>
    </w:p>
    <w:p w14:paraId="6ED53B41" w14:textId="77777777" w:rsidR="00AD4E52" w:rsidRPr="00373B42" w:rsidRDefault="00AD4E52" w:rsidP="008E212F">
      <w:pPr>
        <w:pStyle w:val="a7"/>
        <w:numPr>
          <w:ilvl w:val="0"/>
          <w:numId w:val="83"/>
        </w:numPr>
        <w:tabs>
          <w:tab w:val="left" w:pos="1134"/>
        </w:tabs>
        <w:suppressAutoHyphens/>
        <w:spacing w:after="0" w:line="360" w:lineRule="auto"/>
        <w:ind w:left="0" w:firstLine="851"/>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14:paraId="054F2254" w14:textId="77777777" w:rsidR="00AD4E52" w:rsidRPr="00373B42" w:rsidRDefault="00AD4E52" w:rsidP="008E212F">
      <w:pPr>
        <w:pStyle w:val="a7"/>
        <w:numPr>
          <w:ilvl w:val="0"/>
          <w:numId w:val="8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47E4B1C7" w14:textId="77777777" w:rsidR="00AD4E52" w:rsidRPr="00373B42" w:rsidRDefault="00AD4E52" w:rsidP="008E212F">
      <w:pPr>
        <w:pStyle w:val="a7"/>
        <w:numPr>
          <w:ilvl w:val="0"/>
          <w:numId w:val="8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73B42">
        <w:rPr>
          <w:rFonts w:ascii="Times New Roman" w:eastAsia="Calibri" w:hAnsi="Times New Roman"/>
          <w:sz w:val="24"/>
          <w:szCs w:val="24"/>
          <w:u w:color="000000"/>
          <w:bdr w:val="nil"/>
          <w:lang w:eastAsia="ru-RU"/>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14:paraId="2B85012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Уровневый подход реализуется по отношению как к содержанию оценки, так и к представлению и интерпретации результатов.</w:t>
      </w:r>
    </w:p>
    <w:p w14:paraId="2889F13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Уровневый подход к содержанию оценки на уровне среднего общего образования обеспечивается следующими составляющими:</w:t>
      </w:r>
    </w:p>
    <w:p w14:paraId="4EF684DF" w14:textId="77777777" w:rsidR="00AD4E52" w:rsidRPr="00AD4E52" w:rsidRDefault="00AD4E52" w:rsidP="00062F79">
      <w:pPr>
        <w:numPr>
          <w:ilvl w:val="0"/>
          <w:numId w:val="10"/>
        </w:numPr>
        <w:tabs>
          <w:tab w:val="left" w:pos="1134"/>
        </w:tabs>
        <w:suppressAutoHyphens/>
        <w:spacing w:after="0" w:line="360" w:lineRule="auto"/>
        <w:ind w:left="0" w:firstLine="709"/>
        <w:contextualSpacing/>
        <w:jc w:val="both"/>
        <w:rPr>
          <w:rFonts w:ascii="Times New Roman" w:eastAsia="Calibri" w:hAnsi="Times New Roman"/>
          <w:sz w:val="24"/>
          <w:szCs w:val="24"/>
        </w:rPr>
      </w:pPr>
      <w:r w:rsidRPr="00AD4E52">
        <w:rPr>
          <w:rFonts w:ascii="Times New Roman" w:eastAsia="Calibri" w:hAnsi="Times New Roman"/>
          <w:sz w:val="24"/>
          <w:szCs w:val="24"/>
        </w:rPr>
        <w:t>для каждого предмета предлагаются результаты двух уровней изучения – базового и углубленного;</w:t>
      </w:r>
    </w:p>
    <w:p w14:paraId="62542EF5" w14:textId="77777777" w:rsidR="00AD4E52" w:rsidRPr="00AD4E52" w:rsidRDefault="00AD4E52" w:rsidP="00062F79">
      <w:pPr>
        <w:numPr>
          <w:ilvl w:val="0"/>
          <w:numId w:val="10"/>
        </w:numPr>
        <w:tabs>
          <w:tab w:val="left" w:pos="1134"/>
        </w:tabs>
        <w:suppressAutoHyphens/>
        <w:spacing w:after="0" w:line="360" w:lineRule="auto"/>
        <w:ind w:left="0" w:firstLine="709"/>
        <w:contextualSpacing/>
        <w:jc w:val="both"/>
        <w:rPr>
          <w:rFonts w:ascii="Times New Roman" w:eastAsia="Calibri" w:hAnsi="Times New Roman"/>
          <w:sz w:val="24"/>
          <w:szCs w:val="24"/>
        </w:rPr>
      </w:pPr>
      <w:r w:rsidRPr="00AD4E52">
        <w:rPr>
          <w:rFonts w:ascii="Times New Roman" w:eastAsia="Calibri" w:hAnsi="Times New Roman"/>
          <w:sz w:val="24"/>
          <w:szCs w:val="24"/>
        </w:rPr>
        <w:lastRenderedPageBreak/>
        <w:t>планируемые результаты содержат блоки «Выпускник научится» и «Выпускник получит возможность научиться».</w:t>
      </w:r>
    </w:p>
    <w:p w14:paraId="529A65F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08458879" w14:textId="77777777" w:rsidR="00AD4E52" w:rsidRPr="00301D06" w:rsidRDefault="00AD4E52" w:rsidP="00301D06">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w:t>
      </w:r>
      <w:r w:rsidR="00301D06">
        <w:rPr>
          <w:rFonts w:ascii="Times New Roman" w:eastAsia="Calibri" w:hAnsi="Times New Roman"/>
          <w:sz w:val="24"/>
          <w:szCs w:val="24"/>
        </w:rPr>
        <w:t>зовательной деятельности и т.п.</w:t>
      </w:r>
    </w:p>
    <w:p w14:paraId="6E914D17" w14:textId="77777777" w:rsidR="00AD4E52" w:rsidRPr="00AD4E52" w:rsidRDefault="00AD4E52" w:rsidP="00AD4E52">
      <w:pPr>
        <w:suppressAutoHyphens/>
        <w:spacing w:after="0" w:line="360" w:lineRule="auto"/>
        <w:ind w:firstLine="709"/>
        <w:jc w:val="both"/>
        <w:rPr>
          <w:rFonts w:ascii="Times New Roman" w:eastAsia="Calibri" w:hAnsi="Times New Roman"/>
          <w:b/>
          <w:sz w:val="24"/>
          <w:szCs w:val="24"/>
          <w:lang w:bidi="en-US"/>
        </w:rPr>
      </w:pPr>
      <w:r w:rsidRPr="00AD4E52">
        <w:rPr>
          <w:rFonts w:ascii="Times New Roman" w:eastAsia="Calibri" w:hAnsi="Times New Roman"/>
          <w:b/>
          <w:sz w:val="24"/>
          <w:szCs w:val="24"/>
          <w:lang w:bidi="en-US"/>
        </w:rPr>
        <w:t>Особенности оценки личностных, метапредметных и предметных результатов</w:t>
      </w:r>
    </w:p>
    <w:p w14:paraId="574761F7" w14:textId="77777777" w:rsidR="00AD4E52" w:rsidRPr="003C2122" w:rsidRDefault="00AD4E52" w:rsidP="00AD4E52">
      <w:pPr>
        <w:suppressAutoHyphens/>
        <w:spacing w:after="0" w:line="360" w:lineRule="auto"/>
        <w:ind w:firstLine="709"/>
        <w:jc w:val="both"/>
        <w:rPr>
          <w:rFonts w:ascii="Times New Roman" w:eastAsia="Calibri" w:hAnsi="Times New Roman"/>
          <w:b/>
          <w:sz w:val="24"/>
          <w:szCs w:val="24"/>
          <w:lang w:bidi="en-US"/>
        </w:rPr>
      </w:pPr>
      <w:r w:rsidRPr="003C2122">
        <w:rPr>
          <w:rFonts w:ascii="Times New Roman" w:eastAsia="Calibri" w:hAnsi="Times New Roman"/>
          <w:b/>
          <w:sz w:val="24"/>
          <w:szCs w:val="24"/>
          <w:lang w:bidi="en-US"/>
        </w:rPr>
        <w:t>Особенности оценки личностных результатов</w:t>
      </w:r>
    </w:p>
    <w:p w14:paraId="68862F3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7ECF8103"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В соответствии с требованиями ФГОС СОО достижение личностных результатов </w:t>
      </w:r>
      <w:r w:rsidRPr="00AD4E52">
        <w:rPr>
          <w:rFonts w:ascii="Times New Roman" w:eastAsia="Calibri" w:hAnsi="Times New Roman"/>
          <w:b/>
          <w:sz w:val="24"/>
          <w:szCs w:val="24"/>
        </w:rPr>
        <w:t>не выносится</w:t>
      </w:r>
      <w:r w:rsidRPr="00AD4E52">
        <w:rPr>
          <w:rFonts w:ascii="Times New Roman" w:eastAsia="Calibri"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D4E52">
        <w:rPr>
          <w:rFonts w:ascii="Times New Roman" w:eastAsia="Calibri" w:hAnsi="Times New Roman"/>
          <w:bCs/>
          <w:iCs/>
          <w:sz w:val="24"/>
          <w:szCs w:val="24"/>
        </w:rPr>
        <w:t xml:space="preserve">Оценка </w:t>
      </w:r>
      <w:r w:rsidRPr="00AD4E52">
        <w:rPr>
          <w:rFonts w:ascii="Times New Roman" w:eastAsia="Calibri" w:hAnsi="Times New Roman"/>
          <w:sz w:val="24"/>
          <w:szCs w:val="24"/>
        </w:rPr>
        <w:t xml:space="preserve">личностных результатов образовательной деятельности осуществляется в ходе </w:t>
      </w:r>
      <w:r w:rsidRPr="00AD4E52">
        <w:rPr>
          <w:rFonts w:ascii="Times New Roman" w:eastAsia="Calibri" w:hAnsi="Times New Roman"/>
          <w:b/>
          <w:sz w:val="24"/>
          <w:szCs w:val="24"/>
        </w:rPr>
        <w:t>внешних</w:t>
      </w:r>
      <w:r w:rsidRPr="00AD4E52">
        <w:rPr>
          <w:rFonts w:ascii="Times New Roman" w:eastAsia="Calibri" w:hAnsi="Times New Roman"/>
          <w:sz w:val="24"/>
          <w:szCs w:val="24"/>
        </w:rPr>
        <w:t xml:space="preserve"> </w:t>
      </w:r>
      <w:proofErr w:type="spellStart"/>
      <w:r w:rsidRPr="00AD4E52">
        <w:rPr>
          <w:rFonts w:ascii="Times New Roman" w:eastAsia="Calibri" w:hAnsi="Times New Roman"/>
          <w:sz w:val="24"/>
          <w:szCs w:val="24"/>
        </w:rPr>
        <w:t>неперсонифицированных</w:t>
      </w:r>
      <w:proofErr w:type="spellEnd"/>
      <w:r w:rsidRPr="00AD4E52">
        <w:rPr>
          <w:rFonts w:ascii="Times New Roman" w:eastAsia="Calibri" w:hAnsi="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14:paraId="79955D5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14:paraId="722A487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B2BCFAE"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lastRenderedPageBreak/>
        <w:t xml:space="preserve">Внутренний мониторинг организуется администрацией </w:t>
      </w:r>
      <w:r w:rsidR="003C2122">
        <w:rPr>
          <w:rFonts w:ascii="Times New Roman" w:eastAsia="Calibri" w:hAnsi="Times New Roman"/>
          <w:sz w:val="24"/>
          <w:szCs w:val="24"/>
        </w:rPr>
        <w:t xml:space="preserve">Гимназии </w:t>
      </w:r>
      <w:r w:rsidRPr="00AD4E52">
        <w:rPr>
          <w:rFonts w:ascii="Times New Roman" w:eastAsia="Calibri" w:hAnsi="Times New Roman"/>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AD4E52">
        <w:rPr>
          <w:rFonts w:ascii="Times New Roman" w:eastAsia="Calibri" w:hAnsi="Times New Roman"/>
          <w:b/>
          <w:bCs/>
          <w:sz w:val="24"/>
          <w:szCs w:val="24"/>
        </w:rPr>
        <w:t xml:space="preserve"> </w:t>
      </w:r>
      <w:r w:rsidRPr="00AD4E52">
        <w:rPr>
          <w:rFonts w:ascii="Times New Roman" w:eastAsia="Calibri" w:hAnsi="Times New Roman"/>
          <w:bCs/>
          <w:sz w:val="24"/>
          <w:szCs w:val="24"/>
        </w:rPr>
        <w:t>Федеральным</w:t>
      </w:r>
      <w:r w:rsidRPr="00AD4E52">
        <w:rPr>
          <w:rFonts w:ascii="Times New Roman" w:eastAsia="Calibri" w:hAnsi="Times New Roman"/>
          <w:b/>
          <w:bCs/>
          <w:sz w:val="24"/>
          <w:szCs w:val="24"/>
        </w:rPr>
        <w:t xml:space="preserve"> </w:t>
      </w:r>
      <w:r w:rsidRPr="00AD4E52">
        <w:rPr>
          <w:rFonts w:ascii="Times New Roman" w:eastAsia="Calibri" w:hAnsi="Times New Roman"/>
          <w:sz w:val="24"/>
          <w:szCs w:val="24"/>
        </w:rPr>
        <w:t>законом от 27.07.2006 № 152-ФЗ «О перс</w:t>
      </w:r>
      <w:r w:rsidR="00301D06">
        <w:rPr>
          <w:rFonts w:ascii="Times New Roman" w:eastAsia="Calibri" w:hAnsi="Times New Roman"/>
          <w:sz w:val="24"/>
          <w:szCs w:val="24"/>
        </w:rPr>
        <w:t>ональных данных».</w:t>
      </w:r>
    </w:p>
    <w:p w14:paraId="3ACB322F" w14:textId="77777777" w:rsidR="00AD4E52" w:rsidRPr="00AD4E52" w:rsidRDefault="00AD4E52" w:rsidP="00AD4E52">
      <w:pPr>
        <w:suppressAutoHyphens/>
        <w:spacing w:after="0" w:line="360" w:lineRule="auto"/>
        <w:ind w:firstLine="709"/>
        <w:jc w:val="both"/>
        <w:rPr>
          <w:rFonts w:ascii="Times New Roman" w:eastAsia="Calibri" w:hAnsi="Times New Roman"/>
          <w:b/>
          <w:sz w:val="24"/>
          <w:szCs w:val="24"/>
          <w:lang w:bidi="en-US"/>
        </w:rPr>
      </w:pPr>
      <w:r w:rsidRPr="00AD4E52">
        <w:rPr>
          <w:rFonts w:ascii="Times New Roman" w:eastAsia="Calibri" w:hAnsi="Times New Roman"/>
          <w:b/>
          <w:sz w:val="24"/>
          <w:szCs w:val="24"/>
          <w:lang w:bidi="en-US"/>
        </w:rPr>
        <w:t>Особенности оценки метапредметных результатов</w:t>
      </w:r>
    </w:p>
    <w:p w14:paraId="2051051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Оценка метапредметных результатов</w:t>
      </w:r>
      <w:r w:rsidRPr="00AD4E52">
        <w:rPr>
          <w:rFonts w:ascii="Times New Roman" w:eastAsia="Calibri" w:hAnsi="Times New Roman"/>
          <w:smallCaps/>
          <w:sz w:val="24"/>
          <w:szCs w:val="24"/>
        </w:rPr>
        <w:t xml:space="preserve"> </w:t>
      </w:r>
      <w:r w:rsidRPr="00AD4E52">
        <w:rPr>
          <w:rFonts w:ascii="Times New Roman" w:eastAsia="Calibri" w:hAnsi="Times New Roman"/>
          <w:bCs/>
          <w:sz w:val="24"/>
          <w:szCs w:val="24"/>
        </w:rPr>
        <w:t xml:space="preserve">представляет собой оценку достижения </w:t>
      </w:r>
      <w:r w:rsidRPr="00AD4E52">
        <w:rPr>
          <w:rFonts w:ascii="Times New Roman" w:eastAsia="Calibri" w:hAnsi="Times New Roman"/>
          <w:sz w:val="24"/>
          <w:szCs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14:paraId="5F3D699F" w14:textId="77777777" w:rsidR="00AD4E52" w:rsidRPr="00AD4E52" w:rsidRDefault="00AD4E52" w:rsidP="0070247D">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Оценка достижения метапредметных результатов осуществляется администрацией </w:t>
      </w:r>
      <w:r w:rsidR="003C2122">
        <w:rPr>
          <w:rFonts w:ascii="Times New Roman" w:eastAsia="Calibri" w:hAnsi="Times New Roman"/>
          <w:sz w:val="24"/>
          <w:szCs w:val="24"/>
        </w:rPr>
        <w:t xml:space="preserve">Гимназии </w:t>
      </w:r>
      <w:r w:rsidRPr="00AD4E52">
        <w:rPr>
          <w:rFonts w:ascii="Times New Roman" w:eastAsia="Calibri" w:hAnsi="Times New Roman"/>
          <w:sz w:val="24"/>
          <w:szCs w:val="24"/>
        </w:rPr>
        <w:t xml:space="preserve">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p>
    <w:p w14:paraId="5209D4E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Наиболее адекватными формами оценки познавательных учебных действий </w:t>
      </w:r>
      <w:r w:rsidR="0070247D">
        <w:rPr>
          <w:rFonts w:ascii="Times New Roman" w:eastAsia="Calibri" w:hAnsi="Times New Roman"/>
          <w:sz w:val="24"/>
          <w:szCs w:val="24"/>
        </w:rPr>
        <w:t xml:space="preserve">являются </w:t>
      </w:r>
      <w:r w:rsidRPr="00AD4E52">
        <w:rPr>
          <w:rFonts w:ascii="Times New Roman" w:eastAsia="Calibri" w:hAnsi="Times New Roman"/>
          <w:sz w:val="24"/>
          <w:szCs w:val="24"/>
        </w:rPr>
        <w:t>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14:paraId="5E3A4B9B"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14:paraId="7D736C65"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Основной процедурой итоговой оценки достижения метапредметных результатов является защита инд</w:t>
      </w:r>
      <w:r w:rsidR="00301D06">
        <w:rPr>
          <w:rFonts w:ascii="Times New Roman" w:eastAsia="Calibri" w:hAnsi="Times New Roman"/>
          <w:sz w:val="24"/>
          <w:szCs w:val="24"/>
        </w:rPr>
        <w:t>ивидуального итогового проекта.</w:t>
      </w:r>
    </w:p>
    <w:p w14:paraId="50125EE5" w14:textId="77777777" w:rsidR="00AD4E52" w:rsidRPr="00AD4E52" w:rsidRDefault="00AD4E52" w:rsidP="00AD4E52">
      <w:pPr>
        <w:suppressAutoHyphens/>
        <w:spacing w:after="0" w:line="360" w:lineRule="auto"/>
        <w:ind w:firstLine="709"/>
        <w:jc w:val="both"/>
        <w:rPr>
          <w:rFonts w:ascii="Times New Roman" w:eastAsia="Calibri" w:hAnsi="Times New Roman"/>
          <w:b/>
          <w:sz w:val="24"/>
          <w:szCs w:val="24"/>
          <w:lang w:bidi="en-US"/>
        </w:rPr>
      </w:pPr>
      <w:r w:rsidRPr="00AD4E52">
        <w:rPr>
          <w:rFonts w:ascii="Times New Roman" w:eastAsia="Calibri" w:hAnsi="Times New Roman"/>
          <w:b/>
          <w:sz w:val="24"/>
          <w:szCs w:val="24"/>
          <w:lang w:bidi="en-US"/>
        </w:rPr>
        <w:t>Особенности оценки предметных результатов</w:t>
      </w:r>
    </w:p>
    <w:p w14:paraId="6BCF48F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Оценка предметных результатов</w:t>
      </w:r>
      <w:r w:rsidRPr="00AD4E52">
        <w:rPr>
          <w:rFonts w:ascii="Times New Roman" w:eastAsia="Calibri" w:hAnsi="Times New Roman"/>
          <w:smallCaps/>
          <w:sz w:val="24"/>
          <w:szCs w:val="24"/>
        </w:rPr>
        <w:t xml:space="preserve"> </w:t>
      </w:r>
      <w:r w:rsidRPr="00AD4E52">
        <w:rPr>
          <w:rFonts w:ascii="Times New Roman" w:eastAsia="Calibri" w:hAnsi="Times New Roman"/>
          <w:bCs/>
          <w:sz w:val="24"/>
          <w:szCs w:val="24"/>
        </w:rPr>
        <w:t xml:space="preserve">представляет собой оценку достижения обучающимися </w:t>
      </w:r>
      <w:r w:rsidRPr="00AD4E52">
        <w:rPr>
          <w:rFonts w:ascii="Times New Roman" w:eastAsia="Calibri" w:hAnsi="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14:paraId="0A2DFF8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w:t>
      </w:r>
      <w:r w:rsidRPr="00AD4E52">
        <w:rPr>
          <w:rFonts w:ascii="Times New Roman" w:eastAsia="Calibri" w:hAnsi="Times New Roman"/>
          <w:sz w:val="24"/>
          <w:szCs w:val="24"/>
        </w:rPr>
        <w:lastRenderedPageBreak/>
        <w:t>предполагающие вариативные пути решения</w:t>
      </w:r>
      <w:r w:rsidRPr="00AD4E52">
        <w:rPr>
          <w:rFonts w:ascii="Times New Roman" w:eastAsia="+mn-ea" w:hAnsi="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AD4E52">
        <w:rPr>
          <w:rFonts w:ascii="Times New Roman" w:eastAsia="+mn-ea" w:hAnsi="Times New Roman"/>
          <w:kern w:val="24"/>
          <w:sz w:val="24"/>
          <w:szCs w:val="24"/>
          <w:lang w:eastAsia="ru-RU"/>
        </w:rPr>
        <w:t>компетентностно</w:t>
      </w:r>
      <w:proofErr w:type="spellEnd"/>
      <w:r w:rsidRPr="00AD4E52">
        <w:rPr>
          <w:rFonts w:ascii="Times New Roman" w:eastAsia="+mn-ea" w:hAnsi="Times New Roman"/>
          <w:kern w:val="24"/>
          <w:sz w:val="24"/>
          <w:szCs w:val="24"/>
          <w:lang w:eastAsia="ru-RU"/>
        </w:rPr>
        <w:t>-ориентированные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14:paraId="21B1681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3C2122">
        <w:rPr>
          <w:rFonts w:ascii="Times New Roman" w:eastAsia="Calibri" w:hAnsi="Times New Roman"/>
          <w:sz w:val="24"/>
          <w:szCs w:val="24"/>
        </w:rPr>
        <w:t xml:space="preserve">Гимназии </w:t>
      </w:r>
      <w:r w:rsidRPr="00AD4E52">
        <w:rPr>
          <w:rFonts w:ascii="Times New Roman" w:eastAsia="Calibri" w:hAnsi="Times New Roman"/>
          <w:sz w:val="24"/>
          <w:szCs w:val="24"/>
        </w:rPr>
        <w:t xml:space="preserve">в ходе внутреннего мониторинга учебных достижений. </w:t>
      </w:r>
    </w:p>
    <w:p w14:paraId="2DF3FA9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0070247D">
        <w:rPr>
          <w:rFonts w:ascii="Times New Roman" w:eastAsia="Calibri" w:hAnsi="Times New Roman"/>
          <w:sz w:val="24"/>
          <w:szCs w:val="24"/>
          <w:lang w:eastAsia="ru-RU"/>
        </w:rPr>
        <w:t>Описание включает</w:t>
      </w:r>
      <w:r w:rsidRPr="00AD4E52">
        <w:rPr>
          <w:rFonts w:ascii="Times New Roman" w:eastAsia="Calibri" w:hAnsi="Times New Roman"/>
          <w:sz w:val="24"/>
          <w:szCs w:val="24"/>
          <w:lang w:eastAsia="ru-RU"/>
        </w:rPr>
        <w:t>:</w:t>
      </w:r>
    </w:p>
    <w:p w14:paraId="03E1A62A" w14:textId="77777777" w:rsidR="00AD4E52" w:rsidRPr="0062216E" w:rsidRDefault="00AD4E52" w:rsidP="00062F79">
      <w:pPr>
        <w:pStyle w:val="a7"/>
        <w:numPr>
          <w:ilvl w:val="0"/>
          <w:numId w:val="3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14:paraId="02B03FED" w14:textId="77777777" w:rsidR="00AD4E52" w:rsidRPr="0062216E" w:rsidRDefault="00AD4E52" w:rsidP="00062F79">
      <w:pPr>
        <w:pStyle w:val="a7"/>
        <w:numPr>
          <w:ilvl w:val="0"/>
          <w:numId w:val="3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14:paraId="3E911015" w14:textId="77777777" w:rsidR="00AD4E52" w:rsidRPr="0062216E" w:rsidRDefault="00AD4E52" w:rsidP="00062F79">
      <w:pPr>
        <w:pStyle w:val="a7"/>
        <w:numPr>
          <w:ilvl w:val="0"/>
          <w:numId w:val="3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14:paraId="5E22DD2E" w14:textId="77777777" w:rsidR="00AD4E52" w:rsidRPr="0062216E" w:rsidRDefault="0070247D" w:rsidP="00062F79">
      <w:pPr>
        <w:pStyle w:val="a7"/>
        <w:numPr>
          <w:ilvl w:val="0"/>
          <w:numId w:val="3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график контрольных мероприятий.</w:t>
      </w:r>
    </w:p>
    <w:p w14:paraId="7A8C1F99" w14:textId="77777777" w:rsidR="00AD4E52" w:rsidRPr="00AD4E52" w:rsidRDefault="00AD4E52" w:rsidP="00AD4E52">
      <w:pPr>
        <w:suppressAutoHyphens/>
        <w:spacing w:after="0" w:line="360" w:lineRule="auto"/>
        <w:ind w:firstLine="709"/>
        <w:jc w:val="both"/>
        <w:rPr>
          <w:rFonts w:ascii="Times New Roman" w:eastAsia="Calibri" w:hAnsi="Times New Roman"/>
          <w:b/>
          <w:sz w:val="24"/>
          <w:szCs w:val="24"/>
        </w:rPr>
      </w:pPr>
      <w:r w:rsidRPr="00AD4E52">
        <w:rPr>
          <w:rFonts w:ascii="Times New Roman" w:eastAsia="Calibri" w:hAnsi="Times New Roman"/>
          <w:b/>
          <w:sz w:val="24"/>
          <w:szCs w:val="24"/>
        </w:rPr>
        <w:t>Организация и содержание оценочных процедур</w:t>
      </w:r>
    </w:p>
    <w:p w14:paraId="6CA53461"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Стартовая диагностика</w:t>
      </w:r>
      <w:r w:rsidRPr="00AD4E52">
        <w:rPr>
          <w:rFonts w:ascii="Times New Roman" w:eastAsia="Calibri" w:hAnsi="Times New Roman"/>
          <w:i/>
          <w:sz w:val="24"/>
          <w:szCs w:val="24"/>
        </w:rPr>
        <w:t xml:space="preserve"> </w:t>
      </w:r>
      <w:r w:rsidRPr="00AD4E52">
        <w:rPr>
          <w:rFonts w:ascii="Times New Roman" w:eastAsia="Calibri" w:hAnsi="Times New Roman"/>
          <w:sz w:val="24"/>
          <w:szCs w:val="24"/>
        </w:rPr>
        <w:t xml:space="preserve">представляет собой процедуру оценки готовности к обучению на уровне среднего общего образования. </w:t>
      </w:r>
    </w:p>
    <w:p w14:paraId="18D75A90" w14:textId="77777777" w:rsidR="00AD4E52" w:rsidRPr="00AD4E52" w:rsidRDefault="00AD4E52" w:rsidP="00AD4E52">
      <w:pPr>
        <w:suppressAutoHyphens/>
        <w:spacing w:after="0" w:line="360" w:lineRule="auto"/>
        <w:ind w:firstLine="709"/>
        <w:jc w:val="both"/>
        <w:rPr>
          <w:rFonts w:ascii="Times New Roman" w:eastAsia="Calibri" w:hAnsi="Times New Roman"/>
          <w:b/>
          <w:i/>
          <w:sz w:val="24"/>
          <w:szCs w:val="24"/>
        </w:rPr>
      </w:pPr>
      <w:r w:rsidRPr="00AD4E52">
        <w:rPr>
          <w:rFonts w:ascii="Times New Roman" w:eastAsia="Calibri" w:hAnsi="Times New Roman"/>
          <w:sz w:val="24"/>
          <w:szCs w:val="24"/>
        </w:rPr>
        <w:t xml:space="preserve">Стартовая диагностика освоения метапредметных результатов проводится </w:t>
      </w:r>
      <w:r w:rsidR="003C2122">
        <w:rPr>
          <w:rFonts w:ascii="Times New Roman" w:eastAsia="Calibri" w:hAnsi="Times New Roman"/>
          <w:sz w:val="24"/>
          <w:szCs w:val="24"/>
        </w:rPr>
        <w:t xml:space="preserve">Гимназией </w:t>
      </w:r>
      <w:r w:rsidRPr="00AD4E52">
        <w:rPr>
          <w:rFonts w:ascii="Times New Roman" w:eastAsia="Calibri" w:hAnsi="Times New Roman"/>
          <w:sz w:val="24"/>
          <w:szCs w:val="24"/>
        </w:rPr>
        <w:t xml:space="preserve">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AD4E52">
        <w:rPr>
          <w:rFonts w:ascii="Times New Roman" w:eastAsia="Calibri" w:hAnsi="Times New Roman"/>
          <w:sz w:val="24"/>
          <w:szCs w:val="24"/>
        </w:rPr>
        <w:t>знако</w:t>
      </w:r>
      <w:proofErr w:type="spellEnd"/>
      <w:r w:rsidRPr="00AD4E52">
        <w:rPr>
          <w:rFonts w:ascii="Times New Roman" w:eastAsia="Calibri" w:hAnsi="Times New Roman"/>
          <w:sz w:val="24"/>
          <w:szCs w:val="24"/>
        </w:rPr>
        <w:t xml:space="preserve">-символическими средствами, логическими операциями. </w:t>
      </w:r>
    </w:p>
    <w:p w14:paraId="18B9FA6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Стартовая диагностика</w:t>
      </w:r>
      <w:r w:rsidRPr="00AD4E52">
        <w:rPr>
          <w:rFonts w:ascii="Times New Roman" w:eastAsia="Calibri" w:hAnsi="Times New Roman"/>
          <w:b/>
          <w:i/>
          <w:sz w:val="24"/>
          <w:szCs w:val="24"/>
        </w:rPr>
        <w:t xml:space="preserve"> </w:t>
      </w:r>
      <w:r w:rsidRPr="00AD4E52">
        <w:rPr>
          <w:rFonts w:ascii="Times New Roman" w:eastAsia="Calibri" w:hAnsi="Times New Roman"/>
          <w:sz w:val="24"/>
          <w:szCs w:val="24"/>
        </w:rPr>
        <w:t>готовности к изучению отдельных предметов (разделов) проводится учителем в начале изучения предметного курса (раздела).</w:t>
      </w:r>
    </w:p>
    <w:p w14:paraId="31C78B05"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lastRenderedPageBreak/>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14:paraId="4F2D1D9A" w14:textId="77777777" w:rsidR="00AD4E52" w:rsidRPr="00AD4E52" w:rsidRDefault="00AD4E52" w:rsidP="00AD4E52">
      <w:pPr>
        <w:suppressAutoHyphens/>
        <w:spacing w:after="0" w:line="360" w:lineRule="auto"/>
        <w:ind w:firstLine="709"/>
        <w:jc w:val="both"/>
        <w:rPr>
          <w:rFonts w:ascii="Times New Roman" w:eastAsia="@Arial Unicode MS" w:hAnsi="Times New Roman"/>
          <w:sz w:val="24"/>
          <w:szCs w:val="24"/>
        </w:rPr>
      </w:pPr>
      <w:r w:rsidRPr="00AD4E52">
        <w:rPr>
          <w:rFonts w:ascii="Times New Roman" w:eastAsia="Calibri" w:hAnsi="Times New Roman"/>
          <w:sz w:val="24"/>
          <w:szCs w:val="24"/>
        </w:rPr>
        <w:t>Текущая оценка</w:t>
      </w:r>
      <w:r w:rsidRPr="00AD4E52">
        <w:rPr>
          <w:rFonts w:ascii="Times New Roman" w:eastAsia="Calibri" w:hAnsi="Times New Roman"/>
          <w:i/>
          <w:sz w:val="24"/>
          <w:szCs w:val="24"/>
        </w:rPr>
        <w:t xml:space="preserve"> </w:t>
      </w:r>
      <w:r w:rsidRPr="00AD4E52">
        <w:rPr>
          <w:rFonts w:ascii="Times New Roman" w:eastAsia="Calibri" w:hAnsi="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14:paraId="10D56E2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Arial Unicode MS" w:hAnsi="Times New Roman"/>
          <w:sz w:val="24"/>
          <w:szCs w:val="24"/>
        </w:rPr>
        <w:t xml:space="preserve">В ходе оценки </w:t>
      </w:r>
      <w:r w:rsidRPr="00AD4E52">
        <w:rPr>
          <w:rFonts w:ascii="Times New Roman" w:eastAsia="Calibri" w:hAnsi="Times New Roman"/>
          <w:sz w:val="24"/>
          <w:szCs w:val="24"/>
        </w:rPr>
        <w:t xml:space="preserve">сформированности метапредметных результатов обучения </w:t>
      </w:r>
      <w:r w:rsidR="003C2122">
        <w:rPr>
          <w:rFonts w:ascii="Times New Roman" w:eastAsia="Calibri" w:hAnsi="Times New Roman"/>
          <w:sz w:val="24"/>
          <w:szCs w:val="24"/>
        </w:rPr>
        <w:t>особое внимание уделяется</w:t>
      </w:r>
      <w:r w:rsidRPr="00AD4E52">
        <w:rPr>
          <w:rFonts w:ascii="Times New Roman" w:eastAsia="Calibri" w:hAnsi="Times New Roman"/>
          <w:sz w:val="24"/>
          <w:szCs w:val="24"/>
        </w:rPr>
        <w:t xml:space="preserve">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w:t>
      </w:r>
      <w:proofErr w:type="spellStart"/>
      <w:r w:rsidRPr="00AD4E52">
        <w:rPr>
          <w:rFonts w:ascii="Times New Roman" w:eastAsia="Calibri" w:hAnsi="Times New Roman"/>
          <w:sz w:val="24"/>
          <w:szCs w:val="24"/>
        </w:rPr>
        <w:t>взаимооценки</w:t>
      </w:r>
      <w:proofErr w:type="spellEnd"/>
      <w:r w:rsidRPr="00AD4E52">
        <w:rPr>
          <w:rFonts w:ascii="Times New Roman" w:eastAsia="Calibri" w:hAnsi="Times New Roman"/>
          <w:sz w:val="24"/>
          <w:szCs w:val="24"/>
        </w:rP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14:paraId="66F03D9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AD4E52">
        <w:rPr>
          <w:rFonts w:ascii="Times New Roman" w:eastAsia="Calibri" w:hAnsi="Times New Roman"/>
          <w:sz w:val="24"/>
          <w:szCs w:val="24"/>
        </w:rPr>
        <w:t>взаимооценка</w:t>
      </w:r>
      <w:proofErr w:type="spellEnd"/>
      <w:r w:rsidRPr="00AD4E52">
        <w:rPr>
          <w:rFonts w:ascii="Times New Roman" w:eastAsia="Calibri" w:hAnsi="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14:paraId="2976A44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14:paraId="47888E35" w14:textId="77777777" w:rsidR="00AD4E52" w:rsidRPr="00AD4E52" w:rsidRDefault="00AD4E52" w:rsidP="0070247D">
      <w:pPr>
        <w:suppressAutoHyphens/>
        <w:spacing w:after="0" w:line="360" w:lineRule="auto"/>
        <w:ind w:firstLine="709"/>
        <w:jc w:val="both"/>
        <w:rPr>
          <w:rFonts w:ascii="Times New Roman" w:eastAsia="Calibri" w:hAnsi="Times New Roman"/>
          <w:b/>
          <w:i/>
          <w:sz w:val="24"/>
          <w:szCs w:val="24"/>
        </w:rPr>
      </w:pPr>
      <w:r w:rsidRPr="00AD4E52">
        <w:rPr>
          <w:rFonts w:ascii="Times New Roman" w:eastAsia="Calibri" w:hAnsi="Times New Roman"/>
          <w:sz w:val="24"/>
          <w:szCs w:val="24"/>
        </w:rPr>
        <w:t>Тематическая оценка</w:t>
      </w:r>
      <w:r w:rsidRPr="00AD4E52">
        <w:rPr>
          <w:rFonts w:ascii="Times New Roman" w:eastAsia="Calibri" w:hAnsi="Times New Roman"/>
          <w:i/>
          <w:sz w:val="24"/>
          <w:szCs w:val="24"/>
        </w:rPr>
        <w:t xml:space="preserve"> </w:t>
      </w:r>
      <w:r w:rsidRPr="00AD4E52">
        <w:rPr>
          <w:rFonts w:ascii="Times New Roman" w:eastAsia="Calibri" w:hAnsi="Times New Roman"/>
          <w:sz w:val="24"/>
          <w:szCs w:val="24"/>
        </w:rPr>
        <w:t xml:space="preserve">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sidRPr="00AD4E52">
        <w:rPr>
          <w:rFonts w:ascii="Times New Roman" w:eastAsia="Calibri" w:hAnsi="Times New Roman"/>
          <w:sz w:val="24"/>
          <w:szCs w:val="24"/>
        </w:rPr>
        <w:lastRenderedPageBreak/>
        <w:t>оценки являются основанием для текущей коррекции учебной деятельности и ее индивидуализации.</w:t>
      </w:r>
    </w:p>
    <w:p w14:paraId="5CC4685C" w14:textId="77777777" w:rsidR="00AD4E52" w:rsidRPr="00AD4E52" w:rsidRDefault="00AD4E52" w:rsidP="00AD4E52">
      <w:pPr>
        <w:suppressAutoHyphens/>
        <w:spacing w:after="0" w:line="360" w:lineRule="auto"/>
        <w:ind w:firstLine="709"/>
        <w:jc w:val="both"/>
        <w:rPr>
          <w:rFonts w:ascii="Times New Roman" w:eastAsia="Calibri" w:hAnsi="Times New Roman"/>
          <w:b/>
          <w:i/>
          <w:sz w:val="24"/>
          <w:szCs w:val="24"/>
        </w:rPr>
      </w:pPr>
      <w:r w:rsidRPr="00AD4E52">
        <w:rPr>
          <w:rFonts w:ascii="Times New Roman" w:eastAsia="Calibri" w:hAnsi="Times New Roman"/>
          <w:sz w:val="24"/>
          <w:szCs w:val="24"/>
        </w:rPr>
        <w:t xml:space="preserve">Внутренний мониторинг </w:t>
      </w:r>
      <w:r w:rsidR="003C2122">
        <w:rPr>
          <w:rFonts w:ascii="Times New Roman" w:eastAsia="Calibri" w:hAnsi="Times New Roman"/>
          <w:sz w:val="24"/>
          <w:szCs w:val="24"/>
        </w:rPr>
        <w:t xml:space="preserve">Гимназии </w:t>
      </w:r>
      <w:r w:rsidRPr="00AD4E52">
        <w:rPr>
          <w:rFonts w:ascii="Times New Roman" w:eastAsia="Calibri" w:hAnsi="Times New Roman"/>
          <w:sz w:val="24"/>
          <w:szCs w:val="24"/>
        </w:rPr>
        <w:t>представляет собой процедуры</w:t>
      </w:r>
      <w:r w:rsidRPr="00AD4E52">
        <w:rPr>
          <w:rFonts w:ascii="Times New Roman" w:eastAsia="Calibri" w:hAnsi="Times New Roman"/>
          <w:b/>
          <w:i/>
          <w:sz w:val="24"/>
          <w:szCs w:val="24"/>
        </w:rPr>
        <w:t xml:space="preserve"> </w:t>
      </w:r>
      <w:r w:rsidRPr="00AD4E52">
        <w:rPr>
          <w:rFonts w:ascii="Times New Roman" w:eastAsia="Calibri" w:hAnsi="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14:paraId="75E47AD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Промежуточная аттестация</w:t>
      </w:r>
      <w:r w:rsidRPr="00AD4E52">
        <w:rPr>
          <w:rFonts w:ascii="Times New Roman" w:eastAsia="Calibri" w:hAnsi="Times New Roman"/>
          <w:i/>
          <w:sz w:val="24"/>
          <w:szCs w:val="24"/>
        </w:rPr>
        <w:t xml:space="preserve"> </w:t>
      </w:r>
      <w:r w:rsidRPr="00AD4E52">
        <w:rPr>
          <w:rFonts w:ascii="Times New Roman" w:eastAsia="Calibri" w:hAnsi="Times New Roman"/>
          <w:sz w:val="24"/>
          <w:szCs w:val="24"/>
        </w:rPr>
        <w:t>представляет собой процедуру аттестации обучающихся на уровне среднего общего образования и пр</w:t>
      </w:r>
      <w:r w:rsidR="0070247D">
        <w:rPr>
          <w:rFonts w:ascii="Times New Roman" w:eastAsia="Calibri" w:hAnsi="Times New Roman"/>
          <w:sz w:val="24"/>
          <w:szCs w:val="24"/>
        </w:rPr>
        <w:t>оводится в конце каждого полугодия</w:t>
      </w:r>
      <w:r w:rsidRPr="00AD4E52">
        <w:rPr>
          <w:rFonts w:ascii="Times New Roman" w:eastAsia="Calibri" w:hAnsi="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14:paraId="5949A01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D4E52">
        <w:rPr>
          <w:rFonts w:ascii="Times New Roman" w:eastAsia="Calibri" w:hAnsi="Times New Roman"/>
          <w:sz w:val="24"/>
          <w:szCs w:val="24"/>
        </w:rPr>
        <w:t xml:space="preserve">В </w:t>
      </w:r>
      <w:r w:rsidRPr="00AD4E52">
        <w:rPr>
          <w:rFonts w:ascii="Times New Roman" w:eastAsia="Calibri" w:hAnsi="Times New Roman"/>
          <w:sz w:val="24"/>
          <w:szCs w:val="24"/>
          <w:lang w:eastAsia="ru-RU"/>
        </w:rPr>
        <w:t>случае использования стандартизированных измерительных материалов</w:t>
      </w:r>
      <w:r w:rsidRPr="00AD4E52">
        <w:rPr>
          <w:rFonts w:ascii="Times New Roman" w:eastAsia="Calibri" w:hAnsi="Times New Roman"/>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AD4E52">
        <w:rPr>
          <w:rFonts w:ascii="Times New Roman" w:eastAsia="Calibri" w:hAnsi="Times New Roman"/>
          <w:sz w:val="24"/>
          <w:szCs w:val="24"/>
          <w:vertAlign w:val="superscript"/>
        </w:rPr>
        <w:footnoteReference w:id="11"/>
      </w:r>
      <w:r w:rsidRPr="00AD4E52">
        <w:rPr>
          <w:rFonts w:ascii="Times New Roman" w:eastAsia="Calibri" w:hAnsi="Times New Roman"/>
          <w:sz w:val="24"/>
          <w:szCs w:val="24"/>
        </w:rPr>
        <w:t xml:space="preserve">. </w:t>
      </w:r>
    </w:p>
    <w:p w14:paraId="789044E2"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w:t>
      </w:r>
      <w:r w:rsidR="00301D06">
        <w:rPr>
          <w:rFonts w:ascii="Times New Roman" w:eastAsia="Calibri" w:hAnsi="Times New Roman"/>
          <w:sz w:val="24"/>
          <w:szCs w:val="24"/>
        </w:rPr>
        <w:t>м</w:t>
      </w:r>
      <w:r w:rsidR="003C2122">
        <w:rPr>
          <w:rFonts w:ascii="Times New Roman" w:eastAsia="Calibri" w:hAnsi="Times New Roman"/>
          <w:sz w:val="24"/>
          <w:szCs w:val="24"/>
        </w:rPr>
        <w:t xml:space="preserve"> Гимназии</w:t>
      </w:r>
      <w:r w:rsidR="00301D06">
        <w:rPr>
          <w:rFonts w:ascii="Times New Roman" w:eastAsia="Calibri" w:hAnsi="Times New Roman"/>
          <w:sz w:val="24"/>
          <w:szCs w:val="24"/>
        </w:rPr>
        <w:t xml:space="preserve">. </w:t>
      </w:r>
    </w:p>
    <w:p w14:paraId="51AF95D3" w14:textId="77777777" w:rsidR="00AD4E52" w:rsidRPr="00AD4E52" w:rsidRDefault="00AD4E52" w:rsidP="0062216E">
      <w:pPr>
        <w:suppressAutoHyphens/>
        <w:spacing w:before="240" w:after="0" w:line="360" w:lineRule="auto"/>
        <w:ind w:firstLine="709"/>
        <w:jc w:val="both"/>
        <w:rPr>
          <w:rFonts w:ascii="Times New Roman" w:eastAsia="Calibri" w:hAnsi="Times New Roman"/>
          <w:b/>
          <w:sz w:val="24"/>
          <w:szCs w:val="24"/>
        </w:rPr>
      </w:pPr>
      <w:r w:rsidRPr="00AD4E52">
        <w:rPr>
          <w:rFonts w:ascii="Times New Roman" w:eastAsia="Calibri" w:hAnsi="Times New Roman"/>
          <w:b/>
          <w:sz w:val="24"/>
          <w:szCs w:val="24"/>
        </w:rPr>
        <w:t>Государственная итоговая аттестация</w:t>
      </w:r>
    </w:p>
    <w:p w14:paraId="5813A61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В соответствии со статьей 59 закона «Об образовании </w:t>
      </w:r>
      <w:r w:rsidRPr="00AD4E52">
        <w:rPr>
          <w:rFonts w:ascii="Times New Roman" w:eastAsia="Calibri" w:hAnsi="Times New Roman"/>
          <w:sz w:val="24"/>
          <w:szCs w:val="24"/>
        </w:rPr>
        <w:t>в Российской Федерации</w:t>
      </w:r>
      <w:r w:rsidRPr="00AD4E52">
        <w:rPr>
          <w:rFonts w:ascii="Times New Roman" w:eastAsia="Calibri" w:hAnsi="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14:paraId="04D732B9"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w:t>
      </w:r>
      <w:r w:rsidRPr="00AD4E52">
        <w:rPr>
          <w:rFonts w:ascii="Times New Roman" w:eastAsia="Calibri" w:hAnsi="Times New Roman"/>
          <w:sz w:val="24"/>
          <w:szCs w:val="24"/>
          <w:lang w:eastAsia="ru-RU"/>
        </w:rPr>
        <w:lastRenderedPageBreak/>
        <w:t>стандартизированной форме и в форме устных и письменных экзаменов с использованием тем, билетов и т.д. (государственный выпускной экзамен – ГВЭ).</w:t>
      </w:r>
    </w:p>
    <w:p w14:paraId="4EC1946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73684D1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14:paraId="0363A68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w:t>
      </w:r>
      <w:r w:rsidR="0070247D" w:rsidRPr="00AD4E52">
        <w:rPr>
          <w:rFonts w:ascii="Times New Roman" w:eastAsia="Calibri" w:hAnsi="Times New Roman"/>
          <w:sz w:val="24"/>
          <w:szCs w:val="24"/>
          <w:lang w:eastAsia="ru-RU"/>
        </w:rPr>
        <w:t>предмета, устанавливается</w:t>
      </w:r>
      <w:r w:rsidRPr="00AD4E52">
        <w:rPr>
          <w:rFonts w:ascii="Times New Roman" w:eastAsia="Calibri" w:hAnsi="Times New Roman"/>
          <w:sz w:val="24"/>
          <w:szCs w:val="24"/>
          <w:lang w:eastAsia="ru-RU"/>
        </w:rPr>
        <w:t xml:space="preserve"> исходя из планируемых результатов блока «Выпускник научится» для базового уровня изучения предмета. </w:t>
      </w:r>
    </w:p>
    <w:p w14:paraId="20F97F03"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rPr>
        <w:t xml:space="preserve">Итоговая аттестация по предмету </w:t>
      </w:r>
      <w:r w:rsidRPr="00AD4E52">
        <w:rPr>
          <w:rFonts w:ascii="Times New Roman" w:eastAsia="Calibri" w:hAnsi="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14:paraId="1E8A5F5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14:paraId="3D798BB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14:paraId="7AF1BAE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AD4E52">
        <w:rPr>
          <w:rFonts w:ascii="Times New Roman" w:eastAsia="Calibri" w:hAnsi="Times New Roman"/>
          <w:i/>
          <w:sz w:val="24"/>
          <w:szCs w:val="24"/>
        </w:rPr>
        <w:t xml:space="preserve"> </w:t>
      </w:r>
      <w:r w:rsidRPr="0070247D">
        <w:rPr>
          <w:rFonts w:ascii="Times New Roman" w:eastAsia="Calibri" w:hAnsi="Times New Roman"/>
          <w:b/>
          <w:sz w:val="24"/>
          <w:szCs w:val="24"/>
        </w:rPr>
        <w:t>Индивидуальный проект или учебное исследование</w:t>
      </w:r>
      <w:r w:rsidRPr="00AD4E52">
        <w:rPr>
          <w:rFonts w:ascii="Times New Roman" w:eastAsia="Calibri" w:hAnsi="Times New Roman"/>
          <w:sz w:val="24"/>
          <w:szCs w:val="24"/>
        </w:rPr>
        <w:t xml:space="preserve"> может выполняться по любому из </w:t>
      </w:r>
      <w:r w:rsidRPr="00AD4E52">
        <w:rPr>
          <w:rFonts w:ascii="Times New Roman" w:eastAsia="Calibri" w:hAnsi="Times New Roman"/>
          <w:sz w:val="24"/>
          <w:szCs w:val="24"/>
        </w:rPr>
        <w:lastRenderedPageBreak/>
        <w:t xml:space="preserve">следующих направлений: </w:t>
      </w:r>
      <w:r w:rsidRPr="00AD4E52">
        <w:rPr>
          <w:rFonts w:ascii="Times New Roman" w:hAnsi="Times New Roman"/>
          <w:sz w:val="24"/>
          <w:szCs w:val="24"/>
          <w:lang w:eastAsia="ru-RU"/>
        </w:rPr>
        <w:t>социальное; бизнес-проектирование; исследовательское; инженерно-конструкторское; информационное; творческое.</w:t>
      </w:r>
    </w:p>
    <w:p w14:paraId="269C1E7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lang w:eastAsia="ru-RU"/>
        </w:rPr>
      </w:pPr>
      <w:r w:rsidRPr="00AD4E52">
        <w:rPr>
          <w:rFonts w:ascii="Times New Roman" w:eastAsia="Calibri" w:hAnsi="Times New Roman"/>
          <w:sz w:val="24"/>
          <w:szCs w:val="24"/>
          <w:lang w:eastAsia="ru-RU"/>
        </w:rPr>
        <w:t>Итоговый индивидуальный проект (учебное иссле</w:t>
      </w:r>
      <w:r w:rsidR="0070247D">
        <w:rPr>
          <w:rFonts w:ascii="Times New Roman" w:eastAsia="Calibri" w:hAnsi="Times New Roman"/>
          <w:sz w:val="24"/>
          <w:szCs w:val="24"/>
          <w:lang w:eastAsia="ru-RU"/>
        </w:rPr>
        <w:t>дование) целесообразно оценивается</w:t>
      </w:r>
      <w:r w:rsidR="00362D93">
        <w:rPr>
          <w:rFonts w:ascii="Times New Roman" w:eastAsia="Calibri" w:hAnsi="Times New Roman"/>
          <w:sz w:val="24"/>
          <w:szCs w:val="24"/>
          <w:lang w:eastAsia="ru-RU"/>
        </w:rPr>
        <w:t xml:space="preserve"> по следующим критериям:</w:t>
      </w:r>
    </w:p>
    <w:p w14:paraId="4E488587" w14:textId="77777777" w:rsidR="00AD4E52" w:rsidRPr="0062216E" w:rsidRDefault="00362D93" w:rsidP="00062F79">
      <w:pPr>
        <w:pStyle w:val="a7"/>
        <w:numPr>
          <w:ilvl w:val="0"/>
          <w:numId w:val="3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с</w:t>
      </w:r>
      <w:r w:rsidR="00AD4E52" w:rsidRPr="0062216E">
        <w:rPr>
          <w:rFonts w:ascii="Times New Roman" w:eastAsia="Calibri" w:hAnsi="Times New Roman"/>
          <w:sz w:val="24"/>
          <w:szCs w:val="24"/>
          <w:u w:color="000000"/>
          <w:bdr w:val="nil"/>
          <w:lang w:eastAsia="ru-RU"/>
        </w:rPr>
        <w:t>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w:t>
      </w:r>
      <w:r w:rsidRPr="0062216E">
        <w:rPr>
          <w:rFonts w:ascii="Times New Roman" w:eastAsia="Calibri" w:hAnsi="Times New Roman"/>
          <w:sz w:val="24"/>
          <w:szCs w:val="24"/>
          <w:u w:color="000000"/>
          <w:bdr w:val="nil"/>
          <w:lang w:eastAsia="ru-RU"/>
        </w:rPr>
        <w:t>щиеся знания и способы действий;</w:t>
      </w:r>
    </w:p>
    <w:p w14:paraId="4F3779E3" w14:textId="77777777" w:rsidR="00AD4E52" w:rsidRPr="0062216E" w:rsidRDefault="00362D93" w:rsidP="00062F79">
      <w:pPr>
        <w:pStyle w:val="a7"/>
        <w:numPr>
          <w:ilvl w:val="0"/>
          <w:numId w:val="3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с</w:t>
      </w:r>
      <w:r w:rsidR="00AD4E52" w:rsidRPr="0062216E">
        <w:rPr>
          <w:rFonts w:ascii="Times New Roman" w:eastAsia="Calibri" w:hAnsi="Times New Roman"/>
          <w:sz w:val="24"/>
          <w:szCs w:val="24"/>
          <w:u w:color="000000"/>
          <w:bdr w:val="nil"/>
          <w:lang w:eastAsia="ru-RU"/>
        </w:rPr>
        <w:t>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w:t>
      </w:r>
      <w:r w:rsidRPr="0062216E">
        <w:rPr>
          <w:rFonts w:ascii="Times New Roman" w:eastAsia="Calibri" w:hAnsi="Times New Roman"/>
          <w:sz w:val="24"/>
          <w:szCs w:val="24"/>
          <w:u w:color="000000"/>
          <w:bdr w:val="nil"/>
          <w:lang w:eastAsia="ru-RU"/>
        </w:rPr>
        <w:t>ения и т.п.;</w:t>
      </w:r>
    </w:p>
    <w:p w14:paraId="1E4BDE3F" w14:textId="77777777" w:rsidR="00AD4E52" w:rsidRPr="0062216E" w:rsidRDefault="00362D93" w:rsidP="00062F79">
      <w:pPr>
        <w:pStyle w:val="a7"/>
        <w:numPr>
          <w:ilvl w:val="0"/>
          <w:numId w:val="3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с</w:t>
      </w:r>
      <w:r w:rsidR="00AD4E52" w:rsidRPr="0062216E">
        <w:rPr>
          <w:rFonts w:ascii="Times New Roman" w:eastAsia="Calibri" w:hAnsi="Times New Roman"/>
          <w:sz w:val="24"/>
          <w:szCs w:val="24"/>
          <w:u w:color="000000"/>
          <w:bdr w:val="nil"/>
          <w:lang w:eastAsia="ru-RU"/>
        </w:rPr>
        <w:t>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w:t>
      </w:r>
      <w:r w:rsidRPr="0062216E">
        <w:rPr>
          <w:rFonts w:ascii="Times New Roman" w:eastAsia="Calibri" w:hAnsi="Times New Roman"/>
          <w:sz w:val="24"/>
          <w:szCs w:val="24"/>
          <w:u w:color="000000"/>
          <w:bdr w:val="nil"/>
          <w:lang w:eastAsia="ru-RU"/>
        </w:rPr>
        <w:t>атегий в трудных ситуациях;</w:t>
      </w:r>
    </w:p>
    <w:p w14:paraId="5F99D620" w14:textId="77777777" w:rsidR="00AD4E52" w:rsidRPr="0062216E" w:rsidRDefault="00362D93" w:rsidP="00062F79">
      <w:pPr>
        <w:pStyle w:val="a7"/>
        <w:numPr>
          <w:ilvl w:val="0"/>
          <w:numId w:val="3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с</w:t>
      </w:r>
      <w:r w:rsidR="00AD4E52" w:rsidRPr="0062216E">
        <w:rPr>
          <w:rFonts w:ascii="Times New Roman" w:eastAsia="Calibri" w:hAnsi="Times New Roman"/>
          <w:sz w:val="24"/>
          <w:szCs w:val="24"/>
          <w:u w:color="000000"/>
          <w:bdr w:val="nil"/>
          <w:lang w:eastAsia="ru-RU"/>
        </w:rPr>
        <w:t>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2BB86F2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Защита проекта осуществляется в процессе специально организованной деятельности комиссии </w:t>
      </w:r>
      <w:r w:rsidR="00362D93">
        <w:rPr>
          <w:rFonts w:ascii="Times New Roman" w:eastAsia="Calibri" w:hAnsi="Times New Roman"/>
          <w:sz w:val="24"/>
          <w:szCs w:val="24"/>
        </w:rPr>
        <w:t>Гимназии</w:t>
      </w:r>
      <w:r w:rsidRPr="00AD4E52">
        <w:rPr>
          <w:rFonts w:ascii="Times New Roman" w:eastAsia="Calibri" w:hAnsi="Times New Roman"/>
          <w:sz w:val="24"/>
          <w:szCs w:val="24"/>
        </w:rPr>
        <w:t>.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D8D09BA" w14:textId="77777777" w:rsid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AD4E52">
        <w:rPr>
          <w:rFonts w:ascii="Times New Roman" w:eastAsia="Calibri" w:hAnsi="Times New Roman"/>
          <w:sz w:val="24"/>
          <w:szCs w:val="24"/>
          <w:lang w:eastAsia="ru-RU"/>
        </w:rPr>
        <w:t>– аттестате о среднем общем образовании</w:t>
      </w:r>
      <w:r w:rsidRPr="00AD4E52">
        <w:rPr>
          <w:rFonts w:ascii="Times New Roman" w:eastAsia="Calibri" w:hAnsi="Times New Roman"/>
          <w:sz w:val="24"/>
          <w:szCs w:val="24"/>
        </w:rPr>
        <w:t>.</w:t>
      </w:r>
    </w:p>
    <w:p w14:paraId="06BB0741" w14:textId="77777777" w:rsidR="00E94061" w:rsidRDefault="00E94061" w:rsidP="00AD4E52">
      <w:pPr>
        <w:suppressAutoHyphens/>
        <w:spacing w:after="0" w:line="360" w:lineRule="auto"/>
        <w:ind w:firstLine="709"/>
        <w:jc w:val="both"/>
        <w:rPr>
          <w:rFonts w:ascii="Times New Roman" w:eastAsia="Calibri" w:hAnsi="Times New Roman"/>
          <w:sz w:val="24"/>
          <w:szCs w:val="24"/>
        </w:rPr>
      </w:pPr>
    </w:p>
    <w:p w14:paraId="5012048E" w14:textId="77777777" w:rsidR="00E94061" w:rsidRDefault="00E94061" w:rsidP="00AD4E52">
      <w:pPr>
        <w:suppressAutoHyphens/>
        <w:spacing w:after="0" w:line="360" w:lineRule="auto"/>
        <w:ind w:firstLine="709"/>
        <w:jc w:val="both"/>
        <w:rPr>
          <w:rFonts w:ascii="Times New Roman" w:eastAsia="Calibri" w:hAnsi="Times New Roman"/>
          <w:sz w:val="24"/>
          <w:szCs w:val="24"/>
        </w:rPr>
      </w:pPr>
    </w:p>
    <w:p w14:paraId="5E45A169" w14:textId="77777777" w:rsidR="00E94061" w:rsidRDefault="00E94061" w:rsidP="00AD4E52">
      <w:pPr>
        <w:suppressAutoHyphens/>
        <w:spacing w:after="0" w:line="360" w:lineRule="auto"/>
        <w:ind w:firstLine="709"/>
        <w:jc w:val="both"/>
        <w:rPr>
          <w:rFonts w:ascii="Times New Roman" w:eastAsia="Calibri" w:hAnsi="Times New Roman"/>
          <w:sz w:val="24"/>
          <w:szCs w:val="24"/>
        </w:rPr>
      </w:pPr>
    </w:p>
    <w:p w14:paraId="304E3394" w14:textId="77777777" w:rsidR="00E94061" w:rsidRDefault="00E94061" w:rsidP="00AD4E52">
      <w:pPr>
        <w:suppressAutoHyphens/>
        <w:spacing w:after="0" w:line="360" w:lineRule="auto"/>
        <w:ind w:firstLine="709"/>
        <w:jc w:val="both"/>
        <w:rPr>
          <w:rFonts w:ascii="Times New Roman" w:eastAsia="Calibri" w:hAnsi="Times New Roman"/>
          <w:sz w:val="24"/>
          <w:szCs w:val="24"/>
        </w:rPr>
      </w:pPr>
    </w:p>
    <w:p w14:paraId="431D86F6" w14:textId="77777777" w:rsidR="00E94061" w:rsidRDefault="00E94061" w:rsidP="00AD4E52">
      <w:pPr>
        <w:suppressAutoHyphens/>
        <w:spacing w:after="0" w:line="360" w:lineRule="auto"/>
        <w:ind w:firstLine="709"/>
        <w:jc w:val="both"/>
        <w:rPr>
          <w:rFonts w:ascii="Times New Roman" w:eastAsia="Calibri" w:hAnsi="Times New Roman"/>
          <w:sz w:val="24"/>
          <w:szCs w:val="24"/>
        </w:rPr>
      </w:pPr>
    </w:p>
    <w:p w14:paraId="5ECF6F2C" w14:textId="77777777" w:rsidR="00E94061" w:rsidRPr="00AD4E52" w:rsidRDefault="00E94061" w:rsidP="00AD4E52">
      <w:pPr>
        <w:suppressAutoHyphens/>
        <w:spacing w:after="0" w:line="360" w:lineRule="auto"/>
        <w:ind w:firstLine="709"/>
        <w:jc w:val="both"/>
        <w:rPr>
          <w:rFonts w:ascii="Times New Roman" w:eastAsia="Calibri" w:hAnsi="Times New Roman"/>
          <w:sz w:val="24"/>
          <w:szCs w:val="24"/>
        </w:rPr>
      </w:pPr>
    </w:p>
    <w:p w14:paraId="56E8C2B9" w14:textId="77777777" w:rsidR="00AD4E52" w:rsidRDefault="00AD4E52" w:rsidP="00062F79">
      <w:pPr>
        <w:pStyle w:val="a7"/>
        <w:numPr>
          <w:ilvl w:val="0"/>
          <w:numId w:val="11"/>
        </w:numPr>
        <w:spacing w:before="240" w:line="360" w:lineRule="auto"/>
        <w:jc w:val="center"/>
        <w:rPr>
          <w:rFonts w:ascii="Times New Roman" w:hAnsi="Times New Roman"/>
          <w:b/>
          <w:caps/>
          <w:sz w:val="24"/>
          <w:szCs w:val="24"/>
        </w:rPr>
      </w:pPr>
      <w:bookmarkStart w:id="26" w:name="_Toc453968167"/>
      <w:r w:rsidRPr="00362D93">
        <w:rPr>
          <w:rFonts w:ascii="Times New Roman" w:hAnsi="Times New Roman"/>
          <w:b/>
          <w:caps/>
          <w:sz w:val="24"/>
          <w:szCs w:val="24"/>
        </w:rPr>
        <w:lastRenderedPageBreak/>
        <w:t>Содержательный раздел примерной основной образовательной программы среднего общего образования</w:t>
      </w:r>
      <w:bookmarkEnd w:id="26"/>
    </w:p>
    <w:p w14:paraId="3A8327F2" w14:textId="77777777" w:rsidR="00112F37" w:rsidRPr="00362D93" w:rsidRDefault="00112F37" w:rsidP="00112F37">
      <w:pPr>
        <w:pStyle w:val="a7"/>
        <w:spacing w:before="240" w:line="360" w:lineRule="auto"/>
        <w:rPr>
          <w:rFonts w:ascii="Times New Roman" w:hAnsi="Times New Roman"/>
          <w:b/>
          <w:caps/>
          <w:sz w:val="24"/>
          <w:szCs w:val="24"/>
        </w:rPr>
      </w:pPr>
    </w:p>
    <w:p w14:paraId="54A0489A" w14:textId="77777777" w:rsidR="00AD4E52" w:rsidRPr="00301D06" w:rsidRDefault="00677054" w:rsidP="00062F79">
      <w:pPr>
        <w:pStyle w:val="a7"/>
        <w:keepNext/>
        <w:keepLines/>
        <w:numPr>
          <w:ilvl w:val="1"/>
          <w:numId w:val="11"/>
        </w:numPr>
        <w:tabs>
          <w:tab w:val="left" w:pos="142"/>
          <w:tab w:val="left" w:pos="851"/>
        </w:tabs>
        <w:suppressAutoHyphens/>
        <w:spacing w:before="240" w:after="0" w:line="360" w:lineRule="auto"/>
        <w:ind w:left="0" w:firstLine="709"/>
        <w:jc w:val="both"/>
        <w:outlineLvl w:val="1"/>
        <w:rPr>
          <w:rFonts w:ascii="Times New Roman" w:hAnsi="Times New Roman"/>
          <w:b/>
          <w:sz w:val="24"/>
          <w:szCs w:val="24"/>
          <w:u w:color="000000"/>
          <w:bdr w:val="nil"/>
          <w:lang w:eastAsia="ru-RU"/>
        </w:rPr>
      </w:pPr>
      <w:bookmarkStart w:id="27" w:name="_Toc435412694"/>
      <w:bookmarkStart w:id="28" w:name="_Toc453968168"/>
      <w:r>
        <w:rPr>
          <w:rFonts w:ascii="Times New Roman" w:hAnsi="Times New Roman"/>
          <w:b/>
          <w:sz w:val="24"/>
          <w:szCs w:val="24"/>
          <w:u w:color="000000"/>
          <w:bdr w:val="nil"/>
          <w:lang w:eastAsia="ru-RU"/>
        </w:rPr>
        <w:t xml:space="preserve"> </w:t>
      </w:r>
      <w:r w:rsidR="00F05FB7">
        <w:rPr>
          <w:rFonts w:ascii="Times New Roman" w:hAnsi="Times New Roman"/>
          <w:b/>
          <w:sz w:val="24"/>
          <w:szCs w:val="24"/>
          <w:u w:color="000000"/>
          <w:bdr w:val="nil"/>
          <w:lang w:eastAsia="ru-RU"/>
        </w:rPr>
        <w:t>П</w:t>
      </w:r>
      <w:r w:rsidR="00AD4E52" w:rsidRPr="00301D06">
        <w:rPr>
          <w:rFonts w:ascii="Times New Roman" w:hAnsi="Times New Roman"/>
          <w:b/>
          <w:sz w:val="24"/>
          <w:szCs w:val="24"/>
          <w:u w:color="000000"/>
          <w:bdr w:val="nil"/>
          <w:lang w:eastAsia="ru-RU"/>
        </w:rPr>
        <w:t xml:space="preserve">рограмма развития универсальных учебных действий при </w:t>
      </w:r>
      <w:r w:rsidR="00AD4E52" w:rsidRPr="00301D06">
        <w:rPr>
          <w:rFonts w:ascii="Times New Roman" w:hAnsi="Times New Roman"/>
          <w:b/>
          <w:sz w:val="24"/>
          <w:szCs w:val="24"/>
        </w:rPr>
        <w:t>получении</w:t>
      </w:r>
      <w:r w:rsidR="00AD4E52" w:rsidRPr="00301D06">
        <w:rPr>
          <w:rFonts w:ascii="Times New Roman" w:hAnsi="Times New Roman"/>
          <w:b/>
          <w:sz w:val="24"/>
          <w:szCs w:val="24"/>
          <w:u w:color="000000"/>
          <w:bdr w:val="nil"/>
          <w:lang w:eastAsia="ru-RU"/>
        </w:rPr>
        <w:t xml:space="preserve"> </w:t>
      </w:r>
      <w:r w:rsidR="00AD4E52" w:rsidRPr="00301D06">
        <w:rPr>
          <w:rFonts w:ascii="Times New Roman" w:hAnsi="Times New Roman"/>
          <w:b/>
          <w:sz w:val="24"/>
          <w:szCs w:val="24"/>
        </w:rPr>
        <w:t>среднего</w:t>
      </w:r>
      <w:r w:rsidR="00AD4E52" w:rsidRPr="00301D06">
        <w:rPr>
          <w:rFonts w:ascii="Times New Roman" w:hAnsi="Times New Roman"/>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27"/>
      <w:bookmarkEnd w:id="28"/>
    </w:p>
    <w:p w14:paraId="240E260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AD4E52">
        <w:rPr>
          <w:rFonts w:ascii="Times New Roman" w:eastAsia="Calibri" w:hAnsi="Times New Roman"/>
          <w:sz w:val="24"/>
          <w:szCs w:val="24"/>
        </w:rPr>
        <w:t>ФГОС СОО</w:t>
      </w:r>
      <w:r w:rsidRPr="00AD4E52">
        <w:rPr>
          <w:rFonts w:ascii="Times New Roman" w:eastAsia="Calibri" w:hAnsi="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14:paraId="4DD655A1" w14:textId="77777777" w:rsidR="00AD4E52" w:rsidRPr="00301D06" w:rsidRDefault="00AD4E52" w:rsidP="00062F79">
      <w:pPr>
        <w:pStyle w:val="a7"/>
        <w:keepNext/>
        <w:keepLines/>
        <w:numPr>
          <w:ilvl w:val="2"/>
          <w:numId w:val="11"/>
        </w:numPr>
        <w:tabs>
          <w:tab w:val="left" w:pos="709"/>
        </w:tabs>
        <w:suppressAutoHyphens/>
        <w:spacing w:after="0" w:line="360" w:lineRule="auto"/>
        <w:ind w:left="0" w:firstLine="709"/>
        <w:jc w:val="both"/>
        <w:outlineLvl w:val="2"/>
        <w:rPr>
          <w:rFonts w:ascii="Times New Roman" w:eastAsia="Calibri" w:hAnsi="Times New Roman"/>
          <w:b/>
          <w:color w:val="000000"/>
          <w:sz w:val="24"/>
          <w:szCs w:val="24"/>
          <w:u w:color="000000"/>
        </w:rPr>
      </w:pPr>
      <w:bookmarkStart w:id="29" w:name="_Toc435412695"/>
      <w:bookmarkStart w:id="30" w:name="_Toc453968169"/>
      <w:r w:rsidRPr="00301D06">
        <w:rPr>
          <w:rFonts w:ascii="Times New Roman" w:eastAsia="Calibri" w:hAnsi="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29"/>
      <w:bookmarkEnd w:id="30"/>
    </w:p>
    <w:p w14:paraId="329FCEF7"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highlight w:val="cyan"/>
          <w:u w:color="000000"/>
          <w:bdr w:val="nil"/>
          <w:lang w:eastAsia="ru-RU"/>
        </w:rPr>
      </w:pPr>
      <w:r w:rsidRPr="00AD4E52">
        <w:rPr>
          <w:rFonts w:ascii="Times New Roman" w:eastAsia="Calibri" w:hAnsi="Times New Roman"/>
          <w:sz w:val="24"/>
          <w:szCs w:val="24"/>
          <w:u w:color="000000"/>
          <w:bdr w:val="nil"/>
          <w:lang w:eastAsia="ru-RU"/>
        </w:rPr>
        <w:t xml:space="preserve">Примерная программа развития УУД является организационно-методической основой для реализации требований </w:t>
      </w:r>
      <w:r w:rsidRPr="00AD4E52">
        <w:rPr>
          <w:rFonts w:ascii="Times New Roman" w:eastAsia="Calibri" w:hAnsi="Times New Roman"/>
          <w:sz w:val="24"/>
          <w:szCs w:val="24"/>
        </w:rPr>
        <w:t>ФГОС СОО</w:t>
      </w:r>
      <w:r w:rsidRPr="00AD4E52">
        <w:rPr>
          <w:rFonts w:ascii="Times New Roman" w:eastAsia="Calibri" w:hAnsi="Times New Roman"/>
          <w:sz w:val="24"/>
          <w:szCs w:val="24"/>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14:paraId="37D3AC87" w14:textId="77777777" w:rsidR="00AD4E52" w:rsidRPr="00677054" w:rsidRDefault="00AD4E52" w:rsidP="00062F79">
      <w:pPr>
        <w:pStyle w:val="a7"/>
        <w:numPr>
          <w:ilvl w:val="0"/>
          <w:numId w:val="12"/>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4E8E85DE" w14:textId="77777777" w:rsidR="00AD4E52" w:rsidRPr="00677054" w:rsidRDefault="00AD4E52" w:rsidP="00062F79">
      <w:pPr>
        <w:pStyle w:val="a7"/>
        <w:numPr>
          <w:ilvl w:val="0"/>
          <w:numId w:val="12"/>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способность их использования в познавательной и социальной практике;</w:t>
      </w:r>
    </w:p>
    <w:p w14:paraId="4CB272C9" w14:textId="77777777" w:rsidR="00AD4E52" w:rsidRPr="00677054" w:rsidRDefault="00AD4E52" w:rsidP="00062F79">
      <w:pPr>
        <w:pStyle w:val="a7"/>
        <w:numPr>
          <w:ilvl w:val="0"/>
          <w:numId w:val="12"/>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74EA5A64" w14:textId="77777777" w:rsidR="00AD4E52" w:rsidRPr="00677054" w:rsidRDefault="00AD4E52" w:rsidP="00062F79">
      <w:pPr>
        <w:pStyle w:val="a7"/>
        <w:numPr>
          <w:ilvl w:val="0"/>
          <w:numId w:val="12"/>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14:paraId="5D9A9235" w14:textId="77777777" w:rsidR="00AD4E52" w:rsidRPr="00AD4E52" w:rsidRDefault="00AD4E52" w:rsidP="00112F37">
      <w:pPr>
        <w:tabs>
          <w:tab w:val="left" w:pos="1134"/>
        </w:tabs>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Программа направлена на:</w:t>
      </w:r>
    </w:p>
    <w:p w14:paraId="0DE7DA0B" w14:textId="77777777" w:rsidR="00AD4E52" w:rsidRPr="00677054" w:rsidRDefault="00AD4E52" w:rsidP="00062F79">
      <w:pPr>
        <w:pStyle w:val="a7"/>
        <w:numPr>
          <w:ilvl w:val="0"/>
          <w:numId w:val="1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повышение эффективности освоения обучающимися основной образовательной программы, а также усвоение знаний и учебных действий;</w:t>
      </w:r>
    </w:p>
    <w:p w14:paraId="12A482DC" w14:textId="77777777" w:rsidR="00AD4E52" w:rsidRPr="00677054" w:rsidRDefault="00AD4E52" w:rsidP="00062F79">
      <w:pPr>
        <w:pStyle w:val="a7"/>
        <w:numPr>
          <w:ilvl w:val="0"/>
          <w:numId w:val="1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4C3CE180" w14:textId="77777777" w:rsidR="00AD4E52" w:rsidRPr="00677054" w:rsidRDefault="00AD4E52" w:rsidP="00062F79">
      <w:pPr>
        <w:pStyle w:val="a7"/>
        <w:numPr>
          <w:ilvl w:val="0"/>
          <w:numId w:val="1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56A3D273" w14:textId="77777777" w:rsidR="00AD4E52" w:rsidRPr="00AD4E52" w:rsidRDefault="00AD4E52" w:rsidP="00112F37">
      <w:pPr>
        <w:tabs>
          <w:tab w:val="left" w:pos="1134"/>
        </w:tabs>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Программа обеспечивает:</w:t>
      </w:r>
    </w:p>
    <w:p w14:paraId="65CD75A5"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16271C0D"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756BE1C8"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решение задач общекультурного, личностного и познавательного развития обучающихся;</w:t>
      </w:r>
    </w:p>
    <w:p w14:paraId="46C1A54D"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DEF4754"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2F901884"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14:paraId="46093FDE"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практическую направленность проводимых исследований и индивидуальных проектов;</w:t>
      </w:r>
    </w:p>
    <w:p w14:paraId="6BE3FF2A"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4C0CE18" w14:textId="77777777" w:rsidR="00AD4E52" w:rsidRPr="00677054" w:rsidRDefault="00AD4E52" w:rsidP="00062F79">
      <w:pPr>
        <w:pStyle w:val="a7"/>
        <w:numPr>
          <w:ilvl w:val="0"/>
          <w:numId w:val="1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подготовку к осознанному выбору дальнейшего образования и профессиональной деятельности.</w:t>
      </w:r>
    </w:p>
    <w:p w14:paraId="13AF2E7C"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u w:color="000000"/>
          <w:bdr w:val="nil"/>
          <w:lang w:eastAsia="ru-RU"/>
        </w:rPr>
      </w:pPr>
      <w:r w:rsidRPr="004F4B9C">
        <w:rPr>
          <w:rFonts w:ascii="Times New Roman" w:eastAsia="Calibri" w:hAnsi="Times New Roman"/>
          <w:b/>
          <w:sz w:val="24"/>
          <w:szCs w:val="24"/>
          <w:u w:color="000000"/>
          <w:bdr w:val="nil"/>
          <w:lang w:eastAsia="ru-RU"/>
        </w:rPr>
        <w:t>Цель программы развития УУД</w:t>
      </w:r>
      <w:r w:rsidRPr="00AD4E52">
        <w:rPr>
          <w:rFonts w:ascii="Times New Roman" w:eastAsia="Calibri" w:hAnsi="Times New Roman"/>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14:paraId="429714A0"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В соответствии с указанной целью примерная программа развития УУД среднего общего образования определяет следующие задачи:</w:t>
      </w:r>
    </w:p>
    <w:p w14:paraId="38FF2633" w14:textId="77777777" w:rsidR="00AD4E52" w:rsidRPr="00677054" w:rsidRDefault="00AD4E52" w:rsidP="00062F79">
      <w:pPr>
        <w:pStyle w:val="a7"/>
        <w:numPr>
          <w:ilvl w:val="0"/>
          <w:numId w:val="15"/>
        </w:numPr>
        <w:tabs>
          <w:tab w:val="left" w:pos="1134"/>
        </w:tabs>
        <w:suppressAutoHyphens/>
        <w:spacing w:after="0" w:line="360" w:lineRule="auto"/>
        <w:ind w:left="0" w:firstLine="709"/>
        <w:jc w:val="both"/>
        <w:rPr>
          <w:rFonts w:ascii="Times New Roman"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w:t>
      </w:r>
      <w:r w:rsidRPr="00677054">
        <w:rPr>
          <w:rFonts w:ascii="Times New Roman" w:eastAsia="Calibri" w:hAnsi="Times New Roman"/>
          <w:sz w:val="24"/>
          <w:szCs w:val="24"/>
          <w:u w:color="000000"/>
          <w:bdr w:val="nil"/>
          <w:lang w:eastAsia="ru-RU"/>
        </w:rPr>
        <w:lastRenderedPageBreak/>
        <w:t xml:space="preserve">максимально широкое и разнообразное применение универсальных учебных действий в новых </w:t>
      </w:r>
      <w:proofErr w:type="gramStart"/>
      <w:r w:rsidRPr="00677054">
        <w:rPr>
          <w:rFonts w:ascii="Times New Roman" w:eastAsia="Calibri" w:hAnsi="Times New Roman"/>
          <w:sz w:val="24"/>
          <w:szCs w:val="24"/>
          <w:u w:color="000000"/>
          <w:bdr w:val="nil"/>
          <w:lang w:eastAsia="ru-RU"/>
        </w:rPr>
        <w:t>для обучающихся ситуациях</w:t>
      </w:r>
      <w:proofErr w:type="gramEnd"/>
      <w:r w:rsidRPr="00677054">
        <w:rPr>
          <w:rFonts w:ascii="Times New Roman" w:eastAsia="Calibri" w:hAnsi="Times New Roman"/>
          <w:sz w:val="24"/>
          <w:szCs w:val="24"/>
          <w:u w:color="000000"/>
          <w:bdr w:val="nil"/>
          <w:lang w:eastAsia="ru-RU"/>
        </w:rPr>
        <w:t>;</w:t>
      </w:r>
    </w:p>
    <w:p w14:paraId="2F6957D5" w14:textId="77777777" w:rsidR="00AD4E52" w:rsidRPr="00677054" w:rsidRDefault="00AD4E52" w:rsidP="00062F79">
      <w:pPr>
        <w:pStyle w:val="a7"/>
        <w:numPr>
          <w:ilvl w:val="0"/>
          <w:numId w:val="15"/>
        </w:numPr>
        <w:tabs>
          <w:tab w:val="left" w:pos="1134"/>
        </w:tabs>
        <w:suppressAutoHyphens/>
        <w:spacing w:after="0" w:line="360" w:lineRule="auto"/>
        <w:ind w:left="0" w:firstLine="709"/>
        <w:jc w:val="both"/>
        <w:rPr>
          <w:rFonts w:ascii="Times New Roman"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775B5008" w14:textId="77777777" w:rsidR="00AD4E52" w:rsidRPr="00677054" w:rsidRDefault="00AD4E52" w:rsidP="00062F79">
      <w:pPr>
        <w:pStyle w:val="a7"/>
        <w:numPr>
          <w:ilvl w:val="0"/>
          <w:numId w:val="15"/>
        </w:numPr>
        <w:tabs>
          <w:tab w:val="left" w:pos="1134"/>
        </w:tabs>
        <w:suppressAutoHyphens/>
        <w:spacing w:after="0" w:line="360" w:lineRule="auto"/>
        <w:ind w:left="0" w:firstLine="709"/>
        <w:jc w:val="both"/>
        <w:rPr>
          <w:rFonts w:ascii="Times New Roman"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14:paraId="051A31F4" w14:textId="77777777" w:rsidR="00AD4E52" w:rsidRPr="00677054" w:rsidRDefault="00AD4E52" w:rsidP="00062F79">
      <w:pPr>
        <w:pStyle w:val="a7"/>
        <w:numPr>
          <w:ilvl w:val="0"/>
          <w:numId w:val="15"/>
        </w:numPr>
        <w:tabs>
          <w:tab w:val="left" w:pos="1134"/>
        </w:tabs>
        <w:suppressAutoHyphens/>
        <w:spacing w:after="0" w:line="360" w:lineRule="auto"/>
        <w:ind w:left="0" w:firstLine="709"/>
        <w:jc w:val="both"/>
        <w:rPr>
          <w:rFonts w:ascii="Times New Roman" w:hAnsi="Times New Roman"/>
          <w:sz w:val="24"/>
          <w:szCs w:val="24"/>
          <w:u w:color="000000"/>
          <w:bdr w:val="nil"/>
          <w:lang w:eastAsia="ru-RU"/>
        </w:rPr>
      </w:pPr>
      <w:r w:rsidRPr="00677054">
        <w:rPr>
          <w:rFonts w:ascii="Times New Roman" w:eastAsia="Calibri" w:hAnsi="Times New Roman"/>
          <w:sz w:val="24"/>
          <w:szCs w:val="24"/>
          <w:u w:color="000000"/>
          <w:bdr w:val="nil"/>
          <w:lang w:eastAsia="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58FB189C" w14:textId="77777777" w:rsidR="00AD4E52" w:rsidRPr="00AD4E52" w:rsidRDefault="00AD4E52" w:rsidP="00301D06">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14:paraId="33EBF0A4" w14:textId="77777777" w:rsidR="00AD4E52" w:rsidRPr="00AD4E52" w:rsidRDefault="00AD4E52" w:rsidP="00362D93">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w:t>
      </w:r>
      <w:r w:rsidR="00362D93">
        <w:rPr>
          <w:rFonts w:ascii="Times New Roman" w:eastAsia="Calibri" w:hAnsi="Times New Roman"/>
          <w:sz w:val="24"/>
          <w:szCs w:val="24"/>
          <w:u w:color="000000"/>
          <w:bdr w:val="nil"/>
        </w:rPr>
        <w:t>не относящиеся к учебе в школе.</w:t>
      </w:r>
    </w:p>
    <w:p w14:paraId="7D7B807E" w14:textId="77777777" w:rsidR="00AD4E52" w:rsidRPr="00ED3196" w:rsidRDefault="00AD4E52" w:rsidP="00062F79">
      <w:pPr>
        <w:pStyle w:val="a7"/>
        <w:keepNext/>
        <w:keepLines/>
        <w:numPr>
          <w:ilvl w:val="2"/>
          <w:numId w:val="11"/>
        </w:numPr>
        <w:tabs>
          <w:tab w:val="left" w:pos="709"/>
        </w:tabs>
        <w:suppressAutoHyphens/>
        <w:spacing w:before="240" w:after="0" w:line="360" w:lineRule="auto"/>
        <w:ind w:left="0" w:firstLine="709"/>
        <w:jc w:val="both"/>
        <w:outlineLvl w:val="2"/>
        <w:rPr>
          <w:rFonts w:ascii="Times New Roman" w:eastAsia="Calibri" w:hAnsi="Times New Roman"/>
          <w:b/>
          <w:sz w:val="24"/>
          <w:szCs w:val="24"/>
        </w:rPr>
      </w:pPr>
      <w:bookmarkStart w:id="31" w:name="_Toc435412696"/>
      <w:bookmarkStart w:id="32" w:name="_Toc453968170"/>
      <w:r w:rsidRPr="00ED3196">
        <w:rPr>
          <w:rFonts w:ascii="Times New Roman" w:eastAsia="Calibri" w:hAnsi="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31"/>
      <w:bookmarkEnd w:id="32"/>
    </w:p>
    <w:p w14:paraId="05FD557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AD4E52">
        <w:rPr>
          <w:rFonts w:ascii="Times New Roman" w:eastAsia="Calibri" w:hAnsi="Times New Roman"/>
          <w:sz w:val="24"/>
          <w:szCs w:val="24"/>
          <w:u w:color="000000"/>
          <w:bdr w:val="nil"/>
        </w:rPr>
        <w:t>рефлексивности</w:t>
      </w:r>
      <w:proofErr w:type="spellEnd"/>
      <w:r w:rsidRPr="00AD4E52">
        <w:rPr>
          <w:rFonts w:ascii="Times New Roman" w:eastAsia="Calibri" w:hAnsi="Times New Roman"/>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14:paraId="62C47B16"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w:t>
      </w:r>
      <w:r w:rsidRPr="00AD4E52">
        <w:rPr>
          <w:rFonts w:ascii="Times New Roman" w:eastAsia="Calibri" w:hAnsi="Times New Roman"/>
          <w:sz w:val="24"/>
          <w:szCs w:val="24"/>
          <w:u w:color="000000"/>
          <w:bdr w:val="nil"/>
        </w:rPr>
        <w:lastRenderedPageBreak/>
        <w:t xml:space="preserve">действий. Они проявляются, становятся, формируются в процессе освоения культуры во всех ее аспектах. </w:t>
      </w:r>
    </w:p>
    <w:p w14:paraId="26B2F86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14:paraId="3AF1239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4FF0632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54199C13"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14:paraId="75855FD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14:paraId="18BB8EC2"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AD4E52">
        <w:rPr>
          <w:rFonts w:ascii="Times New Roman" w:eastAsia="Calibri" w:hAnsi="Times New Roman"/>
          <w:sz w:val="24"/>
          <w:szCs w:val="24"/>
          <w:u w:color="000000"/>
          <w:bdr w:val="nil"/>
        </w:rPr>
        <w:t>том</w:t>
      </w:r>
      <w:proofErr w:type="gramEnd"/>
      <w:r w:rsidRPr="00AD4E52">
        <w:rPr>
          <w:rFonts w:ascii="Times New Roman" w:eastAsia="Calibri" w:hAnsi="Times New Roman"/>
          <w:sz w:val="24"/>
          <w:szCs w:val="24"/>
          <w:u w:color="000000"/>
          <w:bdr w:val="nil"/>
        </w:rPr>
        <w:t xml:space="preserve"> что по-прежнему важное место остается за личностным самоопределением). Продолжается, но </w:t>
      </w:r>
      <w:r w:rsidRPr="00AD4E52">
        <w:rPr>
          <w:rFonts w:ascii="Times New Roman" w:eastAsia="Calibri" w:hAnsi="Times New Roman"/>
          <w:sz w:val="24"/>
          <w:szCs w:val="24"/>
          <w:u w:color="000000"/>
          <w:bdr w:val="nil"/>
        </w:rPr>
        <w:lastRenderedPageBreak/>
        <w:t xml:space="preserve">уже не столь ярко, как у подростков, учебное </w:t>
      </w:r>
      <w:proofErr w:type="spellStart"/>
      <w:r w:rsidRPr="00AD4E52">
        <w:rPr>
          <w:rFonts w:ascii="Times New Roman" w:eastAsia="Calibri" w:hAnsi="Times New Roman"/>
          <w:sz w:val="24"/>
          <w:szCs w:val="24"/>
          <w:u w:color="000000"/>
          <w:bdr w:val="nil"/>
        </w:rPr>
        <w:t>смыслообразование</w:t>
      </w:r>
      <w:proofErr w:type="spellEnd"/>
      <w:r w:rsidRPr="00AD4E52">
        <w:rPr>
          <w:rFonts w:ascii="Times New Roman" w:eastAsia="Calibri" w:hAnsi="Times New Roman"/>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AD4E52">
        <w:rPr>
          <w:rFonts w:ascii="Times New Roman" w:eastAsia="Calibri" w:hAnsi="Times New Roman"/>
          <w:sz w:val="24"/>
          <w:szCs w:val="24"/>
          <w:u w:color="000000"/>
          <w:bdr w:val="nil"/>
        </w:rPr>
        <w:t>полимотивированность</w:t>
      </w:r>
      <w:proofErr w:type="spellEnd"/>
      <w:r w:rsidRPr="00AD4E52">
        <w:rPr>
          <w:rFonts w:ascii="Times New Roman" w:eastAsia="Calibri" w:hAnsi="Times New Roman"/>
          <w:sz w:val="24"/>
          <w:szCs w:val="24"/>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6E606A7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14:paraId="03E2183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13C8223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7FD66EB3" w14:textId="77777777" w:rsidR="00AD4E52" w:rsidRPr="00AD4E52" w:rsidRDefault="00AD4E52" w:rsidP="00362D93">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w:t>
      </w:r>
      <w:r w:rsidRPr="00AD4E52">
        <w:rPr>
          <w:rFonts w:ascii="Times New Roman" w:eastAsia="Calibri" w:hAnsi="Times New Roman"/>
          <w:sz w:val="24"/>
          <w:szCs w:val="24"/>
          <w:u w:color="000000"/>
          <w:bdr w:val="nil"/>
        </w:rPr>
        <w:lastRenderedPageBreak/>
        <w:t xml:space="preserve">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AD4E52">
        <w:rPr>
          <w:rFonts w:ascii="Times New Roman" w:eastAsia="Calibri" w:hAnsi="Times New Roman"/>
          <w:sz w:val="24"/>
          <w:szCs w:val="24"/>
          <w:u w:color="000000"/>
          <w:bdr w:val="nil"/>
        </w:rPr>
        <w:t>полидисциплинарных</w:t>
      </w:r>
      <w:proofErr w:type="spellEnd"/>
      <w:r w:rsidRPr="00AD4E52">
        <w:rPr>
          <w:rFonts w:ascii="Times New Roman" w:eastAsia="Calibri" w:hAnsi="Times New Roman"/>
          <w:sz w:val="24"/>
          <w:szCs w:val="24"/>
          <w:u w:color="000000"/>
          <w:bdr w:val="nil"/>
        </w:rPr>
        <w:t xml:space="preserve"> задач. При таком построении содержания образования создаются необходимые условия для завершающего этапа формирования универсал</w:t>
      </w:r>
      <w:r w:rsidR="00362D93">
        <w:rPr>
          <w:rFonts w:ascii="Times New Roman" w:eastAsia="Calibri" w:hAnsi="Times New Roman"/>
          <w:sz w:val="24"/>
          <w:szCs w:val="24"/>
          <w:u w:color="000000"/>
          <w:bdr w:val="nil"/>
        </w:rPr>
        <w:t xml:space="preserve">ьных учебных действий в школе. </w:t>
      </w:r>
    </w:p>
    <w:p w14:paraId="6061C27C" w14:textId="77777777" w:rsidR="00AD4E52" w:rsidRPr="00677054" w:rsidRDefault="00F727B1" w:rsidP="00062F79">
      <w:pPr>
        <w:pStyle w:val="a7"/>
        <w:keepNext/>
        <w:keepLines/>
        <w:numPr>
          <w:ilvl w:val="2"/>
          <w:numId w:val="11"/>
        </w:numPr>
        <w:suppressAutoHyphens/>
        <w:spacing w:before="240" w:after="0" w:line="360" w:lineRule="auto"/>
        <w:jc w:val="both"/>
        <w:outlineLvl w:val="2"/>
        <w:rPr>
          <w:rFonts w:ascii="Times New Roman" w:eastAsia="Calibri" w:hAnsi="Times New Roman"/>
          <w:b/>
          <w:color w:val="000000"/>
          <w:sz w:val="24"/>
          <w:szCs w:val="24"/>
          <w:u w:color="000000"/>
        </w:rPr>
      </w:pPr>
      <w:bookmarkStart w:id="33" w:name="_Toc435412697"/>
      <w:bookmarkStart w:id="34" w:name="_Toc453968171"/>
      <w:r>
        <w:rPr>
          <w:rFonts w:ascii="Times New Roman" w:eastAsia="Calibri" w:hAnsi="Times New Roman"/>
          <w:b/>
          <w:sz w:val="24"/>
          <w:szCs w:val="24"/>
        </w:rPr>
        <w:t>З</w:t>
      </w:r>
      <w:r w:rsidR="00AD4E52" w:rsidRPr="00677054">
        <w:rPr>
          <w:rFonts w:ascii="Times New Roman" w:eastAsia="Calibri" w:hAnsi="Times New Roman"/>
          <w:b/>
          <w:sz w:val="24"/>
          <w:szCs w:val="24"/>
        </w:rPr>
        <w:t>адачи по формированию универсальных учебных действий</w:t>
      </w:r>
      <w:bookmarkEnd w:id="33"/>
      <w:bookmarkEnd w:id="34"/>
    </w:p>
    <w:p w14:paraId="216EF9D2"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3972C0E9"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14:paraId="025F7966"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обеспечение возможности самостоятельного выбора обучающимися темпа, режимов и форм освоения предметного материала;</w:t>
      </w:r>
    </w:p>
    <w:p w14:paraId="23C0EDDC"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14:paraId="3B71E66B"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 xml:space="preserve">обеспечение наличия образовательных событий, в рамках которых решаются задачи, носящие </w:t>
      </w:r>
      <w:proofErr w:type="spellStart"/>
      <w:r w:rsidRPr="0062216E">
        <w:rPr>
          <w:rFonts w:ascii="Times New Roman" w:eastAsia="Calibri" w:hAnsi="Times New Roman"/>
          <w:sz w:val="24"/>
          <w:szCs w:val="24"/>
          <w:u w:color="000000"/>
          <w:bdr w:val="nil"/>
          <w:lang w:eastAsia="ru-RU"/>
        </w:rPr>
        <w:t>полидисциплинарный</w:t>
      </w:r>
      <w:proofErr w:type="spellEnd"/>
      <w:r w:rsidRPr="0062216E">
        <w:rPr>
          <w:rFonts w:ascii="Times New Roman" w:eastAsia="Calibri" w:hAnsi="Times New Roman"/>
          <w:sz w:val="24"/>
          <w:szCs w:val="24"/>
          <w:u w:color="000000"/>
          <w:bdr w:val="nil"/>
          <w:lang w:eastAsia="ru-RU"/>
        </w:rPr>
        <w:t xml:space="preserve"> и метапредметный характер;</w:t>
      </w:r>
    </w:p>
    <w:p w14:paraId="1BA16B05"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1A93519F" w14:textId="77777777" w:rsidR="00AD4E52" w:rsidRPr="0062216E" w:rsidRDefault="00AD4E52" w:rsidP="00062F79">
      <w:pPr>
        <w:pStyle w:val="a7"/>
        <w:numPr>
          <w:ilvl w:val="0"/>
          <w:numId w:val="36"/>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обеспечение наличия в образовательной деятельности событий, требующих от обучающихся предъявлени</w:t>
      </w:r>
      <w:r w:rsidR="00677054" w:rsidRPr="0062216E">
        <w:rPr>
          <w:rFonts w:ascii="Times New Roman" w:eastAsia="Calibri" w:hAnsi="Times New Roman"/>
          <w:sz w:val="24"/>
          <w:szCs w:val="24"/>
          <w:u w:color="000000"/>
          <w:bdr w:val="nil"/>
          <w:lang w:eastAsia="ru-RU"/>
        </w:rPr>
        <w:t>я продуктов своей деятельности.</w:t>
      </w:r>
    </w:p>
    <w:p w14:paraId="20AEFA16" w14:textId="77777777" w:rsidR="00AD4E52" w:rsidRPr="00F727B1" w:rsidRDefault="00AD4E52" w:rsidP="0062216E">
      <w:pPr>
        <w:suppressAutoHyphens/>
        <w:spacing w:before="240" w:after="0" w:line="360" w:lineRule="auto"/>
        <w:ind w:firstLine="709"/>
        <w:jc w:val="both"/>
        <w:rPr>
          <w:rFonts w:ascii="Times New Roman" w:eastAsia="Calibri" w:hAnsi="Times New Roman"/>
          <w:b/>
          <w:sz w:val="24"/>
          <w:szCs w:val="24"/>
          <w:u w:color="000000"/>
          <w:bdr w:val="nil"/>
        </w:rPr>
      </w:pPr>
      <w:r w:rsidRPr="00F727B1">
        <w:rPr>
          <w:rFonts w:ascii="Times New Roman" w:eastAsia="Calibri" w:hAnsi="Times New Roman"/>
          <w:b/>
          <w:sz w:val="24"/>
          <w:szCs w:val="24"/>
          <w:u w:color="000000"/>
          <w:bdr w:val="nil"/>
        </w:rPr>
        <w:t xml:space="preserve">Формирование познавательных универсальных учебных действий </w:t>
      </w:r>
    </w:p>
    <w:p w14:paraId="73BCCFB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Задачи сконструированы таким образом, чтобы формировать у обучающихся умения:</w:t>
      </w:r>
    </w:p>
    <w:p w14:paraId="2D7A9D3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а) объяснять явления с научной точки зрения;</w:t>
      </w:r>
    </w:p>
    <w:p w14:paraId="53EF18A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б) разрабатывать дизайн научного исследования;</w:t>
      </w:r>
    </w:p>
    <w:p w14:paraId="1692BE2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14:paraId="1695AA13"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AD4E52">
        <w:rPr>
          <w:rFonts w:ascii="Times New Roman" w:eastAsia="Calibri" w:hAnsi="Times New Roman"/>
          <w:sz w:val="24"/>
          <w:szCs w:val="24"/>
          <w:u w:color="000000"/>
          <w:bdr w:val="nil"/>
          <w:lang w:eastAsia="ru-RU"/>
        </w:rPr>
        <w:t>полидисциплинарных</w:t>
      </w:r>
      <w:proofErr w:type="spellEnd"/>
      <w:r w:rsidRPr="00AD4E52">
        <w:rPr>
          <w:rFonts w:ascii="Times New Roman" w:eastAsia="Calibri" w:hAnsi="Times New Roman"/>
          <w:sz w:val="24"/>
          <w:szCs w:val="24"/>
          <w:u w:color="000000"/>
          <w:bdr w:val="nil"/>
          <w:lang w:eastAsia="ru-RU"/>
        </w:rPr>
        <w:t xml:space="preserve"> связей, формирования рефлексии обучающегося и формирования метапредметных понятий и представлений.</w:t>
      </w:r>
    </w:p>
    <w:p w14:paraId="06AA4E75"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lastRenderedPageBreak/>
        <w:t xml:space="preserve">Для обеспечения формирования познавательных УУД на уровне среднего общего образования </w:t>
      </w:r>
      <w:r w:rsidR="00362D93">
        <w:rPr>
          <w:rFonts w:ascii="Times New Roman" w:eastAsia="Calibri" w:hAnsi="Times New Roman"/>
          <w:sz w:val="24"/>
          <w:szCs w:val="24"/>
          <w:u w:color="000000"/>
          <w:bdr w:val="nil"/>
          <w:lang w:eastAsia="ru-RU"/>
        </w:rPr>
        <w:t>организовываются</w:t>
      </w:r>
      <w:r w:rsidRPr="00AD4E52">
        <w:rPr>
          <w:rFonts w:ascii="Times New Roman" w:eastAsia="Calibri" w:hAnsi="Times New Roman"/>
          <w:sz w:val="24"/>
          <w:szCs w:val="24"/>
          <w:u w:color="000000"/>
          <w:bdr w:val="nil"/>
          <w:lang w:eastAsia="ru-RU"/>
        </w:rPr>
        <w:t xml:space="preserve"> образовательные события, выводящие обучающихся на восстановление межпредметных связей, целостной картины мира. Например: </w:t>
      </w:r>
    </w:p>
    <w:p w14:paraId="4E9090C8"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proofErr w:type="spellStart"/>
      <w:r w:rsidRPr="00362D93">
        <w:rPr>
          <w:rFonts w:ascii="Times New Roman" w:eastAsia="Calibri" w:hAnsi="Times New Roman"/>
          <w:sz w:val="24"/>
          <w:szCs w:val="24"/>
          <w:u w:color="000000"/>
          <w:bdr w:val="nil"/>
          <w:lang w:eastAsia="ru-RU"/>
        </w:rPr>
        <w:t>полидисциплинарные</w:t>
      </w:r>
      <w:proofErr w:type="spellEnd"/>
      <w:r w:rsidRPr="00362D93">
        <w:rPr>
          <w:rFonts w:ascii="Times New Roman" w:eastAsia="Calibri" w:hAnsi="Times New Roman"/>
          <w:sz w:val="24"/>
          <w:szCs w:val="24"/>
          <w:u w:color="000000"/>
          <w:bdr w:val="nil"/>
          <w:lang w:eastAsia="ru-RU"/>
        </w:rPr>
        <w:t xml:space="preserve"> и метапредметные погружения и интенсивы;</w:t>
      </w:r>
    </w:p>
    <w:p w14:paraId="1B0F1DED"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методологические и философские семинары;</w:t>
      </w:r>
    </w:p>
    <w:p w14:paraId="2DFBDBB3"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образовательные экспедиции и экскурсии;</w:t>
      </w:r>
    </w:p>
    <w:p w14:paraId="32282A42"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учебно-исследовательская работа обучающихся, которая предполагает:</w:t>
      </w:r>
    </w:p>
    <w:p w14:paraId="49EA03B6"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выбор тематики исследования, связанной с новейшими достижениями в области науки и технологий;</w:t>
      </w:r>
    </w:p>
    <w:p w14:paraId="319D3FE0"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выбор тематики исследований, связанных с учебными предметами, не изучаемыми в школе: психологией, социологией, бизнесом и др.;</w:t>
      </w:r>
    </w:p>
    <w:p w14:paraId="78A83748" w14:textId="77777777" w:rsidR="00AD4E52" w:rsidRPr="00362D93" w:rsidRDefault="00AD4E52" w:rsidP="00062F79">
      <w:pPr>
        <w:pStyle w:val="a7"/>
        <w:numPr>
          <w:ilvl w:val="0"/>
          <w:numId w:val="1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выбор тематики исследований, направленных на изучение проблем местного соо</w:t>
      </w:r>
      <w:r w:rsidR="00677054" w:rsidRPr="00362D93">
        <w:rPr>
          <w:rFonts w:ascii="Times New Roman" w:eastAsia="Calibri" w:hAnsi="Times New Roman"/>
          <w:sz w:val="24"/>
          <w:szCs w:val="24"/>
          <w:u w:color="000000"/>
          <w:bdr w:val="nil"/>
          <w:lang w:eastAsia="ru-RU"/>
        </w:rPr>
        <w:t>бщества, региона, мира в целом.</w:t>
      </w:r>
    </w:p>
    <w:p w14:paraId="685DCD39" w14:textId="77777777" w:rsidR="00AD4E52" w:rsidRPr="00F727B1" w:rsidRDefault="00AD4E52" w:rsidP="00C6190C">
      <w:pPr>
        <w:suppressAutoHyphens/>
        <w:spacing w:before="240" w:after="0" w:line="360" w:lineRule="auto"/>
        <w:ind w:firstLine="709"/>
        <w:jc w:val="both"/>
        <w:rPr>
          <w:rFonts w:ascii="Times New Roman" w:eastAsia="Calibri" w:hAnsi="Times New Roman"/>
          <w:b/>
          <w:sz w:val="24"/>
          <w:szCs w:val="24"/>
          <w:u w:color="000000"/>
          <w:bdr w:val="nil"/>
        </w:rPr>
      </w:pPr>
      <w:r w:rsidRPr="00F727B1">
        <w:rPr>
          <w:rFonts w:ascii="Times New Roman" w:eastAsia="Calibri" w:hAnsi="Times New Roman"/>
          <w:b/>
          <w:sz w:val="24"/>
          <w:szCs w:val="24"/>
          <w:u w:color="000000"/>
          <w:bdr w:val="nil"/>
        </w:rPr>
        <w:t>Формирование коммуникативных универсальных учебных действий</w:t>
      </w:r>
    </w:p>
    <w:p w14:paraId="7196FE83" w14:textId="77777777" w:rsidR="00AD4E52" w:rsidRPr="00AD4E52" w:rsidRDefault="00AD4E52" w:rsidP="00AD4E52">
      <w:pPr>
        <w:suppressAutoHyphens/>
        <w:spacing w:after="0" w:line="360" w:lineRule="auto"/>
        <w:ind w:firstLine="709"/>
        <w:jc w:val="both"/>
        <w:rPr>
          <w:rFonts w:ascii="Times New Roman" w:eastAsia="Calibri" w:hAnsi="Times New Roman"/>
          <w:spacing w:val="-4"/>
          <w:sz w:val="24"/>
          <w:szCs w:val="24"/>
          <w:u w:color="000000"/>
          <w:bdr w:val="nil"/>
        </w:rPr>
      </w:pPr>
      <w:r w:rsidRPr="00AD4E52">
        <w:rPr>
          <w:rFonts w:ascii="Times New Roman" w:eastAsia="Calibri" w:hAnsi="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48AEDCA1"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Открытость образовательной среды позволяет обеспечивать возможность коммуникации:</w:t>
      </w:r>
    </w:p>
    <w:p w14:paraId="7752DBD6" w14:textId="77777777" w:rsidR="00AD4E52" w:rsidRPr="00362D93" w:rsidRDefault="00AD4E52" w:rsidP="00062F79">
      <w:pPr>
        <w:pStyle w:val="a7"/>
        <w:numPr>
          <w:ilvl w:val="0"/>
          <w:numId w:val="1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с обучающимися других образовательных организаций региона, как с ровесниками, так и с детьми иных возрастов;</w:t>
      </w:r>
    </w:p>
    <w:p w14:paraId="40C8884B" w14:textId="77777777" w:rsidR="00AD4E52" w:rsidRPr="00362D93" w:rsidRDefault="00AD4E52" w:rsidP="00062F79">
      <w:pPr>
        <w:pStyle w:val="a7"/>
        <w:numPr>
          <w:ilvl w:val="0"/>
          <w:numId w:val="1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68218048" w14:textId="77777777" w:rsidR="00AD4E52" w:rsidRPr="00362D93" w:rsidRDefault="00AD4E52" w:rsidP="00062F79">
      <w:pPr>
        <w:pStyle w:val="a7"/>
        <w:numPr>
          <w:ilvl w:val="0"/>
          <w:numId w:val="1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представителями власти, местного самоуправления, фондов, спонсорами и др.</w:t>
      </w:r>
    </w:p>
    <w:p w14:paraId="68433E9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14:paraId="76C53165"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14:paraId="0604EA47" w14:textId="77777777" w:rsidR="00AD4E52" w:rsidRPr="00362D93" w:rsidRDefault="00AD4E52" w:rsidP="00062F79">
      <w:pPr>
        <w:pStyle w:val="a7"/>
        <w:numPr>
          <w:ilvl w:val="0"/>
          <w:numId w:val="2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362D93">
        <w:rPr>
          <w:rFonts w:ascii="Times New Roman" w:eastAsia="Calibri" w:hAnsi="Times New Roman"/>
          <w:sz w:val="24"/>
          <w:szCs w:val="24"/>
          <w:u w:color="000000"/>
          <w:bdr w:val="nil"/>
          <w:lang w:eastAsia="ru-RU"/>
        </w:rPr>
        <w:t>полидисциплинарный</w:t>
      </w:r>
      <w:proofErr w:type="spellEnd"/>
      <w:r w:rsidRPr="00362D93">
        <w:rPr>
          <w:rFonts w:ascii="Times New Roman" w:eastAsia="Calibri" w:hAnsi="Times New Roman"/>
          <w:sz w:val="24"/>
          <w:szCs w:val="24"/>
          <w:u w:color="000000"/>
          <w:bdr w:val="nil"/>
          <w:lang w:eastAsia="ru-RU"/>
        </w:rPr>
        <w:t xml:space="preserve"> характер и касаться ближайшего будущего;</w:t>
      </w:r>
    </w:p>
    <w:p w14:paraId="059C5F91" w14:textId="77777777" w:rsidR="00AD4E52" w:rsidRPr="00362D93" w:rsidRDefault="00AD4E52" w:rsidP="00062F79">
      <w:pPr>
        <w:pStyle w:val="a7"/>
        <w:numPr>
          <w:ilvl w:val="0"/>
          <w:numId w:val="20"/>
        </w:numPr>
        <w:tabs>
          <w:tab w:val="left" w:pos="426"/>
          <w:tab w:val="left" w:pos="1134"/>
        </w:tabs>
        <w:suppressAutoHyphens/>
        <w:spacing w:after="0" w:line="360" w:lineRule="auto"/>
        <w:ind w:left="0" w:firstLine="709"/>
        <w:jc w:val="both"/>
        <w:rPr>
          <w:rFonts w:ascii="Times New Roman" w:eastAsia="Calibri" w:hAnsi="Times New Roman"/>
          <w:spacing w:val="-6"/>
          <w:sz w:val="24"/>
          <w:szCs w:val="24"/>
          <w:u w:color="000000"/>
          <w:bdr w:val="nil"/>
          <w:lang w:eastAsia="ru-RU"/>
        </w:rPr>
      </w:pPr>
      <w:r w:rsidRPr="00362D93">
        <w:rPr>
          <w:rFonts w:ascii="Times New Roman" w:eastAsia="Calibri" w:hAnsi="Times New Roman"/>
          <w:spacing w:val="-6"/>
          <w:sz w:val="24"/>
          <w:szCs w:val="24"/>
          <w:u w:color="000000"/>
          <w:bdr w:val="nil"/>
          <w:lang w:eastAsia="ru-RU"/>
        </w:rPr>
        <w:lastRenderedPageBreak/>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14:paraId="5B0AF2E0" w14:textId="77777777" w:rsidR="00AD4E52" w:rsidRPr="00362D93" w:rsidRDefault="00AD4E52" w:rsidP="00062F79">
      <w:pPr>
        <w:pStyle w:val="a7"/>
        <w:numPr>
          <w:ilvl w:val="0"/>
          <w:numId w:val="2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комплексные задачи, направленные на решение проблем местного сообщества;</w:t>
      </w:r>
    </w:p>
    <w:p w14:paraId="4E1453DD" w14:textId="77777777" w:rsidR="00AD4E52" w:rsidRPr="00362D93" w:rsidRDefault="00AD4E52" w:rsidP="00062F79">
      <w:pPr>
        <w:pStyle w:val="a7"/>
        <w:numPr>
          <w:ilvl w:val="0"/>
          <w:numId w:val="2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комплексные задачи, направленные на изменение и улучшение реально существующих бизнес-практик;</w:t>
      </w:r>
    </w:p>
    <w:p w14:paraId="7CE232FA" w14:textId="77777777" w:rsidR="00362D93" w:rsidRDefault="00AD4E52" w:rsidP="00062F79">
      <w:pPr>
        <w:pStyle w:val="a7"/>
        <w:numPr>
          <w:ilvl w:val="0"/>
          <w:numId w:val="2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 xml:space="preserve">социальные проекты, направленные на улучшение жизни местного сообщества. </w:t>
      </w:r>
    </w:p>
    <w:p w14:paraId="0CCA9E07" w14:textId="77777777" w:rsidR="00AD4E52" w:rsidRPr="00362D93" w:rsidRDefault="00AD4E52" w:rsidP="00362D93">
      <w:pPr>
        <w:suppressAutoHyphens/>
        <w:spacing w:after="0" w:line="360" w:lineRule="auto"/>
        <w:ind w:left="644"/>
        <w:jc w:val="both"/>
        <w:rPr>
          <w:rFonts w:ascii="Times New Roman" w:eastAsia="Calibri" w:hAnsi="Times New Roman"/>
          <w:sz w:val="24"/>
          <w:szCs w:val="24"/>
          <w:u w:color="000000"/>
          <w:bdr w:val="nil"/>
          <w:lang w:eastAsia="ru-RU"/>
        </w:rPr>
      </w:pPr>
      <w:r w:rsidRPr="00362D93">
        <w:rPr>
          <w:rFonts w:ascii="Times New Roman" w:eastAsia="Calibri" w:hAnsi="Times New Roman"/>
          <w:sz w:val="24"/>
          <w:szCs w:val="24"/>
          <w:u w:color="000000"/>
          <w:bdr w:val="nil"/>
          <w:lang w:eastAsia="ru-RU"/>
        </w:rPr>
        <w:t>К таким проектам относятся:</w:t>
      </w:r>
    </w:p>
    <w:p w14:paraId="541D3A19"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а) участие в волонтерских акциях и движениях, самостоятельная организация волонтерских акций;</w:t>
      </w:r>
    </w:p>
    <w:p w14:paraId="004ABCD5"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б) участие в благотворительных акциях и движениях, самостоятельная организация благотворительных акций;</w:t>
      </w:r>
    </w:p>
    <w:p w14:paraId="4E3AF27F" w14:textId="77777777" w:rsidR="00AD4E52" w:rsidRPr="00AD4E52" w:rsidRDefault="00362D93" w:rsidP="00AD4E52">
      <w:pPr>
        <w:suppressAutoHyphens/>
        <w:spacing w:after="0" w:line="360" w:lineRule="auto"/>
        <w:ind w:firstLine="709"/>
        <w:jc w:val="both"/>
        <w:rPr>
          <w:rFonts w:ascii="Times New Roman" w:eastAsia="Calibri" w:hAnsi="Times New Roman"/>
          <w:sz w:val="24"/>
          <w:szCs w:val="24"/>
          <w:u w:color="000000"/>
          <w:bdr w:val="nil"/>
        </w:rPr>
      </w:pPr>
      <w:r>
        <w:rPr>
          <w:rFonts w:ascii="Times New Roman" w:eastAsia="Calibri" w:hAnsi="Times New Roman"/>
          <w:sz w:val="24"/>
          <w:szCs w:val="24"/>
          <w:u w:color="000000"/>
          <w:bdr w:val="nil"/>
        </w:rPr>
        <w:t>в</w:t>
      </w:r>
      <w:r w:rsidR="00AD4E52" w:rsidRPr="00AD4E52">
        <w:rPr>
          <w:rFonts w:ascii="Times New Roman" w:eastAsia="Calibri" w:hAnsi="Times New Roman"/>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14:paraId="4675D80A" w14:textId="77777777" w:rsidR="00AD4E52" w:rsidRPr="00F727B1" w:rsidRDefault="00AD4E52" w:rsidP="008E212F">
      <w:pPr>
        <w:pStyle w:val="a7"/>
        <w:numPr>
          <w:ilvl w:val="0"/>
          <w:numId w:val="84"/>
        </w:numPr>
        <w:suppressAutoHyphens/>
        <w:spacing w:after="0" w:line="360" w:lineRule="auto"/>
        <w:jc w:val="both"/>
        <w:rPr>
          <w:rFonts w:ascii="Times New Roman" w:eastAsia="Calibri" w:hAnsi="Times New Roman"/>
          <w:sz w:val="24"/>
          <w:szCs w:val="24"/>
          <w:u w:color="000000"/>
          <w:bdr w:val="nil"/>
          <w:lang w:eastAsia="ru-RU"/>
        </w:rPr>
      </w:pPr>
      <w:r w:rsidRPr="00F727B1">
        <w:rPr>
          <w:rFonts w:ascii="Times New Roman" w:eastAsia="Calibri" w:hAnsi="Times New Roman"/>
          <w:sz w:val="24"/>
          <w:szCs w:val="24"/>
          <w:u w:color="000000"/>
          <w:bdr w:val="nil"/>
          <w:lang w:eastAsia="ru-RU"/>
        </w:rPr>
        <w:t>получение предметных знаний в структурах, альтернативных образовательной организации:</w:t>
      </w:r>
    </w:p>
    <w:p w14:paraId="31EDE10F" w14:textId="77777777" w:rsidR="00AD4E52" w:rsidRPr="00362D93" w:rsidRDefault="00AD4E52" w:rsidP="00062F79">
      <w:pPr>
        <w:pStyle w:val="a7"/>
        <w:numPr>
          <w:ilvl w:val="0"/>
          <w:numId w:val="37"/>
        </w:numPr>
        <w:suppressAutoHyphens/>
        <w:spacing w:after="0" w:line="360" w:lineRule="auto"/>
        <w:ind w:left="993"/>
        <w:jc w:val="both"/>
        <w:rPr>
          <w:rFonts w:ascii="Times New Roman" w:eastAsia="Calibri" w:hAnsi="Times New Roman"/>
          <w:sz w:val="24"/>
          <w:szCs w:val="24"/>
          <w:u w:color="000000"/>
          <w:bdr w:val="nil"/>
        </w:rPr>
      </w:pPr>
      <w:r w:rsidRPr="00362D93">
        <w:rPr>
          <w:rFonts w:ascii="Times New Roman" w:eastAsia="Calibri" w:hAnsi="Times New Roman"/>
          <w:sz w:val="24"/>
          <w:szCs w:val="24"/>
          <w:u w:color="000000"/>
          <w:bdr w:val="nil"/>
        </w:rPr>
        <w:t>в заочных и дистанционных школах и университетах;</w:t>
      </w:r>
    </w:p>
    <w:p w14:paraId="0DDFC5BC" w14:textId="77777777" w:rsidR="00AD4E52" w:rsidRPr="00362D93" w:rsidRDefault="00AD4E52" w:rsidP="00062F79">
      <w:pPr>
        <w:pStyle w:val="a7"/>
        <w:numPr>
          <w:ilvl w:val="0"/>
          <w:numId w:val="37"/>
        </w:numPr>
        <w:suppressAutoHyphens/>
        <w:spacing w:after="0" w:line="360" w:lineRule="auto"/>
        <w:ind w:left="993"/>
        <w:jc w:val="both"/>
        <w:rPr>
          <w:rFonts w:ascii="Times New Roman" w:eastAsia="Calibri" w:hAnsi="Times New Roman"/>
          <w:sz w:val="24"/>
          <w:szCs w:val="24"/>
          <w:u w:color="000000"/>
          <w:bdr w:val="nil"/>
        </w:rPr>
      </w:pPr>
      <w:r w:rsidRPr="00362D93">
        <w:rPr>
          <w:rFonts w:ascii="Times New Roman" w:eastAsia="Calibri" w:hAnsi="Times New Roman"/>
          <w:sz w:val="24"/>
          <w:szCs w:val="24"/>
          <w:u w:color="000000"/>
          <w:bdr w:val="nil"/>
        </w:rPr>
        <w:t>участие в дистанционных конкурсах и олимпиадах;</w:t>
      </w:r>
    </w:p>
    <w:p w14:paraId="5CB16322" w14:textId="77777777" w:rsidR="00AD4E52" w:rsidRPr="00362D93" w:rsidRDefault="00AD4E52" w:rsidP="00062F79">
      <w:pPr>
        <w:pStyle w:val="a7"/>
        <w:numPr>
          <w:ilvl w:val="0"/>
          <w:numId w:val="37"/>
        </w:numPr>
        <w:suppressAutoHyphens/>
        <w:spacing w:after="0" w:line="360" w:lineRule="auto"/>
        <w:ind w:left="993"/>
        <w:jc w:val="both"/>
        <w:rPr>
          <w:rFonts w:ascii="Times New Roman" w:eastAsia="Calibri" w:hAnsi="Times New Roman"/>
          <w:sz w:val="24"/>
          <w:szCs w:val="24"/>
          <w:u w:color="000000"/>
          <w:bdr w:val="nil"/>
        </w:rPr>
      </w:pPr>
      <w:proofErr w:type="spellStart"/>
      <w:r w:rsidRPr="00362D93">
        <w:rPr>
          <w:rFonts w:ascii="Times New Roman" w:eastAsia="Calibri" w:hAnsi="Times New Roman"/>
          <w:sz w:val="24"/>
          <w:szCs w:val="24"/>
          <w:u w:color="000000"/>
          <w:bdr w:val="nil"/>
        </w:rPr>
        <w:t>амостоятельное</w:t>
      </w:r>
      <w:proofErr w:type="spellEnd"/>
      <w:r w:rsidRPr="00362D93">
        <w:rPr>
          <w:rFonts w:ascii="Times New Roman" w:eastAsia="Calibri" w:hAnsi="Times New Roman"/>
          <w:sz w:val="24"/>
          <w:szCs w:val="24"/>
          <w:u w:color="000000"/>
          <w:bdr w:val="nil"/>
        </w:rPr>
        <w:t xml:space="preserve"> освоение отдельных предметов и курсов;</w:t>
      </w:r>
    </w:p>
    <w:p w14:paraId="1C350524" w14:textId="77777777" w:rsidR="00AD4E52" w:rsidRPr="00362D93" w:rsidRDefault="00AD4E52" w:rsidP="00062F79">
      <w:pPr>
        <w:pStyle w:val="a7"/>
        <w:numPr>
          <w:ilvl w:val="0"/>
          <w:numId w:val="37"/>
        </w:numPr>
        <w:suppressAutoHyphens/>
        <w:spacing w:after="0" w:line="360" w:lineRule="auto"/>
        <w:ind w:left="993"/>
        <w:jc w:val="both"/>
        <w:rPr>
          <w:rFonts w:ascii="Times New Roman" w:eastAsia="Calibri" w:hAnsi="Times New Roman"/>
          <w:sz w:val="24"/>
          <w:szCs w:val="24"/>
          <w:u w:color="000000"/>
          <w:bdr w:val="nil"/>
        </w:rPr>
      </w:pPr>
      <w:r w:rsidRPr="00362D93">
        <w:rPr>
          <w:rFonts w:ascii="Times New Roman" w:eastAsia="Calibri" w:hAnsi="Times New Roman"/>
          <w:sz w:val="24"/>
          <w:szCs w:val="24"/>
          <w:u w:color="000000"/>
          <w:bdr w:val="nil"/>
        </w:rPr>
        <w:t>самостоятельное освоение доп</w:t>
      </w:r>
      <w:r w:rsidR="00677054" w:rsidRPr="00362D93">
        <w:rPr>
          <w:rFonts w:ascii="Times New Roman" w:eastAsia="Calibri" w:hAnsi="Times New Roman"/>
          <w:sz w:val="24"/>
          <w:szCs w:val="24"/>
          <w:u w:color="000000"/>
          <w:bdr w:val="nil"/>
        </w:rPr>
        <w:t>олнительных иностранных языков.</w:t>
      </w:r>
    </w:p>
    <w:p w14:paraId="3912FE3C" w14:textId="77777777" w:rsidR="00AD4E52" w:rsidRPr="00F727B1" w:rsidRDefault="00AD4E52" w:rsidP="00C6190C">
      <w:pPr>
        <w:suppressAutoHyphens/>
        <w:spacing w:before="240" w:after="0" w:line="360" w:lineRule="auto"/>
        <w:ind w:firstLine="709"/>
        <w:jc w:val="both"/>
        <w:rPr>
          <w:rFonts w:ascii="Times New Roman" w:eastAsia="Calibri" w:hAnsi="Times New Roman"/>
          <w:b/>
          <w:sz w:val="24"/>
          <w:szCs w:val="24"/>
          <w:u w:color="000000"/>
          <w:bdr w:val="nil"/>
        </w:rPr>
      </w:pPr>
      <w:r w:rsidRPr="00F727B1">
        <w:rPr>
          <w:rFonts w:ascii="Times New Roman" w:eastAsia="Calibri" w:hAnsi="Times New Roman"/>
          <w:b/>
          <w:sz w:val="24"/>
          <w:szCs w:val="24"/>
          <w:u w:color="000000"/>
          <w:bdr w:val="nil"/>
        </w:rPr>
        <w:t>Формирование регулятивных универсальных учебных действий</w:t>
      </w:r>
    </w:p>
    <w:p w14:paraId="28B01A91"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06F7ED31"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Для формирования регулятивных учебных действий </w:t>
      </w:r>
      <w:r w:rsidR="00C851F1">
        <w:rPr>
          <w:rFonts w:ascii="Times New Roman" w:eastAsia="Calibri" w:hAnsi="Times New Roman"/>
          <w:sz w:val="24"/>
          <w:szCs w:val="24"/>
          <w:u w:color="000000"/>
          <w:bdr w:val="nil"/>
        </w:rPr>
        <w:t>используются</w:t>
      </w:r>
      <w:r w:rsidRPr="00AD4E52">
        <w:rPr>
          <w:rFonts w:ascii="Times New Roman" w:eastAsia="Calibri" w:hAnsi="Times New Roman"/>
          <w:sz w:val="24"/>
          <w:szCs w:val="24"/>
          <w:u w:color="000000"/>
          <w:bdr w:val="nil"/>
        </w:rPr>
        <w:t xml:space="preserve"> возможности самостоятельного формирования элементов индивидуальной образовательной траектории. Например:</w:t>
      </w:r>
    </w:p>
    <w:p w14:paraId="70533356"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а) самостоятельное изучение дополнительных иностранных языков с последующей сертификацией;</w:t>
      </w:r>
    </w:p>
    <w:p w14:paraId="42E54F7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б) самостоятельное освоение глав, разделов и тем учебных предметов;</w:t>
      </w:r>
    </w:p>
    <w:p w14:paraId="722697B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в) самостоятельное обучение в заочных и дистанционных школах и университетах;</w:t>
      </w:r>
    </w:p>
    <w:p w14:paraId="4D97419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14:paraId="3EBD00D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lastRenderedPageBreak/>
        <w:t>д) самостоятельное взаимодействие с источниками ресурсов: информационными источниками, фондами, представителями власти и т. п.;</w:t>
      </w:r>
    </w:p>
    <w:p w14:paraId="73D746D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е) самостоятельное управление ресурсами, в том числе нематериальными;</w:t>
      </w:r>
    </w:p>
    <w:p w14:paraId="24C6CD61" w14:textId="77777777" w:rsidR="00AD4E52" w:rsidRPr="00AD4E52" w:rsidRDefault="00AD4E52" w:rsidP="00C851F1">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 xml:space="preserve">ж) презентация результатов проектной работы на </w:t>
      </w:r>
      <w:r w:rsidR="00C851F1">
        <w:rPr>
          <w:rFonts w:ascii="Times New Roman" w:eastAsia="Calibri" w:hAnsi="Times New Roman"/>
          <w:sz w:val="24"/>
          <w:szCs w:val="24"/>
          <w:u w:color="000000"/>
          <w:bdr w:val="nil"/>
        </w:rPr>
        <w:t>различных этапах ее реализации.</w:t>
      </w:r>
    </w:p>
    <w:p w14:paraId="79C1B928" w14:textId="77777777" w:rsidR="00AD4E52" w:rsidRPr="00677054" w:rsidRDefault="00AD4E52"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color w:val="000000"/>
          <w:sz w:val="24"/>
          <w:szCs w:val="24"/>
          <w:u w:color="000000"/>
        </w:rPr>
      </w:pPr>
      <w:bookmarkStart w:id="35" w:name="_Toc435412698"/>
      <w:bookmarkStart w:id="36" w:name="_Toc453968172"/>
      <w:r w:rsidRPr="00677054">
        <w:rPr>
          <w:rFonts w:ascii="Times New Roman" w:eastAsia="Calibri" w:hAnsi="Times New Roman"/>
          <w:b/>
          <w:sz w:val="24"/>
          <w:szCs w:val="24"/>
        </w:rPr>
        <w:t>Описание особенностей учебно-исследовательской и проектной деятельности обучающихся</w:t>
      </w:r>
      <w:bookmarkEnd w:id="35"/>
      <w:bookmarkEnd w:id="36"/>
      <w:r w:rsidRPr="00677054">
        <w:rPr>
          <w:rFonts w:ascii="Times New Roman" w:eastAsia="Calibri" w:hAnsi="Times New Roman"/>
          <w:b/>
          <w:color w:val="000000"/>
          <w:sz w:val="24"/>
          <w:szCs w:val="24"/>
          <w:u w:color="000000"/>
        </w:rPr>
        <w:t xml:space="preserve"> </w:t>
      </w:r>
    </w:p>
    <w:p w14:paraId="17E93935"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52525"/>
          <w:bdr w:val="nil"/>
          <w:shd w:val="clear" w:color="auto" w:fill="FFFFFF"/>
        </w:rPr>
      </w:pPr>
      <w:r w:rsidRPr="00AD4E52">
        <w:rPr>
          <w:rFonts w:ascii="Times New Roman" w:eastAsia="Calibri" w:hAnsi="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14:paraId="69445B8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52525"/>
          <w:bdr w:val="nil"/>
          <w:shd w:val="clear" w:color="auto" w:fill="FFFFFF"/>
        </w:rPr>
      </w:pPr>
      <w:r w:rsidRPr="00AD4E52">
        <w:rPr>
          <w:rFonts w:ascii="Times New Roman" w:eastAsia="Calibri" w:hAnsi="Times New Roman"/>
          <w:sz w:val="24"/>
          <w:szCs w:val="24"/>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sidRPr="00AD4E52">
        <w:rPr>
          <w:rFonts w:ascii="Times New Roman" w:eastAsia="Calibri" w:hAnsi="Times New Roman"/>
          <w:sz w:val="24"/>
          <w:szCs w:val="24"/>
          <w:u w:color="252525"/>
          <w:bdr w:val="nil"/>
          <w:shd w:val="clear" w:color="auto" w:fill="FFFFFF"/>
        </w:rPr>
        <w:t>полидисциплинарного</w:t>
      </w:r>
      <w:proofErr w:type="spellEnd"/>
      <w:r w:rsidRPr="00AD4E52">
        <w:rPr>
          <w:rFonts w:ascii="Times New Roman" w:eastAsia="Calibri" w:hAnsi="Times New Roman"/>
          <w:sz w:val="24"/>
          <w:szCs w:val="24"/>
          <w:u w:color="252525"/>
          <w:bdr w:val="nil"/>
          <w:shd w:val="clear" w:color="auto" w:fill="FFFFFF"/>
        </w:rPr>
        <w:t xml:space="preserve"> характера, необходимых </w:t>
      </w:r>
      <w:proofErr w:type="gramStart"/>
      <w:r w:rsidRPr="00AD4E52">
        <w:rPr>
          <w:rFonts w:ascii="Times New Roman" w:eastAsia="Calibri" w:hAnsi="Times New Roman"/>
          <w:sz w:val="24"/>
          <w:szCs w:val="24"/>
          <w:u w:color="252525"/>
          <w:bdr w:val="nil"/>
          <w:shd w:val="clear" w:color="auto" w:fill="FFFFFF"/>
        </w:rPr>
        <w:t>для  освоения</w:t>
      </w:r>
      <w:proofErr w:type="gramEnd"/>
      <w:r w:rsidRPr="00AD4E52">
        <w:rPr>
          <w:rFonts w:ascii="Times New Roman" w:eastAsia="Calibri" w:hAnsi="Times New Roman"/>
          <w:sz w:val="24"/>
          <w:szCs w:val="24"/>
          <w:u w:color="252525"/>
          <w:bdr w:val="nil"/>
          <w:shd w:val="clear" w:color="auto" w:fill="FFFFFF"/>
        </w:rPr>
        <w:t xml:space="preserve"> социальной жизни и культуры.</w:t>
      </w:r>
    </w:p>
    <w:p w14:paraId="7E78298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52525"/>
          <w:bdr w:val="nil"/>
          <w:shd w:val="clear" w:color="auto" w:fill="FFFFFF"/>
        </w:rPr>
      </w:pPr>
      <w:r w:rsidRPr="00AD4E52">
        <w:rPr>
          <w:rFonts w:ascii="Times New Roman" w:eastAsia="Calibri" w:hAnsi="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w:t>
      </w:r>
      <w:r w:rsidR="00C851F1">
        <w:rPr>
          <w:rFonts w:ascii="Times New Roman" w:eastAsia="Calibri" w:hAnsi="Times New Roman"/>
          <w:sz w:val="24"/>
          <w:szCs w:val="24"/>
          <w:u w:color="252525"/>
          <w:bdr w:val="nil"/>
          <w:shd w:val="clear" w:color="auto" w:fill="FFFFFF"/>
        </w:rPr>
        <w:t>.</w:t>
      </w:r>
      <w:r w:rsidRPr="00AD4E52">
        <w:rPr>
          <w:rFonts w:ascii="Times New Roman" w:eastAsia="Calibri" w:hAnsi="Times New Roman"/>
          <w:sz w:val="24"/>
          <w:szCs w:val="24"/>
          <w:u w:color="252525"/>
          <w:bdr w:val="nil"/>
          <w:shd w:val="clear" w:color="auto" w:fill="FFFFFF"/>
        </w:rPr>
        <w:t xml:space="preserve">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14:paraId="62DCFD12" w14:textId="77777777" w:rsidR="00AD4E52" w:rsidRPr="00C851F1" w:rsidRDefault="00AD4E52" w:rsidP="00C851F1">
      <w:pPr>
        <w:suppressAutoHyphens/>
        <w:spacing w:after="0" w:line="360" w:lineRule="auto"/>
        <w:ind w:firstLine="709"/>
        <w:jc w:val="both"/>
        <w:rPr>
          <w:rFonts w:ascii="Times New Roman" w:eastAsia="Calibri" w:hAnsi="Times New Roman"/>
          <w:sz w:val="24"/>
          <w:szCs w:val="24"/>
          <w:u w:color="252525"/>
          <w:bdr w:val="nil"/>
          <w:shd w:val="clear" w:color="auto" w:fill="FFFFFF"/>
        </w:rPr>
      </w:pPr>
      <w:r w:rsidRPr="00AD4E52">
        <w:rPr>
          <w:rFonts w:ascii="Times New Roman" w:eastAsia="Calibri" w:hAnsi="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w:t>
      </w:r>
      <w:r w:rsidR="00C851F1">
        <w:rPr>
          <w:rFonts w:ascii="Times New Roman" w:eastAsia="Calibri" w:hAnsi="Times New Roman"/>
          <w:sz w:val="24"/>
          <w:szCs w:val="24"/>
          <w:u w:color="252525"/>
          <w:bdr w:val="nil"/>
          <w:shd w:val="clear" w:color="auto" w:fill="FFFFFF"/>
        </w:rPr>
        <w:t>ествами.</w:t>
      </w:r>
    </w:p>
    <w:p w14:paraId="52E59931" w14:textId="77777777" w:rsidR="00AD4E52" w:rsidRPr="002B6DF0" w:rsidRDefault="00AD4E52"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color w:val="000000"/>
          <w:sz w:val="24"/>
          <w:szCs w:val="24"/>
          <w:u w:color="000000"/>
        </w:rPr>
      </w:pPr>
      <w:bookmarkStart w:id="37" w:name="_Toc435412699"/>
      <w:bookmarkStart w:id="38" w:name="_Toc453968173"/>
      <w:r w:rsidRPr="002B6DF0">
        <w:rPr>
          <w:rFonts w:ascii="Times New Roman" w:eastAsia="Calibri" w:hAnsi="Times New Roman"/>
          <w:b/>
          <w:sz w:val="24"/>
          <w:szCs w:val="24"/>
        </w:rPr>
        <w:t>Описание основных направлений учебно-исследовательской и проектной деятельности обучающихся</w:t>
      </w:r>
      <w:bookmarkEnd w:id="37"/>
      <w:bookmarkEnd w:id="38"/>
      <w:r w:rsidRPr="002B6DF0">
        <w:rPr>
          <w:rFonts w:ascii="Times New Roman" w:eastAsia="Calibri" w:hAnsi="Times New Roman"/>
          <w:b/>
          <w:color w:val="000000"/>
          <w:sz w:val="24"/>
          <w:szCs w:val="24"/>
          <w:u w:color="000000"/>
        </w:rPr>
        <w:t xml:space="preserve"> </w:t>
      </w:r>
    </w:p>
    <w:p w14:paraId="4D32DE1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Возможными направлениями проектной и учебно-исследовательской деятельности являются:</w:t>
      </w:r>
    </w:p>
    <w:p w14:paraId="337F0AC6"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исследовательское;</w:t>
      </w:r>
    </w:p>
    <w:p w14:paraId="2BCD0F6B"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инженерное;</w:t>
      </w:r>
    </w:p>
    <w:p w14:paraId="74D54C44" w14:textId="77777777" w:rsidR="00AD4E52" w:rsidRPr="00C6190C" w:rsidRDefault="00AD4E52" w:rsidP="00062F79">
      <w:pPr>
        <w:pStyle w:val="a7"/>
        <w:numPr>
          <w:ilvl w:val="0"/>
          <w:numId w:val="38"/>
        </w:numPr>
        <w:suppressAutoHyphens/>
        <w:spacing w:after="0" w:line="360" w:lineRule="auto"/>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прикладное;</w:t>
      </w:r>
    </w:p>
    <w:p w14:paraId="35DBC916"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бизнес-проектирование;</w:t>
      </w:r>
    </w:p>
    <w:p w14:paraId="4BBE188C"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информационное;</w:t>
      </w:r>
    </w:p>
    <w:p w14:paraId="56C09E9B"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социальное;</w:t>
      </w:r>
    </w:p>
    <w:p w14:paraId="369181CB"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lastRenderedPageBreak/>
        <w:t>игровое;</w:t>
      </w:r>
    </w:p>
    <w:p w14:paraId="072D084A" w14:textId="77777777" w:rsidR="00AD4E52" w:rsidRPr="00C6190C" w:rsidRDefault="00AD4E52" w:rsidP="00062F79">
      <w:pPr>
        <w:pStyle w:val="a7"/>
        <w:numPr>
          <w:ilvl w:val="0"/>
          <w:numId w:val="38"/>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творческое.</w:t>
      </w:r>
    </w:p>
    <w:p w14:paraId="65A3B38E"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На уровне среднего общего образования приоритетными направлениями являются:</w:t>
      </w:r>
    </w:p>
    <w:p w14:paraId="542C4306" w14:textId="77777777" w:rsidR="00AD4E52" w:rsidRPr="00AD4E52" w:rsidRDefault="00AD4E52" w:rsidP="00F727B1">
      <w:pPr>
        <w:suppressAutoHyphens/>
        <w:spacing w:after="0" w:line="360" w:lineRule="auto"/>
        <w:jc w:val="both"/>
        <w:rPr>
          <w:rFonts w:ascii="Times New Roman"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социальное;</w:t>
      </w:r>
    </w:p>
    <w:p w14:paraId="4114215C" w14:textId="77777777" w:rsidR="00AD4E52" w:rsidRPr="00C6190C" w:rsidRDefault="00AD4E52" w:rsidP="00062F79">
      <w:pPr>
        <w:pStyle w:val="a7"/>
        <w:numPr>
          <w:ilvl w:val="0"/>
          <w:numId w:val="39"/>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бизнес-проектирование;</w:t>
      </w:r>
    </w:p>
    <w:p w14:paraId="3C509AA4" w14:textId="77777777" w:rsidR="00AD4E52" w:rsidRPr="00C6190C" w:rsidRDefault="00AD4E52" w:rsidP="00062F79">
      <w:pPr>
        <w:pStyle w:val="a7"/>
        <w:numPr>
          <w:ilvl w:val="0"/>
          <w:numId w:val="39"/>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исследовательское;</w:t>
      </w:r>
    </w:p>
    <w:p w14:paraId="7B4965B5" w14:textId="77777777" w:rsidR="00AD4E52" w:rsidRPr="00C6190C" w:rsidRDefault="00AD4E52" w:rsidP="00062F79">
      <w:pPr>
        <w:pStyle w:val="a7"/>
        <w:numPr>
          <w:ilvl w:val="0"/>
          <w:numId w:val="39"/>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инженерное;</w:t>
      </w:r>
    </w:p>
    <w:p w14:paraId="49CFD2AE" w14:textId="77777777" w:rsidR="00AD4E52" w:rsidRPr="00C6190C" w:rsidRDefault="00AD4E52" w:rsidP="00062F79">
      <w:pPr>
        <w:pStyle w:val="a7"/>
        <w:numPr>
          <w:ilvl w:val="0"/>
          <w:numId w:val="39"/>
        </w:numPr>
        <w:suppressAutoHyphens/>
        <w:spacing w:after="0" w:line="360" w:lineRule="auto"/>
        <w:jc w:val="both"/>
        <w:rPr>
          <w:rFonts w:ascii="Times New Roman"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информационное.</w:t>
      </w:r>
    </w:p>
    <w:p w14:paraId="44D235DA" w14:textId="77777777" w:rsidR="00AD4E52" w:rsidRPr="00ED3196" w:rsidRDefault="00AD4E52" w:rsidP="00062F79">
      <w:pPr>
        <w:pStyle w:val="a7"/>
        <w:keepNext/>
        <w:keepLines/>
        <w:numPr>
          <w:ilvl w:val="2"/>
          <w:numId w:val="11"/>
        </w:numPr>
        <w:suppressAutoHyphens/>
        <w:spacing w:after="0" w:line="360" w:lineRule="auto"/>
        <w:ind w:left="0" w:firstLine="709"/>
        <w:jc w:val="both"/>
        <w:outlineLvl w:val="2"/>
        <w:rPr>
          <w:rFonts w:ascii="Times New Roman" w:eastAsia="Times" w:hAnsi="Times New Roman"/>
          <w:b/>
          <w:bCs/>
          <w:sz w:val="24"/>
          <w:szCs w:val="24"/>
        </w:rPr>
      </w:pPr>
      <w:bookmarkStart w:id="39" w:name="_Toc435412700"/>
      <w:bookmarkStart w:id="40" w:name="_Toc453968174"/>
      <w:r w:rsidRPr="00ED3196">
        <w:rPr>
          <w:rFonts w:ascii="Times New Roman" w:eastAsia="Calibri" w:hAnsi="Times New Roman"/>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39"/>
      <w:bookmarkEnd w:id="40"/>
    </w:p>
    <w:p w14:paraId="4F68C17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В результате учебно-исследовательской и проектной деятельности обучающиеся получат представление:</w:t>
      </w:r>
    </w:p>
    <w:p w14:paraId="00D2C0D6"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303C739C"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таких понятиях, как концепция, научная гипотеза, метод, эксперимент, надежность гипотезы, модель, метод сбора и метод анализа данных;</w:t>
      </w:r>
    </w:p>
    <w:p w14:paraId="1A2C0569"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том, чем отличаются исследования в гуманитарных областях от исследований в естественных науках;</w:t>
      </w:r>
    </w:p>
    <w:p w14:paraId="25D8550A"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об истории науки;</w:t>
      </w:r>
    </w:p>
    <w:p w14:paraId="77433230"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новейших разработках в области науки и технологий;</w:t>
      </w:r>
    </w:p>
    <w:p w14:paraId="67E963EB"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7FAB15FE" w14:textId="77777777" w:rsidR="00AD4E52" w:rsidRPr="00C851F1" w:rsidRDefault="00AD4E52" w:rsidP="00062F79">
      <w:pPr>
        <w:pStyle w:val="a7"/>
        <w:numPr>
          <w:ilvl w:val="0"/>
          <w:numId w:val="2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6177B97E" w14:textId="77777777" w:rsidR="00AD4E52" w:rsidRPr="00C851F1" w:rsidRDefault="00AD4E52" w:rsidP="00C6190C">
      <w:pPr>
        <w:pStyle w:val="a7"/>
        <w:tabs>
          <w:tab w:val="left" w:pos="426"/>
        </w:tabs>
        <w:suppressAutoHyphens/>
        <w:spacing w:after="0" w:line="360" w:lineRule="auto"/>
        <w:ind w:left="0" w:firstLine="66"/>
        <w:jc w:val="both"/>
        <w:rPr>
          <w:rFonts w:ascii="Times New Roman" w:eastAsia="Calibri" w:hAnsi="Times New Roman"/>
          <w:sz w:val="24"/>
          <w:szCs w:val="24"/>
          <w:u w:color="000000"/>
          <w:bdr w:val="nil"/>
        </w:rPr>
      </w:pPr>
      <w:r w:rsidRPr="00C851F1">
        <w:rPr>
          <w:rFonts w:ascii="Times New Roman" w:eastAsia="Calibri" w:hAnsi="Times New Roman"/>
          <w:sz w:val="24"/>
          <w:szCs w:val="24"/>
          <w:u w:color="000000"/>
          <w:bdr w:val="nil"/>
        </w:rPr>
        <w:t>Обучающийся сможет:</w:t>
      </w:r>
    </w:p>
    <w:p w14:paraId="4913F94E" w14:textId="77777777" w:rsidR="00AD4E52" w:rsidRPr="00C851F1" w:rsidRDefault="00AD4E52" w:rsidP="00062F79">
      <w:pPr>
        <w:pStyle w:val="a7"/>
        <w:numPr>
          <w:ilvl w:val="0"/>
          <w:numId w:val="22"/>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решать задачи, находящиеся на стыке нескольких учебных дисциплин;</w:t>
      </w:r>
    </w:p>
    <w:p w14:paraId="1E4FF9B5" w14:textId="77777777" w:rsidR="00AD4E52" w:rsidRPr="00C851F1" w:rsidRDefault="00AD4E52" w:rsidP="00062F79">
      <w:pPr>
        <w:pStyle w:val="a7"/>
        <w:numPr>
          <w:ilvl w:val="0"/>
          <w:numId w:val="22"/>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использовать основной алгоритм исследования при решении своих учебно-познавательных задач;</w:t>
      </w:r>
    </w:p>
    <w:p w14:paraId="7D2B5C75" w14:textId="77777777" w:rsidR="00AD4E52" w:rsidRPr="00C851F1" w:rsidRDefault="00AD4E52" w:rsidP="00062F79">
      <w:pPr>
        <w:pStyle w:val="a7"/>
        <w:numPr>
          <w:ilvl w:val="0"/>
          <w:numId w:val="22"/>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0386EE31" w14:textId="77777777" w:rsidR="00AD4E52" w:rsidRPr="00C851F1" w:rsidRDefault="00AD4E52" w:rsidP="00062F79">
      <w:pPr>
        <w:pStyle w:val="a7"/>
        <w:numPr>
          <w:ilvl w:val="0"/>
          <w:numId w:val="22"/>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использовать элементы математического моделирования при решении исследовательских задач;</w:t>
      </w:r>
    </w:p>
    <w:p w14:paraId="6A6C80AD" w14:textId="77777777" w:rsidR="00AD4E52" w:rsidRPr="00C851F1" w:rsidRDefault="00AD4E52" w:rsidP="00062F79">
      <w:pPr>
        <w:pStyle w:val="a7"/>
        <w:numPr>
          <w:ilvl w:val="0"/>
          <w:numId w:val="22"/>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lastRenderedPageBreak/>
        <w:t>использовать элементы математического анализа для интерпретации результатов, полученных в ходе учебно-исследовательской работы.</w:t>
      </w:r>
    </w:p>
    <w:p w14:paraId="5F91537F" w14:textId="77777777" w:rsidR="00AD4E52" w:rsidRPr="00AD4E52" w:rsidRDefault="00AD4E52" w:rsidP="00C6190C">
      <w:pPr>
        <w:tabs>
          <w:tab w:val="left" w:pos="426"/>
        </w:tabs>
        <w:suppressAutoHyphens/>
        <w:spacing w:after="0" w:line="360" w:lineRule="auto"/>
        <w:ind w:firstLine="66"/>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653D297E"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766DB85D"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6A46AFB5"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34CFB08F"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оценивать ресурсы, в том числе и нематериальные (такие, как время), необходимые для достижения поставленной цели;</w:t>
      </w:r>
    </w:p>
    <w:p w14:paraId="1EB536D1"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2904B3BD"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34701BE6"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4BEB0FE9"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адекватно оценивать риски реализации проекта и проведения исследования и предусматривать пути минимизации этих рисков;</w:t>
      </w:r>
    </w:p>
    <w:p w14:paraId="13CE30D1" w14:textId="77777777" w:rsidR="00AD4E52" w:rsidRPr="00C851F1" w:rsidRDefault="00AD4E52" w:rsidP="00062F79">
      <w:pPr>
        <w:pStyle w:val="a7"/>
        <w:numPr>
          <w:ilvl w:val="0"/>
          <w:numId w:val="23"/>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адекватно оценивать последствия реализации своего проекта (изменения, которые он повлечет в жизни других людей, сообществ);</w:t>
      </w:r>
    </w:p>
    <w:p w14:paraId="68338D3A" w14:textId="77777777" w:rsidR="00AD4E52" w:rsidRDefault="00AD4E52" w:rsidP="00062F79">
      <w:pPr>
        <w:pStyle w:val="a7"/>
        <w:numPr>
          <w:ilvl w:val="0"/>
          <w:numId w:val="23"/>
        </w:numPr>
        <w:tabs>
          <w:tab w:val="left" w:pos="426"/>
          <w:tab w:val="left" w:pos="1134"/>
        </w:tabs>
        <w:suppressAutoHyphens/>
        <w:spacing w:line="360" w:lineRule="auto"/>
        <w:ind w:left="0" w:firstLine="709"/>
        <w:jc w:val="both"/>
        <w:rPr>
          <w:rFonts w:ascii="Times New Roman" w:eastAsia="Calibri" w:hAnsi="Times New Roman"/>
          <w:sz w:val="24"/>
          <w:szCs w:val="24"/>
          <w:u w:color="000000"/>
          <w:bdr w:val="nil"/>
          <w:lang w:eastAsia="ru-RU"/>
        </w:rPr>
      </w:pPr>
      <w:r w:rsidRPr="00C851F1">
        <w:rPr>
          <w:rFonts w:ascii="Times New Roman" w:eastAsia="Calibri" w:hAnsi="Times New Roman"/>
          <w:sz w:val="24"/>
          <w:szCs w:val="24"/>
          <w:u w:color="000000"/>
          <w:bdr w:val="nil"/>
          <w:lang w:eastAsia="ru-RU"/>
        </w:rPr>
        <w:t>адекватно оценивать дальнейшее развитие своего проекта или исследования, видеть возможные варианты применения результатов.</w:t>
      </w:r>
    </w:p>
    <w:p w14:paraId="1CBDD8F7" w14:textId="77777777" w:rsidR="00C6190C" w:rsidRPr="00C851F1" w:rsidRDefault="00C6190C" w:rsidP="00C6190C">
      <w:pPr>
        <w:pStyle w:val="a7"/>
        <w:tabs>
          <w:tab w:val="left" w:pos="426"/>
        </w:tabs>
        <w:suppressAutoHyphens/>
        <w:spacing w:line="360" w:lineRule="auto"/>
        <w:ind w:left="66"/>
        <w:jc w:val="both"/>
        <w:rPr>
          <w:rFonts w:ascii="Times New Roman" w:eastAsia="Calibri" w:hAnsi="Times New Roman"/>
          <w:sz w:val="24"/>
          <w:szCs w:val="24"/>
          <w:u w:color="000000"/>
          <w:bdr w:val="nil"/>
          <w:lang w:eastAsia="ru-RU"/>
        </w:rPr>
      </w:pPr>
    </w:p>
    <w:p w14:paraId="3A394EFA" w14:textId="77777777" w:rsidR="00AD4E52" w:rsidRPr="002B6DF0" w:rsidRDefault="00ED3196"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sz w:val="24"/>
          <w:szCs w:val="24"/>
        </w:rPr>
      </w:pPr>
      <w:bookmarkStart w:id="41" w:name="_Toc435412701"/>
      <w:bookmarkStart w:id="42" w:name="_Toc453968175"/>
      <w:r>
        <w:rPr>
          <w:rFonts w:ascii="Times New Roman" w:eastAsia="Calibri" w:hAnsi="Times New Roman"/>
          <w:b/>
          <w:sz w:val="24"/>
          <w:szCs w:val="24"/>
        </w:rPr>
        <w:lastRenderedPageBreak/>
        <w:t>Условия, обеспечивающие</w:t>
      </w:r>
      <w:r w:rsidR="00AD4E52" w:rsidRPr="002B6DF0">
        <w:rPr>
          <w:rFonts w:ascii="Times New Roman" w:eastAsia="Calibri" w:hAnsi="Times New Roman"/>
          <w:b/>
          <w:sz w:val="24"/>
          <w:szCs w:val="24"/>
        </w:rPr>
        <w:t xml:space="preserve">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1"/>
      <w:bookmarkEnd w:id="42"/>
    </w:p>
    <w:p w14:paraId="43979F1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22222"/>
          <w:bdr w:val="nil"/>
          <w:shd w:val="clear" w:color="auto" w:fill="FFFFFF"/>
        </w:rPr>
      </w:pPr>
      <w:r w:rsidRPr="00AD4E52">
        <w:rPr>
          <w:rFonts w:ascii="Times New Roman" w:eastAsia="Calibri" w:hAnsi="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14:paraId="2ABF2021"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shd w:val="clear" w:color="auto" w:fill="FFFFFF"/>
          <w:lang w:eastAsia="ru-RU"/>
        </w:rPr>
      </w:pPr>
      <w:r w:rsidRPr="002B6DF0">
        <w:rPr>
          <w:rFonts w:ascii="Times New Roman" w:eastAsia="Calibri" w:hAnsi="Times New Roman"/>
          <w:sz w:val="24"/>
          <w:szCs w:val="24"/>
          <w:u w:color="222222"/>
          <w:bdr w:val="nil"/>
          <w:shd w:val="clear" w:color="auto" w:fill="FFFFFF"/>
          <w:lang w:eastAsia="ru-RU"/>
        </w:rPr>
        <w:t xml:space="preserve">укомплектованность образовательной организации педагогическими, руководящими и иными работниками; </w:t>
      </w:r>
    </w:p>
    <w:p w14:paraId="0140659D"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shd w:val="clear" w:color="auto" w:fill="FFFFFF"/>
          <w:lang w:eastAsia="ru-RU"/>
        </w:rPr>
      </w:pPr>
      <w:r w:rsidRPr="002B6DF0">
        <w:rPr>
          <w:rFonts w:ascii="Times New Roman" w:eastAsia="Calibri" w:hAnsi="Times New Roman"/>
          <w:sz w:val="24"/>
          <w:szCs w:val="24"/>
          <w:u w:color="222222"/>
          <w:bdr w:val="nil"/>
          <w:shd w:val="clear" w:color="auto" w:fill="FFFFFF"/>
          <w:lang w:eastAsia="ru-RU"/>
        </w:rPr>
        <w:t xml:space="preserve">уровень квалификации педагогических и иных работников образовательной организации; </w:t>
      </w:r>
    </w:p>
    <w:p w14:paraId="1E86E06D"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14:paraId="375C6567"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22222"/>
          <w:bdr w:val="nil"/>
          <w:lang w:eastAsia="ru-RU"/>
        </w:rPr>
      </w:pPr>
      <w:r w:rsidRPr="00AD4E52">
        <w:rPr>
          <w:rFonts w:ascii="Times New Roman" w:eastAsia="Calibri" w:hAnsi="Times New Roman"/>
          <w:sz w:val="24"/>
          <w:szCs w:val="24"/>
          <w:u w:color="222222"/>
          <w:bdr w:val="nil"/>
          <w:shd w:val="clear" w:color="auto" w:fill="FFFFFF"/>
          <w:lang w:eastAsia="ru-RU"/>
        </w:rPr>
        <w:t>Педагогические кадры должны иметь необходимый уровень подготовки для реализации программы УУД, что может включать следующее:</w:t>
      </w:r>
    </w:p>
    <w:p w14:paraId="6EAB0169"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 xml:space="preserve">педагоги владеют представлениями </w:t>
      </w:r>
      <w:r w:rsidR="00C851F1" w:rsidRPr="002B6DF0">
        <w:rPr>
          <w:rFonts w:ascii="Times New Roman" w:eastAsia="Calibri" w:hAnsi="Times New Roman"/>
          <w:sz w:val="24"/>
          <w:szCs w:val="24"/>
          <w:u w:color="222222"/>
          <w:bdr w:val="nil"/>
          <w:shd w:val="clear" w:color="auto" w:fill="FFFFFF"/>
          <w:lang w:eastAsia="ru-RU"/>
        </w:rPr>
        <w:t>о возрастных особенностях,</w:t>
      </w:r>
      <w:r w:rsidRPr="002B6DF0">
        <w:rPr>
          <w:rFonts w:ascii="Times New Roman" w:eastAsia="Calibri" w:hAnsi="Times New Roman"/>
          <w:sz w:val="24"/>
          <w:szCs w:val="24"/>
          <w:u w:color="222222"/>
          <w:bdr w:val="nil"/>
          <w:shd w:val="clear" w:color="auto" w:fill="FFFFFF"/>
          <w:lang w:eastAsia="ru-RU"/>
        </w:rPr>
        <w:t xml:space="preserve"> обучающихся начальной, основной и старшей школы;</w:t>
      </w:r>
    </w:p>
    <w:p w14:paraId="31620B56"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педагоги прошли курсы повышения квалификации, посвященные ФГОС;</w:t>
      </w:r>
    </w:p>
    <w:p w14:paraId="1959B531"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188CF33"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881AC6D"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педагоги осуществляют формирование УУД в рамках проектной, исследовательской деятельности;</w:t>
      </w:r>
    </w:p>
    <w:p w14:paraId="41C07D5B"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характер взаимодействия педагога и обучающегося не противоречит представлениям об условиях формирования УУД;</w:t>
      </w:r>
    </w:p>
    <w:p w14:paraId="1095E8E6"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 xml:space="preserve">педагоги владеют методиками формирующего оценивания; наличие позиции тьютора или педагога, владеющего навыками </w:t>
      </w:r>
      <w:proofErr w:type="spellStart"/>
      <w:r w:rsidRPr="002B6DF0">
        <w:rPr>
          <w:rFonts w:ascii="Times New Roman" w:eastAsia="Calibri" w:hAnsi="Times New Roman"/>
          <w:sz w:val="24"/>
          <w:szCs w:val="24"/>
          <w:u w:color="222222"/>
          <w:bdr w:val="nil"/>
          <w:shd w:val="clear" w:color="auto" w:fill="FFFFFF"/>
          <w:lang w:eastAsia="ru-RU"/>
        </w:rPr>
        <w:t>тьюторского</w:t>
      </w:r>
      <w:proofErr w:type="spellEnd"/>
      <w:r w:rsidRPr="002B6DF0">
        <w:rPr>
          <w:rFonts w:ascii="Times New Roman" w:eastAsia="Calibri" w:hAnsi="Times New Roman"/>
          <w:sz w:val="24"/>
          <w:szCs w:val="24"/>
          <w:u w:color="222222"/>
          <w:bdr w:val="nil"/>
          <w:shd w:val="clear" w:color="auto" w:fill="FFFFFF"/>
          <w:lang w:eastAsia="ru-RU"/>
        </w:rPr>
        <w:t xml:space="preserve"> сопровождения обучающихся;</w:t>
      </w:r>
    </w:p>
    <w:p w14:paraId="6214750D" w14:textId="77777777" w:rsidR="00AD4E52" w:rsidRPr="002B6DF0" w:rsidRDefault="00AD4E52" w:rsidP="00062F79">
      <w:pPr>
        <w:pStyle w:val="a7"/>
        <w:numPr>
          <w:ilvl w:val="0"/>
          <w:numId w:val="16"/>
        </w:numPr>
        <w:tabs>
          <w:tab w:val="left" w:pos="284"/>
          <w:tab w:val="left" w:pos="1134"/>
        </w:tabs>
        <w:suppressAutoHyphens/>
        <w:spacing w:after="0" w:line="360" w:lineRule="auto"/>
        <w:ind w:left="0" w:firstLine="709"/>
        <w:jc w:val="both"/>
        <w:rPr>
          <w:rFonts w:ascii="Times New Roman" w:eastAsia="Calibri" w:hAnsi="Times New Roman"/>
          <w:sz w:val="24"/>
          <w:szCs w:val="24"/>
          <w:u w:color="222222"/>
          <w:bdr w:val="nil"/>
          <w:shd w:val="clear" w:color="auto" w:fill="FFFFFF"/>
          <w:lang w:eastAsia="ru-RU"/>
        </w:rPr>
      </w:pPr>
      <w:r w:rsidRPr="002B6DF0">
        <w:rPr>
          <w:rFonts w:ascii="Times New Roman" w:eastAsia="Calibri" w:hAnsi="Times New Roman"/>
          <w:sz w:val="24"/>
          <w:szCs w:val="24"/>
          <w:u w:color="222222"/>
          <w:bdr w:val="nil"/>
          <w:shd w:val="clear" w:color="auto" w:fill="FFFFFF"/>
          <w:lang w:eastAsia="ru-RU"/>
        </w:rPr>
        <w:t>педагоги умеют применять инструментарий для оценки качества формирования УУД в рамках одного или нескольких предметов.</w:t>
      </w:r>
    </w:p>
    <w:p w14:paraId="45DB6816"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22222"/>
          <w:bdr w:val="nil"/>
          <w:shd w:val="clear" w:color="auto" w:fill="FFFFFF"/>
        </w:rPr>
      </w:pPr>
      <w:r w:rsidRPr="00AD4E52">
        <w:rPr>
          <w:rFonts w:ascii="Times New Roman" w:eastAsia="Calibri" w:hAnsi="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0D34F135"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316303B"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sidRPr="002B6DF0">
        <w:rPr>
          <w:rFonts w:ascii="Times New Roman" w:eastAsia="Calibri" w:hAnsi="Times New Roman"/>
          <w:sz w:val="24"/>
          <w:szCs w:val="24"/>
          <w:u w:color="222222"/>
          <w:bdr w:val="nil"/>
          <w:shd w:val="clear" w:color="auto" w:fill="FFFFFF"/>
          <w:lang w:eastAsia="ru-RU"/>
        </w:rPr>
        <w:t>тьюторского</w:t>
      </w:r>
      <w:proofErr w:type="spellEnd"/>
      <w:r w:rsidRPr="002B6DF0">
        <w:rPr>
          <w:rFonts w:ascii="Times New Roman" w:eastAsia="Calibri" w:hAnsi="Times New Roman"/>
          <w:sz w:val="24"/>
          <w:szCs w:val="24"/>
          <w:u w:color="222222"/>
          <w:bdr w:val="nil"/>
          <w:shd w:val="clear" w:color="auto" w:fill="FFFFFF"/>
          <w:lang w:eastAsia="ru-RU"/>
        </w:rPr>
        <w:t xml:space="preserve"> сопровождения образовательной траектории обучающегося);</w:t>
      </w:r>
    </w:p>
    <w:p w14:paraId="45452731"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14:paraId="08FD61E3"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14:paraId="7BA10832"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14:paraId="6BC451FC"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658A1912"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обеспечение возможности вовлечения обучающихся в разнообразную исследовательскую деятельность;</w:t>
      </w:r>
    </w:p>
    <w:p w14:paraId="7DF0B05C" w14:textId="77777777" w:rsidR="00AD4E52" w:rsidRPr="002B6DF0" w:rsidRDefault="00AD4E52" w:rsidP="00062F79">
      <w:pPr>
        <w:pStyle w:val="a7"/>
        <w:numPr>
          <w:ilvl w:val="0"/>
          <w:numId w:val="16"/>
        </w:numPr>
        <w:tabs>
          <w:tab w:val="left" w:pos="426"/>
          <w:tab w:val="left" w:pos="1134"/>
        </w:tabs>
        <w:suppressAutoHyphens/>
        <w:spacing w:after="0" w:line="360" w:lineRule="auto"/>
        <w:ind w:left="0" w:firstLine="709"/>
        <w:jc w:val="both"/>
        <w:rPr>
          <w:rFonts w:ascii="Times New Roman" w:eastAsia="Calibri" w:hAnsi="Times New Roman"/>
          <w:sz w:val="24"/>
          <w:szCs w:val="24"/>
          <w:u w:color="222222"/>
          <w:bdr w:val="nil"/>
          <w:lang w:eastAsia="ru-RU"/>
        </w:rPr>
      </w:pPr>
      <w:r w:rsidRPr="002B6DF0">
        <w:rPr>
          <w:rFonts w:ascii="Times New Roman" w:eastAsia="Calibri" w:hAnsi="Times New Roman"/>
          <w:sz w:val="24"/>
          <w:szCs w:val="24"/>
          <w:u w:color="222222"/>
          <w:bdr w:val="nil"/>
          <w:shd w:val="clear" w:color="auto" w:fill="FFFFFF"/>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15AABE0C" w14:textId="77777777" w:rsidR="00476FFD" w:rsidRDefault="00AD4E52" w:rsidP="00AD4E52">
      <w:pPr>
        <w:suppressAutoHyphens/>
        <w:spacing w:after="0" w:line="360" w:lineRule="auto"/>
        <w:ind w:firstLine="709"/>
        <w:jc w:val="both"/>
        <w:rPr>
          <w:rFonts w:ascii="Times New Roman" w:eastAsia="Calibri" w:hAnsi="Times New Roman"/>
          <w:sz w:val="24"/>
          <w:szCs w:val="24"/>
          <w:u w:color="222222"/>
          <w:bdr w:val="nil"/>
          <w:shd w:val="clear" w:color="auto" w:fill="FFFFFF"/>
        </w:rPr>
      </w:pPr>
      <w:r w:rsidRPr="00AD4E52">
        <w:rPr>
          <w:rFonts w:ascii="Times New Roman" w:eastAsia="Calibri" w:hAnsi="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52499951"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222222"/>
          <w:bdr w:val="nil"/>
          <w:shd w:val="clear" w:color="auto" w:fill="FFFFFF"/>
        </w:rPr>
      </w:pPr>
      <w:r w:rsidRPr="00AD4E52">
        <w:rPr>
          <w:rFonts w:ascii="Times New Roman" w:eastAsia="Calibri" w:hAnsi="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14:paraId="6C8B92C9" w14:textId="77777777" w:rsidR="00AD4E52" w:rsidRPr="00476FFD" w:rsidRDefault="00AD4E52" w:rsidP="00476FFD">
      <w:pPr>
        <w:suppressAutoHyphens/>
        <w:spacing w:after="0" w:line="360" w:lineRule="auto"/>
        <w:ind w:firstLine="709"/>
        <w:jc w:val="both"/>
        <w:rPr>
          <w:rFonts w:ascii="Times New Roman" w:eastAsia="Calibri" w:hAnsi="Times New Roman"/>
          <w:b/>
          <w:bCs/>
          <w:color w:val="000000"/>
          <w:sz w:val="24"/>
          <w:szCs w:val="24"/>
          <w:u w:color="000000"/>
          <w:bdr w:val="nil"/>
        </w:rPr>
      </w:pPr>
      <w:r w:rsidRPr="00AD4E52">
        <w:rPr>
          <w:rFonts w:ascii="Times New Roman" w:eastAsia="Calibri" w:hAnsi="Times New Roman"/>
          <w:sz w:val="24"/>
          <w:szCs w:val="24"/>
          <w:u w:color="222222"/>
          <w:bdr w:val="nil"/>
          <w:shd w:val="clear" w:color="auto" w:fill="FFFFFF"/>
        </w:rPr>
        <w:lastRenderedPageBreak/>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418B2B78" w14:textId="77777777" w:rsidR="00AD4E52" w:rsidRPr="00ED3196" w:rsidRDefault="00AD4E52"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color w:val="000000"/>
          <w:sz w:val="24"/>
          <w:szCs w:val="24"/>
          <w:u w:color="000000"/>
        </w:rPr>
      </w:pPr>
      <w:bookmarkStart w:id="43" w:name="_Toc435412702"/>
      <w:bookmarkStart w:id="44" w:name="_Toc453968176"/>
      <w:r w:rsidRPr="00ED3196">
        <w:rPr>
          <w:rFonts w:ascii="Times New Roman" w:eastAsia="Calibri" w:hAnsi="Times New Roman"/>
          <w:b/>
          <w:sz w:val="24"/>
          <w:szCs w:val="24"/>
        </w:rPr>
        <w:t>Методика и инструментарий оценки успешности освоения и применения обучающимися универсальных учебных действий</w:t>
      </w:r>
      <w:bookmarkEnd w:id="43"/>
      <w:bookmarkEnd w:id="44"/>
    </w:p>
    <w:p w14:paraId="130F7D9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14:paraId="54514838" w14:textId="77777777" w:rsidR="00AD4E52" w:rsidRPr="00AD4E52" w:rsidRDefault="00AD4E52" w:rsidP="00C6190C">
      <w:pPr>
        <w:suppressAutoHyphens/>
        <w:spacing w:before="240" w:after="0" w:line="360" w:lineRule="auto"/>
        <w:ind w:firstLine="709"/>
        <w:jc w:val="both"/>
        <w:rPr>
          <w:rFonts w:ascii="Times New Roman" w:hAnsi="Times New Roman"/>
          <w:b/>
          <w:sz w:val="24"/>
          <w:szCs w:val="24"/>
          <w:u w:color="000000"/>
          <w:bdr w:val="nil"/>
        </w:rPr>
      </w:pPr>
      <w:r w:rsidRPr="00AD4E52">
        <w:rPr>
          <w:rFonts w:ascii="Times New Roman" w:eastAsia="Calibri" w:hAnsi="Times New Roman"/>
          <w:b/>
          <w:sz w:val="24"/>
          <w:szCs w:val="24"/>
          <w:u w:color="000000"/>
          <w:bdr w:val="nil"/>
        </w:rPr>
        <w:t>О</w:t>
      </w:r>
      <w:r w:rsidRPr="00AD4E52">
        <w:rPr>
          <w:rFonts w:ascii="Times New Roman" w:eastAsia="Calibri" w:hAnsi="Times New Roman"/>
          <w:b/>
          <w:sz w:val="24"/>
          <w:szCs w:val="24"/>
        </w:rPr>
        <w:t>браз</w:t>
      </w:r>
      <w:r w:rsidRPr="00AD4E52">
        <w:rPr>
          <w:rFonts w:ascii="Times New Roman" w:eastAsia="Calibri" w:hAnsi="Times New Roman"/>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r w:rsidR="00615E8D">
        <w:rPr>
          <w:rFonts w:ascii="Times New Roman" w:eastAsia="Calibri" w:hAnsi="Times New Roman"/>
          <w:b/>
          <w:sz w:val="24"/>
          <w:szCs w:val="24"/>
          <w:u w:color="000000"/>
          <w:bdr w:val="nil"/>
        </w:rPr>
        <w:t>:</w:t>
      </w:r>
    </w:p>
    <w:p w14:paraId="4D4C61B0" w14:textId="77777777" w:rsidR="00AD4E52" w:rsidRPr="002B6DF0" w:rsidRDefault="00615E8D"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Pr>
          <w:rFonts w:ascii="Times New Roman" w:eastAsia="Calibri" w:hAnsi="Times New Roman"/>
          <w:sz w:val="24"/>
          <w:szCs w:val="24"/>
          <w:u w:color="000000"/>
          <w:bdr w:val="nil"/>
          <w:lang w:eastAsia="ru-RU"/>
        </w:rPr>
        <w:t>м</w:t>
      </w:r>
      <w:r w:rsidR="00AD4E52" w:rsidRPr="002B6DF0">
        <w:rPr>
          <w:rFonts w:ascii="Times New Roman" w:eastAsia="Calibri" w:hAnsi="Times New Roman"/>
          <w:sz w:val="24"/>
          <w:szCs w:val="24"/>
          <w:u w:color="000000"/>
          <w:bdr w:val="nil"/>
          <w:lang w:eastAsia="ru-RU"/>
        </w:rPr>
        <w:t xml:space="preserve">атериал образовательного события должен носить </w:t>
      </w:r>
      <w:proofErr w:type="spellStart"/>
      <w:r w:rsidR="00AD4E52" w:rsidRPr="002B6DF0">
        <w:rPr>
          <w:rFonts w:ascii="Times New Roman" w:eastAsia="Calibri" w:hAnsi="Times New Roman"/>
          <w:sz w:val="24"/>
          <w:szCs w:val="24"/>
          <w:u w:color="000000"/>
          <w:bdr w:val="nil"/>
          <w:lang w:eastAsia="ru-RU"/>
        </w:rPr>
        <w:t>полидисциплинарный</w:t>
      </w:r>
      <w:proofErr w:type="spellEnd"/>
      <w:r w:rsidR="00AD4E52" w:rsidRPr="002B6DF0">
        <w:rPr>
          <w:rFonts w:ascii="Times New Roman" w:eastAsia="Calibri" w:hAnsi="Times New Roman"/>
          <w:sz w:val="24"/>
          <w:szCs w:val="24"/>
          <w:u w:color="000000"/>
          <w:bdr w:val="nil"/>
          <w:lang w:eastAsia="ru-RU"/>
        </w:rPr>
        <w:t xml:space="preserve"> характер;</w:t>
      </w:r>
    </w:p>
    <w:p w14:paraId="064C7282"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3DD1A956"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2F5A265A"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307E29EE" w14:textId="77777777" w:rsidR="00AD4E52" w:rsidRPr="00AD4E52" w:rsidRDefault="00AD4E52" w:rsidP="00615E8D">
      <w:pPr>
        <w:tabs>
          <w:tab w:val="left" w:pos="284"/>
        </w:tabs>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14:paraId="731B6421"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14:paraId="7CDD2991"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w:t>
      </w:r>
      <w:r w:rsidRPr="002B6DF0">
        <w:rPr>
          <w:rFonts w:ascii="Times New Roman" w:eastAsia="Calibri" w:hAnsi="Times New Roman"/>
          <w:sz w:val="24"/>
          <w:szCs w:val="24"/>
          <w:u w:color="000000"/>
          <w:bdr w:val="nil"/>
          <w:lang w:eastAsia="ru-RU"/>
        </w:rPr>
        <w:lastRenderedPageBreak/>
        <w:t>каждой формы работы обучающихся должны разрабатываться и обсуждаться с самими старшеклассниками;</w:t>
      </w:r>
    </w:p>
    <w:p w14:paraId="4B9088F3"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02E2B410" w14:textId="77777777" w:rsidR="00AD4E52" w:rsidRPr="002B6DF0"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4E227EDC" w14:textId="77777777" w:rsidR="00AD4E52" w:rsidRPr="00F27FD8" w:rsidRDefault="00AD4E52" w:rsidP="00062F79">
      <w:pPr>
        <w:pStyle w:val="a7"/>
        <w:numPr>
          <w:ilvl w:val="0"/>
          <w:numId w:val="17"/>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B6DF0">
        <w:rPr>
          <w:rFonts w:ascii="Times New Roman" w:eastAsia="Calibri" w:hAnsi="Times New Roman"/>
          <w:sz w:val="24"/>
          <w:szCs w:val="24"/>
          <w:u w:color="000000"/>
          <w:bdr w:val="nil"/>
          <w:lang w:eastAsia="ru-RU"/>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14:paraId="1C69AED8" w14:textId="77777777" w:rsidR="00AD4E52" w:rsidRPr="00AD4E52" w:rsidRDefault="00AD4E52" w:rsidP="00AD4E52">
      <w:pPr>
        <w:suppressAutoHyphens/>
        <w:spacing w:after="0" w:line="360" w:lineRule="auto"/>
        <w:ind w:firstLine="709"/>
        <w:jc w:val="both"/>
        <w:rPr>
          <w:rFonts w:ascii="Times New Roman" w:hAnsi="Times New Roman"/>
          <w:b/>
          <w:sz w:val="24"/>
          <w:szCs w:val="24"/>
          <w:u w:color="000000"/>
          <w:bdr w:val="nil"/>
        </w:rPr>
      </w:pPr>
      <w:r w:rsidRPr="00AD4E52">
        <w:rPr>
          <w:rFonts w:ascii="Times New Roman" w:eastAsia="Calibri" w:hAnsi="Times New Roman"/>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14:paraId="1D6554AF"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Публично должны быть представлены два элемента проектной работы:</w:t>
      </w:r>
    </w:p>
    <w:p w14:paraId="536E8A9A" w14:textId="77777777" w:rsidR="00AD4E52" w:rsidRPr="00476FFD" w:rsidRDefault="00AD4E52" w:rsidP="00062F79">
      <w:pPr>
        <w:pStyle w:val="a7"/>
        <w:numPr>
          <w:ilvl w:val="0"/>
          <w:numId w:val="2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защита темы проекта (проектной идеи);</w:t>
      </w:r>
    </w:p>
    <w:p w14:paraId="52C8054B" w14:textId="77777777" w:rsidR="00AD4E52" w:rsidRPr="00476FFD" w:rsidRDefault="00AD4E52" w:rsidP="00062F79">
      <w:pPr>
        <w:pStyle w:val="a7"/>
        <w:numPr>
          <w:ilvl w:val="0"/>
          <w:numId w:val="2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защита реализованного проекта.</w:t>
      </w:r>
    </w:p>
    <w:p w14:paraId="5E7FF5CC"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На защите темы проекта (проектной идеи) с обучающимся должны быть обсуждены:</w:t>
      </w:r>
    </w:p>
    <w:p w14:paraId="6E056DFF" w14:textId="77777777" w:rsidR="00AD4E52" w:rsidRPr="00476FFD" w:rsidRDefault="00AD4E52" w:rsidP="00062F79">
      <w:pPr>
        <w:pStyle w:val="a7"/>
        <w:numPr>
          <w:ilvl w:val="0"/>
          <w:numId w:val="2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актуальность проекта;</w:t>
      </w:r>
    </w:p>
    <w:p w14:paraId="6159B623" w14:textId="77777777" w:rsidR="00AD4E52" w:rsidRPr="00476FFD" w:rsidRDefault="00AD4E52" w:rsidP="00062F79">
      <w:pPr>
        <w:pStyle w:val="a7"/>
        <w:numPr>
          <w:ilvl w:val="0"/>
          <w:numId w:val="2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положительные эффекты от реализации проекта, важные как для самого автора, так и для других людей;</w:t>
      </w:r>
    </w:p>
    <w:p w14:paraId="49AD4923" w14:textId="77777777" w:rsidR="00AD4E52" w:rsidRPr="00476FFD" w:rsidRDefault="00AD4E52" w:rsidP="00062F79">
      <w:pPr>
        <w:pStyle w:val="a7"/>
        <w:numPr>
          <w:ilvl w:val="0"/>
          <w:numId w:val="2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ресурсы (как материальные, так и нематериальные), необходимые для реализации проекта, возможные источники ресурсов;</w:t>
      </w:r>
    </w:p>
    <w:p w14:paraId="17DB9730" w14:textId="77777777" w:rsidR="00AD4E52" w:rsidRPr="00476FFD" w:rsidRDefault="00AD4E52" w:rsidP="00062F79">
      <w:pPr>
        <w:pStyle w:val="a7"/>
        <w:numPr>
          <w:ilvl w:val="0"/>
          <w:numId w:val="2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476FFD">
        <w:rPr>
          <w:rFonts w:ascii="Times New Roman" w:eastAsia="Calibri" w:hAnsi="Times New Roman"/>
          <w:sz w:val="24"/>
          <w:szCs w:val="24"/>
          <w:u w:color="000000"/>
          <w:bdr w:val="nil"/>
          <w:lang w:eastAsia="ru-RU"/>
        </w:rPr>
        <w:t>риски реализации проекта и сложности, которые ожидают обучающегося при реализации д</w:t>
      </w:r>
      <w:r w:rsidR="00615E8D">
        <w:rPr>
          <w:rFonts w:ascii="Times New Roman" w:eastAsia="Calibri" w:hAnsi="Times New Roman"/>
          <w:sz w:val="24"/>
          <w:szCs w:val="24"/>
          <w:u w:color="000000"/>
          <w:bdr w:val="nil"/>
          <w:lang w:eastAsia="ru-RU"/>
        </w:rPr>
        <w:t>анного проекта.</w:t>
      </w:r>
    </w:p>
    <w:p w14:paraId="5E43CD40"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6A25EEA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rPr>
      </w:pPr>
      <w:r w:rsidRPr="00AD4E52">
        <w:rPr>
          <w:rFonts w:ascii="Times New Roman" w:eastAsia="Calibri" w:hAnsi="Times New Roman"/>
          <w:sz w:val="24"/>
          <w:szCs w:val="24"/>
        </w:rPr>
        <w:t>На защите реализации проекта обучающийся представляет свой реализованный проект по следующему (примерному) плану:</w:t>
      </w:r>
    </w:p>
    <w:p w14:paraId="4C419E23"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1. Тема и краткое описание сути проекта.</w:t>
      </w:r>
    </w:p>
    <w:p w14:paraId="0C5C8F44"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2. Актуальность проекта.</w:t>
      </w:r>
    </w:p>
    <w:p w14:paraId="55F0E26B"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lastRenderedPageBreak/>
        <w:t>3. Положительные эффекты от реализации проекта, которые получат как сам автор, так и другие люди.</w:t>
      </w:r>
    </w:p>
    <w:p w14:paraId="152AFDFD"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14:paraId="2D5E8198"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5. Ход реализации проекта.</w:t>
      </w:r>
    </w:p>
    <w:p w14:paraId="1D9E5DE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rPr>
      </w:pPr>
      <w:r w:rsidRPr="00AD4E52">
        <w:rPr>
          <w:rFonts w:ascii="Times New Roman" w:eastAsia="Calibri" w:hAnsi="Times New Roman"/>
          <w:sz w:val="24"/>
          <w:szCs w:val="24"/>
          <w:u w:color="000000"/>
          <w:bdr w:val="nil"/>
        </w:rPr>
        <w:t>6. Риски реализации проекта и сложности, которые обучающемуся удалось преодолеть в ходе его реализации.</w:t>
      </w:r>
    </w:p>
    <w:p w14:paraId="5F85AE9A" w14:textId="77777777" w:rsidR="00AD4E52" w:rsidRPr="00AD4E52" w:rsidRDefault="00AD4E52" w:rsidP="00AD4E52">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 xml:space="preserve">Проектная работа должна быть обеспечена </w:t>
      </w:r>
      <w:proofErr w:type="spellStart"/>
      <w:r w:rsidRPr="00AD4E52">
        <w:rPr>
          <w:rFonts w:ascii="Times New Roman" w:eastAsia="Calibri" w:hAnsi="Times New Roman"/>
          <w:sz w:val="24"/>
          <w:szCs w:val="24"/>
          <w:u w:color="000000"/>
          <w:bdr w:val="nil"/>
          <w:lang w:eastAsia="ru-RU"/>
        </w:rPr>
        <w:t>тьюторским</w:t>
      </w:r>
      <w:proofErr w:type="spellEnd"/>
      <w:r w:rsidRPr="00AD4E52">
        <w:rPr>
          <w:rFonts w:ascii="Times New Roman" w:eastAsia="Calibri" w:hAnsi="Times New Roman"/>
          <w:sz w:val="24"/>
          <w:szCs w:val="24"/>
          <w:u w:color="000000"/>
          <w:bdr w:val="nil"/>
          <w:lang w:eastAsia="ru-RU"/>
        </w:rPr>
        <w:t xml:space="preserve">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14:paraId="2688268F" w14:textId="77777777" w:rsidR="00AD4E52" w:rsidRDefault="00AD4E52" w:rsidP="00EE0FE8">
      <w:pPr>
        <w:suppressAutoHyphens/>
        <w:spacing w:after="0" w:line="360" w:lineRule="auto"/>
        <w:ind w:firstLine="709"/>
        <w:jc w:val="both"/>
        <w:rPr>
          <w:rFonts w:ascii="Times New Roman" w:eastAsia="Calibri" w:hAnsi="Times New Roman"/>
          <w:sz w:val="24"/>
          <w:szCs w:val="24"/>
          <w:u w:color="000000"/>
          <w:bdr w:val="nil"/>
          <w:lang w:eastAsia="ru-RU"/>
        </w:rPr>
      </w:pPr>
      <w:r w:rsidRPr="00AD4E52">
        <w:rPr>
          <w:rFonts w:ascii="Times New Roman" w:eastAsia="Calibri" w:hAnsi="Times New Roman"/>
          <w:sz w:val="24"/>
          <w:szCs w:val="24"/>
          <w:u w:color="000000"/>
          <w:bdr w:val="nil"/>
          <w:lang w:eastAsia="ru-RU"/>
        </w:rPr>
        <w:t>Регламент проведения защиты проектной идеи и реализованного проекта, параметры и критерии оценки проектной деятельности</w:t>
      </w:r>
      <w:r w:rsidR="00476FFD">
        <w:rPr>
          <w:rFonts w:ascii="Times New Roman" w:eastAsia="Calibri" w:hAnsi="Times New Roman"/>
          <w:sz w:val="24"/>
          <w:szCs w:val="24"/>
          <w:u w:color="000000"/>
          <w:bdr w:val="nil"/>
          <w:lang w:eastAsia="ru-RU"/>
        </w:rPr>
        <w:t xml:space="preserve"> содержатся в Положении о </w:t>
      </w:r>
      <w:r w:rsidR="00EE0FE8" w:rsidRPr="00EE0FE8">
        <w:rPr>
          <w:rFonts w:ascii="Times New Roman" w:eastAsia="Calibri" w:hAnsi="Times New Roman"/>
          <w:sz w:val="24"/>
          <w:szCs w:val="24"/>
          <w:u w:color="000000"/>
          <w:bdr w:val="nil"/>
          <w:lang w:eastAsia="ru-RU"/>
        </w:rPr>
        <w:t>проектной и исследовате</w:t>
      </w:r>
      <w:r w:rsidR="00EE0FE8">
        <w:rPr>
          <w:rFonts w:ascii="Times New Roman" w:eastAsia="Calibri" w:hAnsi="Times New Roman"/>
          <w:sz w:val="24"/>
          <w:szCs w:val="24"/>
          <w:u w:color="000000"/>
          <w:bdr w:val="nil"/>
          <w:lang w:eastAsia="ru-RU"/>
        </w:rPr>
        <w:t xml:space="preserve">льской деятельности обучающихся </w:t>
      </w:r>
      <w:r w:rsidR="00EE0FE8" w:rsidRPr="00EE0FE8">
        <w:rPr>
          <w:rFonts w:ascii="Times New Roman" w:eastAsia="Calibri" w:hAnsi="Times New Roman"/>
          <w:sz w:val="24"/>
          <w:szCs w:val="24"/>
          <w:u w:color="000000"/>
          <w:bdr w:val="nil"/>
          <w:lang w:eastAsia="ru-RU"/>
        </w:rPr>
        <w:t>Муниципального бюджетного общеобразовательного учреждения</w:t>
      </w:r>
      <w:r w:rsidR="00EE0FE8">
        <w:rPr>
          <w:rFonts w:ascii="Times New Roman" w:eastAsia="Calibri" w:hAnsi="Times New Roman"/>
          <w:sz w:val="24"/>
          <w:szCs w:val="24"/>
          <w:u w:color="000000"/>
          <w:bdr w:val="nil"/>
          <w:lang w:eastAsia="ru-RU"/>
        </w:rPr>
        <w:t xml:space="preserve"> </w:t>
      </w:r>
      <w:r w:rsidR="00EE0FE8" w:rsidRPr="00EE0FE8">
        <w:rPr>
          <w:rFonts w:ascii="Times New Roman" w:eastAsia="Calibri" w:hAnsi="Times New Roman"/>
          <w:sz w:val="24"/>
          <w:szCs w:val="24"/>
          <w:u w:color="000000"/>
          <w:bdr w:val="nil"/>
          <w:lang w:eastAsia="ru-RU"/>
        </w:rPr>
        <w:t xml:space="preserve">Гимназия № 1 им. </w:t>
      </w:r>
      <w:proofErr w:type="spellStart"/>
      <w:r w:rsidR="00EE0FE8" w:rsidRPr="00EE0FE8">
        <w:rPr>
          <w:rFonts w:ascii="Times New Roman" w:eastAsia="Calibri" w:hAnsi="Times New Roman"/>
          <w:sz w:val="24"/>
          <w:szCs w:val="24"/>
          <w:u w:color="000000"/>
          <w:bdr w:val="nil"/>
          <w:lang w:eastAsia="ru-RU"/>
        </w:rPr>
        <w:t>В.А.Сайбеля</w:t>
      </w:r>
      <w:proofErr w:type="spellEnd"/>
      <w:r w:rsidRPr="00AD4E52">
        <w:rPr>
          <w:rFonts w:ascii="Times New Roman" w:eastAsia="Calibri" w:hAnsi="Times New Roman"/>
          <w:sz w:val="24"/>
          <w:szCs w:val="24"/>
          <w:u w:color="000000"/>
          <w:bdr w:val="nil"/>
          <w:lang w:eastAsia="ru-RU"/>
        </w:rPr>
        <w:t xml:space="preserve">. </w:t>
      </w:r>
    </w:p>
    <w:p w14:paraId="503C02E8" w14:textId="77777777" w:rsidR="00EE0FE8" w:rsidRPr="00EE0FE8" w:rsidRDefault="00156C88" w:rsidP="00062F79">
      <w:pPr>
        <w:pStyle w:val="a7"/>
        <w:keepNext/>
        <w:keepLines/>
        <w:numPr>
          <w:ilvl w:val="1"/>
          <w:numId w:val="11"/>
        </w:numPr>
        <w:tabs>
          <w:tab w:val="left" w:pos="142"/>
        </w:tabs>
        <w:suppressAutoHyphens/>
        <w:spacing w:before="240" w:line="360" w:lineRule="auto"/>
        <w:ind w:hanging="11"/>
        <w:outlineLvl w:val="1"/>
        <w:rPr>
          <w:rFonts w:ascii="Times New Roman" w:hAnsi="Times New Roman"/>
          <w:b/>
          <w:sz w:val="24"/>
          <w:szCs w:val="24"/>
          <w:lang w:eastAsia="ru-RU"/>
        </w:rPr>
      </w:pPr>
      <w:bookmarkStart w:id="45" w:name="_Toc435412703"/>
      <w:bookmarkStart w:id="46" w:name="_Toc453968177"/>
      <w:r w:rsidRPr="00EE0FE8">
        <w:rPr>
          <w:rFonts w:ascii="Times New Roman" w:hAnsi="Times New Roman"/>
          <w:b/>
          <w:sz w:val="24"/>
          <w:szCs w:val="24"/>
          <w:lang w:eastAsia="ru-RU"/>
        </w:rPr>
        <w:t>Примерные программы отдельных учебных предметов</w:t>
      </w:r>
      <w:bookmarkEnd w:id="45"/>
      <w:bookmarkEnd w:id="46"/>
    </w:p>
    <w:p w14:paraId="294858A5"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577D8E07"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14:paraId="06BE8574"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56125DA0"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199E9C98"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lastRenderedPageBreak/>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14:paraId="74EA220C" w14:textId="77777777" w:rsidR="00EE0FE8" w:rsidRPr="00EE0FE8" w:rsidRDefault="00EE0FE8"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47" w:name="_Toc435412705"/>
      <w:bookmarkStart w:id="48" w:name="_Toc453968178"/>
      <w:r w:rsidRPr="00EE0FE8">
        <w:rPr>
          <w:rFonts w:ascii="Times New Roman" w:eastAsia="Calibri" w:hAnsi="Times New Roman"/>
          <w:b/>
          <w:sz w:val="24"/>
          <w:szCs w:val="24"/>
        </w:rPr>
        <w:t>Русский язык</w:t>
      </w:r>
      <w:bookmarkEnd w:id="47"/>
      <w:bookmarkEnd w:id="48"/>
    </w:p>
    <w:p w14:paraId="5529145A"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14:paraId="23FEB36A"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14:paraId="7D35A080"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14:paraId="0D5B5B25"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sidRPr="00EE0FE8">
        <w:rPr>
          <w:rFonts w:ascii="Times New Roman" w:eastAsia="Calibri" w:hAnsi="Times New Roman"/>
          <w:sz w:val="24"/>
          <w:szCs w:val="24"/>
        </w:rPr>
        <w:t>культуроведческой</w:t>
      </w:r>
      <w:proofErr w:type="spellEnd"/>
      <w:r w:rsidRPr="00EE0FE8">
        <w:rPr>
          <w:rFonts w:ascii="Times New Roman" w:eastAsia="Calibri" w:hAnsi="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14:paraId="04C44BAC"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14:paraId="7997C5EB"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Главными задачами реализации программы являются:</w:t>
      </w:r>
    </w:p>
    <w:p w14:paraId="4E90D0AA" w14:textId="77777777" w:rsidR="00EE0FE8" w:rsidRPr="00C6190C" w:rsidRDefault="00EE0FE8" w:rsidP="00062F79">
      <w:pPr>
        <w:pStyle w:val="a7"/>
        <w:numPr>
          <w:ilvl w:val="0"/>
          <w:numId w:val="4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lastRenderedPageBreak/>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14:paraId="24A1F32F" w14:textId="77777777" w:rsidR="00EE0FE8" w:rsidRPr="00C6190C" w:rsidRDefault="00EE0FE8" w:rsidP="00062F79">
      <w:pPr>
        <w:pStyle w:val="a7"/>
        <w:numPr>
          <w:ilvl w:val="0"/>
          <w:numId w:val="4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14:paraId="73FB1B5A" w14:textId="77777777" w:rsidR="00EE0FE8" w:rsidRPr="00C6190C" w:rsidRDefault="00EE0FE8" w:rsidP="00062F79">
      <w:pPr>
        <w:pStyle w:val="a7"/>
        <w:numPr>
          <w:ilvl w:val="0"/>
          <w:numId w:val="4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овладение умениями комплексного анализа предложенного текста;</w:t>
      </w:r>
    </w:p>
    <w:p w14:paraId="03553E44" w14:textId="77777777" w:rsidR="00EE0FE8" w:rsidRPr="00C6190C" w:rsidRDefault="00EE0FE8" w:rsidP="00062F79">
      <w:pPr>
        <w:pStyle w:val="a7"/>
        <w:numPr>
          <w:ilvl w:val="0"/>
          <w:numId w:val="4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14:paraId="78425FD6" w14:textId="77777777" w:rsidR="00EE0FE8" w:rsidRPr="00C6190C" w:rsidRDefault="00EE0FE8" w:rsidP="00062F79">
      <w:pPr>
        <w:pStyle w:val="a7"/>
        <w:numPr>
          <w:ilvl w:val="0"/>
          <w:numId w:val="40"/>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C6190C">
        <w:rPr>
          <w:rFonts w:ascii="Times New Roman" w:eastAsia="Calibri" w:hAnsi="Times New Roman"/>
          <w:sz w:val="24"/>
          <w:szCs w:val="24"/>
          <w:u w:color="000000"/>
          <w:bdr w:val="nil"/>
          <w:lang w:eastAsia="ru-RU"/>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14:paraId="25638A3C" w14:textId="77777777" w:rsidR="00EE0FE8" w:rsidRPr="00EE0FE8" w:rsidRDefault="00EE0FE8" w:rsidP="00546FD9">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14:paraId="76BAE328"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14:paraId="7AA95AAE"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14:paraId="4E08CDCE"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14:paraId="42CC36C5" w14:textId="77777777" w:rsidR="00394876" w:rsidRPr="00394876" w:rsidRDefault="00394876" w:rsidP="00394876">
      <w:pPr>
        <w:suppressAutoHyphens/>
        <w:spacing w:before="240" w:after="0" w:line="360" w:lineRule="auto"/>
        <w:ind w:firstLine="709"/>
        <w:jc w:val="both"/>
        <w:rPr>
          <w:rFonts w:ascii="Times New Roman" w:hAnsi="Times New Roman"/>
          <w:b/>
          <w:sz w:val="24"/>
          <w:szCs w:val="28"/>
        </w:rPr>
      </w:pPr>
      <w:r w:rsidRPr="00394876">
        <w:rPr>
          <w:rFonts w:ascii="Times New Roman" w:hAnsi="Times New Roman"/>
          <w:b/>
          <w:sz w:val="24"/>
          <w:szCs w:val="28"/>
        </w:rPr>
        <w:lastRenderedPageBreak/>
        <w:t>Базовый уровень</w:t>
      </w:r>
    </w:p>
    <w:p w14:paraId="2F5E02BA" w14:textId="77777777" w:rsidR="00394876" w:rsidRPr="00394876" w:rsidRDefault="00394876" w:rsidP="00394876">
      <w:pPr>
        <w:suppressAutoHyphens/>
        <w:spacing w:after="0" w:line="360" w:lineRule="auto"/>
        <w:ind w:firstLine="709"/>
        <w:jc w:val="both"/>
        <w:rPr>
          <w:rFonts w:ascii="Times New Roman" w:eastAsia="Calibri" w:hAnsi="Times New Roman"/>
          <w:sz w:val="24"/>
        </w:rPr>
      </w:pPr>
      <w:r w:rsidRPr="00394876">
        <w:rPr>
          <w:rFonts w:ascii="Times New Roman" w:hAnsi="Times New Roman"/>
          <w:b/>
          <w:sz w:val="24"/>
          <w:szCs w:val="28"/>
        </w:rPr>
        <w:t>Язык. Общие сведения о языке. Основные разделы науки о языке</w:t>
      </w:r>
    </w:p>
    <w:p w14:paraId="449B6745"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Язык как система. </w:t>
      </w:r>
      <w:r w:rsidRPr="00394876">
        <w:rPr>
          <w:rFonts w:ascii="Times New Roman" w:hAnsi="Times New Roman"/>
          <w:i/>
          <w:color w:val="000000"/>
          <w:sz w:val="24"/>
        </w:rPr>
        <w:t>Основные уровни языка.</w:t>
      </w:r>
      <w:r w:rsidRPr="00394876">
        <w:rPr>
          <w:rFonts w:ascii="Times New Roman" w:hAnsi="Times New Roman"/>
          <w:color w:val="000000"/>
          <w:sz w:val="24"/>
        </w:rPr>
        <w:t xml:space="preserve"> </w:t>
      </w:r>
      <w:r w:rsidRPr="00394876">
        <w:rPr>
          <w:rFonts w:ascii="Times New Roman" w:hAnsi="Times New Roman"/>
          <w:i/>
          <w:iCs/>
          <w:color w:val="000000"/>
          <w:sz w:val="24"/>
        </w:rPr>
        <w:t>Взаимосвязь различных единиц и уровней языка.</w:t>
      </w:r>
    </w:p>
    <w:p w14:paraId="18D5A9C5"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394876">
        <w:rPr>
          <w:rFonts w:ascii="Times New Roman" w:hAnsi="Times New Roman"/>
          <w:i/>
          <w:iCs/>
          <w:color w:val="000000"/>
          <w:sz w:val="24"/>
        </w:rPr>
        <w:t>Проблемы экологии языка.</w:t>
      </w:r>
    </w:p>
    <w:p w14:paraId="57DEAD07"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i/>
          <w:iCs/>
          <w:color w:val="000000"/>
          <w:sz w:val="24"/>
        </w:rPr>
        <w:t>Историческое развитие русского языка. Выдающиеся отечественные лингвисты.</w:t>
      </w:r>
    </w:p>
    <w:p w14:paraId="14A0C3CE" w14:textId="77777777" w:rsidR="00394876" w:rsidRPr="00394876" w:rsidRDefault="00394876" w:rsidP="00394876">
      <w:pPr>
        <w:suppressAutoHyphens/>
        <w:spacing w:after="0" w:line="331" w:lineRule="auto"/>
        <w:ind w:firstLine="700"/>
        <w:jc w:val="both"/>
        <w:rPr>
          <w:rFonts w:ascii="Times New Roman" w:eastAsia="Calibri" w:hAnsi="Times New Roman"/>
          <w:sz w:val="24"/>
        </w:rPr>
      </w:pPr>
    </w:p>
    <w:p w14:paraId="76847CA4" w14:textId="77777777" w:rsidR="00394876" w:rsidRPr="00394876" w:rsidRDefault="00394876" w:rsidP="00394876">
      <w:pPr>
        <w:suppressAutoHyphens/>
        <w:spacing w:after="0" w:line="360" w:lineRule="auto"/>
        <w:ind w:firstLine="709"/>
        <w:jc w:val="both"/>
        <w:rPr>
          <w:rFonts w:ascii="Times New Roman" w:eastAsia="Calibri" w:hAnsi="Times New Roman"/>
          <w:sz w:val="24"/>
        </w:rPr>
      </w:pPr>
      <w:r w:rsidRPr="00394876">
        <w:rPr>
          <w:rFonts w:ascii="Times New Roman" w:hAnsi="Times New Roman"/>
          <w:b/>
          <w:sz w:val="24"/>
          <w:szCs w:val="28"/>
        </w:rPr>
        <w:t>Речь. Речевое общение</w:t>
      </w:r>
    </w:p>
    <w:p w14:paraId="53AE925E" w14:textId="77777777" w:rsidR="00394876" w:rsidRPr="00394876" w:rsidRDefault="00394876" w:rsidP="00394876">
      <w:pPr>
        <w:suppressAutoHyphens/>
        <w:spacing w:after="0" w:line="331" w:lineRule="auto"/>
        <w:ind w:firstLine="700"/>
        <w:jc w:val="both"/>
        <w:rPr>
          <w:rFonts w:ascii="Times New Roman" w:eastAsia="Calibri" w:hAnsi="Times New Roman"/>
          <w:sz w:val="24"/>
        </w:rPr>
      </w:pPr>
      <w:r w:rsidRPr="00394876">
        <w:rPr>
          <w:rFonts w:ascii="Times New Roman" w:hAnsi="Times New Roman"/>
          <w:sz w:val="24"/>
          <w:szCs w:val="28"/>
        </w:rPr>
        <w:t>Речь как деятельность. Виды речевой деятельности: чтение, аудирование, говорение, письмо.</w:t>
      </w:r>
    </w:p>
    <w:p w14:paraId="6B32047A" w14:textId="77777777" w:rsidR="00394876" w:rsidRPr="00394876" w:rsidRDefault="00394876" w:rsidP="00394876">
      <w:pPr>
        <w:suppressAutoHyphens/>
        <w:spacing w:after="0" w:line="331" w:lineRule="auto"/>
        <w:ind w:firstLine="700"/>
        <w:jc w:val="both"/>
        <w:rPr>
          <w:rFonts w:ascii="Times New Roman" w:eastAsia="Calibri" w:hAnsi="Times New Roman"/>
          <w:sz w:val="24"/>
        </w:rPr>
      </w:pPr>
      <w:r w:rsidRPr="00394876">
        <w:rPr>
          <w:rFonts w:ascii="Times New Roman" w:hAnsi="Times New Roman"/>
          <w:sz w:val="24"/>
          <w:szCs w:val="28"/>
        </w:rPr>
        <w:t>Речевое общение и его основные элементы. Виды речевого общения. Сферы и ситуации речевого общения. Компоненты речевой ситуации.</w:t>
      </w:r>
    </w:p>
    <w:p w14:paraId="78E29E79" w14:textId="77777777" w:rsidR="00394876" w:rsidRPr="00394876" w:rsidRDefault="00394876" w:rsidP="00394876">
      <w:pPr>
        <w:suppressAutoHyphens/>
        <w:spacing w:after="0" w:line="331" w:lineRule="auto"/>
        <w:ind w:firstLine="700"/>
        <w:jc w:val="both"/>
        <w:rPr>
          <w:rFonts w:ascii="Times New Roman" w:eastAsia="Calibri" w:hAnsi="Times New Roman"/>
          <w:sz w:val="24"/>
        </w:rPr>
      </w:pPr>
      <w:r w:rsidRPr="00394876">
        <w:rPr>
          <w:rFonts w:ascii="Times New Roman" w:hAnsi="Times New Roman"/>
          <w:sz w:val="24"/>
          <w:szCs w:val="28"/>
        </w:rPr>
        <w:t xml:space="preserve">Монологическая и диалогическая речь. Развитие навыков монологической </w:t>
      </w:r>
      <w:r w:rsidRPr="00394876">
        <w:rPr>
          <w:rFonts w:ascii="Times New Roman" w:hAnsi="Times New Roman"/>
          <w:i/>
          <w:sz w:val="24"/>
          <w:szCs w:val="28"/>
        </w:rPr>
        <w:t>и диалогической речи.</w:t>
      </w:r>
      <w:r w:rsidRPr="00394876">
        <w:rPr>
          <w:rFonts w:ascii="Times New Roman" w:hAnsi="Times New Roman"/>
          <w:sz w:val="24"/>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14:paraId="28E6865D"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14:paraId="2EBD61BF"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14:paraId="325BAC90"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Основные жанры научного (доклад, аннотация, </w:t>
      </w:r>
      <w:r w:rsidRPr="00394876">
        <w:rPr>
          <w:rFonts w:ascii="Times New Roman" w:hAnsi="Times New Roman"/>
          <w:i/>
          <w:iCs/>
          <w:color w:val="000000"/>
          <w:sz w:val="24"/>
        </w:rPr>
        <w:t>статья,</w:t>
      </w:r>
      <w:r w:rsidRPr="00394876">
        <w:rPr>
          <w:rFonts w:ascii="Times New Roman" w:hAnsi="Times New Roman"/>
          <w:color w:val="000000"/>
          <w:sz w:val="24"/>
        </w:rPr>
        <w:t xml:space="preserve"> </w:t>
      </w:r>
      <w:r w:rsidRPr="00394876">
        <w:rPr>
          <w:rFonts w:ascii="Times New Roman" w:hAnsi="Times New Roman"/>
          <w:iCs/>
          <w:color w:val="000000"/>
          <w:sz w:val="24"/>
        </w:rPr>
        <w:t>тезисы,</w:t>
      </w:r>
      <w:r w:rsidRPr="00394876">
        <w:rPr>
          <w:rFonts w:ascii="Times New Roman" w:hAnsi="Times New Roman"/>
          <w:i/>
          <w:iCs/>
          <w:color w:val="000000"/>
          <w:sz w:val="24"/>
        </w:rPr>
        <w:t xml:space="preserve"> </w:t>
      </w:r>
      <w:r w:rsidRPr="00394876">
        <w:rPr>
          <w:rFonts w:ascii="Times New Roman" w:hAnsi="Times New Roman"/>
          <w:iCs/>
          <w:color w:val="000000"/>
          <w:sz w:val="24"/>
        </w:rPr>
        <w:t>конспект</w:t>
      </w:r>
      <w:r w:rsidRPr="00394876">
        <w:rPr>
          <w:rFonts w:ascii="Times New Roman" w:hAnsi="Times New Roman"/>
          <w:color w:val="000000"/>
          <w:sz w:val="24"/>
        </w:rPr>
        <w:t xml:space="preserve">, </w:t>
      </w:r>
      <w:r w:rsidRPr="00394876">
        <w:rPr>
          <w:rFonts w:ascii="Times New Roman" w:hAnsi="Times New Roman"/>
          <w:i/>
          <w:color w:val="000000"/>
          <w:sz w:val="24"/>
        </w:rPr>
        <w:t>рецензия,</w:t>
      </w:r>
      <w:r w:rsidRPr="00394876">
        <w:rPr>
          <w:rFonts w:ascii="Times New Roman" w:hAnsi="Times New Roman"/>
          <w:color w:val="000000"/>
          <w:sz w:val="24"/>
        </w:rPr>
        <w:t xml:space="preserve"> </w:t>
      </w:r>
      <w:r w:rsidRPr="00394876">
        <w:rPr>
          <w:rFonts w:ascii="Times New Roman" w:hAnsi="Times New Roman"/>
          <w:i/>
          <w:iCs/>
          <w:color w:val="000000"/>
          <w:sz w:val="24"/>
        </w:rPr>
        <w:t>выписки,</w:t>
      </w:r>
      <w:r w:rsidRPr="00394876">
        <w:rPr>
          <w:rFonts w:ascii="Times New Roman" w:hAnsi="Times New Roman"/>
          <w:color w:val="000000"/>
          <w:sz w:val="24"/>
        </w:rPr>
        <w:t xml:space="preserve"> </w:t>
      </w:r>
      <w:r w:rsidRPr="00394876">
        <w:rPr>
          <w:rFonts w:ascii="Times New Roman" w:hAnsi="Times New Roman"/>
          <w:iCs/>
          <w:color w:val="000000"/>
          <w:sz w:val="24"/>
        </w:rPr>
        <w:t>реферат</w:t>
      </w:r>
      <w:r w:rsidRPr="00394876">
        <w:rPr>
          <w:rFonts w:ascii="Times New Roman" w:hAnsi="Times New Roman"/>
          <w:color w:val="000000"/>
          <w:sz w:val="24"/>
        </w:rPr>
        <w:t xml:space="preserve"> и др.), публицистического (выступление, </w:t>
      </w:r>
      <w:r w:rsidRPr="00394876">
        <w:rPr>
          <w:rFonts w:ascii="Times New Roman" w:hAnsi="Times New Roman"/>
          <w:i/>
          <w:iCs/>
          <w:color w:val="000000"/>
          <w:sz w:val="24"/>
        </w:rPr>
        <w:t>статья,</w:t>
      </w:r>
      <w:r w:rsidRPr="00394876">
        <w:rPr>
          <w:rFonts w:ascii="Times New Roman" w:hAnsi="Times New Roman"/>
          <w:color w:val="000000"/>
          <w:sz w:val="24"/>
        </w:rPr>
        <w:t xml:space="preserve"> </w:t>
      </w:r>
      <w:r w:rsidRPr="00394876">
        <w:rPr>
          <w:rFonts w:ascii="Times New Roman" w:hAnsi="Times New Roman"/>
          <w:i/>
          <w:iCs/>
          <w:color w:val="000000"/>
          <w:sz w:val="24"/>
        </w:rPr>
        <w:t xml:space="preserve">интервью, очерк, отзыв </w:t>
      </w:r>
      <w:r w:rsidRPr="00394876">
        <w:rPr>
          <w:rFonts w:ascii="Times New Roman" w:hAnsi="Times New Roman"/>
          <w:color w:val="000000"/>
          <w:sz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394876">
        <w:rPr>
          <w:rFonts w:ascii="Times New Roman" w:hAnsi="Times New Roman"/>
          <w:i/>
          <w:iCs/>
          <w:color w:val="000000"/>
          <w:sz w:val="24"/>
        </w:rPr>
        <w:t>Совершенствование умений и навыков создания текстов разных функционально-смысловых типов, стилей и жанров.</w:t>
      </w:r>
    </w:p>
    <w:p w14:paraId="01F7D16E"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lastRenderedPageBreak/>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394876">
        <w:rPr>
          <w:rFonts w:ascii="Times New Roman" w:hAnsi="Times New Roman"/>
          <w:i/>
          <w:iCs/>
          <w:color w:val="000000"/>
          <w:sz w:val="24"/>
        </w:rPr>
        <w:t>Основные признаки художественной речи.</w:t>
      </w:r>
    </w:p>
    <w:p w14:paraId="1B2A1685"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Основные изобразительно-выразительные средства языка.</w:t>
      </w:r>
    </w:p>
    <w:p w14:paraId="38AEB094"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Текст. Признаки текста.</w:t>
      </w:r>
    </w:p>
    <w:p w14:paraId="20B8FA74"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Виды чтения. Использование различных видов чтения в зависимости от коммуникативной задачи и характера текста.</w:t>
      </w:r>
    </w:p>
    <w:p w14:paraId="736D0210"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14:paraId="37F51C6B"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i/>
          <w:iCs/>
          <w:color w:val="000000"/>
          <w:sz w:val="24"/>
        </w:rPr>
        <w:t>Лингвистический анализ текстов различных функциональных разновидностей языка.</w:t>
      </w:r>
    </w:p>
    <w:p w14:paraId="51501168" w14:textId="77777777" w:rsidR="00394876" w:rsidRPr="00394876" w:rsidRDefault="00394876" w:rsidP="00394876">
      <w:pPr>
        <w:suppressAutoHyphens/>
        <w:spacing w:after="0" w:line="331" w:lineRule="auto"/>
        <w:ind w:firstLine="700"/>
        <w:jc w:val="both"/>
        <w:rPr>
          <w:rFonts w:ascii="Times New Roman" w:eastAsia="Calibri" w:hAnsi="Times New Roman"/>
          <w:sz w:val="24"/>
        </w:rPr>
      </w:pPr>
    </w:p>
    <w:p w14:paraId="07B8A923" w14:textId="77777777" w:rsidR="00394876" w:rsidRPr="00394876" w:rsidRDefault="00394876" w:rsidP="00394876">
      <w:pPr>
        <w:suppressAutoHyphens/>
        <w:spacing w:after="0" w:line="360" w:lineRule="auto"/>
        <w:ind w:firstLine="709"/>
        <w:jc w:val="both"/>
        <w:rPr>
          <w:rFonts w:ascii="Times New Roman" w:eastAsia="Calibri" w:hAnsi="Times New Roman"/>
          <w:sz w:val="24"/>
        </w:rPr>
      </w:pPr>
      <w:r w:rsidRPr="00394876">
        <w:rPr>
          <w:rFonts w:ascii="Times New Roman" w:hAnsi="Times New Roman"/>
          <w:b/>
          <w:sz w:val="24"/>
          <w:szCs w:val="28"/>
        </w:rPr>
        <w:t>Культура речи</w:t>
      </w:r>
    </w:p>
    <w:p w14:paraId="523D5BD6"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Культура речи как раздел лингвистики. </w:t>
      </w:r>
      <w:r w:rsidRPr="00394876">
        <w:rPr>
          <w:rFonts w:ascii="Times New Roman" w:hAnsi="Times New Roman"/>
          <w:i/>
          <w:iCs/>
          <w:color w:val="000000"/>
          <w:sz w:val="24"/>
        </w:rPr>
        <w:t>Основные аспекты культуры речи: нормативный, коммуникативный и этический.</w:t>
      </w:r>
      <w:r w:rsidRPr="00394876">
        <w:rPr>
          <w:rFonts w:ascii="Times New Roman" w:hAnsi="Times New Roman"/>
          <w:color w:val="000000"/>
          <w:sz w:val="24"/>
        </w:rPr>
        <w:t xml:space="preserve"> </w:t>
      </w:r>
      <w:r w:rsidRPr="00394876">
        <w:rPr>
          <w:rFonts w:ascii="Times New Roman" w:hAnsi="Times New Roman"/>
          <w:i/>
          <w:iCs/>
          <w:color w:val="000000"/>
          <w:sz w:val="24"/>
        </w:rPr>
        <w:t>Коммуникативная целесообразность, уместность, точность, ясность, выразительность речи</w:t>
      </w:r>
      <w:r w:rsidRPr="00394876">
        <w:rPr>
          <w:rFonts w:ascii="Times New Roman" w:hAnsi="Times New Roman"/>
          <w:color w:val="000000"/>
          <w:sz w:val="24"/>
        </w:rPr>
        <w:t xml:space="preserve">. </w:t>
      </w:r>
      <w:r w:rsidRPr="00394876">
        <w:rPr>
          <w:rFonts w:ascii="Times New Roman" w:hAnsi="Times New Roman"/>
          <w:i/>
          <w:iCs/>
          <w:color w:val="000000"/>
          <w:sz w:val="24"/>
        </w:rPr>
        <w:t>Оценка коммуникативных качеств и эффективности речи. Самоанализ и самооценка на основе наблюдений за собственной речью.</w:t>
      </w:r>
    </w:p>
    <w:p w14:paraId="16F8FC75"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Культура видов речевой деятельности – чтения, аудирования, говорения и письма.</w:t>
      </w:r>
    </w:p>
    <w:p w14:paraId="68F9D491"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Культура публичной речи. Публичное выступление: выбор темы, определение цели, поиск материала. Композиция публичного выступления.</w:t>
      </w:r>
    </w:p>
    <w:p w14:paraId="535CA421"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Культура научного и делового общения (устная и письменная формы). </w:t>
      </w:r>
      <w:r w:rsidRPr="00394876">
        <w:rPr>
          <w:rFonts w:ascii="Times New Roman" w:hAnsi="Times New Roman"/>
          <w:i/>
          <w:iCs/>
          <w:color w:val="000000"/>
          <w:sz w:val="24"/>
        </w:rPr>
        <w:t>Особенности речевого этикета в официально-деловой, научной и публицистической сферах общения.</w:t>
      </w:r>
      <w:r w:rsidRPr="00394876">
        <w:rPr>
          <w:rFonts w:ascii="Times New Roman" w:hAnsi="Times New Roman"/>
          <w:color w:val="000000"/>
          <w:sz w:val="24"/>
        </w:rPr>
        <w:t xml:space="preserve"> Культура разговорной речи.</w:t>
      </w:r>
    </w:p>
    <w:p w14:paraId="24115D95"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394876">
        <w:rPr>
          <w:rFonts w:ascii="Times New Roman" w:hAnsi="Times New Roman"/>
          <w:i/>
          <w:iCs/>
          <w:color w:val="000000"/>
          <w:sz w:val="24"/>
        </w:rPr>
        <w:t>Совершенствование орфографических и пунктуационных умений и навыков.</w:t>
      </w:r>
      <w:r w:rsidRPr="00394876">
        <w:rPr>
          <w:rFonts w:ascii="Times New Roman" w:hAnsi="Times New Roman"/>
          <w:color w:val="000000"/>
          <w:sz w:val="24"/>
        </w:rPr>
        <w:t xml:space="preserve"> </w:t>
      </w:r>
      <w:r w:rsidRPr="00394876">
        <w:rPr>
          <w:rFonts w:ascii="Times New Roman" w:hAnsi="Times New Roman"/>
          <w:i/>
          <w:iCs/>
          <w:color w:val="000000"/>
          <w:sz w:val="24"/>
        </w:rPr>
        <w:t>Соблюдение норм литературного языка в речевой практике.</w:t>
      </w:r>
      <w:r w:rsidRPr="00394876">
        <w:rPr>
          <w:rFonts w:ascii="Times New Roman" w:hAnsi="Times New Roman"/>
          <w:color w:val="000000"/>
          <w:sz w:val="24"/>
        </w:rPr>
        <w:t xml:space="preserve"> </w:t>
      </w:r>
      <w:r w:rsidRPr="00394876">
        <w:rPr>
          <w:rFonts w:ascii="Times New Roman" w:hAnsi="Times New Roman"/>
          <w:i/>
          <w:iCs/>
          <w:color w:val="000000"/>
          <w:sz w:val="24"/>
        </w:rPr>
        <w:t>Уместность использования языковых средств в речевом высказывании.</w:t>
      </w:r>
    </w:p>
    <w:p w14:paraId="493FDD91" w14:textId="77777777" w:rsidR="00394876" w:rsidRPr="00394876" w:rsidRDefault="00394876" w:rsidP="00394876">
      <w:pPr>
        <w:suppressAutoHyphens/>
        <w:spacing w:after="0" w:line="360" w:lineRule="auto"/>
        <w:ind w:firstLine="700"/>
        <w:jc w:val="both"/>
        <w:rPr>
          <w:rFonts w:ascii="Times New Roman" w:hAnsi="Times New Roman"/>
          <w:szCs w:val="24"/>
        </w:rPr>
      </w:pPr>
      <w:r w:rsidRPr="00394876">
        <w:rPr>
          <w:rFonts w:ascii="Times New Roman" w:hAnsi="Times New Roman"/>
          <w:color w:val="000000"/>
          <w:sz w:val="24"/>
        </w:rPr>
        <w:t>Нормативные словари современного русского языка и лингвистические справочники; их использование.</w:t>
      </w:r>
    </w:p>
    <w:p w14:paraId="3223E59C" w14:textId="77777777" w:rsidR="00EE0FE8" w:rsidRPr="00EE0FE8" w:rsidRDefault="00EE0FE8" w:rsidP="00C6190C">
      <w:pPr>
        <w:suppressAutoHyphens/>
        <w:spacing w:before="240"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t>Углубленный уровень</w:t>
      </w:r>
    </w:p>
    <w:p w14:paraId="262C54A9"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t>Язык. Общие сведения о языке. Основные разделы науки о языке</w:t>
      </w:r>
    </w:p>
    <w:p w14:paraId="0DB899B6"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lastRenderedPageBreak/>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14:paraId="7DED8513"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Основные функции языка. </w:t>
      </w:r>
      <w:r w:rsidRPr="00EE0FE8">
        <w:rPr>
          <w:rFonts w:ascii="Times New Roman" w:hAnsi="Times New Roman"/>
          <w:i/>
          <w:iCs/>
          <w:color w:val="000000"/>
          <w:sz w:val="24"/>
          <w:szCs w:val="24"/>
        </w:rPr>
        <w:t>Социальные функции русского языка.</w:t>
      </w:r>
    </w:p>
    <w:p w14:paraId="1C171F51"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14:paraId="3E19322E"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EE0FE8">
        <w:rPr>
          <w:rFonts w:ascii="Times New Roman" w:hAnsi="Times New Roman"/>
          <w:i/>
          <w:iCs/>
          <w:color w:val="000000"/>
          <w:sz w:val="24"/>
          <w:szCs w:val="24"/>
        </w:rPr>
        <w:t>Роль форм русского языка в становлении и развитии русского языка.</w:t>
      </w:r>
      <w:r w:rsidRPr="00EE0FE8">
        <w:rPr>
          <w:rFonts w:ascii="Times New Roman" w:hAnsi="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14:paraId="67A6DAB0"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14:paraId="072072D3" w14:textId="77777777" w:rsidR="00EE0FE8" w:rsidRPr="00EE0FE8" w:rsidRDefault="00EE0FE8" w:rsidP="007969A8">
      <w:pPr>
        <w:suppressAutoHyphens/>
        <w:spacing w:before="240"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t>Речь. Речевое общение</w:t>
      </w:r>
    </w:p>
    <w:p w14:paraId="02E1B6D0"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Речевое общение как форма взаимодействия людей в процессе их познавательно-трудовой деятельности.</w:t>
      </w:r>
    </w:p>
    <w:p w14:paraId="282EF8D8"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14:paraId="2D0D418D"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14:paraId="709888D9"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14:paraId="26C6E9BD"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14:paraId="3801C9B5"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w:t>
      </w:r>
      <w:r w:rsidRPr="00EE0FE8">
        <w:rPr>
          <w:rFonts w:ascii="Times New Roman" w:hAnsi="Times New Roman"/>
          <w:color w:val="000000"/>
          <w:sz w:val="24"/>
          <w:szCs w:val="24"/>
        </w:rPr>
        <w:lastRenderedPageBreak/>
        <w:t xml:space="preserve">прочитанных и прослушанных текстов и представление их в виде тезисов, конспектов, аннотаций, рефератов. </w:t>
      </w:r>
      <w:r w:rsidRPr="00EE0FE8">
        <w:rPr>
          <w:rFonts w:ascii="Times New Roman" w:hAnsi="Times New Roman"/>
          <w:i/>
          <w:iCs/>
          <w:color w:val="000000"/>
          <w:sz w:val="24"/>
          <w:szCs w:val="24"/>
        </w:rPr>
        <w:t>Комплексный лингвистический анализ текста.</w:t>
      </w:r>
    </w:p>
    <w:p w14:paraId="37A3FA9F"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EE0FE8">
        <w:rPr>
          <w:rFonts w:ascii="Times New Roman" w:hAnsi="Times New Roman"/>
          <w:i/>
          <w:iCs/>
          <w:color w:val="000000"/>
          <w:sz w:val="24"/>
          <w:szCs w:val="24"/>
        </w:rPr>
        <w:t>Выступление перед аудиторией с докладом; представление реферата, проекта на лингвистическую тему.</w:t>
      </w:r>
    </w:p>
    <w:p w14:paraId="28D285BF"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14:paraId="2F61BE04"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14:paraId="53C359D2"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14:paraId="0859BA3D"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14:paraId="754A6DAE"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EE0FE8">
        <w:rPr>
          <w:rFonts w:ascii="Times New Roman" w:hAnsi="Times New Roman"/>
          <w:i/>
          <w:iCs/>
          <w:color w:val="000000"/>
          <w:sz w:val="24"/>
          <w:szCs w:val="24"/>
        </w:rPr>
        <w:t xml:space="preserve"> </w:t>
      </w:r>
      <w:r w:rsidRPr="00EE0FE8">
        <w:rPr>
          <w:rFonts w:ascii="Times New Roman" w:hAnsi="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14:paraId="435E9CE7"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14:paraId="1FB62AF4"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Основные изобразительно-выразительные средства языка.</w:t>
      </w:r>
    </w:p>
    <w:p w14:paraId="2A9A8EBC"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Текст. Признаки текста.</w:t>
      </w:r>
    </w:p>
    <w:p w14:paraId="06628FB4"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14:paraId="0E2F91DC"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Информационная переработка текста. Виды преобразования текста.</w:t>
      </w:r>
    </w:p>
    <w:p w14:paraId="51FB5181"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Лингвистический анализ текстов различных функциональных разновидностей языка. </w:t>
      </w:r>
      <w:r w:rsidRPr="00EE0FE8">
        <w:rPr>
          <w:rFonts w:ascii="Times New Roman" w:hAnsi="Times New Roman"/>
          <w:i/>
          <w:iCs/>
          <w:color w:val="000000"/>
          <w:sz w:val="24"/>
          <w:szCs w:val="24"/>
        </w:rPr>
        <w:t>Проведение стилистического анализа текстов разных стилей и функциональных разновидностей языка.</w:t>
      </w:r>
    </w:p>
    <w:p w14:paraId="31729EA0" w14:textId="77777777" w:rsidR="00EE0FE8" w:rsidRPr="00EE0FE8" w:rsidRDefault="00EE0FE8" w:rsidP="007969A8">
      <w:pPr>
        <w:suppressAutoHyphens/>
        <w:spacing w:before="240"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lastRenderedPageBreak/>
        <w:t>Культура речи</w:t>
      </w:r>
    </w:p>
    <w:p w14:paraId="153C3506"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14:paraId="41CAD2F0"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14:paraId="1D0B1E07"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14:paraId="4E8BA80B"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Культура видов речевой деятельности – чтения, аудирования, говорения и письма.</w:t>
      </w:r>
    </w:p>
    <w:p w14:paraId="5EBA7BFF"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14:paraId="3333C2D9"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14:paraId="63C6D72C"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EE0FE8">
        <w:rPr>
          <w:rFonts w:ascii="Times New Roman" w:hAnsi="Times New Roman"/>
          <w:i/>
          <w:iCs/>
          <w:color w:val="000000"/>
          <w:sz w:val="24"/>
          <w:szCs w:val="24"/>
        </w:rPr>
        <w:t xml:space="preserve">Совершенствование собственных коммуникативных способностей и культуры речи. </w:t>
      </w:r>
      <w:r w:rsidRPr="00EE0FE8">
        <w:rPr>
          <w:rFonts w:ascii="Times New Roman" w:hAnsi="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14:paraId="5E3992BE"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EE0FE8">
        <w:rPr>
          <w:rFonts w:ascii="Times New Roman" w:hAnsi="Times New Roman"/>
          <w:i/>
          <w:iCs/>
          <w:color w:val="000000"/>
          <w:sz w:val="24"/>
          <w:szCs w:val="24"/>
        </w:rPr>
        <w:t>Разные способы редактирования текстов.</w:t>
      </w:r>
    </w:p>
    <w:p w14:paraId="61BF621B"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14:paraId="062392E8"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color w:val="000000"/>
          <w:sz w:val="24"/>
          <w:szCs w:val="24"/>
        </w:rPr>
        <w:t>Нормативные словари современного русского языка и лингвистические справочники; их использование.</w:t>
      </w:r>
    </w:p>
    <w:p w14:paraId="1DC793BE" w14:textId="77777777" w:rsidR="00EE0FE8" w:rsidRPr="00EE0FE8" w:rsidRDefault="00EE0FE8" w:rsidP="00EE0FE8">
      <w:pPr>
        <w:suppressAutoHyphens/>
        <w:spacing w:after="0" w:line="360" w:lineRule="auto"/>
        <w:ind w:firstLine="709"/>
        <w:jc w:val="both"/>
        <w:rPr>
          <w:rFonts w:ascii="Times New Roman" w:hAnsi="Times New Roman"/>
          <w:sz w:val="24"/>
          <w:szCs w:val="24"/>
        </w:rPr>
      </w:pPr>
      <w:r w:rsidRPr="00EE0FE8">
        <w:rPr>
          <w:rFonts w:ascii="Times New Roman" w:hAnsi="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14:paraId="0C7BA21D" w14:textId="77777777" w:rsidR="00EE0FE8" w:rsidRPr="00ED3196" w:rsidRDefault="00EE0FE8"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49" w:name="_Toc435412706"/>
      <w:bookmarkStart w:id="50" w:name="_Toc453968179"/>
      <w:r w:rsidRPr="00ED3196">
        <w:rPr>
          <w:rFonts w:ascii="Times New Roman" w:eastAsia="Calibri" w:hAnsi="Times New Roman"/>
          <w:b/>
          <w:sz w:val="24"/>
          <w:szCs w:val="24"/>
        </w:rPr>
        <w:lastRenderedPageBreak/>
        <w:t>Литература</w:t>
      </w:r>
      <w:bookmarkEnd w:id="49"/>
      <w:bookmarkEnd w:id="50"/>
    </w:p>
    <w:p w14:paraId="7E06EDF3"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EE0FE8">
        <w:rPr>
          <w:rFonts w:ascii="Times New Roman" w:hAnsi="Times New Roman"/>
          <w:sz w:val="24"/>
          <w:szCs w:val="24"/>
          <w:vertAlign w:val="superscript"/>
        </w:rPr>
        <w:footnoteReference w:id="12"/>
      </w:r>
      <w:r w:rsidRPr="00EE0FE8">
        <w:rPr>
          <w:rFonts w:ascii="Times New Roman" w:hAnsi="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EE0FE8">
        <w:rPr>
          <w:rFonts w:ascii="Times New Roman" w:hAnsi="Times New Roman"/>
          <w:sz w:val="24"/>
          <w:szCs w:val="24"/>
          <w:vertAlign w:val="superscript"/>
        </w:rPr>
        <w:footnoteReference w:id="13"/>
      </w:r>
      <w:r w:rsidRPr="00EE0FE8">
        <w:rPr>
          <w:rFonts w:ascii="Times New Roman" w:hAnsi="Times New Roman"/>
          <w:sz w:val="24"/>
          <w:szCs w:val="24"/>
        </w:rPr>
        <w:t>.</w:t>
      </w:r>
    </w:p>
    <w:p w14:paraId="6AE3850D"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57434A4"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 xml:space="preserve">Стратегическая цель предмета в 10–11-х классах – </w:t>
      </w:r>
      <w:proofErr w:type="gramStart"/>
      <w:r w:rsidRPr="00EE0FE8">
        <w:rPr>
          <w:rFonts w:ascii="Times New Roman" w:hAnsi="Times New Roman"/>
          <w:sz w:val="24"/>
          <w:szCs w:val="24"/>
        </w:rPr>
        <w:t>завершение формирования</w:t>
      </w:r>
      <w:proofErr w:type="gramEnd"/>
      <w:r w:rsidRPr="00EE0FE8">
        <w:rPr>
          <w:rFonts w:ascii="Times New Roman" w:hAnsi="Times New Roman"/>
          <w:sz w:val="24"/>
          <w:szCs w:val="24"/>
        </w:rP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4614473A"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hAnsi="Times New Roman"/>
          <w:sz w:val="24"/>
          <w:szCs w:val="24"/>
        </w:rPr>
        <w:t>Задачи учебного предмета «Литература»:</w:t>
      </w:r>
    </w:p>
    <w:p w14:paraId="12FD5922"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получение опыта медленного чтения</w:t>
      </w:r>
      <w:r w:rsidRPr="00EE0FE8">
        <w:rPr>
          <w:rFonts w:eastAsia="Calibri"/>
          <w:u w:color="000000"/>
          <w:bdr w:val="nil"/>
          <w:vertAlign w:val="superscript"/>
          <w:lang w:eastAsia="ru-RU"/>
        </w:rPr>
        <w:footnoteReference w:id="14"/>
      </w:r>
      <w:r w:rsidRPr="007969A8">
        <w:rPr>
          <w:rFonts w:ascii="Times New Roman" w:eastAsia="Calibri" w:hAnsi="Times New Roman"/>
          <w:sz w:val="24"/>
          <w:szCs w:val="24"/>
          <w:u w:color="000000"/>
          <w:bdr w:val="nil"/>
          <w:lang w:eastAsia="ru-RU"/>
        </w:rPr>
        <w:t xml:space="preserve"> произведений русской, родной (региональной) и мировой</w:t>
      </w:r>
      <w:r w:rsidRPr="007969A8">
        <w:rPr>
          <w:rFonts w:ascii="Times New Roman" w:eastAsia="Calibri" w:hAnsi="Times New Roman"/>
          <w:sz w:val="24"/>
          <w:szCs w:val="24"/>
          <w:u w:color="000000"/>
          <w:bdr w:val="nil"/>
          <w:vertAlign w:val="superscript"/>
          <w:lang w:eastAsia="ru-RU"/>
        </w:rPr>
        <w:t xml:space="preserve"> </w:t>
      </w:r>
      <w:r w:rsidRPr="007969A8">
        <w:rPr>
          <w:rFonts w:ascii="Times New Roman" w:eastAsia="Calibri" w:hAnsi="Times New Roman"/>
          <w:sz w:val="24"/>
          <w:szCs w:val="24"/>
          <w:u w:color="000000"/>
          <w:bdr w:val="nil"/>
          <w:lang w:eastAsia="ru-RU"/>
        </w:rPr>
        <w:t>литературы;</w:t>
      </w:r>
    </w:p>
    <w:p w14:paraId="1C5137C2"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72D4CF1C"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691A69DE"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lastRenderedPageBreak/>
        <w:t>формирование умения анализировать в устной и письменной форме самостоятельно прочитанные произведения, их отдельные фрагменты, аспекты;</w:t>
      </w:r>
    </w:p>
    <w:p w14:paraId="355C5DDD"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формирование умения самостоятельно создавать тексты различных жанров (ответы на вопросы, рецензии, аннотации и др.);</w:t>
      </w:r>
    </w:p>
    <w:p w14:paraId="3389B68F"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овладение умением определять стратегию своего чтения;</w:t>
      </w:r>
    </w:p>
    <w:p w14:paraId="452D6C88"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овладение умением делать читательский выбор;</w:t>
      </w:r>
    </w:p>
    <w:p w14:paraId="7AA97C69"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5316D4A2"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2DE83ADF" w14:textId="77777777" w:rsidR="00EE0FE8" w:rsidRPr="007969A8"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знакомство с историей литературы: русской и зарубежной литературной классикой, современным литературным процессом;</w:t>
      </w:r>
    </w:p>
    <w:p w14:paraId="412745B1" w14:textId="77777777" w:rsidR="00EE0FE8" w:rsidRPr="00ED3196" w:rsidRDefault="00EE0FE8" w:rsidP="00062F79">
      <w:pPr>
        <w:pStyle w:val="a7"/>
        <w:numPr>
          <w:ilvl w:val="0"/>
          <w:numId w:val="41"/>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7969A8">
        <w:rPr>
          <w:rFonts w:ascii="Times New Roman" w:eastAsia="Calibri" w:hAnsi="Times New Roman"/>
          <w:sz w:val="24"/>
          <w:szCs w:val="24"/>
          <w:u w:color="000000"/>
          <w:bdr w:val="nil"/>
          <w:lang w:eastAsia="ru-RU"/>
        </w:rPr>
        <w:t>знакомство со смежными с литературой сферами искусства и научного знания (культурология, психология, социология и др.).</w:t>
      </w:r>
    </w:p>
    <w:p w14:paraId="1AA9787C"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EE0FE8">
        <w:rPr>
          <w:rFonts w:ascii="Times New Roman" w:hAnsi="Times New Roman"/>
          <w:sz w:val="24"/>
          <w:szCs w:val="24"/>
          <w:vertAlign w:val="superscript"/>
        </w:rPr>
        <w:footnoteReference w:id="15"/>
      </w:r>
      <w:r w:rsidRPr="00EE0FE8">
        <w:rPr>
          <w:rFonts w:ascii="Times New Roman" w:hAnsi="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14:paraId="727FF713"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Сама по себе «</w:t>
      </w:r>
      <w:proofErr w:type="spellStart"/>
      <w:r w:rsidRPr="00EE0FE8">
        <w:rPr>
          <w:rFonts w:ascii="Times New Roman" w:hAnsi="Times New Roman"/>
          <w:sz w:val="24"/>
          <w:szCs w:val="24"/>
        </w:rPr>
        <w:t>прочитанность</w:t>
      </w:r>
      <w:proofErr w:type="spellEnd"/>
      <w:r w:rsidRPr="00EE0FE8">
        <w:rPr>
          <w:rFonts w:ascii="Times New Roman" w:hAnsi="Times New Roman"/>
          <w:sz w:val="24"/>
          <w:szCs w:val="24"/>
        </w:rPr>
        <w:t xml:space="preserve">»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r w:rsidRPr="00EE0FE8">
        <w:rPr>
          <w:rFonts w:ascii="Times New Roman" w:hAnsi="Times New Roman"/>
          <w:sz w:val="24"/>
          <w:szCs w:val="24"/>
        </w:rPr>
        <w:lastRenderedPageBreak/>
        <w:t>произведений как классики, так и современной литературы, определяя траекторию читательского роста личности.</w:t>
      </w:r>
    </w:p>
    <w:p w14:paraId="32367F6D"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14:paraId="6FC3453F"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14:paraId="31447B1F" w14:textId="77777777" w:rsidR="00EE0FE8" w:rsidRPr="00EE0FE8" w:rsidRDefault="00EE0FE8" w:rsidP="002949D3">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14:paraId="2B342A35" w14:textId="77777777" w:rsidR="00EE0FE8" w:rsidRPr="00EE0FE8" w:rsidRDefault="00EE0FE8" w:rsidP="007969A8">
      <w:pPr>
        <w:suppressAutoHyphens/>
        <w:spacing w:before="240"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t>Содержание программы</w:t>
      </w:r>
    </w:p>
    <w:p w14:paraId="0B43F3D8"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14:paraId="48EE6EF9"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w:t>
      </w:r>
      <w:r w:rsidRPr="00EE0FE8">
        <w:rPr>
          <w:rFonts w:ascii="Times New Roman" w:hAnsi="Times New Roman"/>
          <w:sz w:val="24"/>
          <w:szCs w:val="24"/>
        </w:rPr>
        <w:lastRenderedPageBreak/>
        <w:t>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14:paraId="7E242790"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14:paraId="4C0EA8BC"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14:paraId="696C2403" w14:textId="77777777" w:rsidR="00EE0FE8" w:rsidRPr="00EE0FE8" w:rsidRDefault="00EE0FE8" w:rsidP="002949D3">
      <w:pPr>
        <w:suppressAutoHyphens/>
        <w:spacing w:after="0" w:line="360" w:lineRule="auto"/>
        <w:ind w:firstLine="700"/>
        <w:jc w:val="both"/>
        <w:rPr>
          <w:rFonts w:ascii="Times New Roman" w:eastAsia="Calibri" w:hAnsi="Times New Roman"/>
          <w:spacing w:val="-4"/>
          <w:sz w:val="24"/>
          <w:szCs w:val="24"/>
        </w:rPr>
      </w:pPr>
      <w:r w:rsidRPr="00EE0FE8">
        <w:rPr>
          <w:rFonts w:ascii="Times New Roman" w:hAnsi="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14:paraId="74AE809F" w14:textId="77777777" w:rsidR="00EE0FE8" w:rsidRPr="00EE0FE8" w:rsidRDefault="00EE0FE8" w:rsidP="007969A8">
      <w:pPr>
        <w:suppressAutoHyphens/>
        <w:spacing w:before="240" w:after="0" w:line="360" w:lineRule="auto"/>
        <w:ind w:firstLine="709"/>
        <w:jc w:val="both"/>
        <w:rPr>
          <w:rFonts w:ascii="Times New Roman" w:hAnsi="Times New Roman"/>
          <w:b/>
          <w:sz w:val="24"/>
          <w:szCs w:val="24"/>
        </w:rPr>
      </w:pPr>
      <w:r w:rsidRPr="00EE0FE8">
        <w:rPr>
          <w:rFonts w:ascii="Times New Roman" w:hAnsi="Times New Roman"/>
          <w:b/>
          <w:sz w:val="24"/>
          <w:szCs w:val="24"/>
        </w:rPr>
        <w:t>Деятельность на уроке литературы</w:t>
      </w:r>
    </w:p>
    <w:p w14:paraId="6589456D" w14:textId="77777777" w:rsidR="00EE0FE8" w:rsidRPr="00EE0FE8" w:rsidRDefault="00EE0FE8" w:rsidP="002949D3">
      <w:pPr>
        <w:suppressAutoHyphens/>
        <w:spacing w:after="0" w:line="360" w:lineRule="auto"/>
        <w:ind w:firstLine="709"/>
        <w:jc w:val="both"/>
        <w:rPr>
          <w:rFonts w:ascii="Times New Roman" w:hAnsi="Times New Roman"/>
          <w:sz w:val="24"/>
          <w:szCs w:val="24"/>
        </w:rPr>
      </w:pPr>
      <w:r w:rsidRPr="00EE0FE8">
        <w:rPr>
          <w:rFonts w:ascii="Times New Roman" w:hAnsi="Times New Roman"/>
          <w:b/>
          <w:sz w:val="24"/>
          <w:szCs w:val="24"/>
        </w:rPr>
        <w:t xml:space="preserve">Освоение стратегий чтения художественного </w:t>
      </w:r>
      <w:proofErr w:type="gramStart"/>
      <w:r w:rsidRPr="00EE0FE8">
        <w:rPr>
          <w:rFonts w:ascii="Times New Roman" w:hAnsi="Times New Roman"/>
          <w:b/>
          <w:sz w:val="24"/>
          <w:szCs w:val="24"/>
        </w:rPr>
        <w:t xml:space="preserve">произведения:  </w:t>
      </w:r>
      <w:r w:rsidRPr="00EE0FE8">
        <w:rPr>
          <w:rFonts w:ascii="Times New Roman" w:hAnsi="Times New Roman"/>
          <w:sz w:val="24"/>
          <w:szCs w:val="24"/>
        </w:rPr>
        <w:t xml:space="preserve"> </w:t>
      </w:r>
      <w:proofErr w:type="gramEnd"/>
      <w:r w:rsidRPr="00EE0FE8">
        <w:rPr>
          <w:rFonts w:ascii="Times New Roman" w:hAnsi="Times New Roman"/>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14:paraId="5E395591" w14:textId="77777777" w:rsidR="00EE0FE8" w:rsidRPr="00EE0FE8" w:rsidRDefault="00EE0FE8" w:rsidP="007969A8">
      <w:pPr>
        <w:suppressAutoHyphens/>
        <w:spacing w:before="240" w:after="0" w:line="360" w:lineRule="auto"/>
        <w:ind w:firstLine="709"/>
        <w:jc w:val="both"/>
        <w:rPr>
          <w:rFonts w:ascii="Times New Roman" w:hAnsi="Times New Roman"/>
          <w:b/>
          <w:sz w:val="24"/>
          <w:szCs w:val="24"/>
        </w:rPr>
      </w:pPr>
      <w:r w:rsidRPr="00EE0FE8">
        <w:rPr>
          <w:rFonts w:ascii="Times New Roman" w:hAnsi="Times New Roman"/>
          <w:b/>
          <w:sz w:val="24"/>
          <w:szCs w:val="24"/>
        </w:rPr>
        <w:lastRenderedPageBreak/>
        <w:t>Анализ художественного текста</w:t>
      </w:r>
    </w:p>
    <w:p w14:paraId="589475E3"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14:paraId="527B79FA" w14:textId="77777777" w:rsidR="00EE0FE8" w:rsidRPr="00EE0FE8" w:rsidRDefault="00EE0FE8" w:rsidP="00EE0FE8">
      <w:pPr>
        <w:suppressAutoHyphens/>
        <w:spacing w:after="0" w:line="360" w:lineRule="auto"/>
        <w:ind w:firstLine="709"/>
        <w:jc w:val="both"/>
        <w:rPr>
          <w:rFonts w:ascii="Times New Roman" w:hAnsi="Times New Roman"/>
          <w:b/>
          <w:i/>
          <w:sz w:val="24"/>
          <w:szCs w:val="24"/>
        </w:rPr>
      </w:pPr>
      <w:r w:rsidRPr="00EE0FE8">
        <w:rPr>
          <w:rFonts w:ascii="Times New Roman" w:hAnsi="Times New Roman"/>
          <w:b/>
          <w:i/>
          <w:sz w:val="24"/>
          <w:szCs w:val="24"/>
        </w:rPr>
        <w:t>Методы анализа</w:t>
      </w:r>
    </w:p>
    <w:p w14:paraId="660356F7" w14:textId="77777777" w:rsidR="00EE0FE8" w:rsidRPr="00EE0FE8" w:rsidRDefault="00EE0FE8" w:rsidP="00EE0FE8">
      <w:pPr>
        <w:suppressAutoHyphens/>
        <w:spacing w:after="0" w:line="360" w:lineRule="auto"/>
        <w:ind w:firstLine="700"/>
        <w:jc w:val="both"/>
        <w:rPr>
          <w:rFonts w:ascii="Times New Roman" w:hAnsi="Times New Roman"/>
          <w:i/>
          <w:sz w:val="24"/>
          <w:szCs w:val="24"/>
        </w:rPr>
      </w:pPr>
      <w:r w:rsidRPr="00EE0FE8">
        <w:rPr>
          <w:rFonts w:ascii="Times New Roman" w:hAnsi="Times New Roman"/>
          <w:i/>
          <w:sz w:val="24"/>
          <w:szCs w:val="24"/>
        </w:rPr>
        <w:t xml:space="preserve">Мотивный анализ. </w:t>
      </w:r>
      <w:proofErr w:type="spellStart"/>
      <w:r w:rsidRPr="00EE0FE8">
        <w:rPr>
          <w:rFonts w:ascii="Times New Roman" w:hAnsi="Times New Roman"/>
          <w:i/>
          <w:sz w:val="24"/>
          <w:szCs w:val="24"/>
        </w:rPr>
        <w:t>Поуровневый</w:t>
      </w:r>
      <w:proofErr w:type="spellEnd"/>
      <w:r w:rsidRPr="00EE0FE8">
        <w:rPr>
          <w:rFonts w:ascii="Times New Roman" w:hAnsi="Times New Roman"/>
          <w:i/>
          <w:sz w:val="24"/>
          <w:szCs w:val="24"/>
        </w:rPr>
        <w:t xml:space="preserve"> анализ. Компаративный анализ. Структурный анализ (метод анализа бинарных оппозиций). Стиховедческий анализ.</w:t>
      </w:r>
    </w:p>
    <w:p w14:paraId="292C3832" w14:textId="77777777" w:rsidR="00EE0FE8" w:rsidRPr="00EE0FE8" w:rsidRDefault="00EE0FE8" w:rsidP="00EE0FE8">
      <w:pPr>
        <w:suppressAutoHyphens/>
        <w:spacing w:after="0" w:line="360" w:lineRule="auto"/>
        <w:ind w:firstLine="700"/>
        <w:jc w:val="both"/>
        <w:rPr>
          <w:rFonts w:ascii="Times New Roman" w:hAnsi="Times New Roman"/>
          <w:b/>
          <w:sz w:val="24"/>
          <w:szCs w:val="24"/>
        </w:rPr>
      </w:pPr>
      <w:r w:rsidRPr="00EE0FE8">
        <w:rPr>
          <w:rFonts w:ascii="Times New Roman" w:hAnsi="Times New Roman"/>
          <w:b/>
          <w:sz w:val="24"/>
          <w:szCs w:val="24"/>
        </w:rPr>
        <w:t xml:space="preserve">Работа с интерпретациями и </w:t>
      </w:r>
      <w:proofErr w:type="gramStart"/>
      <w:r w:rsidRPr="00EE0FE8">
        <w:rPr>
          <w:rFonts w:ascii="Times New Roman" w:hAnsi="Times New Roman"/>
          <w:b/>
          <w:sz w:val="24"/>
          <w:szCs w:val="24"/>
        </w:rPr>
        <w:t>смежными видами искусств</w:t>
      </w:r>
      <w:proofErr w:type="gramEnd"/>
      <w:r w:rsidRPr="00EE0FE8">
        <w:rPr>
          <w:rFonts w:ascii="Times New Roman" w:hAnsi="Times New Roman"/>
          <w:b/>
          <w:sz w:val="24"/>
          <w:szCs w:val="24"/>
        </w:rPr>
        <w:t xml:space="preserve"> и областями знания</w:t>
      </w:r>
    </w:p>
    <w:p w14:paraId="20749050"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EE0FE8">
        <w:rPr>
          <w:rFonts w:ascii="Times New Roman" w:eastAsia="Calibri" w:hAnsi="Times New Roman"/>
          <w:sz w:val="24"/>
          <w:szCs w:val="24"/>
        </w:rPr>
        <w:t>–</w:t>
      </w:r>
      <w:r w:rsidRPr="00EE0FE8">
        <w:rPr>
          <w:rFonts w:ascii="Times New Roman" w:hAnsi="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14:paraId="32D0FEBE" w14:textId="77777777" w:rsidR="00EE0FE8" w:rsidRPr="00EE0FE8" w:rsidRDefault="00EE0FE8" w:rsidP="00EE0FE8">
      <w:pPr>
        <w:suppressAutoHyphens/>
        <w:spacing w:after="0" w:line="360" w:lineRule="auto"/>
        <w:ind w:firstLine="709"/>
        <w:jc w:val="both"/>
        <w:rPr>
          <w:rFonts w:ascii="Times New Roman" w:hAnsi="Times New Roman"/>
          <w:sz w:val="24"/>
          <w:szCs w:val="24"/>
        </w:rPr>
      </w:pPr>
      <w:r w:rsidRPr="00EE0FE8">
        <w:rPr>
          <w:rFonts w:ascii="Times New Roman" w:hAnsi="Times New Roman"/>
          <w:b/>
          <w:sz w:val="24"/>
          <w:szCs w:val="24"/>
        </w:rPr>
        <w:t>Самостоятельное чтение</w:t>
      </w:r>
    </w:p>
    <w:p w14:paraId="16C982E9"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14:paraId="4BAFEDD9" w14:textId="77777777" w:rsidR="00EE0FE8" w:rsidRPr="00EE0FE8" w:rsidRDefault="00EE0FE8" w:rsidP="00EE0FE8">
      <w:pPr>
        <w:suppressAutoHyphens/>
        <w:spacing w:after="0" w:line="360" w:lineRule="auto"/>
        <w:ind w:firstLine="709"/>
        <w:jc w:val="both"/>
        <w:rPr>
          <w:rFonts w:ascii="Times New Roman" w:hAnsi="Times New Roman"/>
          <w:b/>
          <w:sz w:val="24"/>
          <w:szCs w:val="24"/>
        </w:rPr>
      </w:pPr>
      <w:r w:rsidRPr="00EE0FE8">
        <w:rPr>
          <w:rFonts w:ascii="Times New Roman" w:hAnsi="Times New Roman"/>
          <w:b/>
          <w:sz w:val="24"/>
          <w:szCs w:val="24"/>
        </w:rPr>
        <w:t>Создание собственного текста</w:t>
      </w:r>
    </w:p>
    <w:p w14:paraId="3744896E" w14:textId="77777777" w:rsidR="00EE0FE8" w:rsidRPr="00EE0FE8" w:rsidRDefault="00EE0FE8" w:rsidP="00EE0FE8">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EE0FE8">
        <w:rPr>
          <w:rFonts w:ascii="Times New Roman" w:hAnsi="Times New Roman"/>
          <w:i/>
          <w:sz w:val="24"/>
          <w:szCs w:val="24"/>
        </w:rPr>
        <w:t>научное сообщение</w:t>
      </w:r>
      <w:r w:rsidRPr="00EE0FE8">
        <w:rPr>
          <w:rFonts w:ascii="Times New Roman" w:hAnsi="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14:paraId="5B591481" w14:textId="77777777" w:rsidR="00EE0FE8" w:rsidRPr="00EE0FE8" w:rsidRDefault="00EE0FE8" w:rsidP="00EE0FE8">
      <w:pPr>
        <w:suppressAutoHyphens/>
        <w:spacing w:after="0" w:line="360" w:lineRule="auto"/>
        <w:ind w:firstLine="709"/>
        <w:jc w:val="both"/>
        <w:rPr>
          <w:rFonts w:ascii="Times New Roman" w:hAnsi="Times New Roman"/>
          <w:b/>
          <w:sz w:val="24"/>
          <w:szCs w:val="24"/>
        </w:rPr>
      </w:pPr>
      <w:r w:rsidRPr="00EE0FE8">
        <w:rPr>
          <w:rFonts w:ascii="Times New Roman" w:hAnsi="Times New Roman"/>
          <w:b/>
          <w:sz w:val="24"/>
          <w:szCs w:val="24"/>
        </w:rPr>
        <w:t>Использование ресурса</w:t>
      </w:r>
    </w:p>
    <w:p w14:paraId="03748703" w14:textId="77777777" w:rsidR="00EE0FE8" w:rsidRPr="00EE0FE8" w:rsidRDefault="00EE0FE8" w:rsidP="002949D3">
      <w:pPr>
        <w:suppressAutoHyphens/>
        <w:spacing w:after="0" w:line="360" w:lineRule="auto"/>
        <w:ind w:firstLine="700"/>
        <w:jc w:val="both"/>
        <w:rPr>
          <w:rFonts w:ascii="Times New Roman" w:hAnsi="Times New Roman"/>
          <w:sz w:val="24"/>
          <w:szCs w:val="24"/>
        </w:rPr>
      </w:pPr>
      <w:r w:rsidRPr="00EE0FE8">
        <w:rPr>
          <w:rFonts w:ascii="Times New Roman" w:hAnsi="Times New Roman"/>
          <w:sz w:val="24"/>
          <w:szCs w:val="24"/>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14:paraId="286C3204"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hAnsi="Times New Roman"/>
          <w:b/>
          <w:sz w:val="24"/>
          <w:szCs w:val="24"/>
        </w:rPr>
        <w:t>Учебно-методическое и материально-техническое обеспечение</w:t>
      </w:r>
    </w:p>
    <w:p w14:paraId="59C79892"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14:paraId="59350010" w14:textId="77777777" w:rsidR="00EE0FE8" w:rsidRPr="001230B9" w:rsidRDefault="00EE0FE8" w:rsidP="00062F79">
      <w:pPr>
        <w:pStyle w:val="a7"/>
        <w:numPr>
          <w:ilvl w:val="0"/>
          <w:numId w:val="42"/>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1230B9">
        <w:rPr>
          <w:rFonts w:ascii="Times New Roman" w:eastAsia="Calibri" w:hAnsi="Times New Roman"/>
          <w:sz w:val="24"/>
          <w:szCs w:val="24"/>
          <w:u w:color="000000"/>
          <w:bdr w:val="nil"/>
          <w:lang w:eastAsia="ru-RU"/>
        </w:rPr>
        <w:t>списками рекомендуемых к изучению в школе произведений русской, родной, мировой классики;</w:t>
      </w:r>
    </w:p>
    <w:p w14:paraId="61505CA6" w14:textId="77777777" w:rsidR="00EE0FE8" w:rsidRPr="001230B9" w:rsidRDefault="00EE0FE8" w:rsidP="00062F79">
      <w:pPr>
        <w:pStyle w:val="a7"/>
        <w:numPr>
          <w:ilvl w:val="0"/>
          <w:numId w:val="42"/>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1230B9">
        <w:rPr>
          <w:rFonts w:ascii="Times New Roman" w:eastAsia="Calibri" w:hAnsi="Times New Roman"/>
          <w:sz w:val="24"/>
          <w:szCs w:val="24"/>
          <w:u w:color="000000"/>
          <w:bdr w:val="nil"/>
          <w:lang w:eastAsia="ru-RU"/>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14:paraId="62FF294A" w14:textId="77777777" w:rsidR="00EE0FE8" w:rsidRPr="001230B9" w:rsidRDefault="00EE0FE8" w:rsidP="00062F79">
      <w:pPr>
        <w:pStyle w:val="a7"/>
        <w:numPr>
          <w:ilvl w:val="0"/>
          <w:numId w:val="42"/>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1230B9">
        <w:rPr>
          <w:rFonts w:ascii="Times New Roman" w:eastAsia="Calibri" w:hAnsi="Times New Roman"/>
          <w:sz w:val="24"/>
          <w:szCs w:val="24"/>
          <w:u w:color="000000"/>
          <w:bdr w:val="nil"/>
          <w:lang w:eastAsia="ru-RU"/>
        </w:rPr>
        <w:t>тематическими подборками произведений, рекомендованных для освоения конкретных теоретико- и историко-литературных понятий;</w:t>
      </w:r>
    </w:p>
    <w:p w14:paraId="71DFE5AE" w14:textId="77777777" w:rsidR="00EE0FE8" w:rsidRPr="001230B9" w:rsidRDefault="00EE0FE8" w:rsidP="00062F79">
      <w:pPr>
        <w:pStyle w:val="a7"/>
        <w:numPr>
          <w:ilvl w:val="0"/>
          <w:numId w:val="42"/>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1230B9">
        <w:rPr>
          <w:rFonts w:ascii="Times New Roman" w:eastAsia="Calibri" w:hAnsi="Times New Roman"/>
          <w:sz w:val="24"/>
          <w:szCs w:val="24"/>
          <w:u w:color="000000"/>
          <w:bdr w:val="nil"/>
          <w:lang w:eastAsia="ru-RU"/>
        </w:rPr>
        <w:t>тезаурусом этих понятий или списком рекомендованных справочников, словарей и научно-методических работ по теории и истории литературы;</w:t>
      </w:r>
    </w:p>
    <w:p w14:paraId="357B3055" w14:textId="77777777" w:rsidR="00EE0FE8" w:rsidRPr="001230B9" w:rsidRDefault="00EE0FE8" w:rsidP="00062F79">
      <w:pPr>
        <w:pStyle w:val="a7"/>
        <w:numPr>
          <w:ilvl w:val="0"/>
          <w:numId w:val="42"/>
        </w:numPr>
        <w:tabs>
          <w:tab w:val="left" w:pos="284"/>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1230B9">
        <w:rPr>
          <w:rFonts w:ascii="Times New Roman" w:eastAsia="Calibri" w:hAnsi="Times New Roman"/>
          <w:sz w:val="24"/>
          <w:szCs w:val="24"/>
          <w:u w:color="000000"/>
          <w:bdr w:val="nil"/>
          <w:lang w:eastAsia="ru-RU"/>
        </w:rPr>
        <w:t>подборкой учебного материала.</w:t>
      </w:r>
    </w:p>
    <w:p w14:paraId="51FA0AEA"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14:paraId="00818B47"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14:paraId="04C8D539"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EE0FE8">
        <w:rPr>
          <w:rFonts w:ascii="Times New Roman" w:hAnsi="Times New Roman"/>
          <w:sz w:val="24"/>
          <w:szCs w:val="24"/>
        </w:rPr>
        <w:t>библиомобилей</w:t>
      </w:r>
      <w:proofErr w:type="spellEnd"/>
      <w:r w:rsidRPr="00EE0FE8">
        <w:rPr>
          <w:rFonts w:ascii="Times New Roman" w:hAnsi="Times New Roman"/>
          <w:sz w:val="24"/>
          <w:szCs w:val="24"/>
        </w:rPr>
        <w:t xml:space="preserve">»), надежное интернет-обслуживание и открытый доступ к цифровым библиотекам и др. Сетевое </w:t>
      </w:r>
      <w:r w:rsidRPr="00EE0FE8">
        <w:rPr>
          <w:rFonts w:ascii="Times New Roman" w:hAnsi="Times New Roman"/>
          <w:sz w:val="24"/>
          <w:szCs w:val="24"/>
        </w:rPr>
        <w:lastRenderedPageBreak/>
        <w:t>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14:paraId="27A8A88D" w14:textId="77777777" w:rsidR="00EE0FE8" w:rsidRPr="00EE0FE8" w:rsidRDefault="00EE0FE8" w:rsidP="00EE0FE8">
      <w:pPr>
        <w:suppressAutoHyphens/>
        <w:spacing w:after="0" w:line="360" w:lineRule="auto"/>
        <w:ind w:firstLine="700"/>
        <w:jc w:val="both"/>
        <w:rPr>
          <w:rFonts w:ascii="Times New Roman" w:eastAsia="Calibri" w:hAnsi="Times New Roman"/>
          <w:sz w:val="24"/>
          <w:szCs w:val="24"/>
        </w:rPr>
      </w:pPr>
      <w:r w:rsidRPr="00EE0FE8">
        <w:rPr>
          <w:rFonts w:ascii="Times New Roman" w:hAnsi="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14:paraId="0C56FB15" w14:textId="77777777" w:rsidR="00EE0FE8" w:rsidRPr="00EE0FE8" w:rsidRDefault="00EE0FE8" w:rsidP="00EE0FE8">
      <w:pPr>
        <w:suppressAutoHyphens/>
        <w:spacing w:after="0" w:line="360" w:lineRule="auto"/>
        <w:ind w:firstLine="700"/>
        <w:jc w:val="both"/>
        <w:rPr>
          <w:rFonts w:ascii="Times New Roman" w:eastAsia="Calibri" w:hAnsi="Times New Roman"/>
          <w:b/>
          <w:sz w:val="24"/>
          <w:szCs w:val="24"/>
        </w:rPr>
      </w:pPr>
      <w:r w:rsidRPr="00EE0FE8">
        <w:rPr>
          <w:rFonts w:ascii="Times New Roman" w:hAnsi="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r w:rsidRPr="00EE0FE8">
        <w:rPr>
          <w:rFonts w:ascii="Times New Roman" w:eastAsia="Calibri" w:hAnsi="Times New Roman"/>
          <w:b/>
          <w:sz w:val="24"/>
          <w:szCs w:val="24"/>
        </w:rPr>
        <w:t xml:space="preserve"> </w:t>
      </w:r>
    </w:p>
    <w:p w14:paraId="7FEAFE3F" w14:textId="77777777" w:rsidR="00EE0FE8" w:rsidRPr="00EE0FE8" w:rsidRDefault="00EE0FE8" w:rsidP="001230B9">
      <w:pPr>
        <w:suppressAutoHyphens/>
        <w:spacing w:before="240" w:after="0" w:line="360" w:lineRule="auto"/>
        <w:ind w:firstLine="709"/>
        <w:jc w:val="center"/>
        <w:rPr>
          <w:rFonts w:ascii="Times New Roman" w:eastAsia="Calibri" w:hAnsi="Times New Roman"/>
          <w:b/>
          <w:sz w:val="24"/>
          <w:szCs w:val="24"/>
        </w:rPr>
      </w:pPr>
      <w:r w:rsidRPr="00EE0FE8">
        <w:rPr>
          <w:rFonts w:ascii="Times New Roman" w:eastAsia="Calibri" w:hAnsi="Times New Roman"/>
          <w:b/>
          <w:sz w:val="24"/>
          <w:szCs w:val="24"/>
        </w:rPr>
        <w:t xml:space="preserve">Список рекомендуемых произведений и авторов к примерной программе по литературе для 10–11-х классов </w:t>
      </w:r>
    </w:p>
    <w:p w14:paraId="7528C67C"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14:paraId="38537490"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b/>
          <w:bCs/>
          <w:sz w:val="24"/>
          <w:szCs w:val="24"/>
        </w:rPr>
        <w:t>Список А</w:t>
      </w:r>
      <w:r w:rsidRPr="00EE0FE8">
        <w:rPr>
          <w:rFonts w:ascii="Times New Roman" w:eastAsia="Calibri" w:hAnsi="Times New Roman"/>
          <w:sz w:val="24"/>
          <w:szCs w:val="24"/>
        </w:rPr>
        <w:t xml:space="preserve"> представляет собой </w:t>
      </w:r>
      <w:r w:rsidRPr="00EE0FE8">
        <w:rPr>
          <w:rFonts w:ascii="Times New Roman" w:eastAsia="Calibri" w:hAnsi="Times New Roman"/>
          <w:bCs/>
          <w:sz w:val="24"/>
          <w:szCs w:val="24"/>
        </w:rPr>
        <w:t xml:space="preserve">перечень конкретных произведений, </w:t>
      </w:r>
      <w:r w:rsidRPr="00EE0FE8">
        <w:rPr>
          <w:rFonts w:ascii="Times New Roman" w:eastAsia="Calibri" w:hAnsi="Times New Roman"/>
          <w:sz w:val="24"/>
          <w:szCs w:val="24"/>
        </w:rPr>
        <w:t xml:space="preserve">занявших в силу традиции особое место в школьном преподавании русской литературы. </w:t>
      </w:r>
    </w:p>
    <w:p w14:paraId="74AB9957"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b/>
          <w:bCs/>
          <w:sz w:val="24"/>
          <w:szCs w:val="24"/>
        </w:rPr>
        <w:t>Список В</w:t>
      </w:r>
      <w:r w:rsidRPr="00EE0FE8">
        <w:rPr>
          <w:rFonts w:ascii="Times New Roman" w:eastAsia="Calibri" w:hAnsi="Times New Roman"/>
          <w:sz w:val="24"/>
          <w:szCs w:val="24"/>
        </w:rPr>
        <w:t xml:space="preserve"> представляет собой </w:t>
      </w:r>
      <w:r w:rsidRPr="00EE0FE8">
        <w:rPr>
          <w:rFonts w:ascii="Times New Roman" w:eastAsia="Calibri" w:hAnsi="Times New Roman"/>
          <w:bCs/>
          <w:sz w:val="24"/>
          <w:szCs w:val="24"/>
        </w:rPr>
        <w:t>перечень авторов,</w:t>
      </w:r>
      <w:r w:rsidRPr="00EE0FE8">
        <w:rPr>
          <w:rFonts w:ascii="Times New Roman" w:eastAsia="Calibri" w:hAnsi="Times New Roman"/>
          <w:b/>
          <w:bCs/>
          <w:sz w:val="24"/>
          <w:szCs w:val="24"/>
        </w:rPr>
        <w:t xml:space="preserve"> </w:t>
      </w:r>
      <w:r w:rsidRPr="00EE0FE8">
        <w:rPr>
          <w:rFonts w:ascii="Times New Roman" w:eastAsia="Calibri" w:hAnsi="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14:paraId="7626A76C"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b/>
          <w:bCs/>
          <w:sz w:val="24"/>
          <w:szCs w:val="24"/>
        </w:rPr>
        <w:t>Список С</w:t>
      </w:r>
      <w:r w:rsidRPr="00EE0FE8">
        <w:rPr>
          <w:rFonts w:ascii="Times New Roman" w:eastAsia="Calibri" w:hAnsi="Times New Roman"/>
          <w:bCs/>
          <w:sz w:val="24"/>
          <w:szCs w:val="24"/>
        </w:rPr>
        <w:t xml:space="preserve"> представляет собой перечень тем и литературных явлений,</w:t>
      </w:r>
      <w:r w:rsidRPr="00EE0FE8">
        <w:rPr>
          <w:rFonts w:ascii="Times New Roman" w:eastAsia="Calibri" w:hAnsi="Times New Roman"/>
          <w:b/>
          <w:bCs/>
          <w:sz w:val="24"/>
          <w:szCs w:val="24"/>
        </w:rPr>
        <w:t xml:space="preserve"> </w:t>
      </w:r>
      <w:r w:rsidRPr="00EE0FE8">
        <w:rPr>
          <w:rFonts w:ascii="Times New Roman" w:eastAsia="Calibri" w:hAnsi="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EE0FE8">
        <w:rPr>
          <w:rFonts w:ascii="Times New Roman" w:eastAsia="Calibri" w:hAnsi="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EE0FE8">
        <w:rPr>
          <w:rFonts w:ascii="Times New Roman" w:eastAsia="Calibri" w:hAnsi="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14:paraId="43F1CE26"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 xml:space="preserve">Для удобства работы со списком С материал в нем разделен на 7 блоков: </w:t>
      </w:r>
    </w:p>
    <w:p w14:paraId="2E7E61A5"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Поэзия середины и второй половины XIX века</w:t>
      </w:r>
    </w:p>
    <w:p w14:paraId="4174C89D"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 xml:space="preserve">Реализм </w:t>
      </w:r>
      <w:r w:rsidRPr="00EE0FE8">
        <w:rPr>
          <w:rFonts w:ascii="Times New Roman" w:eastAsia="Calibri" w:hAnsi="Times New Roman"/>
          <w:sz w:val="24"/>
          <w:szCs w:val="24"/>
          <w:lang w:val="en-US"/>
        </w:rPr>
        <w:t>XIX</w:t>
      </w:r>
      <w:r w:rsidRPr="00EE0FE8">
        <w:rPr>
          <w:rFonts w:ascii="Times New Roman" w:eastAsia="Calibri" w:hAnsi="Times New Roman"/>
          <w:sz w:val="24"/>
          <w:szCs w:val="24"/>
        </w:rPr>
        <w:t xml:space="preserve">–ХХ века </w:t>
      </w:r>
    </w:p>
    <w:p w14:paraId="3841086D"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lastRenderedPageBreak/>
        <w:t xml:space="preserve">Модернизм конца XIX – ХХ века </w:t>
      </w:r>
    </w:p>
    <w:p w14:paraId="31ED0BD3"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 xml:space="preserve">Литература советского времени </w:t>
      </w:r>
    </w:p>
    <w:p w14:paraId="6DEB6967"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Современный литературный процесс</w:t>
      </w:r>
    </w:p>
    <w:p w14:paraId="7B3786C1"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 xml:space="preserve">Мировая литература </w:t>
      </w:r>
      <w:r w:rsidRPr="00EE0FE8">
        <w:rPr>
          <w:rFonts w:ascii="Times New Roman" w:eastAsia="Calibri" w:hAnsi="Times New Roman"/>
          <w:sz w:val="24"/>
          <w:szCs w:val="24"/>
          <w:lang w:val="en-US"/>
        </w:rPr>
        <w:t>XIX</w:t>
      </w:r>
      <w:r w:rsidRPr="00EE0FE8">
        <w:rPr>
          <w:rFonts w:ascii="Times New Roman" w:eastAsia="Calibri" w:hAnsi="Times New Roman"/>
          <w:sz w:val="24"/>
          <w:szCs w:val="24"/>
        </w:rPr>
        <w:t>–ХХ века</w:t>
      </w:r>
    </w:p>
    <w:p w14:paraId="1C39A183" w14:textId="77777777" w:rsidR="00EE0FE8" w:rsidRPr="00EE0FE8" w:rsidRDefault="00EE0FE8" w:rsidP="00062F79">
      <w:pPr>
        <w:numPr>
          <w:ilvl w:val="0"/>
          <w:numId w:val="26"/>
        </w:numPr>
        <w:suppressAutoHyphens/>
        <w:spacing w:after="0" w:line="360" w:lineRule="auto"/>
        <w:contextualSpacing/>
        <w:jc w:val="both"/>
        <w:rPr>
          <w:rFonts w:ascii="Times New Roman" w:eastAsia="Calibri" w:hAnsi="Times New Roman"/>
          <w:sz w:val="24"/>
          <w:szCs w:val="24"/>
        </w:rPr>
      </w:pPr>
      <w:r w:rsidRPr="00EE0FE8">
        <w:rPr>
          <w:rFonts w:ascii="Times New Roman" w:eastAsia="Calibri" w:hAnsi="Times New Roman"/>
          <w:sz w:val="24"/>
          <w:szCs w:val="24"/>
        </w:rPr>
        <w:t>Родная (региональная) литература</w:t>
      </w:r>
    </w:p>
    <w:p w14:paraId="69F5DAC1" w14:textId="77777777" w:rsidR="00EE0FE8" w:rsidRPr="00EE0FE8" w:rsidRDefault="00EE0FE8" w:rsidP="00EE0FE8">
      <w:pPr>
        <w:suppressAutoHyphens/>
        <w:spacing w:after="0" w:line="360" w:lineRule="auto"/>
        <w:ind w:firstLine="709"/>
        <w:jc w:val="both"/>
        <w:rPr>
          <w:rFonts w:ascii="Times New Roman" w:eastAsia="Calibri" w:hAnsi="Times New Roman"/>
          <w:sz w:val="24"/>
          <w:szCs w:val="24"/>
        </w:rPr>
      </w:pPr>
      <w:r w:rsidRPr="00EE0FE8">
        <w:rPr>
          <w:rFonts w:ascii="Times New Roman" w:eastAsia="Calibri" w:hAnsi="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977"/>
      </w:tblGrid>
      <w:tr w:rsidR="002949D3" w:rsidRPr="002949D3" w14:paraId="6D0B3C61" w14:textId="77777777" w:rsidTr="002949D3">
        <w:tc>
          <w:tcPr>
            <w:tcW w:w="2393" w:type="dxa"/>
            <w:shd w:val="clear" w:color="auto" w:fill="auto"/>
          </w:tcPr>
          <w:p w14:paraId="17D618D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center"/>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Список А</w:t>
            </w:r>
          </w:p>
        </w:tc>
        <w:tc>
          <w:tcPr>
            <w:tcW w:w="3661" w:type="dxa"/>
            <w:shd w:val="clear" w:color="auto" w:fill="auto"/>
          </w:tcPr>
          <w:p w14:paraId="0B84048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center"/>
              <w:rPr>
                <w:rFonts w:ascii="Times New Roman" w:eastAsia="Calibri" w:hAnsi="Times New Roman"/>
                <w:b/>
                <w:sz w:val="24"/>
                <w:szCs w:val="24"/>
                <w:highlight w:val="white"/>
              </w:rPr>
            </w:pPr>
            <w:r w:rsidRPr="002949D3">
              <w:rPr>
                <w:rFonts w:ascii="Times New Roman" w:eastAsia="Calibri" w:hAnsi="Times New Roman"/>
                <w:b/>
                <w:sz w:val="24"/>
                <w:szCs w:val="24"/>
                <w:highlight w:val="white"/>
              </w:rPr>
              <w:t>Список В</w:t>
            </w:r>
          </w:p>
        </w:tc>
        <w:tc>
          <w:tcPr>
            <w:tcW w:w="3977" w:type="dxa"/>
            <w:shd w:val="clear" w:color="auto" w:fill="auto"/>
          </w:tcPr>
          <w:p w14:paraId="62AEF57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center"/>
              <w:rPr>
                <w:rFonts w:ascii="Times New Roman" w:eastAsia="Calibri" w:hAnsi="Times New Roman"/>
                <w:b/>
                <w:sz w:val="24"/>
                <w:szCs w:val="24"/>
              </w:rPr>
            </w:pPr>
            <w:r w:rsidRPr="002949D3">
              <w:rPr>
                <w:rFonts w:ascii="Times New Roman" w:eastAsia="Calibri" w:hAnsi="Times New Roman"/>
                <w:b/>
                <w:sz w:val="24"/>
                <w:szCs w:val="24"/>
              </w:rPr>
              <w:t>Список С</w:t>
            </w:r>
          </w:p>
        </w:tc>
      </w:tr>
      <w:tr w:rsidR="002949D3" w:rsidRPr="002949D3" w14:paraId="2AD9D201" w14:textId="77777777" w:rsidTr="002949D3">
        <w:tc>
          <w:tcPr>
            <w:tcW w:w="2393" w:type="dxa"/>
            <w:vMerge w:val="restart"/>
            <w:shd w:val="clear" w:color="auto" w:fill="auto"/>
          </w:tcPr>
          <w:p w14:paraId="63183BE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tc>
        <w:tc>
          <w:tcPr>
            <w:tcW w:w="3661" w:type="dxa"/>
            <w:shd w:val="clear" w:color="auto" w:fill="auto"/>
          </w:tcPr>
          <w:p w14:paraId="33BE6DF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Ф.И. Тютчев</w:t>
            </w:r>
          </w:p>
          <w:p w14:paraId="2B8DC2A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 xml:space="preserve">Стихотворения: «К. Б.» («Я встретил вас – и все былое...»), «Нам не дано предугадать…», </w:t>
            </w:r>
            <w:r w:rsidRPr="002949D3">
              <w:rPr>
                <w:rFonts w:ascii="Times New Roman" w:eastAsia="Calibri" w:hAnsi="Times New Roman"/>
                <w:iCs/>
                <w:sz w:val="24"/>
                <w:szCs w:val="24"/>
              </w:rPr>
              <w:t xml:space="preserve">«Не то, что мните вы, природа…», </w:t>
            </w:r>
            <w:r w:rsidRPr="002949D3">
              <w:rPr>
                <w:rFonts w:ascii="Times New Roman" w:eastAsia="Calibri" w:hAnsi="Times New Roman"/>
                <w:sz w:val="24"/>
                <w:szCs w:val="24"/>
                <w:highlight w:val="white"/>
              </w:rPr>
              <w:t>«О, как убийственно мы любим...</w:t>
            </w:r>
            <w:proofErr w:type="gramStart"/>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w:t>
            </w:r>
            <w:proofErr w:type="gramEnd"/>
            <w:r w:rsidRPr="002949D3">
              <w:rPr>
                <w:rFonts w:ascii="Times New Roman" w:eastAsia="Calibri" w:hAnsi="Times New Roman"/>
                <w:sz w:val="24"/>
                <w:szCs w:val="24"/>
                <w:highlight w:val="white"/>
              </w:rPr>
              <w:t>Певучесть есть в морских волнах…»,  «Умом Россию не понять…», «</w:t>
            </w:r>
            <w:proofErr w:type="spellStart"/>
            <w:r w:rsidRPr="002949D3">
              <w:rPr>
                <w:rFonts w:ascii="Times New Roman" w:eastAsia="Calibri" w:hAnsi="Times New Roman"/>
                <w:sz w:val="24"/>
                <w:szCs w:val="24"/>
                <w:highlight w:val="white"/>
                <w:lang w:val="en-US"/>
              </w:rPr>
              <w:t>Silentium</w:t>
            </w:r>
            <w:proofErr w:type="spellEnd"/>
            <w:r w:rsidRPr="002949D3">
              <w:rPr>
                <w:rFonts w:ascii="Times New Roman" w:eastAsia="Calibri" w:hAnsi="Times New Roman"/>
                <w:sz w:val="24"/>
                <w:szCs w:val="24"/>
                <w:highlight w:val="white"/>
              </w:rPr>
              <w:t>!» и др.</w:t>
            </w:r>
          </w:p>
          <w:p w14:paraId="78702D7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977" w:type="dxa"/>
            <w:vMerge w:val="restart"/>
            <w:shd w:val="clear" w:color="auto" w:fill="auto"/>
          </w:tcPr>
          <w:p w14:paraId="028C468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Поэзия середины и второй половины </w:t>
            </w:r>
            <w:r w:rsidRPr="002949D3">
              <w:rPr>
                <w:rFonts w:ascii="Times New Roman" w:eastAsia="Calibri" w:hAnsi="Times New Roman"/>
                <w:b/>
                <w:sz w:val="24"/>
                <w:szCs w:val="24"/>
                <w:lang w:val="en-US"/>
              </w:rPr>
              <w:t>XIX</w:t>
            </w:r>
            <w:r w:rsidRPr="002949D3">
              <w:rPr>
                <w:rFonts w:ascii="Times New Roman" w:eastAsia="Calibri" w:hAnsi="Times New Roman"/>
                <w:b/>
                <w:sz w:val="24"/>
                <w:szCs w:val="24"/>
              </w:rPr>
              <w:t xml:space="preserve"> века</w:t>
            </w:r>
          </w:p>
          <w:p w14:paraId="5A7A9A4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b/>
                <w:bCs/>
                <w:sz w:val="24"/>
                <w:szCs w:val="24"/>
                <w:highlight w:val="white"/>
              </w:rPr>
              <w:t>Ф.И. Тютчев</w:t>
            </w:r>
            <w:r w:rsidRPr="002949D3">
              <w:rPr>
                <w:rFonts w:ascii="Times New Roman" w:eastAsia="Calibri" w:hAnsi="Times New Roman"/>
                <w:sz w:val="24"/>
                <w:szCs w:val="24"/>
                <w:highlight w:val="white"/>
              </w:rPr>
              <w:t xml:space="preserve"> </w:t>
            </w:r>
          </w:p>
          <w:p w14:paraId="2C7CC16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 xml:space="preserve">«День и ночь», </w:t>
            </w:r>
            <w:r w:rsidRPr="002949D3">
              <w:rPr>
                <w:rFonts w:ascii="Times New Roman" w:eastAsia="Calibri" w:hAnsi="Times New Roman"/>
                <w:sz w:val="24"/>
                <w:szCs w:val="24"/>
              </w:rPr>
              <w:t xml:space="preserve">«Есть в осени первоначальной…», «Еще в полях белеет снег…», </w:t>
            </w:r>
            <w:r w:rsidRPr="002949D3">
              <w:rPr>
                <w:rFonts w:ascii="Times New Roman" w:eastAsia="Calibri" w:hAnsi="Times New Roman"/>
                <w:sz w:val="24"/>
                <w:szCs w:val="24"/>
                <w:highlight w:val="white"/>
              </w:rPr>
              <w:t>«Предопределение</w:t>
            </w:r>
            <w:proofErr w:type="gramStart"/>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 </w:t>
            </w:r>
            <w:proofErr w:type="gramEnd"/>
            <w:r w:rsidRPr="002949D3">
              <w:rPr>
                <w:rFonts w:ascii="Times New Roman" w:eastAsia="Calibri" w:hAnsi="Times New Roman"/>
                <w:sz w:val="24"/>
                <w:szCs w:val="24"/>
              </w:rPr>
              <w:t>«С поляны коршун поднялся…»,</w:t>
            </w: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«Фонтан»,  </w:t>
            </w:r>
            <w:r w:rsidRPr="002949D3">
              <w:rPr>
                <w:rFonts w:ascii="Times New Roman" w:eastAsia="Calibri" w:hAnsi="Times New Roman"/>
                <w:sz w:val="24"/>
                <w:szCs w:val="24"/>
                <w:highlight w:val="white"/>
              </w:rPr>
              <w:t xml:space="preserve"> «Эти бедные селенья…» и др.</w:t>
            </w:r>
          </w:p>
          <w:p w14:paraId="49154F3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sz w:val="24"/>
                <w:szCs w:val="24"/>
              </w:rPr>
            </w:pPr>
          </w:p>
          <w:p w14:paraId="518C919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sz w:val="24"/>
                <w:szCs w:val="24"/>
              </w:rPr>
            </w:pPr>
          </w:p>
          <w:p w14:paraId="18B98EC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
                <w:sz w:val="24"/>
                <w:szCs w:val="24"/>
              </w:rPr>
              <w:t>А.А. Фет</w:t>
            </w:r>
          </w:p>
          <w:p w14:paraId="21A6D14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Стихотворения: «На стоге сена ночью южной…</w:t>
            </w:r>
            <w:proofErr w:type="gramStart"/>
            <w:r w:rsidRPr="002949D3">
              <w:rPr>
                <w:rFonts w:ascii="Times New Roman" w:eastAsia="Calibri" w:hAnsi="Times New Roman"/>
                <w:sz w:val="24"/>
                <w:szCs w:val="24"/>
              </w:rPr>
              <w:t>»,</w:t>
            </w:r>
            <w:r w:rsidRPr="002949D3">
              <w:rPr>
                <w:rFonts w:ascii="Times New Roman" w:eastAsia="Calibri" w:hAnsi="Times New Roman"/>
                <w:sz w:val="24"/>
                <w:szCs w:val="24"/>
                <w:highlight w:val="white"/>
              </w:rPr>
              <w:t xml:space="preserve">  «</w:t>
            </w:r>
            <w:proofErr w:type="gramEnd"/>
            <w:r w:rsidRPr="002949D3">
              <w:rPr>
                <w:rFonts w:ascii="Times New Roman" w:eastAsia="Calibri" w:hAnsi="Times New Roman"/>
                <w:sz w:val="24"/>
                <w:szCs w:val="24"/>
                <w:highlight w:val="white"/>
              </w:rPr>
              <w:t xml:space="preserve">Одним толчком согнать ладью живую…». </w:t>
            </w:r>
          </w:p>
          <w:p w14:paraId="17B7E6C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051DA43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А.К. Толстой</w:t>
            </w:r>
          </w:p>
          <w:p w14:paraId="5D3244E6"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 xml:space="preserve">Стихотворения: </w:t>
            </w:r>
            <w:r w:rsidRPr="002949D3">
              <w:rPr>
                <w:rFonts w:ascii="Times New Roman" w:eastAsia="Calibri" w:hAnsi="Times New Roman"/>
                <w:sz w:val="24"/>
                <w:szCs w:val="24"/>
              </w:rPr>
              <w:t>«Средь шумного бала, случайно…», «Край ты мой, родимый край...»,</w:t>
            </w:r>
            <w:r w:rsidRPr="002949D3">
              <w:rPr>
                <w:rFonts w:ascii="Times New Roman" w:eastAsia="Calibri" w:hAnsi="Times New Roman"/>
                <w:sz w:val="24"/>
                <w:szCs w:val="24"/>
                <w:highlight w:val="white"/>
              </w:rPr>
              <w:t xml:space="preserve"> «Меня, во мраке и в пыли…», «Двух станов не боец, но только гость случайный…» и др.</w:t>
            </w:r>
          </w:p>
          <w:p w14:paraId="6C8A00B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Н.А. Некрасов</w:t>
            </w:r>
          </w:p>
          <w:p w14:paraId="054B8D6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 xml:space="preserve">«Внимая ужасам войны…», «Когда из мрака заблужденья…», </w:t>
            </w:r>
            <w:r w:rsidRPr="002949D3">
              <w:rPr>
                <w:rFonts w:ascii="Times New Roman" w:eastAsia="Calibri" w:hAnsi="Times New Roman"/>
                <w:sz w:val="24"/>
                <w:szCs w:val="24"/>
              </w:rPr>
              <w:t>«Накануне светлого праздника»</w:t>
            </w:r>
            <w:r w:rsidRPr="002949D3">
              <w:rPr>
                <w:rFonts w:ascii="Times New Roman" w:eastAsia="Calibri" w:hAnsi="Times New Roman"/>
                <w:sz w:val="24"/>
                <w:szCs w:val="24"/>
                <w:highlight w:val="white"/>
              </w:rPr>
              <w:t>,</w:t>
            </w:r>
          </w:p>
          <w:p w14:paraId="3E7BB4F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highlight w:val="white"/>
              </w:rPr>
              <w:t>«Несжатая полоса»</w:t>
            </w:r>
            <w:r w:rsidRPr="002949D3">
              <w:rPr>
                <w:rFonts w:ascii="Times New Roman" w:eastAsia="Calibri" w:hAnsi="Times New Roman"/>
                <w:sz w:val="24"/>
                <w:szCs w:val="24"/>
              </w:rPr>
              <w:t>,</w:t>
            </w:r>
            <w:r w:rsidRPr="002949D3">
              <w:rPr>
                <w:rFonts w:ascii="Times New Roman" w:eastAsia="Calibri" w:hAnsi="Times New Roman"/>
                <w:sz w:val="24"/>
                <w:szCs w:val="24"/>
                <w:highlight w:val="white"/>
              </w:rPr>
              <w:t xml:space="preserve"> «Памяти Добролюбова», «Я не люблю иронии твоей</w:t>
            </w:r>
            <w:r w:rsidRPr="002949D3">
              <w:rPr>
                <w:rFonts w:ascii="Times New Roman" w:eastAsia="Calibri" w:hAnsi="Times New Roman"/>
                <w:sz w:val="24"/>
                <w:szCs w:val="24"/>
              </w:rPr>
              <w:t>…»</w:t>
            </w:r>
          </w:p>
        </w:tc>
      </w:tr>
      <w:tr w:rsidR="002949D3" w:rsidRPr="002949D3" w14:paraId="5BC0456E" w14:textId="77777777" w:rsidTr="002949D3">
        <w:tc>
          <w:tcPr>
            <w:tcW w:w="2393" w:type="dxa"/>
            <w:vMerge/>
            <w:shd w:val="clear" w:color="auto" w:fill="auto"/>
          </w:tcPr>
          <w:p w14:paraId="015A304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shd w:val="clear" w:color="auto" w:fill="auto"/>
          </w:tcPr>
          <w:p w14:paraId="7BFAEB4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lang w:eastAsia="ru-RU"/>
              </w:rPr>
            </w:pPr>
            <w:r w:rsidRPr="002949D3">
              <w:rPr>
                <w:rFonts w:ascii="Times New Roman" w:eastAsia="Calibri" w:hAnsi="Times New Roman"/>
                <w:b/>
                <w:bCs/>
                <w:sz w:val="24"/>
                <w:szCs w:val="24"/>
                <w:highlight w:val="white"/>
              </w:rPr>
              <w:t>А.А. Фет</w:t>
            </w:r>
          </w:p>
          <w:p w14:paraId="6422158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 xml:space="preserve">Стихотворения: </w:t>
            </w:r>
            <w:r w:rsidRPr="002949D3">
              <w:rPr>
                <w:rFonts w:ascii="Times New Roman" w:eastAsia="Calibri" w:hAnsi="Times New Roman"/>
                <w:sz w:val="24"/>
                <w:szCs w:val="24"/>
                <w:highlight w:val="white"/>
              </w:rPr>
              <w:t>«Еще майская ночь»,</w:t>
            </w:r>
            <w:r w:rsidRPr="002949D3">
              <w:rPr>
                <w:rFonts w:ascii="Times New Roman" w:eastAsia="Calibri" w:hAnsi="Times New Roman"/>
                <w:sz w:val="24"/>
                <w:szCs w:val="24"/>
              </w:rPr>
              <w:t xml:space="preserve"> «Как беден наш язык! Хочу и не могу…</w:t>
            </w:r>
            <w:proofErr w:type="gramStart"/>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w:t>
            </w:r>
            <w:proofErr w:type="gramEnd"/>
            <w:r w:rsidRPr="002949D3">
              <w:rPr>
                <w:rFonts w:ascii="Times New Roman" w:eastAsia="Calibri" w:hAnsi="Times New Roman"/>
                <w:sz w:val="24"/>
                <w:szCs w:val="24"/>
                <w:highlight w:val="white"/>
              </w:rPr>
              <w:t>Сияла ночь. Луной был полон сад. Лежали…»</w:t>
            </w:r>
            <w:r w:rsidRPr="002949D3">
              <w:rPr>
                <w:rFonts w:ascii="Times New Roman" w:eastAsia="Calibri" w:hAnsi="Times New Roman"/>
                <w:sz w:val="24"/>
                <w:szCs w:val="24"/>
              </w:rPr>
              <w:t>, «Учись у них – у дуба, у березы…»</w:t>
            </w:r>
            <w:r w:rsidRPr="002949D3">
              <w:rPr>
                <w:rFonts w:ascii="Times New Roman" w:eastAsia="Calibri" w:hAnsi="Times New Roman"/>
                <w:iCs/>
                <w:sz w:val="24"/>
                <w:szCs w:val="24"/>
              </w:rPr>
              <w:t xml:space="preserve">, </w:t>
            </w:r>
            <w:r w:rsidRPr="002949D3">
              <w:rPr>
                <w:rFonts w:ascii="Times New Roman" w:eastAsia="Calibri" w:hAnsi="Times New Roman"/>
                <w:sz w:val="24"/>
                <w:szCs w:val="24"/>
                <w:highlight w:val="white"/>
              </w:rPr>
              <w:t>«Шепот, робкое дыханье…», «Это утро, радость эта…</w:t>
            </w:r>
            <w:proofErr w:type="gramStart"/>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 «</w:t>
            </w:r>
            <w:proofErr w:type="gramEnd"/>
            <w:r w:rsidRPr="002949D3">
              <w:rPr>
                <w:rFonts w:ascii="Times New Roman" w:eastAsia="Calibri" w:hAnsi="Times New Roman"/>
                <w:sz w:val="24"/>
                <w:szCs w:val="24"/>
              </w:rPr>
              <w:t>Я пришел к тебе с приветом…», «Я тебе ничего не скажу…» и др.</w:t>
            </w:r>
          </w:p>
        </w:tc>
        <w:tc>
          <w:tcPr>
            <w:tcW w:w="3977" w:type="dxa"/>
            <w:vMerge/>
            <w:shd w:val="clear" w:color="auto" w:fill="auto"/>
          </w:tcPr>
          <w:p w14:paraId="0AA0F41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57AB1D9A" w14:textId="77777777" w:rsidTr="002949D3">
        <w:tc>
          <w:tcPr>
            <w:tcW w:w="2393" w:type="dxa"/>
            <w:shd w:val="clear" w:color="auto" w:fill="auto"/>
          </w:tcPr>
          <w:p w14:paraId="7A34869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Н.А. Некрасов </w:t>
            </w:r>
            <w:r w:rsidRPr="002949D3">
              <w:rPr>
                <w:rFonts w:ascii="Times New Roman" w:eastAsia="Calibri" w:hAnsi="Times New Roman"/>
                <w:bCs/>
                <w:sz w:val="24"/>
                <w:szCs w:val="24"/>
              </w:rPr>
              <w:t xml:space="preserve">Поэма </w:t>
            </w:r>
            <w:r w:rsidRPr="002949D3">
              <w:rPr>
                <w:rFonts w:ascii="Times New Roman" w:eastAsia="Calibri" w:hAnsi="Times New Roman"/>
                <w:sz w:val="24"/>
                <w:szCs w:val="24"/>
              </w:rPr>
              <w:t>«Кому на Руси жить хорошо»</w:t>
            </w:r>
          </w:p>
        </w:tc>
        <w:tc>
          <w:tcPr>
            <w:tcW w:w="3661" w:type="dxa"/>
            <w:shd w:val="clear" w:color="auto" w:fill="auto"/>
          </w:tcPr>
          <w:p w14:paraId="4C1B614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Н.А. Некрасов</w:t>
            </w:r>
          </w:p>
          <w:p w14:paraId="5170FE9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Стихотворения:</w:t>
            </w:r>
            <w:r w:rsidRPr="002949D3">
              <w:rPr>
                <w:rFonts w:ascii="Times New Roman" w:eastAsia="Calibri" w:hAnsi="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 xml:space="preserve">«Мы с тобой бестолковые люди...»,  «О Муза! я у двери гроба…», «Поэт </w:t>
            </w:r>
            <w:r w:rsidRPr="002949D3">
              <w:rPr>
                <w:rFonts w:ascii="Times New Roman" w:eastAsia="Calibri" w:hAnsi="Times New Roman"/>
                <w:sz w:val="24"/>
                <w:szCs w:val="24"/>
                <w:highlight w:val="white"/>
              </w:rPr>
              <w:lastRenderedPageBreak/>
              <w:t xml:space="preserve">и Гражданин», </w:t>
            </w:r>
            <w:r w:rsidRPr="002949D3">
              <w:rPr>
                <w:rFonts w:ascii="Times New Roman" w:eastAsia="Calibri" w:hAnsi="Times New Roman"/>
                <w:sz w:val="24"/>
                <w:szCs w:val="24"/>
              </w:rPr>
              <w:t>«Пророк», «Родина», «Тройка»</w:t>
            </w:r>
            <w:r w:rsidRPr="002949D3">
              <w:rPr>
                <w:rFonts w:ascii="Times New Roman" w:eastAsia="Calibri" w:hAnsi="Times New Roman"/>
                <w:iCs/>
                <w:sz w:val="24"/>
                <w:szCs w:val="24"/>
              </w:rPr>
              <w:t xml:space="preserve">, </w:t>
            </w:r>
            <w:r w:rsidRPr="002949D3">
              <w:rPr>
                <w:rFonts w:ascii="Times New Roman" w:eastAsia="Calibri" w:hAnsi="Times New Roman"/>
                <w:sz w:val="24"/>
                <w:szCs w:val="24"/>
              </w:rPr>
              <w:t xml:space="preserve">«Размышления у парадного подъезда», </w:t>
            </w:r>
            <w:r w:rsidRPr="002949D3">
              <w:rPr>
                <w:rFonts w:ascii="Times New Roman" w:eastAsia="Calibri" w:hAnsi="Times New Roman"/>
                <w:sz w:val="24"/>
                <w:szCs w:val="24"/>
                <w:highlight w:val="white"/>
              </w:rPr>
              <w:t>«Элегия» («Пускай нам говорит изменчивая мода...»),</w:t>
            </w:r>
            <w:r w:rsidRPr="002949D3">
              <w:rPr>
                <w:rFonts w:ascii="Times New Roman" w:eastAsia="Calibri" w:hAnsi="Times New Roman"/>
                <w:sz w:val="24"/>
                <w:szCs w:val="24"/>
              </w:rPr>
              <w:t xml:space="preserve"> </w:t>
            </w:r>
          </w:p>
          <w:p w14:paraId="76E4FB5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sz w:val="24"/>
                <w:szCs w:val="24"/>
              </w:rPr>
              <w:t>Поэма «Русские женщины»</w:t>
            </w:r>
          </w:p>
        </w:tc>
        <w:tc>
          <w:tcPr>
            <w:tcW w:w="3977" w:type="dxa"/>
            <w:vMerge/>
            <w:shd w:val="clear" w:color="auto" w:fill="auto"/>
          </w:tcPr>
          <w:p w14:paraId="498A3F4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r>
      <w:tr w:rsidR="002949D3" w:rsidRPr="002949D3" w14:paraId="540FF098" w14:textId="77777777" w:rsidTr="002949D3">
        <w:tc>
          <w:tcPr>
            <w:tcW w:w="2393" w:type="dxa"/>
            <w:shd w:val="clear" w:color="auto" w:fill="auto"/>
          </w:tcPr>
          <w:p w14:paraId="5A9B725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b/>
                <w:bCs/>
                <w:sz w:val="24"/>
                <w:szCs w:val="24"/>
                <w:highlight w:val="white"/>
              </w:rPr>
              <w:t xml:space="preserve">А.Н. Островский </w:t>
            </w:r>
            <w:r w:rsidRPr="002949D3">
              <w:rPr>
                <w:rFonts w:ascii="Times New Roman" w:eastAsia="Calibri" w:hAnsi="Times New Roman"/>
                <w:sz w:val="24"/>
                <w:szCs w:val="24"/>
              </w:rPr>
              <w:t>Пьеса «Гроза»</w:t>
            </w:r>
          </w:p>
        </w:tc>
        <w:tc>
          <w:tcPr>
            <w:tcW w:w="3661" w:type="dxa"/>
            <w:shd w:val="clear" w:color="auto" w:fill="auto"/>
          </w:tcPr>
          <w:p w14:paraId="187F365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А.Н. Островский</w:t>
            </w:r>
          </w:p>
          <w:p w14:paraId="6353CE2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roofErr w:type="gramStart"/>
            <w:r w:rsidRPr="002949D3">
              <w:rPr>
                <w:rFonts w:ascii="Times New Roman" w:eastAsia="Calibri" w:hAnsi="Times New Roman"/>
                <w:sz w:val="24"/>
                <w:szCs w:val="24"/>
              </w:rPr>
              <w:t>Пьеса  «</w:t>
            </w:r>
            <w:proofErr w:type="gramEnd"/>
            <w:r w:rsidRPr="002949D3">
              <w:rPr>
                <w:rFonts w:ascii="Times New Roman" w:eastAsia="Calibri" w:hAnsi="Times New Roman"/>
                <w:sz w:val="24"/>
                <w:szCs w:val="24"/>
              </w:rPr>
              <w:t>Бесприданница»</w:t>
            </w:r>
          </w:p>
          <w:p w14:paraId="2118199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3499850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00911D9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5A29A8C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0B3C187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1B82263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6B0158F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2DBF943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p w14:paraId="29A4CAC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977" w:type="dxa"/>
            <w:vMerge w:val="restart"/>
            <w:shd w:val="clear" w:color="auto" w:fill="auto"/>
          </w:tcPr>
          <w:p w14:paraId="3204303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Реализм </w:t>
            </w:r>
            <w:r w:rsidRPr="002949D3">
              <w:rPr>
                <w:rFonts w:ascii="Times New Roman" w:eastAsia="Calibri" w:hAnsi="Times New Roman"/>
                <w:b/>
                <w:bCs/>
                <w:sz w:val="24"/>
                <w:szCs w:val="24"/>
                <w:highlight w:val="white"/>
                <w:lang w:val="en-US"/>
              </w:rPr>
              <w:t>XIX</w:t>
            </w:r>
            <w:r w:rsidRPr="002949D3">
              <w:rPr>
                <w:rFonts w:ascii="Times New Roman" w:eastAsia="Calibri" w:hAnsi="Times New Roman"/>
                <w:b/>
                <w:bCs/>
                <w:sz w:val="24"/>
                <w:szCs w:val="24"/>
                <w:highlight w:val="white"/>
              </w:rPr>
              <w:t xml:space="preserve"> – </w:t>
            </w:r>
            <w:r w:rsidRPr="002949D3">
              <w:rPr>
                <w:rFonts w:ascii="Times New Roman" w:eastAsia="Calibri" w:hAnsi="Times New Roman"/>
                <w:b/>
                <w:bCs/>
                <w:sz w:val="24"/>
                <w:szCs w:val="24"/>
                <w:highlight w:val="white"/>
                <w:lang w:val="en-US"/>
              </w:rPr>
              <w:t>XX</w:t>
            </w:r>
            <w:r w:rsidRPr="002949D3">
              <w:rPr>
                <w:rFonts w:ascii="Times New Roman" w:eastAsia="Calibri" w:hAnsi="Times New Roman"/>
                <w:b/>
                <w:bCs/>
                <w:sz w:val="24"/>
                <w:szCs w:val="24"/>
                <w:highlight w:val="white"/>
              </w:rPr>
              <w:t xml:space="preserve"> </w:t>
            </w:r>
            <w:r w:rsidRPr="002949D3">
              <w:rPr>
                <w:rFonts w:ascii="Times New Roman" w:eastAsia="Calibri" w:hAnsi="Times New Roman"/>
                <w:b/>
                <w:bCs/>
                <w:sz w:val="24"/>
                <w:szCs w:val="24"/>
              </w:rPr>
              <w:t>века</w:t>
            </w:r>
          </w:p>
          <w:p w14:paraId="65BAE52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А.Н. Островский</w:t>
            </w:r>
          </w:p>
          <w:p w14:paraId="4DF6F3D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«Доходное место», «На всякого мудреца довольно простоты», «Снегурочка», «Женитьба Бальзаминова»</w:t>
            </w:r>
          </w:p>
          <w:p w14:paraId="15F49E8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Н.А. Добролюбов</w:t>
            </w:r>
          </w:p>
          <w:p w14:paraId="64724F5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Статья «Луч света в темном царстве»</w:t>
            </w:r>
          </w:p>
          <w:p w14:paraId="105AECE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Д.И. Писарев</w:t>
            </w:r>
          </w:p>
          <w:p w14:paraId="0B3F8FD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Статья «Мотивы русской драмы»</w:t>
            </w:r>
          </w:p>
          <w:p w14:paraId="207E2C3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И.А. Гончаров </w:t>
            </w:r>
          </w:p>
          <w:p w14:paraId="2372C5D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Повесть «Фрегат «Паллада», роман «Обрыв»</w:t>
            </w:r>
          </w:p>
          <w:p w14:paraId="051BD79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И.С. Тургенев </w:t>
            </w:r>
          </w:p>
          <w:p w14:paraId="182A8E9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2949D3">
              <w:rPr>
                <w:rFonts w:ascii="Times New Roman" w:eastAsia="Calibri" w:hAnsi="Times New Roman"/>
                <w:b/>
                <w:bCs/>
                <w:sz w:val="24"/>
                <w:szCs w:val="24"/>
                <w:highlight w:val="white"/>
              </w:rPr>
              <w:t xml:space="preserve"> </w:t>
            </w:r>
          </w:p>
          <w:p w14:paraId="33AC8B9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Ф.М. Достоевский </w:t>
            </w:r>
          </w:p>
          <w:p w14:paraId="7D75340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Повести «</w:t>
            </w:r>
            <w:proofErr w:type="spellStart"/>
            <w:r w:rsidRPr="002949D3">
              <w:rPr>
                <w:rFonts w:ascii="Times New Roman" w:eastAsia="Calibri" w:hAnsi="Times New Roman"/>
                <w:bCs/>
                <w:sz w:val="24"/>
                <w:szCs w:val="24"/>
                <w:highlight w:val="white"/>
              </w:rPr>
              <w:t>Неточка</w:t>
            </w:r>
            <w:proofErr w:type="spellEnd"/>
            <w:r w:rsidRPr="002949D3">
              <w:rPr>
                <w:rFonts w:ascii="Times New Roman" w:eastAsia="Calibri" w:hAnsi="Times New Roman"/>
                <w:bCs/>
                <w:sz w:val="24"/>
                <w:szCs w:val="24"/>
                <w:highlight w:val="white"/>
              </w:rPr>
              <w:t xml:space="preserve"> </w:t>
            </w:r>
            <w:proofErr w:type="spellStart"/>
            <w:r w:rsidRPr="002949D3">
              <w:rPr>
                <w:rFonts w:ascii="Times New Roman" w:eastAsia="Calibri" w:hAnsi="Times New Roman"/>
                <w:bCs/>
                <w:sz w:val="24"/>
                <w:szCs w:val="24"/>
                <w:highlight w:val="white"/>
              </w:rPr>
              <w:t>Незванова</w:t>
            </w:r>
            <w:proofErr w:type="spellEnd"/>
            <w:r w:rsidRPr="002949D3">
              <w:rPr>
                <w:rFonts w:ascii="Times New Roman" w:eastAsia="Calibri" w:hAnsi="Times New Roman"/>
                <w:bCs/>
                <w:sz w:val="24"/>
                <w:szCs w:val="24"/>
                <w:highlight w:val="white"/>
              </w:rPr>
              <w:t>», «Сон смешного человека», «Записки из подполья»</w:t>
            </w:r>
          </w:p>
          <w:p w14:paraId="145974D1" w14:textId="77777777" w:rsidR="002949D3" w:rsidRPr="002949D3" w:rsidRDefault="002949D3" w:rsidP="002949D3">
            <w:pPr>
              <w:tabs>
                <w:tab w:val="left" w:pos="7380"/>
                <w:tab w:val="left" w:pos="8100"/>
              </w:tabs>
              <w:suppressAutoHyphens/>
              <w:autoSpaceDE w:val="0"/>
              <w:autoSpaceDN w:val="0"/>
              <w:adjustRightInd w:val="0"/>
              <w:spacing w:after="0" w:line="240" w:lineRule="auto"/>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А.В. Сухово-Кобылин</w:t>
            </w:r>
            <w:r w:rsidRPr="002949D3">
              <w:rPr>
                <w:rFonts w:ascii="Times New Roman" w:eastAsia="Calibri" w:hAnsi="Times New Roman"/>
                <w:bCs/>
                <w:sz w:val="24"/>
                <w:szCs w:val="24"/>
                <w:highlight w:val="white"/>
              </w:rPr>
              <w:t xml:space="preserve"> «Свадьба Кречинского»</w:t>
            </w:r>
            <w:r w:rsidRPr="002949D3">
              <w:rPr>
                <w:rFonts w:ascii="Times New Roman" w:eastAsia="Calibri" w:hAnsi="Times New Roman"/>
                <w:b/>
                <w:bCs/>
                <w:sz w:val="24"/>
                <w:szCs w:val="24"/>
                <w:highlight w:val="white"/>
              </w:rPr>
              <w:t xml:space="preserve"> </w:t>
            </w:r>
          </w:p>
          <w:p w14:paraId="46E3370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В.М. Гаршин</w:t>
            </w:r>
          </w:p>
          <w:p w14:paraId="15C34E8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t xml:space="preserve">Рассказы «Красный цветок», </w:t>
            </w:r>
            <w:r w:rsidRPr="002949D3">
              <w:rPr>
                <w:rFonts w:ascii="Times New Roman" w:eastAsia="Calibri" w:hAnsi="Times New Roman"/>
                <w:bCs/>
                <w:sz w:val="24"/>
                <w:szCs w:val="24"/>
              </w:rPr>
              <w:t>«</w:t>
            </w:r>
            <w:proofErr w:type="spellStart"/>
            <w:r w:rsidRPr="002949D3">
              <w:rPr>
                <w:rFonts w:ascii="Times New Roman" w:eastAsia="Calibri" w:hAnsi="Times New Roman"/>
                <w:bCs/>
                <w:sz w:val="24"/>
                <w:szCs w:val="24"/>
              </w:rPr>
              <w:t>Attalea</w:t>
            </w:r>
            <w:proofErr w:type="spellEnd"/>
            <w:r w:rsidRPr="002949D3">
              <w:rPr>
                <w:rFonts w:ascii="Times New Roman" w:eastAsia="Calibri" w:hAnsi="Times New Roman"/>
                <w:bCs/>
                <w:sz w:val="24"/>
                <w:szCs w:val="24"/>
              </w:rPr>
              <w:t xml:space="preserve"> </w:t>
            </w:r>
            <w:proofErr w:type="spellStart"/>
            <w:r w:rsidRPr="002949D3">
              <w:rPr>
                <w:rFonts w:ascii="Times New Roman" w:eastAsia="Calibri" w:hAnsi="Times New Roman"/>
                <w:bCs/>
                <w:sz w:val="24"/>
                <w:szCs w:val="24"/>
              </w:rPr>
              <w:t>princeps</w:t>
            </w:r>
            <w:proofErr w:type="spellEnd"/>
            <w:r w:rsidRPr="002949D3">
              <w:rPr>
                <w:rFonts w:ascii="Times New Roman" w:eastAsia="Calibri" w:hAnsi="Times New Roman"/>
                <w:bCs/>
                <w:sz w:val="24"/>
                <w:szCs w:val="24"/>
              </w:rPr>
              <w:t>»</w:t>
            </w:r>
            <w:r w:rsidRPr="002949D3">
              <w:rPr>
                <w:rFonts w:ascii="Times New Roman" w:eastAsia="Calibri" w:hAnsi="Times New Roman"/>
                <w:b/>
                <w:bCs/>
                <w:sz w:val="24"/>
                <w:szCs w:val="24"/>
                <w:highlight w:val="white"/>
              </w:rPr>
              <w:t xml:space="preserve"> </w:t>
            </w:r>
          </w:p>
          <w:p w14:paraId="00A961D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Д.В. Григорович</w:t>
            </w:r>
          </w:p>
          <w:p w14:paraId="7D1B878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t>Рассказ «Гуттаперчевый мальчик» (оригинальный текст), «Прохожий» (святочный рассказ)</w:t>
            </w:r>
            <w:r w:rsidRPr="002949D3">
              <w:rPr>
                <w:rFonts w:ascii="Times New Roman" w:eastAsia="Calibri" w:hAnsi="Times New Roman"/>
                <w:b/>
                <w:bCs/>
                <w:sz w:val="24"/>
                <w:szCs w:val="24"/>
                <w:highlight w:val="white"/>
              </w:rPr>
              <w:t xml:space="preserve"> </w:t>
            </w:r>
          </w:p>
          <w:p w14:paraId="242AA9F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Г.И. Успенский</w:t>
            </w:r>
          </w:p>
          <w:p w14:paraId="13C689F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Эссе «Выпрямила»</w:t>
            </w:r>
          </w:p>
          <w:p w14:paraId="42A6EB5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t>Рассказ «Пятница»</w:t>
            </w:r>
            <w:r w:rsidRPr="002949D3">
              <w:rPr>
                <w:rFonts w:ascii="Times New Roman" w:eastAsia="Calibri" w:hAnsi="Times New Roman"/>
                <w:b/>
                <w:bCs/>
                <w:sz w:val="24"/>
                <w:szCs w:val="24"/>
                <w:highlight w:val="white"/>
              </w:rPr>
              <w:t xml:space="preserve"> </w:t>
            </w:r>
          </w:p>
          <w:p w14:paraId="18A068E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highlight w:val="white"/>
              </w:rPr>
            </w:pPr>
            <w:r w:rsidRPr="002949D3">
              <w:rPr>
                <w:rFonts w:ascii="Times New Roman" w:eastAsia="Calibri" w:hAnsi="Times New Roman"/>
                <w:b/>
                <w:bCs/>
                <w:sz w:val="24"/>
                <w:szCs w:val="24"/>
                <w:highlight w:val="white"/>
              </w:rPr>
              <w:t>Н.Г. Чернышевский</w:t>
            </w:r>
            <w:r w:rsidRPr="002949D3">
              <w:rPr>
                <w:rFonts w:ascii="Times New Roman" w:eastAsia="Calibri" w:hAnsi="Times New Roman"/>
                <w:b/>
                <w:sz w:val="24"/>
                <w:szCs w:val="24"/>
                <w:highlight w:val="white"/>
              </w:rPr>
              <w:t xml:space="preserve"> </w:t>
            </w:r>
          </w:p>
          <w:p w14:paraId="5CE5A4D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 «Что делать?»</w:t>
            </w:r>
          </w:p>
          <w:p w14:paraId="70F178A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highlight w:val="white"/>
              </w:rPr>
              <w:t xml:space="preserve">Статьи </w:t>
            </w:r>
            <w:r w:rsidRPr="002949D3">
              <w:rPr>
                <w:rFonts w:ascii="Times New Roman" w:eastAsia="Calibri" w:hAnsi="Times New Roman"/>
                <w:sz w:val="24"/>
                <w:szCs w:val="24"/>
              </w:rPr>
              <w:t>«Детство и отрочество. Сочинение графа Л.Н. Толстого. Военные рассказы графа Л.Н. Толстого</w:t>
            </w:r>
            <w:proofErr w:type="gramStart"/>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 xml:space="preserve"> </w:t>
            </w:r>
            <w:proofErr w:type="gramEnd"/>
            <w:r w:rsidRPr="002949D3">
              <w:rPr>
                <w:rFonts w:ascii="Times New Roman" w:eastAsia="Calibri" w:hAnsi="Times New Roman"/>
                <w:sz w:val="24"/>
                <w:szCs w:val="24"/>
                <w:highlight w:val="white"/>
              </w:rPr>
              <w:t>«</w:t>
            </w:r>
            <w:r w:rsidRPr="002949D3">
              <w:rPr>
                <w:rFonts w:ascii="Times New Roman" w:eastAsia="Calibri" w:hAnsi="Times New Roman"/>
                <w:sz w:val="24"/>
                <w:szCs w:val="24"/>
              </w:rPr>
              <w:t xml:space="preserve">Русский человек на </w:t>
            </w:r>
            <w:proofErr w:type="spellStart"/>
            <w:r w:rsidRPr="002949D3">
              <w:rPr>
                <w:rFonts w:ascii="Times New Roman" w:eastAsia="Calibri" w:hAnsi="Times New Roman"/>
                <w:sz w:val="24"/>
                <w:szCs w:val="24"/>
              </w:rPr>
              <w:t>rendez-vous</w:t>
            </w:r>
            <w:proofErr w:type="spellEnd"/>
            <w:r w:rsidRPr="002949D3">
              <w:rPr>
                <w:rFonts w:ascii="Times New Roman" w:eastAsia="Calibri" w:hAnsi="Times New Roman"/>
                <w:sz w:val="24"/>
                <w:szCs w:val="24"/>
              </w:rPr>
              <w:t>. Размышления по прочтении повести г. Тургенева «Ася»</w:t>
            </w:r>
          </w:p>
          <w:p w14:paraId="7AAFD4B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
                <w:bCs/>
                <w:sz w:val="24"/>
                <w:szCs w:val="24"/>
                <w:highlight w:val="white"/>
              </w:rPr>
              <w:lastRenderedPageBreak/>
              <w:t>Л.Н. Толстой</w:t>
            </w:r>
            <w:r w:rsidRPr="002949D3">
              <w:rPr>
                <w:rFonts w:ascii="Times New Roman" w:eastAsia="Calibri" w:hAnsi="Times New Roman"/>
                <w:bCs/>
                <w:sz w:val="24"/>
                <w:szCs w:val="24"/>
                <w:highlight w:val="white"/>
              </w:rPr>
              <w:t xml:space="preserve"> </w:t>
            </w:r>
          </w:p>
          <w:p w14:paraId="467FAC1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t>Повести «Смерть Ивана Ильича», «</w:t>
            </w:r>
            <w:proofErr w:type="spellStart"/>
            <w:r w:rsidRPr="002949D3">
              <w:rPr>
                <w:rFonts w:ascii="Times New Roman" w:eastAsia="Calibri" w:hAnsi="Times New Roman"/>
                <w:bCs/>
                <w:sz w:val="24"/>
                <w:szCs w:val="24"/>
                <w:highlight w:val="white"/>
              </w:rPr>
              <w:t>Крейцерова</w:t>
            </w:r>
            <w:proofErr w:type="spellEnd"/>
            <w:r w:rsidRPr="002949D3">
              <w:rPr>
                <w:rFonts w:ascii="Times New Roman" w:eastAsia="Calibri" w:hAnsi="Times New Roman"/>
                <w:bCs/>
                <w:sz w:val="24"/>
                <w:szCs w:val="24"/>
                <w:highlight w:val="white"/>
              </w:rPr>
              <w:t xml:space="preserve"> соната», пьеса «Живой труп»</w:t>
            </w:r>
            <w:r w:rsidRPr="002949D3">
              <w:rPr>
                <w:rFonts w:ascii="Times New Roman" w:eastAsia="Calibri" w:hAnsi="Times New Roman"/>
                <w:b/>
                <w:bCs/>
                <w:sz w:val="24"/>
                <w:szCs w:val="24"/>
                <w:highlight w:val="white"/>
              </w:rPr>
              <w:t xml:space="preserve"> </w:t>
            </w:r>
          </w:p>
          <w:p w14:paraId="2AF90EA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 xml:space="preserve">А.П. Чехов </w:t>
            </w:r>
          </w:p>
          <w:p w14:paraId="2FB4B80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Рассказы «Душечка», «Любовь», «Скучная история»,</w:t>
            </w:r>
          </w:p>
          <w:p w14:paraId="43057CD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iCs/>
                <w:sz w:val="24"/>
                <w:szCs w:val="24"/>
              </w:rPr>
            </w:pPr>
            <w:r w:rsidRPr="002949D3">
              <w:rPr>
                <w:rFonts w:ascii="Times New Roman" w:eastAsia="Calibri" w:hAnsi="Times New Roman"/>
                <w:sz w:val="24"/>
                <w:szCs w:val="24"/>
              </w:rPr>
              <w:t xml:space="preserve">пьеса </w:t>
            </w:r>
            <w:r w:rsidRPr="002949D3">
              <w:rPr>
                <w:rFonts w:ascii="Times New Roman" w:eastAsia="Calibri" w:hAnsi="Times New Roman"/>
                <w:sz w:val="24"/>
                <w:szCs w:val="24"/>
                <w:highlight w:val="white"/>
              </w:rPr>
              <w:t>«Дядя Ваня»</w:t>
            </w:r>
            <w:r w:rsidRPr="002949D3">
              <w:rPr>
                <w:rFonts w:ascii="Times New Roman" w:eastAsia="Calibri" w:hAnsi="Times New Roman"/>
                <w:sz w:val="24"/>
                <w:szCs w:val="24"/>
              </w:rPr>
              <w:t>.</w:t>
            </w:r>
            <w:r w:rsidRPr="002949D3">
              <w:rPr>
                <w:rFonts w:ascii="Times New Roman" w:eastAsia="Calibri" w:hAnsi="Times New Roman"/>
                <w:b/>
                <w:iCs/>
                <w:sz w:val="24"/>
                <w:szCs w:val="24"/>
              </w:rPr>
              <w:t xml:space="preserve"> </w:t>
            </w:r>
          </w:p>
          <w:p w14:paraId="44937E8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iCs/>
                <w:sz w:val="24"/>
                <w:szCs w:val="24"/>
              </w:rPr>
            </w:pPr>
            <w:r w:rsidRPr="002949D3">
              <w:rPr>
                <w:rFonts w:ascii="Times New Roman" w:eastAsia="Calibri" w:hAnsi="Times New Roman"/>
                <w:b/>
                <w:iCs/>
                <w:sz w:val="24"/>
                <w:szCs w:val="24"/>
              </w:rPr>
              <w:t>В.А. Гиляровский</w:t>
            </w:r>
          </w:p>
          <w:p w14:paraId="6969D7E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iCs/>
                <w:sz w:val="24"/>
                <w:szCs w:val="24"/>
              </w:rPr>
              <w:t>Книга «Москва и москвичи» //</w:t>
            </w:r>
          </w:p>
          <w:p w14:paraId="1C8BE6F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iCs/>
                <w:sz w:val="24"/>
                <w:szCs w:val="24"/>
              </w:rPr>
              <w:t>Другие региональные произведения о родном городе, крае</w:t>
            </w:r>
          </w:p>
          <w:p w14:paraId="3E27B6B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
                <w:bCs/>
                <w:sz w:val="24"/>
                <w:szCs w:val="24"/>
                <w:highlight w:val="white"/>
              </w:rPr>
              <w:t>И.А. Бунин</w:t>
            </w:r>
            <w:r w:rsidRPr="002949D3">
              <w:rPr>
                <w:rFonts w:ascii="Times New Roman" w:eastAsia="Calibri" w:hAnsi="Times New Roman"/>
                <w:bCs/>
                <w:sz w:val="24"/>
                <w:szCs w:val="24"/>
                <w:highlight w:val="white"/>
              </w:rPr>
              <w:t xml:space="preserve"> </w:t>
            </w:r>
          </w:p>
          <w:p w14:paraId="149889E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highlight w:val="white"/>
              </w:rPr>
              <w:t>Рассказы</w:t>
            </w:r>
            <w:r w:rsidRPr="002949D3">
              <w:rPr>
                <w:rFonts w:ascii="Times New Roman" w:eastAsia="Calibri" w:hAnsi="Times New Roman"/>
                <w:bCs/>
                <w:sz w:val="24"/>
                <w:szCs w:val="24"/>
              </w:rPr>
              <w:t xml:space="preserve">: </w:t>
            </w:r>
            <w:r w:rsidRPr="002949D3">
              <w:rPr>
                <w:rFonts w:ascii="Times New Roman" w:eastAsia="Calibri" w:hAnsi="Times New Roman"/>
                <w:sz w:val="24"/>
                <w:szCs w:val="24"/>
              </w:rPr>
              <w:t>«Лапти», «Танька», «Деревня», «Суходол», «Захар Воробьев», «Иоанн Рыдалец», «Митина любовь»</w:t>
            </w:r>
          </w:p>
          <w:p w14:paraId="3AEF487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Статья «Миссия русской эмиграции»</w:t>
            </w:r>
            <w:r w:rsidRPr="002949D3">
              <w:rPr>
                <w:rFonts w:ascii="Times New Roman" w:eastAsia="Calibri" w:hAnsi="Times New Roman"/>
                <w:b/>
                <w:bCs/>
                <w:sz w:val="24"/>
                <w:szCs w:val="24"/>
                <w:highlight w:val="white"/>
              </w:rPr>
              <w:t xml:space="preserve"> </w:t>
            </w:r>
          </w:p>
          <w:p w14:paraId="08BB1BF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b/>
                <w:bCs/>
                <w:sz w:val="24"/>
                <w:szCs w:val="24"/>
                <w:highlight w:val="white"/>
              </w:rPr>
              <w:t>А.И. Куприн</w:t>
            </w:r>
            <w:r w:rsidRPr="002949D3">
              <w:rPr>
                <w:rFonts w:ascii="Times New Roman" w:eastAsia="Calibri" w:hAnsi="Times New Roman"/>
                <w:iCs/>
                <w:sz w:val="24"/>
                <w:szCs w:val="24"/>
              </w:rPr>
              <w:t xml:space="preserve"> </w:t>
            </w:r>
          </w:p>
          <w:p w14:paraId="0D2D022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iCs/>
                <w:sz w:val="24"/>
                <w:szCs w:val="24"/>
              </w:rPr>
              <w:t>Рассказы и повести: «Молох», «Олеся», «Поединок», «Гранатовый браслет», «Гамбринус», «Суламифь».</w:t>
            </w:r>
            <w:r w:rsidRPr="002949D3">
              <w:rPr>
                <w:rFonts w:ascii="Times New Roman" w:eastAsia="Calibri" w:hAnsi="Times New Roman"/>
                <w:b/>
                <w:bCs/>
                <w:sz w:val="24"/>
                <w:szCs w:val="24"/>
                <w:highlight w:val="white"/>
              </w:rPr>
              <w:t xml:space="preserve"> </w:t>
            </w:r>
          </w:p>
          <w:p w14:paraId="12B7DB06"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М. Горький</w:t>
            </w:r>
          </w:p>
          <w:p w14:paraId="325A34A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Рассказ «Карамора», романы «Мать», «Фома Гордеев», «Дело Артамоновых»</w:t>
            </w:r>
          </w:p>
          <w:p w14:paraId="49A2720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Б.Н. Зайцев</w:t>
            </w:r>
          </w:p>
          <w:p w14:paraId="77FCAF4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shd w:val="clear" w:color="auto" w:fill="FFFFFF"/>
              </w:rPr>
            </w:pPr>
            <w:r w:rsidRPr="002949D3">
              <w:rPr>
                <w:rFonts w:ascii="Times New Roman" w:eastAsia="Calibri" w:hAnsi="Times New Roman"/>
                <w:bCs/>
                <w:sz w:val="24"/>
                <w:szCs w:val="24"/>
              </w:rPr>
              <w:t xml:space="preserve">Повести и рассказы «Голубая звезда», </w:t>
            </w:r>
            <w:r w:rsidRPr="002949D3">
              <w:rPr>
                <w:rFonts w:ascii="Times New Roman" w:eastAsia="Calibri" w:hAnsi="Times New Roman"/>
                <w:sz w:val="24"/>
                <w:szCs w:val="24"/>
                <w:shd w:val="clear" w:color="auto" w:fill="FFFFFF"/>
              </w:rPr>
              <w:t>«Моя жизнь и Диана», «Волки».</w:t>
            </w:r>
          </w:p>
          <w:p w14:paraId="33DD675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t>И.С. Шмелев</w:t>
            </w:r>
            <w:r w:rsidRPr="002949D3">
              <w:rPr>
                <w:rFonts w:ascii="Times New Roman" w:eastAsia="Calibri" w:hAnsi="Times New Roman"/>
                <w:bCs/>
                <w:sz w:val="24"/>
                <w:szCs w:val="24"/>
              </w:rPr>
              <w:t xml:space="preserve"> </w:t>
            </w:r>
          </w:p>
          <w:p w14:paraId="4FD1B2E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«Человек из ресторана», книга «Лето Господне».</w:t>
            </w:r>
          </w:p>
          <w:p w14:paraId="3AC8C99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М.М. Зощенко</w:t>
            </w:r>
            <w:r w:rsidRPr="002949D3">
              <w:rPr>
                <w:rFonts w:ascii="Times New Roman" w:eastAsia="Calibri" w:hAnsi="Times New Roman"/>
                <w:b/>
                <w:bCs/>
                <w:sz w:val="24"/>
                <w:szCs w:val="24"/>
              </w:rPr>
              <w:t>*</w:t>
            </w:r>
          </w:p>
          <w:p w14:paraId="43E9995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proofErr w:type="spellStart"/>
            <w:r w:rsidRPr="002949D3">
              <w:rPr>
                <w:rFonts w:ascii="Times New Roman" w:eastAsia="Calibri" w:hAnsi="Times New Roman"/>
                <w:b/>
                <w:bCs/>
                <w:sz w:val="24"/>
                <w:szCs w:val="24"/>
              </w:rPr>
              <w:t>А.И.Солженицын</w:t>
            </w:r>
            <w:proofErr w:type="spellEnd"/>
            <w:r w:rsidRPr="002949D3">
              <w:rPr>
                <w:rFonts w:ascii="Times New Roman" w:eastAsia="Calibri" w:hAnsi="Times New Roman"/>
                <w:b/>
                <w:bCs/>
                <w:sz w:val="24"/>
                <w:szCs w:val="24"/>
              </w:rPr>
              <w:t>*</w:t>
            </w:r>
          </w:p>
          <w:p w14:paraId="73AD6EE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В.М. Шукшин*</w:t>
            </w:r>
          </w:p>
          <w:p w14:paraId="5F83B5B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В.Г. Распутин*</w:t>
            </w:r>
          </w:p>
          <w:p w14:paraId="5ADFBAD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rPr>
              <w:t xml:space="preserve">В.П. Астафьев* </w:t>
            </w:r>
          </w:p>
        </w:tc>
      </w:tr>
      <w:tr w:rsidR="002949D3" w:rsidRPr="002949D3" w14:paraId="31A58553" w14:textId="77777777" w:rsidTr="002949D3">
        <w:tc>
          <w:tcPr>
            <w:tcW w:w="2393" w:type="dxa"/>
            <w:shd w:val="clear" w:color="auto" w:fill="auto"/>
          </w:tcPr>
          <w:p w14:paraId="028DE84A" w14:textId="77777777" w:rsidR="002949D3" w:rsidRPr="002949D3" w:rsidRDefault="002949D3" w:rsidP="002949D3">
            <w:pPr>
              <w:suppressAutoHyphens/>
              <w:autoSpaceDE w:val="0"/>
              <w:autoSpaceDN w:val="0"/>
              <w:adjustRightInd w:val="0"/>
              <w:spacing w:after="0" w:line="240" w:lineRule="auto"/>
              <w:rPr>
                <w:rFonts w:ascii="Times New Roman" w:eastAsia="Calibri" w:hAnsi="Times New Roman"/>
                <w:sz w:val="24"/>
                <w:szCs w:val="24"/>
                <w:highlight w:val="white"/>
              </w:rPr>
            </w:pPr>
            <w:r w:rsidRPr="002949D3">
              <w:rPr>
                <w:rFonts w:ascii="Times New Roman" w:eastAsia="Calibri" w:hAnsi="Times New Roman"/>
                <w:b/>
                <w:bCs/>
                <w:sz w:val="24"/>
                <w:szCs w:val="24"/>
                <w:highlight w:val="white"/>
              </w:rPr>
              <w:t xml:space="preserve">И.А. Гончаров </w:t>
            </w:r>
            <w:r w:rsidRPr="002949D3">
              <w:rPr>
                <w:rFonts w:ascii="Times New Roman" w:eastAsia="Calibri" w:hAnsi="Times New Roman"/>
                <w:bCs/>
                <w:sz w:val="24"/>
                <w:szCs w:val="24"/>
                <w:highlight w:val="white"/>
              </w:rPr>
              <w:t>Роман</w:t>
            </w:r>
            <w:r w:rsidRPr="002949D3">
              <w:rPr>
                <w:rFonts w:ascii="Times New Roman" w:eastAsia="Calibri" w:hAnsi="Times New Roman"/>
                <w:b/>
                <w:bCs/>
                <w:sz w:val="24"/>
                <w:szCs w:val="24"/>
                <w:highlight w:val="white"/>
              </w:rPr>
              <w:t xml:space="preserve"> </w:t>
            </w:r>
            <w:r w:rsidRPr="002949D3">
              <w:rPr>
                <w:rFonts w:ascii="Times New Roman" w:eastAsia="Calibri" w:hAnsi="Times New Roman"/>
                <w:sz w:val="24"/>
                <w:szCs w:val="24"/>
                <w:highlight w:val="white"/>
              </w:rPr>
              <w:t>«Обломов»</w:t>
            </w:r>
          </w:p>
        </w:tc>
        <w:tc>
          <w:tcPr>
            <w:tcW w:w="3661" w:type="dxa"/>
            <w:shd w:val="clear" w:color="auto" w:fill="auto"/>
          </w:tcPr>
          <w:p w14:paraId="1915160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И.А. Гончаров </w:t>
            </w:r>
          </w:p>
          <w:p w14:paraId="58FAFEC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 «Обыкновенная история»</w:t>
            </w:r>
          </w:p>
          <w:p w14:paraId="300C3EC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977" w:type="dxa"/>
            <w:vMerge/>
            <w:shd w:val="clear" w:color="auto" w:fill="auto"/>
          </w:tcPr>
          <w:p w14:paraId="60D049A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tc>
      </w:tr>
      <w:tr w:rsidR="002949D3" w:rsidRPr="002949D3" w14:paraId="0FD346BA" w14:textId="77777777" w:rsidTr="002949D3">
        <w:tc>
          <w:tcPr>
            <w:tcW w:w="2393" w:type="dxa"/>
            <w:shd w:val="clear" w:color="auto" w:fill="auto"/>
          </w:tcPr>
          <w:p w14:paraId="35F880D8" w14:textId="77777777" w:rsidR="002949D3" w:rsidRPr="002949D3" w:rsidRDefault="002949D3" w:rsidP="002949D3">
            <w:pPr>
              <w:suppressAutoHyphens/>
              <w:autoSpaceDE w:val="0"/>
              <w:autoSpaceDN w:val="0"/>
              <w:adjustRightInd w:val="0"/>
              <w:spacing w:after="0" w:line="240" w:lineRule="auto"/>
              <w:rPr>
                <w:rFonts w:ascii="Times New Roman" w:eastAsia="Calibri" w:hAnsi="Times New Roman"/>
                <w:sz w:val="24"/>
                <w:szCs w:val="24"/>
                <w:highlight w:val="white"/>
              </w:rPr>
            </w:pPr>
            <w:r w:rsidRPr="002949D3">
              <w:rPr>
                <w:rFonts w:ascii="Times New Roman" w:eastAsia="Calibri" w:hAnsi="Times New Roman"/>
                <w:b/>
                <w:bCs/>
                <w:sz w:val="24"/>
                <w:szCs w:val="24"/>
                <w:highlight w:val="white"/>
              </w:rPr>
              <w:t xml:space="preserve">И.С. Тургенев </w:t>
            </w:r>
            <w:r w:rsidRPr="002949D3">
              <w:rPr>
                <w:rFonts w:ascii="Times New Roman" w:eastAsia="Calibri" w:hAnsi="Times New Roman"/>
                <w:bCs/>
                <w:sz w:val="24"/>
                <w:szCs w:val="24"/>
                <w:highlight w:val="white"/>
              </w:rPr>
              <w:t>Роман</w:t>
            </w:r>
            <w:r w:rsidRPr="002949D3">
              <w:rPr>
                <w:rFonts w:ascii="Times New Roman" w:eastAsia="Calibri" w:hAnsi="Times New Roman"/>
                <w:b/>
                <w:bCs/>
                <w:sz w:val="24"/>
                <w:szCs w:val="24"/>
                <w:highlight w:val="white"/>
              </w:rPr>
              <w:t xml:space="preserve"> </w:t>
            </w:r>
            <w:r w:rsidRPr="002949D3">
              <w:rPr>
                <w:rFonts w:ascii="Times New Roman" w:eastAsia="Calibri" w:hAnsi="Times New Roman"/>
                <w:sz w:val="24"/>
                <w:szCs w:val="24"/>
                <w:highlight w:val="white"/>
              </w:rPr>
              <w:t>«Отцы и дети»</w:t>
            </w:r>
          </w:p>
        </w:tc>
        <w:tc>
          <w:tcPr>
            <w:tcW w:w="3661" w:type="dxa"/>
            <w:shd w:val="clear" w:color="auto" w:fill="auto"/>
          </w:tcPr>
          <w:p w14:paraId="1973A11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И.С. Тургенев </w:t>
            </w:r>
          </w:p>
          <w:p w14:paraId="03F7687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 «Дворянское гнездо»</w:t>
            </w:r>
          </w:p>
          <w:p w14:paraId="456F5BC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5C216E4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0990C3C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11B4952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977" w:type="dxa"/>
            <w:vMerge/>
            <w:shd w:val="clear" w:color="auto" w:fill="auto"/>
          </w:tcPr>
          <w:p w14:paraId="57CA881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tc>
      </w:tr>
      <w:tr w:rsidR="002949D3" w:rsidRPr="002949D3" w14:paraId="790EA8FB" w14:textId="77777777" w:rsidTr="002949D3">
        <w:tc>
          <w:tcPr>
            <w:tcW w:w="2393" w:type="dxa"/>
            <w:shd w:val="clear" w:color="auto" w:fill="auto"/>
          </w:tcPr>
          <w:p w14:paraId="374D10C8" w14:textId="77777777" w:rsidR="002949D3" w:rsidRPr="002949D3" w:rsidRDefault="002949D3" w:rsidP="002949D3">
            <w:pPr>
              <w:tabs>
                <w:tab w:val="left" w:pos="7380"/>
                <w:tab w:val="left" w:pos="8100"/>
              </w:tabs>
              <w:suppressAutoHyphens/>
              <w:autoSpaceDE w:val="0"/>
              <w:autoSpaceDN w:val="0"/>
              <w:adjustRightInd w:val="0"/>
              <w:spacing w:after="0" w:line="240" w:lineRule="auto"/>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Ф.М. Достоевский </w:t>
            </w:r>
            <w:r w:rsidRPr="002949D3">
              <w:rPr>
                <w:rFonts w:ascii="Times New Roman" w:eastAsia="Calibri" w:hAnsi="Times New Roman"/>
                <w:bCs/>
                <w:sz w:val="24"/>
                <w:szCs w:val="24"/>
                <w:highlight w:val="white"/>
              </w:rPr>
              <w:t xml:space="preserve">Роман </w:t>
            </w:r>
            <w:r w:rsidRPr="002949D3">
              <w:rPr>
                <w:rFonts w:ascii="Times New Roman" w:eastAsia="Calibri" w:hAnsi="Times New Roman"/>
                <w:sz w:val="24"/>
                <w:szCs w:val="24"/>
                <w:highlight w:val="white"/>
              </w:rPr>
              <w:t>«Преступление и наказание»</w:t>
            </w:r>
          </w:p>
        </w:tc>
        <w:tc>
          <w:tcPr>
            <w:tcW w:w="3661" w:type="dxa"/>
            <w:shd w:val="clear" w:color="auto" w:fill="auto"/>
          </w:tcPr>
          <w:p w14:paraId="22899FE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Ф.М. Достоевский</w:t>
            </w:r>
          </w:p>
          <w:p w14:paraId="14C7185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 </w:t>
            </w:r>
            <w:r w:rsidRPr="002949D3">
              <w:rPr>
                <w:rFonts w:ascii="Times New Roman" w:eastAsia="Calibri" w:hAnsi="Times New Roman"/>
                <w:sz w:val="24"/>
                <w:szCs w:val="24"/>
                <w:highlight w:val="white"/>
              </w:rPr>
              <w:t>Романы «Подросток», «Идиот»</w:t>
            </w:r>
          </w:p>
        </w:tc>
        <w:tc>
          <w:tcPr>
            <w:tcW w:w="3977" w:type="dxa"/>
            <w:vMerge/>
            <w:shd w:val="clear" w:color="auto" w:fill="auto"/>
          </w:tcPr>
          <w:p w14:paraId="34FD6B6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7E76200B" w14:textId="77777777" w:rsidTr="002949D3">
        <w:tc>
          <w:tcPr>
            <w:tcW w:w="2393" w:type="dxa"/>
            <w:shd w:val="clear" w:color="auto" w:fill="auto"/>
          </w:tcPr>
          <w:p w14:paraId="42759F7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661" w:type="dxa"/>
            <w:shd w:val="clear" w:color="auto" w:fill="auto"/>
          </w:tcPr>
          <w:p w14:paraId="357382D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
                <w:bCs/>
                <w:sz w:val="24"/>
                <w:szCs w:val="24"/>
                <w:highlight w:val="white"/>
              </w:rPr>
              <w:t>М.Е. Салтыков-Щедрин</w:t>
            </w:r>
            <w:r w:rsidRPr="002949D3">
              <w:rPr>
                <w:rFonts w:ascii="Times New Roman" w:eastAsia="Calibri" w:hAnsi="Times New Roman"/>
                <w:sz w:val="24"/>
                <w:szCs w:val="24"/>
              </w:rPr>
              <w:t xml:space="preserve"> </w:t>
            </w:r>
          </w:p>
          <w:p w14:paraId="2B6FD13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iCs/>
                <w:sz w:val="24"/>
                <w:szCs w:val="24"/>
              </w:rPr>
              <w:t>Романы «История одного города», «Господа Головлевы»</w:t>
            </w:r>
          </w:p>
          <w:p w14:paraId="7BBB0E8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Цикл «Сказки для детей изрядного возраста»</w:t>
            </w:r>
          </w:p>
        </w:tc>
        <w:tc>
          <w:tcPr>
            <w:tcW w:w="3977" w:type="dxa"/>
            <w:vMerge/>
            <w:shd w:val="clear" w:color="auto" w:fill="auto"/>
          </w:tcPr>
          <w:p w14:paraId="5228B35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42D7E167" w14:textId="77777777" w:rsidTr="002949D3">
        <w:trPr>
          <w:trHeight w:val="1975"/>
        </w:trPr>
        <w:tc>
          <w:tcPr>
            <w:tcW w:w="2393" w:type="dxa"/>
            <w:shd w:val="clear" w:color="auto" w:fill="auto"/>
          </w:tcPr>
          <w:p w14:paraId="14B852B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661" w:type="dxa"/>
            <w:shd w:val="clear" w:color="auto" w:fill="auto"/>
          </w:tcPr>
          <w:p w14:paraId="7E49EEC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
                <w:bCs/>
                <w:sz w:val="24"/>
                <w:szCs w:val="24"/>
                <w:highlight w:val="white"/>
              </w:rPr>
              <w:t>Н.С. Лесков</w:t>
            </w:r>
            <w:r w:rsidRPr="002949D3">
              <w:rPr>
                <w:rFonts w:ascii="Times New Roman" w:eastAsia="Calibri" w:hAnsi="Times New Roman"/>
                <w:bCs/>
                <w:sz w:val="24"/>
                <w:szCs w:val="24"/>
                <w:highlight w:val="white"/>
              </w:rPr>
              <w:t xml:space="preserve"> (ГОС-2004 – 1 пр. по выбору)</w:t>
            </w:r>
          </w:p>
          <w:p w14:paraId="7559256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14:paraId="77FC986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306F022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2DB36E1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57921D0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1B6F63E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1B57E1F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p>
          <w:p w14:paraId="1584AD2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p>
          <w:p w14:paraId="1DF384A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p>
          <w:p w14:paraId="2234486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977" w:type="dxa"/>
            <w:vMerge/>
            <w:shd w:val="clear" w:color="auto" w:fill="auto"/>
          </w:tcPr>
          <w:p w14:paraId="4ACA02B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2A9EFDC2" w14:textId="77777777" w:rsidTr="002949D3">
        <w:tc>
          <w:tcPr>
            <w:tcW w:w="2393" w:type="dxa"/>
            <w:shd w:val="clear" w:color="auto" w:fill="auto"/>
          </w:tcPr>
          <w:p w14:paraId="6EEF16F7" w14:textId="77777777" w:rsidR="002949D3" w:rsidRPr="002949D3" w:rsidRDefault="002949D3" w:rsidP="002949D3">
            <w:pPr>
              <w:tabs>
                <w:tab w:val="left" w:pos="7380"/>
                <w:tab w:val="left" w:pos="8100"/>
              </w:tabs>
              <w:suppressAutoHyphens/>
              <w:autoSpaceDE w:val="0"/>
              <w:autoSpaceDN w:val="0"/>
              <w:adjustRightInd w:val="0"/>
              <w:spacing w:after="0" w:line="240" w:lineRule="auto"/>
              <w:rPr>
                <w:rFonts w:ascii="Times New Roman" w:eastAsia="Calibri" w:hAnsi="Times New Roman"/>
                <w:sz w:val="24"/>
                <w:szCs w:val="24"/>
              </w:rPr>
            </w:pPr>
            <w:r w:rsidRPr="002949D3">
              <w:rPr>
                <w:rFonts w:ascii="Times New Roman" w:eastAsia="Calibri" w:hAnsi="Times New Roman"/>
                <w:b/>
                <w:bCs/>
                <w:sz w:val="24"/>
                <w:szCs w:val="24"/>
                <w:highlight w:val="white"/>
              </w:rPr>
              <w:lastRenderedPageBreak/>
              <w:t>Л.Н. Толстой</w:t>
            </w:r>
            <w:r w:rsidRPr="002949D3">
              <w:rPr>
                <w:rFonts w:ascii="Times New Roman" w:eastAsia="Calibri" w:hAnsi="Times New Roman"/>
                <w:sz w:val="24"/>
                <w:szCs w:val="24"/>
              </w:rPr>
              <w:t xml:space="preserve"> Роман-эпопея «Война и мир»</w:t>
            </w:r>
          </w:p>
        </w:tc>
        <w:tc>
          <w:tcPr>
            <w:tcW w:w="3661" w:type="dxa"/>
            <w:shd w:val="clear" w:color="auto" w:fill="auto"/>
          </w:tcPr>
          <w:p w14:paraId="6550E6C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Л.Н. Толстой</w:t>
            </w:r>
          </w:p>
          <w:p w14:paraId="6BB36E6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 xml:space="preserve"> Роман «Анна Каренина», цикл «Севастопольские рассказы», повесть «Хаджи-Мурат»</w:t>
            </w:r>
          </w:p>
        </w:tc>
        <w:tc>
          <w:tcPr>
            <w:tcW w:w="3977" w:type="dxa"/>
            <w:vMerge/>
            <w:shd w:val="clear" w:color="auto" w:fill="auto"/>
          </w:tcPr>
          <w:p w14:paraId="5D9EA7F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03DAE332" w14:textId="77777777" w:rsidTr="002949D3">
        <w:tc>
          <w:tcPr>
            <w:tcW w:w="2393" w:type="dxa"/>
            <w:shd w:val="clear" w:color="auto" w:fill="auto"/>
          </w:tcPr>
          <w:p w14:paraId="3079D07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А.П. Чехов</w:t>
            </w:r>
          </w:p>
          <w:p w14:paraId="4C3E7E8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highlight w:val="white"/>
              </w:rPr>
              <w:t xml:space="preserve">Пьеса </w:t>
            </w:r>
            <w:r w:rsidRPr="002949D3">
              <w:rPr>
                <w:rFonts w:ascii="Times New Roman" w:eastAsia="Calibri" w:hAnsi="Times New Roman"/>
                <w:sz w:val="24"/>
                <w:szCs w:val="24"/>
                <w:highlight w:val="white"/>
              </w:rPr>
              <w:t>«Вишневый сад»</w:t>
            </w:r>
          </w:p>
        </w:tc>
        <w:tc>
          <w:tcPr>
            <w:tcW w:w="3661" w:type="dxa"/>
            <w:shd w:val="clear" w:color="auto" w:fill="auto"/>
          </w:tcPr>
          <w:p w14:paraId="1487F39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highlight w:val="white"/>
              </w:rPr>
              <w:t xml:space="preserve">А.П. Чехов </w:t>
            </w:r>
          </w:p>
          <w:p w14:paraId="3E98510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 xml:space="preserve">Рассказы: «Смерть чиновника», «Тоска», «Спать хочется», </w:t>
            </w:r>
            <w:r w:rsidRPr="002949D3">
              <w:rPr>
                <w:rFonts w:ascii="Times New Roman" w:eastAsia="Calibri" w:hAnsi="Times New Roman"/>
                <w:sz w:val="24"/>
                <w:szCs w:val="24"/>
                <w:highlight w:val="white"/>
              </w:rPr>
              <w:t>«Студент», «</w:t>
            </w:r>
            <w:proofErr w:type="spellStart"/>
            <w:r w:rsidRPr="002949D3">
              <w:rPr>
                <w:rFonts w:ascii="Times New Roman" w:eastAsia="Calibri" w:hAnsi="Times New Roman"/>
                <w:sz w:val="24"/>
                <w:szCs w:val="24"/>
                <w:highlight w:val="white"/>
              </w:rPr>
              <w:t>Ионыч</w:t>
            </w:r>
            <w:proofErr w:type="spellEnd"/>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«Человек в футляре»,</w:t>
            </w:r>
            <w:r w:rsidRPr="002949D3">
              <w:rPr>
                <w:rFonts w:ascii="Times New Roman" w:eastAsia="Calibri" w:hAnsi="Times New Roman"/>
                <w:sz w:val="24"/>
                <w:szCs w:val="24"/>
                <w:highlight w:val="white"/>
              </w:rPr>
              <w:t xml:space="preserve"> «Крыжовник», «О любви», </w:t>
            </w:r>
            <w:r w:rsidRPr="002949D3">
              <w:rPr>
                <w:rFonts w:ascii="Times New Roman" w:eastAsia="Calibri" w:hAnsi="Times New Roman"/>
                <w:iCs/>
                <w:sz w:val="24"/>
                <w:szCs w:val="24"/>
                <w:highlight w:val="white"/>
              </w:rPr>
              <w:t>«</w:t>
            </w:r>
            <w:r w:rsidRPr="002949D3">
              <w:rPr>
                <w:rFonts w:ascii="Times New Roman" w:eastAsia="Calibri" w:hAnsi="Times New Roman"/>
                <w:sz w:val="24"/>
                <w:szCs w:val="24"/>
                <w:highlight w:val="white"/>
              </w:rPr>
              <w:t>Дама с собачкой»</w:t>
            </w:r>
            <w:r w:rsidRPr="002949D3">
              <w:rPr>
                <w:rFonts w:ascii="Times New Roman" w:eastAsia="Calibri" w:hAnsi="Times New Roman"/>
                <w:sz w:val="24"/>
                <w:szCs w:val="24"/>
              </w:rPr>
              <w:t>, «Попрыгунья»</w:t>
            </w:r>
          </w:p>
          <w:p w14:paraId="74685DD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highlight w:val="white"/>
              </w:rPr>
              <w:t>Пьесы «Чайка», «Три сестры»</w:t>
            </w:r>
          </w:p>
        </w:tc>
        <w:tc>
          <w:tcPr>
            <w:tcW w:w="3977" w:type="dxa"/>
            <w:vMerge/>
            <w:shd w:val="clear" w:color="auto" w:fill="auto"/>
          </w:tcPr>
          <w:p w14:paraId="62E4F01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r>
      <w:tr w:rsidR="002949D3" w:rsidRPr="002949D3" w14:paraId="50289E1A" w14:textId="77777777" w:rsidTr="002949D3">
        <w:tc>
          <w:tcPr>
            <w:tcW w:w="2393" w:type="dxa"/>
            <w:shd w:val="clear" w:color="auto" w:fill="auto"/>
          </w:tcPr>
          <w:p w14:paraId="7F4AA3E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shd w:val="clear" w:color="auto" w:fill="auto"/>
          </w:tcPr>
          <w:p w14:paraId="6D7F556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И.А. Бунин</w:t>
            </w:r>
          </w:p>
          <w:p w14:paraId="48FBFA9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 xml:space="preserve">Стихотворения: «Аленушка», «Вечер», «Дурман», «И цветы, и шмели, и трава, и колосья…», «У зверя есть гнездо, у птицы есть нора…» </w:t>
            </w:r>
          </w:p>
          <w:p w14:paraId="05C9C9F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Рассказы: «Антоновские яблоки», «Господин из Сан-Франциско», «Легкое дыхание», «Темные аллеи», «Чистый понедельник»</w:t>
            </w:r>
          </w:p>
          <w:p w14:paraId="2956421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tc>
        <w:tc>
          <w:tcPr>
            <w:tcW w:w="3977" w:type="dxa"/>
            <w:vMerge/>
            <w:shd w:val="clear" w:color="auto" w:fill="auto"/>
          </w:tcPr>
          <w:p w14:paraId="6D32C7D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tc>
      </w:tr>
      <w:tr w:rsidR="002949D3" w:rsidRPr="002949D3" w14:paraId="2DA7F27A" w14:textId="77777777" w:rsidTr="002949D3">
        <w:tc>
          <w:tcPr>
            <w:tcW w:w="2393" w:type="dxa"/>
            <w:shd w:val="clear" w:color="auto" w:fill="auto"/>
          </w:tcPr>
          <w:p w14:paraId="41462AF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 xml:space="preserve">М. Горький </w:t>
            </w:r>
          </w:p>
          <w:p w14:paraId="3BEBA95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rPr>
              <w:t>Пьеса «На дне»</w:t>
            </w:r>
          </w:p>
        </w:tc>
        <w:tc>
          <w:tcPr>
            <w:tcW w:w="3661" w:type="dxa"/>
            <w:shd w:val="clear" w:color="auto" w:fill="auto"/>
          </w:tcPr>
          <w:p w14:paraId="5ACD27E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highlight w:val="white"/>
              </w:rPr>
              <w:t xml:space="preserve">М. Горький </w:t>
            </w:r>
          </w:p>
          <w:p w14:paraId="0B7FCD71"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 xml:space="preserve">Рассказы: «Макар </w:t>
            </w:r>
            <w:proofErr w:type="spellStart"/>
            <w:r w:rsidRPr="002949D3">
              <w:rPr>
                <w:rFonts w:ascii="Times New Roman" w:eastAsia="Calibri" w:hAnsi="Times New Roman"/>
                <w:sz w:val="24"/>
                <w:szCs w:val="24"/>
              </w:rPr>
              <w:t>Чудра</w:t>
            </w:r>
            <w:proofErr w:type="spellEnd"/>
            <w:r w:rsidRPr="002949D3">
              <w:rPr>
                <w:rFonts w:ascii="Times New Roman" w:eastAsia="Calibri" w:hAnsi="Times New Roman"/>
                <w:sz w:val="24"/>
                <w:szCs w:val="24"/>
              </w:rPr>
              <w:t>», «Старуха Изергиль», «</w:t>
            </w:r>
            <w:proofErr w:type="spellStart"/>
            <w:r w:rsidRPr="002949D3">
              <w:rPr>
                <w:rFonts w:ascii="Times New Roman" w:eastAsia="Calibri" w:hAnsi="Times New Roman"/>
                <w:sz w:val="24"/>
                <w:szCs w:val="24"/>
              </w:rPr>
              <w:t>Челкаш</w:t>
            </w:r>
            <w:proofErr w:type="spellEnd"/>
            <w:r w:rsidRPr="002949D3">
              <w:rPr>
                <w:rFonts w:ascii="Times New Roman" w:eastAsia="Calibri" w:hAnsi="Times New Roman"/>
                <w:sz w:val="24"/>
                <w:szCs w:val="24"/>
              </w:rPr>
              <w:t>»</w:t>
            </w:r>
          </w:p>
        </w:tc>
        <w:tc>
          <w:tcPr>
            <w:tcW w:w="3977" w:type="dxa"/>
            <w:vMerge/>
            <w:shd w:val="clear" w:color="auto" w:fill="auto"/>
          </w:tcPr>
          <w:p w14:paraId="40F90E5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p>
        </w:tc>
      </w:tr>
      <w:tr w:rsidR="002949D3" w:rsidRPr="002949D3" w14:paraId="70DADBC9" w14:textId="77777777" w:rsidTr="002949D3">
        <w:tc>
          <w:tcPr>
            <w:tcW w:w="2393" w:type="dxa"/>
            <w:shd w:val="clear" w:color="auto" w:fill="auto"/>
          </w:tcPr>
          <w:p w14:paraId="1F0E081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А.А. Блок</w:t>
            </w:r>
          </w:p>
          <w:p w14:paraId="785A198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lang w:eastAsia="zh-CN"/>
              </w:rPr>
              <w:t>Поэма «Двенадцать»</w:t>
            </w:r>
          </w:p>
        </w:tc>
        <w:tc>
          <w:tcPr>
            <w:tcW w:w="3661" w:type="dxa"/>
            <w:shd w:val="clear" w:color="auto" w:fill="auto"/>
          </w:tcPr>
          <w:p w14:paraId="339307F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А.А. Блок</w:t>
            </w:r>
          </w:p>
          <w:p w14:paraId="2AA5958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Стихотворения:</w:t>
            </w:r>
            <w:r w:rsidRPr="002949D3">
              <w:rPr>
                <w:rFonts w:ascii="Times New Roman" w:eastAsia="Calibri" w:hAnsi="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eastAsia="zh-CN"/>
              </w:rPr>
              <w:t xml:space="preserve">цикл «На поле Куликовом», «Незнакомка», </w:t>
            </w:r>
            <w:r w:rsidRPr="002949D3">
              <w:rPr>
                <w:rFonts w:ascii="Times New Roman" w:eastAsia="Calibri" w:hAnsi="Times New Roman"/>
                <w:sz w:val="24"/>
                <w:szCs w:val="24"/>
              </w:rPr>
              <w:t xml:space="preserve">«Ночь, улица, фонарь, аптека…», </w:t>
            </w:r>
            <w:r w:rsidRPr="002949D3">
              <w:rPr>
                <w:rFonts w:ascii="Times New Roman" w:eastAsia="Calibri" w:hAnsi="Times New Roman"/>
                <w:sz w:val="24"/>
                <w:szCs w:val="24"/>
                <w:lang w:eastAsia="zh-CN"/>
              </w:rPr>
              <w:t xml:space="preserve">«О, весна, без конца и без краю…»,   </w:t>
            </w:r>
            <w:r w:rsidRPr="002949D3">
              <w:rPr>
                <w:rFonts w:ascii="Times New Roman" w:eastAsia="Calibri" w:hAnsi="Times New Roman"/>
                <w:sz w:val="24"/>
                <w:szCs w:val="24"/>
              </w:rPr>
              <w:t xml:space="preserve">«О доблестях, о подвигах, о славе…», </w:t>
            </w:r>
            <w:r w:rsidRPr="002949D3">
              <w:rPr>
                <w:rFonts w:ascii="Times New Roman" w:eastAsia="Calibri" w:hAnsi="Times New Roman"/>
                <w:sz w:val="24"/>
                <w:szCs w:val="24"/>
                <w:lang w:eastAsia="zh-CN"/>
              </w:rPr>
              <w:t xml:space="preserve">«Она </w:t>
            </w:r>
            <w:r w:rsidRPr="002949D3">
              <w:rPr>
                <w:rFonts w:ascii="Times New Roman" w:eastAsia="Calibri" w:hAnsi="Times New Roman"/>
                <w:sz w:val="24"/>
                <w:szCs w:val="24"/>
                <w:lang w:eastAsia="zh-CN"/>
              </w:rPr>
              <w:lastRenderedPageBreak/>
              <w:t>пришла с мороза…»; «Предчувствую Тебя. Года проходят мимо…</w:t>
            </w:r>
            <w:proofErr w:type="gramStart"/>
            <w:r w:rsidRPr="002949D3">
              <w:rPr>
                <w:rFonts w:ascii="Times New Roman" w:eastAsia="Calibri" w:hAnsi="Times New Roman"/>
                <w:sz w:val="24"/>
                <w:szCs w:val="24"/>
                <w:lang w:eastAsia="zh-CN"/>
              </w:rPr>
              <w:t>»,  «</w:t>
            </w:r>
            <w:proofErr w:type="gramEnd"/>
            <w:r w:rsidRPr="002949D3">
              <w:rPr>
                <w:rFonts w:ascii="Times New Roman" w:eastAsia="Calibri" w:hAnsi="Times New Roman"/>
                <w:sz w:val="24"/>
                <w:szCs w:val="24"/>
                <w:lang w:eastAsia="zh-CN"/>
              </w:rPr>
              <w:t>Рожденные в года глухие…»,  «Россия», «Русь моя, жизнь моя, вместе ль нам маяться…»,  «Пушкинскому Дому», «Скифы»</w:t>
            </w:r>
            <w:r w:rsidRPr="002949D3">
              <w:rPr>
                <w:rFonts w:ascii="Times New Roman" w:eastAsia="Calibri" w:hAnsi="Times New Roman"/>
                <w:b/>
                <w:sz w:val="24"/>
                <w:szCs w:val="24"/>
                <w:lang w:eastAsia="zh-CN"/>
              </w:rPr>
              <w:t xml:space="preserve"> </w:t>
            </w:r>
          </w:p>
        </w:tc>
        <w:tc>
          <w:tcPr>
            <w:tcW w:w="3977" w:type="dxa"/>
            <w:shd w:val="clear" w:color="auto" w:fill="auto"/>
          </w:tcPr>
          <w:p w14:paraId="2D662D1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lastRenderedPageBreak/>
              <w:t xml:space="preserve"> </w:t>
            </w:r>
            <w:r w:rsidRPr="002949D3">
              <w:rPr>
                <w:rFonts w:ascii="Times New Roman" w:eastAsia="Calibri" w:hAnsi="Times New Roman"/>
                <w:b/>
                <w:bCs/>
                <w:sz w:val="24"/>
                <w:szCs w:val="24"/>
                <w:highlight w:val="white"/>
              </w:rPr>
              <w:t xml:space="preserve">Модернизм конца </w:t>
            </w:r>
            <w:r w:rsidRPr="002949D3">
              <w:rPr>
                <w:rFonts w:ascii="Times New Roman" w:eastAsia="Calibri" w:hAnsi="Times New Roman"/>
                <w:b/>
                <w:bCs/>
                <w:sz w:val="24"/>
                <w:szCs w:val="24"/>
                <w:highlight w:val="white"/>
                <w:lang w:val="en-US"/>
              </w:rPr>
              <w:t>XIX</w:t>
            </w:r>
            <w:r w:rsidRPr="002949D3">
              <w:rPr>
                <w:rFonts w:ascii="Times New Roman" w:eastAsia="Calibri" w:hAnsi="Times New Roman"/>
                <w:b/>
                <w:bCs/>
                <w:sz w:val="24"/>
                <w:szCs w:val="24"/>
                <w:highlight w:val="white"/>
              </w:rPr>
              <w:t xml:space="preserve"> – ХХ века</w:t>
            </w:r>
          </w:p>
          <w:p w14:paraId="43DD9FE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А.А. Блок</w:t>
            </w:r>
          </w:p>
          <w:p w14:paraId="284C501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lang w:eastAsia="zh-CN"/>
              </w:rPr>
            </w:pPr>
            <w:r w:rsidRPr="002949D3">
              <w:rPr>
                <w:rFonts w:ascii="Times New Roman" w:eastAsia="Calibri" w:hAnsi="Times New Roman"/>
                <w:bCs/>
                <w:sz w:val="24"/>
                <w:szCs w:val="24"/>
                <w:highlight w:val="white"/>
              </w:rPr>
              <w:t xml:space="preserve">Стихотворения: </w:t>
            </w:r>
            <w:r w:rsidRPr="002949D3">
              <w:rPr>
                <w:rFonts w:ascii="Times New Roman" w:eastAsia="Calibri" w:hAnsi="Times New Roman"/>
                <w:sz w:val="24"/>
                <w:szCs w:val="24"/>
                <w:lang w:eastAsia="zh-CN"/>
              </w:rPr>
              <w:t xml:space="preserve">«Ветер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w:t>
            </w:r>
            <w:r w:rsidRPr="002949D3">
              <w:rPr>
                <w:rFonts w:ascii="Times New Roman" w:eastAsia="Calibri" w:hAnsi="Times New Roman"/>
                <w:sz w:val="24"/>
                <w:szCs w:val="24"/>
                <w:lang w:eastAsia="zh-CN"/>
              </w:rPr>
              <w:lastRenderedPageBreak/>
              <w:t>трактирной стойке…»</w:t>
            </w:r>
          </w:p>
          <w:p w14:paraId="12AA314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lang w:eastAsia="zh-CN"/>
              </w:rPr>
              <w:t>Поэма «Соловьиный сад»</w:t>
            </w:r>
          </w:p>
          <w:p w14:paraId="2631CC0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t>Л.Н. Андреев</w:t>
            </w:r>
            <w:r w:rsidRPr="002949D3">
              <w:rPr>
                <w:rFonts w:ascii="Times New Roman" w:eastAsia="Calibri" w:hAnsi="Times New Roman"/>
                <w:bCs/>
                <w:sz w:val="24"/>
                <w:szCs w:val="24"/>
              </w:rPr>
              <w:t xml:space="preserve"> </w:t>
            </w:r>
          </w:p>
          <w:p w14:paraId="5F6D3B2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Повести и рассказы: «Большой шлем», «Красный смех», «Рассказ о семи повешенных», «Иуда Искариот», «Жизнь Василия Фивейского».</w:t>
            </w:r>
          </w:p>
          <w:p w14:paraId="7C84193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Cs/>
                <w:sz w:val="24"/>
                <w:szCs w:val="24"/>
              </w:rPr>
              <w:t>Пьеса «Жизнь человека»</w:t>
            </w:r>
          </w:p>
          <w:p w14:paraId="72C94EF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В.Я. Брюсов  </w:t>
            </w:r>
          </w:p>
          <w:p w14:paraId="2FE6514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Стихотворения:</w:t>
            </w:r>
            <w:r w:rsidRPr="002949D3">
              <w:rPr>
                <w:rFonts w:ascii="Times New Roman" w:eastAsia="Calibri" w:hAnsi="Times New Roman"/>
                <w:b/>
                <w:bCs/>
                <w:sz w:val="24"/>
                <w:szCs w:val="24"/>
              </w:rPr>
              <w:t xml:space="preserve"> </w:t>
            </w:r>
            <w:r w:rsidRPr="002949D3">
              <w:rPr>
                <w:rFonts w:ascii="Times New Roman" w:eastAsia="Calibri" w:hAnsi="Times New Roman"/>
                <w:bCs/>
                <w:sz w:val="24"/>
                <w:szCs w:val="24"/>
              </w:rPr>
              <w:t>«</w:t>
            </w:r>
            <w:proofErr w:type="spellStart"/>
            <w:r w:rsidRPr="002949D3">
              <w:rPr>
                <w:rFonts w:ascii="Times New Roman" w:eastAsia="Calibri" w:hAnsi="Times New Roman"/>
                <w:bCs/>
                <w:sz w:val="24"/>
                <w:szCs w:val="24"/>
              </w:rPr>
              <w:t>Ассаргадон</w:t>
            </w:r>
            <w:proofErr w:type="spellEnd"/>
            <w:r w:rsidRPr="002949D3">
              <w:rPr>
                <w:rFonts w:ascii="Times New Roman" w:eastAsia="Calibri" w:hAnsi="Times New Roman"/>
                <w:bCs/>
                <w:sz w:val="24"/>
                <w:szCs w:val="24"/>
              </w:rPr>
              <w:t>», «Грядущие гунны», «Есть что-то позорное в мощи природы...</w:t>
            </w:r>
            <w:proofErr w:type="gramStart"/>
            <w:r w:rsidRPr="002949D3">
              <w:rPr>
                <w:rFonts w:ascii="Times New Roman" w:eastAsia="Calibri" w:hAnsi="Times New Roman"/>
                <w:bCs/>
                <w:sz w:val="24"/>
                <w:szCs w:val="24"/>
              </w:rPr>
              <w:t>»,  «</w:t>
            </w:r>
            <w:proofErr w:type="gramEnd"/>
            <w:r w:rsidRPr="002949D3">
              <w:rPr>
                <w:rFonts w:ascii="Times New Roman" w:eastAsia="Calibri" w:hAnsi="Times New Roman"/>
                <w:bCs/>
                <w:sz w:val="24"/>
                <w:szCs w:val="24"/>
              </w:rPr>
              <w:t>Неколебимой истине...», «Каменщик»,   «Творчество», «Родной язык». «Юному поэту», «Я»</w:t>
            </w:r>
          </w:p>
          <w:p w14:paraId="31C9405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К.Д. Бальмонт</w:t>
            </w:r>
          </w:p>
          <w:p w14:paraId="10B6869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rPr>
              <w:t>Стихотворения</w:t>
            </w:r>
            <w:r w:rsidRPr="002949D3">
              <w:rPr>
                <w:rFonts w:ascii="Times New Roman" w:eastAsia="Calibri" w:hAnsi="Times New Roman"/>
                <w:b/>
                <w:bCs/>
                <w:sz w:val="24"/>
                <w:szCs w:val="24"/>
              </w:rPr>
              <w:t xml:space="preserve">: </w:t>
            </w:r>
            <w:r w:rsidRPr="002949D3">
              <w:rPr>
                <w:rFonts w:ascii="Times New Roman" w:eastAsia="Calibri" w:hAnsi="Times New Roman"/>
                <w:sz w:val="24"/>
                <w:szCs w:val="24"/>
              </w:rPr>
              <w:t>«</w:t>
            </w:r>
            <w:proofErr w:type="spellStart"/>
            <w:r w:rsidRPr="002949D3">
              <w:rPr>
                <w:rFonts w:ascii="Times New Roman" w:eastAsia="Calibri" w:hAnsi="Times New Roman"/>
                <w:sz w:val="24"/>
                <w:szCs w:val="24"/>
              </w:rPr>
              <w:t>Безглагольность</w:t>
            </w:r>
            <w:proofErr w:type="spellEnd"/>
            <w:r w:rsidRPr="002949D3">
              <w:rPr>
                <w:rFonts w:ascii="Times New Roman" w:eastAsia="Calibri" w:hAnsi="Times New Roman"/>
                <w:sz w:val="24"/>
                <w:szCs w:val="24"/>
              </w:rPr>
              <w:t>», «Будем как солнце</w:t>
            </w:r>
            <w:proofErr w:type="gramStart"/>
            <w:r w:rsidRPr="002949D3">
              <w:rPr>
                <w:rFonts w:ascii="Times New Roman" w:eastAsia="Calibri" w:hAnsi="Times New Roman"/>
                <w:sz w:val="24"/>
                <w:szCs w:val="24"/>
              </w:rPr>
              <w:t>, Забудем</w:t>
            </w:r>
            <w:proofErr w:type="gramEnd"/>
            <w:r w:rsidRPr="002949D3">
              <w:rPr>
                <w:rFonts w:ascii="Times New Roman" w:eastAsia="Calibri" w:hAnsi="Times New Roman"/>
                <w:sz w:val="24"/>
                <w:szCs w:val="24"/>
              </w:rPr>
              <w:t xml:space="preserve"> о том...»  «Камыши», «Слова-хамелеоны», «Челн томленья», «Я мечтою ловил уходящие тени…</w:t>
            </w:r>
            <w:proofErr w:type="gramStart"/>
            <w:r w:rsidRPr="002949D3">
              <w:rPr>
                <w:rFonts w:ascii="Times New Roman" w:eastAsia="Calibri" w:hAnsi="Times New Roman"/>
                <w:sz w:val="24"/>
                <w:szCs w:val="24"/>
              </w:rPr>
              <w:t>»,  «</w:t>
            </w:r>
            <w:proofErr w:type="gramEnd"/>
            <w:r w:rsidRPr="002949D3">
              <w:rPr>
                <w:rFonts w:ascii="Times New Roman" w:eastAsia="Calibri" w:hAnsi="Times New Roman"/>
                <w:sz w:val="24"/>
                <w:szCs w:val="24"/>
              </w:rPr>
              <w:t>Я  –  изысканность  русской  медлительной  речи...»</w:t>
            </w:r>
          </w:p>
          <w:p w14:paraId="455592F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
                <w:sz w:val="24"/>
                <w:szCs w:val="24"/>
              </w:rPr>
              <w:t>А.А. Ахматова</w:t>
            </w:r>
            <w:r w:rsidRPr="002949D3">
              <w:rPr>
                <w:rFonts w:ascii="Times New Roman" w:eastAsia="Calibri" w:hAnsi="Times New Roman"/>
                <w:sz w:val="24"/>
                <w:szCs w:val="24"/>
              </w:rPr>
              <w:t>*</w:t>
            </w:r>
          </w:p>
          <w:p w14:paraId="7EF4C8B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sz w:val="24"/>
                <w:szCs w:val="24"/>
              </w:rPr>
              <w:t>О.Э. Мандельштам</w:t>
            </w:r>
            <w:r w:rsidRPr="002949D3">
              <w:rPr>
                <w:rFonts w:ascii="Times New Roman" w:eastAsia="Calibri" w:hAnsi="Times New Roman"/>
                <w:sz w:val="24"/>
                <w:szCs w:val="24"/>
              </w:rPr>
              <w:t>*</w:t>
            </w:r>
          </w:p>
          <w:p w14:paraId="0FC57917"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Н.С. Гумилев</w:t>
            </w:r>
            <w:r w:rsidRPr="002949D3">
              <w:rPr>
                <w:rFonts w:ascii="Times New Roman" w:eastAsia="Calibri" w:hAnsi="Times New Roman"/>
                <w:b/>
                <w:bCs/>
                <w:sz w:val="24"/>
                <w:szCs w:val="24"/>
              </w:rPr>
              <w:t xml:space="preserve"> </w:t>
            </w:r>
          </w:p>
          <w:p w14:paraId="25C32207"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rPr>
              <w:t xml:space="preserve">Стихотворения: </w:t>
            </w:r>
            <w:r w:rsidRPr="002949D3">
              <w:rPr>
                <w:rFonts w:ascii="Times New Roman" w:eastAsia="Calibri" w:hAnsi="Times New Roman"/>
                <w:sz w:val="24"/>
                <w:szCs w:val="24"/>
              </w:rPr>
              <w:t xml:space="preserve">«Андрей Рублев», «Жираф», «Заблудившийся трамвай», «Из логова </w:t>
            </w:r>
            <w:proofErr w:type="spellStart"/>
            <w:r w:rsidRPr="002949D3">
              <w:rPr>
                <w:rFonts w:ascii="Times New Roman" w:eastAsia="Calibri" w:hAnsi="Times New Roman"/>
                <w:sz w:val="24"/>
                <w:szCs w:val="24"/>
              </w:rPr>
              <w:t>змиева</w:t>
            </w:r>
            <w:proofErr w:type="spellEnd"/>
            <w:r w:rsidRPr="002949D3">
              <w:rPr>
                <w:rFonts w:ascii="Times New Roman" w:eastAsia="Calibri" w:hAnsi="Times New Roman"/>
                <w:sz w:val="24"/>
                <w:szCs w:val="24"/>
              </w:rPr>
              <w:t>», «Капитаны», «Мои читатели», «Носорог», «Пьяный дервиш», «Пятистопные ямбы», «Слово», «Слоненок», «У камина», «Шестое чувство», «Я и вы»</w:t>
            </w:r>
          </w:p>
          <w:p w14:paraId="49FD22A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lang w:eastAsia="zh-CN"/>
              </w:rPr>
            </w:pPr>
            <w:r w:rsidRPr="002949D3">
              <w:rPr>
                <w:rFonts w:ascii="Times New Roman" w:eastAsia="Calibri" w:hAnsi="Times New Roman"/>
                <w:b/>
                <w:sz w:val="24"/>
                <w:szCs w:val="24"/>
                <w:lang w:eastAsia="zh-CN"/>
              </w:rPr>
              <w:t>В.В. Маяковский*</w:t>
            </w:r>
          </w:p>
          <w:p w14:paraId="0F26949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lang w:eastAsia="zh-CN"/>
              </w:rPr>
            </w:pPr>
            <w:r w:rsidRPr="002949D3">
              <w:rPr>
                <w:rFonts w:ascii="Times New Roman" w:eastAsia="Calibri" w:hAnsi="Times New Roman"/>
                <w:b/>
                <w:sz w:val="24"/>
                <w:szCs w:val="24"/>
                <w:lang w:eastAsia="zh-CN"/>
              </w:rPr>
              <w:t>В.В. Хлебников</w:t>
            </w:r>
          </w:p>
          <w:p w14:paraId="56203D3A"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sz w:val="24"/>
                <w:szCs w:val="24"/>
                <w:lang w:eastAsia="zh-CN"/>
              </w:rPr>
              <w:t>Стихотворения «</w:t>
            </w:r>
            <w:proofErr w:type="spellStart"/>
            <w:r w:rsidRPr="002949D3">
              <w:rPr>
                <w:rFonts w:ascii="Times New Roman" w:eastAsia="Calibri" w:hAnsi="Times New Roman"/>
                <w:sz w:val="24"/>
                <w:szCs w:val="24"/>
                <w:lang w:eastAsia="zh-CN"/>
              </w:rPr>
              <w:t>Бобэоби</w:t>
            </w:r>
            <w:proofErr w:type="spellEnd"/>
            <w:r w:rsidRPr="002949D3">
              <w:rPr>
                <w:rFonts w:ascii="Times New Roman" w:eastAsia="Calibri" w:hAnsi="Times New Roman"/>
                <w:sz w:val="24"/>
                <w:szCs w:val="24"/>
                <w:lang w:eastAsia="zh-CN"/>
              </w:rPr>
              <w:t xml:space="preserve"> пелись губы…», «Заклятие смехом», «Когда умирают кони – дышат…», «Кузнечик», «Мне мало надо», «Мы желаем звездам тыкать…», «О </w:t>
            </w:r>
            <w:proofErr w:type="spellStart"/>
            <w:r w:rsidRPr="002949D3">
              <w:rPr>
                <w:rFonts w:ascii="Times New Roman" w:eastAsia="Calibri" w:hAnsi="Times New Roman"/>
                <w:sz w:val="24"/>
                <w:szCs w:val="24"/>
                <w:lang w:eastAsia="zh-CN"/>
              </w:rPr>
              <w:t>достоевскиймо</w:t>
            </w:r>
            <w:proofErr w:type="spellEnd"/>
            <w:r w:rsidRPr="002949D3">
              <w:rPr>
                <w:rFonts w:ascii="Times New Roman" w:eastAsia="Calibri" w:hAnsi="Times New Roman"/>
                <w:sz w:val="24"/>
                <w:szCs w:val="24"/>
                <w:lang w:eastAsia="zh-CN"/>
              </w:rPr>
              <w:t xml:space="preserve"> бегущей тучи…», «Сегодня снова я пойду…», «Там, где жили свиристели…», «Усадьба ночью, </w:t>
            </w:r>
            <w:proofErr w:type="spellStart"/>
            <w:r w:rsidRPr="002949D3">
              <w:rPr>
                <w:rFonts w:ascii="Times New Roman" w:eastAsia="Calibri" w:hAnsi="Times New Roman"/>
                <w:sz w:val="24"/>
                <w:szCs w:val="24"/>
                <w:lang w:eastAsia="zh-CN"/>
              </w:rPr>
              <w:t>чингисхань</w:t>
            </w:r>
            <w:proofErr w:type="spellEnd"/>
            <w:r w:rsidRPr="002949D3">
              <w:rPr>
                <w:rFonts w:ascii="Times New Roman" w:eastAsia="Calibri" w:hAnsi="Times New Roman"/>
                <w:sz w:val="24"/>
                <w:szCs w:val="24"/>
                <w:lang w:eastAsia="zh-CN"/>
              </w:rPr>
              <w:t>…».</w:t>
            </w:r>
          </w:p>
          <w:p w14:paraId="2DD9AD04"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b/>
                <w:sz w:val="24"/>
                <w:szCs w:val="24"/>
                <w:lang w:eastAsia="zh-CN"/>
              </w:rPr>
              <w:t>М.И. Цветаева</w:t>
            </w:r>
            <w:r w:rsidRPr="002949D3">
              <w:rPr>
                <w:rFonts w:ascii="Times New Roman" w:eastAsia="Calibri" w:hAnsi="Times New Roman"/>
                <w:sz w:val="24"/>
                <w:szCs w:val="24"/>
                <w:lang w:eastAsia="zh-CN"/>
              </w:rPr>
              <w:t>*</w:t>
            </w:r>
          </w:p>
          <w:p w14:paraId="12CF4F38"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b/>
                <w:sz w:val="24"/>
                <w:szCs w:val="24"/>
                <w:lang w:eastAsia="zh-CN"/>
              </w:rPr>
              <w:t>С.А. Есенин</w:t>
            </w:r>
            <w:r w:rsidRPr="002949D3">
              <w:rPr>
                <w:rFonts w:ascii="Times New Roman" w:eastAsia="Calibri" w:hAnsi="Times New Roman"/>
                <w:sz w:val="24"/>
                <w:szCs w:val="24"/>
                <w:lang w:eastAsia="zh-CN"/>
              </w:rPr>
              <w:t>*</w:t>
            </w:r>
          </w:p>
          <w:p w14:paraId="361EC5E0"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В.В. Набоков*</w:t>
            </w:r>
          </w:p>
          <w:p w14:paraId="5599F47F"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И.Ф. Анненский,</w:t>
            </w:r>
          </w:p>
          <w:p w14:paraId="0E4588FA"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К.Д. Бальмонт, А. Белый, </w:t>
            </w:r>
            <w:r w:rsidRPr="002949D3">
              <w:rPr>
                <w:rFonts w:ascii="Times New Roman" w:eastAsia="Calibri" w:hAnsi="Times New Roman"/>
                <w:b/>
                <w:bCs/>
                <w:sz w:val="24"/>
                <w:szCs w:val="24"/>
              </w:rPr>
              <w:lastRenderedPageBreak/>
              <w:t>В.Я. Брюсов, М.А. Волошин, Н.С. Гумилев, Н.А. Клюев, И. Северянин, Ф.К. Сологуб, В.В. Хлебников,</w:t>
            </w:r>
          </w:p>
          <w:p w14:paraId="1CA49452"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rPr>
              <w:t>В.Ф. Ходасевич</w:t>
            </w:r>
          </w:p>
        </w:tc>
      </w:tr>
      <w:tr w:rsidR="002949D3" w:rsidRPr="002949D3" w14:paraId="0C88D53F" w14:textId="77777777" w:rsidTr="002949D3">
        <w:tc>
          <w:tcPr>
            <w:tcW w:w="2393" w:type="dxa"/>
            <w:vMerge w:val="restart"/>
            <w:shd w:val="clear" w:color="auto" w:fill="auto"/>
          </w:tcPr>
          <w:p w14:paraId="172EB199"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lastRenderedPageBreak/>
              <w:t>А.А. Ахматова</w:t>
            </w:r>
          </w:p>
          <w:p w14:paraId="755FEC8E"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sz w:val="24"/>
                <w:szCs w:val="24"/>
                <w:highlight w:val="white"/>
              </w:rPr>
              <w:t>Поэма «Реквием»</w:t>
            </w:r>
          </w:p>
          <w:p w14:paraId="7C0309B4"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p>
        </w:tc>
        <w:tc>
          <w:tcPr>
            <w:tcW w:w="3661" w:type="dxa"/>
            <w:shd w:val="clear" w:color="auto" w:fill="auto"/>
          </w:tcPr>
          <w:p w14:paraId="1B9843FE"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А.А. Ахматова</w:t>
            </w:r>
          </w:p>
          <w:p w14:paraId="3B7515A8"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 xml:space="preserve">Стихотворения: «Вечером», «Все расхищено, предано, продано…», «Когда в тоске самоубийства…», </w:t>
            </w:r>
            <w:r w:rsidRPr="002949D3">
              <w:rPr>
                <w:rFonts w:ascii="Times New Roman" w:eastAsia="Calibri" w:hAnsi="Times New Roman"/>
                <w:sz w:val="24"/>
                <w:szCs w:val="24"/>
                <w:highlight w:val="white"/>
              </w:rPr>
              <w:t xml:space="preserve">«Мне ни к чему одические рати…», </w:t>
            </w:r>
            <w:r w:rsidRPr="002949D3">
              <w:rPr>
                <w:rFonts w:ascii="Times New Roman" w:eastAsia="Calibri" w:hAnsi="Times New Roman"/>
                <w:sz w:val="24"/>
                <w:szCs w:val="24"/>
              </w:rPr>
              <w:t xml:space="preserve">«Мужество», «Муза» («Когда я ночью жду ее прихода…».) «Не с теми я, кто бросил землю…», </w:t>
            </w:r>
            <w:r w:rsidRPr="002949D3">
              <w:rPr>
                <w:rFonts w:ascii="Times New Roman" w:eastAsia="Calibri" w:hAnsi="Times New Roman"/>
                <w:sz w:val="24"/>
                <w:szCs w:val="24"/>
                <w:highlight w:val="white"/>
              </w:rPr>
              <w:t xml:space="preserve">«Песня последней встречи», </w:t>
            </w:r>
            <w:r w:rsidRPr="002949D3">
              <w:rPr>
                <w:rFonts w:ascii="Times New Roman" w:eastAsia="Calibri" w:hAnsi="Times New Roman"/>
                <w:sz w:val="24"/>
                <w:szCs w:val="24"/>
              </w:rPr>
              <w:t>«Сероглазый король»,</w:t>
            </w:r>
            <w:r w:rsidRPr="002949D3">
              <w:rPr>
                <w:rFonts w:ascii="Times New Roman" w:eastAsia="Calibri" w:hAnsi="Times New Roman"/>
                <w:sz w:val="24"/>
                <w:szCs w:val="24"/>
                <w:highlight w:val="white"/>
              </w:rPr>
              <w:t xml:space="preserve"> «Сжала руки под темной вуалью…», </w:t>
            </w:r>
            <w:r w:rsidRPr="002949D3">
              <w:rPr>
                <w:rFonts w:ascii="Times New Roman" w:eastAsia="Calibri" w:hAnsi="Times New Roman"/>
                <w:sz w:val="24"/>
                <w:szCs w:val="24"/>
              </w:rPr>
              <w:t>«Смуглый отрок бродил по аллеям…»</w:t>
            </w:r>
          </w:p>
        </w:tc>
        <w:tc>
          <w:tcPr>
            <w:tcW w:w="3977" w:type="dxa"/>
            <w:vMerge w:val="restart"/>
            <w:shd w:val="clear" w:color="auto" w:fill="auto"/>
          </w:tcPr>
          <w:p w14:paraId="15CC9238"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Литература советского времени</w:t>
            </w:r>
          </w:p>
          <w:p w14:paraId="64122D0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А.А. Ахматова</w:t>
            </w:r>
          </w:p>
          <w:p w14:paraId="2857739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 xml:space="preserve"> «Все мы бражники здесь, блудницы…», «Перед весной бывают дни такие…», </w:t>
            </w:r>
            <w:r w:rsidRPr="002949D3">
              <w:rPr>
                <w:rFonts w:ascii="Times New Roman" w:eastAsia="Calibri" w:hAnsi="Times New Roman"/>
                <w:sz w:val="24"/>
                <w:szCs w:val="24"/>
                <w:highlight w:val="white"/>
              </w:rPr>
              <w:t>«Родная земля», «Творчество»</w:t>
            </w:r>
            <w:r w:rsidRPr="002949D3">
              <w:rPr>
                <w:rFonts w:ascii="Times New Roman" w:eastAsia="Calibri" w:hAnsi="Times New Roman"/>
                <w:sz w:val="24"/>
                <w:szCs w:val="24"/>
              </w:rPr>
              <w:t xml:space="preserve">, «Широк и желт вечерний свет…», </w:t>
            </w:r>
            <w:r w:rsidRPr="002949D3">
              <w:rPr>
                <w:rFonts w:ascii="Times New Roman" w:eastAsia="Calibri" w:hAnsi="Times New Roman"/>
                <w:sz w:val="24"/>
                <w:szCs w:val="24"/>
                <w:highlight w:val="white"/>
              </w:rPr>
              <w:t>«Я научилась просто, мудро жить…».</w:t>
            </w:r>
          </w:p>
          <w:p w14:paraId="3DF9305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«Поэма без героя»</w:t>
            </w:r>
          </w:p>
          <w:p w14:paraId="1BC0F31F"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p>
          <w:p w14:paraId="543B9A7E"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p>
          <w:p w14:paraId="0DA2B063"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p>
          <w:p w14:paraId="35558CEC"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p>
          <w:p w14:paraId="2E0C1419" w14:textId="77777777" w:rsidR="002949D3" w:rsidRPr="002949D3" w:rsidRDefault="002949D3" w:rsidP="002949D3">
            <w:pPr>
              <w:tabs>
                <w:tab w:val="left" w:pos="1134"/>
              </w:tabs>
              <w:suppressAutoHyphens/>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С.А. Есенин</w:t>
            </w:r>
          </w:p>
          <w:p w14:paraId="206BDF2C"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sz w:val="24"/>
                <w:szCs w:val="24"/>
                <w:highlight w:val="white"/>
              </w:rPr>
              <w:t>«Клен ты мой опавший…», «Не бродить, не мять в кустах багряных…»,</w:t>
            </w:r>
            <w:r w:rsidRPr="002949D3">
              <w:rPr>
                <w:rFonts w:ascii="Times New Roman" w:eastAsia="Calibri" w:hAnsi="Times New Roman"/>
                <w:sz w:val="24"/>
                <w:szCs w:val="24"/>
              </w:rPr>
              <w:t xml:space="preserve"> «Нивы сжаты, рощи голы…», «Отговорила роща золотая…</w:t>
            </w:r>
            <w:proofErr w:type="gramStart"/>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 xml:space="preserve"> «</w:t>
            </w:r>
            <w:proofErr w:type="gramEnd"/>
            <w:r w:rsidRPr="002949D3">
              <w:rPr>
                <w:rFonts w:ascii="Times New Roman" w:eastAsia="Calibri" w:hAnsi="Times New Roman"/>
                <w:sz w:val="24"/>
                <w:szCs w:val="24"/>
                <w:highlight w:val="white"/>
              </w:rPr>
              <w:t>Мы теперь уходим понемногу…», «Русь советская», «Спит ковыль. Равнина дорогая…»,</w:t>
            </w:r>
            <w:r w:rsidRPr="002949D3">
              <w:rPr>
                <w:rFonts w:ascii="Times New Roman" w:eastAsia="Calibri" w:hAnsi="Times New Roman"/>
                <w:sz w:val="24"/>
                <w:szCs w:val="24"/>
              </w:rPr>
              <w:t xml:space="preserve"> </w:t>
            </w:r>
            <w:r w:rsidRPr="002949D3">
              <w:rPr>
                <w:rFonts w:ascii="Times New Roman" w:eastAsia="Calibri" w:hAnsi="Times New Roman"/>
                <w:bCs/>
                <w:sz w:val="24"/>
                <w:szCs w:val="24"/>
              </w:rPr>
              <w:t>«Я обманывать себя не стану…».</w:t>
            </w:r>
            <w:r w:rsidRPr="002949D3">
              <w:rPr>
                <w:rFonts w:ascii="Times New Roman" w:eastAsia="Calibri" w:hAnsi="Times New Roman"/>
                <w:sz w:val="24"/>
                <w:szCs w:val="24"/>
                <w:highlight w:val="white"/>
              </w:rPr>
              <w:t xml:space="preserve"> Роман в стихах «Анна Снегина». Поэмы:</w:t>
            </w:r>
            <w:r w:rsidRPr="002949D3">
              <w:rPr>
                <w:rFonts w:ascii="Times New Roman" w:eastAsia="Calibri" w:hAnsi="Times New Roman"/>
                <w:sz w:val="24"/>
                <w:szCs w:val="24"/>
              </w:rPr>
              <w:t xml:space="preserve"> «Сорокоуст»,</w:t>
            </w:r>
            <w:r w:rsidRPr="002949D3">
              <w:rPr>
                <w:rFonts w:ascii="Times New Roman" w:eastAsia="Calibri" w:hAnsi="Times New Roman"/>
                <w:sz w:val="24"/>
                <w:szCs w:val="24"/>
                <w:highlight w:val="white"/>
              </w:rPr>
              <w:t xml:space="preserve"> «Черный человек»</w:t>
            </w:r>
          </w:p>
          <w:p w14:paraId="655D5786"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В.В. Маяковский</w:t>
            </w:r>
          </w:p>
          <w:p w14:paraId="48F3A6E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Стихотворения: «</w:t>
            </w:r>
            <w:proofErr w:type="spellStart"/>
            <w:r w:rsidRPr="002949D3">
              <w:rPr>
                <w:rFonts w:ascii="Times New Roman" w:eastAsia="Calibri" w:hAnsi="Times New Roman"/>
                <w:sz w:val="24"/>
                <w:szCs w:val="24"/>
              </w:rPr>
              <w:t>Адище</w:t>
            </w:r>
            <w:proofErr w:type="spellEnd"/>
            <w:r w:rsidRPr="002949D3">
              <w:rPr>
                <w:rFonts w:ascii="Times New Roman" w:eastAsia="Calibri" w:hAnsi="Times New Roman"/>
                <w:sz w:val="24"/>
                <w:szCs w:val="24"/>
              </w:rPr>
              <w:t xml:space="preserve"> города», «Вам!», «Домой!», «Ода революции», </w:t>
            </w:r>
            <w:r w:rsidRPr="002949D3">
              <w:rPr>
                <w:rFonts w:ascii="Times New Roman" w:eastAsia="Calibri" w:hAnsi="Times New Roman"/>
                <w:b/>
                <w:sz w:val="24"/>
                <w:szCs w:val="24"/>
              </w:rPr>
              <w:t>«</w:t>
            </w:r>
            <w:r w:rsidRPr="002949D3">
              <w:rPr>
                <w:rFonts w:ascii="Times New Roman" w:eastAsia="Calibri" w:hAnsi="Times New Roman"/>
                <w:sz w:val="24"/>
                <w:szCs w:val="24"/>
              </w:rPr>
              <w:t>Прозаседавшиеся», «Разговор с фининспектором о поэзии», «Уже второй должно быть ты легла…», «Юбилейное»</w:t>
            </w:r>
            <w:r w:rsidRPr="002949D3">
              <w:rPr>
                <w:rFonts w:ascii="Times New Roman" w:eastAsia="Calibri" w:hAnsi="Times New Roman"/>
                <w:sz w:val="24"/>
                <w:szCs w:val="24"/>
                <w:highlight w:val="white"/>
              </w:rPr>
              <w:t xml:space="preserve"> </w:t>
            </w:r>
          </w:p>
          <w:p w14:paraId="4656524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highlight w:val="white"/>
              </w:rPr>
              <w:t>Поэма: «Про это»</w:t>
            </w:r>
          </w:p>
          <w:p w14:paraId="789FDC70"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27D8A2A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3CE5DFE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59CC647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1136C2C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7CDB4A2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03B959D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78B78D0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М.И. Цветаева</w:t>
            </w:r>
          </w:p>
          <w:p w14:paraId="34AB1BA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lastRenderedPageBreak/>
              <w:t xml:space="preserve">Стихотворения: «Все повторяю первый стих…», </w:t>
            </w:r>
            <w:r w:rsidRPr="002949D3">
              <w:rPr>
                <w:rFonts w:ascii="Times New Roman" w:eastAsia="Calibri" w:hAnsi="Times New Roman"/>
                <w:sz w:val="24"/>
                <w:szCs w:val="24"/>
                <w:highlight w:val="white"/>
              </w:rPr>
              <w:t>«Идешь, на меня похожий</w:t>
            </w:r>
            <w:r w:rsidRPr="002949D3">
              <w:rPr>
                <w:rFonts w:ascii="Times New Roman" w:eastAsia="Calibri" w:hAnsi="Times New Roman"/>
                <w:b/>
                <w:sz w:val="24"/>
                <w:szCs w:val="24"/>
                <w:highlight w:val="white"/>
              </w:rPr>
              <w:t>»,</w:t>
            </w:r>
            <w:r w:rsidRPr="002949D3">
              <w:rPr>
                <w:rFonts w:ascii="Times New Roman" w:eastAsia="Calibri" w:hAnsi="Times New Roman"/>
                <w:b/>
                <w:sz w:val="24"/>
                <w:szCs w:val="24"/>
              </w:rPr>
              <w:t xml:space="preserve"> </w:t>
            </w:r>
            <w:r w:rsidRPr="002949D3">
              <w:rPr>
                <w:rFonts w:ascii="Times New Roman" w:eastAsia="Calibri" w:hAnsi="Times New Roman"/>
                <w:sz w:val="24"/>
                <w:szCs w:val="24"/>
              </w:rPr>
              <w:t>«Кто создан из камня…», «Откуда такая нежность», «Попытка ревности», «Пригвождена к позорному столбу</w:t>
            </w:r>
            <w:proofErr w:type="gramStart"/>
            <w:r w:rsidRPr="002949D3">
              <w:rPr>
                <w:rFonts w:ascii="Times New Roman" w:eastAsia="Calibri" w:hAnsi="Times New Roman"/>
                <w:sz w:val="24"/>
                <w:szCs w:val="24"/>
              </w:rPr>
              <w:t>»,  «</w:t>
            </w:r>
            <w:proofErr w:type="gramEnd"/>
            <w:r w:rsidRPr="002949D3">
              <w:rPr>
                <w:rFonts w:ascii="Times New Roman" w:eastAsia="Calibri" w:hAnsi="Times New Roman"/>
                <w:sz w:val="24"/>
                <w:szCs w:val="24"/>
              </w:rPr>
              <w:t>Расстояние: версты, мили…»</w:t>
            </w:r>
          </w:p>
          <w:p w14:paraId="235130F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Очерк «Мой Пушкин»</w:t>
            </w:r>
          </w:p>
          <w:p w14:paraId="7CD1006B"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790A170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О.Э. Мандельштам</w:t>
            </w:r>
          </w:p>
          <w:p w14:paraId="1321979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Стихотворения:</w:t>
            </w:r>
            <w:r w:rsidRPr="002949D3">
              <w:rPr>
                <w:rFonts w:ascii="Times New Roman" w:eastAsia="Calibri" w:hAnsi="Times New Roman"/>
                <w:sz w:val="24"/>
                <w:szCs w:val="24"/>
              </w:rPr>
              <w:t xml:space="preserve"> «Айя-София»,</w:t>
            </w:r>
            <w:r w:rsidRPr="002949D3">
              <w:rPr>
                <w:rFonts w:ascii="Times New Roman" w:eastAsia="Calibri" w:hAnsi="Times New Roman"/>
                <w:sz w:val="24"/>
                <w:szCs w:val="24"/>
                <w:highlight w:val="white"/>
              </w:rPr>
              <w:t xml:space="preserve"> «За гремучую доблесть грядущих веков…»,</w:t>
            </w:r>
            <w:r w:rsidRPr="002949D3">
              <w:rPr>
                <w:rFonts w:ascii="Times New Roman" w:eastAsia="Calibri" w:hAnsi="Times New Roman"/>
                <w:sz w:val="24"/>
                <w:szCs w:val="24"/>
              </w:rPr>
              <w:t xml:space="preserve"> «Лишив меня морей, разбега и разлета…», «Нет, никогда ничей я не был современник…</w:t>
            </w:r>
            <w:proofErr w:type="gramStart"/>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 xml:space="preserve"> </w:t>
            </w:r>
            <w:proofErr w:type="gramEnd"/>
            <w:r w:rsidRPr="002949D3">
              <w:rPr>
                <w:rFonts w:ascii="Times New Roman" w:eastAsia="Calibri" w:hAnsi="Times New Roman"/>
                <w:sz w:val="24"/>
                <w:szCs w:val="24"/>
              </w:rPr>
              <w:t>«Сумерки свободы»,</w:t>
            </w: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«Я к губам подношу эту зелень…» </w:t>
            </w:r>
            <w:r w:rsidRPr="002949D3">
              <w:rPr>
                <w:rFonts w:ascii="Times New Roman" w:eastAsia="Calibri" w:hAnsi="Times New Roman"/>
                <w:sz w:val="24"/>
                <w:szCs w:val="24"/>
                <w:highlight w:val="white"/>
              </w:rPr>
              <w:t xml:space="preserve"> </w:t>
            </w:r>
          </w:p>
          <w:p w14:paraId="0AC1836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3CDAD07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Б.Л. Пастернак</w:t>
            </w:r>
          </w:p>
          <w:p w14:paraId="317B90F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highlight w:val="white"/>
              </w:rPr>
              <w:t xml:space="preserve">Стихотворения: </w:t>
            </w:r>
            <w:r w:rsidRPr="002949D3">
              <w:rPr>
                <w:rFonts w:ascii="Times New Roman" w:eastAsia="Calibri" w:hAnsi="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2949D3">
              <w:rPr>
                <w:rFonts w:ascii="Times New Roman" w:eastAsia="Calibri" w:hAnsi="Times New Roman"/>
                <w:sz w:val="24"/>
                <w:szCs w:val="24"/>
                <w:highlight w:val="white"/>
              </w:rPr>
              <w:t>«Снег идет»</w:t>
            </w:r>
            <w:r w:rsidRPr="002949D3">
              <w:rPr>
                <w:rFonts w:ascii="Times New Roman" w:eastAsia="Calibri" w:hAnsi="Times New Roman"/>
                <w:sz w:val="24"/>
                <w:szCs w:val="24"/>
              </w:rPr>
              <w:t>, «Столетье с лишним – не вчера…»</w:t>
            </w:r>
          </w:p>
          <w:p w14:paraId="6C7413C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Роман «Доктор Живаго»</w:t>
            </w:r>
          </w:p>
          <w:p w14:paraId="3C27121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highlight w:val="white"/>
              </w:rPr>
            </w:pPr>
          </w:p>
          <w:p w14:paraId="41EE6FC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М.А. Булгаков</w:t>
            </w:r>
          </w:p>
          <w:p w14:paraId="7343C4B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rPr>
              <w:t>Книга рассказов «Записки юного врача». Пьесы «Дни Турбиных», «Бег», «Кабала святош» («Мольер»), «Зойкина квартира»</w:t>
            </w:r>
          </w:p>
          <w:p w14:paraId="09DE97F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b/>
                <w:iCs/>
                <w:sz w:val="24"/>
                <w:szCs w:val="24"/>
              </w:rPr>
              <w:t>А.П. Платонов</w:t>
            </w:r>
            <w:r w:rsidRPr="002949D3">
              <w:rPr>
                <w:rFonts w:ascii="Times New Roman" w:eastAsia="Calibri" w:hAnsi="Times New Roman"/>
                <w:iCs/>
                <w:sz w:val="24"/>
                <w:szCs w:val="24"/>
              </w:rPr>
              <w:t xml:space="preserve"> </w:t>
            </w:r>
          </w:p>
          <w:p w14:paraId="3B79BA5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iCs/>
                <w:sz w:val="24"/>
                <w:szCs w:val="24"/>
              </w:rPr>
              <w:t>Рассказы и повести: «Река Потудань», «Сокровенный человек», «Мусорный ветер»</w:t>
            </w:r>
          </w:p>
          <w:p w14:paraId="47EDCDD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М.А. Шолохов</w:t>
            </w:r>
          </w:p>
          <w:p w14:paraId="08FE296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 «Поднятая целина».</w:t>
            </w:r>
          </w:p>
          <w:p w14:paraId="19869FF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highlight w:val="white"/>
              </w:rPr>
              <w:t xml:space="preserve">Книга рассказов «Донские </w:t>
            </w:r>
            <w:r w:rsidRPr="002949D3">
              <w:rPr>
                <w:rFonts w:ascii="Times New Roman" w:eastAsia="Calibri" w:hAnsi="Times New Roman"/>
                <w:sz w:val="24"/>
                <w:szCs w:val="24"/>
                <w:highlight w:val="white"/>
              </w:rPr>
              <w:lastRenderedPageBreak/>
              <w:t>рассказы»</w:t>
            </w:r>
          </w:p>
          <w:p w14:paraId="5CB3C13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highlight w:val="white"/>
              </w:rPr>
            </w:pPr>
            <w:r w:rsidRPr="002949D3">
              <w:rPr>
                <w:rFonts w:ascii="Times New Roman" w:eastAsia="Calibri" w:hAnsi="Times New Roman"/>
                <w:b/>
                <w:sz w:val="24"/>
                <w:szCs w:val="24"/>
                <w:highlight w:val="white"/>
              </w:rPr>
              <w:t>В.В. Набоков</w:t>
            </w:r>
          </w:p>
          <w:p w14:paraId="77091A5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Романы «Машенька», «Защита Лужина»</w:t>
            </w:r>
          </w:p>
          <w:p w14:paraId="3343C1D6"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М.М. Зощенко</w:t>
            </w:r>
          </w:p>
          <w:p w14:paraId="497006E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rPr>
              <w:t xml:space="preserve">Рассказы: </w:t>
            </w:r>
            <w:r w:rsidRPr="002949D3">
              <w:rPr>
                <w:rFonts w:ascii="Times New Roman" w:eastAsia="Calibri" w:hAnsi="Times New Roman"/>
                <w:iCs/>
                <w:sz w:val="24"/>
                <w:szCs w:val="24"/>
              </w:rPr>
              <w:t xml:space="preserve">«Баня», «Жертва революции», «Нервные люди», «Качество продукции», «Аристократка», «Прелести культуры», «Тормоз </w:t>
            </w:r>
            <w:proofErr w:type="spellStart"/>
            <w:r w:rsidRPr="002949D3">
              <w:rPr>
                <w:rFonts w:ascii="Times New Roman" w:eastAsia="Calibri" w:hAnsi="Times New Roman"/>
                <w:iCs/>
                <w:sz w:val="24"/>
                <w:szCs w:val="24"/>
              </w:rPr>
              <w:t>Вестингауза</w:t>
            </w:r>
            <w:proofErr w:type="spellEnd"/>
            <w:r w:rsidRPr="002949D3">
              <w:rPr>
                <w:rFonts w:ascii="Times New Roman" w:eastAsia="Calibri" w:hAnsi="Times New Roman"/>
                <w:iCs/>
                <w:sz w:val="24"/>
                <w:szCs w:val="24"/>
              </w:rPr>
              <w:t>», «Диктофон», «Обезьяний язык»</w:t>
            </w:r>
          </w:p>
          <w:p w14:paraId="69C6D0A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iCs/>
                <w:sz w:val="24"/>
                <w:szCs w:val="24"/>
              </w:rPr>
            </w:pPr>
            <w:r w:rsidRPr="002949D3">
              <w:rPr>
                <w:rFonts w:ascii="Times New Roman" w:eastAsia="Calibri" w:hAnsi="Times New Roman"/>
                <w:b/>
                <w:iCs/>
                <w:sz w:val="24"/>
                <w:szCs w:val="24"/>
              </w:rPr>
              <w:t xml:space="preserve">И.Э. Бабель </w:t>
            </w:r>
          </w:p>
          <w:p w14:paraId="0B3F314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iCs/>
                <w:sz w:val="24"/>
                <w:szCs w:val="24"/>
              </w:rPr>
              <w:t>Книга рассказов «Конармия»</w:t>
            </w:r>
          </w:p>
          <w:p w14:paraId="1251EA0D"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iCs/>
                <w:sz w:val="24"/>
                <w:szCs w:val="24"/>
              </w:rPr>
            </w:pPr>
            <w:r w:rsidRPr="002949D3">
              <w:rPr>
                <w:rFonts w:ascii="Times New Roman" w:eastAsia="Calibri" w:hAnsi="Times New Roman"/>
                <w:b/>
                <w:iCs/>
                <w:sz w:val="24"/>
                <w:szCs w:val="24"/>
              </w:rPr>
              <w:t xml:space="preserve">А.А. Фадеев  </w:t>
            </w:r>
          </w:p>
          <w:p w14:paraId="6B8CC13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iCs/>
                <w:sz w:val="24"/>
                <w:szCs w:val="24"/>
              </w:rPr>
            </w:pPr>
            <w:r w:rsidRPr="002949D3">
              <w:rPr>
                <w:rFonts w:ascii="Times New Roman" w:eastAsia="Calibri" w:hAnsi="Times New Roman"/>
                <w:iCs/>
                <w:sz w:val="24"/>
                <w:szCs w:val="24"/>
              </w:rPr>
              <w:t>Романы «Разгром», «Молодая гвардия»</w:t>
            </w:r>
          </w:p>
          <w:p w14:paraId="11DD930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И. Ильф, Е. Петров </w:t>
            </w:r>
          </w:p>
          <w:p w14:paraId="7C5D6B6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rPr>
              <w:t>Романы «12 стульев», «Золотой теленок»</w:t>
            </w:r>
            <w:r w:rsidRPr="002949D3">
              <w:rPr>
                <w:rFonts w:ascii="Times New Roman" w:eastAsia="Calibri" w:hAnsi="Times New Roman"/>
                <w:sz w:val="24"/>
                <w:szCs w:val="24"/>
              </w:rPr>
              <w:t xml:space="preserve"> </w:t>
            </w:r>
          </w:p>
          <w:p w14:paraId="26EE005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Н.Р. Эрдман </w:t>
            </w:r>
          </w:p>
          <w:p w14:paraId="138F22B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Пьеса «Самоубийца»</w:t>
            </w:r>
          </w:p>
          <w:p w14:paraId="75342AB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highlight w:val="white"/>
              </w:rPr>
            </w:pPr>
            <w:r w:rsidRPr="002949D3">
              <w:rPr>
                <w:rFonts w:ascii="Times New Roman" w:eastAsia="Calibri" w:hAnsi="Times New Roman"/>
                <w:b/>
                <w:sz w:val="24"/>
                <w:szCs w:val="24"/>
                <w:highlight w:val="white"/>
              </w:rPr>
              <w:t xml:space="preserve">А.Н. Островский </w:t>
            </w:r>
          </w:p>
          <w:p w14:paraId="6D576C9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Роман «Как закалялась сталь»</w:t>
            </w:r>
          </w:p>
          <w:p w14:paraId="4DEDF36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А.И. Солженицын</w:t>
            </w:r>
          </w:p>
          <w:p w14:paraId="3C9EF3A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Повесть «Раковый корпус», статья «Жить не по лжи»</w:t>
            </w:r>
          </w:p>
          <w:p w14:paraId="38F653F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В.Т. Шаламов</w:t>
            </w:r>
          </w:p>
          <w:p w14:paraId="5CFF0B3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Рассказы: «Сгущенное молоко», «Татарский мулла и чистый воздух», «Васька Денисов, похититель свиней», «Выходной день»</w:t>
            </w:r>
          </w:p>
          <w:p w14:paraId="3F5DD51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В.М. Шукшин</w:t>
            </w:r>
          </w:p>
          <w:p w14:paraId="0DC5596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iCs/>
                <w:sz w:val="24"/>
                <w:szCs w:val="24"/>
                <w:highlight w:val="white"/>
              </w:rPr>
              <w:t>Рассказы «Верую», «Крепкий мужик», «Сапожки», «Танцующий Шива»</w:t>
            </w:r>
          </w:p>
          <w:p w14:paraId="6702BFA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Н.А. Заболоцкий</w:t>
            </w:r>
          </w:p>
          <w:p w14:paraId="6F7EFBD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w:t>
            </w:r>
            <w:proofErr w:type="gramStart"/>
            <w:r w:rsidRPr="002949D3">
              <w:rPr>
                <w:rFonts w:ascii="Times New Roman" w:eastAsia="Calibri" w:hAnsi="Times New Roman"/>
                <w:sz w:val="24"/>
                <w:szCs w:val="24"/>
              </w:rPr>
              <w:t>»,  «</w:t>
            </w:r>
            <w:proofErr w:type="gramEnd"/>
            <w:r w:rsidRPr="002949D3">
              <w:rPr>
                <w:rFonts w:ascii="Times New Roman" w:eastAsia="Calibri" w:hAnsi="Times New Roman"/>
                <w:sz w:val="24"/>
                <w:szCs w:val="24"/>
              </w:rPr>
              <w:t>Рыбная лавка»,  «Искусство», «Я не ищу гармонии в природе…»</w:t>
            </w:r>
          </w:p>
          <w:p w14:paraId="75919F8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А.Т. Твардовский </w:t>
            </w:r>
          </w:p>
          <w:p w14:paraId="6EA2189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sz w:val="24"/>
                <w:szCs w:val="24"/>
                <w:highlight w:val="white"/>
              </w:rPr>
              <w:t xml:space="preserve">Стихотворения: </w:t>
            </w:r>
            <w:r w:rsidRPr="002949D3">
              <w:rPr>
                <w:rFonts w:ascii="Times New Roman" w:eastAsia="Calibri" w:hAnsi="Times New Roman"/>
                <w:sz w:val="24"/>
                <w:szCs w:val="24"/>
              </w:rPr>
              <w:t xml:space="preserve">«В тот день, когда окончилась война…», </w:t>
            </w:r>
            <w:r w:rsidRPr="002949D3">
              <w:rPr>
                <w:rFonts w:ascii="Times New Roman" w:eastAsia="Calibri" w:hAnsi="Times New Roman"/>
                <w:sz w:val="24"/>
                <w:szCs w:val="24"/>
                <w:highlight w:val="white"/>
              </w:rPr>
              <w:t>«Вся суть в одном-единственном завете…»,</w:t>
            </w:r>
            <w:r w:rsidRPr="002949D3">
              <w:rPr>
                <w:rFonts w:ascii="Times New Roman" w:eastAsia="Calibri" w:hAnsi="Times New Roman"/>
                <w:sz w:val="24"/>
                <w:szCs w:val="24"/>
              </w:rPr>
              <w:t xml:space="preserve"> «Дробится рваный цоколь монумента...»,</w:t>
            </w: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«О сущем»,</w:t>
            </w:r>
            <w:r w:rsidRPr="002949D3">
              <w:rPr>
                <w:rFonts w:ascii="Times New Roman" w:eastAsia="Calibri" w:hAnsi="Times New Roman"/>
                <w:sz w:val="24"/>
                <w:szCs w:val="24"/>
                <w:highlight w:val="white"/>
              </w:rPr>
              <w:t xml:space="preserve"> «Памяти матери», «Я знаю, никакой моей </w:t>
            </w:r>
            <w:r w:rsidRPr="002949D3">
              <w:rPr>
                <w:rFonts w:ascii="Times New Roman" w:eastAsia="Calibri" w:hAnsi="Times New Roman"/>
                <w:sz w:val="24"/>
                <w:szCs w:val="24"/>
                <w:highlight w:val="white"/>
              </w:rPr>
              <w:lastRenderedPageBreak/>
              <w:t>вины…»</w:t>
            </w:r>
          </w:p>
          <w:p w14:paraId="5B975B1C"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И.А. Бродский</w:t>
            </w:r>
          </w:p>
          <w:p w14:paraId="588F28CC"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14:paraId="071CFBF8"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sz w:val="24"/>
                <w:szCs w:val="24"/>
                <w:highlight w:val="white"/>
              </w:rPr>
              <w:t>Нобелевская лекция</w:t>
            </w:r>
          </w:p>
          <w:p w14:paraId="7DFB151C"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Н.М. Рубцов</w:t>
            </w:r>
          </w:p>
          <w:p w14:paraId="2465BFF8"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highlight w:val="white"/>
              </w:rPr>
              <w:t>Стихотворения:</w:t>
            </w:r>
            <w:r w:rsidRPr="002949D3">
              <w:rPr>
                <w:rFonts w:ascii="Times New Roman" w:eastAsia="Calibri" w:hAnsi="Times New Roman"/>
                <w:sz w:val="24"/>
                <w:szCs w:val="24"/>
              </w:rPr>
              <w:t xml:space="preserve"> «В горнице», </w:t>
            </w:r>
            <w:r w:rsidRPr="002949D3">
              <w:rPr>
                <w:rFonts w:ascii="Times New Roman" w:eastAsia="Calibri" w:hAnsi="Times New Roman"/>
                <w:sz w:val="24"/>
                <w:szCs w:val="24"/>
                <w:highlight w:val="white"/>
              </w:rPr>
              <w:t xml:space="preserve">«Видения на холме», </w:t>
            </w:r>
            <w:r w:rsidRPr="002949D3">
              <w:rPr>
                <w:rFonts w:ascii="Times New Roman" w:eastAsia="Calibri" w:hAnsi="Times New Roman"/>
                <w:sz w:val="24"/>
                <w:szCs w:val="24"/>
              </w:rPr>
              <w:t>«Звезда полей»,</w:t>
            </w:r>
            <w:r w:rsidRPr="002949D3">
              <w:rPr>
                <w:rFonts w:ascii="Times New Roman" w:eastAsia="Calibri" w:hAnsi="Times New Roman"/>
                <w:sz w:val="24"/>
                <w:szCs w:val="24"/>
                <w:highlight w:val="white"/>
              </w:rPr>
              <w:t xml:space="preserve"> «Зимняя песня»</w:t>
            </w:r>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«Привет, Россия, родина моя!..»,</w:t>
            </w:r>
            <w:r w:rsidRPr="002949D3">
              <w:rPr>
                <w:rFonts w:ascii="Times New Roman" w:eastAsia="Calibri" w:hAnsi="Times New Roman"/>
                <w:sz w:val="24"/>
                <w:szCs w:val="24"/>
              </w:rPr>
              <w:t xml:space="preserve"> «Тихая моя родина!», </w:t>
            </w:r>
            <w:r w:rsidRPr="002949D3">
              <w:rPr>
                <w:rFonts w:ascii="Times New Roman" w:eastAsia="Calibri" w:hAnsi="Times New Roman"/>
                <w:sz w:val="24"/>
                <w:szCs w:val="24"/>
                <w:highlight w:val="white"/>
              </w:rPr>
              <w:t>«Русский огонек», «Стихи»</w:t>
            </w:r>
          </w:p>
          <w:p w14:paraId="6E825D0A"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u w:val="single"/>
              </w:rPr>
            </w:pPr>
          </w:p>
          <w:p w14:paraId="1A384192"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Проза второй половины ХХ века</w:t>
            </w:r>
          </w:p>
          <w:p w14:paraId="7B38381B"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Ф.А. Абрамов</w:t>
            </w:r>
          </w:p>
          <w:p w14:paraId="36CD5B3F"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sz w:val="24"/>
                <w:szCs w:val="24"/>
              </w:rPr>
              <w:t>Роман «Братья и сестры»</w:t>
            </w:r>
          </w:p>
          <w:p w14:paraId="7F32480A"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sz w:val="24"/>
                <w:szCs w:val="24"/>
              </w:rPr>
              <w:t>Ч.Т. Айтматов</w:t>
            </w:r>
            <w:r w:rsidRPr="002949D3">
              <w:rPr>
                <w:rFonts w:ascii="Times New Roman" w:eastAsia="Calibri" w:hAnsi="Times New Roman"/>
                <w:b/>
                <w:bCs/>
                <w:sz w:val="24"/>
                <w:szCs w:val="24"/>
              </w:rPr>
              <w:t xml:space="preserve"> </w:t>
            </w:r>
          </w:p>
          <w:p w14:paraId="4702A4C3"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Повести «Пегий пес, бегущий краем моря», «Белый пароход», «Прощай, </w:t>
            </w:r>
            <w:proofErr w:type="spellStart"/>
            <w:r w:rsidRPr="002949D3">
              <w:rPr>
                <w:rFonts w:ascii="Times New Roman" w:eastAsia="Calibri" w:hAnsi="Times New Roman"/>
                <w:bCs/>
                <w:sz w:val="24"/>
                <w:szCs w:val="24"/>
              </w:rPr>
              <w:t>Гюльсары</w:t>
            </w:r>
            <w:proofErr w:type="spellEnd"/>
            <w:r w:rsidRPr="002949D3">
              <w:rPr>
                <w:rFonts w:ascii="Times New Roman" w:eastAsia="Calibri" w:hAnsi="Times New Roman"/>
                <w:bCs/>
                <w:sz w:val="24"/>
                <w:szCs w:val="24"/>
              </w:rPr>
              <w:t>»</w:t>
            </w:r>
          </w:p>
          <w:p w14:paraId="4B77B3DE"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В.П. Аксёнов</w:t>
            </w:r>
          </w:p>
          <w:p w14:paraId="4A3C1C1F"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rPr>
              <w:t xml:space="preserve">Повести «Апельсины из Марокко», «Затоваренная </w:t>
            </w:r>
            <w:proofErr w:type="spellStart"/>
            <w:r w:rsidRPr="002949D3">
              <w:rPr>
                <w:rFonts w:ascii="Times New Roman" w:eastAsia="Calibri" w:hAnsi="Times New Roman"/>
                <w:bCs/>
                <w:sz w:val="24"/>
                <w:szCs w:val="24"/>
              </w:rPr>
              <w:t>бочкотара</w:t>
            </w:r>
            <w:proofErr w:type="spellEnd"/>
            <w:r w:rsidRPr="002949D3">
              <w:rPr>
                <w:rFonts w:ascii="Times New Roman" w:eastAsia="Calibri" w:hAnsi="Times New Roman"/>
                <w:bCs/>
                <w:sz w:val="24"/>
                <w:szCs w:val="24"/>
              </w:rPr>
              <w:t xml:space="preserve">» </w:t>
            </w:r>
          </w:p>
          <w:p w14:paraId="7F0FAE3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В.П. Астафьев</w:t>
            </w:r>
          </w:p>
          <w:p w14:paraId="179C90B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rPr>
              <w:t>Роман «Царь-рыба». Повести: «Веселый солдат», «Пастух и пастушка»</w:t>
            </w:r>
          </w:p>
          <w:p w14:paraId="6C6775B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В.И. Белов</w:t>
            </w:r>
          </w:p>
          <w:p w14:paraId="581B0B9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«Привычное дело», книга «Лад»</w:t>
            </w:r>
          </w:p>
          <w:p w14:paraId="2099CA9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А.Г. Битов</w:t>
            </w:r>
          </w:p>
          <w:p w14:paraId="46FD2DE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Книга очерков «Уроки Армении»</w:t>
            </w:r>
          </w:p>
          <w:p w14:paraId="79D6380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В.В. Быков</w:t>
            </w:r>
          </w:p>
          <w:p w14:paraId="2A313BB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Повести: «Знак беды», «Обелиск», «Сотников»</w:t>
            </w:r>
          </w:p>
          <w:p w14:paraId="3DCCB20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Б.Л. Васильев</w:t>
            </w:r>
          </w:p>
          <w:p w14:paraId="70D6622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Повести: «А зори здесь тихие», «В списках не значился», «Завтра была война»</w:t>
            </w:r>
          </w:p>
          <w:p w14:paraId="6B80411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Г.Н. </w:t>
            </w:r>
            <w:proofErr w:type="spellStart"/>
            <w:r w:rsidRPr="002949D3">
              <w:rPr>
                <w:rFonts w:ascii="Times New Roman" w:eastAsia="Calibri" w:hAnsi="Times New Roman"/>
                <w:b/>
                <w:bCs/>
                <w:sz w:val="24"/>
                <w:szCs w:val="24"/>
              </w:rPr>
              <w:t>Владимов</w:t>
            </w:r>
            <w:proofErr w:type="spellEnd"/>
          </w:p>
          <w:p w14:paraId="324D0D5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«Верный Руслан», роман «Генерал и его армия»</w:t>
            </w:r>
          </w:p>
          <w:p w14:paraId="5106305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В.Н. Войнович</w:t>
            </w:r>
          </w:p>
          <w:p w14:paraId="7579D3C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Cs/>
                <w:sz w:val="24"/>
                <w:szCs w:val="24"/>
              </w:rPr>
              <w:t>«Жизнь и необычайные приключения солдата Ивана Чонкина», «Москва 2042»</w:t>
            </w:r>
          </w:p>
          <w:p w14:paraId="5DBF108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lastRenderedPageBreak/>
              <w:t xml:space="preserve">В.С. Гроссман </w:t>
            </w:r>
          </w:p>
          <w:p w14:paraId="05EACA2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Роман «Жизнь и судьба» </w:t>
            </w:r>
          </w:p>
          <w:p w14:paraId="1B5A780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С.Д. Довлатов</w:t>
            </w:r>
          </w:p>
          <w:p w14:paraId="78BBD5B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Книги «Зона», «Чемодан», «Заповедник»</w:t>
            </w:r>
          </w:p>
          <w:p w14:paraId="5903F07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Ю.О. Домбровский</w:t>
            </w:r>
          </w:p>
          <w:p w14:paraId="072D6E5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«Факультет ненужных вещей»</w:t>
            </w:r>
          </w:p>
          <w:p w14:paraId="74EE8FF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Ф.А. Искандер</w:t>
            </w:r>
          </w:p>
          <w:p w14:paraId="7F14DAF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«Детство Чика», «Сандро из Чегема», «Кролики и удавы»</w:t>
            </w:r>
          </w:p>
          <w:p w14:paraId="5E20AAB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Ю.П. Казаков</w:t>
            </w:r>
          </w:p>
          <w:p w14:paraId="264213D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Cs/>
                <w:sz w:val="24"/>
                <w:szCs w:val="24"/>
              </w:rPr>
              <w:t>Рассказ «Во сне ты горько плакал»</w:t>
            </w:r>
          </w:p>
          <w:p w14:paraId="5000AF8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В.Л. Кондратьев </w:t>
            </w:r>
          </w:p>
          <w:p w14:paraId="455B526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«Сашка»</w:t>
            </w:r>
          </w:p>
          <w:p w14:paraId="5B75B46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Е.И. Носов</w:t>
            </w:r>
          </w:p>
          <w:p w14:paraId="4D97A67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sz w:val="24"/>
                <w:szCs w:val="24"/>
              </w:rPr>
              <w:t xml:space="preserve">Повесть «Усвятские </w:t>
            </w:r>
            <w:proofErr w:type="spellStart"/>
            <w:r w:rsidRPr="002949D3">
              <w:rPr>
                <w:rFonts w:ascii="Times New Roman" w:eastAsia="Calibri" w:hAnsi="Times New Roman"/>
                <w:sz w:val="24"/>
                <w:szCs w:val="24"/>
              </w:rPr>
              <w:t>шлемоносцы</w:t>
            </w:r>
            <w:proofErr w:type="spellEnd"/>
            <w:r w:rsidRPr="002949D3">
              <w:rPr>
                <w:rFonts w:ascii="Times New Roman" w:eastAsia="Calibri" w:hAnsi="Times New Roman"/>
                <w:sz w:val="24"/>
                <w:szCs w:val="24"/>
              </w:rPr>
              <w:t>»</w:t>
            </w:r>
          </w:p>
          <w:p w14:paraId="4DDA208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Б.Ш. </w:t>
            </w:r>
            <w:proofErr w:type="spellStart"/>
            <w:r w:rsidRPr="002949D3">
              <w:rPr>
                <w:rFonts w:ascii="Times New Roman" w:eastAsia="Calibri" w:hAnsi="Times New Roman"/>
                <w:b/>
                <w:bCs/>
                <w:sz w:val="24"/>
                <w:szCs w:val="24"/>
              </w:rPr>
              <w:t>Окуждава</w:t>
            </w:r>
            <w:proofErr w:type="spellEnd"/>
          </w:p>
          <w:p w14:paraId="441E100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«Будь здоров, школяр!»</w:t>
            </w:r>
          </w:p>
          <w:p w14:paraId="505A304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В.Н. Некрасов</w:t>
            </w:r>
          </w:p>
          <w:p w14:paraId="2EFB6CD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«В окопах Сталинграда»</w:t>
            </w:r>
          </w:p>
          <w:p w14:paraId="7E8C15E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
                <w:bCs/>
                <w:sz w:val="24"/>
                <w:szCs w:val="24"/>
                <w:highlight w:val="white"/>
              </w:rPr>
              <w:t>В.Г. Распутин</w:t>
            </w:r>
            <w:r w:rsidRPr="002949D3">
              <w:rPr>
                <w:rFonts w:ascii="Times New Roman" w:eastAsia="Calibri" w:hAnsi="Times New Roman"/>
                <w:sz w:val="24"/>
                <w:szCs w:val="24"/>
              </w:rPr>
              <w:t xml:space="preserve"> </w:t>
            </w:r>
          </w:p>
          <w:p w14:paraId="5F32156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Рассказы и повести: «Деньги для Марии», «Живи и помни», «Прощание с Матерой».</w:t>
            </w:r>
          </w:p>
          <w:p w14:paraId="1F6C682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А.Д. Синявский</w:t>
            </w:r>
          </w:p>
          <w:p w14:paraId="1CE3DE6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Рассказ «</w:t>
            </w:r>
            <w:proofErr w:type="spellStart"/>
            <w:r w:rsidRPr="002949D3">
              <w:rPr>
                <w:rFonts w:ascii="Times New Roman" w:eastAsia="Calibri" w:hAnsi="Times New Roman"/>
                <w:bCs/>
                <w:sz w:val="24"/>
                <w:szCs w:val="24"/>
                <w:highlight w:val="white"/>
              </w:rPr>
              <w:t>Пхенц</w:t>
            </w:r>
            <w:proofErr w:type="spellEnd"/>
            <w:r w:rsidRPr="002949D3">
              <w:rPr>
                <w:rFonts w:ascii="Times New Roman" w:eastAsia="Calibri" w:hAnsi="Times New Roman"/>
                <w:bCs/>
                <w:sz w:val="24"/>
                <w:szCs w:val="24"/>
                <w:highlight w:val="white"/>
              </w:rPr>
              <w:t>»</w:t>
            </w:r>
          </w:p>
          <w:p w14:paraId="6CD71D0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А. и Б. Стругацкие </w:t>
            </w:r>
          </w:p>
          <w:p w14:paraId="1380B38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Романы: «Трудно быть богом», «Улитка на склоне»</w:t>
            </w:r>
          </w:p>
          <w:p w14:paraId="4B74787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Ю.В. Трифонов</w:t>
            </w:r>
          </w:p>
          <w:p w14:paraId="4E3F5EE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«Обмен»</w:t>
            </w:r>
          </w:p>
          <w:p w14:paraId="70298C2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В.Ф. Тендряков </w:t>
            </w:r>
          </w:p>
          <w:p w14:paraId="04F391A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Рассказы: «Пара гнедых», «Хлеб для собаки»</w:t>
            </w:r>
          </w:p>
          <w:p w14:paraId="0F26D44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Г.Н. Щербакова </w:t>
            </w:r>
          </w:p>
          <w:p w14:paraId="5FAAC59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Cs/>
                <w:sz w:val="24"/>
                <w:szCs w:val="24"/>
              </w:rPr>
              <w:t>Повесть «Вам и не снилось»</w:t>
            </w:r>
          </w:p>
          <w:p w14:paraId="356B203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p w14:paraId="69C019E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Драматургия </w:t>
            </w:r>
            <w:proofErr w:type="gramStart"/>
            <w:r w:rsidRPr="002949D3">
              <w:rPr>
                <w:rFonts w:ascii="Times New Roman" w:eastAsia="Calibri" w:hAnsi="Times New Roman"/>
                <w:b/>
                <w:bCs/>
                <w:sz w:val="24"/>
                <w:szCs w:val="24"/>
              </w:rPr>
              <w:t>второй  половины</w:t>
            </w:r>
            <w:proofErr w:type="gramEnd"/>
            <w:r w:rsidRPr="002949D3">
              <w:rPr>
                <w:rFonts w:ascii="Times New Roman" w:eastAsia="Calibri" w:hAnsi="Times New Roman"/>
                <w:b/>
                <w:bCs/>
                <w:sz w:val="24"/>
                <w:szCs w:val="24"/>
              </w:rPr>
              <w:t xml:space="preserve"> ХХ века:</w:t>
            </w:r>
          </w:p>
          <w:p w14:paraId="09AE7BA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А.Н. Арбузов </w:t>
            </w:r>
          </w:p>
          <w:p w14:paraId="05CB5DA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Пьеса «Жестокие игры»</w:t>
            </w:r>
          </w:p>
          <w:p w14:paraId="65D3FC1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А.В. Вампилов</w:t>
            </w:r>
          </w:p>
          <w:p w14:paraId="107C1D2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Пьесы «Старший сын», «Утиная охота»</w:t>
            </w:r>
          </w:p>
          <w:p w14:paraId="047776F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А.М. Володин</w:t>
            </w:r>
          </w:p>
          <w:p w14:paraId="761B25E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Пьеса «Назначение»</w:t>
            </w:r>
          </w:p>
          <w:p w14:paraId="0A8B43F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В.С. Розов </w:t>
            </w:r>
          </w:p>
          <w:p w14:paraId="1BBB94E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Cs/>
                <w:sz w:val="24"/>
                <w:szCs w:val="24"/>
                <w:highlight w:val="white"/>
              </w:rPr>
              <w:t xml:space="preserve">Пьеса «Гнездо глухаря» </w:t>
            </w:r>
          </w:p>
          <w:p w14:paraId="064D306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 xml:space="preserve">М.М. Рощин </w:t>
            </w:r>
          </w:p>
          <w:p w14:paraId="5A468CE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r w:rsidRPr="002949D3">
              <w:rPr>
                <w:rFonts w:ascii="Times New Roman" w:eastAsia="Calibri" w:hAnsi="Times New Roman"/>
                <w:bCs/>
                <w:sz w:val="24"/>
                <w:szCs w:val="24"/>
                <w:highlight w:val="white"/>
              </w:rPr>
              <w:t>Пьеса «Валентин и Валентина»</w:t>
            </w:r>
          </w:p>
          <w:p w14:paraId="5F98373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u w:val="single"/>
              </w:rPr>
            </w:pPr>
          </w:p>
          <w:p w14:paraId="6D8ADC6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lastRenderedPageBreak/>
              <w:t>Поэзия второй половины XX века</w:t>
            </w:r>
          </w:p>
          <w:p w14:paraId="0336F1D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Б.А. Ахмадулина</w:t>
            </w:r>
          </w:p>
          <w:p w14:paraId="6DE9112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А.А. Вознесенский</w:t>
            </w:r>
          </w:p>
          <w:p w14:paraId="2143367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В.С. Высоцкий</w:t>
            </w:r>
          </w:p>
          <w:p w14:paraId="2A8E7B5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Е.А. Евтушенко</w:t>
            </w:r>
          </w:p>
          <w:p w14:paraId="371E338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Ю.П. Кузнецов</w:t>
            </w:r>
          </w:p>
          <w:p w14:paraId="1CAAF4F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А.С. Кушнер</w:t>
            </w:r>
          </w:p>
          <w:p w14:paraId="65839EE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Ю.Д. Левитанский</w:t>
            </w:r>
          </w:p>
          <w:p w14:paraId="057436E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t>Л.Н. Мартынов</w:t>
            </w:r>
          </w:p>
          <w:p w14:paraId="566BD34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roofErr w:type="spellStart"/>
            <w:r w:rsidRPr="002949D3">
              <w:rPr>
                <w:rFonts w:ascii="Times New Roman" w:eastAsia="Calibri" w:hAnsi="Times New Roman"/>
                <w:b/>
                <w:bCs/>
                <w:sz w:val="24"/>
                <w:szCs w:val="24"/>
              </w:rPr>
              <w:t>Вс.Н</w:t>
            </w:r>
            <w:proofErr w:type="spellEnd"/>
            <w:r w:rsidRPr="002949D3">
              <w:rPr>
                <w:rFonts w:ascii="Times New Roman" w:eastAsia="Calibri" w:hAnsi="Times New Roman"/>
                <w:b/>
                <w:bCs/>
                <w:sz w:val="24"/>
                <w:szCs w:val="24"/>
              </w:rPr>
              <w:t>. Некрасов</w:t>
            </w:r>
          </w:p>
          <w:p w14:paraId="01941E1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t>Б.Ш. Окуджава</w:t>
            </w:r>
          </w:p>
          <w:p w14:paraId="2A52F1A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Д.С. Самойлов</w:t>
            </w:r>
          </w:p>
          <w:p w14:paraId="4B0E893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Г.В. Сапгир</w:t>
            </w:r>
          </w:p>
          <w:p w14:paraId="07B1C7C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Б.А. Слуцкий</w:t>
            </w:r>
          </w:p>
          <w:p w14:paraId="4A49C41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В.Н. Соколов</w:t>
            </w:r>
          </w:p>
          <w:p w14:paraId="0AF51D1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В.А. Солоухин</w:t>
            </w:r>
          </w:p>
          <w:p w14:paraId="786A010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А.А. Тарковский</w:t>
            </w:r>
          </w:p>
          <w:p w14:paraId="15B6452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
                <w:bCs/>
                <w:sz w:val="24"/>
                <w:szCs w:val="24"/>
              </w:rPr>
              <w:t>О.Г. Чухонцев</w:t>
            </w:r>
          </w:p>
        </w:tc>
      </w:tr>
      <w:tr w:rsidR="002949D3" w:rsidRPr="002949D3" w14:paraId="3BE7ED52" w14:textId="77777777" w:rsidTr="002949D3">
        <w:tc>
          <w:tcPr>
            <w:tcW w:w="2393" w:type="dxa"/>
            <w:vMerge/>
            <w:shd w:val="clear" w:color="auto" w:fill="auto"/>
          </w:tcPr>
          <w:p w14:paraId="78699C1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lang w:eastAsia="zh-CN"/>
              </w:rPr>
            </w:pPr>
          </w:p>
        </w:tc>
        <w:tc>
          <w:tcPr>
            <w:tcW w:w="3661" w:type="dxa"/>
            <w:shd w:val="clear" w:color="auto" w:fill="auto"/>
          </w:tcPr>
          <w:p w14:paraId="06950B46"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bCs/>
                <w:i/>
                <w:iCs/>
                <w:color w:val="404040"/>
                <w:sz w:val="24"/>
                <w:szCs w:val="24"/>
                <w:lang w:eastAsia="ru-RU"/>
              </w:rPr>
            </w:pPr>
            <w:r w:rsidRPr="002949D3">
              <w:rPr>
                <w:rFonts w:ascii="Times New Roman" w:eastAsia="Calibri" w:hAnsi="Times New Roman"/>
                <w:b/>
                <w:bCs/>
                <w:sz w:val="24"/>
                <w:szCs w:val="24"/>
                <w:highlight w:val="white"/>
              </w:rPr>
              <w:t>С.А. Есенин</w:t>
            </w:r>
          </w:p>
          <w:p w14:paraId="1EDE40D7"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Cs/>
                <w:i/>
                <w:iCs/>
                <w:color w:val="404040"/>
                <w:sz w:val="24"/>
                <w:szCs w:val="24"/>
                <w:lang w:eastAsia="ru-RU"/>
              </w:rPr>
            </w:pPr>
            <w:r w:rsidRPr="002949D3">
              <w:rPr>
                <w:rFonts w:ascii="Times New Roman" w:eastAsia="Calibri" w:hAnsi="Times New Roman"/>
                <w:sz w:val="24"/>
                <w:szCs w:val="24"/>
              </w:rPr>
              <w:t xml:space="preserve">Стихотворения: «Гой ты, Русь моя родная…», </w:t>
            </w:r>
            <w:r w:rsidRPr="002949D3">
              <w:rPr>
                <w:rFonts w:ascii="Times New Roman" w:eastAsia="Calibri" w:hAnsi="Times New Roman"/>
                <w:bCs/>
                <w:sz w:val="24"/>
                <w:szCs w:val="24"/>
              </w:rPr>
              <w:t>«Да! Теперь решено. Без возврата…», «До свиданья, друг мой, до свиданья!..», «Не жалею, не зову, не плачу…</w:t>
            </w:r>
            <w:proofErr w:type="gramStart"/>
            <w:r w:rsidRPr="002949D3">
              <w:rPr>
                <w:rFonts w:ascii="Times New Roman" w:eastAsia="Calibri" w:hAnsi="Times New Roman"/>
                <w:bCs/>
                <w:sz w:val="24"/>
                <w:szCs w:val="24"/>
              </w:rPr>
              <w:t xml:space="preserve">», </w:t>
            </w: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w:t>
            </w:r>
            <w:proofErr w:type="gramEnd"/>
            <w:r w:rsidRPr="002949D3">
              <w:rPr>
                <w:rFonts w:ascii="Times New Roman" w:eastAsia="Calibri" w:hAnsi="Times New Roman"/>
                <w:sz w:val="24"/>
                <w:szCs w:val="24"/>
              </w:rPr>
              <w:t xml:space="preserve">Песнь о собаке», </w:t>
            </w:r>
            <w:r w:rsidRPr="002949D3">
              <w:rPr>
                <w:rFonts w:ascii="Times New Roman" w:eastAsia="Calibri" w:hAnsi="Times New Roman"/>
                <w:sz w:val="24"/>
                <w:szCs w:val="24"/>
                <w:highlight w:val="white"/>
              </w:rPr>
              <w:t>«Письмо к женщине», «Письмо матери», «Собаке Качалова», «Шаганэ ты моя, Шаганэ…»,</w:t>
            </w:r>
            <w:r w:rsidRPr="002949D3">
              <w:rPr>
                <w:rFonts w:ascii="Times New Roman" w:eastAsia="Calibri" w:hAnsi="Times New Roman"/>
                <w:sz w:val="24"/>
                <w:szCs w:val="24"/>
              </w:rPr>
              <w:t xml:space="preserve"> </w:t>
            </w:r>
            <w:r w:rsidRPr="002949D3">
              <w:rPr>
                <w:rFonts w:ascii="Times New Roman" w:eastAsia="Calibri" w:hAnsi="Times New Roman"/>
                <w:bCs/>
                <w:sz w:val="24"/>
                <w:szCs w:val="24"/>
              </w:rPr>
              <w:t>«Я последний поэт деревни…»</w:t>
            </w:r>
          </w:p>
        </w:tc>
        <w:tc>
          <w:tcPr>
            <w:tcW w:w="3977" w:type="dxa"/>
            <w:vMerge/>
            <w:shd w:val="clear" w:color="auto" w:fill="auto"/>
          </w:tcPr>
          <w:p w14:paraId="4F6A4BB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11E06383" w14:textId="77777777" w:rsidTr="002949D3">
        <w:tc>
          <w:tcPr>
            <w:tcW w:w="2393" w:type="dxa"/>
            <w:vMerge/>
            <w:shd w:val="clear" w:color="auto" w:fill="auto"/>
          </w:tcPr>
          <w:p w14:paraId="4B8838F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lang w:eastAsia="zh-CN"/>
              </w:rPr>
            </w:pPr>
          </w:p>
        </w:tc>
        <w:tc>
          <w:tcPr>
            <w:tcW w:w="3661" w:type="dxa"/>
            <w:shd w:val="clear" w:color="auto" w:fill="auto"/>
          </w:tcPr>
          <w:p w14:paraId="43FDE47F"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В.В. Маяковский</w:t>
            </w:r>
          </w:p>
          <w:p w14:paraId="7E33BFA3"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i/>
                <w:iCs/>
                <w:color w:val="404040"/>
                <w:sz w:val="24"/>
                <w:szCs w:val="24"/>
                <w:highlight w:val="white"/>
                <w:lang w:eastAsia="ru-RU"/>
              </w:rPr>
            </w:pPr>
            <w:r w:rsidRPr="002949D3">
              <w:rPr>
                <w:rFonts w:ascii="Times New Roman" w:eastAsia="Calibri" w:hAnsi="Times New Roman"/>
                <w:sz w:val="24"/>
                <w:szCs w:val="24"/>
                <w:highlight w:val="white"/>
              </w:rPr>
              <w:t xml:space="preserve">Стихотворения: </w:t>
            </w:r>
            <w:r w:rsidRPr="002949D3">
              <w:rPr>
                <w:rFonts w:ascii="Times New Roman" w:eastAsia="Calibri" w:hAnsi="Times New Roman"/>
                <w:b/>
                <w:sz w:val="24"/>
                <w:szCs w:val="24"/>
              </w:rPr>
              <w:t>«</w:t>
            </w:r>
            <w:r w:rsidRPr="002949D3">
              <w:rPr>
                <w:rFonts w:ascii="Times New Roman" w:eastAsia="Calibri" w:hAnsi="Times New Roman"/>
                <w:sz w:val="24"/>
                <w:szCs w:val="24"/>
              </w:rPr>
              <w:t xml:space="preserve">А вы могли бы?», «Левый марш», «Нате!», «Необычайное приключение, бывшее с Владимиром Маяковским летом на даче», </w:t>
            </w:r>
            <w:r w:rsidRPr="002949D3">
              <w:rPr>
                <w:rFonts w:ascii="Times New Roman" w:eastAsia="Calibri" w:hAnsi="Times New Roman"/>
                <w:sz w:val="24"/>
                <w:szCs w:val="24"/>
                <w:highlight w:val="white"/>
              </w:rPr>
              <w:t>«</w:t>
            </w:r>
            <w:proofErr w:type="spellStart"/>
            <w:r w:rsidRPr="002949D3">
              <w:rPr>
                <w:rFonts w:ascii="Times New Roman" w:eastAsia="Calibri" w:hAnsi="Times New Roman"/>
                <w:sz w:val="24"/>
                <w:szCs w:val="24"/>
                <w:highlight w:val="white"/>
              </w:rPr>
              <w:t>Лиличка</w:t>
            </w:r>
            <w:proofErr w:type="spellEnd"/>
            <w:r w:rsidRPr="002949D3">
              <w:rPr>
                <w:rFonts w:ascii="Times New Roman" w:eastAsia="Calibri" w:hAnsi="Times New Roman"/>
                <w:sz w:val="24"/>
                <w:szCs w:val="24"/>
                <w:highlight w:val="white"/>
              </w:rPr>
              <w:t>!»,</w:t>
            </w:r>
            <w:r w:rsidRPr="002949D3">
              <w:rPr>
                <w:rFonts w:ascii="Times New Roman" w:eastAsia="Calibri" w:hAnsi="Times New Roman"/>
                <w:sz w:val="24"/>
                <w:szCs w:val="24"/>
              </w:rPr>
              <w:t xml:space="preserve"> «Послушайте!», «Сергею Есенину», «Письмо Татьяне Яковлевой», «Скрипка и немножко нервно</w:t>
            </w:r>
            <w:proofErr w:type="gramStart"/>
            <w:r w:rsidRPr="002949D3">
              <w:rPr>
                <w:rFonts w:ascii="Times New Roman" w:eastAsia="Calibri" w:hAnsi="Times New Roman"/>
                <w:sz w:val="24"/>
                <w:szCs w:val="24"/>
              </w:rPr>
              <w:t>»,  «</w:t>
            </w:r>
            <w:proofErr w:type="gramEnd"/>
            <w:r w:rsidRPr="002949D3">
              <w:rPr>
                <w:rFonts w:ascii="Times New Roman" w:eastAsia="Calibri" w:hAnsi="Times New Roman"/>
                <w:sz w:val="24"/>
                <w:szCs w:val="24"/>
              </w:rPr>
              <w:t xml:space="preserve">Товарищу Нетте, пароходу и человеку», «Хорошее отношение к лошадям» </w:t>
            </w:r>
          </w:p>
          <w:p w14:paraId="224BD8D0" w14:textId="77777777" w:rsidR="002949D3" w:rsidRPr="002949D3" w:rsidRDefault="002949D3" w:rsidP="002949D3">
            <w:pPr>
              <w:tabs>
                <w:tab w:val="left" w:pos="1134"/>
              </w:tabs>
              <w:suppressAutoHyphens/>
              <w:spacing w:after="0" w:line="240" w:lineRule="auto"/>
              <w:jc w:val="both"/>
              <w:rPr>
                <w:rFonts w:ascii="Times New Roman" w:eastAsia="Calibri" w:hAnsi="Times New Roman"/>
                <w:sz w:val="24"/>
                <w:szCs w:val="24"/>
                <w:lang w:eastAsia="zh-CN"/>
              </w:rPr>
            </w:pPr>
            <w:r w:rsidRPr="002949D3">
              <w:rPr>
                <w:rFonts w:ascii="Times New Roman" w:eastAsia="Calibri" w:hAnsi="Times New Roman"/>
                <w:sz w:val="24"/>
                <w:szCs w:val="24"/>
                <w:highlight w:val="white"/>
              </w:rPr>
              <w:t>Поэма «Облако в штанах»,</w:t>
            </w:r>
            <w:r w:rsidRPr="002949D3">
              <w:rPr>
                <w:rFonts w:ascii="Times New Roman" w:eastAsia="Calibri" w:hAnsi="Times New Roman"/>
                <w:b/>
                <w:sz w:val="24"/>
                <w:szCs w:val="24"/>
                <w:highlight w:val="white"/>
              </w:rPr>
              <w:t xml:space="preserve"> </w:t>
            </w:r>
            <w:r w:rsidRPr="002949D3">
              <w:rPr>
                <w:rFonts w:ascii="Times New Roman" w:eastAsia="Calibri" w:hAnsi="Times New Roman"/>
                <w:sz w:val="24"/>
                <w:szCs w:val="24"/>
                <w:highlight w:val="white"/>
              </w:rPr>
              <w:t>«Первое вступление к поэме «Во весь голос»</w:t>
            </w:r>
          </w:p>
        </w:tc>
        <w:tc>
          <w:tcPr>
            <w:tcW w:w="3977" w:type="dxa"/>
            <w:vMerge/>
            <w:shd w:val="clear" w:color="auto" w:fill="auto"/>
          </w:tcPr>
          <w:p w14:paraId="52C95C2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lang w:eastAsia="zh-CN"/>
              </w:rPr>
            </w:pPr>
          </w:p>
        </w:tc>
      </w:tr>
      <w:tr w:rsidR="002949D3" w:rsidRPr="002949D3" w14:paraId="39E9B2BA" w14:textId="77777777" w:rsidTr="002949D3">
        <w:trPr>
          <w:trHeight w:val="2760"/>
        </w:trPr>
        <w:tc>
          <w:tcPr>
            <w:tcW w:w="2393" w:type="dxa"/>
            <w:vMerge/>
            <w:shd w:val="clear" w:color="auto" w:fill="auto"/>
          </w:tcPr>
          <w:p w14:paraId="6856664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tcBorders>
              <w:bottom w:val="single" w:sz="4" w:space="0" w:color="auto"/>
            </w:tcBorders>
            <w:shd w:val="clear" w:color="auto" w:fill="auto"/>
          </w:tcPr>
          <w:p w14:paraId="559F0C95"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М.И. Цветаева</w:t>
            </w:r>
          </w:p>
          <w:p w14:paraId="51B298F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sz w:val="24"/>
                <w:szCs w:val="24"/>
                <w:highlight w:val="white"/>
              </w:rPr>
              <w:t xml:space="preserve">Стихотворения: </w:t>
            </w:r>
            <w:r w:rsidRPr="002949D3">
              <w:rPr>
                <w:rFonts w:ascii="Times New Roman" w:eastAsia="Calibri" w:hAnsi="Times New Roman"/>
                <w:sz w:val="24"/>
                <w:szCs w:val="24"/>
              </w:rPr>
              <w:t xml:space="preserve">«Генералам двенадцатого года», </w:t>
            </w:r>
            <w:r w:rsidRPr="002949D3">
              <w:rPr>
                <w:rFonts w:ascii="Times New Roman" w:eastAsia="Calibri" w:hAnsi="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2949D3">
              <w:rPr>
                <w:rFonts w:ascii="Times New Roman" w:eastAsia="Calibri" w:hAnsi="Times New Roman"/>
                <w:sz w:val="24"/>
                <w:szCs w:val="24"/>
              </w:rPr>
              <w:t xml:space="preserve">«О, слезы на глазах…».   </w:t>
            </w:r>
            <w:r w:rsidRPr="002949D3">
              <w:rPr>
                <w:rFonts w:ascii="Times New Roman" w:eastAsia="Calibri" w:hAnsi="Times New Roman"/>
                <w:sz w:val="24"/>
                <w:szCs w:val="24"/>
                <w:highlight w:val="white"/>
              </w:rPr>
              <w:t>«Стихи к Блоку» («Имя твое – птица в руке…»), «Тоска по родине! Давно…»</w:t>
            </w:r>
          </w:p>
        </w:tc>
        <w:tc>
          <w:tcPr>
            <w:tcW w:w="3977" w:type="dxa"/>
            <w:vMerge/>
            <w:shd w:val="clear" w:color="auto" w:fill="auto"/>
          </w:tcPr>
          <w:p w14:paraId="4BA2A6E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7E681F71" w14:textId="77777777" w:rsidTr="002949D3">
        <w:tc>
          <w:tcPr>
            <w:tcW w:w="2393" w:type="dxa"/>
            <w:vMerge/>
            <w:shd w:val="clear" w:color="auto" w:fill="auto"/>
          </w:tcPr>
          <w:p w14:paraId="557A55F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shd w:val="clear" w:color="auto" w:fill="auto"/>
          </w:tcPr>
          <w:p w14:paraId="5141FBF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r w:rsidRPr="002949D3">
              <w:rPr>
                <w:rFonts w:ascii="Times New Roman" w:eastAsia="Calibri" w:hAnsi="Times New Roman"/>
                <w:b/>
                <w:bCs/>
                <w:sz w:val="24"/>
                <w:szCs w:val="24"/>
                <w:highlight w:val="white"/>
              </w:rPr>
              <w:t>О.Э. Мандельштам</w:t>
            </w:r>
          </w:p>
          <w:p w14:paraId="6B6C14E2"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i/>
                <w:iCs/>
                <w:color w:val="404040"/>
                <w:sz w:val="24"/>
                <w:szCs w:val="24"/>
                <w:highlight w:val="white"/>
                <w:lang w:eastAsia="ru-RU"/>
              </w:rPr>
            </w:pPr>
            <w:r w:rsidRPr="002949D3">
              <w:rPr>
                <w:rFonts w:ascii="Times New Roman" w:eastAsia="Calibri" w:hAnsi="Times New Roman"/>
                <w:sz w:val="24"/>
                <w:szCs w:val="24"/>
                <w:highlight w:val="white"/>
              </w:rPr>
              <w:t>Стихотворения: «Бессонница. Гомер. Тугие паруса…</w:t>
            </w:r>
            <w:proofErr w:type="gramStart"/>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rPr>
              <w:t xml:space="preserve"> «</w:t>
            </w:r>
            <w:proofErr w:type="gramEnd"/>
            <w:r w:rsidRPr="002949D3">
              <w:rPr>
                <w:rFonts w:ascii="Times New Roman" w:eastAsia="Calibri" w:hAnsi="Times New Roman"/>
                <w:sz w:val="24"/>
                <w:szCs w:val="24"/>
              </w:rPr>
              <w:t xml:space="preserve">Мы живем под собою не чуя страны…», </w:t>
            </w:r>
            <w:r w:rsidRPr="002949D3">
              <w:rPr>
                <w:rFonts w:ascii="Times New Roman" w:eastAsia="Calibri" w:hAnsi="Times New Roman"/>
                <w:sz w:val="24"/>
                <w:szCs w:val="24"/>
                <w:highlight w:val="white"/>
              </w:rPr>
              <w:t xml:space="preserve"> «Я вернулся в мой город, знакомый до слез…», «Я не слыхал рассказов </w:t>
            </w:r>
            <w:proofErr w:type="spellStart"/>
            <w:r w:rsidRPr="002949D3">
              <w:rPr>
                <w:rFonts w:ascii="Times New Roman" w:eastAsia="Calibri" w:hAnsi="Times New Roman"/>
                <w:sz w:val="24"/>
                <w:szCs w:val="24"/>
                <w:highlight w:val="white"/>
              </w:rPr>
              <w:t>Оссиана</w:t>
            </w:r>
            <w:proofErr w:type="spellEnd"/>
            <w:r w:rsidRPr="002949D3">
              <w:rPr>
                <w:rFonts w:ascii="Times New Roman" w:eastAsia="Calibri" w:hAnsi="Times New Roman"/>
                <w:sz w:val="24"/>
                <w:szCs w:val="24"/>
                <w:highlight w:val="white"/>
              </w:rPr>
              <w:t>…»,  «</w:t>
            </w:r>
            <w:r w:rsidRPr="002949D3">
              <w:rPr>
                <w:rFonts w:ascii="Times New Roman" w:eastAsia="Calibri" w:hAnsi="Times New Roman"/>
                <w:sz w:val="24"/>
                <w:szCs w:val="24"/>
                <w:highlight w:val="white"/>
                <w:lang w:val="en-US"/>
              </w:rPr>
              <w:t>Notre</w:t>
            </w:r>
            <w:r w:rsidRPr="002949D3">
              <w:rPr>
                <w:rFonts w:ascii="Times New Roman" w:eastAsia="Calibri" w:hAnsi="Times New Roman"/>
                <w:sz w:val="24"/>
                <w:szCs w:val="24"/>
                <w:highlight w:val="white"/>
              </w:rPr>
              <w:t xml:space="preserve"> </w:t>
            </w:r>
            <w:r w:rsidRPr="002949D3">
              <w:rPr>
                <w:rFonts w:ascii="Times New Roman" w:eastAsia="Calibri" w:hAnsi="Times New Roman"/>
                <w:sz w:val="24"/>
                <w:szCs w:val="24"/>
                <w:highlight w:val="white"/>
                <w:lang w:val="en-US"/>
              </w:rPr>
              <w:t>Dame</w:t>
            </w:r>
            <w:r w:rsidRPr="002949D3">
              <w:rPr>
                <w:rFonts w:ascii="Times New Roman" w:eastAsia="Calibri" w:hAnsi="Times New Roman"/>
                <w:sz w:val="24"/>
                <w:szCs w:val="24"/>
                <w:highlight w:val="white"/>
              </w:rPr>
              <w:t>»</w:t>
            </w:r>
          </w:p>
        </w:tc>
        <w:tc>
          <w:tcPr>
            <w:tcW w:w="3977" w:type="dxa"/>
            <w:vMerge/>
            <w:shd w:val="clear" w:color="auto" w:fill="auto"/>
          </w:tcPr>
          <w:p w14:paraId="2C6A205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6F26EAA4" w14:textId="77777777" w:rsidTr="002949D3">
        <w:tc>
          <w:tcPr>
            <w:tcW w:w="2393" w:type="dxa"/>
            <w:vMerge/>
            <w:shd w:val="clear" w:color="auto" w:fill="auto"/>
          </w:tcPr>
          <w:p w14:paraId="7B8B30D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661" w:type="dxa"/>
            <w:shd w:val="clear" w:color="auto" w:fill="auto"/>
          </w:tcPr>
          <w:p w14:paraId="25DD1BBF"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Б.Л. Пастернак</w:t>
            </w:r>
          </w:p>
          <w:p w14:paraId="2E7E2310"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i/>
                <w:iCs/>
                <w:color w:val="404040"/>
                <w:sz w:val="24"/>
                <w:szCs w:val="24"/>
                <w:highlight w:val="white"/>
                <w:lang w:eastAsia="ru-RU"/>
              </w:rPr>
            </w:pPr>
            <w:r w:rsidRPr="002949D3">
              <w:rPr>
                <w:rFonts w:ascii="Times New Roman" w:eastAsia="Calibri" w:hAnsi="Times New Roman"/>
                <w:sz w:val="24"/>
                <w:szCs w:val="24"/>
                <w:highlight w:val="white"/>
              </w:rPr>
              <w:t xml:space="preserve"> Стихотворения: </w:t>
            </w:r>
            <w:r w:rsidRPr="002949D3">
              <w:rPr>
                <w:rFonts w:ascii="Times New Roman" w:eastAsia="Calibri" w:hAnsi="Times New Roman"/>
                <w:sz w:val="24"/>
                <w:szCs w:val="24"/>
              </w:rPr>
              <w:t>«Быть знаменитым некрасиво…»,</w:t>
            </w:r>
            <w:r w:rsidRPr="002949D3">
              <w:rPr>
                <w:rFonts w:ascii="Times New Roman" w:eastAsia="Calibri" w:hAnsi="Times New Roman"/>
                <w:sz w:val="24"/>
                <w:szCs w:val="24"/>
                <w:highlight w:val="white"/>
              </w:rPr>
              <w:t xml:space="preserve"> «Во всем мне хочется дойти…», «Гамлет», </w:t>
            </w:r>
            <w:r w:rsidRPr="002949D3">
              <w:rPr>
                <w:rFonts w:ascii="Times New Roman" w:eastAsia="Calibri" w:hAnsi="Times New Roman"/>
                <w:sz w:val="24"/>
                <w:szCs w:val="24"/>
              </w:rPr>
              <w:t xml:space="preserve">«Марбург», </w:t>
            </w:r>
            <w:r w:rsidRPr="002949D3">
              <w:rPr>
                <w:rFonts w:ascii="Times New Roman" w:eastAsia="Calibri" w:hAnsi="Times New Roman"/>
                <w:sz w:val="24"/>
                <w:szCs w:val="24"/>
                <w:highlight w:val="white"/>
              </w:rPr>
              <w:t>«Зимняя ночь», «Февраль. Достать чернил и плакать!..»</w:t>
            </w:r>
          </w:p>
        </w:tc>
        <w:tc>
          <w:tcPr>
            <w:tcW w:w="3977" w:type="dxa"/>
            <w:vMerge/>
            <w:shd w:val="clear" w:color="auto" w:fill="auto"/>
          </w:tcPr>
          <w:p w14:paraId="3813EAE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1E667E69" w14:textId="77777777" w:rsidTr="002949D3">
        <w:tc>
          <w:tcPr>
            <w:tcW w:w="2393" w:type="dxa"/>
            <w:vMerge/>
            <w:shd w:val="clear" w:color="auto" w:fill="auto"/>
          </w:tcPr>
          <w:p w14:paraId="4304902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661" w:type="dxa"/>
            <w:shd w:val="clear" w:color="auto" w:fill="auto"/>
          </w:tcPr>
          <w:p w14:paraId="211B5508"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 xml:space="preserve">Е.И. Замятин </w:t>
            </w:r>
          </w:p>
          <w:p w14:paraId="3099C91B"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Cs/>
                <w:i/>
                <w:iCs/>
                <w:color w:val="404040"/>
                <w:sz w:val="24"/>
                <w:szCs w:val="24"/>
                <w:highlight w:val="white"/>
                <w:lang w:eastAsia="ru-RU"/>
              </w:rPr>
            </w:pPr>
            <w:r w:rsidRPr="002949D3">
              <w:rPr>
                <w:rFonts w:ascii="Times New Roman" w:eastAsia="Calibri" w:hAnsi="Times New Roman"/>
                <w:bCs/>
                <w:sz w:val="24"/>
                <w:szCs w:val="24"/>
                <w:highlight w:val="white"/>
              </w:rPr>
              <w:t>Роман «Мы»</w:t>
            </w:r>
          </w:p>
          <w:p w14:paraId="16C4E94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1B36F64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2693E52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12CBDD3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31F1859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highlight w:val="white"/>
              </w:rPr>
            </w:pPr>
          </w:p>
          <w:p w14:paraId="199E645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977" w:type="dxa"/>
            <w:vMerge/>
            <w:shd w:val="clear" w:color="auto" w:fill="auto"/>
          </w:tcPr>
          <w:p w14:paraId="6C7D4FA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07A402CA" w14:textId="77777777" w:rsidTr="002949D3">
        <w:trPr>
          <w:trHeight w:val="1317"/>
        </w:trPr>
        <w:tc>
          <w:tcPr>
            <w:tcW w:w="2393" w:type="dxa"/>
            <w:vMerge/>
            <w:shd w:val="clear" w:color="auto" w:fill="auto"/>
          </w:tcPr>
          <w:p w14:paraId="5D0C3E9C"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tcBorders>
              <w:bottom w:val="single" w:sz="4" w:space="0" w:color="auto"/>
            </w:tcBorders>
            <w:shd w:val="clear" w:color="auto" w:fill="auto"/>
          </w:tcPr>
          <w:p w14:paraId="39CAD6E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highlight w:val="white"/>
              </w:rPr>
              <w:t>М.А. Булгаков</w:t>
            </w:r>
          </w:p>
          <w:p w14:paraId="35A3AC98"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sz w:val="24"/>
                <w:szCs w:val="24"/>
              </w:rPr>
              <w:t>Повесть «Собачье сердце»</w:t>
            </w:r>
            <w:r w:rsidRPr="002949D3">
              <w:rPr>
                <w:rFonts w:ascii="Times New Roman" w:eastAsia="Calibri" w:hAnsi="Times New Roman"/>
                <w:sz w:val="24"/>
                <w:szCs w:val="24"/>
                <w:highlight w:val="white"/>
              </w:rPr>
              <w:t xml:space="preserve"> Романы «Белая гвардия»</w:t>
            </w:r>
            <w:r w:rsidRPr="002949D3">
              <w:rPr>
                <w:rFonts w:ascii="Times New Roman" w:eastAsia="Calibri" w:hAnsi="Times New Roman"/>
                <w:sz w:val="24"/>
                <w:szCs w:val="24"/>
              </w:rPr>
              <w:t xml:space="preserve">, </w:t>
            </w:r>
            <w:r w:rsidRPr="002949D3">
              <w:rPr>
                <w:rFonts w:ascii="Times New Roman" w:eastAsia="Calibri" w:hAnsi="Times New Roman"/>
                <w:sz w:val="24"/>
                <w:szCs w:val="24"/>
                <w:highlight w:val="white"/>
              </w:rPr>
              <w:t>«Мастер и Маргарита»</w:t>
            </w:r>
          </w:p>
        </w:tc>
        <w:tc>
          <w:tcPr>
            <w:tcW w:w="3977" w:type="dxa"/>
            <w:vMerge/>
            <w:shd w:val="clear" w:color="auto" w:fill="auto"/>
          </w:tcPr>
          <w:p w14:paraId="6321180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1807C45D" w14:textId="77777777" w:rsidTr="002949D3">
        <w:trPr>
          <w:trHeight w:val="1104"/>
        </w:trPr>
        <w:tc>
          <w:tcPr>
            <w:tcW w:w="2393" w:type="dxa"/>
            <w:vMerge/>
            <w:shd w:val="clear" w:color="auto" w:fill="auto"/>
          </w:tcPr>
          <w:p w14:paraId="3A0BB9FA"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sz w:val="24"/>
                <w:szCs w:val="24"/>
              </w:rPr>
            </w:pPr>
          </w:p>
        </w:tc>
        <w:tc>
          <w:tcPr>
            <w:tcW w:w="3661" w:type="dxa"/>
            <w:tcBorders>
              <w:bottom w:val="single" w:sz="4" w:space="0" w:color="auto"/>
            </w:tcBorders>
            <w:shd w:val="clear" w:color="auto" w:fill="auto"/>
          </w:tcPr>
          <w:p w14:paraId="6EEA874E"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Cs/>
                <w:i/>
                <w:iCs/>
                <w:color w:val="404040"/>
                <w:sz w:val="24"/>
                <w:szCs w:val="24"/>
                <w:highlight w:val="white"/>
                <w:lang w:eastAsia="ru-RU"/>
              </w:rPr>
            </w:pPr>
            <w:r w:rsidRPr="002949D3">
              <w:rPr>
                <w:rFonts w:ascii="Times New Roman" w:eastAsia="Calibri" w:hAnsi="Times New Roman"/>
                <w:b/>
                <w:bCs/>
                <w:sz w:val="24"/>
                <w:szCs w:val="24"/>
                <w:highlight w:val="white"/>
              </w:rPr>
              <w:t xml:space="preserve">А.П. Платонов. </w:t>
            </w:r>
          </w:p>
          <w:p w14:paraId="3655B33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iCs/>
                <w:sz w:val="24"/>
                <w:szCs w:val="24"/>
              </w:rPr>
              <w:t>Рассказы и повести: «В прекрасном и яростном мире», «Котлован», «Возвращение»</w:t>
            </w:r>
          </w:p>
        </w:tc>
        <w:tc>
          <w:tcPr>
            <w:tcW w:w="3977" w:type="dxa"/>
            <w:vMerge/>
            <w:shd w:val="clear" w:color="auto" w:fill="auto"/>
          </w:tcPr>
          <w:p w14:paraId="10C95D2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01752E4B" w14:textId="77777777" w:rsidTr="002949D3">
        <w:trPr>
          <w:trHeight w:val="761"/>
        </w:trPr>
        <w:tc>
          <w:tcPr>
            <w:tcW w:w="2393" w:type="dxa"/>
            <w:vMerge/>
            <w:shd w:val="clear" w:color="auto" w:fill="auto"/>
          </w:tcPr>
          <w:p w14:paraId="7D04EEC9"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tcBorders>
              <w:bottom w:val="single" w:sz="4" w:space="0" w:color="auto"/>
            </w:tcBorders>
            <w:shd w:val="clear" w:color="auto" w:fill="auto"/>
          </w:tcPr>
          <w:p w14:paraId="41498E67"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М.А. Шолохов</w:t>
            </w:r>
          </w:p>
          <w:p w14:paraId="3DE8E926"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hAnsi="Times New Roman"/>
                <w:bCs/>
                <w:i/>
                <w:iCs/>
                <w:color w:val="404040"/>
                <w:sz w:val="24"/>
                <w:szCs w:val="24"/>
                <w:lang w:eastAsia="ru-RU"/>
              </w:rPr>
            </w:pPr>
            <w:r w:rsidRPr="002949D3">
              <w:rPr>
                <w:rFonts w:ascii="Times New Roman" w:eastAsia="Calibri" w:hAnsi="Times New Roman"/>
                <w:sz w:val="24"/>
                <w:szCs w:val="24"/>
                <w:highlight w:val="white"/>
              </w:rPr>
              <w:t xml:space="preserve">Роман-эпопея «Тихий Дон» </w:t>
            </w:r>
          </w:p>
          <w:p w14:paraId="2B45279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p w14:paraId="170C2B44" w14:textId="77777777" w:rsidR="002949D3" w:rsidRPr="002949D3" w:rsidRDefault="002949D3" w:rsidP="002949D3">
            <w:pPr>
              <w:tabs>
                <w:tab w:val="left" w:pos="7380"/>
                <w:tab w:val="left" w:pos="810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977" w:type="dxa"/>
            <w:vMerge/>
            <w:shd w:val="clear" w:color="auto" w:fill="auto"/>
          </w:tcPr>
          <w:p w14:paraId="48E482A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22556F0B" w14:textId="77777777" w:rsidTr="002949D3">
        <w:trPr>
          <w:trHeight w:val="1623"/>
        </w:trPr>
        <w:tc>
          <w:tcPr>
            <w:tcW w:w="2393" w:type="dxa"/>
            <w:vMerge/>
            <w:shd w:val="clear" w:color="auto" w:fill="auto"/>
          </w:tcPr>
          <w:p w14:paraId="077D9CC3"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caps/>
                <w:sz w:val="24"/>
                <w:szCs w:val="24"/>
                <w:highlight w:val="white"/>
              </w:rPr>
            </w:pPr>
          </w:p>
        </w:tc>
        <w:tc>
          <w:tcPr>
            <w:tcW w:w="3661" w:type="dxa"/>
            <w:shd w:val="clear" w:color="auto" w:fill="auto"/>
          </w:tcPr>
          <w:p w14:paraId="78F38A14"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i/>
                <w:iCs/>
                <w:color w:val="404040"/>
                <w:sz w:val="24"/>
                <w:szCs w:val="24"/>
                <w:highlight w:val="white"/>
                <w:lang w:eastAsia="ru-RU"/>
              </w:rPr>
            </w:pPr>
            <w:r w:rsidRPr="002949D3">
              <w:rPr>
                <w:rFonts w:ascii="Times New Roman" w:eastAsia="Calibri" w:hAnsi="Times New Roman"/>
                <w:b/>
                <w:sz w:val="24"/>
                <w:szCs w:val="24"/>
                <w:highlight w:val="white"/>
              </w:rPr>
              <w:t>В.В. Набоков</w:t>
            </w:r>
          </w:p>
          <w:p w14:paraId="3205112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 xml:space="preserve">Рассказы «Облако, озеро, башня», «Весна в </w:t>
            </w:r>
            <w:proofErr w:type="spellStart"/>
            <w:r w:rsidRPr="002949D3">
              <w:rPr>
                <w:rFonts w:ascii="Times New Roman" w:eastAsia="Calibri" w:hAnsi="Times New Roman"/>
                <w:sz w:val="24"/>
                <w:szCs w:val="24"/>
              </w:rPr>
              <w:t>Фиальте</w:t>
            </w:r>
            <w:proofErr w:type="spellEnd"/>
            <w:r w:rsidRPr="002949D3">
              <w:rPr>
                <w:rFonts w:ascii="Times New Roman" w:eastAsia="Calibri" w:hAnsi="Times New Roman"/>
                <w:sz w:val="24"/>
                <w:szCs w:val="24"/>
              </w:rPr>
              <w:t>»</w:t>
            </w:r>
          </w:p>
          <w:p w14:paraId="0770966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yellow"/>
              </w:rPr>
            </w:pPr>
          </w:p>
          <w:p w14:paraId="0547E4D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3221B3C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51FB170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28AEA4A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4EEEACD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3568E98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14D4AA5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3D9725C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6A90B47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4C67C7B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4464AD5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6559B1F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3D0E7EF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7029C92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0E17E8C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464A699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2FC2C33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p w14:paraId="5DC8EA2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c>
          <w:tcPr>
            <w:tcW w:w="3977" w:type="dxa"/>
            <w:vMerge/>
            <w:shd w:val="clear" w:color="auto" w:fill="auto"/>
          </w:tcPr>
          <w:p w14:paraId="7FCACE3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1D26A41A" w14:textId="77777777" w:rsidTr="002949D3">
        <w:tc>
          <w:tcPr>
            <w:tcW w:w="2393" w:type="dxa"/>
            <w:vMerge w:val="restart"/>
            <w:shd w:val="clear" w:color="auto" w:fill="auto"/>
          </w:tcPr>
          <w:p w14:paraId="4291BDD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А.И. Солженицын</w:t>
            </w:r>
          </w:p>
          <w:p w14:paraId="6C2D519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Рассказ «Один день Ивана Денисовича»</w:t>
            </w:r>
          </w:p>
        </w:tc>
        <w:tc>
          <w:tcPr>
            <w:tcW w:w="3661" w:type="dxa"/>
            <w:shd w:val="clear" w:color="auto" w:fill="auto"/>
          </w:tcPr>
          <w:p w14:paraId="21A1438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rPr>
            </w:pPr>
            <w:r w:rsidRPr="002949D3">
              <w:rPr>
                <w:rFonts w:ascii="Times New Roman" w:eastAsia="Calibri" w:hAnsi="Times New Roman"/>
                <w:b/>
                <w:bCs/>
                <w:sz w:val="24"/>
                <w:szCs w:val="24"/>
              </w:rPr>
              <w:t>А.И. Солженицын</w:t>
            </w:r>
          </w:p>
          <w:p w14:paraId="42A7D11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rPr>
              <w:t>Рассказ «Матренин двор»</w:t>
            </w:r>
          </w:p>
          <w:p w14:paraId="3B0CD9F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r w:rsidRPr="002949D3">
              <w:rPr>
                <w:rFonts w:ascii="Times New Roman" w:eastAsia="Calibri" w:hAnsi="Times New Roman"/>
                <w:sz w:val="24"/>
                <w:szCs w:val="24"/>
                <w:highlight w:val="white"/>
              </w:rPr>
              <w:t xml:space="preserve">Книга «Архипелаг </w:t>
            </w:r>
            <w:proofErr w:type="spellStart"/>
            <w:r w:rsidRPr="002949D3">
              <w:rPr>
                <w:rFonts w:ascii="Times New Roman" w:eastAsia="Calibri" w:hAnsi="Times New Roman"/>
                <w:sz w:val="24"/>
                <w:szCs w:val="24"/>
                <w:highlight w:val="white"/>
              </w:rPr>
              <w:t>ГУЛаг</w:t>
            </w:r>
            <w:proofErr w:type="spellEnd"/>
            <w:r w:rsidRPr="002949D3">
              <w:rPr>
                <w:rFonts w:ascii="Times New Roman" w:eastAsia="Calibri" w:hAnsi="Times New Roman"/>
                <w:sz w:val="24"/>
                <w:szCs w:val="24"/>
                <w:highlight w:val="white"/>
              </w:rPr>
              <w:t>»</w:t>
            </w:r>
            <w:r w:rsidRPr="002949D3">
              <w:rPr>
                <w:rFonts w:ascii="Times New Roman" w:eastAsia="Calibri" w:hAnsi="Times New Roman"/>
                <w:b/>
                <w:sz w:val="24"/>
                <w:szCs w:val="24"/>
                <w:highlight w:val="white"/>
              </w:rPr>
              <w:t xml:space="preserve"> </w:t>
            </w:r>
          </w:p>
        </w:tc>
        <w:tc>
          <w:tcPr>
            <w:tcW w:w="3977" w:type="dxa"/>
            <w:vMerge/>
            <w:shd w:val="clear" w:color="auto" w:fill="auto"/>
          </w:tcPr>
          <w:p w14:paraId="7712893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sz w:val="24"/>
                <w:szCs w:val="24"/>
                <w:highlight w:val="white"/>
              </w:rPr>
            </w:pPr>
          </w:p>
        </w:tc>
      </w:tr>
      <w:tr w:rsidR="002949D3" w:rsidRPr="002949D3" w14:paraId="02481851" w14:textId="77777777" w:rsidTr="002949D3">
        <w:tc>
          <w:tcPr>
            <w:tcW w:w="2393" w:type="dxa"/>
            <w:vMerge/>
            <w:shd w:val="clear" w:color="auto" w:fill="auto"/>
          </w:tcPr>
          <w:p w14:paraId="6E72380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c>
          <w:tcPr>
            <w:tcW w:w="3661" w:type="dxa"/>
            <w:tcBorders>
              <w:bottom w:val="single" w:sz="4" w:space="0" w:color="auto"/>
            </w:tcBorders>
            <w:shd w:val="clear" w:color="auto" w:fill="auto"/>
          </w:tcPr>
          <w:p w14:paraId="2EDB9844"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
                <w:bCs/>
                <w:i/>
                <w:iCs/>
                <w:color w:val="404040"/>
                <w:sz w:val="24"/>
                <w:szCs w:val="24"/>
                <w:lang w:eastAsia="ru-RU"/>
              </w:rPr>
            </w:pPr>
            <w:r w:rsidRPr="002949D3">
              <w:rPr>
                <w:rFonts w:ascii="Times New Roman" w:eastAsia="Calibri" w:hAnsi="Times New Roman"/>
                <w:b/>
                <w:bCs/>
                <w:sz w:val="24"/>
                <w:szCs w:val="24"/>
              </w:rPr>
              <w:t>В.Т. Шаламов</w:t>
            </w:r>
          </w:p>
          <w:p w14:paraId="396D4624" w14:textId="77777777" w:rsidR="002949D3" w:rsidRPr="002949D3" w:rsidRDefault="002949D3" w:rsidP="002949D3">
            <w:pPr>
              <w:suppressAutoHyphens/>
              <w:autoSpaceDE w:val="0"/>
              <w:autoSpaceDN w:val="0"/>
              <w:adjustRightInd w:val="0"/>
              <w:spacing w:after="0" w:line="240" w:lineRule="auto"/>
              <w:jc w:val="both"/>
              <w:rPr>
                <w:rFonts w:ascii="Times New Roman" w:hAnsi="Times New Roman"/>
                <w:bCs/>
                <w:i/>
                <w:iCs/>
                <w:color w:val="404040"/>
                <w:sz w:val="24"/>
                <w:szCs w:val="24"/>
                <w:lang w:eastAsia="ru-RU"/>
              </w:rPr>
            </w:pPr>
            <w:r w:rsidRPr="002949D3">
              <w:rPr>
                <w:rFonts w:ascii="Times New Roman" w:eastAsia="Calibri" w:hAnsi="Times New Roman"/>
                <w:b/>
                <w:bCs/>
                <w:sz w:val="24"/>
                <w:szCs w:val="24"/>
              </w:rPr>
              <w:t xml:space="preserve"> </w:t>
            </w:r>
            <w:r w:rsidRPr="002949D3">
              <w:rPr>
                <w:rFonts w:ascii="Times New Roman" w:eastAsia="Calibri" w:hAnsi="Times New Roman"/>
                <w:bCs/>
                <w:sz w:val="24"/>
                <w:szCs w:val="24"/>
              </w:rPr>
              <w:t>Рассказы: «На представку», «Серафим», «Красный крест», «Тифозный карантин», «Последний бой майора Пугачева»</w:t>
            </w:r>
          </w:p>
          <w:p w14:paraId="302899F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20A745C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4C2C2A0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5555F0E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5D072F3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77AA7F3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62DFF41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44A4FC2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0869B15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59C6372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243E51A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05CFF50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15F8A4B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7ED4457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3079D48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4CDB00E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08BE912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11D3934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7CC7072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7A69572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p w14:paraId="3640543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p>
        </w:tc>
        <w:tc>
          <w:tcPr>
            <w:tcW w:w="3977" w:type="dxa"/>
            <w:vMerge/>
            <w:shd w:val="clear" w:color="auto" w:fill="auto"/>
          </w:tcPr>
          <w:p w14:paraId="5CECC4D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r>
      <w:tr w:rsidR="002949D3" w:rsidRPr="002949D3" w14:paraId="6351EA42" w14:textId="77777777" w:rsidTr="002949D3">
        <w:tc>
          <w:tcPr>
            <w:tcW w:w="2393" w:type="dxa"/>
            <w:vMerge/>
            <w:shd w:val="clear" w:color="auto" w:fill="auto"/>
          </w:tcPr>
          <w:p w14:paraId="22D99559"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shd w:val="clear" w:color="auto" w:fill="auto"/>
          </w:tcPr>
          <w:p w14:paraId="10433A79"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И.А. Бродский</w:t>
            </w:r>
          </w:p>
          <w:p w14:paraId="7E26F4D7"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hAnsi="Times New Roman"/>
                <w:i/>
                <w:iCs/>
                <w:color w:val="404040"/>
                <w:sz w:val="24"/>
                <w:szCs w:val="24"/>
                <w:highlight w:val="white"/>
                <w:lang w:eastAsia="ru-RU"/>
              </w:rPr>
            </w:pPr>
            <w:r w:rsidRPr="002949D3">
              <w:rPr>
                <w:rFonts w:ascii="Times New Roman" w:eastAsia="Calibri" w:hAnsi="Times New Roman"/>
                <w:bCs/>
                <w:sz w:val="24"/>
                <w:szCs w:val="24"/>
                <w:highlight w:val="white"/>
              </w:rPr>
              <w:t xml:space="preserve">Стихотворения: </w:t>
            </w:r>
            <w:r w:rsidRPr="002949D3">
              <w:rPr>
                <w:rFonts w:ascii="Times New Roman" w:eastAsia="Calibri" w:hAnsi="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14:paraId="378BE7D9"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sz w:val="24"/>
                <w:szCs w:val="24"/>
                <w:highlight w:val="white"/>
              </w:rPr>
            </w:pPr>
          </w:p>
          <w:p w14:paraId="0D4A4089"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977" w:type="dxa"/>
            <w:vMerge/>
            <w:shd w:val="clear" w:color="auto" w:fill="auto"/>
          </w:tcPr>
          <w:p w14:paraId="749A6CE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00ECBB45" w14:textId="77777777" w:rsidTr="002949D3">
        <w:tc>
          <w:tcPr>
            <w:tcW w:w="2393" w:type="dxa"/>
            <w:vMerge/>
            <w:shd w:val="clear" w:color="auto" w:fill="auto"/>
          </w:tcPr>
          <w:p w14:paraId="5894D34C"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c>
          <w:tcPr>
            <w:tcW w:w="3661" w:type="dxa"/>
            <w:shd w:val="clear" w:color="auto" w:fill="auto"/>
          </w:tcPr>
          <w:p w14:paraId="607AE4F9"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b/>
                <w:bCs/>
                <w:sz w:val="24"/>
                <w:szCs w:val="24"/>
                <w:highlight w:val="white"/>
              </w:rPr>
              <w:t>В.М. Шукшин</w:t>
            </w:r>
          </w:p>
          <w:p w14:paraId="65AF008B" w14:textId="77777777" w:rsidR="002949D3" w:rsidRPr="002949D3" w:rsidRDefault="002949D3" w:rsidP="002949D3">
            <w:pPr>
              <w:tabs>
                <w:tab w:val="left" w:pos="2880"/>
              </w:tabs>
              <w:suppressAutoHyphens/>
              <w:autoSpaceDE w:val="0"/>
              <w:autoSpaceDN w:val="0"/>
              <w:adjustRightInd w:val="0"/>
              <w:spacing w:after="0" w:line="240" w:lineRule="auto"/>
              <w:jc w:val="both"/>
              <w:rPr>
                <w:rFonts w:ascii="Times New Roman" w:hAnsi="Times New Roman"/>
                <w:b/>
                <w:bCs/>
                <w:i/>
                <w:iCs/>
                <w:color w:val="404040"/>
                <w:sz w:val="24"/>
                <w:szCs w:val="24"/>
                <w:highlight w:val="white"/>
                <w:lang w:eastAsia="ru-RU"/>
              </w:rPr>
            </w:pPr>
            <w:r w:rsidRPr="002949D3">
              <w:rPr>
                <w:rFonts w:ascii="Times New Roman" w:eastAsia="Calibri" w:hAnsi="Times New Roman"/>
                <w:iCs/>
                <w:sz w:val="24"/>
                <w:szCs w:val="24"/>
                <w:highlight w:val="white"/>
              </w:rPr>
              <w:t>Рассказы «Срезал», «Забуксовал», «Чудик»</w:t>
            </w:r>
          </w:p>
        </w:tc>
        <w:tc>
          <w:tcPr>
            <w:tcW w:w="3977" w:type="dxa"/>
            <w:vMerge/>
            <w:shd w:val="clear" w:color="auto" w:fill="auto"/>
          </w:tcPr>
          <w:p w14:paraId="05B4B76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highlight w:val="white"/>
              </w:rPr>
            </w:pPr>
          </w:p>
        </w:tc>
      </w:tr>
      <w:tr w:rsidR="002949D3" w:rsidRPr="002949D3" w14:paraId="27F1C751" w14:textId="77777777" w:rsidTr="002949D3">
        <w:tc>
          <w:tcPr>
            <w:tcW w:w="2393" w:type="dxa"/>
            <w:shd w:val="clear" w:color="auto" w:fill="auto"/>
          </w:tcPr>
          <w:p w14:paraId="14D8F92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c>
          <w:tcPr>
            <w:tcW w:w="3661" w:type="dxa"/>
            <w:shd w:val="clear" w:color="auto" w:fill="auto"/>
          </w:tcPr>
          <w:p w14:paraId="62DBBBD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
        </w:tc>
        <w:tc>
          <w:tcPr>
            <w:tcW w:w="3977" w:type="dxa"/>
            <w:shd w:val="clear" w:color="auto" w:fill="auto"/>
          </w:tcPr>
          <w:p w14:paraId="22C1141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Современный литературный процесс </w:t>
            </w:r>
          </w:p>
          <w:p w14:paraId="642B5E6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roofErr w:type="spellStart"/>
            <w:r w:rsidRPr="002949D3">
              <w:rPr>
                <w:rFonts w:ascii="Times New Roman" w:eastAsia="Calibri" w:hAnsi="Times New Roman"/>
                <w:b/>
                <w:bCs/>
                <w:sz w:val="24"/>
                <w:szCs w:val="24"/>
              </w:rPr>
              <w:t>Б.Акунин</w:t>
            </w:r>
            <w:proofErr w:type="spellEnd"/>
          </w:p>
          <w:p w14:paraId="6ED1CF9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«Азазель» </w:t>
            </w:r>
          </w:p>
          <w:p w14:paraId="0216A25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С. Алексиевич</w:t>
            </w:r>
          </w:p>
          <w:p w14:paraId="395E911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Книги «У войны не женское лицо», «Цинковые мальчики»</w:t>
            </w:r>
          </w:p>
          <w:p w14:paraId="7BF0DCA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Д.Л. Быков</w:t>
            </w:r>
          </w:p>
          <w:p w14:paraId="624DAD1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Стихотворения, рассказы, Лекции о русской литературе </w:t>
            </w:r>
          </w:p>
          <w:p w14:paraId="58F6FF1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proofErr w:type="spellStart"/>
            <w:r w:rsidRPr="002949D3">
              <w:rPr>
                <w:rFonts w:ascii="Times New Roman" w:eastAsia="Calibri" w:hAnsi="Times New Roman"/>
                <w:b/>
                <w:bCs/>
                <w:sz w:val="24"/>
                <w:szCs w:val="24"/>
              </w:rPr>
              <w:t>Э.Веркин</w:t>
            </w:r>
            <w:proofErr w:type="spellEnd"/>
            <w:r w:rsidRPr="002949D3">
              <w:rPr>
                <w:rFonts w:ascii="Times New Roman" w:eastAsia="Calibri" w:hAnsi="Times New Roman"/>
                <w:b/>
                <w:bCs/>
                <w:sz w:val="24"/>
                <w:szCs w:val="24"/>
              </w:rPr>
              <w:t xml:space="preserve"> </w:t>
            </w:r>
          </w:p>
          <w:p w14:paraId="16A4C8C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Повесть «Облачный полк»</w:t>
            </w:r>
          </w:p>
          <w:p w14:paraId="4AB6852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Б.П. Екимов</w:t>
            </w:r>
          </w:p>
          <w:p w14:paraId="57201338"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Повесть «Пиночет» </w:t>
            </w:r>
          </w:p>
          <w:p w14:paraId="048E3F90"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А.В. Иванов</w:t>
            </w:r>
          </w:p>
          <w:p w14:paraId="60292039"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Романы: «Сердце Пармы», «Золото бунта»</w:t>
            </w:r>
          </w:p>
          <w:p w14:paraId="24C60B4B"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В.С. Маканин</w:t>
            </w:r>
          </w:p>
          <w:p w14:paraId="5CABF4E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 «Кавказский пленный»</w:t>
            </w:r>
          </w:p>
          <w:p w14:paraId="4BDEB4F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В.О. Пелевин</w:t>
            </w:r>
          </w:p>
          <w:p w14:paraId="39D0E49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 «Затворник и Шестипалый», книга «Жизнь насекомых»</w:t>
            </w:r>
          </w:p>
          <w:p w14:paraId="1DDE103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М. Петросян </w:t>
            </w:r>
          </w:p>
          <w:p w14:paraId="6B20803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«Дом, в котором…»</w:t>
            </w:r>
          </w:p>
          <w:p w14:paraId="58E2C7D1"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Л.С. Петрушевская</w:t>
            </w:r>
          </w:p>
          <w:p w14:paraId="0F188C0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«Новые </w:t>
            </w:r>
            <w:proofErr w:type="spellStart"/>
            <w:r w:rsidRPr="002949D3">
              <w:rPr>
                <w:rFonts w:ascii="Times New Roman" w:eastAsia="Calibri" w:hAnsi="Times New Roman"/>
                <w:bCs/>
                <w:sz w:val="24"/>
                <w:szCs w:val="24"/>
              </w:rPr>
              <w:t>робинзоны</w:t>
            </w:r>
            <w:proofErr w:type="spellEnd"/>
            <w:r w:rsidRPr="002949D3">
              <w:rPr>
                <w:rFonts w:ascii="Times New Roman" w:eastAsia="Calibri" w:hAnsi="Times New Roman"/>
                <w:bCs/>
                <w:sz w:val="24"/>
                <w:szCs w:val="24"/>
              </w:rPr>
              <w:t>», «Свой круг», «Гигиена»</w:t>
            </w:r>
          </w:p>
          <w:p w14:paraId="3BC16A26"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З. </w:t>
            </w:r>
            <w:proofErr w:type="spellStart"/>
            <w:r w:rsidRPr="002949D3">
              <w:rPr>
                <w:rFonts w:ascii="Times New Roman" w:eastAsia="Calibri" w:hAnsi="Times New Roman"/>
                <w:b/>
                <w:bCs/>
                <w:sz w:val="24"/>
                <w:szCs w:val="24"/>
              </w:rPr>
              <w:t>Прилепин</w:t>
            </w:r>
            <w:proofErr w:type="spellEnd"/>
          </w:p>
          <w:p w14:paraId="0611F9B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w:t>
            </w:r>
            <w:proofErr w:type="spellStart"/>
            <w:r w:rsidRPr="002949D3">
              <w:rPr>
                <w:rFonts w:ascii="Times New Roman" w:eastAsia="Calibri" w:hAnsi="Times New Roman"/>
                <w:bCs/>
                <w:sz w:val="24"/>
                <w:szCs w:val="24"/>
              </w:rPr>
              <w:t>Санькя</w:t>
            </w:r>
            <w:proofErr w:type="spellEnd"/>
            <w:r w:rsidRPr="002949D3">
              <w:rPr>
                <w:rFonts w:ascii="Times New Roman" w:eastAsia="Calibri" w:hAnsi="Times New Roman"/>
                <w:bCs/>
                <w:sz w:val="24"/>
                <w:szCs w:val="24"/>
              </w:rPr>
              <w:t>»</w:t>
            </w:r>
          </w:p>
          <w:p w14:paraId="7AA5A70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В.А. </w:t>
            </w:r>
            <w:proofErr w:type="spellStart"/>
            <w:r w:rsidRPr="002949D3">
              <w:rPr>
                <w:rFonts w:ascii="Times New Roman" w:eastAsia="Calibri" w:hAnsi="Times New Roman"/>
                <w:b/>
                <w:bCs/>
                <w:sz w:val="24"/>
                <w:szCs w:val="24"/>
              </w:rPr>
              <w:t>Пьецух</w:t>
            </w:r>
            <w:proofErr w:type="spellEnd"/>
          </w:p>
          <w:p w14:paraId="40050D82"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«Шкаф»</w:t>
            </w:r>
          </w:p>
          <w:p w14:paraId="1CE411F7"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Д.И. Рубина</w:t>
            </w:r>
          </w:p>
          <w:p w14:paraId="7491ED1F"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 xml:space="preserve">Повести: «На солнечной стороне </w:t>
            </w:r>
            <w:r w:rsidRPr="002949D3">
              <w:rPr>
                <w:rFonts w:ascii="Times New Roman" w:eastAsia="Calibri" w:hAnsi="Times New Roman"/>
                <w:bCs/>
                <w:sz w:val="24"/>
                <w:szCs w:val="24"/>
              </w:rPr>
              <w:lastRenderedPageBreak/>
              <w:t>улицы», «Я и ты под персиковыми облаками»</w:t>
            </w:r>
          </w:p>
          <w:p w14:paraId="1D42A78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 xml:space="preserve">О.А. </w:t>
            </w:r>
            <w:proofErr w:type="spellStart"/>
            <w:r w:rsidRPr="002949D3">
              <w:rPr>
                <w:rFonts w:ascii="Times New Roman" w:eastAsia="Calibri" w:hAnsi="Times New Roman"/>
                <w:b/>
                <w:bCs/>
                <w:sz w:val="24"/>
                <w:szCs w:val="24"/>
              </w:rPr>
              <w:t>Славникова</w:t>
            </w:r>
            <w:proofErr w:type="spellEnd"/>
          </w:p>
          <w:p w14:paraId="2122148E"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 «Сестры Черепановы»</w:t>
            </w:r>
          </w:p>
          <w:p w14:paraId="337B40A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«2017»</w:t>
            </w:r>
          </w:p>
          <w:p w14:paraId="1A6B77C5"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Т.Н. Толстая</w:t>
            </w:r>
          </w:p>
          <w:p w14:paraId="27DE9024"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Рассказы: «Поэт и муза», «Серафим», «На золотом крыльце сидели».</w:t>
            </w:r>
          </w:p>
          <w:p w14:paraId="204C8B2C"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w:t>
            </w:r>
            <w:proofErr w:type="spellStart"/>
            <w:r w:rsidRPr="002949D3">
              <w:rPr>
                <w:rFonts w:ascii="Times New Roman" w:eastAsia="Calibri" w:hAnsi="Times New Roman"/>
                <w:bCs/>
                <w:sz w:val="24"/>
                <w:szCs w:val="24"/>
              </w:rPr>
              <w:t>Кысь</w:t>
            </w:r>
            <w:proofErr w:type="spellEnd"/>
            <w:r w:rsidRPr="002949D3">
              <w:rPr>
                <w:rFonts w:ascii="Times New Roman" w:eastAsia="Calibri" w:hAnsi="Times New Roman"/>
                <w:bCs/>
                <w:sz w:val="24"/>
                <w:szCs w:val="24"/>
              </w:rPr>
              <w:t>»</w:t>
            </w:r>
          </w:p>
          <w:p w14:paraId="3383E583"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Л.Е. Улицкая</w:t>
            </w:r>
          </w:p>
          <w:p w14:paraId="660893D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Рассказы, повесть «Сонечка»</w:t>
            </w:r>
          </w:p>
          <w:p w14:paraId="721CF40D"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
                <w:bCs/>
                <w:sz w:val="24"/>
                <w:szCs w:val="24"/>
              </w:rPr>
            </w:pPr>
            <w:r w:rsidRPr="002949D3">
              <w:rPr>
                <w:rFonts w:ascii="Times New Roman" w:eastAsia="Calibri" w:hAnsi="Times New Roman"/>
                <w:b/>
                <w:bCs/>
                <w:sz w:val="24"/>
                <w:szCs w:val="24"/>
              </w:rPr>
              <w:t>Е.С. Чижова</w:t>
            </w:r>
          </w:p>
          <w:p w14:paraId="5BCB791A" w14:textId="77777777" w:rsidR="002949D3" w:rsidRPr="002949D3" w:rsidRDefault="002949D3" w:rsidP="002949D3">
            <w:pPr>
              <w:suppressAutoHyphens/>
              <w:autoSpaceDE w:val="0"/>
              <w:autoSpaceDN w:val="0"/>
              <w:adjustRightInd w:val="0"/>
              <w:spacing w:after="0" w:line="240" w:lineRule="auto"/>
              <w:jc w:val="both"/>
              <w:rPr>
                <w:rFonts w:ascii="Times New Roman" w:eastAsia="Calibri" w:hAnsi="Times New Roman"/>
                <w:bCs/>
                <w:sz w:val="24"/>
                <w:szCs w:val="24"/>
              </w:rPr>
            </w:pPr>
            <w:r w:rsidRPr="002949D3">
              <w:rPr>
                <w:rFonts w:ascii="Times New Roman" w:eastAsia="Calibri" w:hAnsi="Times New Roman"/>
                <w:bCs/>
                <w:sz w:val="24"/>
                <w:szCs w:val="24"/>
              </w:rPr>
              <w:t>Роман «Крошки Цахес»</w:t>
            </w:r>
          </w:p>
        </w:tc>
      </w:tr>
      <w:tr w:rsidR="002949D3" w:rsidRPr="002949D3" w14:paraId="5CC6134A" w14:textId="77777777" w:rsidTr="002949D3">
        <w:tc>
          <w:tcPr>
            <w:tcW w:w="2393" w:type="dxa"/>
            <w:shd w:val="clear" w:color="auto" w:fill="auto"/>
          </w:tcPr>
          <w:p w14:paraId="01784559" w14:textId="77777777" w:rsidR="002949D3" w:rsidRPr="002949D3" w:rsidRDefault="002949D3" w:rsidP="002949D3">
            <w:pPr>
              <w:suppressAutoHyphens/>
              <w:spacing w:after="0" w:line="240" w:lineRule="auto"/>
              <w:jc w:val="both"/>
              <w:rPr>
                <w:rFonts w:ascii="Times New Roman" w:eastAsia="Calibri" w:hAnsi="Times New Roman"/>
                <w:sz w:val="24"/>
                <w:szCs w:val="24"/>
              </w:rPr>
            </w:pPr>
          </w:p>
        </w:tc>
        <w:tc>
          <w:tcPr>
            <w:tcW w:w="3661" w:type="dxa"/>
            <w:shd w:val="clear" w:color="auto" w:fill="auto"/>
          </w:tcPr>
          <w:p w14:paraId="7E090F6A" w14:textId="77777777" w:rsidR="002949D3" w:rsidRPr="002949D3" w:rsidRDefault="002949D3" w:rsidP="002949D3">
            <w:pPr>
              <w:suppressAutoHyphens/>
              <w:spacing w:after="0" w:line="240" w:lineRule="auto"/>
              <w:jc w:val="both"/>
              <w:rPr>
                <w:rFonts w:ascii="Times New Roman" w:eastAsia="Calibri" w:hAnsi="Times New Roman"/>
                <w:sz w:val="24"/>
                <w:szCs w:val="24"/>
              </w:rPr>
            </w:pPr>
          </w:p>
        </w:tc>
        <w:tc>
          <w:tcPr>
            <w:tcW w:w="3977" w:type="dxa"/>
            <w:shd w:val="clear" w:color="auto" w:fill="auto"/>
          </w:tcPr>
          <w:p w14:paraId="3CA15C88"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Мировая литература </w:t>
            </w:r>
          </w:p>
          <w:p w14:paraId="15679890"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Г. Аполлинер</w:t>
            </w:r>
          </w:p>
          <w:p w14:paraId="425486E8"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Стихотворения</w:t>
            </w:r>
          </w:p>
          <w:p w14:paraId="3FC84DC5"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О. Бальзак </w:t>
            </w:r>
          </w:p>
          <w:p w14:paraId="025C5018"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Романы «Гобсек», «Шагреневая кожа»</w:t>
            </w:r>
          </w:p>
          <w:p w14:paraId="2A794DCF"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Г. Белль </w:t>
            </w:r>
          </w:p>
          <w:p w14:paraId="0AAAD4AC"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Роман «Глазами клоуна»</w:t>
            </w:r>
          </w:p>
          <w:p w14:paraId="56AD8620"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Ш. Бодлер</w:t>
            </w:r>
          </w:p>
          <w:p w14:paraId="59FF69F1"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Стихотворения</w:t>
            </w:r>
          </w:p>
          <w:p w14:paraId="3690271B"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 xml:space="preserve">Р. Брэдбери </w:t>
            </w:r>
          </w:p>
          <w:p w14:paraId="53390781"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«451 градус по Фаренгейту»</w:t>
            </w:r>
          </w:p>
          <w:p w14:paraId="4DE1D1C1"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П. Верлен</w:t>
            </w:r>
          </w:p>
          <w:p w14:paraId="6B38B68C"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Стихотворения</w:t>
            </w:r>
          </w:p>
          <w:p w14:paraId="79C0061A"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Э. Верхарн</w:t>
            </w:r>
          </w:p>
          <w:p w14:paraId="56B70D5A"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Стихотворения</w:t>
            </w:r>
          </w:p>
          <w:p w14:paraId="478823EA"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 xml:space="preserve">У. </w:t>
            </w:r>
            <w:proofErr w:type="spellStart"/>
            <w:r w:rsidRPr="002949D3">
              <w:rPr>
                <w:rFonts w:ascii="Times New Roman" w:eastAsia="Calibri" w:hAnsi="Times New Roman"/>
                <w:b/>
                <w:sz w:val="24"/>
                <w:szCs w:val="24"/>
              </w:rPr>
              <w:t>Голдинг</w:t>
            </w:r>
            <w:proofErr w:type="spellEnd"/>
            <w:r w:rsidRPr="002949D3">
              <w:rPr>
                <w:rFonts w:ascii="Times New Roman" w:eastAsia="Calibri" w:hAnsi="Times New Roman"/>
                <w:b/>
                <w:sz w:val="24"/>
                <w:szCs w:val="24"/>
              </w:rPr>
              <w:t xml:space="preserve"> </w:t>
            </w:r>
          </w:p>
          <w:p w14:paraId="4CD6A944"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«Повелитель мух»</w:t>
            </w:r>
          </w:p>
          <w:p w14:paraId="622866B3"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Ч. Диккенс</w:t>
            </w:r>
          </w:p>
          <w:p w14:paraId="42F8C86E"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«Лавка древностей», «Рождественская история»</w:t>
            </w:r>
          </w:p>
          <w:p w14:paraId="5D2DF0E9"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 xml:space="preserve">Г. Ибсен </w:t>
            </w:r>
          </w:p>
          <w:p w14:paraId="46800963"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Пьеса «Нора»</w:t>
            </w:r>
          </w:p>
          <w:p w14:paraId="38F506A3"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А. Камю</w:t>
            </w:r>
          </w:p>
          <w:p w14:paraId="2B0C75BB"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Повесть «Посторонний»</w:t>
            </w:r>
          </w:p>
          <w:p w14:paraId="180D4A99"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Ф. Кафка</w:t>
            </w:r>
            <w:r w:rsidRPr="002949D3">
              <w:rPr>
                <w:rFonts w:ascii="Times New Roman" w:eastAsia="Calibri" w:hAnsi="Times New Roman"/>
                <w:sz w:val="24"/>
                <w:szCs w:val="24"/>
              </w:rPr>
              <w:t xml:space="preserve"> </w:t>
            </w:r>
          </w:p>
          <w:p w14:paraId="50F383E2"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Рассказ «Превращение»</w:t>
            </w:r>
          </w:p>
          <w:p w14:paraId="291746B3"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Х. Ли</w:t>
            </w:r>
            <w:r w:rsidRPr="002949D3">
              <w:rPr>
                <w:rFonts w:ascii="Times New Roman" w:eastAsia="Calibri" w:hAnsi="Times New Roman"/>
                <w:sz w:val="24"/>
                <w:szCs w:val="24"/>
              </w:rPr>
              <w:t xml:space="preserve"> </w:t>
            </w:r>
          </w:p>
          <w:p w14:paraId="7D001372"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«Убить пересмешника»</w:t>
            </w:r>
          </w:p>
          <w:p w14:paraId="06F6F521"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Г.Г. Маркес</w:t>
            </w:r>
          </w:p>
          <w:p w14:paraId="4B269814"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«Сто лет одиночества»</w:t>
            </w:r>
          </w:p>
          <w:p w14:paraId="22A50DBC"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М. Метерлинк</w:t>
            </w:r>
          </w:p>
          <w:p w14:paraId="310CB04D"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Пьеса «Слепые»</w:t>
            </w:r>
          </w:p>
          <w:p w14:paraId="4ED44CFE"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Г. де Мопассан</w:t>
            </w:r>
          </w:p>
          <w:p w14:paraId="419A9001"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«Милый друг»</w:t>
            </w:r>
          </w:p>
          <w:p w14:paraId="61934722"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У.С. Моэм</w:t>
            </w:r>
          </w:p>
          <w:p w14:paraId="6A1CDC35"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«Театр»</w:t>
            </w:r>
          </w:p>
          <w:p w14:paraId="7038DCEE"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Д. Оруэлл</w:t>
            </w:r>
            <w:r w:rsidRPr="002949D3">
              <w:rPr>
                <w:rFonts w:ascii="Times New Roman" w:eastAsia="Calibri" w:hAnsi="Times New Roman"/>
                <w:sz w:val="24"/>
                <w:szCs w:val="24"/>
              </w:rPr>
              <w:t xml:space="preserve"> </w:t>
            </w:r>
          </w:p>
          <w:p w14:paraId="50808415"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lastRenderedPageBreak/>
              <w:t>Роман «1984»</w:t>
            </w:r>
          </w:p>
          <w:p w14:paraId="6D57E993"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Э.М. Ремарк</w:t>
            </w:r>
            <w:r w:rsidRPr="002949D3">
              <w:rPr>
                <w:rFonts w:ascii="Times New Roman" w:eastAsia="Calibri" w:hAnsi="Times New Roman"/>
                <w:sz w:val="24"/>
                <w:szCs w:val="24"/>
              </w:rPr>
              <w:t xml:space="preserve"> </w:t>
            </w:r>
          </w:p>
          <w:p w14:paraId="60A8A556"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Романы «На западном фронте без перемен», «Три товарища»</w:t>
            </w:r>
          </w:p>
          <w:p w14:paraId="40DBB4AD"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А. Рембо</w:t>
            </w:r>
          </w:p>
          <w:p w14:paraId="47AF21EC"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Стихотворения</w:t>
            </w:r>
          </w:p>
          <w:p w14:paraId="24B522BE"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P.M. Рильке</w:t>
            </w:r>
          </w:p>
          <w:p w14:paraId="54029BDA"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Стихотворения</w:t>
            </w:r>
          </w:p>
          <w:p w14:paraId="0321E951"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 xml:space="preserve">Д. </w:t>
            </w:r>
            <w:proofErr w:type="spellStart"/>
            <w:r w:rsidRPr="002949D3">
              <w:rPr>
                <w:rFonts w:ascii="Times New Roman" w:eastAsia="Calibri" w:hAnsi="Times New Roman"/>
                <w:b/>
                <w:sz w:val="24"/>
                <w:szCs w:val="24"/>
              </w:rPr>
              <w:t>Селлинджер</w:t>
            </w:r>
            <w:proofErr w:type="spellEnd"/>
            <w:r w:rsidRPr="002949D3">
              <w:rPr>
                <w:rFonts w:ascii="Times New Roman" w:eastAsia="Calibri" w:hAnsi="Times New Roman"/>
                <w:b/>
                <w:sz w:val="24"/>
                <w:szCs w:val="24"/>
              </w:rPr>
              <w:t xml:space="preserve"> </w:t>
            </w:r>
          </w:p>
          <w:p w14:paraId="47008A36"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«Над пропастью во ржи»</w:t>
            </w:r>
          </w:p>
          <w:p w14:paraId="7AC325E3"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У. Старк</w:t>
            </w:r>
          </w:p>
          <w:p w14:paraId="2B91785E"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Повести: «Чудаки и зануды», «Пусть танцуют белые медведи»</w:t>
            </w:r>
          </w:p>
          <w:p w14:paraId="06C36E37"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Ф. Стендаль</w:t>
            </w:r>
          </w:p>
          <w:p w14:paraId="1267F313"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«Пармская обитель»</w:t>
            </w:r>
          </w:p>
          <w:p w14:paraId="38E4D122"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Г. Уэллс</w:t>
            </w:r>
          </w:p>
          <w:p w14:paraId="3D37C5CA"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«Машина времени»</w:t>
            </w:r>
          </w:p>
          <w:p w14:paraId="1FABB851"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Г. Флобер</w:t>
            </w:r>
          </w:p>
          <w:p w14:paraId="19CABE6A"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 xml:space="preserve">Роман «Мадам </w:t>
            </w:r>
            <w:proofErr w:type="spellStart"/>
            <w:r w:rsidRPr="002949D3">
              <w:rPr>
                <w:rFonts w:ascii="Times New Roman" w:eastAsia="Calibri" w:hAnsi="Times New Roman"/>
                <w:sz w:val="24"/>
                <w:szCs w:val="24"/>
              </w:rPr>
              <w:t>Бовари</w:t>
            </w:r>
            <w:proofErr w:type="spellEnd"/>
            <w:r w:rsidRPr="002949D3">
              <w:rPr>
                <w:rFonts w:ascii="Times New Roman" w:eastAsia="Calibri" w:hAnsi="Times New Roman"/>
                <w:sz w:val="24"/>
                <w:szCs w:val="24"/>
              </w:rPr>
              <w:t xml:space="preserve">» </w:t>
            </w:r>
          </w:p>
          <w:p w14:paraId="11F7AAD3"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 xml:space="preserve">О. Хаксли </w:t>
            </w:r>
          </w:p>
          <w:p w14:paraId="65610A9C"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proofErr w:type="gramStart"/>
            <w:r w:rsidRPr="002949D3">
              <w:rPr>
                <w:rFonts w:ascii="Times New Roman" w:eastAsia="Calibri" w:hAnsi="Times New Roman"/>
                <w:sz w:val="24"/>
                <w:szCs w:val="24"/>
              </w:rPr>
              <w:t>Роман  «</w:t>
            </w:r>
            <w:proofErr w:type="gramEnd"/>
            <w:r w:rsidRPr="002949D3">
              <w:rPr>
                <w:rFonts w:ascii="Times New Roman" w:eastAsia="Calibri" w:hAnsi="Times New Roman"/>
                <w:sz w:val="24"/>
                <w:szCs w:val="24"/>
              </w:rPr>
              <w:t xml:space="preserve">О дивный новый мир»,  </w:t>
            </w:r>
          </w:p>
          <w:p w14:paraId="56E0F815"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Э. Хемингуэй</w:t>
            </w:r>
            <w:r w:rsidRPr="002949D3">
              <w:rPr>
                <w:rFonts w:ascii="Times New Roman" w:eastAsia="Calibri" w:hAnsi="Times New Roman"/>
                <w:sz w:val="24"/>
                <w:szCs w:val="24"/>
              </w:rPr>
              <w:t xml:space="preserve"> </w:t>
            </w:r>
          </w:p>
          <w:p w14:paraId="0F9A2FAC"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proofErr w:type="gramStart"/>
            <w:r w:rsidRPr="002949D3">
              <w:rPr>
                <w:rFonts w:ascii="Times New Roman" w:eastAsia="Calibri" w:hAnsi="Times New Roman"/>
                <w:sz w:val="24"/>
                <w:szCs w:val="24"/>
              </w:rPr>
              <w:t>Повесть  «</w:t>
            </w:r>
            <w:proofErr w:type="gramEnd"/>
            <w:r w:rsidRPr="002949D3">
              <w:rPr>
                <w:rFonts w:ascii="Times New Roman" w:eastAsia="Calibri" w:hAnsi="Times New Roman"/>
                <w:sz w:val="24"/>
                <w:szCs w:val="24"/>
              </w:rPr>
              <w:t>Старик и море», роман «Прощай, оружие»</w:t>
            </w:r>
          </w:p>
          <w:p w14:paraId="29239E7F" w14:textId="77777777" w:rsidR="002949D3" w:rsidRPr="002949D3" w:rsidRDefault="002949D3" w:rsidP="002949D3">
            <w:pPr>
              <w:suppressAutoHyphens/>
              <w:spacing w:after="0" w:line="240" w:lineRule="auto"/>
              <w:jc w:val="both"/>
              <w:rPr>
                <w:rFonts w:ascii="Times New Roman" w:eastAsia="Calibri" w:hAnsi="Times New Roman"/>
                <w:b/>
                <w:sz w:val="24"/>
                <w:szCs w:val="24"/>
              </w:rPr>
            </w:pPr>
            <w:r w:rsidRPr="002949D3">
              <w:rPr>
                <w:rFonts w:ascii="Times New Roman" w:eastAsia="Calibri" w:hAnsi="Times New Roman"/>
                <w:b/>
                <w:sz w:val="24"/>
                <w:szCs w:val="24"/>
              </w:rPr>
              <w:t>А. Франк</w:t>
            </w:r>
          </w:p>
          <w:p w14:paraId="56842CC7"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Книга «Дневник Анны Франк»</w:t>
            </w:r>
          </w:p>
          <w:p w14:paraId="27B6A270"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b/>
                <w:sz w:val="24"/>
                <w:szCs w:val="24"/>
              </w:rPr>
              <w:t>Б. Шоу</w:t>
            </w:r>
            <w:r w:rsidRPr="002949D3">
              <w:rPr>
                <w:rFonts w:ascii="Times New Roman" w:eastAsia="Calibri" w:hAnsi="Times New Roman"/>
                <w:sz w:val="24"/>
                <w:szCs w:val="24"/>
              </w:rPr>
              <w:t xml:space="preserve"> </w:t>
            </w:r>
          </w:p>
          <w:p w14:paraId="24827BDB" w14:textId="77777777" w:rsidR="002949D3" w:rsidRPr="002949D3" w:rsidRDefault="002949D3" w:rsidP="002949D3">
            <w:pPr>
              <w:suppressAutoHyphens/>
              <w:spacing w:after="0" w:line="240" w:lineRule="auto"/>
              <w:jc w:val="both"/>
              <w:rPr>
                <w:rFonts w:ascii="Times New Roman" w:eastAsia="Calibri" w:hAnsi="Times New Roman"/>
                <w:sz w:val="24"/>
                <w:szCs w:val="24"/>
              </w:rPr>
            </w:pPr>
            <w:r w:rsidRPr="002949D3">
              <w:rPr>
                <w:rFonts w:ascii="Times New Roman" w:eastAsia="Calibri" w:hAnsi="Times New Roman"/>
                <w:sz w:val="24"/>
                <w:szCs w:val="24"/>
              </w:rPr>
              <w:t>Пьеса «Пигмалион»</w:t>
            </w:r>
          </w:p>
          <w:p w14:paraId="3CD639E1"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У. Эко</w:t>
            </w:r>
          </w:p>
          <w:p w14:paraId="017744DC" w14:textId="77777777" w:rsidR="002949D3" w:rsidRPr="002949D3" w:rsidRDefault="002949D3" w:rsidP="002949D3">
            <w:pPr>
              <w:suppressAutoHyphens/>
              <w:spacing w:after="0" w:line="240" w:lineRule="auto"/>
              <w:jc w:val="both"/>
              <w:rPr>
                <w:rFonts w:ascii="Times New Roman" w:hAnsi="Times New Roman"/>
                <w:i/>
                <w:iCs/>
                <w:color w:val="404040"/>
                <w:sz w:val="24"/>
                <w:szCs w:val="24"/>
                <w:lang w:eastAsia="ru-RU"/>
              </w:rPr>
            </w:pPr>
            <w:r w:rsidRPr="002949D3">
              <w:rPr>
                <w:rFonts w:ascii="Times New Roman" w:eastAsia="Calibri" w:hAnsi="Times New Roman"/>
                <w:sz w:val="24"/>
                <w:szCs w:val="24"/>
              </w:rPr>
              <w:t>Роман «Имя Розы»</w:t>
            </w:r>
          </w:p>
          <w:p w14:paraId="57995069"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b/>
                <w:sz w:val="24"/>
                <w:szCs w:val="24"/>
              </w:rPr>
              <w:t>Т.С. Элиот</w:t>
            </w:r>
          </w:p>
          <w:p w14:paraId="2FAEB798" w14:textId="77777777" w:rsidR="002949D3" w:rsidRPr="002949D3" w:rsidRDefault="002949D3" w:rsidP="002949D3">
            <w:pPr>
              <w:suppressAutoHyphens/>
              <w:spacing w:after="0" w:line="240" w:lineRule="auto"/>
              <w:jc w:val="both"/>
              <w:rPr>
                <w:rFonts w:ascii="Times New Roman" w:hAnsi="Times New Roman"/>
                <w:b/>
                <w:i/>
                <w:iCs/>
                <w:color w:val="404040"/>
                <w:sz w:val="24"/>
                <w:szCs w:val="24"/>
                <w:lang w:eastAsia="ru-RU"/>
              </w:rPr>
            </w:pPr>
            <w:r w:rsidRPr="002949D3">
              <w:rPr>
                <w:rFonts w:ascii="Times New Roman" w:eastAsia="Calibri" w:hAnsi="Times New Roman"/>
                <w:sz w:val="24"/>
                <w:szCs w:val="24"/>
              </w:rPr>
              <w:t>Стихотворения</w:t>
            </w:r>
            <w:r w:rsidRPr="002949D3">
              <w:rPr>
                <w:rFonts w:ascii="Times New Roman" w:eastAsia="Calibri" w:hAnsi="Times New Roman"/>
                <w:b/>
                <w:sz w:val="24"/>
                <w:szCs w:val="24"/>
              </w:rPr>
              <w:t xml:space="preserve"> </w:t>
            </w:r>
          </w:p>
        </w:tc>
      </w:tr>
      <w:tr w:rsidR="002949D3" w:rsidRPr="002949D3" w14:paraId="523FCC94" w14:textId="77777777" w:rsidTr="002949D3">
        <w:tc>
          <w:tcPr>
            <w:tcW w:w="2393" w:type="dxa"/>
            <w:shd w:val="clear" w:color="auto" w:fill="auto"/>
          </w:tcPr>
          <w:p w14:paraId="35DEEC41" w14:textId="77777777" w:rsidR="002949D3" w:rsidRPr="002949D3" w:rsidRDefault="002949D3" w:rsidP="002949D3">
            <w:pPr>
              <w:suppressAutoHyphens/>
              <w:spacing w:after="0" w:line="240" w:lineRule="auto"/>
              <w:jc w:val="both"/>
              <w:rPr>
                <w:rFonts w:ascii="Times New Roman" w:eastAsia="Calibri" w:hAnsi="Times New Roman"/>
                <w:sz w:val="24"/>
                <w:szCs w:val="24"/>
              </w:rPr>
            </w:pPr>
          </w:p>
        </w:tc>
        <w:tc>
          <w:tcPr>
            <w:tcW w:w="3661" w:type="dxa"/>
            <w:shd w:val="clear" w:color="auto" w:fill="auto"/>
          </w:tcPr>
          <w:p w14:paraId="441A4272" w14:textId="77777777" w:rsidR="002949D3" w:rsidRPr="002949D3" w:rsidRDefault="002949D3" w:rsidP="002949D3">
            <w:pPr>
              <w:suppressAutoHyphens/>
              <w:spacing w:after="0" w:line="240" w:lineRule="auto"/>
              <w:jc w:val="both"/>
              <w:rPr>
                <w:rFonts w:ascii="Times New Roman" w:eastAsia="Calibri" w:hAnsi="Times New Roman"/>
                <w:sz w:val="24"/>
                <w:szCs w:val="24"/>
              </w:rPr>
            </w:pPr>
          </w:p>
        </w:tc>
        <w:tc>
          <w:tcPr>
            <w:tcW w:w="3977" w:type="dxa"/>
            <w:shd w:val="clear" w:color="auto" w:fill="auto"/>
          </w:tcPr>
          <w:p w14:paraId="3E73D82B" w14:textId="77777777" w:rsidR="002949D3" w:rsidRPr="002949D3" w:rsidRDefault="002949D3" w:rsidP="002949D3">
            <w:pPr>
              <w:suppressAutoHyphens/>
              <w:autoSpaceDE w:val="0"/>
              <w:autoSpaceDN w:val="0"/>
              <w:adjustRightInd w:val="0"/>
              <w:spacing w:after="0" w:line="240" w:lineRule="auto"/>
              <w:outlineLvl w:val="6"/>
              <w:rPr>
                <w:rFonts w:ascii="Times New Roman" w:eastAsia="Calibri" w:hAnsi="Times New Roman"/>
                <w:b/>
                <w:sz w:val="24"/>
                <w:szCs w:val="24"/>
              </w:rPr>
            </w:pPr>
            <w:r w:rsidRPr="002949D3">
              <w:rPr>
                <w:rFonts w:ascii="Times New Roman" w:eastAsia="Calibri" w:hAnsi="Times New Roman"/>
                <w:b/>
                <w:sz w:val="24"/>
                <w:szCs w:val="24"/>
              </w:rPr>
              <w:t>Родная (региональная) литература</w:t>
            </w:r>
          </w:p>
          <w:p w14:paraId="7D38D1C5" w14:textId="77777777" w:rsidR="002949D3" w:rsidRPr="002949D3" w:rsidRDefault="002949D3" w:rsidP="002949D3">
            <w:pPr>
              <w:suppressAutoHyphens/>
              <w:autoSpaceDE w:val="0"/>
              <w:autoSpaceDN w:val="0"/>
              <w:adjustRightInd w:val="0"/>
              <w:spacing w:after="0" w:line="240" w:lineRule="auto"/>
              <w:outlineLvl w:val="6"/>
              <w:rPr>
                <w:rFonts w:ascii="Times New Roman" w:eastAsia="Calibri" w:hAnsi="Times New Roman"/>
                <w:b/>
                <w:sz w:val="24"/>
                <w:szCs w:val="24"/>
                <w:u w:val="single"/>
              </w:rPr>
            </w:pPr>
            <w:r w:rsidRPr="002949D3">
              <w:rPr>
                <w:rFonts w:ascii="Times New Roman" w:eastAsia="Calibri" w:hAnsi="Times New Roman"/>
                <w:sz w:val="24"/>
                <w:szCs w:val="24"/>
              </w:rPr>
              <w:t xml:space="preserve">Данный раздел списка определяется школой в соответствии с ее региональной принадлежностью </w:t>
            </w:r>
          </w:p>
          <w:p w14:paraId="07D45ED7" w14:textId="77777777" w:rsidR="002949D3" w:rsidRPr="002949D3" w:rsidRDefault="002949D3" w:rsidP="002949D3">
            <w:pPr>
              <w:suppressAutoHyphens/>
              <w:autoSpaceDE w:val="0"/>
              <w:autoSpaceDN w:val="0"/>
              <w:adjustRightInd w:val="0"/>
              <w:spacing w:after="0" w:line="240" w:lineRule="auto"/>
              <w:jc w:val="both"/>
              <w:outlineLvl w:val="6"/>
              <w:rPr>
                <w:rFonts w:ascii="Times New Roman" w:eastAsia="Calibri" w:hAnsi="Times New Roman"/>
                <w:b/>
                <w:sz w:val="24"/>
                <w:szCs w:val="24"/>
                <w:u w:val="single"/>
              </w:rPr>
            </w:pPr>
          </w:p>
          <w:p w14:paraId="794723B6" w14:textId="77777777" w:rsidR="002949D3" w:rsidRPr="002949D3" w:rsidRDefault="002949D3" w:rsidP="002949D3">
            <w:pPr>
              <w:suppressAutoHyphens/>
              <w:autoSpaceDE w:val="0"/>
              <w:autoSpaceDN w:val="0"/>
              <w:adjustRightInd w:val="0"/>
              <w:spacing w:after="0" w:line="240" w:lineRule="auto"/>
              <w:jc w:val="both"/>
              <w:outlineLvl w:val="6"/>
              <w:rPr>
                <w:rFonts w:ascii="Times New Roman" w:eastAsia="Calibri" w:hAnsi="Times New Roman"/>
                <w:b/>
                <w:sz w:val="24"/>
                <w:szCs w:val="24"/>
              </w:rPr>
            </w:pPr>
            <w:r w:rsidRPr="002949D3">
              <w:rPr>
                <w:rFonts w:ascii="Times New Roman" w:eastAsia="Calibri" w:hAnsi="Times New Roman"/>
                <w:b/>
                <w:sz w:val="24"/>
                <w:szCs w:val="24"/>
              </w:rPr>
              <w:t>Литература народов России</w:t>
            </w:r>
          </w:p>
          <w:p w14:paraId="3931F381" w14:textId="77777777" w:rsidR="002949D3" w:rsidRPr="002949D3" w:rsidRDefault="002949D3" w:rsidP="002949D3">
            <w:pPr>
              <w:suppressAutoHyphens/>
              <w:autoSpaceDE w:val="0"/>
              <w:autoSpaceDN w:val="0"/>
              <w:adjustRightInd w:val="0"/>
              <w:spacing w:after="0" w:line="240" w:lineRule="auto"/>
              <w:outlineLvl w:val="6"/>
              <w:rPr>
                <w:rFonts w:ascii="Times New Roman" w:eastAsia="Calibri" w:hAnsi="Times New Roman"/>
                <w:sz w:val="24"/>
                <w:szCs w:val="24"/>
              </w:rPr>
            </w:pPr>
            <w:r w:rsidRPr="002949D3">
              <w:rPr>
                <w:rFonts w:ascii="Times New Roman" w:eastAsia="Calibri" w:hAnsi="Times New Roman"/>
                <w:b/>
                <w:sz w:val="24"/>
                <w:szCs w:val="24"/>
              </w:rPr>
              <w:t>Г. </w:t>
            </w:r>
            <w:proofErr w:type="spellStart"/>
            <w:r w:rsidRPr="002949D3">
              <w:rPr>
                <w:rFonts w:ascii="Times New Roman" w:eastAsia="Calibri" w:hAnsi="Times New Roman"/>
                <w:b/>
                <w:sz w:val="24"/>
                <w:szCs w:val="24"/>
              </w:rPr>
              <w:t>Айги</w:t>
            </w:r>
            <w:proofErr w:type="spellEnd"/>
            <w:r w:rsidRPr="002949D3">
              <w:rPr>
                <w:rFonts w:ascii="Times New Roman" w:eastAsia="Calibri" w:hAnsi="Times New Roman"/>
                <w:b/>
                <w:sz w:val="24"/>
                <w:szCs w:val="24"/>
              </w:rPr>
              <w:t>, Р. Гамзатов, М. </w:t>
            </w:r>
            <w:proofErr w:type="spellStart"/>
            <w:r w:rsidRPr="002949D3">
              <w:rPr>
                <w:rFonts w:ascii="Times New Roman" w:eastAsia="Calibri" w:hAnsi="Times New Roman"/>
                <w:b/>
                <w:sz w:val="24"/>
                <w:szCs w:val="24"/>
              </w:rPr>
              <w:t>Джалиль</w:t>
            </w:r>
            <w:proofErr w:type="spellEnd"/>
            <w:r w:rsidRPr="002949D3">
              <w:rPr>
                <w:rFonts w:ascii="Times New Roman" w:eastAsia="Calibri" w:hAnsi="Times New Roman"/>
                <w:b/>
                <w:sz w:val="24"/>
                <w:szCs w:val="24"/>
              </w:rPr>
              <w:t>, М. Карим, Д.  Кугультинов, К. Кулиев, Ю. </w:t>
            </w:r>
            <w:proofErr w:type="spellStart"/>
            <w:r w:rsidRPr="002949D3">
              <w:rPr>
                <w:rFonts w:ascii="Times New Roman" w:eastAsia="Calibri" w:hAnsi="Times New Roman"/>
                <w:b/>
                <w:sz w:val="24"/>
                <w:szCs w:val="24"/>
              </w:rPr>
              <w:t>Рытхэу</w:t>
            </w:r>
            <w:proofErr w:type="spellEnd"/>
            <w:r w:rsidRPr="002949D3">
              <w:rPr>
                <w:rFonts w:ascii="Times New Roman" w:eastAsia="Calibri" w:hAnsi="Times New Roman"/>
                <w:b/>
                <w:sz w:val="24"/>
                <w:szCs w:val="24"/>
              </w:rPr>
              <w:t>, Г. Тукай, К. Хетагуров, Ю. </w:t>
            </w:r>
            <w:proofErr w:type="spellStart"/>
            <w:r w:rsidRPr="002949D3">
              <w:rPr>
                <w:rFonts w:ascii="Times New Roman" w:eastAsia="Calibri" w:hAnsi="Times New Roman"/>
                <w:b/>
                <w:sz w:val="24"/>
                <w:szCs w:val="24"/>
              </w:rPr>
              <w:t>Шесталов</w:t>
            </w:r>
            <w:proofErr w:type="spellEnd"/>
            <w:r w:rsidRPr="002949D3">
              <w:rPr>
                <w:rFonts w:ascii="Times New Roman" w:eastAsia="Calibri" w:hAnsi="Times New Roman"/>
                <w:sz w:val="24"/>
                <w:szCs w:val="24"/>
              </w:rPr>
              <w:t xml:space="preserve"> </w:t>
            </w:r>
          </w:p>
          <w:p w14:paraId="4C577567" w14:textId="77777777" w:rsidR="002949D3" w:rsidRPr="002949D3" w:rsidRDefault="002949D3" w:rsidP="002949D3">
            <w:pPr>
              <w:suppressAutoHyphens/>
              <w:spacing w:after="0" w:line="240" w:lineRule="auto"/>
              <w:rPr>
                <w:rFonts w:ascii="Times New Roman" w:eastAsia="Calibri" w:hAnsi="Times New Roman"/>
                <w:sz w:val="24"/>
                <w:szCs w:val="24"/>
              </w:rPr>
            </w:pPr>
            <w:r w:rsidRPr="002949D3">
              <w:rPr>
                <w:rFonts w:ascii="Times New Roman" w:eastAsia="Calibri" w:hAnsi="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14:paraId="749833A3" w14:textId="77777777" w:rsidR="00EE0FE8" w:rsidRPr="00AD4E52" w:rsidRDefault="00EE0FE8" w:rsidP="00EE0FE8">
      <w:pPr>
        <w:suppressAutoHyphens/>
        <w:spacing w:after="0" w:line="360" w:lineRule="auto"/>
        <w:ind w:firstLine="709"/>
        <w:jc w:val="both"/>
        <w:rPr>
          <w:rFonts w:ascii="Times New Roman" w:hAnsi="Times New Roman"/>
          <w:sz w:val="24"/>
          <w:lang w:eastAsia="ru-RU"/>
        </w:rPr>
      </w:pPr>
    </w:p>
    <w:p w14:paraId="0E01E74F" w14:textId="77777777" w:rsidR="002949D3" w:rsidRPr="00A73FBF" w:rsidRDefault="002949D3"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51" w:name="_Toc453968180"/>
      <w:r w:rsidRPr="00A73FBF">
        <w:rPr>
          <w:rFonts w:ascii="Times New Roman" w:eastAsia="Calibri" w:hAnsi="Times New Roman"/>
          <w:b/>
          <w:sz w:val="24"/>
          <w:szCs w:val="24"/>
        </w:rPr>
        <w:lastRenderedPageBreak/>
        <w:t>Иностранный язык</w:t>
      </w:r>
      <w:bookmarkEnd w:id="51"/>
    </w:p>
    <w:p w14:paraId="7A13752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14:paraId="57831105"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14:paraId="5A30C65B" w14:textId="77777777" w:rsidR="002949D3" w:rsidRPr="0062216E" w:rsidRDefault="002949D3" w:rsidP="00062F79">
      <w:pPr>
        <w:pStyle w:val="a7"/>
        <w:numPr>
          <w:ilvl w:val="0"/>
          <w:numId w:val="33"/>
        </w:numPr>
        <w:tabs>
          <w:tab w:val="left" w:pos="426"/>
        </w:tabs>
        <w:suppressAutoHyphens/>
        <w:spacing w:after="0" w:line="360" w:lineRule="auto"/>
        <w:ind w:left="0" w:firstLine="66"/>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дальнейшее развитие иноязычной коммуникативной компетенции;</w:t>
      </w:r>
    </w:p>
    <w:p w14:paraId="1C366D39" w14:textId="77777777" w:rsidR="002949D3" w:rsidRPr="0062216E" w:rsidRDefault="002949D3" w:rsidP="00062F79">
      <w:pPr>
        <w:pStyle w:val="a7"/>
        <w:numPr>
          <w:ilvl w:val="0"/>
          <w:numId w:val="33"/>
        </w:numPr>
        <w:tabs>
          <w:tab w:val="left" w:pos="426"/>
        </w:tabs>
        <w:suppressAutoHyphens/>
        <w:spacing w:after="0" w:line="360" w:lineRule="auto"/>
        <w:ind w:left="0" w:firstLine="66"/>
        <w:jc w:val="both"/>
        <w:rPr>
          <w:rFonts w:ascii="Times New Roman" w:eastAsia="Calibri" w:hAnsi="Times New Roman"/>
          <w:sz w:val="24"/>
          <w:szCs w:val="24"/>
          <w:u w:color="000000"/>
          <w:bdr w:val="nil"/>
          <w:lang w:eastAsia="ru-RU"/>
        </w:rPr>
      </w:pPr>
      <w:r w:rsidRPr="0062216E">
        <w:rPr>
          <w:rFonts w:ascii="Times New Roman" w:eastAsia="Calibri" w:hAnsi="Times New Roman"/>
          <w:sz w:val="24"/>
          <w:szCs w:val="24"/>
          <w:u w:color="000000"/>
          <w:bdr w:val="nil"/>
          <w:lang w:eastAsia="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6F08E73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439B1C1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14:paraId="3090B86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14:paraId="3AFE32E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w:t>
      </w:r>
      <w:r w:rsidRPr="002949D3">
        <w:rPr>
          <w:rFonts w:ascii="Times New Roman" w:eastAsia="Calibri" w:hAnsi="Times New Roman"/>
          <w:sz w:val="24"/>
          <w:szCs w:val="24"/>
        </w:rPr>
        <w:lastRenderedPageBreak/>
        <w:t>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44F3EE0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w:t>
      </w:r>
      <w:proofErr w:type="gramStart"/>
      <w:r w:rsidRPr="002949D3">
        <w:rPr>
          <w:rFonts w:ascii="Times New Roman" w:eastAsia="Calibri" w:hAnsi="Times New Roman"/>
          <w:sz w:val="24"/>
          <w:szCs w:val="24"/>
        </w:rPr>
        <w:t>СОО  и</w:t>
      </w:r>
      <w:proofErr w:type="gramEnd"/>
      <w:r w:rsidRPr="002949D3">
        <w:rPr>
          <w:rFonts w:ascii="Times New Roman" w:eastAsia="Calibri" w:hAnsi="Times New Roman"/>
          <w:sz w:val="24"/>
          <w:szCs w:val="24"/>
        </w:rPr>
        <w:t xml:space="preserve">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14:paraId="5CFF9D7E"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Базовый уровень</w:t>
      </w:r>
    </w:p>
    <w:p w14:paraId="5549DCE3"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Коммуникативные умения</w:t>
      </w:r>
      <w:r w:rsidRPr="00A73FBF">
        <w:rPr>
          <w:rFonts w:ascii="Times New Roman" w:hAnsi="Times New Roman"/>
          <w:sz w:val="24"/>
          <w:szCs w:val="28"/>
        </w:rPr>
        <w:t xml:space="preserve"> </w:t>
      </w:r>
    </w:p>
    <w:p w14:paraId="0DABE2CF" w14:textId="77777777" w:rsidR="00A73FBF" w:rsidRPr="00A73FBF" w:rsidRDefault="00A73FBF" w:rsidP="00A73FBF">
      <w:pPr>
        <w:suppressAutoHyphens/>
        <w:spacing w:after="0" w:line="360" w:lineRule="auto"/>
        <w:ind w:firstLine="709"/>
        <w:jc w:val="both"/>
        <w:rPr>
          <w:rFonts w:ascii="Times New Roman" w:hAnsi="Times New Roman"/>
          <w:b/>
          <w:sz w:val="24"/>
          <w:szCs w:val="28"/>
        </w:rPr>
      </w:pPr>
    </w:p>
    <w:p w14:paraId="1628D9B9"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Говорение</w:t>
      </w:r>
    </w:p>
    <w:p w14:paraId="38353C5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Диалогическая речь</w:t>
      </w:r>
    </w:p>
    <w:p w14:paraId="6D59916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A73FBF">
        <w:rPr>
          <w:rFonts w:ascii="Times New Roman" w:eastAsia="Calibri" w:hAnsi="Times New Roman"/>
          <w:i/>
          <w:sz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14:paraId="202CF40B"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Монологическая речь</w:t>
      </w:r>
    </w:p>
    <w:p w14:paraId="779AFDC5"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w:t>
      </w:r>
      <w:r w:rsidRPr="00A73FBF">
        <w:rPr>
          <w:rFonts w:ascii="Times New Roman" w:eastAsia="Calibri" w:hAnsi="Times New Roman"/>
          <w:sz w:val="24"/>
        </w:rPr>
        <w:lastRenderedPageBreak/>
        <w:t xml:space="preserve">без опоры и с опорой на ключевые слова/план/вопросы. Типы текстов: </w:t>
      </w:r>
      <w:r w:rsidRPr="00A73FBF">
        <w:rPr>
          <w:rFonts w:ascii="Times New Roman" w:eastAsia="Calibri" w:hAnsi="Times New Roman"/>
          <w:color w:val="000000"/>
          <w:sz w:val="24"/>
          <w:szCs w:val="28"/>
          <w:lang w:eastAsia="ru-RU"/>
        </w:rPr>
        <w:t>рассказ, описание, характеристика</w:t>
      </w:r>
      <w:r w:rsidRPr="00A73FBF">
        <w:rPr>
          <w:rFonts w:ascii="Times New Roman" w:eastAsia="Calibri" w:hAnsi="Times New Roman"/>
          <w:sz w:val="24"/>
        </w:rPr>
        <w:t xml:space="preserve">, сообщение, объявление, презентация. </w:t>
      </w:r>
      <w:r w:rsidRPr="00A73FBF">
        <w:rPr>
          <w:rFonts w:ascii="Times New Roman" w:eastAsia="Calibri" w:hAnsi="Times New Roman"/>
          <w:i/>
          <w:sz w:val="24"/>
        </w:rPr>
        <w:t xml:space="preserve">Умение предоставлять фактическую информацию. </w:t>
      </w:r>
    </w:p>
    <w:p w14:paraId="10065C1D" w14:textId="77777777" w:rsidR="00A73FBF" w:rsidRPr="00A73FBF" w:rsidRDefault="00A73FBF" w:rsidP="00A73FBF">
      <w:pPr>
        <w:spacing w:after="0" w:line="360" w:lineRule="auto"/>
        <w:ind w:firstLine="700"/>
        <w:jc w:val="both"/>
        <w:rPr>
          <w:rFonts w:ascii="Arial" w:eastAsia="Arial" w:hAnsi="Arial" w:cs="Arial"/>
          <w:color w:val="000000"/>
          <w:sz w:val="20"/>
          <w:lang w:eastAsia="ru-RU"/>
        </w:rPr>
      </w:pPr>
      <w:r w:rsidRPr="00A73FBF">
        <w:rPr>
          <w:rFonts w:ascii="Times New Roman" w:hAnsi="Times New Roman"/>
          <w:color w:val="000000"/>
          <w:sz w:val="24"/>
          <w:szCs w:val="28"/>
          <w:lang w:eastAsia="ru-RU"/>
        </w:rPr>
        <w:t xml:space="preserve"> </w:t>
      </w:r>
    </w:p>
    <w:p w14:paraId="5F088D97"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Аудирование</w:t>
      </w:r>
    </w:p>
    <w:p w14:paraId="662CB784"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A73FBF">
        <w:rPr>
          <w:rFonts w:ascii="Times New Roman" w:eastAsia="Calibri" w:hAnsi="Times New Roman"/>
          <w:i/>
          <w:sz w:val="24"/>
        </w:rPr>
        <w:t>Полное и точное восприятие информации в распространенных коммуникативных ситуациях. Обобщение прослушанной информации.</w:t>
      </w:r>
      <w:r w:rsidRPr="00A73FBF">
        <w:rPr>
          <w:rFonts w:ascii="Times New Roman" w:hAnsi="Times New Roman"/>
          <w:sz w:val="24"/>
          <w:szCs w:val="28"/>
        </w:rPr>
        <w:t xml:space="preserve"> </w:t>
      </w:r>
    </w:p>
    <w:p w14:paraId="5C891EB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Чтение</w:t>
      </w:r>
    </w:p>
    <w:p w14:paraId="136D260F" w14:textId="77777777" w:rsidR="00A73FBF" w:rsidRPr="00A73FBF" w:rsidRDefault="00A73FBF" w:rsidP="00A73FBF">
      <w:pPr>
        <w:suppressAutoHyphens/>
        <w:spacing w:after="0" w:line="360" w:lineRule="auto"/>
        <w:ind w:firstLine="709"/>
        <w:jc w:val="both"/>
        <w:rPr>
          <w:rFonts w:ascii="Times New Roman" w:hAnsi="Times New Roman"/>
          <w:b/>
          <w:sz w:val="24"/>
          <w:szCs w:val="28"/>
        </w:rPr>
      </w:pPr>
      <w:r w:rsidRPr="00A73FBF">
        <w:rPr>
          <w:rFonts w:ascii="Times New Roman" w:eastAsia="Calibri" w:hAnsi="Times New Roman"/>
          <w:sz w:val="24"/>
        </w:rPr>
        <w:t xml:space="preserve">Совершенствование умений читать (вслух и про себя) и понимать простые аутентичные тексты различных стилей </w:t>
      </w:r>
      <w:r w:rsidRPr="00A73FBF">
        <w:rPr>
          <w:rFonts w:ascii="Times New Roman" w:hAnsi="Times New Roman"/>
          <w:sz w:val="24"/>
          <w:szCs w:val="28"/>
          <w:lang w:eastAsia="ru-RU"/>
        </w:rPr>
        <w:t>(</w:t>
      </w:r>
      <w:r w:rsidRPr="00A73FBF">
        <w:rPr>
          <w:rFonts w:ascii="Times New Roman" w:eastAsia="Calibri" w:hAnsi="Times New Roman"/>
          <w:bCs/>
          <w:sz w:val="24"/>
          <w:szCs w:val="28"/>
        </w:rPr>
        <w:t>публицистического, художественного, разговорного</w:t>
      </w:r>
      <w:r w:rsidRPr="00A73FBF">
        <w:rPr>
          <w:rFonts w:ascii="Times New Roman" w:hAnsi="Times New Roman"/>
          <w:sz w:val="24"/>
          <w:szCs w:val="28"/>
          <w:lang w:eastAsia="ru-RU"/>
        </w:rPr>
        <w:t xml:space="preserve">) и жанров (рассказов, </w:t>
      </w:r>
      <w:r w:rsidRPr="00A73FBF">
        <w:rPr>
          <w:rFonts w:ascii="Times New Roman" w:eastAsia="Calibri" w:hAnsi="Times New Roman"/>
          <w:sz w:val="24"/>
          <w:szCs w:val="28"/>
        </w:rPr>
        <w:t xml:space="preserve">газетных </w:t>
      </w:r>
      <w:r w:rsidRPr="00A73FBF">
        <w:rPr>
          <w:rFonts w:ascii="Times New Roman" w:hAnsi="Times New Roman"/>
          <w:sz w:val="24"/>
          <w:szCs w:val="28"/>
          <w:lang w:eastAsia="ru-RU"/>
        </w:rPr>
        <w:t>статей, рекламных объявлений</w:t>
      </w:r>
      <w:r w:rsidRPr="00A73FBF">
        <w:rPr>
          <w:rFonts w:ascii="Times New Roman" w:eastAsia="Calibri" w:hAnsi="Times New Roman"/>
          <w:sz w:val="24"/>
          <w:szCs w:val="28"/>
        </w:rPr>
        <w:t>, брошюр, проспектов</w:t>
      </w:r>
      <w:r w:rsidRPr="00A73FBF">
        <w:rPr>
          <w:rFonts w:ascii="Times New Roman" w:hAnsi="Times New Roman"/>
          <w:sz w:val="24"/>
          <w:szCs w:val="28"/>
          <w:lang w:eastAsia="ru-RU"/>
        </w:rPr>
        <w:t>)</w:t>
      </w:r>
      <w:r w:rsidRPr="00A73FBF">
        <w:rPr>
          <w:rFonts w:ascii="Times New Roman" w:eastAsia="Calibri" w:hAnsi="Times New Roman"/>
          <w:sz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A73FBF">
        <w:rPr>
          <w:rFonts w:ascii="Times New Roman" w:eastAsia="Calibri" w:hAnsi="Times New Roman"/>
          <w:i/>
          <w:sz w:val="24"/>
        </w:rPr>
        <w:t xml:space="preserve">Умение читать и достаточно хорошо понимать простые аутентичные тексты различных стилей </w:t>
      </w:r>
      <w:r w:rsidRPr="00A73FBF">
        <w:rPr>
          <w:rFonts w:ascii="Times New Roman" w:hAnsi="Times New Roman"/>
          <w:i/>
          <w:sz w:val="24"/>
          <w:szCs w:val="28"/>
          <w:lang w:eastAsia="ru-RU"/>
        </w:rPr>
        <w:t>(</w:t>
      </w:r>
      <w:r w:rsidRPr="00A73FBF">
        <w:rPr>
          <w:rFonts w:ascii="Times New Roman" w:eastAsia="Calibri" w:hAnsi="Times New Roman"/>
          <w:bCs/>
          <w:i/>
          <w:sz w:val="24"/>
          <w:szCs w:val="28"/>
        </w:rPr>
        <w:t>публицистического, художественного, разговорного, научного, официально-делового</w:t>
      </w:r>
      <w:r w:rsidRPr="00A73FBF">
        <w:rPr>
          <w:rFonts w:ascii="Times New Roman" w:hAnsi="Times New Roman"/>
          <w:i/>
          <w:sz w:val="24"/>
          <w:szCs w:val="28"/>
          <w:lang w:eastAsia="ru-RU"/>
        </w:rPr>
        <w:t>) и жанров (</w:t>
      </w:r>
      <w:r w:rsidRPr="00A73FBF">
        <w:rPr>
          <w:rFonts w:ascii="Times New Roman" w:eastAsia="Calibri" w:hAnsi="Times New Roman"/>
          <w:i/>
          <w:sz w:val="24"/>
          <w:szCs w:val="28"/>
        </w:rPr>
        <w:t>рассказ, роман, статья научно-популярного характера, деловая переписка).</w:t>
      </w:r>
      <w:r w:rsidRPr="00A73FBF">
        <w:rPr>
          <w:rFonts w:ascii="Times New Roman" w:hAnsi="Times New Roman"/>
          <w:sz w:val="24"/>
          <w:szCs w:val="28"/>
        </w:rPr>
        <w:t xml:space="preserve"> </w:t>
      </w:r>
    </w:p>
    <w:p w14:paraId="5D59C86B"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Письмо</w:t>
      </w:r>
    </w:p>
    <w:p w14:paraId="586A88D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A73FBF">
        <w:rPr>
          <w:rFonts w:ascii="Times New Roman" w:eastAsia="Calibri" w:hAnsi="Times New Roman"/>
          <w:i/>
          <w:sz w:val="24"/>
        </w:rPr>
        <w:t>Написание отзыва на фильм или книгу. Умение письменно сообщать свое мнение по поводу фактической информации в рамках изученной тематики.</w:t>
      </w:r>
    </w:p>
    <w:p w14:paraId="0A105D07" w14:textId="77777777" w:rsidR="00A73FBF" w:rsidRPr="00A73FBF" w:rsidRDefault="00A73FBF" w:rsidP="00A73FBF">
      <w:pPr>
        <w:spacing w:after="0" w:line="360" w:lineRule="auto"/>
        <w:ind w:firstLine="700"/>
        <w:jc w:val="both"/>
        <w:rPr>
          <w:rFonts w:ascii="Arial" w:eastAsia="Arial" w:hAnsi="Arial" w:cs="Arial"/>
          <w:color w:val="000000"/>
          <w:sz w:val="20"/>
          <w:lang w:eastAsia="ru-RU"/>
        </w:rPr>
      </w:pPr>
      <w:r w:rsidRPr="00A73FBF">
        <w:rPr>
          <w:rFonts w:ascii="Times New Roman" w:hAnsi="Times New Roman"/>
          <w:b/>
          <w:color w:val="000000"/>
          <w:sz w:val="24"/>
          <w:szCs w:val="28"/>
          <w:lang w:eastAsia="ru-RU"/>
        </w:rPr>
        <w:lastRenderedPageBreak/>
        <w:t xml:space="preserve"> </w:t>
      </w:r>
    </w:p>
    <w:p w14:paraId="30CD7C82"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Языковые навыки</w:t>
      </w:r>
    </w:p>
    <w:p w14:paraId="562E4C1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Орфография и пунктуация</w:t>
      </w:r>
    </w:p>
    <w:p w14:paraId="4929BF0F"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A73FBF">
        <w:rPr>
          <w:rFonts w:ascii="Times New Roman" w:hAnsi="Times New Roman"/>
          <w:sz w:val="24"/>
          <w:szCs w:val="28"/>
        </w:rPr>
        <w:t xml:space="preserve"> </w:t>
      </w:r>
    </w:p>
    <w:p w14:paraId="61937ED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Фонетическая сторона речи</w:t>
      </w:r>
    </w:p>
    <w:p w14:paraId="7275B028"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A73FBF">
        <w:rPr>
          <w:rFonts w:ascii="Times New Roman" w:eastAsia="Calibri" w:hAnsi="Times New Roman"/>
          <w:i/>
          <w:sz w:val="24"/>
        </w:rPr>
        <w:t>Произношение звуков английского языка без выраженного акцента.</w:t>
      </w:r>
      <w:r w:rsidRPr="00A73FBF">
        <w:rPr>
          <w:rFonts w:ascii="Times New Roman" w:hAnsi="Times New Roman"/>
          <w:sz w:val="24"/>
          <w:szCs w:val="28"/>
        </w:rPr>
        <w:t xml:space="preserve"> </w:t>
      </w:r>
    </w:p>
    <w:p w14:paraId="27F3D542"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Грамматическая сторона речи</w:t>
      </w:r>
    </w:p>
    <w:p w14:paraId="50492004"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A73FBF">
        <w:rPr>
          <w:rFonts w:ascii="Times New Roman" w:eastAsia="Calibri" w:hAnsi="Times New Roman"/>
          <w:i/>
          <w:sz w:val="24"/>
        </w:rPr>
        <w:t>Употребление</w:t>
      </w:r>
      <w:r w:rsidRPr="00A73FBF">
        <w:rPr>
          <w:rFonts w:ascii="Times New Roman" w:eastAsia="Calibri" w:hAnsi="Times New Roman"/>
          <w:i/>
          <w:sz w:val="24"/>
          <w:lang w:val="en-US"/>
        </w:rPr>
        <w:t xml:space="preserve"> </w:t>
      </w:r>
      <w:r w:rsidRPr="00A73FBF">
        <w:rPr>
          <w:rFonts w:ascii="Times New Roman" w:eastAsia="Calibri" w:hAnsi="Times New Roman"/>
          <w:i/>
          <w:sz w:val="24"/>
        </w:rPr>
        <w:t>в</w:t>
      </w:r>
      <w:r w:rsidRPr="00A73FBF">
        <w:rPr>
          <w:rFonts w:ascii="Times New Roman" w:eastAsia="Calibri" w:hAnsi="Times New Roman"/>
          <w:i/>
          <w:sz w:val="24"/>
          <w:lang w:val="en-US"/>
        </w:rPr>
        <w:t xml:space="preserve"> </w:t>
      </w:r>
      <w:r w:rsidRPr="00A73FBF">
        <w:rPr>
          <w:rFonts w:ascii="Times New Roman" w:eastAsia="Calibri" w:hAnsi="Times New Roman"/>
          <w:i/>
          <w:sz w:val="24"/>
        </w:rPr>
        <w:t>речи</w:t>
      </w:r>
      <w:r w:rsidRPr="00A73FBF">
        <w:rPr>
          <w:rFonts w:ascii="Times New Roman" w:eastAsia="Calibri" w:hAnsi="Times New Roman"/>
          <w:i/>
          <w:sz w:val="24"/>
          <w:lang w:val="en-US"/>
        </w:rPr>
        <w:t xml:space="preserve"> </w:t>
      </w:r>
      <w:r w:rsidRPr="00A73FBF">
        <w:rPr>
          <w:rFonts w:ascii="Times New Roman" w:eastAsia="Calibri" w:hAnsi="Times New Roman"/>
          <w:i/>
          <w:sz w:val="24"/>
        </w:rPr>
        <w:t>эмфатических</w:t>
      </w:r>
      <w:r w:rsidRPr="00A73FBF">
        <w:rPr>
          <w:rFonts w:ascii="Times New Roman" w:eastAsia="Calibri" w:hAnsi="Times New Roman"/>
          <w:i/>
          <w:sz w:val="24"/>
          <w:lang w:val="en-US"/>
        </w:rPr>
        <w:t xml:space="preserve"> </w:t>
      </w:r>
      <w:r w:rsidRPr="00A73FBF">
        <w:rPr>
          <w:rFonts w:ascii="Times New Roman" w:eastAsia="Calibri" w:hAnsi="Times New Roman"/>
          <w:i/>
          <w:sz w:val="24"/>
        </w:rPr>
        <w:t>конструкций</w:t>
      </w:r>
      <w:r w:rsidRPr="00A73FBF">
        <w:rPr>
          <w:rFonts w:ascii="Times New Roman" w:eastAsia="Calibri" w:hAnsi="Times New Roman"/>
          <w:i/>
          <w:sz w:val="24"/>
          <w:lang w:val="en-US"/>
        </w:rPr>
        <w:t xml:space="preserve"> (</w:t>
      </w:r>
      <w:r w:rsidRPr="00A73FBF">
        <w:rPr>
          <w:rFonts w:ascii="Times New Roman" w:eastAsia="Calibri" w:hAnsi="Times New Roman"/>
          <w:i/>
          <w:sz w:val="24"/>
        </w:rPr>
        <w:t>например</w:t>
      </w:r>
      <w:r w:rsidRPr="00A73FBF">
        <w:rPr>
          <w:rFonts w:ascii="Times New Roman" w:eastAsia="Calibri" w:hAnsi="Times New Roman"/>
          <w:i/>
          <w:sz w:val="24"/>
          <w:lang w:val="en-US"/>
        </w:rPr>
        <w:t xml:space="preserve">, „It’s him who took the money”, “It’s time you talked to her”). </w:t>
      </w:r>
      <w:r w:rsidRPr="00A73FBF">
        <w:rPr>
          <w:rFonts w:ascii="Times New Roman" w:eastAsia="Calibri" w:hAnsi="Times New Roman"/>
          <w:i/>
          <w:sz w:val="24"/>
        </w:rPr>
        <w:t xml:space="preserve">Употребление в речи предложений с конструкциями … </w:t>
      </w:r>
      <w:proofErr w:type="spellStart"/>
      <w:r w:rsidRPr="00A73FBF">
        <w:rPr>
          <w:rFonts w:ascii="Times New Roman" w:eastAsia="Calibri" w:hAnsi="Times New Roman"/>
          <w:i/>
          <w:sz w:val="24"/>
        </w:rPr>
        <w:t>as</w:t>
      </w:r>
      <w:proofErr w:type="spellEnd"/>
      <w:r w:rsidRPr="00A73FBF">
        <w:rPr>
          <w:rFonts w:ascii="Times New Roman" w:eastAsia="Calibri" w:hAnsi="Times New Roman"/>
          <w:i/>
          <w:sz w:val="24"/>
        </w:rPr>
        <w:t xml:space="preserve">; </w:t>
      </w:r>
      <w:proofErr w:type="spellStart"/>
      <w:r w:rsidRPr="00A73FBF">
        <w:rPr>
          <w:rFonts w:ascii="Times New Roman" w:eastAsia="Calibri" w:hAnsi="Times New Roman"/>
          <w:i/>
          <w:sz w:val="24"/>
        </w:rPr>
        <w:t>not</w:t>
      </w:r>
      <w:proofErr w:type="spellEnd"/>
      <w:r w:rsidRPr="00A73FBF">
        <w:rPr>
          <w:rFonts w:ascii="Times New Roman" w:eastAsia="Calibri" w:hAnsi="Times New Roman"/>
          <w:i/>
          <w:sz w:val="24"/>
        </w:rPr>
        <w:t xml:space="preserve"> </w:t>
      </w:r>
      <w:proofErr w:type="spellStart"/>
      <w:r w:rsidRPr="00A73FBF">
        <w:rPr>
          <w:rFonts w:ascii="Times New Roman" w:eastAsia="Calibri" w:hAnsi="Times New Roman"/>
          <w:i/>
          <w:sz w:val="24"/>
        </w:rPr>
        <w:t>so</w:t>
      </w:r>
      <w:proofErr w:type="spellEnd"/>
      <w:r w:rsidRPr="00A73FBF">
        <w:rPr>
          <w:rFonts w:ascii="Times New Roman" w:eastAsia="Calibri" w:hAnsi="Times New Roman"/>
          <w:i/>
          <w:sz w:val="24"/>
        </w:rPr>
        <w:t xml:space="preserve"> … </w:t>
      </w:r>
      <w:proofErr w:type="spellStart"/>
      <w:r w:rsidRPr="00A73FBF">
        <w:rPr>
          <w:rFonts w:ascii="Times New Roman" w:eastAsia="Calibri" w:hAnsi="Times New Roman"/>
          <w:i/>
          <w:sz w:val="24"/>
        </w:rPr>
        <w:t>as</w:t>
      </w:r>
      <w:proofErr w:type="spellEnd"/>
      <w:r w:rsidRPr="00A73FBF">
        <w:rPr>
          <w:rFonts w:ascii="Times New Roman" w:eastAsia="Calibri" w:hAnsi="Times New Roman"/>
          <w:i/>
          <w:sz w:val="24"/>
        </w:rPr>
        <w:t xml:space="preserve">; </w:t>
      </w:r>
      <w:proofErr w:type="spellStart"/>
      <w:r w:rsidRPr="00A73FBF">
        <w:rPr>
          <w:rFonts w:ascii="Times New Roman" w:eastAsia="Calibri" w:hAnsi="Times New Roman"/>
          <w:i/>
          <w:sz w:val="24"/>
        </w:rPr>
        <w:t>either</w:t>
      </w:r>
      <w:proofErr w:type="spellEnd"/>
      <w:r w:rsidRPr="00A73FBF">
        <w:rPr>
          <w:rFonts w:ascii="Times New Roman" w:eastAsia="Calibri" w:hAnsi="Times New Roman"/>
          <w:i/>
          <w:sz w:val="24"/>
        </w:rPr>
        <w:t xml:space="preserve"> … </w:t>
      </w:r>
      <w:proofErr w:type="spellStart"/>
      <w:r w:rsidRPr="00A73FBF">
        <w:rPr>
          <w:rFonts w:ascii="Times New Roman" w:eastAsia="Calibri" w:hAnsi="Times New Roman"/>
          <w:i/>
          <w:sz w:val="24"/>
        </w:rPr>
        <w:t>or</w:t>
      </w:r>
      <w:proofErr w:type="spellEnd"/>
      <w:r w:rsidRPr="00A73FBF">
        <w:rPr>
          <w:rFonts w:ascii="Times New Roman" w:eastAsia="Calibri" w:hAnsi="Times New Roman"/>
          <w:i/>
          <w:sz w:val="24"/>
        </w:rPr>
        <w:t xml:space="preserve">; </w:t>
      </w:r>
      <w:proofErr w:type="spellStart"/>
      <w:r w:rsidRPr="00A73FBF">
        <w:rPr>
          <w:rFonts w:ascii="Times New Roman" w:eastAsia="Calibri" w:hAnsi="Times New Roman"/>
          <w:i/>
          <w:sz w:val="24"/>
        </w:rPr>
        <w:t>neither</w:t>
      </w:r>
      <w:proofErr w:type="spellEnd"/>
      <w:r w:rsidRPr="00A73FBF">
        <w:rPr>
          <w:rFonts w:ascii="Times New Roman" w:eastAsia="Calibri" w:hAnsi="Times New Roman"/>
          <w:i/>
          <w:sz w:val="24"/>
        </w:rPr>
        <w:t xml:space="preserve"> … </w:t>
      </w:r>
      <w:proofErr w:type="spellStart"/>
      <w:r w:rsidRPr="00A73FBF">
        <w:rPr>
          <w:rFonts w:ascii="Times New Roman" w:eastAsia="Calibri" w:hAnsi="Times New Roman"/>
          <w:i/>
          <w:sz w:val="24"/>
        </w:rPr>
        <w:t>nor</w:t>
      </w:r>
      <w:proofErr w:type="spellEnd"/>
      <w:r w:rsidRPr="00A73FBF">
        <w:rPr>
          <w:rFonts w:ascii="Times New Roman" w:eastAsia="Calibri" w:hAnsi="Times New Roman"/>
          <w:i/>
          <w:sz w:val="24"/>
        </w:rPr>
        <w:t>.</w:t>
      </w:r>
      <w:r w:rsidRPr="00A73FBF">
        <w:rPr>
          <w:rFonts w:ascii="Times New Roman" w:hAnsi="Times New Roman"/>
          <w:sz w:val="24"/>
          <w:szCs w:val="28"/>
        </w:rPr>
        <w:t xml:space="preserve"> </w:t>
      </w:r>
    </w:p>
    <w:p w14:paraId="205E0788" w14:textId="77777777" w:rsidR="00A73FBF" w:rsidRPr="00A73FBF" w:rsidRDefault="00A73FBF" w:rsidP="00A73FBF">
      <w:pPr>
        <w:suppressAutoHyphens/>
        <w:spacing w:after="0" w:line="360" w:lineRule="auto"/>
        <w:ind w:firstLine="709"/>
        <w:jc w:val="both"/>
        <w:rPr>
          <w:rFonts w:ascii="Times New Roman" w:hAnsi="Times New Roman"/>
          <w:b/>
          <w:sz w:val="24"/>
          <w:szCs w:val="28"/>
        </w:rPr>
      </w:pPr>
    </w:p>
    <w:p w14:paraId="5253AA39"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Лексическая сторона речи</w:t>
      </w:r>
    </w:p>
    <w:p w14:paraId="6EB620E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A73FBF">
        <w:rPr>
          <w:rFonts w:ascii="Times New Roman" w:eastAsia="Calibri" w:hAnsi="Times New Roman"/>
          <w:i/>
          <w:sz w:val="24"/>
        </w:rPr>
        <w:t>(</w:t>
      </w:r>
      <w:r w:rsidRPr="00A73FBF">
        <w:rPr>
          <w:rFonts w:ascii="Times New Roman" w:eastAsia="Calibri" w:hAnsi="Times New Roman"/>
          <w:i/>
          <w:sz w:val="24"/>
          <w:lang w:val="en-US"/>
        </w:rPr>
        <w:t>look</w:t>
      </w:r>
      <w:r w:rsidRPr="00A73FBF">
        <w:rPr>
          <w:rFonts w:ascii="Times New Roman" w:eastAsia="Calibri" w:hAnsi="Times New Roman"/>
          <w:i/>
          <w:sz w:val="24"/>
        </w:rPr>
        <w:t xml:space="preserve"> </w:t>
      </w:r>
      <w:r w:rsidRPr="00A73FBF">
        <w:rPr>
          <w:rFonts w:ascii="Times New Roman" w:eastAsia="Calibri" w:hAnsi="Times New Roman"/>
          <w:i/>
          <w:sz w:val="24"/>
          <w:lang w:val="en-US"/>
        </w:rPr>
        <w:t>after</w:t>
      </w:r>
      <w:r w:rsidRPr="00A73FBF">
        <w:rPr>
          <w:rFonts w:ascii="Times New Roman" w:eastAsia="Calibri" w:hAnsi="Times New Roman"/>
          <w:i/>
          <w:sz w:val="24"/>
        </w:rPr>
        <w:t xml:space="preserve">, </w:t>
      </w:r>
      <w:r w:rsidRPr="00A73FBF">
        <w:rPr>
          <w:rFonts w:ascii="Times New Roman" w:eastAsia="Calibri" w:hAnsi="Times New Roman"/>
          <w:i/>
          <w:sz w:val="24"/>
          <w:lang w:val="en-US"/>
        </w:rPr>
        <w:t>give</w:t>
      </w:r>
      <w:r w:rsidRPr="00A73FBF">
        <w:rPr>
          <w:rFonts w:ascii="Times New Roman" w:eastAsia="Calibri" w:hAnsi="Times New Roman"/>
          <w:i/>
          <w:sz w:val="24"/>
        </w:rPr>
        <w:t xml:space="preserve"> </w:t>
      </w:r>
      <w:r w:rsidRPr="00A73FBF">
        <w:rPr>
          <w:rFonts w:ascii="Times New Roman" w:eastAsia="Calibri" w:hAnsi="Times New Roman"/>
          <w:i/>
          <w:sz w:val="24"/>
          <w:lang w:val="en-US"/>
        </w:rPr>
        <w:t>up</w:t>
      </w:r>
      <w:r w:rsidRPr="00A73FBF">
        <w:rPr>
          <w:rFonts w:ascii="Times New Roman" w:eastAsia="Calibri" w:hAnsi="Times New Roman"/>
          <w:i/>
          <w:sz w:val="24"/>
        </w:rPr>
        <w:t xml:space="preserve">, </w:t>
      </w:r>
      <w:r w:rsidRPr="00A73FBF">
        <w:rPr>
          <w:rFonts w:ascii="Times New Roman" w:eastAsia="Calibri" w:hAnsi="Times New Roman"/>
          <w:i/>
          <w:sz w:val="24"/>
          <w:lang w:val="en-US"/>
        </w:rPr>
        <w:t>be</w:t>
      </w:r>
      <w:r w:rsidRPr="00A73FBF">
        <w:rPr>
          <w:rFonts w:ascii="Times New Roman" w:eastAsia="Calibri" w:hAnsi="Times New Roman"/>
          <w:i/>
          <w:sz w:val="24"/>
        </w:rPr>
        <w:t xml:space="preserve"> </w:t>
      </w:r>
      <w:r w:rsidRPr="00A73FBF">
        <w:rPr>
          <w:rFonts w:ascii="Times New Roman" w:eastAsia="Calibri" w:hAnsi="Times New Roman"/>
          <w:i/>
          <w:sz w:val="24"/>
          <w:lang w:val="en-US"/>
        </w:rPr>
        <w:t>over</w:t>
      </w:r>
      <w:r w:rsidRPr="00A73FBF">
        <w:rPr>
          <w:rFonts w:ascii="Times New Roman" w:eastAsia="Calibri" w:hAnsi="Times New Roman"/>
          <w:i/>
          <w:sz w:val="24"/>
        </w:rPr>
        <w:t xml:space="preserve">, </w:t>
      </w:r>
      <w:r w:rsidRPr="00A73FBF">
        <w:rPr>
          <w:rFonts w:ascii="Times New Roman" w:eastAsia="Calibri" w:hAnsi="Times New Roman"/>
          <w:i/>
          <w:sz w:val="24"/>
          <w:lang w:val="en-US"/>
        </w:rPr>
        <w:t>write</w:t>
      </w:r>
      <w:r w:rsidRPr="00A73FBF">
        <w:rPr>
          <w:rFonts w:ascii="Times New Roman" w:eastAsia="Calibri" w:hAnsi="Times New Roman"/>
          <w:i/>
          <w:sz w:val="24"/>
        </w:rPr>
        <w:t xml:space="preserve"> </w:t>
      </w:r>
      <w:r w:rsidRPr="00A73FBF">
        <w:rPr>
          <w:rFonts w:ascii="Times New Roman" w:eastAsia="Calibri" w:hAnsi="Times New Roman"/>
          <w:i/>
          <w:sz w:val="24"/>
          <w:lang w:val="en-US"/>
        </w:rPr>
        <w:t>down</w:t>
      </w:r>
      <w:r w:rsidRPr="00A73FBF">
        <w:rPr>
          <w:rFonts w:ascii="Times New Roman" w:eastAsia="Calibri" w:hAnsi="Times New Roman"/>
          <w:i/>
          <w:sz w:val="24"/>
        </w:rPr>
        <w:t xml:space="preserve"> </w:t>
      </w:r>
      <w:r w:rsidRPr="00A73FBF">
        <w:rPr>
          <w:rFonts w:ascii="Times New Roman" w:eastAsia="Calibri" w:hAnsi="Times New Roman"/>
          <w:i/>
          <w:sz w:val="24"/>
          <w:lang w:val="en-US"/>
        </w:rPr>
        <w:t>get</w:t>
      </w:r>
      <w:r w:rsidRPr="00A73FBF">
        <w:rPr>
          <w:rFonts w:ascii="Times New Roman" w:eastAsia="Calibri" w:hAnsi="Times New Roman"/>
          <w:i/>
          <w:sz w:val="24"/>
        </w:rPr>
        <w:t xml:space="preserve"> </w:t>
      </w:r>
      <w:r w:rsidRPr="00A73FBF">
        <w:rPr>
          <w:rFonts w:ascii="Times New Roman" w:eastAsia="Calibri" w:hAnsi="Times New Roman"/>
          <w:i/>
          <w:sz w:val="24"/>
          <w:lang w:val="en-US"/>
        </w:rPr>
        <w:t>on</w:t>
      </w:r>
      <w:r w:rsidRPr="00A73FBF">
        <w:rPr>
          <w:rFonts w:ascii="Times New Roman" w:eastAsia="Calibri" w:hAnsi="Times New Roman"/>
          <w:i/>
          <w:sz w:val="24"/>
        </w:rPr>
        <w:t>).</w:t>
      </w:r>
      <w:r w:rsidRPr="00A73FBF">
        <w:rPr>
          <w:rFonts w:ascii="Times New Roman" w:eastAsia="Calibri" w:hAnsi="Times New Roman"/>
          <w:sz w:val="24"/>
        </w:rPr>
        <w:t xml:space="preserve"> Определение части речи по аффиксу.</w:t>
      </w:r>
      <w:r w:rsidRPr="00A73FBF">
        <w:rPr>
          <w:rFonts w:ascii="Times New Roman" w:eastAsia="Calibri" w:hAnsi="Times New Roman"/>
          <w:i/>
          <w:sz w:val="24"/>
        </w:rPr>
        <w:t xml:space="preserve"> </w:t>
      </w:r>
      <w:r w:rsidRPr="00A73FBF">
        <w:rPr>
          <w:rFonts w:ascii="Times New Roman" w:eastAsia="Calibri" w:hAnsi="Times New Roman"/>
          <w:sz w:val="24"/>
        </w:rPr>
        <w:t xml:space="preserve">Распознавание и употребление в речи различных средств связи для обеспечения целостности высказывания. </w:t>
      </w:r>
      <w:r w:rsidRPr="00A73FBF">
        <w:rPr>
          <w:rFonts w:ascii="Times New Roman" w:eastAsia="Calibri" w:hAnsi="Times New Roman"/>
          <w:i/>
          <w:sz w:val="24"/>
        </w:rPr>
        <w:t>Распознавание и использование в речи устойчивых выражений и фраз (</w:t>
      </w:r>
      <w:proofErr w:type="spellStart"/>
      <w:r w:rsidRPr="00A73FBF">
        <w:rPr>
          <w:rFonts w:ascii="Times New Roman" w:eastAsia="Calibri" w:hAnsi="Times New Roman"/>
          <w:i/>
          <w:sz w:val="24"/>
        </w:rPr>
        <w:t>collocations</w:t>
      </w:r>
      <w:proofErr w:type="spellEnd"/>
      <w:r w:rsidRPr="00A73FBF">
        <w:rPr>
          <w:rFonts w:ascii="Times New Roman" w:eastAsia="Calibri" w:hAnsi="Times New Roman"/>
          <w:i/>
          <w:sz w:val="24"/>
        </w:rPr>
        <w:t xml:space="preserve"> – </w:t>
      </w:r>
      <w:r w:rsidRPr="00A73FBF">
        <w:rPr>
          <w:rFonts w:ascii="Times New Roman" w:eastAsia="Calibri" w:hAnsi="Times New Roman"/>
          <w:i/>
          <w:sz w:val="24"/>
          <w:lang w:val="en-US"/>
        </w:rPr>
        <w:t>get</w:t>
      </w:r>
      <w:r w:rsidRPr="00A73FBF">
        <w:rPr>
          <w:rFonts w:ascii="Times New Roman" w:eastAsia="Calibri" w:hAnsi="Times New Roman"/>
          <w:i/>
          <w:sz w:val="24"/>
        </w:rPr>
        <w:t xml:space="preserve"> </w:t>
      </w:r>
      <w:r w:rsidRPr="00A73FBF">
        <w:rPr>
          <w:rFonts w:ascii="Times New Roman" w:eastAsia="Calibri" w:hAnsi="Times New Roman"/>
          <w:i/>
          <w:sz w:val="24"/>
          <w:lang w:val="en-US"/>
        </w:rPr>
        <w:t>to</w:t>
      </w:r>
      <w:r w:rsidRPr="00A73FBF">
        <w:rPr>
          <w:rFonts w:ascii="Times New Roman" w:eastAsia="Calibri" w:hAnsi="Times New Roman"/>
          <w:i/>
          <w:sz w:val="24"/>
        </w:rPr>
        <w:t xml:space="preserve"> </w:t>
      </w:r>
      <w:r w:rsidRPr="00A73FBF">
        <w:rPr>
          <w:rFonts w:ascii="Times New Roman" w:eastAsia="Calibri" w:hAnsi="Times New Roman"/>
          <w:i/>
          <w:sz w:val="24"/>
          <w:lang w:val="en-US"/>
        </w:rPr>
        <w:t>know</w:t>
      </w:r>
      <w:r w:rsidRPr="00A73FBF">
        <w:rPr>
          <w:rFonts w:ascii="Times New Roman" w:eastAsia="Calibri" w:hAnsi="Times New Roman"/>
          <w:i/>
          <w:sz w:val="24"/>
        </w:rPr>
        <w:t xml:space="preserve"> </w:t>
      </w:r>
      <w:r w:rsidRPr="00A73FBF">
        <w:rPr>
          <w:rFonts w:ascii="Times New Roman" w:eastAsia="Calibri" w:hAnsi="Times New Roman"/>
          <w:i/>
          <w:sz w:val="24"/>
          <w:lang w:val="en-US"/>
        </w:rPr>
        <w:t>somebody</w:t>
      </w:r>
      <w:r w:rsidRPr="00A73FBF">
        <w:rPr>
          <w:rFonts w:ascii="Times New Roman" w:eastAsia="Calibri" w:hAnsi="Times New Roman"/>
          <w:i/>
          <w:sz w:val="24"/>
        </w:rPr>
        <w:t xml:space="preserve">, </w:t>
      </w:r>
      <w:r w:rsidRPr="00A73FBF">
        <w:rPr>
          <w:rFonts w:ascii="Times New Roman" w:eastAsia="Calibri" w:hAnsi="Times New Roman"/>
          <w:i/>
          <w:sz w:val="24"/>
          <w:lang w:val="en-US"/>
        </w:rPr>
        <w:t>keep</w:t>
      </w:r>
      <w:r w:rsidRPr="00A73FBF">
        <w:rPr>
          <w:rFonts w:ascii="Times New Roman" w:eastAsia="Calibri" w:hAnsi="Times New Roman"/>
          <w:i/>
          <w:sz w:val="24"/>
        </w:rPr>
        <w:t xml:space="preserve"> </w:t>
      </w:r>
      <w:r w:rsidRPr="00A73FBF">
        <w:rPr>
          <w:rFonts w:ascii="Times New Roman" w:eastAsia="Calibri" w:hAnsi="Times New Roman"/>
          <w:i/>
          <w:sz w:val="24"/>
          <w:lang w:val="en-US"/>
        </w:rPr>
        <w:t>in</w:t>
      </w:r>
      <w:r w:rsidRPr="00A73FBF">
        <w:rPr>
          <w:rFonts w:ascii="Times New Roman" w:eastAsia="Calibri" w:hAnsi="Times New Roman"/>
          <w:i/>
          <w:sz w:val="24"/>
        </w:rPr>
        <w:t xml:space="preserve"> </w:t>
      </w:r>
      <w:r w:rsidRPr="00A73FBF">
        <w:rPr>
          <w:rFonts w:ascii="Times New Roman" w:eastAsia="Calibri" w:hAnsi="Times New Roman"/>
          <w:i/>
          <w:sz w:val="24"/>
          <w:lang w:val="en-US"/>
        </w:rPr>
        <w:t>touch</w:t>
      </w:r>
      <w:r w:rsidRPr="00A73FBF">
        <w:rPr>
          <w:rFonts w:ascii="Times New Roman" w:eastAsia="Calibri" w:hAnsi="Times New Roman"/>
          <w:i/>
          <w:sz w:val="24"/>
        </w:rPr>
        <w:t xml:space="preserve"> </w:t>
      </w:r>
      <w:r w:rsidRPr="00A73FBF">
        <w:rPr>
          <w:rFonts w:ascii="Times New Roman" w:eastAsia="Calibri" w:hAnsi="Times New Roman"/>
          <w:i/>
          <w:sz w:val="24"/>
          <w:lang w:val="en-US"/>
        </w:rPr>
        <w:t>with</w:t>
      </w:r>
      <w:r w:rsidRPr="00A73FBF">
        <w:rPr>
          <w:rFonts w:ascii="Times New Roman" w:eastAsia="Calibri" w:hAnsi="Times New Roman"/>
          <w:i/>
          <w:sz w:val="24"/>
        </w:rPr>
        <w:t xml:space="preserve"> </w:t>
      </w:r>
      <w:r w:rsidRPr="00A73FBF">
        <w:rPr>
          <w:rFonts w:ascii="Times New Roman" w:eastAsia="Calibri" w:hAnsi="Times New Roman"/>
          <w:i/>
          <w:sz w:val="24"/>
          <w:lang w:val="en-US"/>
        </w:rPr>
        <w:t>somebody</w:t>
      </w:r>
      <w:r w:rsidRPr="00A73FBF">
        <w:rPr>
          <w:rFonts w:ascii="Times New Roman" w:eastAsia="Calibri" w:hAnsi="Times New Roman"/>
          <w:i/>
          <w:sz w:val="24"/>
        </w:rPr>
        <w:t xml:space="preserve">, </w:t>
      </w:r>
      <w:r w:rsidRPr="00A73FBF">
        <w:rPr>
          <w:rFonts w:ascii="Times New Roman" w:eastAsia="Calibri" w:hAnsi="Times New Roman"/>
          <w:i/>
          <w:sz w:val="24"/>
          <w:lang w:val="en-US"/>
        </w:rPr>
        <w:t>look</w:t>
      </w:r>
      <w:r w:rsidRPr="00A73FBF">
        <w:rPr>
          <w:rFonts w:ascii="Times New Roman" w:eastAsia="Calibri" w:hAnsi="Times New Roman"/>
          <w:i/>
          <w:sz w:val="24"/>
        </w:rPr>
        <w:t xml:space="preserve"> </w:t>
      </w:r>
      <w:r w:rsidRPr="00A73FBF">
        <w:rPr>
          <w:rFonts w:ascii="Times New Roman" w:eastAsia="Calibri" w:hAnsi="Times New Roman"/>
          <w:i/>
          <w:sz w:val="24"/>
          <w:lang w:val="en-US"/>
        </w:rPr>
        <w:t>forward</w:t>
      </w:r>
      <w:r w:rsidRPr="00A73FBF">
        <w:rPr>
          <w:rFonts w:ascii="Times New Roman" w:eastAsia="Calibri" w:hAnsi="Times New Roman"/>
          <w:i/>
          <w:sz w:val="24"/>
        </w:rPr>
        <w:t xml:space="preserve"> </w:t>
      </w:r>
      <w:r w:rsidRPr="00A73FBF">
        <w:rPr>
          <w:rFonts w:ascii="Times New Roman" w:eastAsia="Calibri" w:hAnsi="Times New Roman"/>
          <w:i/>
          <w:sz w:val="24"/>
          <w:lang w:val="en-US"/>
        </w:rPr>
        <w:t>to</w:t>
      </w:r>
      <w:r w:rsidRPr="00A73FBF">
        <w:rPr>
          <w:rFonts w:ascii="Times New Roman" w:eastAsia="Calibri" w:hAnsi="Times New Roman"/>
          <w:i/>
          <w:sz w:val="24"/>
        </w:rPr>
        <w:t xml:space="preserve"> </w:t>
      </w:r>
      <w:r w:rsidRPr="00A73FBF">
        <w:rPr>
          <w:rFonts w:ascii="Times New Roman" w:eastAsia="Calibri" w:hAnsi="Times New Roman"/>
          <w:i/>
          <w:sz w:val="24"/>
          <w:lang w:val="en-US"/>
        </w:rPr>
        <w:t>doing</w:t>
      </w:r>
      <w:r w:rsidRPr="00A73FBF">
        <w:rPr>
          <w:rFonts w:ascii="Times New Roman" w:eastAsia="Calibri" w:hAnsi="Times New Roman"/>
          <w:i/>
          <w:sz w:val="24"/>
        </w:rPr>
        <w:t xml:space="preserve"> </w:t>
      </w:r>
      <w:r w:rsidRPr="00A73FBF">
        <w:rPr>
          <w:rFonts w:ascii="Times New Roman" w:eastAsia="Calibri" w:hAnsi="Times New Roman"/>
          <w:i/>
          <w:sz w:val="24"/>
          <w:lang w:val="en-US"/>
        </w:rPr>
        <w:t>something</w:t>
      </w:r>
      <w:r w:rsidRPr="00A73FBF">
        <w:rPr>
          <w:rFonts w:ascii="Times New Roman" w:eastAsia="Calibri" w:hAnsi="Times New Roman"/>
          <w:i/>
          <w:sz w:val="24"/>
        </w:rPr>
        <w:t xml:space="preserve">) в рамках тем, включенных в раздел «Предметное содержание речи». </w:t>
      </w:r>
    </w:p>
    <w:p w14:paraId="5C1A043B" w14:textId="77777777" w:rsidR="00A73FBF" w:rsidRPr="00A73FBF" w:rsidRDefault="00A73FBF" w:rsidP="00A73FBF">
      <w:pPr>
        <w:spacing w:after="0" w:line="360" w:lineRule="auto"/>
        <w:ind w:firstLine="700"/>
        <w:jc w:val="both"/>
        <w:rPr>
          <w:rFonts w:ascii="Arial" w:eastAsia="Arial" w:hAnsi="Arial" w:cs="Arial"/>
          <w:color w:val="000000"/>
          <w:sz w:val="20"/>
          <w:lang w:eastAsia="ru-RU"/>
        </w:rPr>
      </w:pPr>
      <w:r w:rsidRPr="00A73FBF">
        <w:rPr>
          <w:rFonts w:ascii="Times New Roman" w:hAnsi="Times New Roman"/>
          <w:color w:val="000000"/>
          <w:sz w:val="24"/>
          <w:szCs w:val="28"/>
          <w:lang w:eastAsia="ru-RU"/>
        </w:rPr>
        <w:t xml:space="preserve"> </w:t>
      </w:r>
    </w:p>
    <w:p w14:paraId="6D212712"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Предметное содержание речи</w:t>
      </w:r>
    </w:p>
    <w:p w14:paraId="2BE4BD00"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Повседневная жизнь</w:t>
      </w:r>
    </w:p>
    <w:p w14:paraId="01336C5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lastRenderedPageBreak/>
        <w:t xml:space="preserve">Домашние обязанности. Покупки. Общение в семье и в школе. Семейные традиции. Общение с друзьями и знакомыми. Переписка с друзьями. </w:t>
      </w:r>
      <w:r w:rsidRPr="00A73FBF">
        <w:rPr>
          <w:rFonts w:ascii="Times New Roman" w:hAnsi="Times New Roman"/>
          <w:sz w:val="24"/>
          <w:szCs w:val="28"/>
        </w:rPr>
        <w:t xml:space="preserve"> </w:t>
      </w:r>
    </w:p>
    <w:p w14:paraId="2CD0EA94"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Здоровье</w:t>
      </w:r>
    </w:p>
    <w:p w14:paraId="65C3EB7C"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proofErr w:type="gramStart"/>
      <w:r w:rsidRPr="00A73FBF">
        <w:rPr>
          <w:rFonts w:ascii="Times New Roman" w:eastAsia="Calibri" w:hAnsi="Times New Roman"/>
          <w:sz w:val="24"/>
        </w:rPr>
        <w:t>Посещение  врача</w:t>
      </w:r>
      <w:proofErr w:type="gramEnd"/>
      <w:r w:rsidRPr="00A73FBF">
        <w:rPr>
          <w:rFonts w:ascii="Times New Roman" w:eastAsia="Calibri" w:hAnsi="Times New Roman"/>
          <w:sz w:val="24"/>
        </w:rPr>
        <w:t>. Здоровый образ жизни.</w:t>
      </w:r>
      <w:r w:rsidRPr="00A73FBF">
        <w:rPr>
          <w:rFonts w:ascii="Times New Roman" w:hAnsi="Times New Roman"/>
          <w:sz w:val="24"/>
          <w:szCs w:val="28"/>
        </w:rPr>
        <w:t xml:space="preserve"> </w:t>
      </w:r>
    </w:p>
    <w:p w14:paraId="282DD079"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Спорт</w:t>
      </w:r>
    </w:p>
    <w:p w14:paraId="00A37AA4"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Активный отдых. Экстремальные виды спорта.</w:t>
      </w:r>
      <w:r w:rsidRPr="00A73FBF">
        <w:rPr>
          <w:rFonts w:ascii="Times New Roman" w:hAnsi="Times New Roman"/>
          <w:sz w:val="24"/>
          <w:szCs w:val="28"/>
        </w:rPr>
        <w:t xml:space="preserve"> </w:t>
      </w:r>
    </w:p>
    <w:p w14:paraId="1AA4A06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Городская и сельская жизнь</w:t>
      </w:r>
    </w:p>
    <w:p w14:paraId="38AA331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Особенности городской и сельской жизни в России и странах изучаемого языка. Городская инфраструктура. Сельское хозяйство.</w:t>
      </w:r>
      <w:r w:rsidRPr="00A73FBF">
        <w:rPr>
          <w:rFonts w:ascii="Times New Roman" w:hAnsi="Times New Roman"/>
          <w:sz w:val="24"/>
          <w:szCs w:val="28"/>
        </w:rPr>
        <w:t xml:space="preserve"> </w:t>
      </w:r>
    </w:p>
    <w:p w14:paraId="7476A3A6"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Научно-технический прогресс</w:t>
      </w:r>
    </w:p>
    <w:p w14:paraId="067118EF"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Прогресс в науке. Космос. Новые информационные технологии.</w:t>
      </w:r>
      <w:r w:rsidRPr="00A73FBF">
        <w:rPr>
          <w:rFonts w:ascii="Times New Roman" w:hAnsi="Times New Roman"/>
          <w:sz w:val="24"/>
          <w:szCs w:val="28"/>
        </w:rPr>
        <w:t xml:space="preserve"> </w:t>
      </w:r>
    </w:p>
    <w:p w14:paraId="3BD64597"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Природа и экология</w:t>
      </w:r>
    </w:p>
    <w:p w14:paraId="2638979C"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A73FBF">
        <w:rPr>
          <w:rFonts w:ascii="Times New Roman" w:hAnsi="Times New Roman"/>
          <w:sz w:val="24"/>
          <w:szCs w:val="28"/>
        </w:rPr>
        <w:t xml:space="preserve"> </w:t>
      </w:r>
    </w:p>
    <w:p w14:paraId="641D08C5"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Современная молодежь</w:t>
      </w:r>
    </w:p>
    <w:p w14:paraId="48E66A3F"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Увлечения и интересы. Связь с предыдущими поколениями. Образовательные поездки.</w:t>
      </w:r>
      <w:r w:rsidRPr="00A73FBF">
        <w:rPr>
          <w:rFonts w:ascii="Times New Roman" w:hAnsi="Times New Roman"/>
          <w:sz w:val="24"/>
          <w:szCs w:val="28"/>
        </w:rPr>
        <w:t xml:space="preserve"> </w:t>
      </w:r>
    </w:p>
    <w:p w14:paraId="4A86D651"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Профессии</w:t>
      </w:r>
    </w:p>
    <w:p w14:paraId="31D8BCB1"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Современные профессии. Планы на будущее, проблемы выбора профессии. Образование и профессии.</w:t>
      </w:r>
      <w:r w:rsidRPr="00A73FBF">
        <w:rPr>
          <w:rFonts w:ascii="Times New Roman" w:hAnsi="Times New Roman"/>
          <w:sz w:val="24"/>
          <w:szCs w:val="28"/>
        </w:rPr>
        <w:t xml:space="preserve"> </w:t>
      </w:r>
    </w:p>
    <w:p w14:paraId="62CB8EEA"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Страны изучаемого языка</w:t>
      </w:r>
    </w:p>
    <w:p w14:paraId="3636A530"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A73FBF">
        <w:rPr>
          <w:rFonts w:ascii="Times New Roman" w:hAnsi="Times New Roman"/>
          <w:sz w:val="24"/>
          <w:szCs w:val="28"/>
        </w:rPr>
        <w:t xml:space="preserve"> </w:t>
      </w:r>
    </w:p>
    <w:p w14:paraId="696BF7C7"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hAnsi="Times New Roman"/>
          <w:b/>
          <w:sz w:val="24"/>
          <w:szCs w:val="28"/>
        </w:rPr>
        <w:t>Иностранные языки</w:t>
      </w:r>
    </w:p>
    <w:p w14:paraId="6E0D8939"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14:paraId="18563A2F"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Углубленный уровень</w:t>
      </w:r>
    </w:p>
    <w:p w14:paraId="3F02D4E5" w14:textId="77777777" w:rsidR="002949D3" w:rsidRPr="002949D3" w:rsidRDefault="002949D3" w:rsidP="00D80072">
      <w:pPr>
        <w:suppressAutoHyphens/>
        <w:spacing w:line="360" w:lineRule="auto"/>
        <w:ind w:firstLine="709"/>
        <w:jc w:val="both"/>
        <w:rPr>
          <w:rFonts w:ascii="Times New Roman" w:eastAsia="Calibri" w:hAnsi="Times New Roman"/>
          <w:sz w:val="24"/>
          <w:szCs w:val="24"/>
        </w:rPr>
      </w:pPr>
      <w:r w:rsidRPr="002949D3">
        <w:rPr>
          <w:rFonts w:ascii="Times New Roman" w:hAnsi="Times New Roman"/>
          <w:b/>
          <w:sz w:val="24"/>
          <w:szCs w:val="24"/>
        </w:rPr>
        <w:t>Коммуникативные умения</w:t>
      </w:r>
    </w:p>
    <w:p w14:paraId="6AAE3B6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Говорение</w:t>
      </w:r>
    </w:p>
    <w:p w14:paraId="3929623D" w14:textId="77777777" w:rsidR="002949D3" w:rsidRPr="002949D3" w:rsidRDefault="002949D3" w:rsidP="002949D3">
      <w:pPr>
        <w:suppressAutoHyphens/>
        <w:spacing w:after="0" w:line="360" w:lineRule="auto"/>
        <w:ind w:firstLine="709"/>
        <w:jc w:val="both"/>
        <w:rPr>
          <w:rFonts w:ascii="Times New Roman" w:eastAsia="Calibri" w:hAnsi="Times New Roman"/>
          <w:i/>
          <w:sz w:val="24"/>
          <w:szCs w:val="24"/>
        </w:rPr>
      </w:pPr>
      <w:r w:rsidRPr="002949D3">
        <w:rPr>
          <w:rFonts w:ascii="Times New Roman" w:hAnsi="Times New Roman"/>
          <w:b/>
          <w:sz w:val="24"/>
          <w:szCs w:val="24"/>
        </w:rPr>
        <w:t>Диалогическая речь</w:t>
      </w:r>
    </w:p>
    <w:p w14:paraId="03AAA21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2949D3">
        <w:rPr>
          <w:rFonts w:ascii="Times New Roman" w:eastAsia="Calibri" w:hAnsi="Times New Roman"/>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14:paraId="441A183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lastRenderedPageBreak/>
        <w:t>Монологическая речь</w:t>
      </w:r>
    </w:p>
    <w:p w14:paraId="381FBC1D"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14:paraId="34807EF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Аудирование</w:t>
      </w:r>
    </w:p>
    <w:p w14:paraId="4093F98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2949D3">
        <w:rPr>
          <w:rFonts w:ascii="Times New Roman" w:eastAsia="Calibri" w:hAnsi="Times New Roman"/>
          <w:i/>
          <w:sz w:val="24"/>
          <w:szCs w:val="24"/>
        </w:rPr>
        <w:t>Доклад. Сложная система доказательств. Разговорная речь в пределах литературной нормы.</w:t>
      </w:r>
      <w:r w:rsidRPr="002949D3">
        <w:rPr>
          <w:rFonts w:ascii="Times New Roman" w:hAnsi="Times New Roman"/>
          <w:sz w:val="24"/>
          <w:szCs w:val="24"/>
        </w:rPr>
        <w:t xml:space="preserve"> </w:t>
      </w:r>
    </w:p>
    <w:p w14:paraId="07D7F56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Чтение</w:t>
      </w:r>
    </w:p>
    <w:p w14:paraId="02ED351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Умение читать и понимать несложные аутентичные тексты различных стилей (</w:t>
      </w:r>
      <w:r w:rsidRPr="002949D3">
        <w:rPr>
          <w:rFonts w:ascii="Times New Roman" w:eastAsia="Calibri" w:hAnsi="Times New Roman"/>
          <w:bCs/>
          <w:sz w:val="24"/>
          <w:szCs w:val="24"/>
        </w:rPr>
        <w:t>публицистического, художественного, разговорного, научного, официально-делового</w:t>
      </w:r>
      <w:r w:rsidRPr="002949D3">
        <w:rPr>
          <w:rFonts w:ascii="Times New Roman" w:eastAsia="Calibri" w:hAnsi="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2949D3">
        <w:rPr>
          <w:rFonts w:ascii="Times New Roman" w:eastAsia="Calibri" w:hAnsi="Times New Roman"/>
          <w:i/>
          <w:sz w:val="24"/>
          <w:szCs w:val="24"/>
        </w:rPr>
        <w:t>Детальное понимание сложных текстов. Анализ текстов с точки зрения содержания, позиции автора и организации текста.</w:t>
      </w:r>
      <w:r w:rsidRPr="002949D3">
        <w:rPr>
          <w:rFonts w:ascii="Times New Roman" w:hAnsi="Times New Roman"/>
          <w:sz w:val="24"/>
          <w:szCs w:val="24"/>
        </w:rPr>
        <w:t xml:space="preserve"> </w:t>
      </w:r>
    </w:p>
    <w:p w14:paraId="611AD60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Письмо</w:t>
      </w:r>
    </w:p>
    <w:p w14:paraId="5D918B2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r w:rsidRPr="002949D3">
        <w:rPr>
          <w:rFonts w:ascii="Times New Roman" w:hAnsi="Times New Roman"/>
          <w:b/>
          <w:color w:val="000000"/>
          <w:sz w:val="24"/>
          <w:szCs w:val="24"/>
          <w:lang w:eastAsia="ru-RU"/>
        </w:rPr>
        <w:t xml:space="preserve"> </w:t>
      </w:r>
    </w:p>
    <w:p w14:paraId="339377DC" w14:textId="77777777" w:rsidR="002949D3" w:rsidRPr="002949D3" w:rsidRDefault="002949D3" w:rsidP="00D80072">
      <w:pPr>
        <w:suppressAutoHyphens/>
        <w:spacing w:before="240" w:after="0" w:line="360" w:lineRule="auto"/>
        <w:ind w:firstLine="709"/>
        <w:jc w:val="both"/>
        <w:rPr>
          <w:rFonts w:ascii="Times New Roman" w:hAnsi="Times New Roman"/>
          <w:b/>
          <w:sz w:val="24"/>
          <w:szCs w:val="24"/>
        </w:rPr>
      </w:pPr>
      <w:r w:rsidRPr="002949D3">
        <w:rPr>
          <w:rFonts w:ascii="Times New Roman" w:hAnsi="Times New Roman"/>
          <w:b/>
          <w:sz w:val="24"/>
          <w:szCs w:val="24"/>
        </w:rPr>
        <w:t>Языковые навыки</w:t>
      </w:r>
    </w:p>
    <w:p w14:paraId="3B6A0AF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Фонетическая сторона речи</w:t>
      </w:r>
    </w:p>
    <w:p w14:paraId="6E33699D"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2949D3">
        <w:rPr>
          <w:rFonts w:ascii="Times New Roman" w:hAnsi="Times New Roman"/>
          <w:sz w:val="24"/>
          <w:szCs w:val="24"/>
        </w:rPr>
        <w:t xml:space="preserve"> </w:t>
      </w:r>
    </w:p>
    <w:p w14:paraId="45679B9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Орфография и пунктуация</w:t>
      </w:r>
    </w:p>
    <w:p w14:paraId="32C94E9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 xml:space="preserve">Орфографические и пунктуационные навыки. </w:t>
      </w:r>
      <w:r w:rsidRPr="002949D3">
        <w:rPr>
          <w:rFonts w:ascii="Times New Roman" w:eastAsia="Calibri" w:hAnsi="Times New Roman"/>
          <w:i/>
          <w:sz w:val="24"/>
          <w:szCs w:val="24"/>
        </w:rPr>
        <w:t>Умение создавать тексты без орфографических и пунктуационных ошибок, затрудняющих понимание.</w:t>
      </w:r>
      <w:r w:rsidRPr="002949D3">
        <w:rPr>
          <w:rFonts w:ascii="Times New Roman" w:hAnsi="Times New Roman"/>
          <w:sz w:val="24"/>
          <w:szCs w:val="24"/>
        </w:rPr>
        <w:t xml:space="preserve"> </w:t>
      </w:r>
    </w:p>
    <w:p w14:paraId="6FD9DDE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Грамматическая сторона речи</w:t>
      </w:r>
    </w:p>
    <w:p w14:paraId="14231DA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2949D3">
        <w:rPr>
          <w:rFonts w:ascii="Times New Roman" w:eastAsia="Calibri" w:hAnsi="Times New Roman"/>
          <w:sz w:val="24"/>
          <w:szCs w:val="24"/>
          <w:lang w:val="en-US"/>
        </w:rPr>
        <w:t>to</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begin</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with</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as</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follows</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in</w:t>
      </w:r>
      <w:r w:rsidRPr="002949D3">
        <w:rPr>
          <w:rFonts w:ascii="Times New Roman" w:eastAsia="Calibri" w:hAnsi="Times New Roman"/>
          <w:sz w:val="24"/>
          <w:szCs w:val="24"/>
        </w:rPr>
        <w:t xml:space="preserve"> </w:t>
      </w:r>
      <w:r w:rsidRPr="002949D3">
        <w:rPr>
          <w:rFonts w:ascii="Times New Roman" w:eastAsia="Calibri" w:hAnsi="Times New Roman"/>
          <w:sz w:val="24"/>
          <w:szCs w:val="24"/>
          <w:lang w:val="en-US"/>
        </w:rPr>
        <w:t>conclusion</w:t>
      </w:r>
      <w:r w:rsidRPr="002949D3">
        <w:rPr>
          <w:rFonts w:ascii="Times New Roman" w:eastAsia="Calibri" w:hAnsi="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proofErr w:type="spellStart"/>
      <w:r w:rsidRPr="002949D3">
        <w:rPr>
          <w:rFonts w:ascii="Times New Roman" w:eastAsia="Calibri" w:hAnsi="Times New Roman"/>
          <w:sz w:val="24"/>
          <w:szCs w:val="24"/>
        </w:rPr>
        <w:t>as</w:t>
      </w:r>
      <w:proofErr w:type="spellEnd"/>
      <w:r w:rsidRPr="002949D3">
        <w:rPr>
          <w:rFonts w:ascii="Times New Roman" w:eastAsia="Calibri" w:hAnsi="Times New Roman"/>
          <w:sz w:val="24"/>
          <w:szCs w:val="24"/>
        </w:rPr>
        <w:t xml:space="preserve">; </w:t>
      </w:r>
      <w:proofErr w:type="spellStart"/>
      <w:r w:rsidRPr="002949D3">
        <w:rPr>
          <w:rFonts w:ascii="Times New Roman" w:eastAsia="Calibri" w:hAnsi="Times New Roman"/>
          <w:sz w:val="24"/>
          <w:szCs w:val="24"/>
        </w:rPr>
        <w:t>not</w:t>
      </w:r>
      <w:proofErr w:type="spellEnd"/>
      <w:r w:rsidRPr="002949D3">
        <w:rPr>
          <w:rFonts w:ascii="Times New Roman" w:eastAsia="Calibri" w:hAnsi="Times New Roman"/>
          <w:sz w:val="24"/>
          <w:szCs w:val="24"/>
        </w:rPr>
        <w:t xml:space="preserve"> </w:t>
      </w:r>
      <w:proofErr w:type="spellStart"/>
      <w:r w:rsidRPr="002949D3">
        <w:rPr>
          <w:rFonts w:ascii="Times New Roman" w:eastAsia="Calibri" w:hAnsi="Times New Roman"/>
          <w:sz w:val="24"/>
          <w:szCs w:val="24"/>
        </w:rPr>
        <w:t>so</w:t>
      </w:r>
      <w:proofErr w:type="spellEnd"/>
      <w:r w:rsidRPr="002949D3">
        <w:rPr>
          <w:rFonts w:ascii="Times New Roman" w:eastAsia="Calibri" w:hAnsi="Times New Roman"/>
          <w:sz w:val="24"/>
          <w:szCs w:val="24"/>
        </w:rPr>
        <w:t xml:space="preserve"> … </w:t>
      </w:r>
      <w:proofErr w:type="spellStart"/>
      <w:r w:rsidRPr="002949D3">
        <w:rPr>
          <w:rFonts w:ascii="Times New Roman" w:eastAsia="Calibri" w:hAnsi="Times New Roman"/>
          <w:sz w:val="24"/>
          <w:szCs w:val="24"/>
        </w:rPr>
        <w:t>as</w:t>
      </w:r>
      <w:proofErr w:type="spellEnd"/>
      <w:r w:rsidRPr="002949D3">
        <w:rPr>
          <w:rFonts w:ascii="Times New Roman" w:eastAsia="Calibri" w:hAnsi="Times New Roman"/>
          <w:sz w:val="24"/>
          <w:szCs w:val="24"/>
        </w:rPr>
        <w:t xml:space="preserve">; </w:t>
      </w:r>
      <w:proofErr w:type="spellStart"/>
      <w:r w:rsidRPr="002949D3">
        <w:rPr>
          <w:rFonts w:ascii="Times New Roman" w:eastAsia="Calibri" w:hAnsi="Times New Roman"/>
          <w:sz w:val="24"/>
          <w:szCs w:val="24"/>
        </w:rPr>
        <w:t>either</w:t>
      </w:r>
      <w:proofErr w:type="spellEnd"/>
      <w:r w:rsidRPr="002949D3">
        <w:rPr>
          <w:rFonts w:ascii="Times New Roman" w:eastAsia="Calibri" w:hAnsi="Times New Roman"/>
          <w:sz w:val="24"/>
          <w:szCs w:val="24"/>
        </w:rPr>
        <w:t xml:space="preserve"> … </w:t>
      </w:r>
      <w:proofErr w:type="spellStart"/>
      <w:r w:rsidRPr="002949D3">
        <w:rPr>
          <w:rFonts w:ascii="Times New Roman" w:eastAsia="Calibri" w:hAnsi="Times New Roman"/>
          <w:sz w:val="24"/>
          <w:szCs w:val="24"/>
        </w:rPr>
        <w:t>or</w:t>
      </w:r>
      <w:proofErr w:type="spellEnd"/>
      <w:r w:rsidRPr="002949D3">
        <w:rPr>
          <w:rFonts w:ascii="Times New Roman" w:eastAsia="Calibri" w:hAnsi="Times New Roman"/>
          <w:sz w:val="24"/>
          <w:szCs w:val="24"/>
        </w:rPr>
        <w:t xml:space="preserve">; </w:t>
      </w:r>
      <w:proofErr w:type="spellStart"/>
      <w:r w:rsidRPr="002949D3">
        <w:rPr>
          <w:rFonts w:ascii="Times New Roman" w:eastAsia="Calibri" w:hAnsi="Times New Roman"/>
          <w:sz w:val="24"/>
          <w:szCs w:val="24"/>
        </w:rPr>
        <w:t>neither</w:t>
      </w:r>
      <w:proofErr w:type="spellEnd"/>
      <w:r w:rsidRPr="002949D3">
        <w:rPr>
          <w:rFonts w:ascii="Times New Roman" w:eastAsia="Calibri" w:hAnsi="Times New Roman"/>
          <w:sz w:val="24"/>
          <w:szCs w:val="24"/>
        </w:rPr>
        <w:t xml:space="preserve"> … </w:t>
      </w:r>
      <w:proofErr w:type="spellStart"/>
      <w:r w:rsidRPr="002949D3">
        <w:rPr>
          <w:rFonts w:ascii="Times New Roman" w:eastAsia="Calibri" w:hAnsi="Times New Roman"/>
          <w:sz w:val="24"/>
          <w:szCs w:val="24"/>
        </w:rPr>
        <w:t>nor</w:t>
      </w:r>
      <w:proofErr w:type="spellEnd"/>
      <w:r w:rsidRPr="002949D3">
        <w:rPr>
          <w:rFonts w:ascii="Times New Roman" w:eastAsia="Calibri" w:hAnsi="Times New Roman"/>
          <w:sz w:val="24"/>
          <w:szCs w:val="24"/>
        </w:rPr>
        <w:t xml:space="preserve">. </w:t>
      </w:r>
      <w:r w:rsidRPr="002949D3">
        <w:rPr>
          <w:rFonts w:ascii="Times New Roman" w:eastAsia="Calibri" w:hAnsi="Times New Roman"/>
          <w:i/>
          <w:sz w:val="24"/>
          <w:szCs w:val="24"/>
        </w:rPr>
        <w:t>Распознавание и употребление в речи инверсии. Распознавание и употребление в речи широкого спектра глагольных структур.</w:t>
      </w:r>
      <w:r w:rsidRPr="002949D3">
        <w:rPr>
          <w:rFonts w:ascii="Times New Roman" w:hAnsi="Times New Roman"/>
          <w:sz w:val="24"/>
          <w:szCs w:val="24"/>
        </w:rPr>
        <w:t xml:space="preserve"> </w:t>
      </w:r>
    </w:p>
    <w:p w14:paraId="223603DD"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Лексическая сторона речи</w:t>
      </w:r>
    </w:p>
    <w:p w14:paraId="0D3EE77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Распознавание и использование в речи устойчивых выражений и фраз (</w:t>
      </w:r>
      <w:proofErr w:type="spellStart"/>
      <w:r w:rsidRPr="002949D3">
        <w:rPr>
          <w:rFonts w:ascii="Times New Roman" w:eastAsia="Calibri" w:hAnsi="Times New Roman"/>
          <w:sz w:val="24"/>
          <w:szCs w:val="24"/>
        </w:rPr>
        <w:t>collocations</w:t>
      </w:r>
      <w:proofErr w:type="spellEnd"/>
      <w:r w:rsidRPr="002949D3">
        <w:rPr>
          <w:rFonts w:ascii="Times New Roman" w:eastAsia="Calibri" w:hAnsi="Times New Roman"/>
          <w:sz w:val="24"/>
          <w:szCs w:val="24"/>
        </w:rPr>
        <w:t>)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2949D3">
        <w:rPr>
          <w:rFonts w:ascii="Times New Roman" w:eastAsia="Calibri" w:hAnsi="Times New Roman"/>
          <w:i/>
          <w:sz w:val="24"/>
          <w:szCs w:val="24"/>
        </w:rPr>
        <w:t>. Распознавание и употребление в речи пословиц, идиом, крылатых выражений.</w:t>
      </w:r>
    </w:p>
    <w:p w14:paraId="414374B6"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Предметное содержание речи</w:t>
      </w:r>
    </w:p>
    <w:p w14:paraId="53E13CD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
          <w:sz w:val="24"/>
          <w:szCs w:val="24"/>
        </w:rPr>
        <w:t>Повседневная</w:t>
      </w:r>
      <w:r w:rsidRPr="002949D3">
        <w:rPr>
          <w:rFonts w:ascii="Times New Roman" w:hAnsi="Times New Roman"/>
          <w:b/>
          <w:sz w:val="24"/>
          <w:szCs w:val="24"/>
        </w:rPr>
        <w:t xml:space="preserve"> жизнь</w:t>
      </w:r>
    </w:p>
    <w:p w14:paraId="02E7CBF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Общество потребления. Самостоятельная жизнь. Отношения поколений в семье. Семейные истории. Круг друзей. Дружба и любовь.</w:t>
      </w:r>
      <w:r w:rsidRPr="002949D3">
        <w:rPr>
          <w:rFonts w:ascii="Times New Roman" w:hAnsi="Times New Roman"/>
          <w:sz w:val="24"/>
          <w:szCs w:val="24"/>
        </w:rPr>
        <w:t xml:space="preserve"> </w:t>
      </w:r>
    </w:p>
    <w:p w14:paraId="11887DA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
          <w:sz w:val="24"/>
          <w:szCs w:val="24"/>
        </w:rPr>
        <w:t>Здоровье</w:t>
      </w:r>
    </w:p>
    <w:p w14:paraId="3C483420"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Здоровый образ жизни и правильное питание. Современные тенденции в заботе о здоровье: йога, вегетарианство, фитнес.</w:t>
      </w:r>
      <w:r w:rsidRPr="002949D3">
        <w:rPr>
          <w:rFonts w:ascii="Times New Roman" w:hAnsi="Times New Roman"/>
          <w:sz w:val="24"/>
          <w:szCs w:val="24"/>
        </w:rPr>
        <w:t xml:space="preserve"> </w:t>
      </w:r>
    </w:p>
    <w:p w14:paraId="390487A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
          <w:sz w:val="24"/>
          <w:szCs w:val="24"/>
        </w:rPr>
        <w:t>Городская</w:t>
      </w:r>
      <w:r w:rsidRPr="002949D3">
        <w:rPr>
          <w:rFonts w:ascii="Times New Roman" w:hAnsi="Times New Roman"/>
          <w:b/>
          <w:sz w:val="24"/>
          <w:szCs w:val="24"/>
        </w:rPr>
        <w:t xml:space="preserve"> и сельская жизнь</w:t>
      </w:r>
    </w:p>
    <w:p w14:paraId="7DD56F0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Развитие города и регионов. </w:t>
      </w:r>
      <w:r w:rsidRPr="002949D3">
        <w:rPr>
          <w:rFonts w:ascii="Times New Roman" w:hAnsi="Times New Roman"/>
          <w:sz w:val="24"/>
          <w:szCs w:val="24"/>
        </w:rPr>
        <w:t xml:space="preserve"> </w:t>
      </w:r>
    </w:p>
    <w:p w14:paraId="001068F0"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Научно-технический прогресс</w:t>
      </w:r>
    </w:p>
    <w:p w14:paraId="10965E2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Дистанционное образование. Робототехника. </w:t>
      </w:r>
    </w:p>
    <w:p w14:paraId="73A618DD"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Природа и экология</w:t>
      </w:r>
    </w:p>
    <w:p w14:paraId="4614CDF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2949D3">
        <w:rPr>
          <w:rFonts w:ascii="Times New Roman" w:hAnsi="Times New Roman"/>
          <w:sz w:val="24"/>
          <w:szCs w:val="24"/>
        </w:rPr>
        <w:t xml:space="preserve"> </w:t>
      </w:r>
    </w:p>
    <w:p w14:paraId="272E51ED"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Современная молодежь</w:t>
      </w:r>
    </w:p>
    <w:p w14:paraId="3709B8B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Молодежные субкультуры. Молодежные организации. Система ценностей. </w:t>
      </w:r>
      <w:proofErr w:type="spellStart"/>
      <w:r w:rsidRPr="002949D3">
        <w:rPr>
          <w:rFonts w:ascii="Times New Roman" w:eastAsia="Calibri" w:hAnsi="Times New Roman"/>
          <w:sz w:val="24"/>
          <w:szCs w:val="24"/>
        </w:rPr>
        <w:t>Волонтерство</w:t>
      </w:r>
      <w:proofErr w:type="spellEnd"/>
      <w:r w:rsidRPr="002949D3">
        <w:rPr>
          <w:rFonts w:ascii="Times New Roman" w:eastAsia="Calibri" w:hAnsi="Times New Roman"/>
          <w:sz w:val="24"/>
          <w:szCs w:val="24"/>
        </w:rPr>
        <w:t>.</w:t>
      </w:r>
      <w:r w:rsidRPr="002949D3">
        <w:rPr>
          <w:rFonts w:ascii="Times New Roman" w:hAnsi="Times New Roman"/>
          <w:sz w:val="24"/>
          <w:szCs w:val="24"/>
        </w:rPr>
        <w:t xml:space="preserve"> </w:t>
      </w:r>
    </w:p>
    <w:p w14:paraId="0B00AA4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Страны изучаемого языка</w:t>
      </w:r>
    </w:p>
    <w:p w14:paraId="33918FE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Политические и экономические системы. Выдающиеся личности в истории стран изучаемого языка. Искусство.</w:t>
      </w:r>
      <w:r w:rsidRPr="002949D3">
        <w:rPr>
          <w:rFonts w:ascii="Times New Roman" w:hAnsi="Times New Roman"/>
          <w:sz w:val="24"/>
          <w:szCs w:val="24"/>
        </w:rPr>
        <w:t xml:space="preserve"> </w:t>
      </w:r>
    </w:p>
    <w:p w14:paraId="7249910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Современные профессии</w:t>
      </w:r>
    </w:p>
    <w:p w14:paraId="0B4D1DF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Профессии будущего. Карьера и семья. Успех в профессии.</w:t>
      </w:r>
      <w:r w:rsidRPr="002949D3">
        <w:rPr>
          <w:rFonts w:ascii="Times New Roman" w:hAnsi="Times New Roman"/>
          <w:sz w:val="24"/>
          <w:szCs w:val="24"/>
        </w:rPr>
        <w:t xml:space="preserve"> </w:t>
      </w:r>
    </w:p>
    <w:p w14:paraId="288392E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Иностранные языки</w:t>
      </w:r>
    </w:p>
    <w:p w14:paraId="5AA8742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Развитие языка. Диалекты. Молодежный сленг. Профессиональный язык.</w:t>
      </w:r>
      <w:r w:rsidRPr="002949D3">
        <w:rPr>
          <w:rFonts w:ascii="Times New Roman" w:hAnsi="Times New Roman"/>
          <w:sz w:val="24"/>
          <w:szCs w:val="24"/>
        </w:rPr>
        <w:t xml:space="preserve"> </w:t>
      </w:r>
    </w:p>
    <w:p w14:paraId="0B7CBEC8"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hAnsi="Times New Roman"/>
          <w:b/>
          <w:sz w:val="24"/>
          <w:szCs w:val="24"/>
        </w:rPr>
        <w:t>Культура и искусство</w:t>
      </w:r>
    </w:p>
    <w:p w14:paraId="4BAFC47D"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14:paraId="3111D457" w14:textId="77777777" w:rsidR="002949D3" w:rsidRPr="002949D3" w:rsidRDefault="002949D3"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52" w:name="_Toc453968181"/>
      <w:r w:rsidRPr="002949D3">
        <w:rPr>
          <w:rFonts w:ascii="Times New Roman" w:eastAsia="Calibri" w:hAnsi="Times New Roman"/>
          <w:b/>
          <w:sz w:val="24"/>
          <w:szCs w:val="24"/>
        </w:rPr>
        <w:t>История</w:t>
      </w:r>
      <w:bookmarkEnd w:id="52"/>
    </w:p>
    <w:p w14:paraId="140BDAC9" w14:textId="77777777" w:rsidR="002949D3" w:rsidRPr="002949D3" w:rsidRDefault="002949D3" w:rsidP="002949D3">
      <w:pPr>
        <w:suppressAutoHyphens/>
        <w:spacing w:after="0" w:line="360" w:lineRule="auto"/>
        <w:ind w:firstLine="709"/>
        <w:jc w:val="both"/>
        <w:rPr>
          <w:rFonts w:ascii="Times New Roman" w:eastAsia="Calibri" w:hAnsi="Times New Roman"/>
          <w:b/>
          <w:i/>
          <w:sz w:val="24"/>
          <w:szCs w:val="24"/>
        </w:rPr>
      </w:pPr>
      <w:r w:rsidRPr="002949D3">
        <w:rPr>
          <w:rFonts w:ascii="Times New Roman" w:eastAsia="Calibri" w:hAnsi="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14:paraId="25D507F2"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 xml:space="preserve">Место учебного предмета «История» </w:t>
      </w:r>
    </w:p>
    <w:p w14:paraId="789E87D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Предмет «История» изучается на уровне среднего общего образования в качестве учебного предмета в 10–11-х классах. </w:t>
      </w:r>
    </w:p>
    <w:p w14:paraId="74CEDE8E" w14:textId="77777777" w:rsidR="002949D3" w:rsidRPr="002949D3" w:rsidRDefault="002949D3" w:rsidP="002949D3">
      <w:pPr>
        <w:suppressAutoHyphens/>
        <w:spacing w:after="0" w:line="360" w:lineRule="auto"/>
        <w:ind w:firstLine="709"/>
        <w:jc w:val="both"/>
        <w:rPr>
          <w:rFonts w:ascii="Times New Roman" w:eastAsia="Calibri" w:hAnsi="Times New Roman"/>
          <w:color w:val="000000"/>
          <w:sz w:val="24"/>
          <w:szCs w:val="24"/>
          <w:shd w:val="clear" w:color="auto" w:fill="B2FB82"/>
        </w:rPr>
      </w:pPr>
      <w:r w:rsidRPr="002949D3">
        <w:rPr>
          <w:rFonts w:ascii="Times New Roman" w:eastAsia="Calibri" w:hAnsi="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14:paraId="3F3CF37C"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 xml:space="preserve">Общая характеристика примерной программы по истории </w:t>
      </w:r>
    </w:p>
    <w:p w14:paraId="2055A64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Cs/>
          <w:sz w:val="24"/>
          <w:szCs w:val="24"/>
        </w:rPr>
        <w:t xml:space="preserve">В соответствии с требованиями Федерального закона «Об образовании в Российской Федерации», </w:t>
      </w:r>
      <w:r w:rsidRPr="002949D3">
        <w:rPr>
          <w:rFonts w:ascii="Times New Roman" w:eastAsia="Calibri" w:hAnsi="Times New Roman"/>
          <w:sz w:val="24"/>
          <w:szCs w:val="24"/>
        </w:rPr>
        <w:t>ФГОС СОО</w:t>
      </w:r>
      <w:r w:rsidRPr="002949D3">
        <w:rPr>
          <w:rFonts w:ascii="Times New Roman" w:eastAsia="Calibri" w:hAnsi="Times New Roman"/>
          <w:bCs/>
          <w:sz w:val="24"/>
          <w:szCs w:val="24"/>
        </w:rPr>
        <w:t xml:space="preserve">, </w:t>
      </w:r>
      <w:r w:rsidRPr="002949D3">
        <w:rPr>
          <w:rFonts w:ascii="Times New Roman" w:eastAsia="Calibri" w:hAnsi="Times New Roman"/>
          <w:b/>
          <w:bCs/>
          <w:sz w:val="24"/>
          <w:szCs w:val="24"/>
        </w:rPr>
        <w:t>главной целью</w:t>
      </w:r>
      <w:r w:rsidRPr="002949D3">
        <w:rPr>
          <w:rFonts w:ascii="Times New Roman" w:eastAsia="Calibri" w:hAnsi="Times New Roman"/>
          <w:bCs/>
          <w:sz w:val="24"/>
          <w:szCs w:val="24"/>
        </w:rPr>
        <w:t xml:space="preserve"> школьного исторического образования</w:t>
      </w:r>
      <w:r w:rsidRPr="002949D3">
        <w:rPr>
          <w:rFonts w:ascii="Times New Roman" w:eastAsia="Calibri" w:hAnsi="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10D9B20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Основными задачами реализации примерной программы учебного предмета «История» (базовый уровень) в старшей школе являются:</w:t>
      </w:r>
    </w:p>
    <w:p w14:paraId="0A8FE9D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4E0AF6D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14:paraId="15AD254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14:paraId="2E7BAF9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4) овладение навыками проектной деятельности и исторической реконструкции с привлечением различных источников;</w:t>
      </w:r>
    </w:p>
    <w:p w14:paraId="5A0D1B4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5) формирование умений вести диалог, обосновывать свою точку зрения в дискуссии по исторической тематике.</w:t>
      </w:r>
    </w:p>
    <w:p w14:paraId="43DCA60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Задачами реализации примерной образовательной программы учебного предмета «История» (углубленный уровень) являются:</w:t>
      </w:r>
    </w:p>
    <w:p w14:paraId="02D9FA3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1) формирование знаний о месте и роли исторической науки в системе научных дисциплин, представлений об историографии;</w:t>
      </w:r>
    </w:p>
    <w:p w14:paraId="7F61C9A0"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2) овладение системными историческими знаниями, понимание места и роли России в мировой истории;</w:t>
      </w:r>
    </w:p>
    <w:p w14:paraId="65810CA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14:paraId="22CFCB2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4) формирование умений оценивать различные исторические версии.</w:t>
      </w:r>
    </w:p>
    <w:p w14:paraId="18B222A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14:paraId="04E898C5"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 xml:space="preserve">идея преемственности исторических периодов, в т. ч. </w:t>
      </w:r>
      <w:r w:rsidRPr="002949D3">
        <w:rPr>
          <w:rFonts w:ascii="Times New Roman" w:eastAsia="Calibri" w:hAnsi="Times New Roman"/>
          <w:iCs/>
          <w:sz w:val="24"/>
          <w:szCs w:val="24"/>
          <w:u w:color="000000"/>
          <w:bdr w:val="nil"/>
          <w:lang w:eastAsia="ru-RU"/>
        </w:rPr>
        <w:t>непрерывности</w:t>
      </w:r>
      <w:r w:rsidRPr="002949D3">
        <w:rPr>
          <w:rFonts w:ascii="Times New Roman" w:eastAsia="Calibri" w:hAnsi="Times New Roman"/>
          <w:sz w:val="24"/>
          <w:szCs w:val="24"/>
          <w:u w:color="000000"/>
          <w:bdr w:val="nil"/>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A397C34"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 xml:space="preserve">рассмотрение истории России как </w:t>
      </w:r>
      <w:r w:rsidRPr="002949D3">
        <w:rPr>
          <w:rFonts w:ascii="Times New Roman" w:eastAsia="Calibri" w:hAnsi="Times New Roman"/>
          <w:iCs/>
          <w:sz w:val="24"/>
          <w:szCs w:val="24"/>
          <w:u w:color="000000"/>
          <w:bdr w:val="nil"/>
          <w:lang w:eastAsia="ru-RU"/>
        </w:rPr>
        <w:t>неотъемлемой части мирового исторического процесса</w:t>
      </w:r>
      <w:r w:rsidRPr="002949D3">
        <w:rPr>
          <w:rFonts w:ascii="Times New Roman" w:eastAsia="Calibri" w:hAnsi="Times New Roman"/>
          <w:sz w:val="24"/>
          <w:szCs w:val="24"/>
          <w:u w:color="000000"/>
          <w:bdr w:val="nil"/>
          <w:lang w:eastAsia="ru-RU"/>
        </w:rPr>
        <w:t xml:space="preserve">, понимание особенностей ее развития, места и роли в мировой истории и в современном мире; </w:t>
      </w:r>
    </w:p>
    <w:p w14:paraId="3A5ED166"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 xml:space="preserve">ценности гражданского общества – верховенство права, социальная солидарность, безопасность, свобода и ответственность; </w:t>
      </w:r>
    </w:p>
    <w:p w14:paraId="62940F38"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6518B706"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lastRenderedPageBreak/>
        <w:t xml:space="preserve">общественное согласие и уважение как необходимое условие взаимодействия государств и народов в Новейшей истории. </w:t>
      </w:r>
    </w:p>
    <w:p w14:paraId="00325FAA"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познавательное значение российской, региональной и мировой истории;</w:t>
      </w:r>
    </w:p>
    <w:p w14:paraId="278CA140" w14:textId="77777777" w:rsidR="002949D3" w:rsidRPr="002949D3" w:rsidRDefault="002949D3" w:rsidP="00062F79">
      <w:pPr>
        <w:pStyle w:val="a7"/>
        <w:numPr>
          <w:ilvl w:val="0"/>
          <w:numId w:val="27"/>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формирование требований к каждой ступени непрерывного исторического образования на протяжении всей жизни.</w:t>
      </w:r>
    </w:p>
    <w:p w14:paraId="5912D956" w14:textId="77777777" w:rsidR="002949D3" w:rsidRPr="002949D3" w:rsidRDefault="002949D3" w:rsidP="00D80072">
      <w:pPr>
        <w:suppressAutoHyphens/>
        <w:spacing w:before="240"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14:paraId="43288C3D" w14:textId="77777777" w:rsidR="002949D3" w:rsidRPr="002949D3" w:rsidRDefault="002949D3" w:rsidP="00062F79">
      <w:pPr>
        <w:pStyle w:val="a7"/>
        <w:numPr>
          <w:ilvl w:val="0"/>
          <w:numId w:val="28"/>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принцип научности, определяющий соответствие учебных единиц основным результатам научных исследований;</w:t>
      </w:r>
    </w:p>
    <w:p w14:paraId="0598CB64" w14:textId="77777777" w:rsidR="002949D3" w:rsidRPr="002949D3" w:rsidRDefault="002949D3" w:rsidP="00062F79">
      <w:pPr>
        <w:pStyle w:val="a7"/>
        <w:numPr>
          <w:ilvl w:val="0"/>
          <w:numId w:val="28"/>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51BF7CE4" w14:textId="77777777" w:rsidR="002949D3" w:rsidRPr="002949D3" w:rsidRDefault="002949D3" w:rsidP="00062F79">
      <w:pPr>
        <w:pStyle w:val="a7"/>
        <w:numPr>
          <w:ilvl w:val="0"/>
          <w:numId w:val="28"/>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 xml:space="preserve">многофакторный подход к освещению истории всех сторон жизни государства и общества; </w:t>
      </w:r>
    </w:p>
    <w:p w14:paraId="3A270E32" w14:textId="77777777" w:rsidR="002949D3" w:rsidRPr="002949D3" w:rsidRDefault="002949D3" w:rsidP="00062F79">
      <w:pPr>
        <w:pStyle w:val="a7"/>
        <w:numPr>
          <w:ilvl w:val="0"/>
          <w:numId w:val="28"/>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07586611" w14:textId="77777777" w:rsidR="002949D3" w:rsidRPr="002949D3" w:rsidRDefault="002949D3" w:rsidP="00062F79">
      <w:pPr>
        <w:pStyle w:val="a7"/>
        <w:numPr>
          <w:ilvl w:val="0"/>
          <w:numId w:val="28"/>
        </w:numPr>
        <w:tabs>
          <w:tab w:val="left" w:pos="426"/>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2949D3">
        <w:rPr>
          <w:rFonts w:ascii="Times New Roman" w:eastAsia="Calibri" w:hAnsi="Times New Roman"/>
          <w:sz w:val="24"/>
          <w:szCs w:val="24"/>
          <w:u w:color="000000"/>
          <w:bdr w:val="nil"/>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65503BBE" w14:textId="77777777" w:rsidR="002949D3" w:rsidRPr="002949D3" w:rsidRDefault="002949D3" w:rsidP="00D80072">
      <w:pPr>
        <w:suppressAutoHyphens/>
        <w:spacing w:before="24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Новейшая история</w:t>
      </w:r>
    </w:p>
    <w:p w14:paraId="5210D03F"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bookmarkStart w:id="53" w:name="_Toc441481689"/>
      <w:bookmarkStart w:id="54" w:name="_Toc441483739"/>
      <w:r w:rsidRPr="002949D3">
        <w:rPr>
          <w:rFonts w:ascii="Times New Roman" w:eastAsia="Calibri" w:hAnsi="Times New Roman"/>
          <w:b/>
          <w:sz w:val="24"/>
          <w:szCs w:val="24"/>
        </w:rPr>
        <w:t>Мир накануне и в годы Первой мировой войны</w:t>
      </w:r>
      <w:bookmarkEnd w:id="53"/>
      <w:bookmarkEnd w:id="54"/>
    </w:p>
    <w:p w14:paraId="6A11F420" w14:textId="77777777" w:rsidR="002949D3" w:rsidRPr="002949D3" w:rsidRDefault="002949D3" w:rsidP="002949D3">
      <w:pPr>
        <w:suppressAutoHyphens/>
        <w:spacing w:after="0" w:line="360" w:lineRule="auto"/>
        <w:ind w:firstLine="709"/>
        <w:jc w:val="both"/>
        <w:rPr>
          <w:rFonts w:ascii="Times New Roman" w:hAnsi="Times New Roman"/>
          <w:b/>
          <w:bCs/>
          <w:iCs/>
          <w:sz w:val="24"/>
          <w:szCs w:val="24"/>
          <w:lang w:eastAsia="ru-RU"/>
        </w:rPr>
      </w:pPr>
      <w:bookmarkStart w:id="55" w:name="_Toc426635486"/>
      <w:bookmarkStart w:id="56" w:name="_Toc427703599"/>
      <w:r w:rsidRPr="002949D3">
        <w:rPr>
          <w:rFonts w:ascii="Times New Roman" w:hAnsi="Times New Roman"/>
          <w:b/>
          <w:bCs/>
          <w:iCs/>
          <w:sz w:val="24"/>
          <w:szCs w:val="24"/>
          <w:lang w:eastAsia="ru-RU"/>
        </w:rPr>
        <w:t>Мир накануне Первой мировой войны</w:t>
      </w:r>
    </w:p>
    <w:p w14:paraId="4DCF5766"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2949D3">
        <w:rPr>
          <w:rFonts w:ascii="Times New Roman" w:hAnsi="Times New Roman"/>
          <w:i/>
          <w:sz w:val="24"/>
          <w:szCs w:val="24"/>
          <w:lang w:eastAsia="ru-RU"/>
        </w:rPr>
        <w:t>Расширение избирательного права.</w:t>
      </w:r>
      <w:r w:rsidRPr="002949D3">
        <w:rPr>
          <w:rFonts w:ascii="Times New Roman" w:hAnsi="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2949D3">
        <w:rPr>
          <w:rFonts w:ascii="Times New Roman" w:hAnsi="Times New Roman"/>
          <w:i/>
          <w:sz w:val="24"/>
          <w:szCs w:val="24"/>
          <w:lang w:eastAsia="ru-RU"/>
        </w:rPr>
        <w:t>Гонка вооружений и милитаризация. Пропаганда.</w:t>
      </w:r>
      <w:r w:rsidRPr="002949D3">
        <w:rPr>
          <w:rFonts w:ascii="Times New Roman" w:hAnsi="Times New Roman"/>
          <w:sz w:val="24"/>
          <w:szCs w:val="24"/>
          <w:lang w:eastAsia="ru-RU"/>
        </w:rPr>
        <w:t xml:space="preserve"> Региональные конфликты накануне Первой мировой войны. Причины Первой мировой войны. </w:t>
      </w:r>
    </w:p>
    <w:p w14:paraId="2658D3D9"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Первая мировая война</w:t>
      </w:r>
    </w:p>
    <w:p w14:paraId="38C405F9"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2949D3">
        <w:rPr>
          <w:rFonts w:ascii="Times New Roman" w:hAnsi="Times New Roman"/>
          <w:i/>
          <w:sz w:val="24"/>
          <w:szCs w:val="24"/>
          <w:lang w:eastAsia="ru-RU"/>
        </w:rPr>
        <w:t>«Бег к морю».</w:t>
      </w:r>
      <w:r w:rsidRPr="002949D3">
        <w:rPr>
          <w:rFonts w:ascii="Times New Roman" w:hAnsi="Times New Roman"/>
          <w:sz w:val="24"/>
          <w:szCs w:val="24"/>
          <w:lang w:eastAsia="ru-RU"/>
        </w:rPr>
        <w:t xml:space="preserve"> Сражение на Марне. Победа российской армии под </w:t>
      </w:r>
      <w:proofErr w:type="spellStart"/>
      <w:r w:rsidRPr="002949D3">
        <w:rPr>
          <w:rFonts w:ascii="Times New Roman" w:hAnsi="Times New Roman"/>
          <w:sz w:val="24"/>
          <w:szCs w:val="24"/>
          <w:lang w:eastAsia="ru-RU"/>
        </w:rPr>
        <w:t>Гумбиненом</w:t>
      </w:r>
      <w:proofErr w:type="spellEnd"/>
      <w:r w:rsidRPr="002949D3">
        <w:rPr>
          <w:rFonts w:ascii="Times New Roman" w:hAnsi="Times New Roman"/>
          <w:sz w:val="24"/>
          <w:szCs w:val="24"/>
          <w:lang w:eastAsia="ru-RU"/>
        </w:rPr>
        <w:t xml:space="preserve"> и поражение под </w:t>
      </w:r>
      <w:proofErr w:type="spellStart"/>
      <w:r w:rsidRPr="002949D3">
        <w:rPr>
          <w:rFonts w:ascii="Times New Roman" w:hAnsi="Times New Roman"/>
          <w:sz w:val="24"/>
          <w:szCs w:val="24"/>
          <w:lang w:eastAsia="ru-RU"/>
        </w:rPr>
        <w:t>Танненбергом</w:t>
      </w:r>
      <w:proofErr w:type="spellEnd"/>
      <w:r w:rsidRPr="002949D3">
        <w:rPr>
          <w:rFonts w:ascii="Times New Roman" w:hAnsi="Times New Roman"/>
          <w:sz w:val="24"/>
          <w:szCs w:val="24"/>
          <w:lang w:eastAsia="ru-RU"/>
        </w:rPr>
        <w:t xml:space="preserve">. Наступление в Галиции. </w:t>
      </w:r>
      <w:r w:rsidRPr="002949D3">
        <w:rPr>
          <w:rFonts w:ascii="Times New Roman" w:hAnsi="Times New Roman"/>
          <w:i/>
          <w:sz w:val="24"/>
          <w:szCs w:val="24"/>
          <w:lang w:eastAsia="ru-RU"/>
        </w:rPr>
        <w:t xml:space="preserve">Морское </w:t>
      </w:r>
      <w:r w:rsidRPr="002949D3">
        <w:rPr>
          <w:rFonts w:ascii="Times New Roman" w:hAnsi="Times New Roman"/>
          <w:i/>
          <w:sz w:val="24"/>
          <w:szCs w:val="24"/>
          <w:lang w:eastAsia="ru-RU"/>
        </w:rPr>
        <w:lastRenderedPageBreak/>
        <w:t xml:space="preserve">сражение при </w:t>
      </w:r>
      <w:proofErr w:type="spellStart"/>
      <w:r w:rsidRPr="002949D3">
        <w:rPr>
          <w:rFonts w:ascii="Times New Roman" w:hAnsi="Times New Roman"/>
          <w:i/>
          <w:sz w:val="24"/>
          <w:szCs w:val="24"/>
          <w:lang w:eastAsia="ru-RU"/>
        </w:rPr>
        <w:t>Гельголанде</w:t>
      </w:r>
      <w:proofErr w:type="spellEnd"/>
      <w:r w:rsidRPr="002949D3">
        <w:rPr>
          <w:rFonts w:ascii="Times New Roman" w:hAnsi="Times New Roman"/>
          <w:i/>
          <w:sz w:val="24"/>
          <w:szCs w:val="24"/>
          <w:lang w:eastAsia="ru-RU"/>
        </w:rPr>
        <w:t>. Вступление в войну Османской империи.</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Вступление в войну Болгарии и Италии. Поражение Сербии.</w:t>
      </w:r>
      <w:r w:rsidRPr="002949D3">
        <w:rPr>
          <w:rFonts w:ascii="Times New Roman" w:hAnsi="Times New Roman"/>
          <w:sz w:val="24"/>
          <w:szCs w:val="24"/>
          <w:lang w:eastAsia="ru-RU"/>
        </w:rPr>
        <w:t xml:space="preserve"> Четверной союз (Центральные державы). Верден. Отступление российской армии. Сомма. </w:t>
      </w:r>
      <w:r w:rsidRPr="002949D3">
        <w:rPr>
          <w:rFonts w:ascii="Times New Roman" w:hAnsi="Times New Roman"/>
          <w:i/>
          <w:sz w:val="24"/>
          <w:szCs w:val="24"/>
          <w:lang w:eastAsia="ru-RU"/>
        </w:rPr>
        <w:t>Война в Месопотамии.</w:t>
      </w:r>
      <w:r w:rsidRPr="002949D3">
        <w:rPr>
          <w:rFonts w:ascii="Times New Roman" w:hAnsi="Times New Roman"/>
          <w:sz w:val="24"/>
          <w:szCs w:val="24"/>
          <w:lang w:eastAsia="ru-RU"/>
        </w:rPr>
        <w:t xml:space="preserve"> Геноцид в Османской империи. </w:t>
      </w:r>
      <w:proofErr w:type="spellStart"/>
      <w:r w:rsidRPr="002949D3">
        <w:rPr>
          <w:rFonts w:ascii="Times New Roman" w:hAnsi="Times New Roman"/>
          <w:i/>
          <w:sz w:val="24"/>
          <w:szCs w:val="24"/>
          <w:lang w:eastAsia="ru-RU"/>
        </w:rPr>
        <w:t>Ютландское</w:t>
      </w:r>
      <w:proofErr w:type="spellEnd"/>
      <w:r w:rsidRPr="002949D3">
        <w:rPr>
          <w:rFonts w:ascii="Times New Roman" w:hAnsi="Times New Roman"/>
          <w:i/>
          <w:sz w:val="24"/>
          <w:szCs w:val="24"/>
          <w:lang w:eastAsia="ru-RU"/>
        </w:rPr>
        <w:t xml:space="preserve"> сражение. Вступление в войну Румынии.</w:t>
      </w:r>
      <w:r w:rsidRPr="002949D3">
        <w:rPr>
          <w:rFonts w:ascii="Times New Roman" w:hAnsi="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2949D3">
        <w:rPr>
          <w:rFonts w:ascii="Times New Roman" w:hAnsi="Times New Roman"/>
          <w:i/>
          <w:sz w:val="24"/>
          <w:szCs w:val="24"/>
          <w:lang w:eastAsia="ru-RU"/>
        </w:rPr>
        <w:t>Война в Азии.</w:t>
      </w:r>
      <w:r w:rsidRPr="002949D3">
        <w:rPr>
          <w:rFonts w:ascii="Times New Roman" w:hAnsi="Times New Roman"/>
          <w:sz w:val="24"/>
          <w:szCs w:val="24"/>
          <w:lang w:eastAsia="ru-RU"/>
        </w:rPr>
        <w:t xml:space="preserve"> Капитуляция государств Четверного союза. </w:t>
      </w:r>
      <w:r w:rsidRPr="002949D3">
        <w:rPr>
          <w:rFonts w:ascii="Times New Roman" w:hAnsi="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2949D3">
        <w:rPr>
          <w:rFonts w:ascii="Times New Roman" w:hAnsi="Times New Roman"/>
          <w:sz w:val="24"/>
          <w:szCs w:val="24"/>
          <w:lang w:eastAsia="ru-RU"/>
        </w:rPr>
        <w:t xml:space="preserve"> Политические, экономические, социальные и культурные последствия Первой мировой войны.</w:t>
      </w:r>
    </w:p>
    <w:p w14:paraId="5325E8A3"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bookmarkStart w:id="57" w:name="_Toc441481690"/>
      <w:bookmarkStart w:id="58" w:name="_Toc441483740"/>
      <w:r w:rsidRPr="002949D3">
        <w:rPr>
          <w:rFonts w:ascii="Times New Roman" w:eastAsia="Calibri" w:hAnsi="Times New Roman"/>
          <w:b/>
          <w:sz w:val="24"/>
          <w:szCs w:val="24"/>
        </w:rPr>
        <w:t>Межвоенный период (1918–1939)</w:t>
      </w:r>
      <w:bookmarkEnd w:id="55"/>
      <w:bookmarkEnd w:id="56"/>
      <w:bookmarkEnd w:id="57"/>
      <w:bookmarkEnd w:id="58"/>
    </w:p>
    <w:p w14:paraId="705AA47B" w14:textId="77777777" w:rsidR="002949D3" w:rsidRPr="002949D3" w:rsidRDefault="002949D3" w:rsidP="002949D3">
      <w:pPr>
        <w:suppressAutoHyphens/>
        <w:spacing w:after="0" w:line="360" w:lineRule="auto"/>
        <w:ind w:firstLine="709"/>
        <w:jc w:val="both"/>
        <w:rPr>
          <w:rFonts w:ascii="Times New Roman" w:hAnsi="Times New Roman"/>
          <w:b/>
          <w:bCs/>
          <w:iCs/>
          <w:sz w:val="24"/>
          <w:szCs w:val="24"/>
          <w:lang w:eastAsia="ru-RU"/>
        </w:rPr>
      </w:pPr>
      <w:bookmarkStart w:id="59" w:name="_Toc426635487"/>
      <w:bookmarkStart w:id="60" w:name="_Toc427703600"/>
      <w:r w:rsidRPr="002949D3">
        <w:rPr>
          <w:rFonts w:ascii="Times New Roman" w:hAnsi="Times New Roman"/>
          <w:b/>
          <w:bCs/>
          <w:iCs/>
          <w:sz w:val="24"/>
          <w:szCs w:val="24"/>
          <w:lang w:eastAsia="ru-RU"/>
        </w:rPr>
        <w:t>Революционная волна после Первой мировой войны</w:t>
      </w:r>
    </w:p>
    <w:p w14:paraId="6064F8C5"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Образование новых национальных государств. </w:t>
      </w:r>
      <w:r w:rsidRPr="002949D3">
        <w:rPr>
          <w:rFonts w:ascii="Times New Roman" w:hAnsi="Times New Roman"/>
          <w:i/>
          <w:sz w:val="24"/>
          <w:szCs w:val="24"/>
          <w:lang w:eastAsia="ru-RU"/>
        </w:rPr>
        <w:t>Народы бывшей российской империи: независимость и вхождение в СССР.</w:t>
      </w:r>
      <w:r w:rsidRPr="002949D3">
        <w:rPr>
          <w:rFonts w:ascii="Times New Roman" w:hAnsi="Times New Roman"/>
          <w:sz w:val="24"/>
          <w:szCs w:val="24"/>
          <w:lang w:eastAsia="ru-RU"/>
        </w:rPr>
        <w:t xml:space="preserve"> Ноябрьская революция в Германии. Веймарская республика. </w:t>
      </w:r>
      <w:r w:rsidRPr="002949D3">
        <w:rPr>
          <w:rFonts w:ascii="Times New Roman" w:hAnsi="Times New Roman"/>
          <w:i/>
          <w:sz w:val="24"/>
          <w:szCs w:val="24"/>
          <w:lang w:eastAsia="ru-RU"/>
        </w:rPr>
        <w:t>Антиколониальные выступления в Азии и Северной Африке.</w:t>
      </w:r>
      <w:r w:rsidRPr="002949D3">
        <w:rPr>
          <w:rFonts w:ascii="Times New Roman" w:hAnsi="Times New Roman"/>
          <w:sz w:val="24"/>
          <w:szCs w:val="24"/>
          <w:lang w:eastAsia="ru-RU"/>
        </w:rPr>
        <w:t xml:space="preserve"> Образование Коминтерна. </w:t>
      </w:r>
      <w:r w:rsidRPr="002949D3">
        <w:rPr>
          <w:rFonts w:ascii="Times New Roman" w:hAnsi="Times New Roman"/>
          <w:i/>
          <w:sz w:val="24"/>
          <w:szCs w:val="24"/>
          <w:lang w:eastAsia="ru-RU"/>
        </w:rPr>
        <w:t>Венгерская советская республика.</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 xml:space="preserve">Образование республики в Турции и кемализм. </w:t>
      </w:r>
    </w:p>
    <w:p w14:paraId="1CA88199"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Версальско-вашингтонская система</w:t>
      </w:r>
    </w:p>
    <w:p w14:paraId="078090DE"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2949D3">
        <w:rPr>
          <w:rFonts w:ascii="Times New Roman" w:hAnsi="Times New Roman"/>
          <w:sz w:val="24"/>
          <w:szCs w:val="24"/>
          <w:lang w:eastAsia="ru-RU"/>
        </w:rPr>
        <w:t>Рапалльское</w:t>
      </w:r>
      <w:proofErr w:type="spellEnd"/>
      <w:r w:rsidRPr="002949D3">
        <w:rPr>
          <w:rFonts w:ascii="Times New Roman" w:hAnsi="Times New Roman"/>
          <w:sz w:val="24"/>
          <w:szCs w:val="24"/>
          <w:lang w:eastAsia="ru-RU"/>
        </w:rPr>
        <w:t xml:space="preserve"> соглашение и признание СССР. Вашингтонская конференция. Смягчение Версальской системы. Планы </w:t>
      </w:r>
      <w:proofErr w:type="spellStart"/>
      <w:r w:rsidRPr="002949D3">
        <w:rPr>
          <w:rFonts w:ascii="Times New Roman" w:hAnsi="Times New Roman"/>
          <w:sz w:val="24"/>
          <w:szCs w:val="24"/>
          <w:lang w:eastAsia="ru-RU"/>
        </w:rPr>
        <w:t>Дауэса</w:t>
      </w:r>
      <w:proofErr w:type="spellEnd"/>
      <w:r w:rsidRPr="002949D3">
        <w:rPr>
          <w:rFonts w:ascii="Times New Roman" w:hAnsi="Times New Roman"/>
          <w:sz w:val="24"/>
          <w:szCs w:val="24"/>
          <w:lang w:eastAsia="ru-RU"/>
        </w:rPr>
        <w:t xml:space="preserve"> и Юнга. </w:t>
      </w:r>
      <w:proofErr w:type="spellStart"/>
      <w:r w:rsidRPr="002949D3">
        <w:rPr>
          <w:rFonts w:ascii="Times New Roman" w:hAnsi="Times New Roman"/>
          <w:i/>
          <w:sz w:val="24"/>
          <w:szCs w:val="24"/>
          <w:lang w:eastAsia="ru-RU"/>
        </w:rPr>
        <w:t>Локарнские</w:t>
      </w:r>
      <w:proofErr w:type="spellEnd"/>
      <w:r w:rsidRPr="002949D3">
        <w:rPr>
          <w:rFonts w:ascii="Times New Roman" w:hAnsi="Times New Roman"/>
          <w:i/>
          <w:sz w:val="24"/>
          <w:szCs w:val="24"/>
          <w:lang w:eastAsia="ru-RU"/>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2949D3">
        <w:rPr>
          <w:rFonts w:ascii="Times New Roman" w:hAnsi="Times New Roman"/>
          <w:i/>
          <w:sz w:val="24"/>
          <w:szCs w:val="24"/>
          <w:lang w:eastAsia="ru-RU"/>
        </w:rPr>
        <w:t>Бриана</w:t>
      </w:r>
      <w:proofErr w:type="spellEnd"/>
      <w:r w:rsidRPr="002949D3">
        <w:rPr>
          <w:rFonts w:ascii="Times New Roman" w:hAnsi="Times New Roman"/>
          <w:i/>
          <w:sz w:val="24"/>
          <w:szCs w:val="24"/>
          <w:lang w:eastAsia="ru-RU"/>
        </w:rPr>
        <w:t>-Келлога.</w:t>
      </w:r>
    </w:p>
    <w:p w14:paraId="6A4256A8"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Страны Запада в 1920-е гг.</w:t>
      </w:r>
    </w:p>
    <w:p w14:paraId="0E036C36"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2949D3">
        <w:rPr>
          <w:rFonts w:ascii="Times New Roman" w:hAnsi="Times New Roman"/>
          <w:i/>
          <w:sz w:val="24"/>
          <w:szCs w:val="24"/>
          <w:lang w:eastAsia="ru-RU"/>
        </w:rPr>
        <w:t>Авторитарные режимы в Европе: Польша и Испания.</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Б. Муссолини и идеи фашизма.</w:t>
      </w:r>
      <w:r w:rsidRPr="002949D3">
        <w:rPr>
          <w:rFonts w:ascii="Times New Roman" w:hAnsi="Times New Roman"/>
          <w:sz w:val="24"/>
          <w:szCs w:val="24"/>
          <w:lang w:eastAsia="ru-RU"/>
        </w:rPr>
        <w:t xml:space="preserve"> Приход фашистов к власти в Италии. Создание фашистского режима. </w:t>
      </w:r>
      <w:r w:rsidRPr="002949D3">
        <w:rPr>
          <w:rFonts w:ascii="Times New Roman" w:hAnsi="Times New Roman"/>
          <w:i/>
          <w:sz w:val="24"/>
          <w:szCs w:val="24"/>
          <w:lang w:eastAsia="ru-RU"/>
        </w:rPr>
        <w:t xml:space="preserve">Кризис </w:t>
      </w:r>
      <w:proofErr w:type="spellStart"/>
      <w:r w:rsidRPr="002949D3">
        <w:rPr>
          <w:rFonts w:ascii="Times New Roman" w:hAnsi="Times New Roman"/>
          <w:i/>
          <w:sz w:val="24"/>
          <w:szCs w:val="24"/>
          <w:lang w:eastAsia="ru-RU"/>
        </w:rPr>
        <w:t>Матеотти</w:t>
      </w:r>
      <w:proofErr w:type="spellEnd"/>
      <w:r w:rsidRPr="002949D3">
        <w:rPr>
          <w:rFonts w:ascii="Times New Roman" w:hAnsi="Times New Roman"/>
          <w:i/>
          <w:sz w:val="24"/>
          <w:szCs w:val="24"/>
          <w:lang w:eastAsia="ru-RU"/>
        </w:rPr>
        <w:t>.</w:t>
      </w:r>
      <w:r w:rsidRPr="002949D3">
        <w:rPr>
          <w:rFonts w:ascii="Times New Roman" w:hAnsi="Times New Roman"/>
          <w:sz w:val="24"/>
          <w:szCs w:val="24"/>
          <w:lang w:eastAsia="ru-RU"/>
        </w:rPr>
        <w:t xml:space="preserve"> Фашистский режим в Италии.</w:t>
      </w:r>
    </w:p>
    <w:p w14:paraId="345B0CCA" w14:textId="77777777" w:rsidR="002949D3" w:rsidRPr="002949D3" w:rsidRDefault="002949D3" w:rsidP="002949D3">
      <w:pPr>
        <w:suppressAutoHyphens/>
        <w:spacing w:after="0" w:line="360" w:lineRule="auto"/>
        <w:ind w:firstLine="709"/>
        <w:jc w:val="both"/>
        <w:rPr>
          <w:rFonts w:ascii="Times New Roman" w:eastAsia="Calibri" w:hAnsi="Times New Roman"/>
          <w:b/>
          <w:bCs/>
          <w:iCs/>
          <w:sz w:val="24"/>
          <w:szCs w:val="24"/>
          <w:lang w:eastAsia="ru-RU"/>
        </w:rPr>
      </w:pPr>
      <w:r w:rsidRPr="002949D3">
        <w:rPr>
          <w:rFonts w:ascii="Times New Roman" w:eastAsia="Calibri" w:hAnsi="Times New Roman"/>
          <w:b/>
          <w:bCs/>
          <w:iCs/>
          <w:sz w:val="24"/>
          <w:szCs w:val="24"/>
          <w:lang w:eastAsia="ru-RU"/>
        </w:rPr>
        <w:t>Политическое развитие стран Южной и Восточной Азии</w:t>
      </w:r>
    </w:p>
    <w:p w14:paraId="24066B90"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Китай после </w:t>
      </w:r>
      <w:proofErr w:type="spellStart"/>
      <w:r w:rsidRPr="002949D3">
        <w:rPr>
          <w:rFonts w:ascii="Times New Roman" w:hAnsi="Times New Roman"/>
          <w:sz w:val="24"/>
          <w:szCs w:val="24"/>
          <w:lang w:eastAsia="ru-RU"/>
        </w:rPr>
        <w:t>Синьхайской</w:t>
      </w:r>
      <w:proofErr w:type="spellEnd"/>
      <w:r w:rsidRPr="002949D3">
        <w:rPr>
          <w:rFonts w:ascii="Times New Roman" w:hAnsi="Times New Roman"/>
          <w:sz w:val="24"/>
          <w:szCs w:val="24"/>
          <w:lang w:eastAsia="ru-RU"/>
        </w:rPr>
        <w:t xml:space="preserve"> революции. </w:t>
      </w:r>
      <w:r w:rsidRPr="002949D3">
        <w:rPr>
          <w:rFonts w:ascii="Times New Roman" w:hAnsi="Times New Roman"/>
          <w:i/>
          <w:sz w:val="24"/>
          <w:szCs w:val="24"/>
          <w:lang w:eastAsia="ru-RU"/>
        </w:rPr>
        <w:t>Революция в Китае и Северный поход.</w:t>
      </w:r>
      <w:r w:rsidRPr="002949D3">
        <w:rPr>
          <w:rFonts w:ascii="Times New Roman" w:hAnsi="Times New Roman"/>
          <w:sz w:val="24"/>
          <w:szCs w:val="24"/>
          <w:lang w:eastAsia="ru-RU"/>
        </w:rPr>
        <w:t xml:space="preserve"> Режим Чан Кайши и гражданская война с коммунистами. </w:t>
      </w:r>
      <w:r w:rsidRPr="002949D3">
        <w:rPr>
          <w:rFonts w:ascii="Times New Roman" w:hAnsi="Times New Roman"/>
          <w:i/>
          <w:sz w:val="24"/>
          <w:szCs w:val="24"/>
          <w:lang w:eastAsia="ru-RU"/>
        </w:rPr>
        <w:t>«Великий поход» Красной армии Китая.</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2949D3">
        <w:rPr>
          <w:rFonts w:ascii="Times New Roman" w:hAnsi="Times New Roman"/>
          <w:sz w:val="24"/>
          <w:szCs w:val="24"/>
          <w:lang w:eastAsia="ru-RU"/>
        </w:rPr>
        <w:t xml:space="preserve"> Индийский национальный конгресс и М. Ганди. </w:t>
      </w:r>
    </w:p>
    <w:p w14:paraId="25594669"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lastRenderedPageBreak/>
        <w:t>Великая депрессия. Мировой экономический кризис. Преобразования Ф. Рузвельта в США</w:t>
      </w:r>
    </w:p>
    <w:p w14:paraId="6CEEEE7A"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2949D3">
        <w:rPr>
          <w:rFonts w:ascii="Times New Roman" w:hAnsi="Times New Roman"/>
          <w:i/>
          <w:sz w:val="24"/>
          <w:szCs w:val="24"/>
          <w:lang w:eastAsia="ru-RU"/>
        </w:rPr>
        <w:t>Закат либеральной идеологии.</w:t>
      </w:r>
      <w:r w:rsidRPr="002949D3">
        <w:rPr>
          <w:rFonts w:ascii="Times New Roman" w:hAnsi="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2949D3">
        <w:rPr>
          <w:rFonts w:ascii="Times New Roman" w:hAnsi="Times New Roman"/>
          <w:i/>
          <w:sz w:val="24"/>
          <w:szCs w:val="24"/>
          <w:lang w:eastAsia="ru-RU"/>
        </w:rPr>
        <w:t>Общественно-политическое развитие стран Латинской Америки.</w:t>
      </w:r>
    </w:p>
    <w:p w14:paraId="253FB156" w14:textId="77777777" w:rsidR="002949D3" w:rsidRPr="002949D3" w:rsidRDefault="002949D3" w:rsidP="002949D3">
      <w:pPr>
        <w:suppressAutoHyphens/>
        <w:spacing w:after="0" w:line="360" w:lineRule="auto"/>
        <w:ind w:firstLine="709"/>
        <w:jc w:val="both"/>
        <w:rPr>
          <w:rFonts w:ascii="Times New Roman" w:eastAsia="Calibri" w:hAnsi="Times New Roman"/>
          <w:b/>
          <w:bCs/>
          <w:iCs/>
          <w:sz w:val="24"/>
          <w:szCs w:val="24"/>
          <w:lang w:eastAsia="ru-RU"/>
        </w:rPr>
      </w:pPr>
      <w:r w:rsidRPr="002949D3">
        <w:rPr>
          <w:rFonts w:ascii="Times New Roman" w:eastAsia="Calibri" w:hAnsi="Times New Roman"/>
          <w:b/>
          <w:bCs/>
          <w:iCs/>
          <w:sz w:val="24"/>
          <w:szCs w:val="24"/>
          <w:lang w:eastAsia="ru-RU"/>
        </w:rPr>
        <w:t>Нарастание агрессии. Германский нацизм</w:t>
      </w:r>
    </w:p>
    <w:p w14:paraId="17830331"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181E2534"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«Народный фронт» и Гражданская война в Испании</w:t>
      </w:r>
    </w:p>
    <w:p w14:paraId="5785EA6C"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i/>
          <w:sz w:val="24"/>
          <w:szCs w:val="24"/>
          <w:lang w:eastAsia="ru-RU"/>
        </w:rPr>
        <w:t>Борьба с фашизмом в Австрии и Франции.</w:t>
      </w:r>
      <w:r w:rsidRPr="002949D3">
        <w:rPr>
          <w:rFonts w:ascii="Times New Roman" w:hAnsi="Times New Roman"/>
          <w:sz w:val="24"/>
          <w:szCs w:val="24"/>
          <w:lang w:eastAsia="ru-RU"/>
        </w:rPr>
        <w:t xml:space="preserve"> </w:t>
      </w:r>
      <w:r w:rsidRPr="002949D3">
        <w:rPr>
          <w:rFonts w:ascii="Times New Roman" w:hAnsi="Times New Roman"/>
          <w:sz w:val="24"/>
          <w:szCs w:val="24"/>
          <w:lang w:val="en-US" w:eastAsia="ru-RU"/>
        </w:rPr>
        <w:t>VII</w:t>
      </w:r>
      <w:r w:rsidRPr="002949D3">
        <w:rPr>
          <w:rFonts w:ascii="Times New Roman" w:hAnsi="Times New Roman"/>
          <w:sz w:val="24"/>
          <w:szCs w:val="24"/>
          <w:lang w:eastAsia="ru-RU"/>
        </w:rPr>
        <w:t xml:space="preserve"> Конгресс Коминтерна. Политика «Народного фронта». </w:t>
      </w:r>
      <w:r w:rsidRPr="002949D3">
        <w:rPr>
          <w:rFonts w:ascii="Times New Roman" w:hAnsi="Times New Roman"/>
          <w:i/>
          <w:sz w:val="24"/>
          <w:szCs w:val="24"/>
          <w:lang w:eastAsia="ru-RU"/>
        </w:rPr>
        <w:t>Революция в Испании.</w:t>
      </w:r>
      <w:r w:rsidRPr="002949D3">
        <w:rPr>
          <w:rFonts w:ascii="Times New Roman" w:hAnsi="Times New Roman"/>
          <w:sz w:val="24"/>
          <w:szCs w:val="24"/>
          <w:lang w:eastAsia="ru-RU"/>
        </w:rPr>
        <w:t xml:space="preserve"> Победа «Народного фронта» в Испании. Франкистский мятеж и фашистское вмешательство. </w:t>
      </w:r>
      <w:r w:rsidRPr="002949D3">
        <w:rPr>
          <w:rFonts w:ascii="Times New Roman" w:hAnsi="Times New Roman"/>
          <w:i/>
          <w:sz w:val="24"/>
          <w:szCs w:val="24"/>
          <w:lang w:eastAsia="ru-RU"/>
        </w:rPr>
        <w:t>Социальные преобразования в Испании.</w:t>
      </w:r>
      <w:r w:rsidRPr="002949D3">
        <w:rPr>
          <w:rFonts w:ascii="Times New Roman" w:hAnsi="Times New Roman"/>
          <w:sz w:val="24"/>
          <w:szCs w:val="24"/>
          <w:lang w:eastAsia="ru-RU"/>
        </w:rPr>
        <w:t xml:space="preserve"> Политика «невмешательства». Советская помощь Испании. </w:t>
      </w:r>
      <w:r w:rsidRPr="002949D3">
        <w:rPr>
          <w:rFonts w:ascii="Times New Roman" w:hAnsi="Times New Roman"/>
          <w:i/>
          <w:sz w:val="24"/>
          <w:szCs w:val="24"/>
          <w:lang w:eastAsia="ru-RU"/>
        </w:rPr>
        <w:t xml:space="preserve">Оборона Мадрида. Сражения при Гвадалахаре и на Эбро. </w:t>
      </w:r>
      <w:r w:rsidRPr="002949D3">
        <w:rPr>
          <w:rFonts w:ascii="Times New Roman" w:hAnsi="Times New Roman"/>
          <w:sz w:val="24"/>
          <w:szCs w:val="24"/>
          <w:lang w:eastAsia="ru-RU"/>
        </w:rPr>
        <w:t>Поражение Испанской республики.</w:t>
      </w:r>
    </w:p>
    <w:p w14:paraId="477F035B"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Политика «умиротворения» агрессора</w:t>
      </w:r>
    </w:p>
    <w:p w14:paraId="6EB096E4"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2949D3">
        <w:rPr>
          <w:rFonts w:ascii="Times New Roman" w:hAnsi="Times New Roman"/>
          <w:i/>
          <w:sz w:val="24"/>
          <w:szCs w:val="24"/>
          <w:lang w:eastAsia="ru-RU"/>
        </w:rPr>
        <w:t>Итало-эфиопская война.</w:t>
      </w:r>
      <w:r w:rsidRPr="002949D3">
        <w:rPr>
          <w:rFonts w:ascii="Times New Roman" w:hAnsi="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2949D3">
        <w:rPr>
          <w:rFonts w:ascii="Times New Roman" w:hAnsi="Times New Roman"/>
          <w:i/>
          <w:sz w:val="24"/>
          <w:szCs w:val="24"/>
          <w:lang w:eastAsia="ru-RU"/>
        </w:rPr>
        <w:t>Раздел Восточной Европы на сферы влияния Германии и СССР.</w:t>
      </w:r>
    </w:p>
    <w:p w14:paraId="0799AB0F"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Развитие культуры в первой трети ХХ в.</w:t>
      </w:r>
    </w:p>
    <w:p w14:paraId="2D44063D"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Основные направления в искусстве. Модернизм, авангардизм, сюрреализм, абстракционизм, реализм</w:t>
      </w:r>
      <w:r w:rsidRPr="002949D3">
        <w:rPr>
          <w:rFonts w:ascii="Times New Roman" w:hAnsi="Times New Roman"/>
          <w:i/>
          <w:sz w:val="24"/>
          <w:szCs w:val="24"/>
          <w:lang w:eastAsia="ru-RU"/>
        </w:rPr>
        <w:t>. Психоанализ.</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Потерянное поколение.</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Ведущие деятели культуры первой трети ХХ в. Тоталитаризм и культура.</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Массовая культура. Олимпийское движение.</w:t>
      </w:r>
    </w:p>
    <w:p w14:paraId="25B016F2"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bookmarkStart w:id="61" w:name="_Toc441481691"/>
      <w:bookmarkStart w:id="62" w:name="_Toc441483741"/>
      <w:r w:rsidRPr="002949D3">
        <w:rPr>
          <w:rFonts w:ascii="Times New Roman" w:eastAsia="Calibri" w:hAnsi="Times New Roman"/>
          <w:b/>
          <w:sz w:val="24"/>
          <w:szCs w:val="24"/>
        </w:rPr>
        <w:t>Вторая мировая война</w:t>
      </w:r>
      <w:bookmarkEnd w:id="59"/>
      <w:bookmarkEnd w:id="60"/>
      <w:bookmarkEnd w:id="61"/>
      <w:bookmarkEnd w:id="62"/>
    </w:p>
    <w:p w14:paraId="6F6D1203" w14:textId="77777777" w:rsidR="002949D3" w:rsidRPr="002949D3" w:rsidRDefault="002949D3" w:rsidP="002949D3">
      <w:pPr>
        <w:suppressAutoHyphens/>
        <w:spacing w:after="0" w:line="360" w:lineRule="auto"/>
        <w:ind w:firstLine="709"/>
        <w:jc w:val="both"/>
        <w:rPr>
          <w:rFonts w:ascii="Times New Roman" w:hAnsi="Times New Roman"/>
          <w:b/>
          <w:bCs/>
          <w:iCs/>
          <w:sz w:val="24"/>
          <w:szCs w:val="24"/>
          <w:lang w:eastAsia="ru-RU"/>
        </w:rPr>
      </w:pPr>
      <w:r w:rsidRPr="002949D3">
        <w:rPr>
          <w:rFonts w:ascii="Times New Roman" w:hAnsi="Times New Roman"/>
          <w:b/>
          <w:bCs/>
          <w:iCs/>
          <w:sz w:val="24"/>
          <w:szCs w:val="24"/>
          <w:lang w:eastAsia="ru-RU"/>
        </w:rPr>
        <w:t>Начало Второй мировой войны</w:t>
      </w:r>
    </w:p>
    <w:p w14:paraId="4658DD99"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w:t>
      </w:r>
      <w:r w:rsidRPr="002949D3">
        <w:rPr>
          <w:rFonts w:ascii="Times New Roman" w:hAnsi="Times New Roman"/>
          <w:sz w:val="24"/>
          <w:szCs w:val="24"/>
          <w:lang w:eastAsia="ru-RU"/>
        </w:rPr>
        <w:lastRenderedPageBreak/>
        <w:t xml:space="preserve">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2949D3">
        <w:rPr>
          <w:rFonts w:ascii="Times New Roman" w:hAnsi="Times New Roman"/>
          <w:i/>
          <w:sz w:val="24"/>
          <w:szCs w:val="24"/>
          <w:lang w:eastAsia="ru-RU"/>
        </w:rPr>
        <w:t>Захват Германией Дании и Норвегии.</w:t>
      </w:r>
      <w:r w:rsidRPr="002949D3">
        <w:rPr>
          <w:rFonts w:ascii="Times New Roman" w:hAnsi="Times New Roman"/>
          <w:sz w:val="24"/>
          <w:szCs w:val="24"/>
          <w:lang w:eastAsia="ru-RU"/>
        </w:rPr>
        <w:t xml:space="preserve"> Разгром Франции и ее союзников. </w:t>
      </w:r>
      <w:r w:rsidRPr="002949D3">
        <w:rPr>
          <w:rFonts w:ascii="Times New Roman" w:hAnsi="Times New Roman"/>
          <w:i/>
          <w:sz w:val="24"/>
          <w:szCs w:val="24"/>
          <w:lang w:eastAsia="ru-RU"/>
        </w:rPr>
        <w:t>Германо-британская борьба и захват Балкан.</w:t>
      </w:r>
      <w:r w:rsidRPr="002949D3">
        <w:rPr>
          <w:rFonts w:ascii="Times New Roman" w:hAnsi="Times New Roman"/>
          <w:sz w:val="24"/>
          <w:szCs w:val="24"/>
          <w:lang w:eastAsia="ru-RU"/>
        </w:rPr>
        <w:t xml:space="preserve"> Битва за Британию. Рост советско-германских противоречий.</w:t>
      </w:r>
    </w:p>
    <w:p w14:paraId="5A3A0E9F"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Начало Великой Отечественной войны и войны на Тихом океане</w:t>
      </w:r>
    </w:p>
    <w:p w14:paraId="004FD404"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Нападение Германии на СССР. Нападение Японии на США и его причины. </w:t>
      </w:r>
      <w:proofErr w:type="spellStart"/>
      <w:r w:rsidRPr="002949D3">
        <w:rPr>
          <w:rFonts w:ascii="Times New Roman" w:hAnsi="Times New Roman"/>
          <w:sz w:val="24"/>
          <w:szCs w:val="24"/>
          <w:lang w:eastAsia="ru-RU"/>
        </w:rPr>
        <w:t>Пёрл</w:t>
      </w:r>
      <w:proofErr w:type="spellEnd"/>
      <w:r w:rsidRPr="002949D3">
        <w:rPr>
          <w:rFonts w:ascii="Times New Roman" w:hAnsi="Times New Roman"/>
          <w:sz w:val="24"/>
          <w:szCs w:val="24"/>
          <w:lang w:eastAsia="ru-RU"/>
        </w:rPr>
        <w:t xml:space="preserve">-Харбор. Формирование Антигитлеровской коалиции и выработка основ стратегии союзников. Ленд-лиз. </w:t>
      </w:r>
      <w:r w:rsidRPr="002949D3">
        <w:rPr>
          <w:rFonts w:ascii="Times New Roman" w:hAnsi="Times New Roman"/>
          <w:i/>
          <w:sz w:val="24"/>
          <w:szCs w:val="24"/>
          <w:lang w:eastAsia="ru-RU"/>
        </w:rPr>
        <w:t>Идеологическое и политическое обоснование агрессивной политики нацистской Германии.</w:t>
      </w:r>
      <w:r w:rsidRPr="002949D3">
        <w:rPr>
          <w:rFonts w:ascii="Times New Roman" w:hAnsi="Times New Roman"/>
          <w:sz w:val="24"/>
          <w:szCs w:val="24"/>
          <w:lang w:eastAsia="ru-RU"/>
        </w:rPr>
        <w:t xml:space="preserve"> Планы Германии в отношении СССР. План «Ост». </w:t>
      </w:r>
      <w:r w:rsidRPr="002949D3">
        <w:rPr>
          <w:rFonts w:ascii="Times New Roman" w:hAnsi="Times New Roman"/>
          <w:i/>
          <w:sz w:val="24"/>
          <w:szCs w:val="24"/>
          <w:lang w:eastAsia="ru-RU"/>
        </w:rPr>
        <w:t>Планы союзников Германии и позиция нейтральных государств.</w:t>
      </w:r>
    </w:p>
    <w:p w14:paraId="1185404C" w14:textId="77777777" w:rsidR="002949D3" w:rsidRPr="002949D3" w:rsidRDefault="002949D3" w:rsidP="002949D3">
      <w:pPr>
        <w:suppressAutoHyphens/>
        <w:spacing w:after="0" w:line="360" w:lineRule="auto"/>
        <w:ind w:firstLine="709"/>
        <w:jc w:val="both"/>
        <w:rPr>
          <w:rFonts w:ascii="Times New Roman" w:eastAsia="Calibri" w:hAnsi="Times New Roman"/>
          <w:b/>
          <w:bCs/>
          <w:iCs/>
          <w:sz w:val="24"/>
          <w:szCs w:val="24"/>
          <w:lang w:eastAsia="ru-RU"/>
        </w:rPr>
      </w:pPr>
      <w:r w:rsidRPr="002949D3">
        <w:rPr>
          <w:rFonts w:ascii="Times New Roman" w:eastAsia="Calibri" w:hAnsi="Times New Roman"/>
          <w:b/>
          <w:bCs/>
          <w:iCs/>
          <w:sz w:val="24"/>
          <w:szCs w:val="24"/>
          <w:lang w:eastAsia="ru-RU"/>
        </w:rPr>
        <w:t>Коренной перелом в войне</w:t>
      </w:r>
    </w:p>
    <w:p w14:paraId="400068D8"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Сталинградская битва. Курская битва. Война в Северной Африке. Сражение при Эль-Аламейне. </w:t>
      </w:r>
      <w:r w:rsidRPr="002949D3">
        <w:rPr>
          <w:rFonts w:ascii="Times New Roman" w:hAnsi="Times New Roman"/>
          <w:i/>
          <w:sz w:val="24"/>
          <w:szCs w:val="24"/>
          <w:lang w:eastAsia="ru-RU"/>
        </w:rPr>
        <w:t>Стратегические бомбардировки немецких территорий.</w:t>
      </w:r>
      <w:r w:rsidRPr="002949D3">
        <w:rPr>
          <w:rFonts w:ascii="Times New Roman" w:hAnsi="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2949D3">
        <w:rPr>
          <w:rFonts w:ascii="Times New Roman" w:hAnsi="Times New Roman"/>
          <w:i/>
          <w:sz w:val="24"/>
          <w:szCs w:val="24"/>
          <w:lang w:eastAsia="ru-RU"/>
        </w:rPr>
        <w:t>Каирская декларация. Роспуск Коминтерна.</w:t>
      </w:r>
    </w:p>
    <w:p w14:paraId="6AC30861" w14:textId="77777777" w:rsidR="002949D3" w:rsidRPr="002949D3" w:rsidRDefault="002949D3" w:rsidP="002949D3">
      <w:pPr>
        <w:suppressAutoHyphens/>
        <w:spacing w:after="0" w:line="360" w:lineRule="auto"/>
        <w:ind w:firstLine="709"/>
        <w:jc w:val="both"/>
        <w:rPr>
          <w:rFonts w:ascii="Times New Roman" w:eastAsia="Calibri" w:hAnsi="Times New Roman"/>
          <w:b/>
          <w:bCs/>
          <w:iCs/>
          <w:sz w:val="24"/>
          <w:szCs w:val="24"/>
          <w:lang w:eastAsia="ru-RU"/>
        </w:rPr>
      </w:pPr>
      <w:r w:rsidRPr="002949D3">
        <w:rPr>
          <w:rFonts w:ascii="Times New Roman" w:eastAsia="Calibri" w:hAnsi="Times New Roman"/>
          <w:b/>
          <w:bCs/>
          <w:iCs/>
          <w:sz w:val="24"/>
          <w:szCs w:val="24"/>
          <w:lang w:eastAsia="ru-RU"/>
        </w:rPr>
        <w:t>Жизнь во время войны. Сопротивление оккупантам</w:t>
      </w:r>
    </w:p>
    <w:p w14:paraId="57256274"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2949D3">
        <w:rPr>
          <w:rFonts w:ascii="Times New Roman" w:hAnsi="Times New Roman"/>
          <w:i/>
          <w:sz w:val="24"/>
          <w:szCs w:val="24"/>
          <w:lang w:eastAsia="ru-RU"/>
        </w:rPr>
        <w:t>Жизнь на оккупированных территориях.</w:t>
      </w:r>
      <w:r w:rsidRPr="002949D3">
        <w:rPr>
          <w:rFonts w:ascii="Times New Roman" w:hAnsi="Times New Roman"/>
          <w:sz w:val="24"/>
          <w:szCs w:val="24"/>
          <w:lang w:eastAsia="ru-RU"/>
        </w:rPr>
        <w:t xml:space="preserve"> Движение Сопротивления и коллаборационизм. </w:t>
      </w:r>
      <w:r w:rsidRPr="002949D3">
        <w:rPr>
          <w:rFonts w:ascii="Times New Roman" w:hAnsi="Times New Roman"/>
          <w:i/>
          <w:sz w:val="24"/>
          <w:szCs w:val="24"/>
          <w:lang w:eastAsia="ru-RU"/>
        </w:rPr>
        <w:t>Партизанская война в Югославии. Жизнь в США и Японии. Положение в нейтральных государствах.</w:t>
      </w:r>
    </w:p>
    <w:p w14:paraId="503EE796"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Разгром Германии, Японии и их союзников</w:t>
      </w:r>
    </w:p>
    <w:p w14:paraId="18475177"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Открытие Второго фронта и наступление союзников. </w:t>
      </w:r>
      <w:r w:rsidRPr="002949D3">
        <w:rPr>
          <w:rFonts w:ascii="Times New Roman" w:hAnsi="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2949D3">
        <w:rPr>
          <w:rFonts w:ascii="Times New Roman" w:hAnsi="Times New Roman"/>
          <w:sz w:val="24"/>
          <w:szCs w:val="24"/>
          <w:lang w:eastAsia="ru-RU"/>
        </w:rPr>
        <w:t xml:space="preserve"> Освобождение стран Европы. Попытка переворота в Германии 20 июля 1944 г. Бои в Арденнах. Висло-</w:t>
      </w:r>
      <w:proofErr w:type="spellStart"/>
      <w:r w:rsidRPr="002949D3">
        <w:rPr>
          <w:rFonts w:ascii="Times New Roman" w:hAnsi="Times New Roman"/>
          <w:sz w:val="24"/>
          <w:szCs w:val="24"/>
          <w:lang w:eastAsia="ru-RU"/>
        </w:rPr>
        <w:t>Одерская</w:t>
      </w:r>
      <w:proofErr w:type="spellEnd"/>
      <w:r w:rsidRPr="002949D3">
        <w:rPr>
          <w:rFonts w:ascii="Times New Roman" w:hAnsi="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14:paraId="030D1242"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2949D3">
        <w:rPr>
          <w:rFonts w:ascii="Times New Roman" w:hAnsi="Times New Roman"/>
          <w:sz w:val="24"/>
          <w:szCs w:val="24"/>
          <w:lang w:eastAsia="ru-RU"/>
        </w:rPr>
        <w:t>Квантунской</w:t>
      </w:r>
      <w:proofErr w:type="spellEnd"/>
      <w:r w:rsidRPr="002949D3">
        <w:rPr>
          <w:rFonts w:ascii="Times New Roman" w:hAnsi="Times New Roman"/>
          <w:sz w:val="24"/>
          <w:szCs w:val="24"/>
          <w:lang w:eastAsia="ru-RU"/>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14:paraId="27822128"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bookmarkStart w:id="63" w:name="_Toc441481692"/>
      <w:bookmarkStart w:id="64" w:name="_Toc441483742"/>
      <w:r w:rsidRPr="002949D3">
        <w:rPr>
          <w:rFonts w:ascii="Times New Roman" w:eastAsia="Calibri" w:hAnsi="Times New Roman"/>
          <w:b/>
          <w:sz w:val="24"/>
          <w:szCs w:val="24"/>
        </w:rPr>
        <w:lastRenderedPageBreak/>
        <w:t>Соревнование социальных систем</w:t>
      </w:r>
      <w:bookmarkEnd w:id="63"/>
      <w:bookmarkEnd w:id="64"/>
    </w:p>
    <w:p w14:paraId="463EB155" w14:textId="77777777" w:rsidR="002949D3" w:rsidRPr="002949D3" w:rsidRDefault="002949D3" w:rsidP="002949D3">
      <w:pPr>
        <w:suppressAutoHyphens/>
        <w:spacing w:after="0" w:line="360" w:lineRule="auto"/>
        <w:ind w:firstLine="709"/>
        <w:jc w:val="both"/>
        <w:rPr>
          <w:rFonts w:ascii="Times New Roman" w:hAnsi="Times New Roman"/>
          <w:b/>
          <w:bCs/>
          <w:iCs/>
          <w:sz w:val="24"/>
          <w:szCs w:val="24"/>
          <w:lang w:eastAsia="ru-RU"/>
        </w:rPr>
      </w:pPr>
      <w:bookmarkStart w:id="65" w:name="_Toc426635489"/>
      <w:bookmarkStart w:id="66" w:name="_Toc427703602"/>
      <w:r w:rsidRPr="002949D3">
        <w:rPr>
          <w:rFonts w:ascii="Times New Roman" w:hAnsi="Times New Roman"/>
          <w:b/>
          <w:bCs/>
          <w:iCs/>
          <w:sz w:val="24"/>
          <w:szCs w:val="24"/>
          <w:lang w:eastAsia="ru-RU"/>
        </w:rPr>
        <w:t>Начало «холодной войны»</w:t>
      </w:r>
    </w:p>
    <w:p w14:paraId="6E25E46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lang w:eastAsia="ru-RU"/>
        </w:rPr>
      </w:pPr>
      <w:r w:rsidRPr="002949D3">
        <w:rPr>
          <w:rFonts w:ascii="Times New Roman" w:eastAsia="Calibri" w:hAnsi="Times New Roman"/>
          <w:sz w:val="24"/>
          <w:szCs w:val="24"/>
          <w:lang w:eastAsia="ru-RU"/>
        </w:rPr>
        <w:t xml:space="preserve">Причины «холодной войны». План Маршалла. </w:t>
      </w:r>
      <w:r w:rsidRPr="002949D3">
        <w:rPr>
          <w:rFonts w:ascii="Times New Roman" w:eastAsia="Calibri" w:hAnsi="Times New Roman"/>
          <w:i/>
          <w:sz w:val="24"/>
          <w:szCs w:val="24"/>
          <w:lang w:eastAsia="ru-RU"/>
        </w:rPr>
        <w:t>Гражданская война в Греции.</w:t>
      </w:r>
      <w:r w:rsidRPr="002949D3">
        <w:rPr>
          <w:rFonts w:ascii="Times New Roman" w:eastAsia="Calibri" w:hAnsi="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2949D3">
        <w:rPr>
          <w:rFonts w:ascii="Times New Roman" w:eastAsia="Calibri" w:hAnsi="Times New Roman"/>
          <w:sz w:val="24"/>
          <w:szCs w:val="24"/>
          <w:lang w:eastAsia="ru-RU"/>
        </w:rPr>
        <w:t>Коминформ</w:t>
      </w:r>
      <w:proofErr w:type="spellEnd"/>
      <w:r w:rsidRPr="002949D3">
        <w:rPr>
          <w:rFonts w:ascii="Times New Roman" w:eastAsia="Calibri" w:hAnsi="Times New Roman"/>
          <w:sz w:val="24"/>
          <w:szCs w:val="24"/>
          <w:lang w:eastAsia="ru-RU"/>
        </w:rPr>
        <w:t xml:space="preserve">. Советско-югославский конфликт. </w:t>
      </w:r>
      <w:r w:rsidRPr="002949D3">
        <w:rPr>
          <w:rFonts w:ascii="Times New Roman" w:eastAsia="Calibri" w:hAnsi="Times New Roman"/>
          <w:i/>
          <w:sz w:val="24"/>
          <w:szCs w:val="24"/>
          <w:lang w:eastAsia="ru-RU"/>
        </w:rPr>
        <w:t>Террор в Восточной Европе.</w:t>
      </w:r>
      <w:r w:rsidRPr="002949D3">
        <w:rPr>
          <w:rFonts w:ascii="Times New Roman" w:eastAsia="Calibri" w:hAnsi="Times New Roman"/>
          <w:sz w:val="24"/>
          <w:szCs w:val="24"/>
          <w:lang w:eastAsia="ru-RU"/>
        </w:rPr>
        <w:t xml:space="preserve"> Совет экономической взаимопомощи. НАТО. «Охота на ведьм» в США.</w:t>
      </w:r>
    </w:p>
    <w:p w14:paraId="3EB7BA5A" w14:textId="77777777" w:rsidR="002949D3" w:rsidRPr="002949D3" w:rsidRDefault="002949D3" w:rsidP="002949D3">
      <w:pPr>
        <w:suppressAutoHyphens/>
        <w:spacing w:after="0" w:line="360" w:lineRule="auto"/>
        <w:ind w:firstLine="709"/>
        <w:jc w:val="both"/>
        <w:rPr>
          <w:rFonts w:ascii="Times New Roman" w:eastAsia="Calibri" w:hAnsi="Times New Roman"/>
          <w:b/>
          <w:bCs/>
          <w:iCs/>
          <w:sz w:val="24"/>
          <w:szCs w:val="24"/>
          <w:lang w:eastAsia="ru-RU"/>
        </w:rPr>
      </w:pPr>
      <w:r w:rsidRPr="002949D3">
        <w:rPr>
          <w:rFonts w:ascii="Times New Roman" w:eastAsia="Calibri" w:hAnsi="Times New Roman"/>
          <w:b/>
          <w:bCs/>
          <w:iCs/>
          <w:sz w:val="24"/>
          <w:szCs w:val="24"/>
          <w:lang w:eastAsia="ru-RU"/>
        </w:rPr>
        <w:t>Гонка вооружений. Берлинский и Карибский кризисы</w:t>
      </w:r>
    </w:p>
    <w:p w14:paraId="2974E96F"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052C1FE5"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Дальний Восток в 40–70-е гг. Войны и революции</w:t>
      </w:r>
    </w:p>
    <w:p w14:paraId="08D03C22"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i/>
          <w:sz w:val="24"/>
          <w:szCs w:val="24"/>
          <w:lang w:eastAsia="ru-RU"/>
        </w:rPr>
        <w:t>Гражданская война в Китае.</w:t>
      </w:r>
      <w:r w:rsidRPr="002949D3">
        <w:rPr>
          <w:rFonts w:ascii="Times New Roman" w:hAnsi="Times New Roman"/>
          <w:sz w:val="24"/>
          <w:szCs w:val="24"/>
          <w:lang w:eastAsia="ru-RU"/>
        </w:rPr>
        <w:t xml:space="preserve"> Образование КНР. Война в Корее. </w:t>
      </w:r>
      <w:r w:rsidRPr="002949D3">
        <w:rPr>
          <w:rFonts w:ascii="Times New Roman" w:hAnsi="Times New Roman"/>
          <w:i/>
          <w:sz w:val="24"/>
          <w:szCs w:val="24"/>
          <w:lang w:eastAsia="ru-RU"/>
        </w:rPr>
        <w:t>Национально-освободительные и коммунистические движения в Юго-Восточной Азии. Индокитайские войны.</w:t>
      </w:r>
      <w:r w:rsidRPr="002949D3">
        <w:rPr>
          <w:rFonts w:ascii="Times New Roman" w:hAnsi="Times New Roman"/>
          <w:sz w:val="24"/>
          <w:szCs w:val="24"/>
          <w:lang w:eastAsia="ru-RU"/>
        </w:rPr>
        <w:t xml:space="preserve"> Поражение США и их союзников в Индокитае. Советско-китайский конфликт.</w:t>
      </w:r>
    </w:p>
    <w:p w14:paraId="379F90B6"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«Разрядка»</w:t>
      </w:r>
    </w:p>
    <w:p w14:paraId="7F7F5DF8"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5444FAB7"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Западная Европа и Северная Америка в 50–80-е годы ХХ века</w:t>
      </w:r>
    </w:p>
    <w:p w14:paraId="75530FA0"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2949D3">
        <w:rPr>
          <w:rFonts w:ascii="Times New Roman" w:hAnsi="Times New Roman"/>
          <w:i/>
          <w:sz w:val="24"/>
          <w:szCs w:val="24"/>
          <w:lang w:eastAsia="ru-RU"/>
        </w:rPr>
        <w:t>«Скандинавская модель» общественно-политического и социально-экономического развития.</w:t>
      </w:r>
    </w:p>
    <w:p w14:paraId="0E8B6277"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14:paraId="144D3418"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2949D3">
        <w:rPr>
          <w:rFonts w:ascii="Times New Roman" w:hAnsi="Times New Roman"/>
          <w:i/>
          <w:sz w:val="24"/>
          <w:szCs w:val="24"/>
          <w:lang w:eastAsia="ru-RU"/>
        </w:rPr>
        <w:t>Падение диктатур в Греции, Португалии и Испании.</w:t>
      </w:r>
      <w:r w:rsidRPr="002949D3">
        <w:rPr>
          <w:rFonts w:ascii="Times New Roman" w:hAnsi="Times New Roman"/>
          <w:sz w:val="24"/>
          <w:szCs w:val="24"/>
          <w:lang w:eastAsia="ru-RU"/>
        </w:rPr>
        <w:t xml:space="preserve"> Неоконсерватизм. Внутренняя политика Р. Рейгана.</w:t>
      </w:r>
    </w:p>
    <w:p w14:paraId="70D42D6B"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lastRenderedPageBreak/>
        <w:t>Достижения и кризисы социалистического мира</w:t>
      </w:r>
    </w:p>
    <w:p w14:paraId="16DF64A0"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«Реальный социализм». Волнения в ГДР в 1953 г. </w:t>
      </w:r>
      <w:r w:rsidRPr="002949D3">
        <w:rPr>
          <w:rFonts w:ascii="Times New Roman" w:hAnsi="Times New Roman"/>
          <w:i/>
          <w:sz w:val="24"/>
          <w:szCs w:val="24"/>
          <w:lang w:eastAsia="ru-RU"/>
        </w:rPr>
        <w:t>ХХ съезд КПСС.</w:t>
      </w:r>
      <w:r w:rsidRPr="002949D3">
        <w:rPr>
          <w:rFonts w:ascii="Times New Roman" w:hAnsi="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13240041" w14:textId="77777777" w:rsidR="002949D3" w:rsidRPr="002949D3" w:rsidRDefault="002949D3" w:rsidP="002949D3">
      <w:pPr>
        <w:suppressAutoHyphens/>
        <w:spacing w:after="0" w:line="360" w:lineRule="auto"/>
        <w:ind w:firstLine="709"/>
        <w:jc w:val="both"/>
        <w:rPr>
          <w:rFonts w:ascii="Times New Roman" w:hAnsi="Times New Roman"/>
          <w:i/>
          <w:sz w:val="24"/>
          <w:szCs w:val="24"/>
          <w:lang w:eastAsia="ru-RU"/>
        </w:rPr>
      </w:pPr>
      <w:r w:rsidRPr="002949D3">
        <w:rPr>
          <w:rFonts w:ascii="Times New Roman" w:hAnsi="Times New Roman"/>
          <w:sz w:val="24"/>
          <w:szCs w:val="24"/>
          <w:lang w:eastAsia="ru-RU"/>
        </w:rPr>
        <w:t xml:space="preserve">Строительство социализма в Китае. </w:t>
      </w:r>
      <w:r w:rsidRPr="002949D3">
        <w:rPr>
          <w:rFonts w:ascii="Times New Roman" w:hAnsi="Times New Roman"/>
          <w:i/>
          <w:sz w:val="24"/>
          <w:szCs w:val="24"/>
          <w:lang w:eastAsia="ru-RU"/>
        </w:rPr>
        <w:t>Мао Цзэдун и маоизм.</w:t>
      </w:r>
      <w:r w:rsidRPr="002949D3">
        <w:rPr>
          <w:rFonts w:ascii="Times New Roman" w:hAnsi="Times New Roman"/>
          <w:sz w:val="24"/>
          <w:szCs w:val="24"/>
          <w:lang w:eastAsia="ru-RU"/>
        </w:rPr>
        <w:t xml:space="preserve"> «Культурная революция». Рыночные реформы в Китае. </w:t>
      </w:r>
      <w:r w:rsidRPr="002949D3">
        <w:rPr>
          <w:rFonts w:ascii="Times New Roman" w:hAnsi="Times New Roman"/>
          <w:i/>
          <w:sz w:val="24"/>
          <w:szCs w:val="24"/>
          <w:lang w:eastAsia="ru-RU"/>
        </w:rPr>
        <w:t xml:space="preserve">Коммунистический режим в Северной Корее. </w:t>
      </w:r>
      <w:proofErr w:type="spellStart"/>
      <w:r w:rsidRPr="002949D3">
        <w:rPr>
          <w:rFonts w:ascii="Times New Roman" w:hAnsi="Times New Roman"/>
          <w:i/>
          <w:sz w:val="24"/>
          <w:szCs w:val="24"/>
          <w:lang w:eastAsia="ru-RU"/>
        </w:rPr>
        <w:t>Полпотовский</w:t>
      </w:r>
      <w:proofErr w:type="spellEnd"/>
      <w:r w:rsidRPr="002949D3">
        <w:rPr>
          <w:rFonts w:ascii="Times New Roman" w:hAnsi="Times New Roman"/>
          <w:i/>
          <w:sz w:val="24"/>
          <w:szCs w:val="24"/>
          <w:lang w:eastAsia="ru-RU"/>
        </w:rPr>
        <w:t xml:space="preserve"> режим в Камбодже.</w:t>
      </w:r>
    </w:p>
    <w:p w14:paraId="672A84F1"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Перестройка в СССР и «новое мышление». Экономические и политические последствия реформ в Китае. </w:t>
      </w:r>
      <w:r w:rsidRPr="002949D3">
        <w:rPr>
          <w:rFonts w:ascii="Times New Roman" w:hAnsi="Times New Roman"/>
          <w:i/>
          <w:sz w:val="24"/>
          <w:szCs w:val="24"/>
          <w:lang w:eastAsia="ru-RU"/>
        </w:rPr>
        <w:t>Антикоммунистические революции в Восточной Европе.</w:t>
      </w:r>
      <w:r w:rsidRPr="002949D3">
        <w:rPr>
          <w:rFonts w:ascii="Times New Roman" w:hAnsi="Times New Roman"/>
          <w:sz w:val="24"/>
          <w:szCs w:val="24"/>
          <w:lang w:eastAsia="ru-RU"/>
        </w:rPr>
        <w:t xml:space="preserve"> Распад Варшавского договора, СЭВ и СССР. </w:t>
      </w:r>
      <w:r w:rsidRPr="002949D3">
        <w:rPr>
          <w:rFonts w:ascii="Times New Roman" w:hAnsi="Times New Roman"/>
          <w:i/>
          <w:sz w:val="24"/>
          <w:szCs w:val="24"/>
          <w:lang w:eastAsia="ru-RU"/>
        </w:rPr>
        <w:t>Воссоздание независимых государств Балтии.</w:t>
      </w:r>
      <w:r w:rsidRPr="002949D3">
        <w:rPr>
          <w:rFonts w:ascii="Times New Roman" w:hAnsi="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14:paraId="653B0EC1"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Латинская Америка в 1950–1990-е гг.</w:t>
      </w:r>
    </w:p>
    <w:p w14:paraId="25B1EFF6" w14:textId="77777777" w:rsidR="002949D3" w:rsidRPr="002949D3" w:rsidRDefault="002949D3" w:rsidP="002949D3">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Положение стран Латинской Америки в середине ХХ века. </w:t>
      </w:r>
      <w:r w:rsidRPr="002949D3">
        <w:rPr>
          <w:rFonts w:ascii="Times New Roman" w:hAnsi="Times New Roman"/>
          <w:i/>
          <w:sz w:val="24"/>
          <w:szCs w:val="24"/>
          <w:lang w:eastAsia="ru-RU"/>
        </w:rPr>
        <w:t xml:space="preserve">Аграрные реформы и </w:t>
      </w:r>
      <w:proofErr w:type="spellStart"/>
      <w:r w:rsidRPr="002949D3">
        <w:rPr>
          <w:rFonts w:ascii="Times New Roman" w:hAnsi="Times New Roman"/>
          <w:i/>
          <w:sz w:val="24"/>
          <w:szCs w:val="24"/>
          <w:lang w:eastAsia="ru-RU"/>
        </w:rPr>
        <w:t>импортзамещающая</w:t>
      </w:r>
      <w:proofErr w:type="spellEnd"/>
      <w:r w:rsidRPr="002949D3">
        <w:rPr>
          <w:rFonts w:ascii="Times New Roman" w:hAnsi="Times New Roman"/>
          <w:i/>
          <w:sz w:val="24"/>
          <w:szCs w:val="24"/>
          <w:lang w:eastAsia="ru-RU"/>
        </w:rPr>
        <w:t xml:space="preserve"> индустриализация.</w:t>
      </w:r>
      <w:r w:rsidRPr="002949D3">
        <w:rPr>
          <w:rFonts w:ascii="Times New Roman" w:hAnsi="Times New Roman"/>
          <w:sz w:val="24"/>
          <w:szCs w:val="24"/>
          <w:lang w:eastAsia="ru-RU"/>
        </w:rPr>
        <w:t xml:space="preserve"> Революция на Кубе. </w:t>
      </w:r>
      <w:r w:rsidRPr="002949D3">
        <w:rPr>
          <w:rFonts w:ascii="Times New Roman" w:hAnsi="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2949D3">
        <w:rPr>
          <w:rFonts w:ascii="Times New Roman" w:hAnsi="Times New Roman"/>
          <w:sz w:val="24"/>
          <w:szCs w:val="24"/>
          <w:lang w:eastAsia="ru-RU"/>
        </w:rPr>
        <w:t xml:space="preserve"> </w:t>
      </w:r>
    </w:p>
    <w:p w14:paraId="364F6EC9"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lang w:eastAsia="ru-RU"/>
        </w:rPr>
      </w:pPr>
      <w:r w:rsidRPr="002949D3">
        <w:rPr>
          <w:rFonts w:ascii="Times New Roman" w:eastAsia="Calibri" w:hAnsi="Times New Roman"/>
          <w:b/>
          <w:sz w:val="24"/>
          <w:szCs w:val="24"/>
          <w:lang w:eastAsia="ru-RU"/>
        </w:rPr>
        <w:t>Страны Азии и Африки в 1940–1990-е гг.</w:t>
      </w:r>
    </w:p>
    <w:p w14:paraId="2059D443" w14:textId="77777777" w:rsidR="002949D3" w:rsidRPr="002949D3" w:rsidRDefault="002949D3" w:rsidP="002949D3">
      <w:pPr>
        <w:suppressAutoHyphens/>
        <w:spacing w:after="0" w:line="360" w:lineRule="auto"/>
        <w:ind w:firstLine="709"/>
        <w:jc w:val="both"/>
        <w:rPr>
          <w:rFonts w:ascii="Times New Roman" w:hAnsi="Times New Roman"/>
          <w:i/>
          <w:sz w:val="24"/>
          <w:szCs w:val="24"/>
        </w:rPr>
      </w:pPr>
      <w:r w:rsidRPr="002949D3">
        <w:rPr>
          <w:rFonts w:ascii="Times New Roman" w:hAnsi="Times New Roman"/>
          <w:i/>
          <w:sz w:val="24"/>
          <w:szCs w:val="24"/>
        </w:rPr>
        <w:t xml:space="preserve">Колониальное общество. </w:t>
      </w:r>
      <w:r w:rsidRPr="002949D3">
        <w:rPr>
          <w:rFonts w:ascii="Times New Roman" w:hAnsi="Times New Roman"/>
          <w:i/>
          <w:sz w:val="24"/>
          <w:szCs w:val="24"/>
          <w:lang w:eastAsia="ru-RU"/>
        </w:rPr>
        <w:t>Роль итогов войны в подъеме антиколониальных движений в Тропической и Южной Африке.</w:t>
      </w:r>
      <w:r w:rsidRPr="002949D3">
        <w:rPr>
          <w:rFonts w:ascii="Times New Roman" w:hAnsi="Times New Roman"/>
          <w:sz w:val="24"/>
          <w:szCs w:val="24"/>
          <w:lang w:eastAsia="ru-RU"/>
        </w:rPr>
        <w:t xml:space="preserve"> </w:t>
      </w:r>
      <w:r w:rsidRPr="002949D3">
        <w:rPr>
          <w:rFonts w:ascii="Times New Roman" w:hAnsi="Times New Roman"/>
          <w:sz w:val="24"/>
          <w:szCs w:val="24"/>
        </w:rPr>
        <w:t xml:space="preserve">Крушение колониальной системы и ее последствия. Выбор пути развития. </w:t>
      </w:r>
      <w:r w:rsidRPr="002949D3">
        <w:rPr>
          <w:rFonts w:ascii="Times New Roman" w:hAnsi="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3130CD81" w14:textId="77777777" w:rsidR="002949D3" w:rsidRPr="002949D3" w:rsidRDefault="002949D3" w:rsidP="002949D3">
      <w:pPr>
        <w:suppressAutoHyphens/>
        <w:spacing w:after="0" w:line="360" w:lineRule="auto"/>
        <w:ind w:firstLine="709"/>
        <w:jc w:val="both"/>
        <w:rPr>
          <w:rFonts w:ascii="Times New Roman" w:hAnsi="Times New Roman"/>
          <w:sz w:val="24"/>
          <w:szCs w:val="24"/>
        </w:rPr>
      </w:pPr>
      <w:r w:rsidRPr="002949D3">
        <w:rPr>
          <w:rFonts w:ascii="Times New Roman" w:hAnsi="Times New Roman"/>
          <w:sz w:val="24"/>
          <w:szCs w:val="24"/>
        </w:rPr>
        <w:t xml:space="preserve">Арабские страны и возникновение государства Израиль. </w:t>
      </w:r>
      <w:r w:rsidRPr="002949D3">
        <w:rPr>
          <w:rFonts w:ascii="Times New Roman" w:hAnsi="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2949D3">
        <w:rPr>
          <w:rFonts w:ascii="Times New Roman" w:hAnsi="Times New Roman"/>
          <w:sz w:val="24"/>
          <w:szCs w:val="24"/>
        </w:rPr>
        <w:t xml:space="preserve"> Исламская революция в Иране. Кризис в Персидском заливе и войны в Ираке.</w:t>
      </w:r>
    </w:p>
    <w:p w14:paraId="3848AC6C" w14:textId="77777777" w:rsidR="002949D3" w:rsidRPr="002949D3" w:rsidRDefault="002949D3" w:rsidP="002949D3">
      <w:pPr>
        <w:suppressAutoHyphens/>
        <w:spacing w:after="0" w:line="360" w:lineRule="auto"/>
        <w:ind w:firstLine="709"/>
        <w:jc w:val="both"/>
        <w:rPr>
          <w:rFonts w:ascii="Times New Roman" w:hAnsi="Times New Roman"/>
          <w:sz w:val="24"/>
          <w:szCs w:val="24"/>
        </w:rPr>
      </w:pPr>
      <w:r w:rsidRPr="002949D3">
        <w:rPr>
          <w:rFonts w:ascii="Times New Roman" w:hAnsi="Times New Roman"/>
          <w:sz w:val="24"/>
          <w:szCs w:val="24"/>
        </w:rPr>
        <w:t xml:space="preserve">Обретение независимости странами Южной Азии. Д. Неру и его преобразования. </w:t>
      </w:r>
      <w:r w:rsidRPr="002949D3">
        <w:rPr>
          <w:rFonts w:ascii="Times New Roman" w:hAnsi="Times New Roman"/>
          <w:i/>
          <w:sz w:val="24"/>
          <w:szCs w:val="24"/>
        </w:rPr>
        <w:t>Конфронтация между Индией и Пакистаном, Индией и КНР. Реформы И. Ганди.</w:t>
      </w:r>
      <w:r w:rsidRPr="002949D3">
        <w:rPr>
          <w:rFonts w:ascii="Times New Roman" w:hAnsi="Times New Roman"/>
          <w:sz w:val="24"/>
          <w:szCs w:val="24"/>
        </w:rPr>
        <w:t xml:space="preserve"> Индия в конце ХХ в. </w:t>
      </w:r>
      <w:r w:rsidRPr="002949D3">
        <w:rPr>
          <w:rFonts w:ascii="Times New Roman" w:hAnsi="Times New Roman"/>
          <w:i/>
          <w:sz w:val="24"/>
          <w:szCs w:val="24"/>
        </w:rPr>
        <w:t xml:space="preserve">Индонезия при </w:t>
      </w:r>
      <w:proofErr w:type="spellStart"/>
      <w:r w:rsidRPr="002949D3">
        <w:rPr>
          <w:rFonts w:ascii="Times New Roman" w:hAnsi="Times New Roman"/>
          <w:i/>
          <w:sz w:val="24"/>
          <w:szCs w:val="24"/>
        </w:rPr>
        <w:t>Сукарно</w:t>
      </w:r>
      <w:proofErr w:type="spellEnd"/>
      <w:r w:rsidRPr="002949D3">
        <w:rPr>
          <w:rFonts w:ascii="Times New Roman" w:hAnsi="Times New Roman"/>
          <w:i/>
          <w:sz w:val="24"/>
          <w:szCs w:val="24"/>
        </w:rPr>
        <w:t xml:space="preserve"> и Сухарто. Страны Юго-Восточной Азии после войны в Индокитае.</w:t>
      </w:r>
      <w:r w:rsidRPr="002949D3">
        <w:rPr>
          <w:rFonts w:ascii="Times New Roman" w:hAnsi="Times New Roman"/>
          <w:sz w:val="24"/>
          <w:szCs w:val="24"/>
        </w:rPr>
        <w:t xml:space="preserve"> </w:t>
      </w:r>
    </w:p>
    <w:p w14:paraId="570B8DEA" w14:textId="77777777" w:rsidR="002949D3" w:rsidRPr="002949D3" w:rsidRDefault="002949D3" w:rsidP="002949D3">
      <w:pPr>
        <w:suppressAutoHyphens/>
        <w:spacing w:after="0" w:line="360" w:lineRule="auto"/>
        <w:ind w:firstLine="709"/>
        <w:jc w:val="both"/>
        <w:rPr>
          <w:rFonts w:ascii="Times New Roman" w:hAnsi="Times New Roman"/>
          <w:i/>
          <w:sz w:val="24"/>
          <w:szCs w:val="24"/>
        </w:rPr>
      </w:pPr>
      <w:r w:rsidRPr="002949D3">
        <w:rPr>
          <w:rFonts w:ascii="Times New Roman" w:hAnsi="Times New Roman"/>
          <w:sz w:val="24"/>
          <w:szCs w:val="24"/>
        </w:rPr>
        <w:lastRenderedPageBreak/>
        <w:t xml:space="preserve">Япония после Второй мировой войны. Восстановление суверенитета Японии. Проблема Курильских островов. Японское экономическое чудо. </w:t>
      </w:r>
      <w:r w:rsidRPr="002949D3">
        <w:rPr>
          <w:rFonts w:ascii="Times New Roman" w:hAnsi="Times New Roman"/>
          <w:i/>
          <w:sz w:val="24"/>
          <w:szCs w:val="24"/>
        </w:rPr>
        <w:t>Кризис японского общества. Развитие Южной Кореи. «Тихоокеанские драконы».</w:t>
      </w:r>
    </w:p>
    <w:p w14:paraId="71502C50"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bookmarkStart w:id="67" w:name="_Toc441481693"/>
      <w:bookmarkStart w:id="68" w:name="_Toc441483743"/>
      <w:r w:rsidRPr="002949D3">
        <w:rPr>
          <w:rFonts w:ascii="Times New Roman" w:eastAsia="Calibri" w:hAnsi="Times New Roman"/>
          <w:b/>
          <w:sz w:val="24"/>
          <w:szCs w:val="24"/>
        </w:rPr>
        <w:t>Современный мир</w:t>
      </w:r>
      <w:bookmarkEnd w:id="65"/>
      <w:bookmarkEnd w:id="66"/>
      <w:bookmarkEnd w:id="67"/>
      <w:bookmarkEnd w:id="68"/>
    </w:p>
    <w:p w14:paraId="2BC0DEE4" w14:textId="77777777" w:rsidR="002949D3" w:rsidRPr="00EA1921" w:rsidRDefault="002949D3" w:rsidP="00EA1921">
      <w:pPr>
        <w:suppressAutoHyphens/>
        <w:spacing w:after="0" w:line="360" w:lineRule="auto"/>
        <w:ind w:firstLine="709"/>
        <w:jc w:val="both"/>
        <w:rPr>
          <w:rFonts w:ascii="Times New Roman" w:hAnsi="Times New Roman"/>
          <w:sz w:val="24"/>
          <w:szCs w:val="24"/>
          <w:lang w:eastAsia="ru-RU"/>
        </w:rPr>
      </w:pPr>
      <w:r w:rsidRPr="002949D3">
        <w:rPr>
          <w:rFonts w:ascii="Times New Roman" w:hAnsi="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2949D3">
        <w:rPr>
          <w:rFonts w:ascii="Times New Roman" w:hAnsi="Times New Roman"/>
          <w:i/>
          <w:sz w:val="24"/>
          <w:szCs w:val="24"/>
          <w:lang w:eastAsia="ru-RU"/>
        </w:rPr>
        <w:t>Успехи и трудности интеграционных процессов в Европе, Евразии, Тихоокеанском и Атлантическом регионах.</w:t>
      </w:r>
      <w:r w:rsidRPr="002949D3">
        <w:rPr>
          <w:rFonts w:ascii="Times New Roman" w:hAnsi="Times New Roman"/>
          <w:sz w:val="24"/>
          <w:szCs w:val="24"/>
          <w:lang w:eastAsia="ru-RU"/>
        </w:rPr>
        <w:t xml:space="preserve"> </w:t>
      </w:r>
      <w:r w:rsidRPr="002949D3">
        <w:rPr>
          <w:rFonts w:ascii="Times New Roman" w:hAnsi="Times New Roman"/>
          <w:i/>
          <w:sz w:val="24"/>
          <w:szCs w:val="24"/>
          <w:lang w:eastAsia="ru-RU"/>
        </w:rPr>
        <w:t>Изменение системы международных отношений.</w:t>
      </w:r>
      <w:r w:rsidRPr="002949D3">
        <w:rPr>
          <w:rFonts w:ascii="Times New Roman" w:hAnsi="Times New Roman"/>
          <w:sz w:val="24"/>
          <w:szCs w:val="24"/>
          <w:lang w:eastAsia="ru-RU"/>
        </w:rPr>
        <w:t xml:space="preserve"> Модернизационные процессы в странах Азии. Рост влияния Китая на международной арене. </w:t>
      </w:r>
      <w:r w:rsidRPr="002949D3">
        <w:rPr>
          <w:rFonts w:ascii="Times New Roman" w:hAnsi="Times New Roman"/>
          <w:i/>
          <w:sz w:val="24"/>
          <w:szCs w:val="24"/>
          <w:lang w:eastAsia="ru-RU"/>
        </w:rPr>
        <w:t>Демократический и левый повороты в Южной Америке.</w:t>
      </w:r>
      <w:r w:rsidRPr="002949D3">
        <w:rPr>
          <w:rFonts w:ascii="Times New Roman" w:hAnsi="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w:t>
      </w:r>
      <w:r w:rsidR="00EA1921">
        <w:rPr>
          <w:rFonts w:ascii="Times New Roman" w:hAnsi="Times New Roman"/>
          <w:sz w:val="24"/>
          <w:szCs w:val="24"/>
          <w:lang w:eastAsia="ru-RU"/>
        </w:rPr>
        <w:t xml:space="preserve">ты. Россия в современном мире. </w:t>
      </w:r>
    </w:p>
    <w:p w14:paraId="2133A4FA"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История России</w:t>
      </w:r>
    </w:p>
    <w:p w14:paraId="554CBD9F"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 xml:space="preserve">Россия в годы «великих потрясений». 1914–1921 </w:t>
      </w:r>
    </w:p>
    <w:p w14:paraId="7C135C71"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Россия в Первой мировой войне</w:t>
      </w:r>
    </w:p>
    <w:p w14:paraId="0DCE5988"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2949D3">
        <w:rPr>
          <w:rFonts w:ascii="Times New Roman" w:eastAsia="Calibri" w:hAnsi="Times New Roman"/>
          <w:i/>
          <w:sz w:val="24"/>
          <w:szCs w:val="24"/>
        </w:rPr>
        <w:t>Национальные подразделения и женские батальоны в составе русской армии.</w:t>
      </w:r>
      <w:r w:rsidRPr="002949D3">
        <w:rPr>
          <w:rFonts w:ascii="Times New Roman" w:eastAsia="Calibri" w:hAnsi="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2949D3">
        <w:rPr>
          <w:rFonts w:ascii="Times New Roman" w:eastAsia="Calibri" w:hAnsi="Times New Roman"/>
          <w:i/>
          <w:sz w:val="24"/>
          <w:szCs w:val="24"/>
        </w:rPr>
        <w:t>Содействие гражданского населения армии и создание общественных организаций помощи фронту. Благотворительность.</w:t>
      </w:r>
      <w:r w:rsidRPr="002949D3">
        <w:rPr>
          <w:rFonts w:ascii="Times New Roman" w:eastAsia="Calibri" w:hAnsi="Times New Roman"/>
          <w:sz w:val="24"/>
          <w:szCs w:val="24"/>
        </w:rPr>
        <w:t xml:space="preserve"> Введение государством карточной системы снабжения в городе и разверстки в деревне. </w:t>
      </w:r>
      <w:r w:rsidRPr="002949D3">
        <w:rPr>
          <w:rFonts w:ascii="Times New Roman" w:eastAsia="Calibri" w:hAnsi="Times New Roman"/>
          <w:i/>
          <w:sz w:val="24"/>
          <w:szCs w:val="24"/>
        </w:rPr>
        <w:t>Война и реформы: несбывшиеся ожидания.</w:t>
      </w:r>
      <w:r w:rsidRPr="002949D3">
        <w:rPr>
          <w:rFonts w:ascii="Times New Roman" w:eastAsia="Calibri" w:hAnsi="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14:paraId="404D814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2949D3">
        <w:rPr>
          <w:rFonts w:ascii="Times New Roman" w:eastAsia="Calibri" w:hAnsi="Times New Roman"/>
          <w:sz w:val="24"/>
          <w:szCs w:val="24"/>
        </w:rPr>
        <w:t>Распутинщина</w:t>
      </w:r>
      <w:proofErr w:type="spellEnd"/>
      <w:r w:rsidRPr="002949D3">
        <w:rPr>
          <w:rFonts w:ascii="Times New Roman" w:eastAsia="Calibri" w:hAnsi="Times New Roman"/>
          <w:sz w:val="24"/>
          <w:szCs w:val="24"/>
        </w:rPr>
        <w:t xml:space="preserve"> и десакрализация власти. </w:t>
      </w:r>
      <w:r w:rsidRPr="002949D3">
        <w:rPr>
          <w:rFonts w:ascii="Times New Roman" w:eastAsia="Calibri" w:hAnsi="Times New Roman"/>
          <w:i/>
          <w:sz w:val="24"/>
          <w:szCs w:val="24"/>
        </w:rPr>
        <w:t xml:space="preserve">Эхо войны на окраинах империи: восстание в Средней Азии и Казахстане. </w:t>
      </w:r>
      <w:r w:rsidRPr="002949D3">
        <w:rPr>
          <w:rFonts w:ascii="Times New Roman" w:eastAsia="Calibri" w:hAnsi="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7864AC6C"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Великая российская революция 1917 г.</w:t>
      </w:r>
    </w:p>
    <w:p w14:paraId="49379735"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2949D3">
        <w:rPr>
          <w:rFonts w:ascii="Times New Roman" w:eastAsia="Calibri" w:hAnsi="Times New Roman"/>
          <w:i/>
          <w:sz w:val="24"/>
          <w:szCs w:val="24"/>
        </w:rPr>
        <w:t xml:space="preserve">Национальные и конфессиональные проблемы. Незавершенность и противоречия модернизации. </w:t>
      </w:r>
      <w:r w:rsidRPr="002949D3">
        <w:rPr>
          <w:rFonts w:ascii="Times New Roman" w:eastAsia="Calibri" w:hAnsi="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2949D3">
        <w:rPr>
          <w:rFonts w:ascii="Times New Roman" w:eastAsia="Calibri" w:hAnsi="Times New Roman"/>
          <w:i/>
          <w:sz w:val="24"/>
          <w:szCs w:val="24"/>
        </w:rPr>
        <w:t>Реакция за рубежом. Отклики внутри страны: Москва, периферия, фронт, национальные регионы. Революционная эйфория.</w:t>
      </w:r>
      <w:r w:rsidRPr="002949D3">
        <w:rPr>
          <w:rFonts w:ascii="Times New Roman" w:eastAsia="Calibri" w:hAnsi="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2949D3">
        <w:rPr>
          <w:rFonts w:ascii="Times New Roman" w:eastAsia="Calibri" w:hAnsi="Times New Roman"/>
          <w:i/>
          <w:sz w:val="24"/>
          <w:szCs w:val="24"/>
        </w:rPr>
        <w:t xml:space="preserve">православная церковь. Всероссийский Поместный собор и восстановление патриаршества. </w:t>
      </w:r>
      <w:r w:rsidRPr="002949D3">
        <w:rPr>
          <w:rFonts w:ascii="Times New Roman" w:eastAsia="Calibri" w:hAnsi="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74B09C59"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
          <w:sz w:val="24"/>
          <w:szCs w:val="24"/>
        </w:rPr>
        <w:t>Первые революционные преобразования большевиков</w:t>
      </w:r>
    </w:p>
    <w:p w14:paraId="366B093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14:paraId="434CE7E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«Декрет о земле» и принципы наделения крестьян землей. Отделение церкви от государства и школы от церкви.</w:t>
      </w:r>
    </w:p>
    <w:p w14:paraId="786A7FB5"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Созыв и разгон Учредительного собрания</w:t>
      </w:r>
    </w:p>
    <w:p w14:paraId="28B2325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Слом старого и создание нового госаппарата</w:t>
      </w:r>
      <w:r w:rsidRPr="002949D3">
        <w:rPr>
          <w:rFonts w:ascii="Times New Roman" w:eastAsia="Calibri" w:hAnsi="Times New Roman"/>
          <w:i/>
          <w:sz w:val="24"/>
          <w:szCs w:val="24"/>
        </w:rPr>
        <w:t>. Советы как форма власти. Слабость центра и формирование «многовластия» на местах.</w:t>
      </w:r>
      <w:r w:rsidRPr="002949D3">
        <w:rPr>
          <w:rFonts w:ascii="Times New Roman" w:eastAsia="Calibri" w:hAnsi="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57415F76"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Гражданская война и ее последствия</w:t>
      </w:r>
    </w:p>
    <w:p w14:paraId="01F80C6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Установление советской власти в центре и на местах осенью 1917 – весной 1918 г.: </w:t>
      </w:r>
      <w:r w:rsidRPr="002949D3">
        <w:rPr>
          <w:rFonts w:ascii="Times New Roman" w:eastAsia="Calibri" w:hAnsi="Times New Roman"/>
          <w:i/>
          <w:sz w:val="24"/>
          <w:szCs w:val="24"/>
        </w:rPr>
        <w:t>Центр, Украина, Поволжье, Урал, Сибирь, Дальний Восток, Северный Кавказ и Закавказье, Средняя Азия.</w:t>
      </w:r>
      <w:r w:rsidRPr="002949D3">
        <w:rPr>
          <w:rFonts w:ascii="Times New Roman" w:eastAsia="Calibri" w:hAnsi="Times New Roman"/>
          <w:sz w:val="24"/>
          <w:szCs w:val="24"/>
        </w:rPr>
        <w:t xml:space="preserve"> Начало формирования основных очагов сопротивления большевикам. </w:t>
      </w:r>
      <w:r w:rsidRPr="002949D3">
        <w:rPr>
          <w:rFonts w:ascii="Times New Roman" w:eastAsia="Calibri" w:hAnsi="Times New Roman"/>
          <w:i/>
          <w:sz w:val="24"/>
          <w:szCs w:val="24"/>
        </w:rPr>
        <w:t>Ситуация на Дону. Позиция Украинской Центральной рады.</w:t>
      </w:r>
      <w:r w:rsidRPr="002949D3">
        <w:rPr>
          <w:rFonts w:ascii="Times New Roman" w:eastAsia="Calibri" w:hAnsi="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w:t>
      </w:r>
      <w:r w:rsidRPr="002949D3">
        <w:rPr>
          <w:rFonts w:ascii="Times New Roman" w:eastAsia="Calibri" w:hAnsi="Times New Roman"/>
          <w:sz w:val="24"/>
          <w:szCs w:val="24"/>
        </w:rPr>
        <w:lastRenderedPageBreak/>
        <w:t xml:space="preserve">антибольшевистских сил: их характеристика и взаимоотношения. </w:t>
      </w:r>
      <w:r w:rsidRPr="002949D3">
        <w:rPr>
          <w:rFonts w:ascii="Times New Roman" w:eastAsia="Calibri" w:hAnsi="Times New Roman"/>
          <w:i/>
          <w:sz w:val="24"/>
          <w:szCs w:val="24"/>
        </w:rPr>
        <w:t>Идеология Белого движения.</w:t>
      </w:r>
      <w:r w:rsidRPr="002949D3">
        <w:rPr>
          <w:rFonts w:ascii="Times New Roman" w:eastAsia="Calibri" w:hAnsi="Times New Roman"/>
          <w:sz w:val="24"/>
          <w:szCs w:val="24"/>
        </w:rPr>
        <w:t xml:space="preserve"> </w:t>
      </w:r>
      <w:proofErr w:type="spellStart"/>
      <w:r w:rsidRPr="002949D3">
        <w:rPr>
          <w:rFonts w:ascii="Times New Roman" w:eastAsia="Calibri" w:hAnsi="Times New Roman"/>
          <w:sz w:val="24"/>
          <w:szCs w:val="24"/>
        </w:rPr>
        <w:t>Комуч</w:t>
      </w:r>
      <w:proofErr w:type="spellEnd"/>
      <w:r w:rsidRPr="002949D3">
        <w:rPr>
          <w:rFonts w:ascii="Times New Roman" w:eastAsia="Calibri" w:hAnsi="Times New Roman"/>
          <w:sz w:val="24"/>
          <w:szCs w:val="24"/>
        </w:rPr>
        <w:t xml:space="preserve">, Директория, правительства А.В. Колчака, А.И. Деникина и П.Н. Врангеля. </w:t>
      </w:r>
      <w:r w:rsidRPr="002949D3">
        <w:rPr>
          <w:rFonts w:ascii="Times New Roman" w:eastAsia="Calibri" w:hAnsi="Times New Roman"/>
          <w:i/>
          <w:sz w:val="24"/>
          <w:szCs w:val="24"/>
        </w:rPr>
        <w:t xml:space="preserve">Положение населения на территориях антибольшевистских сил. </w:t>
      </w:r>
      <w:r w:rsidRPr="002949D3">
        <w:rPr>
          <w:rFonts w:ascii="Times New Roman" w:eastAsia="Calibri" w:hAnsi="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2949D3">
        <w:rPr>
          <w:rFonts w:ascii="Times New Roman" w:eastAsia="Calibri" w:hAnsi="Times New Roman"/>
          <w:i/>
          <w:sz w:val="24"/>
          <w:szCs w:val="24"/>
        </w:rPr>
        <w:t>«</w:t>
      </w:r>
      <w:proofErr w:type="spellStart"/>
      <w:r w:rsidRPr="002949D3">
        <w:rPr>
          <w:rFonts w:ascii="Times New Roman" w:eastAsia="Calibri" w:hAnsi="Times New Roman"/>
          <w:i/>
          <w:sz w:val="24"/>
          <w:szCs w:val="24"/>
        </w:rPr>
        <w:t>Главкизм</w:t>
      </w:r>
      <w:proofErr w:type="spellEnd"/>
      <w:r w:rsidRPr="002949D3">
        <w:rPr>
          <w:rFonts w:ascii="Times New Roman" w:eastAsia="Calibri" w:hAnsi="Times New Roman"/>
          <w:i/>
          <w:sz w:val="24"/>
          <w:szCs w:val="24"/>
        </w:rPr>
        <w:t>».</w:t>
      </w:r>
      <w:r w:rsidRPr="002949D3">
        <w:rPr>
          <w:rFonts w:ascii="Times New Roman" w:eastAsia="Calibri" w:hAnsi="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2949D3">
        <w:rPr>
          <w:rFonts w:ascii="Times New Roman" w:eastAsia="Calibri" w:hAnsi="Times New Roman"/>
          <w:i/>
          <w:sz w:val="24"/>
          <w:szCs w:val="24"/>
        </w:rPr>
        <w:t>Ущемление прав Советов в пользу чрезвычайных органов – ЧК, комбедов и ревкомов.</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Особенности Гражданской войны на Украине, в Закавказье и Средней Азии, в Сибири и на Дальнем Востоке.</w:t>
      </w:r>
      <w:r w:rsidRPr="002949D3">
        <w:rPr>
          <w:rFonts w:ascii="Times New Roman" w:eastAsia="Calibri" w:hAnsi="Times New Roman"/>
          <w:sz w:val="24"/>
          <w:szCs w:val="24"/>
        </w:rPr>
        <w:t xml:space="preserve"> Польско-советская война. Поражение армии Врангеля в Крыму. </w:t>
      </w:r>
    </w:p>
    <w:p w14:paraId="23FFCF4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Причины победы Красной Армии в Гражданской войне. Вопрос о земле. </w:t>
      </w:r>
      <w:r w:rsidRPr="002949D3">
        <w:rPr>
          <w:rFonts w:ascii="Times New Roman" w:eastAsia="Calibri" w:hAnsi="Times New Roman"/>
          <w:i/>
          <w:sz w:val="24"/>
          <w:szCs w:val="24"/>
        </w:rPr>
        <w:t>Национальный фактор в Гражданской войне.</w:t>
      </w:r>
      <w:r w:rsidRPr="002949D3">
        <w:rPr>
          <w:rFonts w:ascii="Times New Roman" w:eastAsia="Calibri" w:hAnsi="Times New Roman"/>
          <w:sz w:val="24"/>
          <w:szCs w:val="24"/>
        </w:rPr>
        <w:t xml:space="preserve"> Декларация прав народов России и ее значение. </w:t>
      </w:r>
      <w:r w:rsidRPr="002949D3">
        <w:rPr>
          <w:rFonts w:ascii="Times New Roman" w:eastAsia="Calibri" w:hAnsi="Times New Roman"/>
          <w:i/>
          <w:sz w:val="24"/>
          <w:szCs w:val="24"/>
        </w:rPr>
        <w:t xml:space="preserve">Эмиграция и формирование Русского зарубежья. </w:t>
      </w:r>
      <w:r w:rsidRPr="002949D3">
        <w:rPr>
          <w:rFonts w:ascii="Times New Roman" w:eastAsia="Calibri" w:hAnsi="Times New Roman"/>
          <w:sz w:val="24"/>
          <w:szCs w:val="24"/>
        </w:rPr>
        <w:t>Последние отголоски Гражданской войны в регионах в конце 1921–1922 гг.</w:t>
      </w:r>
    </w:p>
    <w:p w14:paraId="27BF180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b/>
          <w:sz w:val="24"/>
          <w:szCs w:val="24"/>
        </w:rPr>
        <w:t>Идеология и культура периода Гражданской войны и «военного коммунизма»</w:t>
      </w:r>
    </w:p>
    <w:p w14:paraId="6908C6F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2949D3">
        <w:rPr>
          <w:rFonts w:ascii="Times New Roman" w:eastAsia="Calibri" w:hAnsi="Times New Roman"/>
          <w:sz w:val="24"/>
          <w:szCs w:val="24"/>
        </w:rPr>
        <w:t xml:space="preserve"> Ликвидация сословных привилегий. </w:t>
      </w:r>
      <w:r w:rsidRPr="002949D3">
        <w:rPr>
          <w:rFonts w:ascii="Times New Roman" w:eastAsia="Calibri" w:hAnsi="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2949D3">
        <w:rPr>
          <w:rFonts w:ascii="Times New Roman" w:eastAsia="Calibri" w:hAnsi="Times New Roman"/>
          <w:sz w:val="24"/>
          <w:szCs w:val="24"/>
        </w:rPr>
        <w:t xml:space="preserve"> Проблема массовой детской беспризорности. Влияние военной обстановки на психологию населения.</w:t>
      </w:r>
    </w:p>
    <w:p w14:paraId="10C5BB17" w14:textId="77777777" w:rsidR="002949D3" w:rsidRPr="002949D3" w:rsidRDefault="002949D3" w:rsidP="007A771D">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i/>
          <w:sz w:val="24"/>
          <w:szCs w:val="24"/>
        </w:rPr>
        <w:t>Наш край в годы революции и Гражданской войны.</w:t>
      </w:r>
    </w:p>
    <w:p w14:paraId="0CA70E2B"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 xml:space="preserve">Советский Союз в 1920–1930-е гг. </w:t>
      </w:r>
    </w:p>
    <w:p w14:paraId="7FD72C8F"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 xml:space="preserve">СССР в годы нэпа. 1921–1928 </w:t>
      </w:r>
    </w:p>
    <w:p w14:paraId="7CD558D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w:t>
      </w:r>
      <w:r w:rsidRPr="002949D3">
        <w:rPr>
          <w:rFonts w:ascii="Times New Roman" w:eastAsia="Calibri" w:hAnsi="Times New Roman"/>
          <w:sz w:val="24"/>
          <w:szCs w:val="24"/>
        </w:rPr>
        <w:lastRenderedPageBreak/>
        <w:t xml:space="preserve">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2949D3">
        <w:rPr>
          <w:rFonts w:ascii="Times New Roman" w:eastAsia="Calibri" w:hAnsi="Times New Roman"/>
          <w:i/>
          <w:sz w:val="24"/>
          <w:szCs w:val="24"/>
        </w:rPr>
        <w:t>Попытки внедрения научной организации труда (НОТ) на производстве.</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Учреждение в СССР звания «Герой Труда» (1927 г., с 1938 г. – Герой Социалистического Труда).</w:t>
      </w:r>
      <w:r w:rsidRPr="002949D3">
        <w:rPr>
          <w:rFonts w:ascii="Times New Roman" w:eastAsia="Calibri" w:hAnsi="Times New Roman"/>
          <w:sz w:val="24"/>
          <w:szCs w:val="24"/>
        </w:rPr>
        <w:t xml:space="preserve"> </w:t>
      </w:r>
    </w:p>
    <w:p w14:paraId="1FBE29B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Предпосылки и значение образования СССР. Принятие Конституции СССР 1924 г. </w:t>
      </w:r>
      <w:r w:rsidRPr="002949D3">
        <w:rPr>
          <w:rFonts w:ascii="Times New Roman" w:eastAsia="Calibri" w:hAnsi="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2949D3">
        <w:rPr>
          <w:rFonts w:ascii="Times New Roman" w:eastAsia="Calibri" w:hAnsi="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2949D3">
        <w:rPr>
          <w:rFonts w:ascii="Times New Roman" w:eastAsia="Calibri" w:hAnsi="Times New Roman"/>
          <w:sz w:val="24"/>
          <w:szCs w:val="24"/>
          <w:shd w:val="clear" w:color="auto" w:fill="FFFFFF"/>
        </w:rPr>
        <w:t>в оценках современников и историков.</w:t>
      </w:r>
      <w:r w:rsidRPr="002949D3">
        <w:rPr>
          <w:rFonts w:ascii="Times New Roman" w:eastAsia="Calibri" w:hAnsi="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2949D3">
        <w:rPr>
          <w:rFonts w:ascii="Times New Roman" w:eastAsia="Calibri" w:hAnsi="Times New Roman"/>
          <w:sz w:val="24"/>
          <w:szCs w:val="24"/>
        </w:rPr>
        <w:t xml:space="preserve"> Социальная политика большевиков. Положение рабочих и крестьян. </w:t>
      </w:r>
      <w:r w:rsidRPr="002949D3">
        <w:rPr>
          <w:rFonts w:ascii="Times New Roman" w:eastAsia="Calibri" w:hAnsi="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 xml:space="preserve">Сельскохозяйственные коммуны, артели и </w:t>
      </w:r>
      <w:proofErr w:type="spellStart"/>
      <w:r w:rsidRPr="002949D3">
        <w:rPr>
          <w:rFonts w:ascii="Times New Roman" w:eastAsia="Calibri" w:hAnsi="Times New Roman"/>
          <w:i/>
          <w:sz w:val="24"/>
          <w:szCs w:val="24"/>
        </w:rPr>
        <w:t>ТОЗы</w:t>
      </w:r>
      <w:proofErr w:type="spellEnd"/>
      <w:r w:rsidRPr="002949D3">
        <w:rPr>
          <w:rFonts w:ascii="Times New Roman" w:eastAsia="Calibri" w:hAnsi="Times New Roman"/>
          <w:i/>
          <w:sz w:val="24"/>
          <w:szCs w:val="24"/>
        </w:rPr>
        <w:t>. Отходничество. Сдача земли в аренду.</w:t>
      </w:r>
      <w:r w:rsidRPr="002949D3">
        <w:rPr>
          <w:rFonts w:ascii="Times New Roman" w:eastAsia="Calibri" w:hAnsi="Times New Roman"/>
          <w:sz w:val="24"/>
          <w:szCs w:val="24"/>
        </w:rPr>
        <w:t xml:space="preserve"> </w:t>
      </w:r>
    </w:p>
    <w:p w14:paraId="5D5323D3"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Советский Союз в 1929–1941 гг.</w:t>
      </w:r>
    </w:p>
    <w:p w14:paraId="5992476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2949D3">
        <w:rPr>
          <w:rFonts w:ascii="Times New Roman" w:eastAsia="Calibri" w:hAnsi="Times New Roman"/>
          <w:i/>
          <w:sz w:val="24"/>
          <w:szCs w:val="24"/>
        </w:rPr>
        <w:t>Социалистическое соревнование. Ударники и стахановцы.</w:t>
      </w:r>
      <w:r w:rsidRPr="002949D3">
        <w:rPr>
          <w:rFonts w:ascii="Times New Roman" w:eastAsia="Calibri" w:hAnsi="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14:paraId="5BC9BD30" w14:textId="77777777" w:rsidR="002949D3" w:rsidRPr="002949D3" w:rsidRDefault="002949D3" w:rsidP="002949D3">
      <w:pPr>
        <w:suppressAutoHyphens/>
        <w:spacing w:after="0" w:line="360" w:lineRule="auto"/>
        <w:ind w:firstLine="709"/>
        <w:jc w:val="both"/>
        <w:rPr>
          <w:rFonts w:ascii="Times New Roman" w:eastAsia="Calibri" w:hAnsi="Times New Roman"/>
          <w:spacing w:val="2"/>
          <w:sz w:val="24"/>
          <w:szCs w:val="24"/>
        </w:rPr>
      </w:pPr>
      <w:r w:rsidRPr="002949D3">
        <w:rPr>
          <w:rFonts w:ascii="Times New Roman" w:eastAsia="Calibri" w:hAnsi="Times New Roman"/>
          <w:spacing w:val="2"/>
          <w:sz w:val="24"/>
          <w:szCs w:val="24"/>
        </w:rPr>
        <w:t xml:space="preserve">Создание МТС. </w:t>
      </w:r>
      <w:r w:rsidRPr="002949D3">
        <w:rPr>
          <w:rFonts w:ascii="Times New Roman" w:eastAsia="Calibri" w:hAnsi="Times New Roman"/>
          <w:i/>
          <w:spacing w:val="2"/>
          <w:sz w:val="24"/>
          <w:szCs w:val="24"/>
        </w:rPr>
        <w:t>Национальные и региональные особенности коллективизации.</w:t>
      </w:r>
      <w:r w:rsidRPr="002949D3">
        <w:rPr>
          <w:rFonts w:ascii="Times New Roman" w:eastAsia="Calibri" w:hAnsi="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2949D3">
        <w:rPr>
          <w:rFonts w:ascii="Times New Roman" w:eastAsia="Calibri" w:hAnsi="Times New Roman"/>
          <w:i/>
          <w:spacing w:val="2"/>
          <w:sz w:val="24"/>
          <w:szCs w:val="24"/>
        </w:rPr>
        <w:t>Днепрострой</w:t>
      </w:r>
      <w:proofErr w:type="spellEnd"/>
      <w:r w:rsidRPr="002949D3">
        <w:rPr>
          <w:rFonts w:ascii="Times New Roman" w:eastAsia="Calibri" w:hAnsi="Times New Roman"/>
          <w:i/>
          <w:spacing w:val="2"/>
          <w:sz w:val="24"/>
          <w:szCs w:val="24"/>
        </w:rPr>
        <w:t xml:space="preserve">, Горьковский автозавод. Сталинградский и Харьковский тракторные заводы, </w:t>
      </w:r>
      <w:proofErr w:type="spellStart"/>
      <w:r w:rsidRPr="002949D3">
        <w:rPr>
          <w:rFonts w:ascii="Times New Roman" w:eastAsia="Calibri" w:hAnsi="Times New Roman"/>
          <w:i/>
          <w:spacing w:val="2"/>
          <w:sz w:val="24"/>
          <w:szCs w:val="24"/>
        </w:rPr>
        <w:t>Турксиб</w:t>
      </w:r>
      <w:proofErr w:type="spellEnd"/>
      <w:r w:rsidRPr="002949D3">
        <w:rPr>
          <w:rFonts w:ascii="Times New Roman" w:eastAsia="Calibri" w:hAnsi="Times New Roman"/>
          <w:i/>
          <w:spacing w:val="2"/>
          <w:sz w:val="24"/>
          <w:szCs w:val="24"/>
        </w:rPr>
        <w:t xml:space="preserve">. Строительство Московского метрополитена. </w:t>
      </w:r>
      <w:r w:rsidRPr="002949D3">
        <w:rPr>
          <w:rFonts w:ascii="Times New Roman" w:eastAsia="Calibri" w:hAnsi="Times New Roman"/>
          <w:spacing w:val="2"/>
          <w:sz w:val="24"/>
          <w:szCs w:val="24"/>
        </w:rPr>
        <w:t xml:space="preserve">Создание новых отраслей промышленности. </w:t>
      </w:r>
      <w:r w:rsidRPr="002949D3">
        <w:rPr>
          <w:rFonts w:ascii="Times New Roman" w:eastAsia="Calibri" w:hAnsi="Times New Roman"/>
          <w:i/>
          <w:spacing w:val="2"/>
          <w:sz w:val="24"/>
          <w:szCs w:val="24"/>
        </w:rPr>
        <w:t xml:space="preserve">Иностранные специалисты и </w:t>
      </w:r>
      <w:r w:rsidRPr="002949D3">
        <w:rPr>
          <w:rFonts w:ascii="Times New Roman" w:eastAsia="Calibri" w:hAnsi="Times New Roman"/>
          <w:i/>
          <w:spacing w:val="2"/>
          <w:sz w:val="24"/>
          <w:szCs w:val="24"/>
        </w:rPr>
        <w:lastRenderedPageBreak/>
        <w:t>технологии на стройках СССР. Милитаризация народного хозяйства, ускоренное развитие военной промышленности.</w:t>
      </w:r>
      <w:r w:rsidRPr="002949D3">
        <w:rPr>
          <w:rFonts w:ascii="Times New Roman" w:eastAsia="Calibri" w:hAnsi="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2949D3">
        <w:rPr>
          <w:rFonts w:ascii="Times New Roman" w:eastAsia="Calibri" w:hAnsi="Times New Roman"/>
          <w:i/>
          <w:spacing w:val="2"/>
          <w:sz w:val="24"/>
          <w:szCs w:val="24"/>
        </w:rPr>
        <w:t>Успехи и противоречия урбанизации.</w:t>
      </w:r>
      <w:r w:rsidRPr="002949D3">
        <w:rPr>
          <w:rFonts w:ascii="Times New Roman" w:eastAsia="Calibri" w:hAnsi="Times New Roman"/>
          <w:spacing w:val="2"/>
          <w:sz w:val="24"/>
          <w:szCs w:val="24"/>
        </w:rPr>
        <w:t xml:space="preserve"> Утверждение «культа личности» Сталина. </w:t>
      </w:r>
      <w:r w:rsidRPr="002949D3">
        <w:rPr>
          <w:rFonts w:ascii="Times New Roman" w:eastAsia="Calibri" w:hAnsi="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2949D3">
        <w:rPr>
          <w:rFonts w:ascii="Times New Roman" w:eastAsia="Calibri" w:hAnsi="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2949D3">
        <w:rPr>
          <w:rFonts w:ascii="Times New Roman" w:eastAsia="Calibri" w:hAnsi="Times New Roman"/>
          <w:i/>
          <w:spacing w:val="2"/>
          <w:sz w:val="24"/>
          <w:szCs w:val="24"/>
        </w:rPr>
        <w:t>«Национальные операции» НКВД.</w:t>
      </w:r>
      <w:r w:rsidRPr="002949D3">
        <w:rPr>
          <w:rFonts w:ascii="Times New Roman" w:eastAsia="Calibri" w:hAnsi="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2949D3">
        <w:rPr>
          <w:rFonts w:ascii="Times New Roman" w:eastAsia="Calibri" w:hAnsi="Times New Roman"/>
          <w:i/>
          <w:spacing w:val="2"/>
          <w:sz w:val="24"/>
          <w:szCs w:val="24"/>
        </w:rPr>
        <w:t>Роль принудительного труда в осуществлении индустриализации и в освоении труднодоступных территорий.</w:t>
      </w:r>
      <w:r w:rsidRPr="002949D3">
        <w:rPr>
          <w:rFonts w:ascii="Times New Roman" w:eastAsia="Calibri" w:hAnsi="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14:paraId="656BCFE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2949D3">
        <w:rPr>
          <w:rFonts w:ascii="Times New Roman" w:eastAsia="Calibri" w:hAnsi="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2949D3">
        <w:rPr>
          <w:rFonts w:ascii="Times New Roman" w:eastAsia="Calibri" w:hAnsi="Times New Roman"/>
          <w:sz w:val="24"/>
          <w:szCs w:val="24"/>
        </w:rPr>
        <w:t xml:space="preserve"> Наступление на религию. «Союз воинствующих безбожников». </w:t>
      </w:r>
      <w:r w:rsidRPr="002949D3">
        <w:rPr>
          <w:rFonts w:ascii="Times New Roman" w:eastAsia="Calibri" w:hAnsi="Times New Roman"/>
          <w:i/>
          <w:sz w:val="24"/>
          <w:szCs w:val="24"/>
        </w:rPr>
        <w:t>Обновленческое движение в церкви. Положение нехристианских конфессий.</w:t>
      </w:r>
      <w:r w:rsidRPr="002949D3">
        <w:rPr>
          <w:rFonts w:ascii="Times New Roman" w:eastAsia="Calibri" w:hAnsi="Times New Roman"/>
          <w:sz w:val="24"/>
          <w:szCs w:val="24"/>
        </w:rPr>
        <w:t xml:space="preserve"> </w:t>
      </w:r>
    </w:p>
    <w:p w14:paraId="741489B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Культура периода нэпа. Пролеткульт и нэпманская культура. Борьба с безграмотностью. </w:t>
      </w:r>
      <w:r w:rsidRPr="002949D3">
        <w:rPr>
          <w:rFonts w:ascii="Times New Roman" w:eastAsia="Calibri" w:hAnsi="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2949D3">
        <w:rPr>
          <w:rFonts w:ascii="Times New Roman" w:eastAsia="Calibri" w:hAnsi="Times New Roman"/>
          <w:sz w:val="24"/>
          <w:szCs w:val="24"/>
        </w:rPr>
        <w:t xml:space="preserve"> Культура и идеология. </w:t>
      </w:r>
      <w:r w:rsidRPr="002949D3">
        <w:rPr>
          <w:rFonts w:ascii="Times New Roman" w:eastAsia="Calibri" w:hAnsi="Times New Roman"/>
          <w:i/>
          <w:sz w:val="24"/>
          <w:szCs w:val="24"/>
        </w:rPr>
        <w:t>Академия наук и Коммунистическая академия, Институты красной профессуры.</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2949D3">
        <w:rPr>
          <w:rFonts w:ascii="Times New Roman" w:eastAsia="Calibri" w:hAnsi="Times New Roman"/>
          <w:sz w:val="24"/>
          <w:szCs w:val="24"/>
        </w:rPr>
        <w:t xml:space="preserve"> Общественный энтузиазм периода первых пятилеток. </w:t>
      </w:r>
      <w:r w:rsidRPr="002949D3">
        <w:rPr>
          <w:rFonts w:ascii="Times New Roman" w:eastAsia="Calibri" w:hAnsi="Times New Roman"/>
          <w:i/>
          <w:sz w:val="24"/>
          <w:szCs w:val="24"/>
        </w:rPr>
        <w:t>Рабселькоры. Развитие спорта.</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2949D3">
        <w:rPr>
          <w:rFonts w:ascii="Times New Roman" w:eastAsia="Calibri" w:hAnsi="Times New Roman"/>
          <w:sz w:val="24"/>
          <w:szCs w:val="24"/>
        </w:rPr>
        <w:t xml:space="preserve"> </w:t>
      </w:r>
    </w:p>
    <w:p w14:paraId="52F5254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Культурная революция. От обязательного начального образования – к массовой средней школе. </w:t>
      </w:r>
      <w:r w:rsidRPr="002949D3">
        <w:rPr>
          <w:rFonts w:ascii="Times New Roman" w:eastAsia="Calibri" w:hAnsi="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2949D3">
        <w:rPr>
          <w:rFonts w:ascii="Times New Roman" w:eastAsia="Calibri" w:hAnsi="Times New Roman"/>
          <w:sz w:val="24"/>
          <w:szCs w:val="24"/>
        </w:rPr>
        <w:t xml:space="preserve"> Социалистический реализм как художественный метод. Литература и кинематограф 1930-х </w:t>
      </w:r>
      <w:r w:rsidRPr="002949D3">
        <w:rPr>
          <w:rFonts w:ascii="Times New Roman" w:eastAsia="Calibri" w:hAnsi="Times New Roman"/>
          <w:sz w:val="24"/>
          <w:szCs w:val="24"/>
        </w:rPr>
        <w:lastRenderedPageBreak/>
        <w:t xml:space="preserve">годов. </w:t>
      </w:r>
      <w:r w:rsidRPr="002949D3">
        <w:rPr>
          <w:rFonts w:ascii="Times New Roman" w:eastAsia="Calibri" w:hAnsi="Times New Roman"/>
          <w:i/>
          <w:sz w:val="24"/>
          <w:szCs w:val="24"/>
        </w:rPr>
        <w:t xml:space="preserve">Культура русского зарубежья. </w:t>
      </w:r>
      <w:r w:rsidRPr="002949D3">
        <w:rPr>
          <w:rFonts w:ascii="Times New Roman" w:eastAsia="Calibri" w:hAnsi="Times New Roman"/>
          <w:sz w:val="24"/>
          <w:szCs w:val="24"/>
        </w:rPr>
        <w:t>Наука в 1930-е гг.</w:t>
      </w:r>
      <w:r w:rsidRPr="002949D3">
        <w:rPr>
          <w:rFonts w:ascii="Times New Roman" w:eastAsia="Calibri" w:hAnsi="Times New Roman"/>
          <w:i/>
          <w:sz w:val="24"/>
          <w:szCs w:val="24"/>
        </w:rPr>
        <w:t xml:space="preserve"> Академия наук СССР. Создание новых научных центров: ВАСХНИЛ, ФИАН, РНИИ и др.</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2949D3">
        <w:rPr>
          <w:rFonts w:ascii="Times New Roman" w:eastAsia="Calibri" w:hAnsi="Times New Roman"/>
          <w:sz w:val="24"/>
          <w:szCs w:val="24"/>
        </w:rPr>
        <w:t xml:space="preserve"> Повседневность 1930-х годов. </w:t>
      </w:r>
      <w:r w:rsidRPr="002949D3">
        <w:rPr>
          <w:rFonts w:ascii="Times New Roman" w:eastAsia="Calibri" w:hAnsi="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2949D3">
        <w:rPr>
          <w:rFonts w:ascii="Times New Roman" w:eastAsia="Calibri" w:hAnsi="Times New Roman"/>
          <w:sz w:val="24"/>
          <w:szCs w:val="24"/>
        </w:rPr>
        <w:t xml:space="preserve">Пионерия и комсомол. Военно-спортивные организации. </w:t>
      </w:r>
      <w:r w:rsidRPr="002949D3">
        <w:rPr>
          <w:rFonts w:ascii="Times New Roman" w:eastAsia="Calibri" w:hAnsi="Times New Roman"/>
          <w:i/>
          <w:sz w:val="24"/>
          <w:szCs w:val="24"/>
        </w:rPr>
        <w:t xml:space="preserve">Материнство и детство в СССР. </w:t>
      </w:r>
      <w:r w:rsidRPr="002949D3">
        <w:rPr>
          <w:rFonts w:ascii="Times New Roman" w:eastAsia="Calibri" w:hAnsi="Times New Roman"/>
          <w:sz w:val="24"/>
          <w:szCs w:val="24"/>
        </w:rPr>
        <w:t xml:space="preserve">Жизнь в деревне. </w:t>
      </w:r>
      <w:r w:rsidRPr="002949D3">
        <w:rPr>
          <w:rFonts w:ascii="Times New Roman" w:eastAsia="Calibri" w:hAnsi="Times New Roman"/>
          <w:i/>
          <w:sz w:val="24"/>
          <w:szCs w:val="24"/>
        </w:rPr>
        <w:t>Трудодни. Единоличники.</w:t>
      </w:r>
      <w:r w:rsidRPr="002949D3">
        <w:rPr>
          <w:rFonts w:ascii="Times New Roman" w:eastAsia="Calibri" w:hAnsi="Times New Roman"/>
          <w:sz w:val="24"/>
          <w:szCs w:val="24"/>
        </w:rPr>
        <w:t xml:space="preserve"> Личные подсобные хозяйства колхозников. </w:t>
      </w:r>
    </w:p>
    <w:p w14:paraId="21A3D3F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2949D3">
        <w:rPr>
          <w:rFonts w:ascii="Times New Roman" w:eastAsia="Calibri" w:hAnsi="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Вступление СССР в Лигу Наций. Возрастание угрозы мировой войны.</w:t>
      </w:r>
      <w:r w:rsidRPr="002949D3">
        <w:rPr>
          <w:rFonts w:ascii="Times New Roman" w:eastAsia="Calibri" w:hAnsi="Times New Roman"/>
          <w:sz w:val="24"/>
          <w:szCs w:val="24"/>
        </w:rPr>
        <w:t xml:space="preserve"> Попытки организовать систему коллективной безопасности в Европе. </w:t>
      </w:r>
      <w:r w:rsidRPr="002949D3">
        <w:rPr>
          <w:rFonts w:ascii="Times New Roman" w:eastAsia="Calibri" w:hAnsi="Times New Roman"/>
          <w:i/>
          <w:sz w:val="24"/>
          <w:szCs w:val="24"/>
        </w:rPr>
        <w:t>Советские добровольцы в Испании и Китае.</w:t>
      </w:r>
      <w:r w:rsidRPr="002949D3">
        <w:rPr>
          <w:rFonts w:ascii="Times New Roman" w:eastAsia="Calibri" w:hAnsi="Times New Roman"/>
          <w:sz w:val="24"/>
          <w:szCs w:val="24"/>
        </w:rPr>
        <w:t xml:space="preserve"> Вооруженные конфликты на озере Хасан, реке Халхин-Гол и ситуация на Дальнем Востоке в конце 1930-х гг. </w:t>
      </w:r>
    </w:p>
    <w:p w14:paraId="25073C9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2949D3">
        <w:rPr>
          <w:rFonts w:ascii="Times New Roman" w:eastAsia="Calibri" w:hAnsi="Times New Roman"/>
          <w:i/>
          <w:sz w:val="24"/>
          <w:szCs w:val="24"/>
        </w:rPr>
        <w:t>Нарастание негативных тенденций в экономике.</w:t>
      </w:r>
      <w:r w:rsidRPr="002949D3">
        <w:rPr>
          <w:rFonts w:ascii="Times New Roman" w:eastAsia="Calibri" w:hAnsi="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2949D3">
        <w:rPr>
          <w:rFonts w:ascii="Times New Roman" w:eastAsia="Calibri" w:hAnsi="Times New Roman"/>
          <w:i/>
          <w:sz w:val="24"/>
          <w:szCs w:val="24"/>
        </w:rPr>
        <w:t>Катынская трагедия.</w:t>
      </w:r>
      <w:r w:rsidRPr="002949D3">
        <w:rPr>
          <w:rFonts w:ascii="Times New Roman" w:eastAsia="Calibri" w:hAnsi="Times New Roman"/>
          <w:sz w:val="24"/>
          <w:szCs w:val="24"/>
        </w:rPr>
        <w:t xml:space="preserve"> «Зимняя война» с Финляндией. </w:t>
      </w:r>
    </w:p>
    <w:p w14:paraId="21AB42FF" w14:textId="77777777" w:rsidR="002949D3" w:rsidRPr="007A771D" w:rsidRDefault="007A771D" w:rsidP="007A771D">
      <w:pPr>
        <w:suppressAutoHyphens/>
        <w:spacing w:after="0" w:line="360" w:lineRule="auto"/>
        <w:ind w:firstLine="709"/>
        <w:jc w:val="both"/>
        <w:rPr>
          <w:rFonts w:ascii="Times New Roman" w:eastAsia="Calibri" w:hAnsi="Times New Roman"/>
          <w:i/>
          <w:sz w:val="24"/>
          <w:szCs w:val="24"/>
        </w:rPr>
      </w:pPr>
      <w:r>
        <w:rPr>
          <w:rFonts w:ascii="Times New Roman" w:eastAsia="Calibri" w:hAnsi="Times New Roman"/>
          <w:i/>
          <w:sz w:val="24"/>
          <w:szCs w:val="24"/>
        </w:rPr>
        <w:t>Наш край в 1920–1930-е гг.</w:t>
      </w:r>
    </w:p>
    <w:p w14:paraId="4235EC94"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Великая Отечественная война. 1941–1945</w:t>
      </w:r>
    </w:p>
    <w:p w14:paraId="29C1CF98"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2949D3">
        <w:rPr>
          <w:rFonts w:ascii="Times New Roman" w:eastAsia="Calibri" w:hAnsi="Times New Roman"/>
          <w:i/>
          <w:sz w:val="24"/>
          <w:szCs w:val="24"/>
        </w:rPr>
        <w:t>Роль партии в мобилизации сил на отпор врагу.</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Создание дивизий народного ополчения.</w:t>
      </w:r>
      <w:r w:rsidRPr="002949D3">
        <w:rPr>
          <w:rFonts w:ascii="Times New Roman" w:eastAsia="Calibri" w:hAnsi="Times New Roman"/>
          <w:sz w:val="24"/>
          <w:szCs w:val="24"/>
        </w:rPr>
        <w:t xml:space="preserve"> Смоленское сражение. </w:t>
      </w:r>
      <w:r w:rsidRPr="002949D3">
        <w:rPr>
          <w:rFonts w:ascii="Times New Roman" w:eastAsia="Calibri" w:hAnsi="Times New Roman"/>
          <w:i/>
          <w:sz w:val="24"/>
          <w:szCs w:val="24"/>
        </w:rPr>
        <w:t>Наступление советских войск под Ельней.</w:t>
      </w:r>
      <w:r w:rsidRPr="002949D3">
        <w:rPr>
          <w:rFonts w:ascii="Times New Roman" w:eastAsia="Calibri" w:hAnsi="Times New Roman"/>
          <w:sz w:val="24"/>
          <w:szCs w:val="24"/>
        </w:rPr>
        <w:t xml:space="preserve"> </w:t>
      </w:r>
      <w:r w:rsidRPr="002949D3">
        <w:rPr>
          <w:rFonts w:ascii="Times New Roman" w:eastAsia="Calibri" w:hAnsi="Times New Roman"/>
          <w:sz w:val="24"/>
          <w:szCs w:val="24"/>
        </w:rPr>
        <w:lastRenderedPageBreak/>
        <w:t xml:space="preserve">Начало блокады Ленинграда. Оборона Одессы и Севастополя. Срыв гитлеровских планов «молниеносной войны». </w:t>
      </w:r>
    </w:p>
    <w:p w14:paraId="0B45CE4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2949D3">
        <w:rPr>
          <w:rFonts w:ascii="Times New Roman" w:eastAsia="Calibri" w:hAnsi="Times New Roman"/>
          <w:i/>
          <w:sz w:val="24"/>
          <w:szCs w:val="24"/>
        </w:rPr>
        <w:t xml:space="preserve">Неудача Ржевско-Вяземской операции. Битва за Воронеж. </w:t>
      </w:r>
      <w:r w:rsidRPr="002949D3">
        <w:rPr>
          <w:rFonts w:ascii="Times New Roman" w:eastAsia="Calibri" w:hAnsi="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2949D3">
        <w:rPr>
          <w:rFonts w:ascii="Times New Roman" w:eastAsia="Calibri" w:hAnsi="Times New Roman"/>
          <w:i/>
          <w:sz w:val="24"/>
          <w:szCs w:val="24"/>
        </w:rPr>
        <w:t>Эвакуация предприятий, населения и ресурсов. Введение норм военной дисциплины на производстве и транспорте.</w:t>
      </w:r>
      <w:r w:rsidRPr="002949D3">
        <w:rPr>
          <w:rFonts w:ascii="Times New Roman" w:eastAsia="Calibri" w:hAnsi="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2949D3">
        <w:rPr>
          <w:rFonts w:ascii="Times New Roman" w:eastAsia="Calibri" w:hAnsi="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2949D3">
        <w:rPr>
          <w:rFonts w:ascii="Times New Roman" w:eastAsia="Calibri" w:hAnsi="Times New Roman"/>
          <w:sz w:val="24"/>
          <w:szCs w:val="24"/>
        </w:rPr>
        <w:t xml:space="preserve"> Начало массового сопротивления врагу. </w:t>
      </w:r>
      <w:r w:rsidRPr="002949D3">
        <w:rPr>
          <w:rFonts w:ascii="Times New Roman" w:eastAsia="Calibri" w:hAnsi="Times New Roman"/>
          <w:i/>
          <w:sz w:val="24"/>
          <w:szCs w:val="24"/>
        </w:rPr>
        <w:t>Восстания в нацистских лагерях.</w:t>
      </w:r>
      <w:r w:rsidRPr="002949D3">
        <w:rPr>
          <w:rFonts w:ascii="Times New Roman" w:eastAsia="Calibri" w:hAnsi="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2949D3">
        <w:rPr>
          <w:rFonts w:ascii="Times New Roman" w:eastAsia="Calibri" w:hAnsi="Times New Roman"/>
          <w:i/>
          <w:sz w:val="24"/>
          <w:szCs w:val="24"/>
        </w:rPr>
        <w:t>«Дом Павлова».</w:t>
      </w:r>
      <w:r w:rsidRPr="002949D3">
        <w:rPr>
          <w:rFonts w:ascii="Times New Roman" w:eastAsia="Calibri" w:hAnsi="Times New Roman"/>
          <w:sz w:val="24"/>
          <w:szCs w:val="24"/>
        </w:rPr>
        <w:t xml:space="preserve"> Окружение неприятельской группировки под Сталинградом и </w:t>
      </w:r>
      <w:r w:rsidRPr="002949D3">
        <w:rPr>
          <w:rFonts w:ascii="Times New Roman" w:eastAsia="Calibri" w:hAnsi="Times New Roman"/>
          <w:i/>
          <w:sz w:val="24"/>
          <w:szCs w:val="24"/>
        </w:rPr>
        <w:t>наступление на Ржевском направлении</w:t>
      </w:r>
      <w:r w:rsidRPr="002949D3">
        <w:rPr>
          <w:rFonts w:ascii="Times New Roman" w:eastAsia="Calibri" w:hAnsi="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14:paraId="1007BF15"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2949D3">
        <w:rPr>
          <w:rFonts w:ascii="Times New Roman" w:eastAsia="Calibri" w:hAnsi="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2949D3">
        <w:rPr>
          <w:rFonts w:ascii="Times New Roman" w:eastAsia="Calibri" w:hAnsi="Times New Roman"/>
          <w:sz w:val="24"/>
          <w:szCs w:val="24"/>
        </w:rPr>
        <w:t xml:space="preserve"> Человек и война: единство фронта и тыла. «Всё для фронта, всё для победы!». Трудовой подвиг народа. </w:t>
      </w:r>
      <w:r w:rsidRPr="002949D3">
        <w:rPr>
          <w:rFonts w:ascii="Times New Roman" w:eastAsia="Calibri" w:hAnsi="Times New Roman"/>
          <w:i/>
          <w:sz w:val="24"/>
          <w:szCs w:val="24"/>
        </w:rPr>
        <w:t>Роль женщин и подростков в промышленном и сельскохозяйственном производстве. Самоотверженный труд ученых.</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Помощь населения фронту. Добровольные взносы в фонд обороны. Помощь эвакуированным.</w:t>
      </w:r>
      <w:r w:rsidRPr="002949D3">
        <w:rPr>
          <w:rFonts w:ascii="Times New Roman" w:eastAsia="Calibri" w:hAnsi="Times New Roman"/>
          <w:sz w:val="24"/>
          <w:szCs w:val="24"/>
        </w:rPr>
        <w:t xml:space="preserve"> Повседневность военного времени. </w:t>
      </w:r>
      <w:r w:rsidRPr="002949D3">
        <w:rPr>
          <w:rFonts w:ascii="Times New Roman" w:eastAsia="Calibri" w:hAnsi="Times New Roman"/>
          <w:i/>
          <w:sz w:val="24"/>
          <w:szCs w:val="24"/>
        </w:rPr>
        <w:t xml:space="preserve">Фронтовая повседневность. Боевое братство. Женщины </w:t>
      </w:r>
      <w:r w:rsidRPr="002949D3">
        <w:rPr>
          <w:rFonts w:ascii="Times New Roman" w:eastAsia="Calibri" w:hAnsi="Times New Roman"/>
          <w:i/>
          <w:sz w:val="24"/>
          <w:szCs w:val="24"/>
        </w:rPr>
        <w:lastRenderedPageBreak/>
        <w:t>на войне. Письма с фронта и на фронт. Повседневность в советском тылу.</w:t>
      </w:r>
      <w:r w:rsidRPr="002949D3">
        <w:rPr>
          <w:rFonts w:ascii="Times New Roman" w:eastAsia="Calibri" w:hAnsi="Times New Roman"/>
          <w:sz w:val="24"/>
          <w:szCs w:val="24"/>
        </w:rPr>
        <w:t xml:space="preserve"> Военная дисциплина на производстве. Карточная система и нормы снабжения в городах. Положение в деревне. </w:t>
      </w:r>
      <w:r w:rsidRPr="002949D3">
        <w:rPr>
          <w:rFonts w:ascii="Times New Roman" w:eastAsia="Calibri" w:hAnsi="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2949D3">
        <w:rPr>
          <w:rFonts w:ascii="Times New Roman" w:eastAsia="Calibri" w:hAnsi="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2949D3">
        <w:rPr>
          <w:rFonts w:ascii="Times New Roman" w:eastAsia="Calibri" w:hAnsi="Times New Roman"/>
          <w:i/>
          <w:sz w:val="24"/>
          <w:szCs w:val="24"/>
        </w:rPr>
        <w:t>Фронтовые корреспонденты.</w:t>
      </w:r>
      <w:r w:rsidRPr="002949D3">
        <w:rPr>
          <w:rFonts w:ascii="Times New Roman" w:eastAsia="Calibri" w:hAnsi="Times New Roman"/>
          <w:sz w:val="24"/>
          <w:szCs w:val="24"/>
        </w:rPr>
        <w:t xml:space="preserve"> Выступления фронтовых концертных бригад. </w:t>
      </w:r>
      <w:r w:rsidRPr="002949D3">
        <w:rPr>
          <w:rFonts w:ascii="Times New Roman" w:eastAsia="Calibri" w:hAnsi="Times New Roman"/>
          <w:i/>
          <w:sz w:val="24"/>
          <w:szCs w:val="24"/>
        </w:rPr>
        <w:t>Песенное творчество и фольклор. Кино военных лет.</w:t>
      </w:r>
      <w:r w:rsidRPr="002949D3">
        <w:rPr>
          <w:rFonts w:ascii="Times New Roman" w:eastAsia="Calibri" w:hAnsi="Times New Roman"/>
          <w:sz w:val="24"/>
          <w:szCs w:val="24"/>
        </w:rPr>
        <w:t xml:space="preserve"> Государство и церковь в годы войны. </w:t>
      </w:r>
      <w:r w:rsidRPr="002949D3">
        <w:rPr>
          <w:rFonts w:ascii="Times New Roman" w:eastAsia="Calibri" w:hAnsi="Times New Roman"/>
          <w:i/>
          <w:sz w:val="24"/>
          <w:szCs w:val="24"/>
        </w:rPr>
        <w:t>Избрание на патриарший престол митрополита Сергия (</w:t>
      </w:r>
      <w:proofErr w:type="spellStart"/>
      <w:r w:rsidRPr="002949D3">
        <w:rPr>
          <w:rFonts w:ascii="Times New Roman" w:eastAsia="Calibri" w:hAnsi="Times New Roman"/>
          <w:i/>
          <w:sz w:val="24"/>
          <w:szCs w:val="24"/>
        </w:rPr>
        <w:t>Страгородского</w:t>
      </w:r>
      <w:proofErr w:type="spellEnd"/>
      <w:r w:rsidRPr="002949D3">
        <w:rPr>
          <w:rFonts w:ascii="Times New Roman" w:eastAsia="Calibri" w:hAnsi="Times New Roman"/>
          <w:i/>
          <w:sz w:val="24"/>
          <w:szCs w:val="24"/>
        </w:rPr>
        <w:t>) в 1943 г. Патриотическое служение представителей религиозных конфессий. Культурные и научные связи с союзниками.</w:t>
      </w:r>
      <w:r w:rsidRPr="002949D3">
        <w:rPr>
          <w:rFonts w:ascii="Times New Roman" w:eastAsia="Calibri" w:hAnsi="Times New Roman"/>
          <w:sz w:val="24"/>
          <w:szCs w:val="24"/>
        </w:rPr>
        <w:t xml:space="preserve"> СССР и союзники. Проблема второго фронта. Ленд-лиз. Тегеранская конференция 1943 г. </w:t>
      </w:r>
      <w:r w:rsidRPr="002949D3">
        <w:rPr>
          <w:rFonts w:ascii="Times New Roman" w:eastAsia="Calibri" w:hAnsi="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2949D3">
        <w:rPr>
          <w:rFonts w:ascii="Times New Roman" w:eastAsia="Calibri" w:hAnsi="Times New Roman"/>
          <w:sz w:val="24"/>
          <w:szCs w:val="24"/>
        </w:rPr>
        <w:t xml:space="preserve"> </w:t>
      </w:r>
    </w:p>
    <w:p w14:paraId="143A4613"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2949D3">
        <w:rPr>
          <w:rFonts w:ascii="Times New Roman" w:eastAsia="Calibri" w:hAnsi="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2949D3">
        <w:rPr>
          <w:rFonts w:ascii="Times New Roman" w:eastAsia="Calibri" w:hAnsi="Times New Roman"/>
          <w:sz w:val="24"/>
          <w:szCs w:val="24"/>
        </w:rPr>
        <w:t xml:space="preserve"> Битва за Берлин и окончание войны в Европе. Висло-</w:t>
      </w:r>
      <w:proofErr w:type="spellStart"/>
      <w:r w:rsidRPr="002949D3">
        <w:rPr>
          <w:rFonts w:ascii="Times New Roman" w:eastAsia="Calibri" w:hAnsi="Times New Roman"/>
          <w:sz w:val="24"/>
          <w:szCs w:val="24"/>
        </w:rPr>
        <w:t>Одерская</w:t>
      </w:r>
      <w:proofErr w:type="spellEnd"/>
      <w:r w:rsidRPr="002949D3">
        <w:rPr>
          <w:rFonts w:ascii="Times New Roman" w:eastAsia="Calibri" w:hAnsi="Times New Roman"/>
          <w:sz w:val="24"/>
          <w:szCs w:val="24"/>
        </w:rPr>
        <w:t xml:space="preserve"> операция. Капитуляция Германии. </w:t>
      </w:r>
      <w:r w:rsidRPr="002949D3">
        <w:rPr>
          <w:rFonts w:ascii="Times New Roman" w:eastAsia="Calibri" w:hAnsi="Times New Roman"/>
          <w:i/>
          <w:sz w:val="24"/>
          <w:szCs w:val="24"/>
        </w:rPr>
        <w:t>Репатриация советских граждан в ходе войны и после ее окончания</w:t>
      </w:r>
      <w:r w:rsidRPr="002949D3">
        <w:rPr>
          <w:rFonts w:ascii="Times New Roman" w:eastAsia="Calibri" w:hAnsi="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2949D3">
        <w:rPr>
          <w:rFonts w:ascii="Times New Roman" w:eastAsia="Calibri" w:hAnsi="Times New Roman"/>
          <w:i/>
          <w:sz w:val="24"/>
          <w:szCs w:val="24"/>
        </w:rPr>
        <w:t>Начало советского «Атомного проекта».</w:t>
      </w:r>
      <w:r w:rsidRPr="002949D3">
        <w:rPr>
          <w:rFonts w:ascii="Times New Roman" w:eastAsia="Calibri" w:hAnsi="Times New Roman"/>
          <w:sz w:val="24"/>
          <w:szCs w:val="24"/>
        </w:rPr>
        <w:t xml:space="preserve"> Реэвакуация и нормализация повседневной жизни. ГУЛАГ. Депортация «репрессированных народов». </w:t>
      </w:r>
      <w:r w:rsidRPr="002949D3">
        <w:rPr>
          <w:rFonts w:ascii="Times New Roman" w:eastAsia="Calibri" w:hAnsi="Times New Roman"/>
          <w:i/>
          <w:sz w:val="24"/>
          <w:szCs w:val="24"/>
        </w:rPr>
        <w:t>Взаимоотношения государства и церкви. Поместный собор 1945 г.</w:t>
      </w:r>
      <w:r w:rsidRPr="002949D3">
        <w:rPr>
          <w:rFonts w:ascii="Times New Roman" w:eastAsia="Calibri" w:hAnsi="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2949D3">
        <w:rPr>
          <w:rFonts w:ascii="Times New Roman" w:eastAsia="Calibri" w:hAnsi="Times New Roman"/>
          <w:i/>
          <w:sz w:val="24"/>
          <w:szCs w:val="24"/>
        </w:rPr>
        <w:t>Обязательство Советского Союза выступить против Японии.</w:t>
      </w:r>
      <w:r w:rsidRPr="002949D3">
        <w:rPr>
          <w:rFonts w:ascii="Times New Roman" w:eastAsia="Calibri" w:hAnsi="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2949D3">
        <w:rPr>
          <w:rFonts w:ascii="Times New Roman" w:eastAsia="Calibri" w:hAnsi="Times New Roman"/>
          <w:sz w:val="24"/>
          <w:szCs w:val="24"/>
        </w:rPr>
        <w:t>Квантунской</w:t>
      </w:r>
      <w:proofErr w:type="spellEnd"/>
      <w:r w:rsidRPr="002949D3">
        <w:rPr>
          <w:rFonts w:ascii="Times New Roman" w:eastAsia="Calibri" w:hAnsi="Times New Roman"/>
          <w:sz w:val="24"/>
          <w:szCs w:val="24"/>
        </w:rPr>
        <w:t xml:space="preserve"> армии. </w:t>
      </w:r>
      <w:r w:rsidRPr="002949D3">
        <w:rPr>
          <w:rFonts w:ascii="Times New Roman" w:eastAsia="Calibri" w:hAnsi="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Истоки «холодной войны».</w:t>
      </w:r>
      <w:r w:rsidRPr="002949D3">
        <w:rPr>
          <w:rFonts w:ascii="Times New Roman" w:eastAsia="Calibri" w:hAnsi="Times New Roman"/>
          <w:sz w:val="24"/>
          <w:szCs w:val="24"/>
        </w:rPr>
        <w:t xml:space="preserve"> Нюрнбергский и Токийский судебные процессы. Осуждение главных военных преступников.</w:t>
      </w:r>
    </w:p>
    <w:p w14:paraId="1A9EF848"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5FA7B088" w14:textId="77777777" w:rsidR="002949D3" w:rsidRPr="007A771D" w:rsidRDefault="002949D3" w:rsidP="007A771D">
      <w:pPr>
        <w:suppressAutoHyphens/>
        <w:spacing w:after="0" w:line="360" w:lineRule="auto"/>
        <w:ind w:firstLine="709"/>
        <w:jc w:val="both"/>
        <w:rPr>
          <w:rFonts w:ascii="Times New Roman" w:eastAsia="Calibri" w:hAnsi="Times New Roman"/>
          <w:i/>
          <w:sz w:val="24"/>
          <w:szCs w:val="24"/>
        </w:rPr>
      </w:pPr>
      <w:r w:rsidRPr="002949D3">
        <w:rPr>
          <w:rFonts w:ascii="Times New Roman" w:eastAsia="Calibri" w:hAnsi="Times New Roman"/>
          <w:i/>
          <w:sz w:val="24"/>
          <w:szCs w:val="24"/>
        </w:rPr>
        <w:t>Наш край в го</w:t>
      </w:r>
      <w:r w:rsidR="007A771D">
        <w:rPr>
          <w:rFonts w:ascii="Times New Roman" w:eastAsia="Calibri" w:hAnsi="Times New Roman"/>
          <w:i/>
          <w:sz w:val="24"/>
          <w:szCs w:val="24"/>
        </w:rPr>
        <w:t>ды Великой Отечественной войны.</w:t>
      </w:r>
    </w:p>
    <w:p w14:paraId="3F2C2B19"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Апогей и кризис советской системы. 1945–1991 гг. «Поздний сталинизм» (1945–1953)</w:t>
      </w:r>
    </w:p>
    <w:p w14:paraId="1C7E21D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2949D3">
        <w:rPr>
          <w:rFonts w:ascii="Times New Roman" w:eastAsia="Calibri" w:hAnsi="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2949D3">
        <w:rPr>
          <w:rFonts w:ascii="Times New Roman" w:eastAsia="Calibri"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2949D3">
        <w:rPr>
          <w:rFonts w:ascii="Times New Roman" w:eastAsia="Calibri" w:hAnsi="Times New Roman"/>
          <w:i/>
          <w:sz w:val="24"/>
          <w:szCs w:val="24"/>
        </w:rPr>
        <w:t>Помощь не затронутых войной национальных республик в восстановлении западных регионов СССР.</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Репарации, их размеры и значение для экономики.</w:t>
      </w:r>
      <w:r w:rsidRPr="002949D3">
        <w:rPr>
          <w:rFonts w:ascii="Times New Roman" w:eastAsia="Calibri" w:hAnsi="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2949D3">
        <w:rPr>
          <w:rFonts w:ascii="Times New Roman" w:eastAsia="Calibri" w:hAnsi="Times New Roman"/>
          <w:i/>
          <w:sz w:val="24"/>
          <w:szCs w:val="24"/>
        </w:rPr>
        <w:t>Т.Д. Лысенко и «</w:t>
      </w:r>
      <w:proofErr w:type="spellStart"/>
      <w:r w:rsidRPr="002949D3">
        <w:rPr>
          <w:rFonts w:ascii="Times New Roman" w:eastAsia="Calibri" w:hAnsi="Times New Roman"/>
          <w:i/>
          <w:sz w:val="24"/>
          <w:szCs w:val="24"/>
        </w:rPr>
        <w:t>лысенковщина</w:t>
      </w:r>
      <w:proofErr w:type="spellEnd"/>
      <w:r w:rsidRPr="002949D3">
        <w:rPr>
          <w:rFonts w:ascii="Times New Roman" w:eastAsia="Calibri" w:hAnsi="Times New Roman"/>
          <w:i/>
          <w:sz w:val="24"/>
          <w:szCs w:val="24"/>
        </w:rPr>
        <w:t>».</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2949D3">
        <w:rPr>
          <w:rFonts w:ascii="Times New Roman" w:eastAsia="Calibri" w:hAnsi="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2949D3">
        <w:rPr>
          <w:rFonts w:ascii="Times New Roman" w:eastAsia="Calibri" w:hAnsi="Times New Roman"/>
          <w:i/>
          <w:sz w:val="24"/>
          <w:szCs w:val="24"/>
        </w:rPr>
        <w:t>Коминформбюро</w:t>
      </w:r>
      <w:proofErr w:type="spellEnd"/>
      <w:r w:rsidRPr="002949D3">
        <w:rPr>
          <w:rFonts w:ascii="Times New Roman" w:eastAsia="Calibri" w:hAnsi="Times New Roman"/>
          <w:i/>
          <w:sz w:val="24"/>
          <w:szCs w:val="24"/>
        </w:rPr>
        <w:t>.</w:t>
      </w:r>
      <w:r w:rsidRPr="002949D3">
        <w:rPr>
          <w:rFonts w:ascii="Times New Roman" w:eastAsia="Calibri" w:hAnsi="Times New Roman"/>
          <w:sz w:val="24"/>
          <w:szCs w:val="24"/>
        </w:rPr>
        <w:t xml:space="preserve"> Организация Североатлантического договора (НАТО). Создание Организации Варшавского договора. Война в Корее. </w:t>
      </w:r>
    </w:p>
    <w:p w14:paraId="2DE4308F" w14:textId="77777777" w:rsidR="002949D3" w:rsidRPr="007A771D" w:rsidRDefault="002949D3" w:rsidP="007A771D">
      <w:pPr>
        <w:suppressAutoHyphens/>
        <w:spacing w:after="0" w:line="360" w:lineRule="auto"/>
        <w:ind w:firstLine="709"/>
        <w:jc w:val="both"/>
        <w:rPr>
          <w:rFonts w:ascii="Times New Roman" w:eastAsia="Calibri" w:hAnsi="Times New Roman"/>
          <w:sz w:val="24"/>
          <w:szCs w:val="24"/>
          <w:shd w:val="clear" w:color="auto" w:fill="FFFFFF"/>
        </w:rPr>
      </w:pPr>
      <w:r w:rsidRPr="002949D3">
        <w:rPr>
          <w:rFonts w:ascii="Times New Roman" w:eastAsia="Calibri" w:hAnsi="Times New Roman"/>
          <w:sz w:val="24"/>
          <w:szCs w:val="24"/>
        </w:rPr>
        <w:t xml:space="preserve">И.В. Сталин </w:t>
      </w:r>
      <w:r w:rsidRPr="002949D3">
        <w:rPr>
          <w:rFonts w:ascii="Times New Roman" w:eastAsia="Calibri" w:hAnsi="Times New Roman"/>
          <w:sz w:val="24"/>
          <w:szCs w:val="24"/>
          <w:shd w:val="clear" w:color="auto" w:fill="FFFFFF"/>
        </w:rPr>
        <w:t>в оце</w:t>
      </w:r>
      <w:r w:rsidR="007A771D">
        <w:rPr>
          <w:rFonts w:ascii="Times New Roman" w:eastAsia="Calibri" w:hAnsi="Times New Roman"/>
          <w:sz w:val="24"/>
          <w:szCs w:val="24"/>
          <w:shd w:val="clear" w:color="auto" w:fill="FFFFFF"/>
        </w:rPr>
        <w:t>нках современников и историков.</w:t>
      </w:r>
    </w:p>
    <w:p w14:paraId="2627AB6D"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«Оттепель»: середина 1950-х – первая половина 1960-х</w:t>
      </w:r>
    </w:p>
    <w:p w14:paraId="5AE84764"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lastRenderedPageBreak/>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2949D3">
        <w:rPr>
          <w:rFonts w:ascii="Times New Roman" w:eastAsia="Calibri" w:hAnsi="Times New Roman"/>
          <w:i/>
          <w:sz w:val="24"/>
          <w:szCs w:val="24"/>
        </w:rPr>
        <w:t>Реакция на доклад Хрущева в стране и мире.</w:t>
      </w:r>
      <w:r w:rsidRPr="002949D3">
        <w:rPr>
          <w:rFonts w:ascii="Times New Roman" w:eastAsia="Calibri" w:hAnsi="Times New Roman"/>
          <w:sz w:val="24"/>
          <w:szCs w:val="24"/>
        </w:rPr>
        <w:t xml:space="preserve"> Частичная десталинизация: содержание и противоречия. </w:t>
      </w:r>
      <w:r w:rsidRPr="002949D3">
        <w:rPr>
          <w:rFonts w:ascii="Times New Roman" w:eastAsia="Calibri" w:hAnsi="Times New Roman"/>
          <w:i/>
          <w:sz w:val="24"/>
          <w:szCs w:val="24"/>
        </w:rPr>
        <w:t>Внутрипартийная демократизация.</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2949D3">
        <w:rPr>
          <w:rFonts w:ascii="Times New Roman" w:eastAsia="Calibri" w:hAnsi="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1C07BC85"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2949D3">
        <w:rPr>
          <w:rFonts w:ascii="Times New Roman" w:eastAsia="Calibri" w:hAnsi="Times New Roman"/>
          <w:i/>
          <w:sz w:val="24"/>
          <w:szCs w:val="24"/>
        </w:rPr>
        <w:t xml:space="preserve">Поэтические вечера в Политехническом музее. Образование и наука. </w:t>
      </w:r>
      <w:proofErr w:type="spellStart"/>
      <w:r w:rsidRPr="002949D3">
        <w:rPr>
          <w:rFonts w:ascii="Times New Roman" w:eastAsia="Calibri" w:hAnsi="Times New Roman"/>
          <w:i/>
          <w:sz w:val="24"/>
          <w:szCs w:val="24"/>
        </w:rPr>
        <w:t>Приоткрытие</w:t>
      </w:r>
      <w:proofErr w:type="spellEnd"/>
      <w:r w:rsidRPr="002949D3">
        <w:rPr>
          <w:rFonts w:ascii="Times New Roman" w:eastAsia="Calibri" w:hAnsi="Times New Roman"/>
          <w:i/>
          <w:sz w:val="24"/>
          <w:szCs w:val="24"/>
        </w:rPr>
        <w:t xml:space="preserve"> «железного занавеса».</w:t>
      </w:r>
      <w:r w:rsidRPr="002949D3">
        <w:rPr>
          <w:rFonts w:ascii="Times New Roman" w:eastAsia="Calibri" w:hAnsi="Times New Roman"/>
          <w:sz w:val="24"/>
          <w:szCs w:val="24"/>
        </w:rPr>
        <w:t xml:space="preserve"> Всемирный фестиваль молодежи и студентов 1957 г. </w:t>
      </w:r>
      <w:r w:rsidRPr="002949D3">
        <w:rPr>
          <w:rFonts w:ascii="Times New Roman" w:eastAsia="Calibri" w:hAnsi="Times New Roman"/>
          <w:i/>
          <w:sz w:val="24"/>
          <w:szCs w:val="24"/>
        </w:rPr>
        <w:t>Популярные формы досуга. Развитие внутреннего и международного туризма.</w:t>
      </w:r>
      <w:r w:rsidRPr="002949D3">
        <w:rPr>
          <w:rFonts w:ascii="Times New Roman" w:eastAsia="Calibri" w:hAnsi="Times New Roman"/>
          <w:sz w:val="24"/>
          <w:szCs w:val="24"/>
        </w:rPr>
        <w:t xml:space="preserve"> Учреждение Московского кинофестиваля. </w:t>
      </w:r>
      <w:r w:rsidRPr="002949D3">
        <w:rPr>
          <w:rFonts w:ascii="Times New Roman" w:eastAsia="Calibri" w:hAnsi="Times New Roman"/>
          <w:i/>
          <w:sz w:val="24"/>
          <w:szCs w:val="24"/>
        </w:rPr>
        <w:t>Роль телевидения в жизни общества. Легитимация моды и попытки создания «советской моды».</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Неофициальная культура. Неформальные формы общественной жизни: «кафе» и «кухни».</w:t>
      </w:r>
      <w:r w:rsidRPr="002949D3">
        <w:rPr>
          <w:rFonts w:ascii="Times New Roman" w:eastAsia="Calibri" w:hAnsi="Times New Roman"/>
          <w:sz w:val="24"/>
          <w:szCs w:val="24"/>
        </w:rPr>
        <w:t xml:space="preserve"> «Стиляги». Хрущев и интеллигенция. Антирелигиозные кампании. Гонения на церковь. Диссиденты. </w:t>
      </w:r>
      <w:r w:rsidRPr="002949D3">
        <w:rPr>
          <w:rFonts w:ascii="Times New Roman" w:eastAsia="Calibri" w:hAnsi="Times New Roman"/>
          <w:i/>
          <w:sz w:val="24"/>
          <w:szCs w:val="24"/>
        </w:rPr>
        <w:t>Самиздат и «тамиздат».</w:t>
      </w:r>
      <w:r w:rsidRPr="002949D3">
        <w:rPr>
          <w:rFonts w:ascii="Times New Roman" w:eastAsia="Calibri" w:hAnsi="Times New Roman"/>
          <w:sz w:val="24"/>
          <w:szCs w:val="24"/>
        </w:rPr>
        <w:t xml:space="preserve"> </w:t>
      </w:r>
    </w:p>
    <w:p w14:paraId="6FD7F11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2949D3">
        <w:rPr>
          <w:rFonts w:ascii="Times New Roman" w:eastAsia="Calibri" w:hAnsi="Times New Roman"/>
          <w:i/>
          <w:sz w:val="24"/>
          <w:szCs w:val="24"/>
        </w:rPr>
        <w:t>Перемены в научно-технической политике.</w:t>
      </w:r>
      <w:r w:rsidRPr="002949D3">
        <w:rPr>
          <w:rFonts w:ascii="Times New Roman" w:eastAsia="Calibri"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2949D3">
        <w:rPr>
          <w:rFonts w:ascii="Times New Roman" w:eastAsia="Calibri" w:hAnsi="Times New Roman"/>
          <w:i/>
          <w:sz w:val="24"/>
          <w:szCs w:val="24"/>
        </w:rPr>
        <w:t xml:space="preserve">Первые советские ЭВМ. Появление гражданской реактивной авиации. </w:t>
      </w:r>
      <w:r w:rsidRPr="002949D3">
        <w:rPr>
          <w:rFonts w:ascii="Times New Roman" w:eastAsia="Calibri"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2949D3">
        <w:rPr>
          <w:rFonts w:ascii="Times New Roman" w:eastAsia="Calibri"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2949D3">
        <w:rPr>
          <w:rFonts w:ascii="Times New Roman" w:eastAsia="Calibri" w:hAnsi="Times New Roman"/>
          <w:sz w:val="24"/>
          <w:szCs w:val="24"/>
        </w:rPr>
        <w:t xml:space="preserve"> ХХII Съезд КПСС и программа построения коммунизма в СССР. Воспитание «нового человека». </w:t>
      </w:r>
      <w:r w:rsidRPr="002949D3">
        <w:rPr>
          <w:rFonts w:ascii="Times New Roman" w:eastAsia="Calibri"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2949D3">
        <w:rPr>
          <w:rFonts w:ascii="Times New Roman" w:eastAsia="Calibri" w:hAnsi="Times New Roman"/>
          <w:sz w:val="24"/>
          <w:szCs w:val="24"/>
        </w:rPr>
        <w:t xml:space="preserve"> Массовое </w:t>
      </w:r>
      <w:r w:rsidRPr="002949D3">
        <w:rPr>
          <w:rFonts w:ascii="Times New Roman" w:eastAsia="Calibri" w:hAnsi="Times New Roman"/>
          <w:sz w:val="24"/>
          <w:szCs w:val="24"/>
        </w:rPr>
        <w:lastRenderedPageBreak/>
        <w:t xml:space="preserve">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14:paraId="4A48D0B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2949D3">
        <w:rPr>
          <w:rFonts w:ascii="Times New Roman" w:eastAsia="Calibri" w:hAnsi="Times New Roman"/>
          <w:i/>
          <w:sz w:val="24"/>
          <w:szCs w:val="24"/>
        </w:rPr>
        <w:t>Новочеркасские</w:t>
      </w:r>
      <w:proofErr w:type="spellEnd"/>
      <w:r w:rsidRPr="002949D3">
        <w:rPr>
          <w:rFonts w:ascii="Times New Roman" w:eastAsia="Calibri" w:hAnsi="Times New Roman"/>
          <w:i/>
          <w:sz w:val="24"/>
          <w:szCs w:val="24"/>
        </w:rPr>
        <w:t xml:space="preserve"> события.</w:t>
      </w:r>
      <w:r w:rsidRPr="002949D3">
        <w:rPr>
          <w:rFonts w:ascii="Times New Roman" w:eastAsia="Calibri" w:hAnsi="Times New Roman"/>
          <w:sz w:val="24"/>
          <w:szCs w:val="24"/>
        </w:rPr>
        <w:t xml:space="preserve"> Смещение Н.С. Хрущева и приход к власти Л.И. Брежнева. </w:t>
      </w:r>
      <w:r w:rsidRPr="002949D3">
        <w:rPr>
          <w:rFonts w:ascii="Times New Roman" w:eastAsia="Calibri" w:hAnsi="Times New Roman"/>
          <w:i/>
          <w:sz w:val="24"/>
          <w:szCs w:val="24"/>
        </w:rPr>
        <w:t>Оценка Хрущева и его реформ современниками и историками.</w:t>
      </w:r>
    </w:p>
    <w:p w14:paraId="667C5399" w14:textId="77777777" w:rsidR="002949D3" w:rsidRPr="007A771D" w:rsidRDefault="007A771D" w:rsidP="007A771D">
      <w:pPr>
        <w:suppressAutoHyphens/>
        <w:spacing w:after="0" w:line="360" w:lineRule="auto"/>
        <w:ind w:firstLine="709"/>
        <w:jc w:val="both"/>
        <w:rPr>
          <w:rFonts w:ascii="Times New Roman" w:eastAsia="Calibri" w:hAnsi="Times New Roman"/>
          <w:i/>
          <w:sz w:val="24"/>
          <w:szCs w:val="24"/>
        </w:rPr>
      </w:pPr>
      <w:r>
        <w:rPr>
          <w:rFonts w:ascii="Times New Roman" w:eastAsia="Calibri" w:hAnsi="Times New Roman"/>
          <w:i/>
          <w:sz w:val="24"/>
          <w:szCs w:val="24"/>
        </w:rPr>
        <w:t>Наш край в 1953–1964 гг.</w:t>
      </w:r>
    </w:p>
    <w:p w14:paraId="4AA0013A"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Советское общество в середине 1960-х – начале 1980-х</w:t>
      </w:r>
    </w:p>
    <w:p w14:paraId="775BF67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Приход к власти Л.И. Брежнева: его окружение и смена политического курса. Поиски идеологических ориентиров. </w:t>
      </w:r>
      <w:r w:rsidRPr="002949D3">
        <w:rPr>
          <w:rFonts w:ascii="Times New Roman" w:eastAsia="Calibri" w:hAnsi="Times New Roman"/>
          <w:i/>
          <w:sz w:val="24"/>
          <w:szCs w:val="24"/>
        </w:rPr>
        <w:t xml:space="preserve">Десталинизация и </w:t>
      </w:r>
      <w:proofErr w:type="spellStart"/>
      <w:r w:rsidRPr="002949D3">
        <w:rPr>
          <w:rFonts w:ascii="Times New Roman" w:eastAsia="Calibri" w:hAnsi="Times New Roman"/>
          <w:i/>
          <w:sz w:val="24"/>
          <w:szCs w:val="24"/>
        </w:rPr>
        <w:t>ресталинизация</w:t>
      </w:r>
      <w:proofErr w:type="spellEnd"/>
      <w:r w:rsidRPr="002949D3">
        <w:rPr>
          <w:rFonts w:ascii="Times New Roman" w:eastAsia="Calibri" w:hAnsi="Times New Roman"/>
          <w:i/>
          <w:sz w:val="24"/>
          <w:szCs w:val="24"/>
        </w:rPr>
        <w:t>.</w:t>
      </w:r>
      <w:r w:rsidRPr="002949D3">
        <w:rPr>
          <w:rFonts w:ascii="Times New Roman" w:eastAsia="Calibri" w:hAnsi="Times New Roman"/>
          <w:sz w:val="24"/>
          <w:szCs w:val="24"/>
        </w:rPr>
        <w:t xml:space="preserve"> Экономические реформы 1960-х гг. Новые ориентиры аграрной политики. «</w:t>
      </w:r>
      <w:proofErr w:type="spellStart"/>
      <w:r w:rsidRPr="002949D3">
        <w:rPr>
          <w:rFonts w:ascii="Times New Roman" w:eastAsia="Calibri" w:hAnsi="Times New Roman"/>
          <w:sz w:val="24"/>
          <w:szCs w:val="24"/>
        </w:rPr>
        <w:t>Косыгинская</w:t>
      </w:r>
      <w:proofErr w:type="spellEnd"/>
      <w:r w:rsidRPr="002949D3">
        <w:rPr>
          <w:rFonts w:ascii="Times New Roman" w:eastAsia="Calibri" w:hAnsi="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2949D3">
        <w:rPr>
          <w:rFonts w:ascii="Times New Roman" w:eastAsia="Calibri" w:hAnsi="Times New Roman"/>
          <w:i/>
          <w:sz w:val="24"/>
          <w:szCs w:val="24"/>
        </w:rPr>
        <w:t xml:space="preserve">МГУ им М.В. Ломоносова. Академия наук СССР. Новосибирский Академгородок. </w:t>
      </w:r>
      <w:r w:rsidRPr="002949D3">
        <w:rPr>
          <w:rFonts w:ascii="Times New Roman" w:eastAsia="Calibri" w:hAnsi="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1E0A4E3B" w14:textId="77777777" w:rsidR="002949D3" w:rsidRPr="002949D3" w:rsidRDefault="002949D3" w:rsidP="002949D3">
      <w:pPr>
        <w:suppressAutoHyphens/>
        <w:spacing w:after="0" w:line="360" w:lineRule="auto"/>
        <w:ind w:firstLine="709"/>
        <w:jc w:val="both"/>
        <w:rPr>
          <w:rFonts w:ascii="Times New Roman" w:eastAsia="Calibri" w:hAnsi="Times New Roman"/>
          <w:i/>
          <w:sz w:val="24"/>
          <w:szCs w:val="24"/>
        </w:rPr>
      </w:pPr>
      <w:r w:rsidRPr="002949D3">
        <w:rPr>
          <w:rFonts w:ascii="Times New Roman" w:eastAsia="Calibri"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2949D3">
        <w:rPr>
          <w:rFonts w:ascii="Times New Roman" w:eastAsia="Calibri" w:hAnsi="Times New Roman"/>
          <w:i/>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2949D3">
        <w:rPr>
          <w:rFonts w:ascii="Times New Roman" w:eastAsia="Calibri" w:hAnsi="Times New Roman"/>
          <w:i/>
          <w:sz w:val="24"/>
          <w:szCs w:val="24"/>
        </w:rPr>
        <w:t>Несуны</w:t>
      </w:r>
      <w:proofErr w:type="spellEnd"/>
      <w:r w:rsidRPr="002949D3">
        <w:rPr>
          <w:rFonts w:ascii="Times New Roman" w:eastAsia="Calibri" w:hAnsi="Times New Roman"/>
          <w:i/>
          <w:sz w:val="24"/>
          <w:szCs w:val="24"/>
        </w:rPr>
        <w:t xml:space="preserve">». Потребительские тенденции в советском обществе. Дефицит и очереди. </w:t>
      </w:r>
    </w:p>
    <w:p w14:paraId="0C67E69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2949D3">
        <w:rPr>
          <w:rFonts w:ascii="Times New Roman" w:eastAsia="Calibri" w:hAnsi="Times New Roman"/>
          <w:i/>
          <w:sz w:val="24"/>
          <w:szCs w:val="24"/>
        </w:rPr>
        <w:t>Неформалы (КСП, движение КВН и др.)</w:t>
      </w:r>
      <w:r w:rsidRPr="002949D3">
        <w:rPr>
          <w:rFonts w:ascii="Times New Roman" w:eastAsia="Calibri" w:hAnsi="Times New Roman"/>
          <w:sz w:val="24"/>
          <w:szCs w:val="24"/>
        </w:rPr>
        <w:t xml:space="preserve">. </w:t>
      </w:r>
      <w:r w:rsidRPr="002949D3">
        <w:rPr>
          <w:rFonts w:ascii="Times New Roman" w:eastAsia="Calibri" w:hAnsi="Times New Roman"/>
          <w:sz w:val="24"/>
          <w:szCs w:val="24"/>
        </w:rPr>
        <w:lastRenderedPageBreak/>
        <w:t xml:space="preserve">Диссидентский вызов. Первые правозащитные выступления. </w:t>
      </w:r>
      <w:r w:rsidRPr="002949D3">
        <w:rPr>
          <w:rFonts w:ascii="Times New Roman" w:eastAsia="Calibri" w:hAnsi="Times New Roman"/>
          <w:i/>
          <w:sz w:val="24"/>
          <w:szCs w:val="24"/>
        </w:rPr>
        <w:t>А.Д. Сахаров и А.И. Солженицын.</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Религиозные искания. Национальные движения.</w:t>
      </w:r>
      <w:r w:rsidRPr="002949D3">
        <w:rPr>
          <w:rFonts w:ascii="Times New Roman" w:eastAsia="Calibri" w:hAnsi="Times New Roman"/>
          <w:sz w:val="24"/>
          <w:szCs w:val="24"/>
        </w:rPr>
        <w:t xml:space="preserve"> </w:t>
      </w:r>
      <w:r w:rsidRPr="002949D3">
        <w:rPr>
          <w:rFonts w:ascii="Times New Roman" w:eastAsia="Calibri" w:hAnsi="Times New Roman"/>
          <w:i/>
          <w:sz w:val="24"/>
          <w:szCs w:val="24"/>
        </w:rPr>
        <w:t>Борьба с инакомыслием. Судебные процессы. Цензура и самиздат.</w:t>
      </w:r>
      <w:r w:rsidRPr="002949D3">
        <w:rPr>
          <w:rFonts w:ascii="Times New Roman" w:eastAsia="Calibri" w:hAnsi="Times New Roman"/>
          <w:sz w:val="24"/>
          <w:szCs w:val="24"/>
        </w:rPr>
        <w:t xml:space="preserve"> </w:t>
      </w:r>
    </w:p>
    <w:p w14:paraId="0906927E"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2949D3">
        <w:rPr>
          <w:rFonts w:ascii="Times New Roman" w:eastAsia="Calibri" w:hAnsi="Times New Roman"/>
          <w:i/>
          <w:sz w:val="24"/>
          <w:szCs w:val="24"/>
        </w:rPr>
        <w:t>«Доктрина Брежнева».</w:t>
      </w:r>
      <w:r w:rsidRPr="002949D3">
        <w:rPr>
          <w:rFonts w:ascii="Times New Roman" w:eastAsia="Calibri" w:hAnsi="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2949D3">
        <w:rPr>
          <w:rFonts w:ascii="Times New Roman" w:eastAsia="Calibri" w:hAnsi="Times New Roman"/>
          <w:i/>
          <w:sz w:val="24"/>
          <w:szCs w:val="24"/>
        </w:rPr>
        <w:t>Подъем антикоммунистических настроений в Восточной Европе. Кризис просоветских режимов.</w:t>
      </w:r>
      <w:r w:rsidRPr="002949D3">
        <w:rPr>
          <w:rFonts w:ascii="Times New Roman" w:eastAsia="Calibri" w:hAnsi="Times New Roman"/>
          <w:sz w:val="24"/>
          <w:szCs w:val="24"/>
        </w:rPr>
        <w:t xml:space="preserve"> Л.И. Брежнев в оценках современников и историков.</w:t>
      </w:r>
    </w:p>
    <w:p w14:paraId="5C2E9881" w14:textId="77777777" w:rsidR="002949D3" w:rsidRPr="007A771D" w:rsidRDefault="007A771D" w:rsidP="007A771D">
      <w:pPr>
        <w:suppressAutoHyphens/>
        <w:spacing w:after="0" w:line="360" w:lineRule="auto"/>
        <w:ind w:firstLine="709"/>
        <w:jc w:val="both"/>
        <w:rPr>
          <w:rFonts w:ascii="Times New Roman" w:eastAsia="Calibri" w:hAnsi="Times New Roman"/>
          <w:i/>
          <w:sz w:val="24"/>
          <w:szCs w:val="24"/>
        </w:rPr>
      </w:pPr>
      <w:r>
        <w:rPr>
          <w:rFonts w:ascii="Times New Roman" w:eastAsia="Calibri" w:hAnsi="Times New Roman"/>
          <w:i/>
          <w:sz w:val="24"/>
          <w:szCs w:val="24"/>
        </w:rPr>
        <w:t>Наш край в 1964–1985 гг.</w:t>
      </w:r>
    </w:p>
    <w:p w14:paraId="029D7791"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Политика «перестройки». Распад СССР (1985–1991)</w:t>
      </w:r>
    </w:p>
    <w:p w14:paraId="6E009BF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2949D3">
        <w:rPr>
          <w:rFonts w:ascii="Times New Roman" w:eastAsia="Calibri" w:hAnsi="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2949D3">
        <w:rPr>
          <w:rFonts w:ascii="Times New Roman" w:eastAsia="Calibri" w:hAnsi="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2949D3">
        <w:rPr>
          <w:rFonts w:ascii="Times New Roman" w:eastAsia="Calibri" w:hAnsi="Times New Roman"/>
          <w:i/>
          <w:sz w:val="24"/>
          <w:szCs w:val="24"/>
        </w:rPr>
        <w:t>Концепция социализма «с человеческим лицом». Вторая волна десталинизации.</w:t>
      </w:r>
      <w:r w:rsidRPr="002949D3">
        <w:rPr>
          <w:rFonts w:ascii="Times New Roman" w:eastAsia="Calibri" w:hAnsi="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2949D3">
        <w:rPr>
          <w:rFonts w:ascii="Times New Roman" w:eastAsia="Calibri" w:hAnsi="Times New Roman"/>
          <w:i/>
          <w:sz w:val="24"/>
          <w:szCs w:val="24"/>
        </w:rPr>
        <w:t xml:space="preserve">Образование оппозиционной Межрегиональной депутатской группы. Демократы «первой волны», их лидеры и программы. </w:t>
      </w:r>
      <w:r w:rsidRPr="002949D3">
        <w:rPr>
          <w:rFonts w:ascii="Times New Roman" w:eastAsia="Calibri" w:hAnsi="Times New Roman"/>
          <w:i/>
          <w:sz w:val="24"/>
          <w:szCs w:val="24"/>
        </w:rPr>
        <w:lastRenderedPageBreak/>
        <w:t xml:space="preserve">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2949D3">
        <w:rPr>
          <w:rFonts w:ascii="Times New Roman" w:eastAsia="Calibri" w:hAnsi="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2949D3">
        <w:rPr>
          <w:rFonts w:ascii="Times New Roman" w:eastAsia="Calibri" w:hAnsi="Times New Roman"/>
          <w:i/>
          <w:sz w:val="24"/>
          <w:szCs w:val="24"/>
        </w:rPr>
        <w:t>Б.Н. Ельцин – единый лидер демократических сил. Противостояние союзной (Горбачев) и российской (Ельцин) власти.</w:t>
      </w:r>
      <w:r w:rsidRPr="002949D3">
        <w:rPr>
          <w:rFonts w:ascii="Times New Roman" w:eastAsia="Calibri" w:hAnsi="Times New Roman"/>
          <w:sz w:val="24"/>
          <w:szCs w:val="24"/>
        </w:rPr>
        <w:t xml:space="preserve"> Введение поста президента и избрание М.С. Горбачева Президентом СССР. </w:t>
      </w:r>
      <w:r w:rsidRPr="002949D3">
        <w:rPr>
          <w:rFonts w:ascii="Times New Roman" w:eastAsia="Calibri" w:hAnsi="Times New Roman"/>
          <w:i/>
          <w:sz w:val="24"/>
          <w:szCs w:val="24"/>
        </w:rPr>
        <w:t xml:space="preserve">Учреждение в РСФСР Конституционного суда и складывание системы разделения властей. </w:t>
      </w:r>
      <w:r w:rsidRPr="002949D3">
        <w:rPr>
          <w:rFonts w:ascii="Times New Roman" w:eastAsia="Calibri" w:hAnsi="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14:paraId="286C259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2949D3">
        <w:rPr>
          <w:rFonts w:ascii="Times New Roman" w:eastAsia="Calibri" w:hAnsi="Times New Roman"/>
          <w:i/>
          <w:sz w:val="24"/>
          <w:szCs w:val="24"/>
        </w:rPr>
        <w:t>Ситуация на Северном Кавказе.</w:t>
      </w:r>
      <w:r w:rsidRPr="002949D3">
        <w:rPr>
          <w:rFonts w:ascii="Times New Roman" w:eastAsia="Calibri" w:hAnsi="Times New Roman"/>
          <w:sz w:val="24"/>
          <w:szCs w:val="24"/>
        </w:rPr>
        <w:t xml:space="preserve"> Декларация о государственном суверенитете РСФСР. Дискуссии о путях обновлении Союза ССР. </w:t>
      </w:r>
      <w:r w:rsidRPr="002949D3">
        <w:rPr>
          <w:rFonts w:ascii="Times New Roman" w:eastAsia="Calibri" w:hAnsi="Times New Roman"/>
          <w:i/>
          <w:sz w:val="24"/>
          <w:szCs w:val="24"/>
        </w:rPr>
        <w:t>План «автономизации» – предоставления автономиям статуса союзных республик.</w:t>
      </w:r>
      <w:r w:rsidRPr="002949D3">
        <w:rPr>
          <w:rFonts w:ascii="Times New Roman" w:eastAsia="Calibri" w:hAnsi="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2949D3">
        <w:rPr>
          <w:rFonts w:ascii="Times New Roman" w:eastAsia="Calibri" w:hAnsi="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2949D3">
        <w:rPr>
          <w:rFonts w:ascii="Times New Roman" w:eastAsia="Calibri" w:hAnsi="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57EB71D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2949D3">
        <w:rPr>
          <w:rFonts w:ascii="Times New Roman" w:eastAsia="Calibri" w:hAnsi="Times New Roman"/>
          <w:i/>
          <w:sz w:val="24"/>
          <w:szCs w:val="24"/>
        </w:rPr>
        <w:t>Референдум о независимости Украины.</w:t>
      </w:r>
      <w:r w:rsidRPr="002949D3">
        <w:rPr>
          <w:rFonts w:ascii="Times New Roman" w:eastAsia="Calibri" w:hAnsi="Times New Roman"/>
          <w:sz w:val="24"/>
          <w:szCs w:val="24"/>
        </w:rPr>
        <w:t xml:space="preserve"> Оформление фактического распада СССР и создание СНГ (Беловежское и Алма-Атинское соглашения). </w:t>
      </w:r>
      <w:r w:rsidRPr="002949D3">
        <w:rPr>
          <w:rFonts w:ascii="Times New Roman" w:eastAsia="Calibri" w:hAnsi="Times New Roman"/>
          <w:i/>
          <w:sz w:val="24"/>
          <w:szCs w:val="24"/>
        </w:rPr>
        <w:t>Реакция мирового сообщества на распад СССР. Решение проблемы советского ядерного оружия.</w:t>
      </w:r>
      <w:r w:rsidRPr="002949D3">
        <w:rPr>
          <w:rFonts w:ascii="Times New Roman" w:eastAsia="Calibri" w:hAnsi="Times New Roman"/>
          <w:sz w:val="24"/>
          <w:szCs w:val="24"/>
        </w:rPr>
        <w:t xml:space="preserve"> Россия как преемник СССР на международной арене. Горбачев, Ельцин и «перестройка» в общественном сознании. </w:t>
      </w:r>
    </w:p>
    <w:p w14:paraId="7E7A35D7"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shd w:val="clear" w:color="auto" w:fill="FFFFFF"/>
        </w:rPr>
      </w:pPr>
      <w:r w:rsidRPr="002949D3">
        <w:rPr>
          <w:rFonts w:ascii="Times New Roman" w:eastAsia="Calibri" w:hAnsi="Times New Roman"/>
          <w:sz w:val="24"/>
          <w:szCs w:val="24"/>
        </w:rPr>
        <w:lastRenderedPageBreak/>
        <w:t xml:space="preserve">М.С. Горбачев </w:t>
      </w:r>
      <w:r w:rsidRPr="002949D3">
        <w:rPr>
          <w:rFonts w:ascii="Times New Roman" w:eastAsia="Calibri" w:hAnsi="Times New Roman"/>
          <w:sz w:val="24"/>
          <w:szCs w:val="24"/>
          <w:shd w:val="clear" w:color="auto" w:fill="FFFFFF"/>
        </w:rPr>
        <w:t>в оценках современников и историков.</w:t>
      </w:r>
    </w:p>
    <w:p w14:paraId="31706DEB" w14:textId="77777777" w:rsidR="002949D3" w:rsidRPr="007A771D" w:rsidRDefault="007A771D" w:rsidP="007A771D">
      <w:pPr>
        <w:suppressAutoHyphens/>
        <w:spacing w:after="0" w:line="360" w:lineRule="auto"/>
        <w:ind w:firstLine="709"/>
        <w:jc w:val="both"/>
        <w:rPr>
          <w:rFonts w:ascii="Times New Roman" w:eastAsia="Calibri" w:hAnsi="Times New Roman"/>
          <w:i/>
          <w:sz w:val="24"/>
          <w:szCs w:val="24"/>
        </w:rPr>
      </w:pPr>
      <w:r>
        <w:rPr>
          <w:rFonts w:ascii="Times New Roman" w:eastAsia="Calibri" w:hAnsi="Times New Roman"/>
          <w:i/>
          <w:sz w:val="24"/>
          <w:szCs w:val="24"/>
        </w:rPr>
        <w:t>Наш край в 1985–1991 гг.</w:t>
      </w:r>
    </w:p>
    <w:p w14:paraId="4135B11B"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Российская Федерация в 1992–2012 гг.</w:t>
      </w:r>
    </w:p>
    <w:p w14:paraId="43D81F64" w14:textId="77777777" w:rsidR="002949D3" w:rsidRPr="002949D3" w:rsidRDefault="002949D3" w:rsidP="002949D3">
      <w:pPr>
        <w:suppressAutoHyphens/>
        <w:spacing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Становление новой России (1992–1999)</w:t>
      </w:r>
    </w:p>
    <w:p w14:paraId="55391D36"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2949D3">
        <w:rPr>
          <w:rFonts w:ascii="Times New Roman" w:eastAsia="Calibri" w:hAnsi="Times New Roman"/>
          <w:i/>
          <w:sz w:val="24"/>
          <w:szCs w:val="24"/>
        </w:rPr>
        <w:t>Предоставление Б.Н. Ельцину дополнительных полномочий для успешного проведения реформ.</w:t>
      </w:r>
      <w:r w:rsidRPr="002949D3">
        <w:rPr>
          <w:rFonts w:ascii="Times New Roman" w:eastAsia="Calibri" w:hAnsi="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2949D3">
        <w:rPr>
          <w:rFonts w:ascii="Times New Roman" w:eastAsia="Calibri" w:hAnsi="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0B229150"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От сотрудничества к противостоянию исполнительной и законодательной власти в 1992–1993 гг. </w:t>
      </w:r>
      <w:r w:rsidRPr="002949D3">
        <w:rPr>
          <w:rFonts w:ascii="Times New Roman" w:eastAsia="Calibri" w:hAnsi="Times New Roman"/>
          <w:i/>
          <w:sz w:val="24"/>
          <w:szCs w:val="24"/>
        </w:rPr>
        <w:t>Решение Конституционного суда РФ по «делу КПСС».</w:t>
      </w:r>
      <w:r w:rsidRPr="002949D3">
        <w:rPr>
          <w:rFonts w:ascii="Times New Roman" w:eastAsia="Calibri" w:hAnsi="Times New Roman"/>
          <w:sz w:val="24"/>
          <w:szCs w:val="24"/>
        </w:rPr>
        <w:t xml:space="preserve"> Нарастание политико-конституционного кризиса в условиях ухудшения экономической ситуации. </w:t>
      </w:r>
      <w:r w:rsidRPr="002949D3">
        <w:rPr>
          <w:rFonts w:ascii="Times New Roman" w:eastAsia="Calibri" w:hAnsi="Times New Roman"/>
          <w:i/>
          <w:sz w:val="24"/>
          <w:szCs w:val="24"/>
        </w:rPr>
        <w:t>Апрельский референдум 1993 г. – попытка правового разрешения политического кризиса.</w:t>
      </w:r>
      <w:r w:rsidRPr="002949D3">
        <w:rPr>
          <w:rFonts w:ascii="Times New Roman" w:eastAsia="Calibri" w:hAnsi="Times New Roman"/>
          <w:sz w:val="24"/>
          <w:szCs w:val="24"/>
        </w:rPr>
        <w:t xml:space="preserve"> Указ Б.Н. Ельцина № 1400 и его оценка Конституционным судом. </w:t>
      </w:r>
      <w:r w:rsidRPr="002949D3">
        <w:rPr>
          <w:rFonts w:ascii="Times New Roman" w:eastAsia="Calibri"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2949D3">
        <w:rPr>
          <w:rFonts w:ascii="Times New Roman" w:eastAsia="Calibri" w:hAnsi="Times New Roman"/>
          <w:sz w:val="24"/>
          <w:szCs w:val="24"/>
        </w:rPr>
        <w:t xml:space="preserve"> Трагические события осени 1993 г. в Москве. </w:t>
      </w:r>
      <w:r w:rsidRPr="002949D3">
        <w:rPr>
          <w:rFonts w:ascii="Times New Roman" w:eastAsia="Calibri" w:hAnsi="Times New Roman"/>
          <w:i/>
          <w:sz w:val="24"/>
          <w:szCs w:val="24"/>
        </w:rPr>
        <w:t>Обстрел Белого дома. Последующее решение об амнистии участников октябрьских событий 1993 г.</w:t>
      </w:r>
      <w:r w:rsidRPr="002949D3">
        <w:rPr>
          <w:rFonts w:ascii="Times New Roman" w:eastAsia="Calibri"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2949D3">
        <w:rPr>
          <w:rFonts w:ascii="Times New Roman" w:eastAsia="Calibri"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2949D3">
        <w:rPr>
          <w:rFonts w:ascii="Times New Roman" w:eastAsia="Calibri" w:hAnsi="Times New Roman"/>
          <w:sz w:val="24"/>
          <w:szCs w:val="24"/>
        </w:rPr>
        <w:t xml:space="preserve"> </w:t>
      </w:r>
    </w:p>
    <w:p w14:paraId="482D64BB"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2949D3">
        <w:rPr>
          <w:rFonts w:ascii="Times New Roman" w:eastAsia="Calibri" w:hAnsi="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2949D3">
        <w:rPr>
          <w:rFonts w:ascii="Times New Roman" w:eastAsia="Calibri" w:hAnsi="Times New Roman"/>
          <w:sz w:val="24"/>
          <w:szCs w:val="24"/>
        </w:rPr>
        <w:t xml:space="preserve"> Взаимоотношения Центра и субъектов Федерации. </w:t>
      </w:r>
      <w:r w:rsidRPr="002949D3">
        <w:rPr>
          <w:rFonts w:ascii="Times New Roman" w:eastAsia="Calibri" w:hAnsi="Times New Roman"/>
          <w:i/>
          <w:sz w:val="24"/>
          <w:szCs w:val="24"/>
        </w:rPr>
        <w:t>Опасность исламского фундаментализма.</w:t>
      </w:r>
      <w:r w:rsidRPr="002949D3">
        <w:rPr>
          <w:rFonts w:ascii="Times New Roman" w:eastAsia="Calibri" w:hAnsi="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2949D3">
        <w:rPr>
          <w:rFonts w:ascii="Times New Roman" w:eastAsia="Calibri" w:hAnsi="Times New Roman"/>
          <w:i/>
          <w:sz w:val="24"/>
          <w:szCs w:val="24"/>
        </w:rPr>
        <w:t xml:space="preserve">Роль иностранных займов. Проблема сбора налогов и стимулирования инвестиций. Тенденции </w:t>
      </w:r>
      <w:proofErr w:type="spellStart"/>
      <w:r w:rsidRPr="002949D3">
        <w:rPr>
          <w:rFonts w:ascii="Times New Roman" w:eastAsia="Calibri" w:hAnsi="Times New Roman"/>
          <w:i/>
          <w:sz w:val="24"/>
          <w:szCs w:val="24"/>
        </w:rPr>
        <w:t>деиндустриализации</w:t>
      </w:r>
      <w:proofErr w:type="spellEnd"/>
      <w:r w:rsidRPr="002949D3">
        <w:rPr>
          <w:rFonts w:ascii="Times New Roman" w:eastAsia="Calibri" w:hAnsi="Times New Roman"/>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w:t>
      </w:r>
      <w:r w:rsidRPr="002949D3">
        <w:rPr>
          <w:rFonts w:ascii="Times New Roman" w:eastAsia="Calibri" w:hAnsi="Times New Roman"/>
          <w:i/>
          <w:sz w:val="24"/>
          <w:szCs w:val="24"/>
        </w:rPr>
        <w:lastRenderedPageBreak/>
        <w:t>Положение крупного бизнеса и мелкого предпринимательства.</w:t>
      </w:r>
      <w:r w:rsidRPr="002949D3">
        <w:rPr>
          <w:rFonts w:ascii="Times New Roman" w:eastAsia="Calibri" w:hAnsi="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2949D3">
        <w:rPr>
          <w:rFonts w:ascii="Times New Roman" w:eastAsia="Calibri" w:hAnsi="Times New Roman"/>
          <w:i/>
          <w:sz w:val="24"/>
          <w:szCs w:val="24"/>
        </w:rPr>
        <w:t>Вывод денежных активов из страны.</w:t>
      </w:r>
      <w:r w:rsidRPr="002949D3">
        <w:rPr>
          <w:rFonts w:ascii="Times New Roman" w:eastAsia="Calibri" w:hAnsi="Times New Roman"/>
          <w:sz w:val="24"/>
          <w:szCs w:val="24"/>
        </w:rPr>
        <w:t xml:space="preserve"> Дефолт 1998 г. и его последствия. Повседневная жизнь и общественные настроения россиян в условиях реформ. </w:t>
      </w:r>
      <w:r w:rsidRPr="002949D3">
        <w:rPr>
          <w:rFonts w:ascii="Times New Roman" w:eastAsia="Calibri" w:hAnsi="Times New Roman"/>
          <w:i/>
          <w:sz w:val="24"/>
          <w:szCs w:val="24"/>
        </w:rPr>
        <w:t>Общественные настроения в зеркале социологических исследований. Представления о либерализме и демократии.</w:t>
      </w:r>
      <w:r w:rsidRPr="002949D3">
        <w:rPr>
          <w:rFonts w:ascii="Times New Roman" w:eastAsia="Calibri" w:hAnsi="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2949D3">
        <w:rPr>
          <w:rFonts w:ascii="Times New Roman" w:eastAsia="Calibri" w:hAnsi="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14:paraId="107E3C65" w14:textId="77777777" w:rsidR="002949D3" w:rsidRPr="002949D3" w:rsidRDefault="002949D3" w:rsidP="002949D3">
      <w:pPr>
        <w:suppressAutoHyphens/>
        <w:spacing w:after="0" w:line="360" w:lineRule="auto"/>
        <w:ind w:firstLine="709"/>
        <w:jc w:val="both"/>
        <w:rPr>
          <w:rFonts w:ascii="Times New Roman" w:eastAsia="Calibri" w:hAnsi="Times New Roman"/>
          <w:i/>
          <w:sz w:val="24"/>
          <w:szCs w:val="24"/>
        </w:rPr>
      </w:pPr>
      <w:r w:rsidRPr="002949D3">
        <w:rPr>
          <w:rFonts w:ascii="Times New Roman" w:eastAsia="Calibri"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2949D3">
        <w:rPr>
          <w:rFonts w:ascii="Times New Roman" w:eastAsia="Calibri" w:hAnsi="Times New Roman"/>
          <w:i/>
          <w:sz w:val="24"/>
          <w:szCs w:val="24"/>
        </w:rPr>
        <w:t>Основные политические партии и движения 1990-х гг., их лидеры и платформы.</w:t>
      </w:r>
      <w:r w:rsidRPr="002949D3">
        <w:rPr>
          <w:rFonts w:ascii="Times New Roman" w:eastAsia="Calibri" w:hAnsi="Times New Roman"/>
          <w:sz w:val="24"/>
          <w:szCs w:val="24"/>
        </w:rPr>
        <w:t xml:space="preserve"> Кризис центральной власти. Президентские выборы 1996 г. </w:t>
      </w:r>
      <w:r w:rsidRPr="002949D3">
        <w:rPr>
          <w:rFonts w:ascii="Times New Roman" w:eastAsia="Calibri" w:hAnsi="Times New Roman"/>
          <w:i/>
          <w:sz w:val="24"/>
          <w:szCs w:val="24"/>
        </w:rPr>
        <w:t xml:space="preserve">Политтехнологии. </w:t>
      </w:r>
    </w:p>
    <w:p w14:paraId="55DF95BA"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«Семибанкирщина». «Олигархический» капитализм. </w:t>
      </w:r>
      <w:r w:rsidRPr="002949D3">
        <w:rPr>
          <w:rFonts w:ascii="Times New Roman" w:eastAsia="Calibri" w:hAnsi="Times New Roman"/>
          <w:i/>
          <w:sz w:val="24"/>
          <w:szCs w:val="24"/>
        </w:rPr>
        <w:t>Правительства В.С. Черномырдина и Е.М. Примакова.</w:t>
      </w:r>
      <w:r w:rsidRPr="002949D3">
        <w:rPr>
          <w:rFonts w:ascii="Times New Roman" w:eastAsia="Calibri" w:hAnsi="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14:paraId="7D7FF2C2"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shd w:val="clear" w:color="auto" w:fill="FFFFFF"/>
        </w:rPr>
      </w:pPr>
      <w:r w:rsidRPr="002949D3">
        <w:rPr>
          <w:rFonts w:ascii="Times New Roman" w:eastAsia="Calibri" w:hAnsi="Times New Roman"/>
          <w:sz w:val="24"/>
          <w:szCs w:val="24"/>
        </w:rPr>
        <w:t xml:space="preserve">Б.Н. Ельцин </w:t>
      </w:r>
      <w:r w:rsidRPr="002949D3">
        <w:rPr>
          <w:rFonts w:ascii="Times New Roman" w:eastAsia="Calibri" w:hAnsi="Times New Roman"/>
          <w:sz w:val="24"/>
          <w:szCs w:val="24"/>
          <w:shd w:val="clear" w:color="auto" w:fill="FFFFFF"/>
        </w:rPr>
        <w:t>в оценках современников и историков.</w:t>
      </w:r>
    </w:p>
    <w:p w14:paraId="3090F5C9" w14:textId="77777777" w:rsidR="002949D3" w:rsidRPr="007A771D" w:rsidRDefault="007A771D" w:rsidP="007A771D">
      <w:pPr>
        <w:suppressAutoHyphens/>
        <w:spacing w:after="0" w:line="360" w:lineRule="auto"/>
        <w:ind w:firstLine="709"/>
        <w:jc w:val="both"/>
        <w:rPr>
          <w:rFonts w:ascii="Times New Roman" w:eastAsia="Calibri" w:hAnsi="Times New Roman"/>
          <w:i/>
          <w:sz w:val="24"/>
          <w:szCs w:val="24"/>
        </w:rPr>
      </w:pPr>
      <w:r>
        <w:rPr>
          <w:rFonts w:ascii="Times New Roman" w:eastAsia="Calibri" w:hAnsi="Times New Roman"/>
          <w:i/>
          <w:sz w:val="24"/>
          <w:szCs w:val="24"/>
        </w:rPr>
        <w:t>Наш край в 1992–1999 гг.</w:t>
      </w:r>
    </w:p>
    <w:p w14:paraId="4431FCDB" w14:textId="77777777" w:rsidR="002949D3" w:rsidRPr="002949D3" w:rsidRDefault="002949D3" w:rsidP="00D80072">
      <w:pPr>
        <w:suppressAutoHyphens/>
        <w:spacing w:before="240" w:after="0" w:line="360" w:lineRule="auto"/>
        <w:ind w:firstLine="709"/>
        <w:jc w:val="both"/>
        <w:rPr>
          <w:rFonts w:ascii="Times New Roman" w:eastAsia="Calibri" w:hAnsi="Times New Roman"/>
          <w:b/>
          <w:sz w:val="24"/>
          <w:szCs w:val="24"/>
        </w:rPr>
      </w:pPr>
      <w:r w:rsidRPr="002949D3">
        <w:rPr>
          <w:rFonts w:ascii="Times New Roman" w:eastAsia="Calibri" w:hAnsi="Times New Roman"/>
          <w:b/>
          <w:sz w:val="24"/>
          <w:szCs w:val="24"/>
        </w:rPr>
        <w:t>Россия в 2000-е: вызовы времени и задачи модернизации</w:t>
      </w:r>
    </w:p>
    <w:p w14:paraId="4CBE396C" w14:textId="77777777" w:rsidR="002949D3" w:rsidRPr="002949D3" w:rsidRDefault="002949D3" w:rsidP="002949D3">
      <w:pPr>
        <w:suppressAutoHyphens/>
        <w:spacing w:after="0" w:line="360" w:lineRule="auto"/>
        <w:ind w:firstLine="709"/>
        <w:jc w:val="both"/>
        <w:rPr>
          <w:rFonts w:ascii="Times New Roman" w:eastAsia="Calibri" w:hAnsi="Times New Roman"/>
          <w:spacing w:val="-4"/>
          <w:sz w:val="24"/>
          <w:szCs w:val="24"/>
        </w:rPr>
      </w:pPr>
      <w:r w:rsidRPr="002949D3">
        <w:rPr>
          <w:rFonts w:ascii="Times New Roman" w:eastAsia="Calibri" w:hAnsi="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2949D3">
        <w:rPr>
          <w:rFonts w:ascii="Times New Roman" w:eastAsia="Calibri" w:hAnsi="Times New Roman"/>
          <w:i/>
          <w:spacing w:val="-4"/>
          <w:sz w:val="24"/>
          <w:szCs w:val="24"/>
        </w:rPr>
        <w:t>Многопартийность. Политические партии и электорат. Федерализм и сепаратизм.</w:t>
      </w:r>
      <w:r w:rsidRPr="002949D3">
        <w:rPr>
          <w:rFonts w:ascii="Times New Roman" w:eastAsia="Calibri" w:hAnsi="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w:t>
      </w:r>
      <w:r w:rsidRPr="002949D3">
        <w:rPr>
          <w:rFonts w:ascii="Times New Roman" w:eastAsia="Calibri" w:hAnsi="Times New Roman"/>
          <w:spacing w:val="-4"/>
          <w:sz w:val="24"/>
          <w:szCs w:val="24"/>
        </w:rPr>
        <w:lastRenderedPageBreak/>
        <w:t xml:space="preserve">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2949D3">
        <w:rPr>
          <w:rFonts w:ascii="Times New Roman" w:eastAsia="Calibri" w:hAnsi="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2949D3">
        <w:rPr>
          <w:rFonts w:ascii="Times New Roman" w:eastAsia="Calibri" w:hAnsi="Times New Roman"/>
          <w:spacing w:val="-4"/>
          <w:sz w:val="24"/>
          <w:szCs w:val="24"/>
        </w:rPr>
        <w:t xml:space="preserve"> </w:t>
      </w:r>
      <w:r w:rsidRPr="002949D3">
        <w:rPr>
          <w:rFonts w:ascii="Times New Roman" w:eastAsia="Calibri" w:hAnsi="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2949D3">
        <w:rPr>
          <w:rFonts w:ascii="Times New Roman" w:eastAsia="Calibri" w:hAnsi="Times New Roman"/>
          <w:spacing w:val="-4"/>
          <w:sz w:val="24"/>
          <w:szCs w:val="24"/>
        </w:rPr>
        <w:t xml:space="preserve"> </w:t>
      </w:r>
      <w:r w:rsidRPr="002949D3">
        <w:rPr>
          <w:rFonts w:ascii="Times New Roman" w:eastAsia="Calibri" w:hAnsi="Times New Roman"/>
          <w:i/>
          <w:spacing w:val="-4"/>
          <w:sz w:val="24"/>
          <w:szCs w:val="24"/>
        </w:rPr>
        <w:t>Разработка семейной политики и меры по поощрению рождаемости. Пропаганда спорта и здорового образа жизни.</w:t>
      </w:r>
      <w:r w:rsidRPr="002949D3">
        <w:rPr>
          <w:rFonts w:ascii="Times New Roman" w:eastAsia="Calibri" w:hAnsi="Times New Roman"/>
          <w:spacing w:val="-4"/>
          <w:sz w:val="24"/>
          <w:szCs w:val="24"/>
        </w:rPr>
        <w:t xml:space="preserve"> Олимпийские и паралимпийские зимние игры 2014 г. в Сочи. </w:t>
      </w:r>
      <w:r w:rsidRPr="002949D3">
        <w:rPr>
          <w:rFonts w:ascii="Times New Roman" w:eastAsia="Calibri" w:hAnsi="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2949D3">
        <w:rPr>
          <w:rFonts w:ascii="Times New Roman" w:eastAsia="Calibri" w:hAnsi="Times New Roman"/>
          <w:spacing w:val="-4"/>
          <w:sz w:val="24"/>
          <w:szCs w:val="24"/>
        </w:rPr>
        <w:t xml:space="preserve"> </w:t>
      </w:r>
    </w:p>
    <w:p w14:paraId="38ADB23C"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Модернизация бытовой сферы. </w:t>
      </w:r>
      <w:r w:rsidRPr="002949D3">
        <w:rPr>
          <w:rFonts w:ascii="Times New Roman" w:eastAsia="Calibri" w:hAnsi="Times New Roman"/>
          <w:i/>
          <w:sz w:val="24"/>
          <w:szCs w:val="24"/>
        </w:rPr>
        <w:t>Досуг. Россиянин в глобальном информационном пространстве: СМИ, компьютеризация, Интернет. Массовая автомобилизация.</w:t>
      </w:r>
      <w:r w:rsidRPr="002949D3">
        <w:rPr>
          <w:rFonts w:ascii="Times New Roman" w:eastAsia="Calibri" w:hAnsi="Times New Roman"/>
          <w:sz w:val="24"/>
          <w:szCs w:val="24"/>
        </w:rPr>
        <w:t xml:space="preserve"> </w:t>
      </w:r>
    </w:p>
    <w:p w14:paraId="7A9B8501" w14:textId="77777777" w:rsidR="002949D3" w:rsidRPr="002949D3"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2949D3">
        <w:rPr>
          <w:rFonts w:ascii="Times New Roman" w:eastAsia="Calibri" w:hAnsi="Times New Roman"/>
          <w:i/>
          <w:sz w:val="24"/>
          <w:szCs w:val="24"/>
        </w:rPr>
        <w:t>Центробежные и партнерские тенденции в СНГ. СНГ и ЕврАзЭС.</w:t>
      </w:r>
      <w:r w:rsidRPr="002949D3">
        <w:rPr>
          <w:rFonts w:ascii="Times New Roman" w:eastAsia="Calibri" w:hAnsi="Times New Roman"/>
          <w:sz w:val="24"/>
          <w:szCs w:val="24"/>
        </w:rPr>
        <w:t xml:space="preserve"> Отношения с США и Евросоюзом. Вступление России в Совет Европы. </w:t>
      </w:r>
      <w:r w:rsidRPr="002949D3">
        <w:rPr>
          <w:rFonts w:ascii="Times New Roman" w:eastAsia="Calibri" w:hAnsi="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2949D3">
        <w:rPr>
          <w:rFonts w:ascii="Times New Roman" w:eastAsia="Calibri" w:hAnsi="Times New Roman"/>
          <w:sz w:val="24"/>
          <w:szCs w:val="24"/>
        </w:rPr>
        <w:t xml:space="preserve"> </w:t>
      </w:r>
    </w:p>
    <w:p w14:paraId="3B4A7611" w14:textId="77777777" w:rsidR="002949D3" w:rsidRPr="00A73FBF" w:rsidRDefault="002949D3" w:rsidP="002949D3">
      <w:pPr>
        <w:suppressAutoHyphens/>
        <w:spacing w:after="0" w:line="360" w:lineRule="auto"/>
        <w:ind w:firstLine="709"/>
        <w:jc w:val="both"/>
        <w:rPr>
          <w:rFonts w:ascii="Times New Roman" w:eastAsia="Calibri" w:hAnsi="Times New Roman"/>
          <w:sz w:val="24"/>
          <w:szCs w:val="24"/>
        </w:rPr>
      </w:pPr>
      <w:r w:rsidRPr="002949D3">
        <w:rPr>
          <w:rFonts w:ascii="Times New Roman" w:eastAsia="Calibri" w:hAnsi="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2949D3">
        <w:rPr>
          <w:rFonts w:ascii="Times New Roman" w:eastAsia="Calibri" w:hAnsi="Times New Roman"/>
          <w:i/>
          <w:sz w:val="24"/>
          <w:szCs w:val="24"/>
        </w:rPr>
        <w:t xml:space="preserve">Система платного образования. Сокращение финансирования науки, </w:t>
      </w:r>
      <w:r w:rsidRPr="00A73FBF">
        <w:rPr>
          <w:rFonts w:ascii="Times New Roman" w:eastAsia="Calibri" w:hAnsi="Times New Roman"/>
          <w:i/>
          <w:sz w:val="24"/>
          <w:szCs w:val="24"/>
        </w:rPr>
        <w:t>падение престижа научного труда. «Утечка мозгов» за рубеж. Основные достижения российских ученых и невостребованность результатов их открытий.</w:t>
      </w:r>
      <w:r w:rsidRPr="00A73FBF">
        <w:rPr>
          <w:rFonts w:ascii="Times New Roman" w:eastAsia="Calibri" w:hAnsi="Times New Roman"/>
          <w:sz w:val="24"/>
          <w:szCs w:val="24"/>
        </w:rPr>
        <w:t xml:space="preserve"> Религиозные конфессии и повышение их роли в жизни страны. </w:t>
      </w:r>
      <w:r w:rsidRPr="00A73FBF">
        <w:rPr>
          <w:rFonts w:ascii="Times New Roman" w:eastAsia="Calibri" w:hAnsi="Times New Roman"/>
          <w:i/>
          <w:sz w:val="24"/>
          <w:szCs w:val="24"/>
        </w:rPr>
        <w:t>Предоставление церкви налоговых льгот. Передача государством зданий и предметов культа для религиозных нужд.</w:t>
      </w:r>
      <w:r w:rsidRPr="00A73FBF">
        <w:rPr>
          <w:rFonts w:ascii="Times New Roman" w:eastAsia="Calibri" w:hAnsi="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32A04A03" w14:textId="77777777" w:rsidR="002949D3" w:rsidRPr="00A73FBF" w:rsidRDefault="002949D3" w:rsidP="002949D3">
      <w:pPr>
        <w:suppressAutoHyphens/>
        <w:spacing w:after="0" w:line="360" w:lineRule="auto"/>
        <w:ind w:firstLine="709"/>
        <w:jc w:val="both"/>
        <w:rPr>
          <w:rFonts w:ascii="Times New Roman" w:eastAsia="Calibri" w:hAnsi="Times New Roman"/>
          <w:i/>
          <w:sz w:val="24"/>
          <w:szCs w:val="24"/>
        </w:rPr>
      </w:pPr>
      <w:r w:rsidRPr="00A73FBF">
        <w:rPr>
          <w:rFonts w:ascii="Times New Roman" w:eastAsia="Calibri" w:hAnsi="Times New Roman"/>
          <w:i/>
          <w:sz w:val="24"/>
          <w:szCs w:val="24"/>
        </w:rPr>
        <w:t>Наш край в 2000–2012 гг.</w:t>
      </w:r>
    </w:p>
    <w:p w14:paraId="4A4414C7" w14:textId="77777777" w:rsidR="007A771D" w:rsidRPr="007A771D" w:rsidRDefault="007A771D" w:rsidP="00D80072">
      <w:pPr>
        <w:suppressAutoHyphens/>
        <w:spacing w:before="240" w:after="0" w:line="360" w:lineRule="auto"/>
        <w:ind w:firstLine="709"/>
        <w:jc w:val="both"/>
        <w:rPr>
          <w:rFonts w:ascii="Times New Roman" w:eastAsia="Calibri" w:hAnsi="Times New Roman"/>
          <w:b/>
          <w:sz w:val="24"/>
          <w:szCs w:val="24"/>
        </w:rPr>
      </w:pPr>
      <w:r w:rsidRPr="007A771D">
        <w:rPr>
          <w:rFonts w:ascii="Times New Roman" w:eastAsia="Calibri" w:hAnsi="Times New Roman"/>
          <w:b/>
          <w:sz w:val="24"/>
          <w:szCs w:val="24"/>
        </w:rPr>
        <w:t xml:space="preserve">История. </w:t>
      </w:r>
      <w:r w:rsidRPr="007A771D">
        <w:rPr>
          <w:rFonts w:ascii="Times New Roman" w:hAnsi="Times New Roman"/>
          <w:b/>
          <w:sz w:val="24"/>
          <w:szCs w:val="24"/>
          <w:lang w:eastAsia="ru-RU"/>
        </w:rPr>
        <w:t xml:space="preserve">Россия до 1914 г. </w:t>
      </w:r>
    </w:p>
    <w:p w14:paraId="30DDFF45"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От Древней Руси к Российскому государству</w:t>
      </w:r>
    </w:p>
    <w:p w14:paraId="4F96BFE6"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Введение</w:t>
      </w:r>
    </w:p>
    <w:p w14:paraId="654CBF7B"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lastRenderedPageBreak/>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14:paraId="4C5AC539"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Народы и государства на территории нашей страны в древности</w:t>
      </w:r>
    </w:p>
    <w:p w14:paraId="514CF8FE"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14:paraId="10F90796"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Восточная Европа в середине I тыс. н.э.</w:t>
      </w:r>
    </w:p>
    <w:p w14:paraId="3CA4BAC4"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Великое переселение народов. Взаимодействие кочевого и оседлого мира в эпоху переселения народов. </w:t>
      </w:r>
      <w:r w:rsidRPr="007A771D">
        <w:rPr>
          <w:rFonts w:ascii="Times New Roman" w:eastAsia="Calibri" w:hAnsi="Times New Roman"/>
          <w:i/>
          <w:sz w:val="24"/>
          <w:szCs w:val="24"/>
        </w:rPr>
        <w:t>Дискуссии о славянской прародине и происхождении славян.</w:t>
      </w:r>
      <w:r w:rsidRPr="007A771D">
        <w:rPr>
          <w:rFonts w:ascii="Times New Roman" w:eastAsia="Calibri" w:hAnsi="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7A771D">
        <w:rPr>
          <w:rFonts w:ascii="Times New Roman" w:eastAsia="Calibri" w:hAnsi="Times New Roman"/>
          <w:sz w:val="24"/>
          <w:szCs w:val="24"/>
          <w:lang w:val="en-US"/>
        </w:rPr>
        <w:t>C</w:t>
      </w:r>
      <w:proofErr w:type="spellStart"/>
      <w:r w:rsidRPr="007A771D">
        <w:rPr>
          <w:rFonts w:ascii="Times New Roman" w:eastAsia="Calibri" w:hAnsi="Times New Roman"/>
          <w:sz w:val="24"/>
          <w:szCs w:val="24"/>
        </w:rPr>
        <w:t>оседи</w:t>
      </w:r>
      <w:proofErr w:type="spellEnd"/>
      <w:r w:rsidRPr="007A771D">
        <w:rPr>
          <w:rFonts w:ascii="Times New Roman" w:eastAsia="Calibri" w:hAnsi="Times New Roman"/>
          <w:sz w:val="24"/>
          <w:szCs w:val="24"/>
        </w:rPr>
        <w:t xml:space="preserve"> восточных славян.</w:t>
      </w:r>
    </w:p>
    <w:p w14:paraId="169DD0AA"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Образование государства Русь</w:t>
      </w:r>
    </w:p>
    <w:p w14:paraId="3F5ACCF8"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7A771D">
        <w:rPr>
          <w:rFonts w:ascii="Times New Roman" w:eastAsia="Calibri" w:hAnsi="Times New Roman"/>
          <w:i/>
          <w:sz w:val="24"/>
          <w:szCs w:val="24"/>
        </w:rPr>
        <w:t xml:space="preserve">Дискуссии о происхождении Древнерусского государства. </w:t>
      </w:r>
      <w:r w:rsidRPr="007A771D">
        <w:rPr>
          <w:rFonts w:ascii="Times New Roman" w:eastAsia="Calibri" w:hAnsi="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14:paraId="19761D50"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Русь в конце X – начале XII в.</w:t>
      </w:r>
    </w:p>
    <w:p w14:paraId="634F4A05"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color w:val="000000"/>
          <w:sz w:val="24"/>
          <w:szCs w:val="24"/>
        </w:rPr>
        <w:t xml:space="preserve">Место и роль Руси в Европе. Расцвет Русского государства. </w:t>
      </w:r>
      <w:r w:rsidRPr="007A771D">
        <w:rPr>
          <w:rFonts w:ascii="Times New Roman" w:eastAsia="Calibri" w:hAnsi="Times New Roman"/>
          <w:sz w:val="24"/>
          <w:szCs w:val="24"/>
        </w:rPr>
        <w:t>Политический строй. Органы власти и управления. Внутриполитическое развитие. Ярослав Мудрый. Владимир Мономах.</w:t>
      </w:r>
      <w:r w:rsidRPr="007A771D">
        <w:rPr>
          <w:rFonts w:ascii="Times New Roman" w:eastAsia="Calibri" w:hAnsi="Times New Roman"/>
          <w:color w:val="000000"/>
          <w:sz w:val="24"/>
          <w:szCs w:val="24"/>
        </w:rPr>
        <w:t xml:space="preserve"> Древнерусское право: «Русская Правда», церковные уставы. </w:t>
      </w:r>
      <w:r w:rsidRPr="007A771D">
        <w:rPr>
          <w:rFonts w:ascii="Times New Roman" w:eastAsia="Calibri" w:hAnsi="Times New Roman"/>
          <w:sz w:val="24"/>
          <w:szCs w:val="24"/>
        </w:rPr>
        <w:t xml:space="preserve">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w:t>
      </w:r>
      <w:r w:rsidRPr="007A771D">
        <w:rPr>
          <w:rFonts w:ascii="Times New Roman" w:eastAsia="Calibri" w:hAnsi="Times New Roman"/>
          <w:sz w:val="24"/>
          <w:szCs w:val="24"/>
        </w:rPr>
        <w:lastRenderedPageBreak/>
        <w:t>международного положения. Развитие культуры. Начало летописания. Нестор. Просвещение. Литература.</w:t>
      </w:r>
    </w:p>
    <w:p w14:paraId="73D7985A"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Русь в середине XII – начале XIII в.</w:t>
      </w:r>
    </w:p>
    <w:p w14:paraId="30FC9C2C"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bCs/>
          <w:sz w:val="24"/>
          <w:szCs w:val="24"/>
        </w:rPr>
        <w:t xml:space="preserve">Причины, особенности и последствия политической раздробленности на Руси. </w:t>
      </w:r>
      <w:r w:rsidRPr="007A771D">
        <w:rPr>
          <w:rFonts w:ascii="Times New Roman" w:eastAsia="Calibri" w:hAnsi="Times New Roman"/>
          <w:color w:val="000000"/>
          <w:sz w:val="24"/>
          <w:szCs w:val="24"/>
        </w:rPr>
        <w:t xml:space="preserve">Формирование системы </w:t>
      </w:r>
      <w:r w:rsidRPr="007A771D">
        <w:rPr>
          <w:rFonts w:ascii="Times New Roman" w:eastAsia="Calibri" w:hAnsi="Times New Roman"/>
          <w:i/>
          <w:iCs/>
          <w:color w:val="000000"/>
          <w:sz w:val="24"/>
          <w:szCs w:val="24"/>
        </w:rPr>
        <w:t xml:space="preserve">земель </w:t>
      </w:r>
      <w:r w:rsidRPr="007A771D">
        <w:rPr>
          <w:rFonts w:ascii="Times New Roman" w:eastAsia="Calibri" w:hAnsi="Times New Roman"/>
          <w:color w:val="000000"/>
          <w:sz w:val="24"/>
          <w:szCs w:val="24"/>
        </w:rPr>
        <w:t xml:space="preserve">– самостоятельных государств. </w:t>
      </w:r>
      <w:r w:rsidRPr="007A771D">
        <w:rPr>
          <w:rFonts w:ascii="Times New Roman" w:eastAsia="Calibri" w:hAnsi="Times New Roman"/>
          <w:i/>
          <w:sz w:val="24"/>
          <w:szCs w:val="24"/>
        </w:rPr>
        <w:t xml:space="preserve">Дискуссии о путях и центрах объединения русских земель. </w:t>
      </w:r>
      <w:r w:rsidRPr="007A771D">
        <w:rPr>
          <w:rFonts w:ascii="Times New Roman" w:eastAsia="Calibri" w:hAnsi="Times New Roman"/>
          <w:sz w:val="24"/>
          <w:szCs w:val="24"/>
        </w:rPr>
        <w:t>И</w:t>
      </w:r>
      <w:r w:rsidRPr="007A771D">
        <w:rPr>
          <w:rFonts w:ascii="Times New Roman" w:eastAsia="Calibri" w:hAnsi="Times New Roman"/>
          <w:bCs/>
          <w:sz w:val="24"/>
          <w:szCs w:val="24"/>
        </w:rPr>
        <w:t xml:space="preserve">зменения в политическом строе. </w:t>
      </w:r>
      <w:r w:rsidRPr="007A771D">
        <w:rPr>
          <w:rFonts w:ascii="Times New Roman" w:eastAsia="Calibri" w:hAnsi="Times New Roman"/>
          <w:color w:val="000000"/>
          <w:sz w:val="24"/>
          <w:szCs w:val="24"/>
        </w:rPr>
        <w:t xml:space="preserve">Эволюция общественного строя и права. </w:t>
      </w:r>
      <w:r w:rsidRPr="007A771D">
        <w:rPr>
          <w:rFonts w:ascii="Times New Roman" w:eastAsia="Calibri" w:hAnsi="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7A771D">
        <w:rPr>
          <w:rFonts w:ascii="Times New Roman" w:eastAsia="Calibri" w:hAnsi="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7A771D">
        <w:rPr>
          <w:rFonts w:ascii="Times New Roman" w:eastAsia="Calibri" w:hAnsi="Times New Roman"/>
          <w:sz w:val="24"/>
          <w:szCs w:val="24"/>
        </w:rPr>
        <w:t>Развитие местных художественных школ и складывание общерусского художественного стиля.</w:t>
      </w:r>
    </w:p>
    <w:p w14:paraId="660017FA"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Русские земли в середине XIII – XIV в.</w:t>
      </w:r>
    </w:p>
    <w:p w14:paraId="2CA4C36A"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color w:val="000000"/>
          <w:sz w:val="24"/>
          <w:szCs w:val="24"/>
        </w:rPr>
        <w:t xml:space="preserve">Возникновение Монгольской державы. Чингисхан и его завоевания. </w:t>
      </w:r>
      <w:r w:rsidRPr="007A771D">
        <w:rPr>
          <w:rFonts w:ascii="Times New Roman" w:eastAsia="Calibri" w:hAnsi="Times New Roman"/>
          <w:sz w:val="24"/>
          <w:szCs w:val="24"/>
        </w:rPr>
        <w:t xml:space="preserve">Русские земли в составе Золотой Орды. </w:t>
      </w:r>
      <w:r w:rsidRPr="007A771D">
        <w:rPr>
          <w:rFonts w:ascii="Times New Roman" w:eastAsia="Calibri" w:hAnsi="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7A771D">
        <w:rPr>
          <w:rFonts w:ascii="Times New Roman" w:eastAsia="Calibri" w:hAnsi="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7A771D">
        <w:rPr>
          <w:rFonts w:ascii="Times New Roman" w:eastAsia="Calibri" w:hAnsi="Times New Roman"/>
          <w:color w:val="000000"/>
          <w:sz w:val="24"/>
          <w:szCs w:val="24"/>
        </w:rPr>
        <w:t>Летописание. «Слово о погибели Русской земли». «</w:t>
      </w:r>
      <w:proofErr w:type="spellStart"/>
      <w:r w:rsidRPr="007A771D">
        <w:rPr>
          <w:rFonts w:ascii="Times New Roman" w:eastAsia="Calibri" w:hAnsi="Times New Roman"/>
          <w:color w:val="000000"/>
          <w:sz w:val="24"/>
          <w:szCs w:val="24"/>
        </w:rPr>
        <w:t>Задонщина</w:t>
      </w:r>
      <w:proofErr w:type="spellEnd"/>
      <w:r w:rsidRPr="007A771D">
        <w:rPr>
          <w:rFonts w:ascii="Times New Roman" w:eastAsia="Calibri" w:hAnsi="Times New Roman"/>
          <w:color w:val="000000"/>
          <w:sz w:val="24"/>
          <w:szCs w:val="24"/>
        </w:rPr>
        <w:t xml:space="preserve">». Жития. Архитектура и живопись. Феофан Грек. Андрей Рублев. </w:t>
      </w:r>
      <w:r w:rsidRPr="007A771D">
        <w:rPr>
          <w:rFonts w:ascii="Times New Roman" w:eastAsia="Calibri" w:hAnsi="Times New Roman"/>
          <w:sz w:val="24"/>
          <w:szCs w:val="24"/>
        </w:rPr>
        <w:t xml:space="preserve">Ордынское влияние на развитие культуры и повседневную жизнь в русских землях. </w:t>
      </w:r>
    </w:p>
    <w:p w14:paraId="47E97B12" w14:textId="77777777" w:rsidR="007A771D" w:rsidRPr="007A771D" w:rsidRDefault="007A771D" w:rsidP="00D80072">
      <w:pPr>
        <w:suppressAutoHyphens/>
        <w:spacing w:before="240"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Формирование единого Русского государства в XV веке</w:t>
      </w:r>
    </w:p>
    <w:p w14:paraId="632338E7"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Политическая карта Европы и русских земель в начале </w:t>
      </w:r>
      <w:r w:rsidRPr="007A771D">
        <w:rPr>
          <w:rFonts w:ascii="Times New Roman" w:eastAsia="Calibri" w:hAnsi="Times New Roman"/>
          <w:sz w:val="24"/>
          <w:szCs w:val="24"/>
          <w:lang w:val="en-US"/>
        </w:rPr>
        <w:t>XV</w:t>
      </w:r>
      <w:r w:rsidRPr="007A771D">
        <w:rPr>
          <w:rFonts w:ascii="Times New Roman" w:eastAsia="Calibri" w:hAnsi="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7A771D">
        <w:rPr>
          <w:rFonts w:ascii="Times New Roman" w:eastAsia="Calibri" w:hAnsi="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7A771D">
        <w:rPr>
          <w:rFonts w:ascii="Times New Roman" w:eastAsia="Calibri" w:hAnsi="Times New Roman"/>
          <w:sz w:val="24"/>
          <w:szCs w:val="24"/>
        </w:rPr>
        <w:t xml:space="preserve">Характер </w:t>
      </w:r>
      <w:r w:rsidRPr="007A771D">
        <w:rPr>
          <w:rFonts w:ascii="Times New Roman" w:eastAsia="Calibri" w:hAnsi="Times New Roman"/>
          <w:sz w:val="24"/>
          <w:szCs w:val="24"/>
        </w:rPr>
        <w:lastRenderedPageBreak/>
        <w:t xml:space="preserve">экономического развития русских земель. Падение Византии и установление автокефалии Русской православной церкви. </w:t>
      </w:r>
      <w:r w:rsidRPr="007A771D">
        <w:rPr>
          <w:rFonts w:ascii="Times New Roman" w:eastAsia="Calibri" w:hAnsi="Times New Roman"/>
          <w:iCs/>
          <w:sz w:val="24"/>
          <w:szCs w:val="24"/>
        </w:rPr>
        <w:t>Возникновение ересей.</w:t>
      </w:r>
      <w:r w:rsidRPr="007A771D">
        <w:rPr>
          <w:rFonts w:ascii="Times New Roman" w:eastAsia="Calibri" w:hAnsi="Times New Roman"/>
          <w:sz w:val="24"/>
          <w:szCs w:val="24"/>
        </w:rPr>
        <w:t xml:space="preserve"> Иосифляне и </w:t>
      </w:r>
      <w:proofErr w:type="spellStart"/>
      <w:r w:rsidRPr="007A771D">
        <w:rPr>
          <w:rFonts w:ascii="Times New Roman" w:eastAsia="Calibri" w:hAnsi="Times New Roman"/>
          <w:sz w:val="24"/>
          <w:szCs w:val="24"/>
        </w:rPr>
        <w:t>нестяжатели</w:t>
      </w:r>
      <w:proofErr w:type="spellEnd"/>
      <w:r w:rsidRPr="007A771D">
        <w:rPr>
          <w:rFonts w:ascii="Times New Roman" w:eastAsia="Calibri" w:hAnsi="Times New Roman"/>
          <w:sz w:val="24"/>
          <w:szCs w:val="24"/>
        </w:rPr>
        <w:t xml:space="preserve">. «Москва — Третий Рим». </w:t>
      </w:r>
      <w:r w:rsidRPr="007A771D">
        <w:rPr>
          <w:rFonts w:ascii="Times New Roman" w:eastAsia="Calibri" w:hAnsi="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7A771D">
        <w:rPr>
          <w:rFonts w:ascii="Times New Roman" w:eastAsia="Calibri" w:hAnsi="Times New Roman"/>
          <w:sz w:val="24"/>
          <w:szCs w:val="24"/>
        </w:rPr>
        <w:t>Повседневная жизнь.</w:t>
      </w:r>
    </w:p>
    <w:p w14:paraId="594AEE2D" w14:textId="77777777" w:rsidR="007A771D" w:rsidRPr="007A771D" w:rsidRDefault="007A771D" w:rsidP="00D80072">
      <w:pPr>
        <w:suppressAutoHyphens/>
        <w:spacing w:before="240" w:after="0" w:line="360" w:lineRule="auto"/>
        <w:ind w:firstLine="709"/>
        <w:jc w:val="both"/>
        <w:rPr>
          <w:rFonts w:ascii="Times New Roman" w:eastAsia="Calibri" w:hAnsi="Times New Roman"/>
          <w:b/>
          <w:sz w:val="24"/>
          <w:szCs w:val="24"/>
          <w:lang w:eastAsia="ru-RU"/>
        </w:rPr>
      </w:pPr>
      <w:r w:rsidRPr="007A771D">
        <w:rPr>
          <w:rFonts w:ascii="Times New Roman" w:eastAsia="Calibri" w:hAnsi="Times New Roman"/>
          <w:b/>
          <w:sz w:val="24"/>
          <w:szCs w:val="24"/>
          <w:lang w:eastAsia="ru-RU"/>
        </w:rPr>
        <w:t>Россия в XVI–XVII веках: от Великого княжества к Царству</w:t>
      </w:r>
    </w:p>
    <w:p w14:paraId="2AA022A5" w14:textId="77777777" w:rsidR="007A771D" w:rsidRPr="007A771D" w:rsidRDefault="007A771D" w:rsidP="007A771D">
      <w:pPr>
        <w:suppressAutoHyphens/>
        <w:spacing w:after="0" w:line="360" w:lineRule="auto"/>
        <w:ind w:firstLine="709"/>
        <w:jc w:val="both"/>
        <w:rPr>
          <w:rFonts w:ascii="Times New Roman" w:eastAsia="Calibri" w:hAnsi="Times New Roman"/>
          <w:b/>
          <w:sz w:val="24"/>
          <w:szCs w:val="24"/>
          <w:lang w:eastAsia="ru-RU"/>
        </w:rPr>
      </w:pPr>
      <w:r w:rsidRPr="007A771D">
        <w:rPr>
          <w:rFonts w:ascii="Times New Roman" w:eastAsia="Calibri" w:hAnsi="Times New Roman"/>
          <w:b/>
          <w:sz w:val="24"/>
          <w:szCs w:val="24"/>
          <w:lang w:eastAsia="ru-RU"/>
        </w:rPr>
        <w:t>Россия в XVI веке</w:t>
      </w:r>
    </w:p>
    <w:p w14:paraId="5C5DD5CD"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Социально-экономическое и политическое развитие. Иван IV Грозный. Установление царской власти </w:t>
      </w:r>
      <w:r w:rsidRPr="007A771D">
        <w:rPr>
          <w:rFonts w:ascii="Times New Roman" w:eastAsia="Calibri" w:hAnsi="Times New Roman"/>
          <w:i/>
          <w:sz w:val="24"/>
          <w:szCs w:val="24"/>
        </w:rPr>
        <w:t>и ее сакрализация в общественном сознании</w:t>
      </w:r>
      <w:r w:rsidRPr="007A771D">
        <w:rPr>
          <w:rFonts w:ascii="Times New Roman" w:eastAsia="Calibri" w:hAnsi="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7A771D">
        <w:rPr>
          <w:rFonts w:ascii="Times New Roman" w:eastAsia="Calibri" w:hAnsi="Times New Roman"/>
          <w:i/>
          <w:sz w:val="24"/>
          <w:szCs w:val="24"/>
        </w:rPr>
        <w:t>Дискуссия о характере опричнины и ее роли в истории России.</w:t>
      </w:r>
    </w:p>
    <w:p w14:paraId="16E00CB7"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14:paraId="2C5489E5"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Россия в конце XVI в. Царь Федор Иванович. Учреждение патриаршества. Дальнейшее закрепощение крестьян.</w:t>
      </w:r>
    </w:p>
    <w:p w14:paraId="423ADF9F" w14:textId="77777777" w:rsidR="007A771D" w:rsidRPr="007A771D" w:rsidRDefault="007A771D" w:rsidP="007A771D">
      <w:pPr>
        <w:suppressAutoHyphens/>
        <w:spacing w:after="0" w:line="360" w:lineRule="auto"/>
        <w:ind w:firstLine="709"/>
        <w:jc w:val="both"/>
        <w:rPr>
          <w:rFonts w:ascii="Times New Roman" w:eastAsia="Calibri" w:hAnsi="Times New Roman"/>
          <w:i/>
          <w:sz w:val="24"/>
          <w:szCs w:val="24"/>
        </w:rPr>
      </w:pPr>
      <w:r w:rsidRPr="007A771D">
        <w:rPr>
          <w:rFonts w:ascii="Times New Roman" w:eastAsia="Calibri" w:hAnsi="Times New Roman"/>
          <w:sz w:val="24"/>
          <w:szCs w:val="24"/>
        </w:rPr>
        <w:t xml:space="preserve">Культура Московской Руси в XVI в. </w:t>
      </w:r>
      <w:r w:rsidRPr="007A771D">
        <w:rPr>
          <w:rFonts w:ascii="Times New Roman" w:eastAsia="Calibri" w:hAnsi="Times New Roman"/>
          <w:i/>
          <w:iCs/>
          <w:sz w:val="24"/>
          <w:szCs w:val="24"/>
        </w:rPr>
        <w:t>Устное народное творчество.</w:t>
      </w:r>
      <w:r w:rsidRPr="007A771D">
        <w:rPr>
          <w:rFonts w:ascii="Times New Roman" w:eastAsia="Calibri" w:hAnsi="Times New Roman"/>
          <w:sz w:val="24"/>
          <w:szCs w:val="24"/>
        </w:rPr>
        <w:t xml:space="preserve"> Начало книгопечатания (И. Федоров) и его влияние на общество. Публицистика. </w:t>
      </w:r>
      <w:r w:rsidRPr="007A771D">
        <w:rPr>
          <w:rFonts w:ascii="Times New Roman" w:eastAsia="Calibri" w:hAnsi="Times New Roman"/>
          <w:i/>
          <w:iCs/>
          <w:sz w:val="24"/>
          <w:szCs w:val="24"/>
        </w:rPr>
        <w:t>Исторические повести.</w:t>
      </w:r>
      <w:r w:rsidRPr="007A771D">
        <w:rPr>
          <w:rFonts w:ascii="Times New Roman" w:eastAsia="Calibri" w:hAnsi="Times New Roman"/>
          <w:sz w:val="24"/>
          <w:szCs w:val="24"/>
        </w:rPr>
        <w:t xml:space="preserve"> Зодчество (шатровые храмы). Живопись (Дионисий). «Домострой»: патриархальные традиции в быте и нравах.</w:t>
      </w:r>
      <w:r w:rsidRPr="007A771D">
        <w:rPr>
          <w:rFonts w:ascii="Times New Roman" w:eastAsia="Calibri" w:hAnsi="Times New Roman"/>
          <w:i/>
          <w:sz w:val="24"/>
          <w:szCs w:val="24"/>
        </w:rPr>
        <w:t xml:space="preserve"> </w:t>
      </w:r>
    </w:p>
    <w:p w14:paraId="67A1B0E6"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Смута в России</w:t>
      </w:r>
    </w:p>
    <w:p w14:paraId="410C551A"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14:paraId="11298F5B"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Россия в XVII веке</w:t>
      </w:r>
    </w:p>
    <w:p w14:paraId="026D3F6C"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14:paraId="3426CFE7"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Территория и хозяйство России в первой половине </w:t>
      </w:r>
      <w:r w:rsidRPr="007A771D">
        <w:rPr>
          <w:rFonts w:ascii="Times New Roman" w:eastAsia="Calibri" w:hAnsi="Times New Roman"/>
          <w:sz w:val="24"/>
          <w:szCs w:val="24"/>
          <w:lang w:val="en-US"/>
        </w:rPr>
        <w:t>XVII</w:t>
      </w:r>
      <w:r w:rsidRPr="007A771D">
        <w:rPr>
          <w:rFonts w:ascii="Times New Roman" w:eastAsia="Calibri" w:hAnsi="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14:paraId="50029734"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lastRenderedPageBreak/>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14:paraId="0E6F7EE9"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Россия в конце </w:t>
      </w:r>
      <w:r w:rsidRPr="007A771D">
        <w:rPr>
          <w:rFonts w:ascii="Times New Roman" w:eastAsia="Calibri" w:hAnsi="Times New Roman"/>
          <w:sz w:val="24"/>
          <w:szCs w:val="24"/>
          <w:lang w:val="en-US"/>
        </w:rPr>
        <w:t>XVII</w:t>
      </w:r>
      <w:r w:rsidRPr="007A771D">
        <w:rPr>
          <w:rFonts w:ascii="Times New Roman" w:eastAsia="Calibri" w:hAnsi="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14:paraId="66645C07"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Основные направления внешней политики России во второй половине </w:t>
      </w:r>
      <w:r w:rsidRPr="007A771D">
        <w:rPr>
          <w:rFonts w:ascii="Times New Roman" w:eastAsia="Calibri" w:hAnsi="Times New Roman"/>
          <w:sz w:val="24"/>
          <w:szCs w:val="24"/>
          <w:lang w:val="en-US"/>
        </w:rPr>
        <w:t>XVII</w:t>
      </w:r>
      <w:r w:rsidRPr="007A771D">
        <w:rPr>
          <w:rFonts w:ascii="Times New Roman" w:eastAsia="Calibri" w:hAnsi="Times New Roman"/>
          <w:sz w:val="24"/>
          <w:szCs w:val="24"/>
        </w:rPr>
        <w:t xml:space="preserve"> в. Освободительная война 1648–1654 гг. под руковод</w:t>
      </w:r>
      <w:r w:rsidRPr="007A771D">
        <w:rPr>
          <w:rFonts w:ascii="Times New Roman" w:eastAsia="Calibri" w:hAnsi="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7A771D">
        <w:rPr>
          <w:rFonts w:ascii="Times New Roman" w:eastAsia="Calibri" w:hAnsi="Times New Roman"/>
          <w:sz w:val="24"/>
          <w:szCs w:val="24"/>
          <w:lang w:val="en-US"/>
        </w:rPr>
        <w:t>XVII</w:t>
      </w:r>
      <w:r w:rsidRPr="007A771D">
        <w:rPr>
          <w:rFonts w:ascii="Times New Roman" w:eastAsia="Calibri" w:hAnsi="Times New Roman"/>
          <w:sz w:val="24"/>
          <w:szCs w:val="24"/>
        </w:rPr>
        <w:t xml:space="preserve"> в. Завершение присоединения Сибири.</w:t>
      </w:r>
    </w:p>
    <w:p w14:paraId="332B58E7"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Культура России в </w:t>
      </w:r>
      <w:r w:rsidRPr="007A771D">
        <w:rPr>
          <w:rFonts w:ascii="Times New Roman" w:eastAsia="Calibri" w:hAnsi="Times New Roman"/>
          <w:sz w:val="24"/>
          <w:szCs w:val="24"/>
          <w:lang w:val="en-US"/>
        </w:rPr>
        <w:t>X</w:t>
      </w:r>
      <w:r w:rsidRPr="007A771D">
        <w:rPr>
          <w:rFonts w:ascii="Times New Roman" w:eastAsia="Calibri" w:hAnsi="Times New Roman"/>
          <w:sz w:val="24"/>
          <w:szCs w:val="24"/>
        </w:rPr>
        <w:t>V</w:t>
      </w:r>
      <w:r w:rsidRPr="007A771D">
        <w:rPr>
          <w:rFonts w:ascii="Times New Roman" w:eastAsia="Calibri" w:hAnsi="Times New Roman"/>
          <w:sz w:val="24"/>
          <w:szCs w:val="24"/>
          <w:lang w:val="en-US"/>
        </w:rPr>
        <w:t>II</w:t>
      </w:r>
      <w:r w:rsidRPr="007A771D">
        <w:rPr>
          <w:rFonts w:ascii="Times New Roman" w:eastAsia="Calibri" w:hAnsi="Times New Roman"/>
          <w:sz w:val="24"/>
          <w:szCs w:val="24"/>
        </w:rPr>
        <w:t xml:space="preserve"> в. Обмирщение культуры. </w:t>
      </w:r>
      <w:r w:rsidRPr="007A771D">
        <w:rPr>
          <w:rFonts w:ascii="Times New Roman" w:eastAsia="Calibri" w:hAnsi="Times New Roman"/>
          <w:iCs/>
          <w:sz w:val="24"/>
          <w:szCs w:val="24"/>
        </w:rPr>
        <w:t>Быт и нравы допетровской Руси.</w:t>
      </w:r>
      <w:r w:rsidRPr="007A771D">
        <w:rPr>
          <w:rFonts w:ascii="Times New Roman" w:eastAsia="Calibri" w:hAnsi="Times New Roman"/>
          <w:sz w:val="24"/>
          <w:szCs w:val="24"/>
        </w:rPr>
        <w:t xml:space="preserve"> </w:t>
      </w:r>
      <w:r w:rsidRPr="007A771D">
        <w:rPr>
          <w:rFonts w:ascii="Times New Roman" w:eastAsia="Calibri" w:hAnsi="Times New Roman"/>
          <w:iCs/>
          <w:sz w:val="24"/>
          <w:szCs w:val="24"/>
        </w:rPr>
        <w:t>Расширение культурных связей с Западной Европой.</w:t>
      </w:r>
      <w:r w:rsidRPr="007A771D">
        <w:rPr>
          <w:rFonts w:ascii="Times New Roman" w:eastAsia="Calibri" w:hAnsi="Times New Roman"/>
          <w:sz w:val="24"/>
          <w:szCs w:val="24"/>
        </w:rPr>
        <w:t xml:space="preserve"> Славяно-греко-латинская академия. Русские землепроходцы. </w:t>
      </w:r>
      <w:r w:rsidRPr="007A771D">
        <w:rPr>
          <w:rFonts w:ascii="Times New Roman" w:eastAsia="Calibri" w:hAnsi="Times New Roman"/>
          <w:iCs/>
          <w:sz w:val="24"/>
          <w:szCs w:val="24"/>
        </w:rPr>
        <w:t>Последние летописи.</w:t>
      </w:r>
      <w:r w:rsidRPr="007A771D">
        <w:rPr>
          <w:rFonts w:ascii="Times New Roman" w:eastAsia="Calibri" w:hAnsi="Times New Roman"/>
          <w:sz w:val="24"/>
          <w:szCs w:val="24"/>
        </w:rPr>
        <w:t xml:space="preserve"> Новые жанры в литературе. «Дивное узорочье» в зодчестве </w:t>
      </w:r>
      <w:r w:rsidRPr="007A771D">
        <w:rPr>
          <w:rFonts w:ascii="Times New Roman" w:eastAsia="Calibri" w:hAnsi="Times New Roman"/>
          <w:sz w:val="24"/>
          <w:szCs w:val="24"/>
          <w:lang w:val="en-US"/>
        </w:rPr>
        <w:t>XVII</w:t>
      </w:r>
      <w:r w:rsidRPr="007A771D">
        <w:rPr>
          <w:rFonts w:ascii="Times New Roman" w:eastAsia="Calibri" w:hAnsi="Times New Roman"/>
          <w:sz w:val="24"/>
          <w:szCs w:val="24"/>
        </w:rPr>
        <w:t xml:space="preserve"> в. Московское барокко. Симон Ушаков. Парсуна.</w:t>
      </w:r>
    </w:p>
    <w:p w14:paraId="20FE6006" w14:textId="77777777" w:rsidR="007A771D" w:rsidRPr="007A771D" w:rsidRDefault="007A771D" w:rsidP="00D80072">
      <w:pPr>
        <w:suppressAutoHyphens/>
        <w:spacing w:before="240" w:after="0" w:line="360" w:lineRule="auto"/>
        <w:ind w:firstLine="709"/>
        <w:jc w:val="both"/>
        <w:rPr>
          <w:rFonts w:ascii="Times New Roman" w:hAnsi="Times New Roman"/>
          <w:b/>
          <w:kern w:val="36"/>
          <w:sz w:val="24"/>
          <w:szCs w:val="24"/>
          <w:lang w:eastAsia="ru-RU"/>
        </w:rPr>
      </w:pPr>
      <w:r w:rsidRPr="007A771D">
        <w:rPr>
          <w:rFonts w:ascii="Times New Roman" w:hAnsi="Times New Roman"/>
          <w:b/>
          <w:kern w:val="36"/>
          <w:sz w:val="24"/>
          <w:szCs w:val="24"/>
          <w:lang w:eastAsia="ru-RU"/>
        </w:rPr>
        <w:t>Россия в конце XVII – XVIII веке: от Царства к Империи</w:t>
      </w:r>
    </w:p>
    <w:p w14:paraId="59B6924E"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Россия в эпоху преобразований Петра I</w:t>
      </w:r>
    </w:p>
    <w:p w14:paraId="4C17A928"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bCs/>
          <w:sz w:val="24"/>
          <w:szCs w:val="24"/>
        </w:rPr>
        <w:t xml:space="preserve">Предпосылки петровских реформ. Особенности абсолютизма в Европе и России. </w:t>
      </w:r>
      <w:r w:rsidRPr="007A771D">
        <w:rPr>
          <w:rFonts w:ascii="Times New Roman" w:eastAsia="Calibri" w:hAnsi="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7A771D">
        <w:rPr>
          <w:rFonts w:ascii="Times New Roman" w:eastAsia="Calibri" w:hAnsi="Times New Roman"/>
          <w:bCs/>
          <w:sz w:val="24"/>
          <w:szCs w:val="24"/>
        </w:rPr>
        <w:t xml:space="preserve"> </w:t>
      </w:r>
      <w:r w:rsidRPr="007A771D">
        <w:rPr>
          <w:rFonts w:ascii="Times New Roman" w:eastAsia="Calibri" w:hAnsi="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14:paraId="42C12FCF"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После Петра Великого: эпоха «дворцовых переворотов»</w:t>
      </w:r>
    </w:p>
    <w:p w14:paraId="0853EE98"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bCs/>
          <w:sz w:val="24"/>
          <w:szCs w:val="24"/>
        </w:rPr>
        <w:t xml:space="preserve">Изменение места и роли России в Европе. Дворцовые перевороты: причины, сущность, последствия. Фаворитизм. </w:t>
      </w:r>
      <w:r w:rsidRPr="007A771D">
        <w:rPr>
          <w:rFonts w:ascii="Times New Roman" w:eastAsia="Calibri" w:hAnsi="Times New Roman"/>
          <w:spacing w:val="-1"/>
          <w:sz w:val="24"/>
          <w:szCs w:val="24"/>
        </w:rPr>
        <w:t xml:space="preserve">Усиление роли гвардии. </w:t>
      </w:r>
      <w:r w:rsidRPr="007A771D">
        <w:rPr>
          <w:rFonts w:ascii="Times New Roman" w:eastAsia="Calibri" w:hAnsi="Times New Roman"/>
          <w:iCs/>
          <w:spacing w:val="2"/>
          <w:sz w:val="24"/>
          <w:szCs w:val="24"/>
        </w:rPr>
        <w:t xml:space="preserve">Внутренняя и внешняя политика в </w:t>
      </w:r>
      <w:r w:rsidRPr="007A771D">
        <w:rPr>
          <w:rFonts w:ascii="Times New Roman" w:eastAsia="Calibri" w:hAnsi="Times New Roman"/>
          <w:bCs/>
          <w:sz w:val="24"/>
          <w:szCs w:val="24"/>
        </w:rPr>
        <w:t>1725–</w:t>
      </w:r>
      <w:r w:rsidRPr="007A771D">
        <w:rPr>
          <w:rFonts w:ascii="Times New Roman" w:eastAsia="Calibri" w:hAnsi="Times New Roman"/>
          <w:bCs/>
          <w:sz w:val="24"/>
          <w:szCs w:val="24"/>
        </w:rPr>
        <w:lastRenderedPageBreak/>
        <w:t>1762 гг.</w:t>
      </w:r>
      <w:r w:rsidRPr="007A771D">
        <w:rPr>
          <w:rFonts w:ascii="Times New Roman" w:eastAsia="Calibri" w:hAnsi="Times New Roman"/>
          <w:i/>
          <w:iCs/>
          <w:spacing w:val="2"/>
          <w:sz w:val="24"/>
          <w:szCs w:val="24"/>
        </w:rPr>
        <w:t xml:space="preserve"> </w:t>
      </w:r>
      <w:r w:rsidRPr="007A771D">
        <w:rPr>
          <w:rFonts w:ascii="Times New Roman" w:eastAsia="Calibri" w:hAnsi="Times New Roman"/>
          <w:sz w:val="24"/>
          <w:szCs w:val="24"/>
        </w:rPr>
        <w:t>Расширение привилегий дворян</w:t>
      </w:r>
      <w:r w:rsidRPr="007A771D">
        <w:rPr>
          <w:rFonts w:ascii="Times New Roman" w:eastAsia="Calibri" w:hAnsi="Times New Roman"/>
          <w:spacing w:val="-4"/>
          <w:sz w:val="24"/>
          <w:szCs w:val="24"/>
        </w:rPr>
        <w:t xml:space="preserve">ства. </w:t>
      </w:r>
      <w:r w:rsidRPr="007A771D">
        <w:rPr>
          <w:rFonts w:ascii="Times New Roman" w:eastAsia="Calibri" w:hAnsi="Times New Roman"/>
          <w:spacing w:val="-1"/>
          <w:sz w:val="24"/>
          <w:szCs w:val="24"/>
        </w:rPr>
        <w:t xml:space="preserve">Манифест о вольности дворянства. </w:t>
      </w:r>
      <w:r w:rsidRPr="007A771D">
        <w:rPr>
          <w:rFonts w:ascii="Times New Roman" w:eastAsia="Calibri" w:hAnsi="Times New Roman"/>
          <w:sz w:val="24"/>
          <w:szCs w:val="24"/>
        </w:rPr>
        <w:t xml:space="preserve">Экономическая и финансовая политика. </w:t>
      </w:r>
      <w:r w:rsidRPr="007A771D">
        <w:rPr>
          <w:rFonts w:ascii="Times New Roman" w:eastAsia="Calibri" w:hAnsi="Times New Roman"/>
          <w:iCs/>
          <w:spacing w:val="5"/>
          <w:sz w:val="24"/>
          <w:szCs w:val="24"/>
        </w:rPr>
        <w:t>Национальная и религиозная политика. Внешняя политика</w:t>
      </w:r>
      <w:r w:rsidRPr="007A771D">
        <w:rPr>
          <w:rFonts w:ascii="Times New Roman" w:eastAsia="Calibri" w:hAnsi="Times New Roman"/>
          <w:iCs/>
          <w:spacing w:val="2"/>
          <w:sz w:val="24"/>
          <w:szCs w:val="24"/>
        </w:rPr>
        <w:t xml:space="preserve"> в </w:t>
      </w:r>
      <w:r w:rsidRPr="007A771D">
        <w:rPr>
          <w:rFonts w:ascii="Times New Roman" w:eastAsia="Calibri" w:hAnsi="Times New Roman"/>
          <w:bCs/>
          <w:sz w:val="24"/>
          <w:szCs w:val="24"/>
        </w:rPr>
        <w:t>1725–1762 гг.</w:t>
      </w:r>
      <w:r w:rsidRPr="007A771D">
        <w:rPr>
          <w:rFonts w:ascii="Times New Roman" w:eastAsia="Calibri" w:hAnsi="Times New Roman"/>
          <w:i/>
          <w:iCs/>
          <w:spacing w:val="5"/>
          <w:sz w:val="24"/>
          <w:szCs w:val="24"/>
        </w:rPr>
        <w:t xml:space="preserve"> </w:t>
      </w:r>
      <w:r w:rsidRPr="007A771D">
        <w:rPr>
          <w:rFonts w:ascii="Times New Roman" w:eastAsia="Calibri" w:hAnsi="Times New Roman"/>
          <w:sz w:val="24"/>
          <w:szCs w:val="24"/>
        </w:rPr>
        <w:t xml:space="preserve">Россия в Семилетней войне 1756–1762 гг. </w:t>
      </w:r>
    </w:p>
    <w:p w14:paraId="16F50142"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 xml:space="preserve">Россия в 1760–1790-е. Правление Екатерины II </w:t>
      </w:r>
    </w:p>
    <w:p w14:paraId="503DF1C1"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7A771D">
        <w:rPr>
          <w:rFonts w:ascii="Times New Roman" w:eastAsia="Calibri" w:hAnsi="Times New Roman"/>
          <w:iCs/>
          <w:sz w:val="24"/>
          <w:szCs w:val="24"/>
        </w:rPr>
        <w:t>Предпринимательство.</w:t>
      </w:r>
      <w:r w:rsidRPr="007A771D">
        <w:rPr>
          <w:rFonts w:ascii="Times New Roman" w:eastAsia="Calibri" w:hAnsi="Times New Roman"/>
          <w:sz w:val="24"/>
          <w:szCs w:val="24"/>
        </w:rPr>
        <w:t xml:space="preserve"> </w:t>
      </w:r>
      <w:r w:rsidRPr="007A771D">
        <w:rPr>
          <w:rFonts w:ascii="Times New Roman" w:eastAsia="Calibri" w:hAnsi="Times New Roman"/>
          <w:iCs/>
          <w:sz w:val="24"/>
          <w:szCs w:val="24"/>
        </w:rPr>
        <w:t>Рост помещичьего землевладения.</w:t>
      </w:r>
      <w:r w:rsidRPr="007A771D">
        <w:rPr>
          <w:rFonts w:ascii="Times New Roman" w:eastAsia="Calibri" w:hAnsi="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14:paraId="73705C77" w14:textId="77777777" w:rsidR="007A771D" w:rsidRPr="007A771D" w:rsidRDefault="007A771D" w:rsidP="007A771D">
      <w:pPr>
        <w:suppressAutoHyphens/>
        <w:spacing w:after="0" w:line="360" w:lineRule="auto"/>
        <w:ind w:firstLine="709"/>
        <w:jc w:val="both"/>
        <w:rPr>
          <w:rFonts w:ascii="Times New Roman" w:hAnsi="Times New Roman"/>
          <w:b/>
          <w:sz w:val="24"/>
          <w:szCs w:val="24"/>
          <w:lang w:eastAsia="ru-RU"/>
        </w:rPr>
      </w:pPr>
      <w:r w:rsidRPr="007A771D">
        <w:rPr>
          <w:rFonts w:ascii="Times New Roman" w:hAnsi="Times New Roman"/>
          <w:b/>
          <w:sz w:val="24"/>
          <w:szCs w:val="24"/>
          <w:lang w:eastAsia="ru-RU"/>
        </w:rPr>
        <w:t>Россия при Павле I</w:t>
      </w:r>
    </w:p>
    <w:p w14:paraId="38983BE4" w14:textId="77777777" w:rsidR="007A771D" w:rsidRPr="007A771D" w:rsidRDefault="007A771D" w:rsidP="007A771D">
      <w:pPr>
        <w:suppressAutoHyphens/>
        <w:spacing w:after="0" w:line="360" w:lineRule="auto"/>
        <w:ind w:firstLine="709"/>
        <w:jc w:val="both"/>
        <w:rPr>
          <w:rFonts w:ascii="Times New Roman" w:eastAsia="Calibri" w:hAnsi="Times New Roman"/>
          <w:iCs/>
          <w:color w:val="000000"/>
          <w:sz w:val="24"/>
          <w:szCs w:val="24"/>
        </w:rPr>
      </w:pPr>
      <w:r w:rsidRPr="007A771D">
        <w:rPr>
          <w:rFonts w:ascii="Times New Roman" w:eastAsia="Calibri" w:hAnsi="Times New Roman"/>
          <w:color w:val="000000"/>
          <w:sz w:val="24"/>
          <w:szCs w:val="24"/>
        </w:rPr>
        <w:t xml:space="preserve">Изменение порядка </w:t>
      </w:r>
      <w:r w:rsidRPr="007A771D">
        <w:rPr>
          <w:rFonts w:ascii="Times New Roman" w:eastAsia="Calibri" w:hAnsi="Times New Roman"/>
          <w:color w:val="000000"/>
          <w:spacing w:val="-1"/>
          <w:sz w:val="24"/>
          <w:szCs w:val="24"/>
        </w:rPr>
        <w:t xml:space="preserve">престолонаследия. </w:t>
      </w:r>
      <w:r w:rsidRPr="007A771D">
        <w:rPr>
          <w:rFonts w:ascii="Times New Roman" w:eastAsia="Calibri" w:hAnsi="Times New Roman"/>
          <w:color w:val="000000"/>
          <w:sz w:val="24"/>
          <w:szCs w:val="24"/>
        </w:rPr>
        <w:t xml:space="preserve">Ограничение дворянских привилегий. </w:t>
      </w:r>
      <w:r w:rsidRPr="007A771D">
        <w:rPr>
          <w:rFonts w:ascii="Times New Roman" w:eastAsia="Calibri" w:hAnsi="Times New Roman"/>
          <w:color w:val="000000"/>
          <w:spacing w:val="-1"/>
          <w:sz w:val="24"/>
          <w:szCs w:val="24"/>
        </w:rPr>
        <w:t>Ставка на мелкопоместное дворянство. Полити</w:t>
      </w:r>
      <w:r w:rsidRPr="007A771D">
        <w:rPr>
          <w:rFonts w:ascii="Times New Roman" w:eastAsia="Calibri" w:hAnsi="Times New Roman"/>
          <w:color w:val="000000"/>
          <w:spacing w:val="2"/>
          <w:sz w:val="24"/>
          <w:szCs w:val="24"/>
        </w:rPr>
        <w:t xml:space="preserve">ка в отношении крестьян. Комиссия для составления законов </w:t>
      </w:r>
      <w:r w:rsidRPr="007A771D">
        <w:rPr>
          <w:rFonts w:ascii="Times New Roman" w:eastAsia="Calibri" w:hAnsi="Times New Roman"/>
          <w:color w:val="000000"/>
          <w:sz w:val="24"/>
          <w:szCs w:val="24"/>
        </w:rPr>
        <w:t xml:space="preserve">Российской империи. Репрессивная политика. </w:t>
      </w:r>
      <w:r w:rsidRPr="007A771D">
        <w:rPr>
          <w:rFonts w:ascii="Times New Roman" w:eastAsia="Calibri" w:hAnsi="Times New Roman"/>
          <w:iCs/>
          <w:color w:val="000000"/>
          <w:sz w:val="24"/>
          <w:szCs w:val="24"/>
        </w:rPr>
        <w:t>Внешняя</w:t>
      </w:r>
      <w:r w:rsidRPr="007A771D">
        <w:rPr>
          <w:rFonts w:ascii="Times New Roman" w:eastAsia="Calibri" w:hAnsi="Times New Roman"/>
          <w:i/>
          <w:iCs/>
          <w:color w:val="000000"/>
          <w:sz w:val="24"/>
          <w:szCs w:val="24"/>
        </w:rPr>
        <w:t xml:space="preserve"> </w:t>
      </w:r>
      <w:r w:rsidRPr="007A771D">
        <w:rPr>
          <w:rFonts w:ascii="Times New Roman" w:eastAsia="Calibri" w:hAnsi="Times New Roman"/>
          <w:iCs/>
          <w:color w:val="000000"/>
          <w:sz w:val="24"/>
          <w:szCs w:val="24"/>
        </w:rPr>
        <w:t xml:space="preserve">политика Павла </w:t>
      </w:r>
      <w:r w:rsidRPr="007A771D">
        <w:rPr>
          <w:rFonts w:ascii="Times New Roman" w:eastAsia="Calibri" w:hAnsi="Times New Roman"/>
          <w:iCs/>
          <w:color w:val="000000"/>
          <w:sz w:val="24"/>
          <w:szCs w:val="24"/>
          <w:lang w:val="en-US"/>
        </w:rPr>
        <w:t>I</w:t>
      </w:r>
      <w:r w:rsidRPr="007A771D">
        <w:rPr>
          <w:rFonts w:ascii="Times New Roman" w:eastAsia="Calibri" w:hAnsi="Times New Roman"/>
          <w:iCs/>
          <w:color w:val="000000"/>
          <w:sz w:val="24"/>
          <w:szCs w:val="24"/>
        </w:rPr>
        <w:t xml:space="preserve">. </w:t>
      </w:r>
      <w:r w:rsidRPr="007A771D">
        <w:rPr>
          <w:rFonts w:ascii="Times New Roman" w:eastAsia="Calibri" w:hAnsi="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7A771D">
        <w:rPr>
          <w:rFonts w:ascii="Times New Roman" w:eastAsia="Calibri" w:hAnsi="Times New Roman"/>
          <w:iCs/>
          <w:color w:val="000000"/>
          <w:sz w:val="24"/>
          <w:szCs w:val="24"/>
        </w:rPr>
        <w:t>Заговор 11 марта 1801 г.</w:t>
      </w:r>
    </w:p>
    <w:p w14:paraId="433E5AA4" w14:textId="77777777" w:rsidR="007A771D" w:rsidRPr="007A771D" w:rsidRDefault="007A771D" w:rsidP="007A771D">
      <w:pPr>
        <w:suppressAutoHyphens/>
        <w:spacing w:after="0" w:line="360" w:lineRule="auto"/>
        <w:ind w:firstLine="709"/>
        <w:jc w:val="both"/>
        <w:rPr>
          <w:rFonts w:ascii="Times New Roman" w:eastAsia="Calibri" w:hAnsi="Times New Roman"/>
          <w:b/>
          <w:sz w:val="24"/>
          <w:szCs w:val="24"/>
          <w:lang w:eastAsia="ru-RU"/>
        </w:rPr>
      </w:pPr>
      <w:r w:rsidRPr="007A771D">
        <w:rPr>
          <w:rFonts w:ascii="Times New Roman" w:eastAsia="Calibri" w:hAnsi="Times New Roman"/>
          <w:b/>
          <w:sz w:val="24"/>
          <w:szCs w:val="24"/>
          <w:lang w:eastAsia="ru-RU"/>
        </w:rPr>
        <w:t xml:space="preserve">Культурное пространство Российской империи </w:t>
      </w:r>
    </w:p>
    <w:p w14:paraId="4A2823FD"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iCs/>
          <w:sz w:val="24"/>
          <w:szCs w:val="24"/>
        </w:rPr>
        <w:t>Век Просвещения.</w:t>
      </w:r>
      <w:r w:rsidRPr="007A771D">
        <w:rPr>
          <w:rFonts w:ascii="Times New Roman" w:eastAsia="Calibri" w:hAnsi="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14:paraId="00F975A9" w14:textId="77777777" w:rsidR="007A771D" w:rsidRPr="007A771D" w:rsidRDefault="007A771D" w:rsidP="00D80072">
      <w:pPr>
        <w:suppressAutoHyphens/>
        <w:spacing w:before="240" w:after="0" w:line="360" w:lineRule="auto"/>
        <w:ind w:firstLine="709"/>
        <w:jc w:val="both"/>
        <w:rPr>
          <w:rFonts w:ascii="Times New Roman" w:eastAsia="Calibri" w:hAnsi="Times New Roman"/>
          <w:b/>
          <w:sz w:val="24"/>
          <w:szCs w:val="24"/>
          <w:lang w:eastAsia="ru-RU"/>
        </w:rPr>
      </w:pPr>
      <w:r w:rsidRPr="007A771D">
        <w:rPr>
          <w:rFonts w:ascii="Times New Roman" w:eastAsia="Calibri" w:hAnsi="Times New Roman"/>
          <w:b/>
          <w:sz w:val="24"/>
          <w:szCs w:val="24"/>
          <w:lang w:eastAsia="ru-RU"/>
        </w:rPr>
        <w:t>Российская Империя в XIX – начале XX века</w:t>
      </w:r>
    </w:p>
    <w:p w14:paraId="7D237236" w14:textId="77777777" w:rsidR="007A771D" w:rsidRPr="007A771D" w:rsidRDefault="007A771D" w:rsidP="007A771D">
      <w:pPr>
        <w:suppressAutoHyphens/>
        <w:spacing w:after="0" w:line="360" w:lineRule="auto"/>
        <w:ind w:firstLine="709"/>
        <w:jc w:val="both"/>
        <w:rPr>
          <w:rFonts w:ascii="Times New Roman" w:eastAsia="Calibri" w:hAnsi="Times New Roman"/>
          <w:b/>
          <w:bCs/>
          <w:sz w:val="24"/>
          <w:szCs w:val="24"/>
        </w:rPr>
      </w:pPr>
      <w:r w:rsidRPr="007A771D">
        <w:rPr>
          <w:rFonts w:ascii="Times New Roman" w:eastAsia="Calibri" w:hAnsi="Times New Roman"/>
          <w:b/>
          <w:bCs/>
          <w:sz w:val="24"/>
          <w:szCs w:val="24"/>
        </w:rPr>
        <w:t xml:space="preserve">Российская империя в первой половине XIX в. </w:t>
      </w:r>
    </w:p>
    <w:p w14:paraId="53E18D0F"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Россия в начале </w:t>
      </w:r>
      <w:r w:rsidRPr="007A771D">
        <w:rPr>
          <w:rFonts w:ascii="Times New Roman" w:eastAsia="Calibri" w:hAnsi="Times New Roman"/>
          <w:sz w:val="24"/>
          <w:szCs w:val="24"/>
          <w:lang w:val="en-US"/>
        </w:rPr>
        <w:t>XIX</w:t>
      </w:r>
      <w:r w:rsidRPr="007A771D">
        <w:rPr>
          <w:rFonts w:ascii="Times New Roman" w:eastAsia="Calibri" w:hAnsi="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14:paraId="0EED5F2E"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7A771D">
        <w:rPr>
          <w:rFonts w:ascii="Times New Roman" w:eastAsia="Calibri" w:hAnsi="Times New Roman"/>
          <w:sz w:val="24"/>
          <w:szCs w:val="24"/>
        </w:rPr>
        <w:t>Тильзитский</w:t>
      </w:r>
      <w:proofErr w:type="spellEnd"/>
      <w:r w:rsidRPr="007A771D">
        <w:rPr>
          <w:rFonts w:ascii="Times New Roman" w:eastAsia="Calibri" w:hAnsi="Times New Roman"/>
          <w:sz w:val="24"/>
          <w:szCs w:val="24"/>
        </w:rPr>
        <w:t xml:space="preserve"> мир 1807 г. и </w:t>
      </w:r>
      <w:r w:rsidRPr="007A771D">
        <w:rPr>
          <w:rFonts w:ascii="Times New Roman" w:eastAsia="Calibri" w:hAnsi="Times New Roman"/>
          <w:sz w:val="24"/>
          <w:szCs w:val="24"/>
        </w:rPr>
        <w:lastRenderedPageBreak/>
        <w:t xml:space="preserve">его последствия. Континентальная блокада. Присоединение к России Финляндии. </w:t>
      </w:r>
      <w:r w:rsidRPr="007A771D">
        <w:rPr>
          <w:rFonts w:ascii="Times New Roman" w:eastAsia="Calibri" w:hAnsi="Times New Roman"/>
          <w:i/>
          <w:iCs/>
          <w:sz w:val="24"/>
          <w:szCs w:val="24"/>
        </w:rPr>
        <w:t>Бухарестский мир с Турцией.</w:t>
      </w:r>
    </w:p>
    <w:p w14:paraId="43691C50"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7A771D">
        <w:rPr>
          <w:rFonts w:ascii="Times New Roman" w:eastAsia="Calibri" w:hAnsi="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7A771D">
        <w:rPr>
          <w:rFonts w:ascii="Times New Roman" w:eastAsia="Calibri" w:hAnsi="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14:paraId="326FF02C"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14:paraId="0B5D89ED"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14:paraId="1E80F695"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Правление Николая I. Преобразование и укрепление роли государственного аппарата. </w:t>
      </w:r>
      <w:r w:rsidRPr="007A771D">
        <w:rPr>
          <w:rFonts w:ascii="Times New Roman" w:eastAsia="Calibri" w:hAnsi="Times New Roman"/>
          <w:sz w:val="24"/>
          <w:szCs w:val="24"/>
          <w:lang w:val="en-US"/>
        </w:rPr>
        <w:t>III</w:t>
      </w:r>
      <w:r w:rsidRPr="007A771D">
        <w:rPr>
          <w:rFonts w:ascii="Times New Roman" w:eastAsia="Calibri" w:hAnsi="Times New Roman"/>
          <w:sz w:val="24"/>
          <w:szCs w:val="24"/>
        </w:rPr>
        <w:t xml:space="preserve"> Отделение. Кодификация законов. Политика в области просвещения. Польское восстание 1830–1831 гг.</w:t>
      </w:r>
    </w:p>
    <w:p w14:paraId="54806F6B"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7A771D">
        <w:rPr>
          <w:rFonts w:ascii="Times New Roman" w:eastAsia="Calibri" w:hAnsi="Times New Roman"/>
          <w:sz w:val="24"/>
          <w:szCs w:val="24"/>
        </w:rPr>
        <w:t>Канкрина</w:t>
      </w:r>
      <w:proofErr w:type="spellEnd"/>
      <w:r w:rsidRPr="007A771D">
        <w:rPr>
          <w:rFonts w:ascii="Times New Roman" w:eastAsia="Calibri" w:hAnsi="Times New Roman"/>
          <w:sz w:val="24"/>
          <w:szCs w:val="24"/>
        </w:rPr>
        <w:t>.</w:t>
      </w:r>
    </w:p>
    <w:p w14:paraId="5E3F4C0A"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7A771D">
        <w:rPr>
          <w:rFonts w:ascii="Times New Roman" w:eastAsia="Calibri" w:hAnsi="Times New Roman"/>
          <w:i/>
          <w:iCs/>
          <w:sz w:val="24"/>
          <w:szCs w:val="24"/>
        </w:rPr>
        <w:t xml:space="preserve"> </w:t>
      </w:r>
      <w:r w:rsidRPr="007A771D">
        <w:rPr>
          <w:rFonts w:ascii="Times New Roman" w:eastAsia="Calibri" w:hAnsi="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14:paraId="3D54F240"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14:paraId="7EDE5A30"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i/>
          <w:iCs/>
          <w:sz w:val="24"/>
          <w:szCs w:val="24"/>
        </w:rPr>
      </w:pPr>
      <w:r w:rsidRPr="007A771D">
        <w:rPr>
          <w:rFonts w:ascii="Times New Roman" w:eastAsia="Calibri" w:hAnsi="Times New Roman"/>
          <w:sz w:val="24"/>
          <w:szCs w:val="24"/>
        </w:rPr>
        <w:lastRenderedPageBreak/>
        <w:t xml:space="preserve">Культура России в первой половине XIX в. Развитие науки и техники (Н.И. Лобачевский, Н.И. Пирогов, Н.Н. Зинин, Б.С. Якоби и др.). </w:t>
      </w:r>
      <w:r w:rsidRPr="007A771D">
        <w:rPr>
          <w:rFonts w:ascii="Times New Roman" w:eastAsia="Calibri" w:hAnsi="Times New Roman"/>
          <w:i/>
          <w:iCs/>
          <w:sz w:val="24"/>
          <w:szCs w:val="24"/>
        </w:rPr>
        <w:t>Географические экспедиции, их участники.</w:t>
      </w:r>
      <w:r w:rsidRPr="007A771D">
        <w:rPr>
          <w:rFonts w:ascii="Times New Roman" w:eastAsia="Calibri" w:hAnsi="Times New Roman"/>
          <w:sz w:val="24"/>
          <w:szCs w:val="24"/>
        </w:rPr>
        <w:t xml:space="preserve"> Открытие Антарктиды русскими мореплавателями. Образование: расширение сети школ и университетов. </w:t>
      </w:r>
      <w:r w:rsidRPr="007A771D">
        <w:rPr>
          <w:rFonts w:ascii="Times New Roman" w:eastAsia="Calibri" w:hAnsi="Times New Roman"/>
          <w:i/>
          <w:iCs/>
          <w:sz w:val="24"/>
          <w:szCs w:val="24"/>
        </w:rPr>
        <w:t>Национальные корни отечественной культуры и западные влияния.</w:t>
      </w:r>
      <w:r w:rsidRPr="007A771D">
        <w:rPr>
          <w:rFonts w:ascii="Times New Roman" w:eastAsia="Calibri" w:hAnsi="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7A771D">
        <w:rPr>
          <w:rFonts w:ascii="Times New Roman" w:eastAsia="Calibri" w:hAnsi="Times New Roman"/>
          <w:i/>
          <w:iCs/>
          <w:sz w:val="24"/>
          <w:szCs w:val="24"/>
        </w:rPr>
        <w:t>Вклад российской культуры первой половины XIX в. в мировую культуру.</w:t>
      </w:r>
    </w:p>
    <w:p w14:paraId="3336D495" w14:textId="77777777" w:rsidR="007A771D" w:rsidRPr="007A771D" w:rsidRDefault="007A771D" w:rsidP="007A771D">
      <w:pPr>
        <w:suppressAutoHyphens/>
        <w:spacing w:after="0" w:line="360" w:lineRule="auto"/>
        <w:ind w:firstLine="709"/>
        <w:jc w:val="both"/>
        <w:rPr>
          <w:rFonts w:ascii="Times New Roman" w:eastAsia="Calibri" w:hAnsi="Times New Roman"/>
          <w:b/>
          <w:bCs/>
          <w:sz w:val="24"/>
          <w:szCs w:val="24"/>
        </w:rPr>
      </w:pPr>
      <w:r w:rsidRPr="007A771D">
        <w:rPr>
          <w:rFonts w:ascii="Times New Roman" w:eastAsia="Calibri" w:hAnsi="Times New Roman"/>
          <w:b/>
          <w:bCs/>
          <w:sz w:val="24"/>
          <w:szCs w:val="24"/>
        </w:rPr>
        <w:t xml:space="preserve">Российская империя во второй половине XIX в. </w:t>
      </w:r>
    </w:p>
    <w:p w14:paraId="59861665"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pacing w:val="-4"/>
          <w:sz w:val="24"/>
          <w:szCs w:val="24"/>
        </w:rPr>
      </w:pPr>
      <w:r w:rsidRPr="007A771D">
        <w:rPr>
          <w:rFonts w:ascii="Times New Roman" w:eastAsia="Calibri" w:hAnsi="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14:paraId="0815F85C"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4DE5A8D4"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7A771D">
        <w:rPr>
          <w:rFonts w:ascii="Times New Roman" w:eastAsia="Calibri" w:hAnsi="Times New Roman"/>
          <w:i/>
          <w:iCs/>
          <w:sz w:val="24"/>
          <w:szCs w:val="24"/>
        </w:rPr>
        <w:t>Начало рабочего движения.</w:t>
      </w:r>
      <w:r w:rsidRPr="007A771D">
        <w:rPr>
          <w:rFonts w:ascii="Times New Roman" w:eastAsia="Calibri" w:hAnsi="Times New Roman"/>
          <w:sz w:val="24"/>
          <w:szCs w:val="24"/>
        </w:rPr>
        <w:t xml:space="preserve"> «Освобождение труда». Распространение идей марксизма. Зарождение российской социал-демократии. </w:t>
      </w:r>
    </w:p>
    <w:p w14:paraId="7E8AAAD3"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Внутренняя политика самодержавия в конце 1870-х – 1890-е гг. Кризис самодержавия на рубеже 70–80-х гг. </w:t>
      </w:r>
      <w:r w:rsidRPr="007A771D">
        <w:rPr>
          <w:rFonts w:ascii="Times New Roman" w:eastAsia="Calibri" w:hAnsi="Times New Roman"/>
          <w:sz w:val="24"/>
          <w:szCs w:val="24"/>
          <w:lang w:val="en-US"/>
        </w:rPr>
        <w:t>XIX</w:t>
      </w:r>
      <w:r w:rsidRPr="007A771D">
        <w:rPr>
          <w:rFonts w:ascii="Times New Roman" w:eastAsia="Calibri" w:hAnsi="Times New Roman"/>
          <w:sz w:val="24"/>
          <w:szCs w:val="24"/>
        </w:rPr>
        <w:t xml:space="preserve"> в. Политический террор. Политика лавирования. Начало царствования Александра </w:t>
      </w:r>
      <w:r w:rsidRPr="007A771D">
        <w:rPr>
          <w:rFonts w:ascii="Times New Roman" w:eastAsia="Calibri" w:hAnsi="Times New Roman"/>
          <w:bCs/>
          <w:sz w:val="24"/>
          <w:szCs w:val="24"/>
        </w:rPr>
        <w:t>III.</w:t>
      </w:r>
      <w:r w:rsidRPr="007A771D">
        <w:rPr>
          <w:rFonts w:ascii="Times New Roman" w:eastAsia="Calibri" w:hAnsi="Times New Roman"/>
          <w:b/>
          <w:bCs/>
          <w:sz w:val="24"/>
          <w:szCs w:val="24"/>
        </w:rPr>
        <w:t xml:space="preserve"> </w:t>
      </w:r>
      <w:r w:rsidRPr="007A771D">
        <w:rPr>
          <w:rFonts w:ascii="Times New Roman" w:eastAsia="Calibri" w:hAnsi="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sidRPr="007A771D">
        <w:rPr>
          <w:rFonts w:ascii="Times New Roman" w:eastAsia="Calibri" w:hAnsi="Times New Roman"/>
          <w:sz w:val="24"/>
          <w:szCs w:val="24"/>
        </w:rPr>
        <w:t>Бунге</w:t>
      </w:r>
      <w:proofErr w:type="spellEnd"/>
      <w:r w:rsidRPr="007A771D">
        <w:rPr>
          <w:rFonts w:ascii="Times New Roman" w:eastAsia="Calibri" w:hAnsi="Times New Roman"/>
          <w:sz w:val="24"/>
          <w:szCs w:val="24"/>
        </w:rPr>
        <w:t>, С.Ю. Витте). Разработка рабочего законодательства. Национальная политика.</w:t>
      </w:r>
    </w:p>
    <w:p w14:paraId="28C84A61"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lastRenderedPageBreak/>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7A771D">
        <w:rPr>
          <w:rFonts w:ascii="Times New Roman" w:eastAsia="Calibri" w:hAnsi="Times New Roman"/>
          <w:i/>
          <w:iCs/>
          <w:sz w:val="24"/>
          <w:szCs w:val="24"/>
        </w:rPr>
        <w:t xml:space="preserve">Россия в международных отношениях конца XIX в. </w:t>
      </w:r>
      <w:r w:rsidRPr="007A771D">
        <w:rPr>
          <w:rFonts w:ascii="Times New Roman" w:eastAsia="Calibri" w:hAnsi="Times New Roman"/>
          <w:sz w:val="24"/>
          <w:szCs w:val="24"/>
        </w:rPr>
        <w:t>Сближение России и Франции в 1890-х гг.</w:t>
      </w:r>
    </w:p>
    <w:p w14:paraId="26DA2A1B"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7A771D">
        <w:rPr>
          <w:rFonts w:ascii="Times New Roman" w:eastAsia="Calibri" w:hAnsi="Times New Roman"/>
          <w:i/>
          <w:iCs/>
          <w:sz w:val="24"/>
          <w:szCs w:val="24"/>
        </w:rPr>
        <w:t>Расширение издательского дела.</w:t>
      </w:r>
      <w:r w:rsidRPr="007A771D">
        <w:rPr>
          <w:rFonts w:ascii="Times New Roman" w:eastAsia="Calibri" w:hAnsi="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7A771D">
        <w:rPr>
          <w:rFonts w:ascii="Times New Roman" w:eastAsia="Calibri" w:hAnsi="Times New Roman"/>
          <w:i/>
          <w:iCs/>
          <w:sz w:val="24"/>
          <w:szCs w:val="24"/>
        </w:rPr>
        <w:t>Место российской культуры в мировой культуре XIX в.</w:t>
      </w:r>
    </w:p>
    <w:p w14:paraId="1A8E107F" w14:textId="77777777" w:rsidR="007A771D" w:rsidRPr="007A771D" w:rsidRDefault="007A771D" w:rsidP="00D80072">
      <w:pPr>
        <w:suppressAutoHyphens/>
        <w:spacing w:before="240" w:after="0" w:line="360" w:lineRule="auto"/>
        <w:ind w:firstLine="709"/>
        <w:jc w:val="both"/>
        <w:rPr>
          <w:rFonts w:ascii="Times New Roman" w:eastAsia="Calibri" w:hAnsi="Times New Roman"/>
          <w:b/>
          <w:bCs/>
          <w:sz w:val="24"/>
          <w:szCs w:val="24"/>
        </w:rPr>
      </w:pPr>
      <w:r w:rsidRPr="007A771D">
        <w:rPr>
          <w:rFonts w:ascii="Times New Roman" w:eastAsia="Calibri" w:hAnsi="Times New Roman"/>
          <w:b/>
          <w:bCs/>
          <w:sz w:val="24"/>
          <w:szCs w:val="24"/>
        </w:rPr>
        <w:t xml:space="preserve">Российская империя в начале XX в. </w:t>
      </w:r>
    </w:p>
    <w:p w14:paraId="571BA4F0"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Особенности промышленного и аграрного развития России на рубеже XIX–XX вв. </w:t>
      </w:r>
      <w:r w:rsidRPr="007A771D">
        <w:rPr>
          <w:rFonts w:ascii="Times New Roman" w:eastAsia="Calibri" w:hAnsi="Times New Roman"/>
          <w:i/>
          <w:iCs/>
          <w:sz w:val="24"/>
          <w:szCs w:val="24"/>
        </w:rPr>
        <w:t>Политика модернизации «сверху».</w:t>
      </w:r>
      <w:r w:rsidRPr="007A771D">
        <w:rPr>
          <w:rFonts w:ascii="Times New Roman" w:eastAsia="Calibri" w:hAnsi="Times New Roman"/>
          <w:sz w:val="24"/>
          <w:szCs w:val="24"/>
        </w:rPr>
        <w:t xml:space="preserve"> С.Ю. Витте. Государственный капитализм. Формирование монополий. Иностранный капитал в России. </w:t>
      </w:r>
      <w:r w:rsidRPr="007A771D">
        <w:rPr>
          <w:rFonts w:ascii="Times New Roman" w:eastAsia="Calibri" w:hAnsi="Times New Roman"/>
          <w:i/>
          <w:sz w:val="24"/>
          <w:szCs w:val="24"/>
        </w:rPr>
        <w:t xml:space="preserve">Дискуссия о месте России в мировой экономике начала ХХ в. </w:t>
      </w:r>
      <w:r w:rsidRPr="007A771D">
        <w:rPr>
          <w:rFonts w:ascii="Times New Roman" w:eastAsia="Calibri" w:hAnsi="Times New Roman"/>
          <w:sz w:val="24"/>
          <w:szCs w:val="24"/>
        </w:rPr>
        <w:t>Аграрный вопрос. Российское общество в начале XX в.: социальная структура, положение основных групп населения.</w:t>
      </w:r>
    </w:p>
    <w:p w14:paraId="5A936BFE"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14:paraId="64A2E330"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Русско-японская война 1904–1905 гг.: планы сторон, основные сражения. </w:t>
      </w:r>
      <w:proofErr w:type="spellStart"/>
      <w:r w:rsidRPr="007A771D">
        <w:rPr>
          <w:rFonts w:ascii="Times New Roman" w:eastAsia="Calibri" w:hAnsi="Times New Roman"/>
          <w:sz w:val="24"/>
          <w:szCs w:val="24"/>
        </w:rPr>
        <w:t>Портсмутский</w:t>
      </w:r>
      <w:proofErr w:type="spellEnd"/>
      <w:r w:rsidRPr="007A771D">
        <w:rPr>
          <w:rFonts w:ascii="Times New Roman" w:eastAsia="Calibri" w:hAnsi="Times New Roman"/>
          <w:sz w:val="24"/>
          <w:szCs w:val="24"/>
        </w:rPr>
        <w:t xml:space="preserve"> мир. Воздействие войны на общественную и политическую жизнь страны.</w:t>
      </w:r>
    </w:p>
    <w:p w14:paraId="57F28233"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7A771D">
        <w:rPr>
          <w:rFonts w:ascii="Times New Roman" w:eastAsia="Calibri" w:hAnsi="Times New Roman"/>
          <w:i/>
          <w:iCs/>
          <w:sz w:val="24"/>
          <w:szCs w:val="24"/>
        </w:rPr>
        <w:t>Рабочее движение.</w:t>
      </w:r>
      <w:r w:rsidRPr="007A771D">
        <w:rPr>
          <w:rFonts w:ascii="Times New Roman" w:eastAsia="Calibri" w:hAnsi="Times New Roman"/>
          <w:sz w:val="24"/>
          <w:szCs w:val="24"/>
        </w:rPr>
        <w:t xml:space="preserve"> «Полицейский социализм».</w:t>
      </w:r>
    </w:p>
    <w:p w14:paraId="0D79CF99" w14:textId="77777777" w:rsidR="007A771D" w:rsidRPr="007A771D" w:rsidRDefault="007A771D" w:rsidP="007A771D">
      <w:pPr>
        <w:shd w:val="clear" w:color="auto" w:fill="FFFFFF"/>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w:t>
      </w:r>
      <w:r w:rsidRPr="007A771D">
        <w:rPr>
          <w:rFonts w:ascii="Times New Roman" w:eastAsia="Calibri" w:hAnsi="Times New Roman"/>
          <w:sz w:val="24"/>
          <w:szCs w:val="24"/>
        </w:rPr>
        <w:lastRenderedPageBreak/>
        <w:t>революционных партий в условиях формирования парламентской системы. Итоги и значение революции.</w:t>
      </w:r>
    </w:p>
    <w:p w14:paraId="151DD7BB"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14:paraId="34E9EEC9" w14:textId="77777777" w:rsidR="007A771D" w:rsidRDefault="007A771D" w:rsidP="007A771D">
      <w:pPr>
        <w:suppressAutoHyphens/>
        <w:spacing w:after="0" w:line="360" w:lineRule="auto"/>
        <w:ind w:firstLine="709"/>
        <w:jc w:val="both"/>
        <w:rPr>
          <w:rFonts w:ascii="Times New Roman" w:eastAsia="Calibri" w:hAnsi="Times New Roman"/>
          <w:i/>
          <w:iCs/>
          <w:sz w:val="24"/>
          <w:szCs w:val="24"/>
        </w:rPr>
      </w:pPr>
      <w:r w:rsidRPr="007A771D">
        <w:rPr>
          <w:rFonts w:ascii="Times New Roman" w:eastAsia="Calibri" w:hAnsi="Times New Roman"/>
          <w:sz w:val="24"/>
          <w:szCs w:val="24"/>
        </w:rPr>
        <w:t xml:space="preserve">Культура России в начале XX в. Открытия российских ученых в науке и технике. </w:t>
      </w:r>
      <w:r w:rsidRPr="007A771D">
        <w:rPr>
          <w:rFonts w:ascii="Times New Roman" w:eastAsia="Calibri" w:hAnsi="Times New Roman"/>
          <w:i/>
          <w:iCs/>
          <w:sz w:val="24"/>
          <w:szCs w:val="24"/>
        </w:rPr>
        <w:t>Русская философия: поиски общественного идеала.</w:t>
      </w:r>
      <w:r w:rsidRPr="007A771D">
        <w:rPr>
          <w:rFonts w:ascii="Times New Roman" w:eastAsia="Calibri"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7A771D">
        <w:rPr>
          <w:rFonts w:ascii="Times New Roman" w:eastAsia="Calibri" w:hAnsi="Times New Roman"/>
          <w:i/>
          <w:iCs/>
          <w:sz w:val="24"/>
          <w:szCs w:val="24"/>
        </w:rPr>
        <w:t>Российская культура начала XX в. — составная часть мировой культуры.</w:t>
      </w:r>
    </w:p>
    <w:p w14:paraId="0D7A644C" w14:textId="77777777" w:rsidR="00A73FBF" w:rsidRPr="00A73FBF" w:rsidRDefault="00A73FBF"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8"/>
        </w:rPr>
      </w:pPr>
      <w:r w:rsidRPr="00A73FBF">
        <w:rPr>
          <w:rFonts w:ascii="Times New Roman" w:eastAsia="Calibri" w:hAnsi="Times New Roman"/>
          <w:b/>
          <w:sz w:val="24"/>
          <w:szCs w:val="28"/>
        </w:rPr>
        <w:t>География</w:t>
      </w:r>
    </w:p>
    <w:p w14:paraId="2B6671D5"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1429B107"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1E79194F"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 xml:space="preserve">В соответствии с ФГОС СОО география может изучаться на базовом и углубленном уровнях. </w:t>
      </w:r>
    </w:p>
    <w:p w14:paraId="26CCB548"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14:paraId="16534CDF"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w:t>
      </w:r>
      <w:r w:rsidRPr="00A73FBF">
        <w:rPr>
          <w:rFonts w:ascii="Times New Roman" w:eastAsia="Calibri" w:hAnsi="Times New Roman"/>
          <w:sz w:val="24"/>
        </w:rPr>
        <w:lastRenderedPageBreak/>
        <w:t>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14:paraId="14B8C5F4"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14:paraId="0F8EEB4C"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r w:rsidRPr="00A73FBF">
        <w:rPr>
          <w:rFonts w:ascii="Times New Roman" w:hAnsi="Times New Roman"/>
          <w:color w:val="000000"/>
          <w:sz w:val="24"/>
          <w:szCs w:val="28"/>
          <w:lang w:eastAsia="ru-RU"/>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14:paraId="78E58B49" w14:textId="77777777" w:rsidR="00A73FBF" w:rsidRPr="00A73FBF" w:rsidRDefault="00A73FBF" w:rsidP="00A73FBF">
      <w:pPr>
        <w:spacing w:after="0" w:line="360" w:lineRule="auto"/>
        <w:ind w:firstLine="709"/>
        <w:jc w:val="both"/>
        <w:rPr>
          <w:rFonts w:ascii="Times New Roman" w:hAnsi="Times New Roman"/>
          <w:color w:val="000000"/>
          <w:sz w:val="24"/>
          <w:szCs w:val="28"/>
          <w:lang w:eastAsia="ru-RU"/>
        </w:rPr>
      </w:pPr>
    </w:p>
    <w:p w14:paraId="191D7711"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b/>
          <w:sz w:val="24"/>
        </w:rPr>
        <w:t>Базовый уровень</w:t>
      </w:r>
    </w:p>
    <w:p w14:paraId="1A6D9148"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b/>
          <w:sz w:val="24"/>
        </w:rPr>
        <w:t>Человек и окружающая среда</w:t>
      </w:r>
    </w:p>
    <w:p w14:paraId="786B4348"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Окружающая среда как геосистема. Важнейшие явления и процессы в окружающей среде. Представление о ноосфере.</w:t>
      </w:r>
    </w:p>
    <w:p w14:paraId="46010FFA"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Взаимодействие человека и природы. Природные ресурсы и их виды. Закономерности размещения природных ресурсов. </w:t>
      </w:r>
      <w:proofErr w:type="spellStart"/>
      <w:r w:rsidRPr="00A73FBF">
        <w:rPr>
          <w:rFonts w:ascii="Times New Roman" w:eastAsia="Calibri" w:hAnsi="Times New Roman"/>
          <w:sz w:val="24"/>
        </w:rPr>
        <w:t>Ресурсообеспеченность</w:t>
      </w:r>
      <w:proofErr w:type="spellEnd"/>
      <w:r w:rsidRPr="00A73FBF">
        <w:rPr>
          <w:rFonts w:ascii="Times New Roman" w:eastAsia="Calibri" w:hAnsi="Times New Roman"/>
          <w:sz w:val="24"/>
        </w:rPr>
        <w:t>. Рациональное и нерациональное природопользование.</w:t>
      </w:r>
    </w:p>
    <w:p w14:paraId="31CEB62C"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14:paraId="622F9358"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p>
    <w:p w14:paraId="56347D3F"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b/>
          <w:sz w:val="24"/>
        </w:rPr>
        <w:t>Территориальная организация мирового сообщества</w:t>
      </w:r>
    </w:p>
    <w:p w14:paraId="36B5B167"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Мировое сообщество – общая картина мира. Современная политическая карта и ее изменения. Разнообразие стран мира. </w:t>
      </w:r>
      <w:r w:rsidRPr="00A73FBF">
        <w:rPr>
          <w:rFonts w:ascii="Times New Roman" w:eastAsia="Calibri" w:hAnsi="Times New Roman"/>
          <w:i/>
          <w:sz w:val="24"/>
        </w:rPr>
        <w:t>Геополитика. «Горячие точки» на карте мира.</w:t>
      </w:r>
    </w:p>
    <w:p w14:paraId="73639C40"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A73FBF">
        <w:rPr>
          <w:rFonts w:ascii="Times New Roman" w:eastAsia="Calibri" w:hAnsi="Times New Roman"/>
          <w:i/>
          <w:sz w:val="24"/>
        </w:rPr>
        <w:t>Основные очаги этнических и конфессиональных конфликтов.</w:t>
      </w:r>
      <w:r w:rsidRPr="00A73FBF">
        <w:rPr>
          <w:rFonts w:ascii="Times New Roman" w:eastAsia="Calibri" w:hAnsi="Times New Roman"/>
          <w:sz w:val="24"/>
        </w:rPr>
        <w:t xml:space="preserve"> География рынка труда и занятости. Миграция населения. Закономерности расселения населения. Урбанизация.</w:t>
      </w:r>
    </w:p>
    <w:p w14:paraId="4F6E294D"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Мировое хозяйство. Географическое разделение труда. Отраслевая и территориальная структура мирового хозяйства. </w:t>
      </w:r>
      <w:r w:rsidRPr="00A73FBF">
        <w:rPr>
          <w:rFonts w:ascii="Times New Roman" w:eastAsia="Calibri" w:hAnsi="Times New Roman"/>
          <w:i/>
          <w:sz w:val="24"/>
        </w:rPr>
        <w:t>Изменение отраслевой структуры.</w:t>
      </w:r>
      <w:r w:rsidRPr="00A73FBF">
        <w:rPr>
          <w:rFonts w:ascii="Times New Roman" w:eastAsia="Calibri" w:hAnsi="Times New Roman"/>
          <w:sz w:val="24"/>
        </w:rPr>
        <w:t xml:space="preserve"> География основных </w:t>
      </w:r>
      <w:r w:rsidRPr="00A73FBF">
        <w:rPr>
          <w:rFonts w:ascii="Times New Roman" w:eastAsia="Calibri" w:hAnsi="Times New Roman"/>
          <w:sz w:val="24"/>
        </w:rPr>
        <w:lastRenderedPageBreak/>
        <w:t xml:space="preserve">отраслей производственной и непроизводственной сфер. </w:t>
      </w:r>
      <w:r w:rsidRPr="00A73FBF">
        <w:rPr>
          <w:rFonts w:ascii="Times New Roman" w:eastAsia="Calibri" w:hAnsi="Times New Roman"/>
          <w:i/>
          <w:sz w:val="24"/>
        </w:rPr>
        <w:t>Развитие сферы услуг.</w:t>
      </w:r>
      <w:r w:rsidRPr="00A73FBF">
        <w:rPr>
          <w:rFonts w:ascii="Times New Roman" w:eastAsia="Calibri" w:hAnsi="Times New Roman"/>
          <w:sz w:val="24"/>
        </w:rPr>
        <w:t xml:space="preserve"> Международные отношения. Географические аспекты глобализации.</w:t>
      </w:r>
    </w:p>
    <w:p w14:paraId="50335819"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p>
    <w:p w14:paraId="5CC78ADA"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b/>
          <w:sz w:val="24"/>
        </w:rPr>
        <w:t>Региональная география и страноведение</w:t>
      </w:r>
    </w:p>
    <w:p w14:paraId="6E26A9E1"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A73FBF">
        <w:rPr>
          <w:rFonts w:ascii="Times New Roman" w:eastAsia="Calibri" w:hAnsi="Times New Roman"/>
          <w:i/>
          <w:sz w:val="24"/>
        </w:rPr>
        <w:t xml:space="preserve">Ведущие страны-экспортеры основных видов продукции. </w:t>
      </w:r>
      <w:r w:rsidRPr="00A73FBF">
        <w:rPr>
          <w:rFonts w:ascii="Times New Roman" w:eastAsia="Calibri" w:hAnsi="Times New Roman"/>
          <w:sz w:val="24"/>
        </w:rPr>
        <w:t xml:space="preserve"> </w:t>
      </w:r>
    </w:p>
    <w:p w14:paraId="5C501107"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sz w:val="24"/>
        </w:rPr>
        <w:t xml:space="preserve">Роль отдельных стран и регионов в системе мирового хозяйства. </w:t>
      </w:r>
      <w:r w:rsidRPr="00A73FBF">
        <w:rPr>
          <w:rFonts w:ascii="Times New Roman" w:eastAsia="Calibri" w:hAnsi="Times New Roman"/>
          <w:i/>
          <w:sz w:val="24"/>
        </w:rPr>
        <w:t>Региональная политика.</w:t>
      </w:r>
      <w:r w:rsidRPr="00A73FBF">
        <w:rPr>
          <w:rFonts w:ascii="Times New Roman" w:eastAsia="Calibri" w:hAnsi="Times New Roman"/>
          <w:sz w:val="24"/>
        </w:rPr>
        <w:t xml:space="preserve"> Интеграция регионов в единое мировое сообщество. Международные организации (региональные, политические и отраслевые союзы).</w:t>
      </w:r>
    </w:p>
    <w:p w14:paraId="06AA0FCA" w14:textId="77777777" w:rsidR="00A73FBF" w:rsidRPr="00A73FBF" w:rsidRDefault="00A73FBF" w:rsidP="00A73FBF">
      <w:pPr>
        <w:suppressAutoHyphens/>
        <w:spacing w:after="0" w:line="360" w:lineRule="auto"/>
        <w:ind w:firstLine="709"/>
        <w:jc w:val="both"/>
        <w:rPr>
          <w:rFonts w:ascii="Times New Roman" w:eastAsia="Calibri" w:hAnsi="Times New Roman"/>
          <w:i/>
          <w:sz w:val="24"/>
        </w:rPr>
      </w:pPr>
      <w:r w:rsidRPr="00A73FBF">
        <w:rPr>
          <w:rFonts w:ascii="Times New Roman" w:eastAsia="Calibri" w:hAnsi="Times New Roman"/>
          <w:sz w:val="24"/>
        </w:rPr>
        <w:t>Россия на политической карте мира и в мировом хозяйстве.</w:t>
      </w:r>
      <w:r w:rsidRPr="00A73FBF">
        <w:rPr>
          <w:rFonts w:ascii="Times New Roman" w:eastAsia="Calibri" w:hAnsi="Times New Roman"/>
          <w:sz w:val="24"/>
          <w:szCs w:val="27"/>
        </w:rPr>
        <w:t xml:space="preserve"> </w:t>
      </w:r>
      <w:r w:rsidRPr="00A73FBF">
        <w:rPr>
          <w:rFonts w:ascii="Times New Roman" w:eastAsia="Calibri" w:hAnsi="Times New Roman"/>
          <w:sz w:val="24"/>
        </w:rPr>
        <w:t xml:space="preserve">География экономических, политических, культурных и научных связей России со странами мира. </w:t>
      </w:r>
      <w:r w:rsidRPr="00A73FBF">
        <w:rPr>
          <w:rFonts w:ascii="Times New Roman" w:eastAsia="Calibri" w:hAnsi="Times New Roman"/>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14:paraId="452C6E7B"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p>
    <w:p w14:paraId="54974411"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r w:rsidRPr="00A73FBF">
        <w:rPr>
          <w:rFonts w:ascii="Times New Roman" w:eastAsia="Calibri" w:hAnsi="Times New Roman"/>
          <w:b/>
          <w:sz w:val="24"/>
        </w:rPr>
        <w:t>Роль географии в решении глобальных проблем человечества</w:t>
      </w:r>
    </w:p>
    <w:p w14:paraId="4A1B22C8" w14:textId="77777777" w:rsidR="00A73FBF" w:rsidRPr="00A73FBF" w:rsidRDefault="00A73FBF" w:rsidP="00A73FBF">
      <w:pPr>
        <w:suppressAutoHyphens/>
        <w:spacing w:after="0" w:line="360" w:lineRule="auto"/>
        <w:ind w:firstLine="709"/>
        <w:jc w:val="both"/>
        <w:rPr>
          <w:rFonts w:ascii="Times New Roman" w:eastAsia="Calibri" w:hAnsi="Times New Roman"/>
          <w:sz w:val="24"/>
        </w:rPr>
      </w:pPr>
      <w:bookmarkStart w:id="69" w:name="h.10tp2h5eeujv" w:colFirst="0" w:colLast="0"/>
      <w:bookmarkEnd w:id="69"/>
      <w:r w:rsidRPr="00A73FBF">
        <w:rPr>
          <w:rFonts w:ascii="Times New Roman" w:eastAsia="Calibri" w:hAnsi="Times New Roman"/>
          <w:sz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14:paraId="0E122DFF" w14:textId="77777777" w:rsidR="00A73FBF" w:rsidRPr="00A73FBF" w:rsidRDefault="00A73FBF" w:rsidP="007A771D">
      <w:pPr>
        <w:suppressAutoHyphens/>
        <w:spacing w:after="0" w:line="360" w:lineRule="auto"/>
        <w:ind w:firstLine="709"/>
        <w:jc w:val="both"/>
        <w:rPr>
          <w:rFonts w:ascii="Times New Roman" w:eastAsia="Calibri" w:hAnsi="Times New Roman"/>
          <w:iCs/>
          <w:sz w:val="24"/>
          <w:szCs w:val="24"/>
        </w:rPr>
      </w:pPr>
    </w:p>
    <w:p w14:paraId="6A7B5338" w14:textId="77777777" w:rsidR="007A771D" w:rsidRPr="007A771D" w:rsidRDefault="007A771D"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lang w:eastAsia="ru-RU"/>
        </w:rPr>
      </w:pPr>
      <w:r w:rsidRPr="007A771D">
        <w:rPr>
          <w:rFonts w:ascii="Times New Roman" w:eastAsia="Calibri" w:hAnsi="Times New Roman"/>
          <w:b/>
          <w:sz w:val="24"/>
          <w:szCs w:val="24"/>
          <w:lang w:eastAsia="ru-RU"/>
        </w:rPr>
        <w:t>Экономика</w:t>
      </w:r>
    </w:p>
    <w:p w14:paraId="18348568"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14:paraId="31EE9623" w14:textId="77777777" w:rsidR="007A771D" w:rsidRPr="007A771D" w:rsidRDefault="007A771D" w:rsidP="007A771D">
      <w:pPr>
        <w:suppressAutoHyphens/>
        <w:spacing w:after="0" w:line="360" w:lineRule="auto"/>
        <w:ind w:firstLine="709"/>
        <w:jc w:val="both"/>
        <w:rPr>
          <w:rFonts w:ascii="Times New Roman" w:hAnsi="Times New Roman"/>
          <w:sz w:val="24"/>
          <w:szCs w:val="24"/>
        </w:rPr>
      </w:pPr>
      <w:r w:rsidRPr="007A771D">
        <w:rPr>
          <w:rFonts w:ascii="Times New Roman" w:hAnsi="Times New Roman"/>
          <w:sz w:val="24"/>
          <w:szCs w:val="24"/>
        </w:rP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w:t>
      </w:r>
      <w:r w:rsidRPr="007A771D">
        <w:rPr>
          <w:rFonts w:ascii="Times New Roman" w:hAnsi="Times New Roman"/>
          <w:sz w:val="24"/>
          <w:szCs w:val="24"/>
        </w:rPr>
        <w:lastRenderedPageBreak/>
        <w:t>навыков для будущей работы в экономической сфере (при изучении предмета на углубленном уровне).</w:t>
      </w:r>
    </w:p>
    <w:p w14:paraId="29028EC3"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622BA4B5"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3F5A93BD"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Задачами реализации учебного предмета «Экономика» на базовом уровне среднего общего образования являются:</w:t>
      </w:r>
    </w:p>
    <w:p w14:paraId="10E2874A"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hAnsi="Times New Roman"/>
          <w:sz w:val="24"/>
          <w:szCs w:val="24"/>
        </w:rPr>
      </w:pPr>
      <w:r w:rsidRPr="007A771D">
        <w:rPr>
          <w:rFonts w:ascii="Times New Roman" w:hAnsi="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14:paraId="5D6CDC40"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344A7032"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14:paraId="26BF0C0D"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14:paraId="0A3E190E"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14:paraId="0B53E8C2"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14:paraId="2D151692"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14:paraId="1D0FAC71" w14:textId="77777777" w:rsidR="007A771D" w:rsidRPr="007A771D" w:rsidRDefault="007A771D" w:rsidP="00062F79">
      <w:pPr>
        <w:numPr>
          <w:ilvl w:val="1"/>
          <w:numId w:val="29"/>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lastRenderedPageBreak/>
        <w:t>понимание места и роли России в современной мировой экономике; умение ориентироваться в текущих экономических событиях в России и мире.</w:t>
      </w:r>
    </w:p>
    <w:p w14:paraId="7D5736E0" w14:textId="77777777" w:rsidR="007A771D" w:rsidRPr="007A771D" w:rsidRDefault="007A771D" w:rsidP="00A73FBF">
      <w:pPr>
        <w:tabs>
          <w:tab w:val="left" w:pos="426"/>
          <w:tab w:val="left" w:pos="1134"/>
        </w:tabs>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14:paraId="15E128B0" w14:textId="77777777" w:rsidR="007A771D" w:rsidRPr="007A771D" w:rsidRDefault="007A771D" w:rsidP="00062F79">
      <w:pPr>
        <w:numPr>
          <w:ilvl w:val="1"/>
          <w:numId w:val="30"/>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14:paraId="79E29E68" w14:textId="77777777" w:rsidR="007A771D" w:rsidRPr="007A771D" w:rsidRDefault="007A771D" w:rsidP="00062F79">
      <w:pPr>
        <w:numPr>
          <w:ilvl w:val="1"/>
          <w:numId w:val="30"/>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14:paraId="05E3FE03" w14:textId="77777777" w:rsidR="007A771D" w:rsidRPr="007A771D" w:rsidRDefault="007A771D" w:rsidP="00062F79">
      <w:pPr>
        <w:numPr>
          <w:ilvl w:val="1"/>
          <w:numId w:val="30"/>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14:paraId="169460E1" w14:textId="77777777" w:rsidR="007A771D" w:rsidRPr="007A771D" w:rsidRDefault="007A771D" w:rsidP="00062F79">
      <w:pPr>
        <w:numPr>
          <w:ilvl w:val="1"/>
          <w:numId w:val="30"/>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14:paraId="55555C85" w14:textId="77777777" w:rsidR="007A771D" w:rsidRPr="007A771D" w:rsidRDefault="007A771D" w:rsidP="00062F79">
      <w:pPr>
        <w:numPr>
          <w:ilvl w:val="1"/>
          <w:numId w:val="30"/>
        </w:numPr>
        <w:tabs>
          <w:tab w:val="left" w:pos="426"/>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14:paraId="46CB50C7" w14:textId="77777777" w:rsidR="007A771D" w:rsidRPr="007A771D" w:rsidRDefault="007A771D" w:rsidP="00D80072">
      <w:pPr>
        <w:suppressAutoHyphens/>
        <w:spacing w:before="240" w:after="0" w:line="360" w:lineRule="auto"/>
        <w:ind w:firstLine="709"/>
        <w:jc w:val="both"/>
        <w:rPr>
          <w:rFonts w:ascii="Times New Roman" w:eastAsia="Calibri" w:hAnsi="Times New Roman"/>
          <w:b/>
          <w:bCs/>
          <w:color w:val="000000"/>
          <w:sz w:val="24"/>
          <w:szCs w:val="24"/>
        </w:rPr>
      </w:pPr>
      <w:r w:rsidRPr="007A771D">
        <w:rPr>
          <w:rFonts w:ascii="Times New Roman" w:eastAsia="Calibri" w:hAnsi="Times New Roman"/>
          <w:b/>
          <w:bCs/>
          <w:color w:val="000000"/>
          <w:sz w:val="24"/>
          <w:szCs w:val="24"/>
        </w:rPr>
        <w:t>Базовый уровень</w:t>
      </w:r>
    </w:p>
    <w:p w14:paraId="00E6C2CE"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b/>
          <w:bCs/>
          <w:color w:val="000000"/>
          <w:sz w:val="24"/>
          <w:szCs w:val="24"/>
        </w:rPr>
        <w:t>Основные концепции экономики</w:t>
      </w:r>
    </w:p>
    <w:p w14:paraId="2FCC0A84" w14:textId="77777777" w:rsidR="007A771D" w:rsidRPr="007A771D" w:rsidRDefault="007A771D" w:rsidP="007A771D">
      <w:pPr>
        <w:spacing w:after="0" w:line="360" w:lineRule="auto"/>
        <w:ind w:firstLine="709"/>
        <w:jc w:val="both"/>
        <w:rPr>
          <w:rFonts w:ascii="Times New Roman" w:hAnsi="Times New Roman"/>
          <w:color w:val="000000"/>
          <w:sz w:val="24"/>
          <w:szCs w:val="24"/>
          <w:lang w:eastAsia="ru-RU"/>
        </w:rPr>
      </w:pPr>
      <w:r w:rsidRPr="007A771D">
        <w:rPr>
          <w:rFonts w:ascii="Times New Roman" w:hAnsi="Times New Roman"/>
          <w:color w:val="000000"/>
          <w:sz w:val="24"/>
          <w:szCs w:val="24"/>
          <w:lang w:eastAsia="ru-RU"/>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14:paraId="41BC2DD7"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b/>
          <w:bCs/>
          <w:color w:val="000000"/>
          <w:sz w:val="24"/>
          <w:szCs w:val="24"/>
        </w:rPr>
        <w:t>Микроэкономика</w:t>
      </w:r>
    </w:p>
    <w:p w14:paraId="6B3765CF"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color w:val="000000"/>
          <w:sz w:val="24"/>
          <w:szCs w:val="24"/>
          <w:lang w:eastAsia="ru-RU"/>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7A771D">
        <w:rPr>
          <w:rFonts w:ascii="Times New Roman" w:hAnsi="Times New Roman"/>
          <w:i/>
          <w:iCs/>
          <w:color w:val="000000"/>
          <w:sz w:val="24"/>
          <w:szCs w:val="24"/>
          <w:lang w:eastAsia="ru-RU"/>
        </w:rPr>
        <w:t>Ипотечный кредит.</w:t>
      </w:r>
      <w:r w:rsidRPr="007A771D">
        <w:rPr>
          <w:rFonts w:ascii="Times New Roman" w:hAnsi="Times New Roman"/>
          <w:color w:val="000000"/>
          <w:sz w:val="24"/>
          <w:szCs w:val="24"/>
          <w:lang w:eastAsia="ru-RU"/>
        </w:rPr>
        <w:t xml:space="preserve"> Страхование</w:t>
      </w:r>
    </w:p>
    <w:p w14:paraId="4749B07B"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color w:val="000000"/>
          <w:sz w:val="24"/>
          <w:szCs w:val="24"/>
          <w:lang w:eastAsia="ru-RU"/>
        </w:rPr>
        <w:t xml:space="preserve">Рыночный спрос. Рыночное предложение. Рыночное равновесие. Последствия введения фиксированных цен. Равновесная цена. </w:t>
      </w:r>
      <w:r w:rsidRPr="007A771D">
        <w:rPr>
          <w:rFonts w:ascii="Times New Roman" w:hAnsi="Times New Roman"/>
          <w:i/>
          <w:iCs/>
          <w:color w:val="000000"/>
          <w:sz w:val="24"/>
          <w:szCs w:val="24"/>
          <w:lang w:eastAsia="ru-RU"/>
        </w:rPr>
        <w:t>Эластичность спроса. Эластичность предложения</w:t>
      </w:r>
      <w:r w:rsidRPr="007A771D">
        <w:rPr>
          <w:rFonts w:ascii="Times New Roman" w:hAnsi="Times New Roman"/>
          <w:color w:val="000000"/>
          <w:sz w:val="24"/>
          <w:szCs w:val="24"/>
          <w:lang w:eastAsia="ru-RU"/>
        </w:rPr>
        <w:t>.</w:t>
      </w:r>
    </w:p>
    <w:p w14:paraId="7104494E"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color w:val="000000"/>
          <w:sz w:val="24"/>
          <w:szCs w:val="24"/>
          <w:lang w:eastAsia="ru-RU"/>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7A771D">
        <w:rPr>
          <w:rFonts w:ascii="Times New Roman" w:hAnsi="Times New Roman"/>
          <w:i/>
          <w:iCs/>
          <w:color w:val="000000"/>
          <w:sz w:val="24"/>
          <w:szCs w:val="24"/>
          <w:lang w:eastAsia="ru-RU"/>
        </w:rPr>
        <w:t>Франчайзинг.</w:t>
      </w:r>
      <w:r w:rsidRPr="007A771D">
        <w:rPr>
          <w:rFonts w:ascii="Times New Roman" w:hAnsi="Times New Roman"/>
          <w:color w:val="000000"/>
          <w:sz w:val="24"/>
          <w:szCs w:val="24"/>
          <w:lang w:eastAsia="ru-RU"/>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w:t>
      </w:r>
      <w:r w:rsidRPr="007A771D">
        <w:rPr>
          <w:rFonts w:ascii="Times New Roman" w:hAnsi="Times New Roman"/>
          <w:color w:val="000000"/>
          <w:sz w:val="24"/>
          <w:szCs w:val="24"/>
          <w:lang w:eastAsia="ru-RU"/>
        </w:rPr>
        <w:lastRenderedPageBreak/>
        <w:t xml:space="preserve">на производительность труда. </w:t>
      </w:r>
      <w:r w:rsidRPr="007A771D">
        <w:rPr>
          <w:rFonts w:ascii="Times New Roman" w:hAnsi="Times New Roman"/>
          <w:i/>
          <w:color w:val="000000"/>
          <w:sz w:val="24"/>
          <w:szCs w:val="24"/>
          <w:lang w:eastAsia="ru-RU"/>
        </w:rPr>
        <w:t xml:space="preserve">Основные принципы менеджмента. Основные элементы маркетинга. </w:t>
      </w:r>
      <w:r w:rsidRPr="007A771D">
        <w:rPr>
          <w:rFonts w:ascii="Times New Roman" w:hAnsi="Times New Roman"/>
          <w:i/>
          <w:iCs/>
          <w:color w:val="000000"/>
          <w:sz w:val="24"/>
          <w:szCs w:val="24"/>
          <w:lang w:eastAsia="ru-RU"/>
        </w:rPr>
        <w:t>Бизнес-план.</w:t>
      </w:r>
      <w:r w:rsidRPr="007A771D">
        <w:rPr>
          <w:rFonts w:ascii="Times New Roman" w:hAnsi="Times New Roman"/>
          <w:color w:val="000000"/>
          <w:sz w:val="24"/>
          <w:szCs w:val="24"/>
          <w:lang w:eastAsia="ru-RU"/>
        </w:rPr>
        <w:t xml:space="preserve"> </w:t>
      </w:r>
      <w:r w:rsidRPr="007A771D">
        <w:rPr>
          <w:rFonts w:ascii="Times New Roman" w:hAnsi="Times New Roman"/>
          <w:i/>
          <w:color w:val="000000"/>
          <w:sz w:val="24"/>
          <w:szCs w:val="24"/>
          <w:lang w:eastAsia="ru-RU"/>
        </w:rPr>
        <w:t>Реклама.</w:t>
      </w:r>
      <w:r w:rsidRPr="007A771D">
        <w:rPr>
          <w:rFonts w:ascii="Times New Roman" w:hAnsi="Times New Roman"/>
          <w:color w:val="000000"/>
          <w:sz w:val="24"/>
          <w:szCs w:val="24"/>
          <w:lang w:eastAsia="ru-RU"/>
        </w:rPr>
        <w:t xml:space="preserve"> Конкуренция. </w:t>
      </w:r>
      <w:r w:rsidRPr="007A771D">
        <w:rPr>
          <w:rFonts w:ascii="Times New Roman" w:hAnsi="Times New Roman"/>
          <w:i/>
          <w:iCs/>
          <w:color w:val="000000"/>
          <w:sz w:val="24"/>
          <w:szCs w:val="24"/>
          <w:lang w:eastAsia="ru-RU"/>
        </w:rPr>
        <w:t>Рынки с интенсивной конкуренцией. Рынки с ослабленной конкуренцией.</w:t>
      </w:r>
    </w:p>
    <w:p w14:paraId="4C7D2162" w14:textId="77777777" w:rsidR="007A771D" w:rsidRPr="007A771D" w:rsidRDefault="007A771D" w:rsidP="007A771D">
      <w:pPr>
        <w:spacing w:after="0" w:line="360" w:lineRule="auto"/>
        <w:ind w:firstLine="709"/>
        <w:jc w:val="both"/>
        <w:rPr>
          <w:rFonts w:ascii="Times New Roman" w:hAnsi="Times New Roman"/>
          <w:i/>
          <w:color w:val="000000"/>
          <w:sz w:val="24"/>
          <w:szCs w:val="24"/>
          <w:lang w:eastAsia="ru-RU"/>
        </w:rPr>
      </w:pPr>
      <w:r w:rsidRPr="007A771D">
        <w:rPr>
          <w:rFonts w:ascii="Times New Roman" w:hAnsi="Times New Roman"/>
          <w:color w:val="000000"/>
          <w:sz w:val="24"/>
          <w:szCs w:val="24"/>
          <w:lang w:eastAsia="ru-RU"/>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7A771D">
        <w:rPr>
          <w:rFonts w:ascii="Times New Roman" w:hAnsi="Times New Roman"/>
          <w:i/>
          <w:color w:val="000000"/>
          <w:sz w:val="24"/>
          <w:szCs w:val="24"/>
          <w:lang w:eastAsia="ru-RU"/>
        </w:rPr>
        <w:t>Профсоюзы.</w:t>
      </w:r>
    </w:p>
    <w:p w14:paraId="777683BD"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eastAsia="Calibri" w:hAnsi="Times New Roman"/>
          <w:b/>
          <w:bCs/>
          <w:color w:val="000000"/>
          <w:sz w:val="24"/>
          <w:szCs w:val="24"/>
        </w:rPr>
        <w:t>Макроэкономика</w:t>
      </w:r>
    </w:p>
    <w:p w14:paraId="18A8F362"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color w:val="000000"/>
          <w:sz w:val="24"/>
          <w:szCs w:val="24"/>
          <w:lang w:eastAsia="ru-RU"/>
        </w:rPr>
        <w:t xml:space="preserve">Роль государства в экономике. Общественные блага. </w:t>
      </w:r>
      <w:r w:rsidRPr="007A771D">
        <w:rPr>
          <w:rFonts w:ascii="Times New Roman" w:hAnsi="Times New Roman"/>
          <w:i/>
          <w:iCs/>
          <w:color w:val="000000"/>
          <w:sz w:val="24"/>
          <w:szCs w:val="24"/>
          <w:lang w:eastAsia="ru-RU"/>
        </w:rPr>
        <w:t>Необходимость регулирования степени социального неравенства.</w:t>
      </w:r>
      <w:r w:rsidRPr="007A771D">
        <w:rPr>
          <w:rFonts w:ascii="Times New Roman" w:hAnsi="Times New Roman"/>
          <w:color w:val="000000"/>
          <w:sz w:val="24"/>
          <w:szCs w:val="24"/>
          <w:lang w:eastAsia="ru-RU"/>
        </w:rPr>
        <w:t xml:space="preserve"> Государственный бюджет. Государственный долг. Налоги. Виды налогов. </w:t>
      </w:r>
      <w:r w:rsidRPr="007A771D">
        <w:rPr>
          <w:rFonts w:ascii="Times New Roman" w:hAnsi="Times New Roman"/>
          <w:i/>
          <w:iCs/>
          <w:color w:val="000000"/>
          <w:sz w:val="24"/>
          <w:szCs w:val="24"/>
          <w:lang w:eastAsia="ru-RU"/>
        </w:rPr>
        <w:t>Фискальная политика государства.</w:t>
      </w:r>
    </w:p>
    <w:p w14:paraId="248DA4AF" w14:textId="77777777" w:rsidR="007A771D" w:rsidRPr="007A771D" w:rsidRDefault="007A771D" w:rsidP="007A771D">
      <w:pPr>
        <w:spacing w:after="0" w:line="360" w:lineRule="auto"/>
        <w:ind w:firstLine="709"/>
        <w:jc w:val="both"/>
        <w:rPr>
          <w:rFonts w:ascii="Times New Roman" w:hAnsi="Times New Roman"/>
          <w:i/>
          <w:color w:val="000000"/>
          <w:sz w:val="24"/>
          <w:szCs w:val="24"/>
          <w:lang w:eastAsia="ru-RU"/>
        </w:rPr>
      </w:pPr>
      <w:r w:rsidRPr="007A771D">
        <w:rPr>
          <w:rFonts w:ascii="Times New Roman" w:hAnsi="Times New Roman"/>
          <w:i/>
          <w:iCs/>
          <w:color w:val="000000"/>
          <w:sz w:val="24"/>
          <w:szCs w:val="24"/>
          <w:lang w:eastAsia="ru-RU"/>
        </w:rPr>
        <w:t>Основные макроэкономические проблемы.</w:t>
      </w:r>
      <w:r w:rsidRPr="007A771D">
        <w:rPr>
          <w:rFonts w:ascii="Times New Roman" w:hAnsi="Times New Roman"/>
          <w:color w:val="000000"/>
          <w:sz w:val="24"/>
          <w:szCs w:val="24"/>
          <w:lang w:eastAsia="ru-RU"/>
        </w:rPr>
        <w:t xml:space="preserve"> Валовой внутренний продукт. </w:t>
      </w:r>
    </w:p>
    <w:p w14:paraId="68F39C3F"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i/>
          <w:iCs/>
          <w:color w:val="000000"/>
          <w:sz w:val="24"/>
          <w:szCs w:val="24"/>
          <w:lang w:eastAsia="ru-RU"/>
        </w:rPr>
        <w:t>Макроэкономическое равновесие</w:t>
      </w:r>
      <w:r w:rsidRPr="007A771D">
        <w:rPr>
          <w:rFonts w:ascii="Times New Roman" w:hAnsi="Times New Roman"/>
          <w:color w:val="000000"/>
          <w:sz w:val="24"/>
          <w:szCs w:val="24"/>
          <w:lang w:eastAsia="ru-RU"/>
        </w:rPr>
        <w:t>. Экономический рост. Экстенсивный и интенсивный рост. Факторы экономического роста. Экономические циклы.</w:t>
      </w:r>
    </w:p>
    <w:p w14:paraId="64BE1273" w14:textId="77777777" w:rsidR="007A771D" w:rsidRPr="007A771D" w:rsidRDefault="007A771D" w:rsidP="007A771D">
      <w:pPr>
        <w:spacing w:after="0" w:line="360" w:lineRule="auto"/>
        <w:ind w:firstLine="709"/>
        <w:jc w:val="both"/>
        <w:rPr>
          <w:rFonts w:ascii="Times New Roman" w:hAnsi="Times New Roman"/>
          <w:color w:val="000000"/>
          <w:sz w:val="24"/>
          <w:szCs w:val="24"/>
          <w:lang w:eastAsia="ru-RU"/>
        </w:rPr>
      </w:pPr>
      <w:r w:rsidRPr="007A771D">
        <w:rPr>
          <w:rFonts w:ascii="Times New Roman" w:hAnsi="Times New Roman"/>
          <w:color w:val="000000"/>
          <w:sz w:val="24"/>
          <w:szCs w:val="24"/>
          <w:lang w:eastAsia="ru-RU"/>
        </w:rPr>
        <w:t xml:space="preserve">Деньги. Функции денег. Банки. Банковская система. Финансовые институты. </w:t>
      </w:r>
      <w:r w:rsidRPr="007A771D">
        <w:rPr>
          <w:rFonts w:ascii="Times New Roman" w:hAnsi="Times New Roman"/>
          <w:i/>
          <w:iCs/>
          <w:color w:val="000000"/>
          <w:sz w:val="24"/>
          <w:szCs w:val="24"/>
          <w:lang w:eastAsia="ru-RU"/>
        </w:rPr>
        <w:t>Вклады.</w:t>
      </w:r>
      <w:r w:rsidRPr="007A771D">
        <w:rPr>
          <w:rFonts w:ascii="Times New Roman" w:hAnsi="Times New Roman"/>
          <w:color w:val="000000"/>
          <w:sz w:val="24"/>
          <w:szCs w:val="24"/>
          <w:lang w:eastAsia="ru-RU"/>
        </w:rPr>
        <w:t xml:space="preserve"> Денежные агрегаты. </w:t>
      </w:r>
      <w:r w:rsidRPr="007A771D">
        <w:rPr>
          <w:rFonts w:ascii="Times New Roman" w:hAnsi="Times New Roman"/>
          <w:i/>
          <w:iCs/>
          <w:color w:val="000000"/>
          <w:sz w:val="24"/>
          <w:szCs w:val="24"/>
          <w:lang w:eastAsia="ru-RU"/>
        </w:rPr>
        <w:t>Монетарная политика Банка России</w:t>
      </w:r>
      <w:r w:rsidRPr="007A771D">
        <w:rPr>
          <w:rFonts w:ascii="Times New Roman" w:hAnsi="Times New Roman"/>
          <w:color w:val="000000"/>
          <w:sz w:val="24"/>
          <w:szCs w:val="24"/>
          <w:lang w:eastAsia="ru-RU"/>
        </w:rPr>
        <w:t>. Инфляция. Социальные последствия инфляции.</w:t>
      </w:r>
    </w:p>
    <w:p w14:paraId="6AD69F64"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eastAsia="Calibri" w:hAnsi="Times New Roman"/>
          <w:b/>
          <w:bCs/>
          <w:color w:val="000000"/>
          <w:sz w:val="24"/>
          <w:szCs w:val="24"/>
        </w:rPr>
        <w:t>Международная экономика</w:t>
      </w:r>
    </w:p>
    <w:p w14:paraId="46ADA275" w14:textId="77777777" w:rsidR="007A771D" w:rsidRPr="007A771D" w:rsidRDefault="007A771D" w:rsidP="007A771D">
      <w:pPr>
        <w:spacing w:after="0" w:line="360" w:lineRule="auto"/>
        <w:ind w:firstLine="709"/>
        <w:jc w:val="both"/>
        <w:rPr>
          <w:rFonts w:ascii="Times New Roman" w:hAnsi="Times New Roman"/>
          <w:sz w:val="24"/>
          <w:szCs w:val="24"/>
          <w:lang w:eastAsia="ru-RU"/>
        </w:rPr>
      </w:pPr>
      <w:r w:rsidRPr="007A771D">
        <w:rPr>
          <w:rFonts w:ascii="Times New Roman" w:hAnsi="Times New Roman"/>
          <w:color w:val="000000"/>
          <w:sz w:val="24"/>
          <w:szCs w:val="24"/>
          <w:lang w:eastAsia="ru-RU"/>
        </w:rPr>
        <w:t xml:space="preserve">Международная торговля. </w:t>
      </w:r>
      <w:r w:rsidRPr="007A771D">
        <w:rPr>
          <w:rFonts w:ascii="Times New Roman" w:hAnsi="Times New Roman"/>
          <w:i/>
          <w:iCs/>
          <w:color w:val="000000"/>
          <w:sz w:val="24"/>
          <w:szCs w:val="24"/>
          <w:lang w:eastAsia="ru-RU"/>
        </w:rPr>
        <w:t>Внешнеторговая политика.</w:t>
      </w:r>
      <w:r w:rsidRPr="007A771D">
        <w:rPr>
          <w:rFonts w:ascii="Times New Roman" w:hAnsi="Times New Roman"/>
          <w:color w:val="000000"/>
          <w:sz w:val="24"/>
          <w:szCs w:val="24"/>
          <w:lang w:eastAsia="ru-RU"/>
        </w:rPr>
        <w:t xml:space="preserve"> Международное разделение руда. Валютный рынок. Обменные курсы валют. </w:t>
      </w:r>
      <w:r w:rsidRPr="007A771D">
        <w:rPr>
          <w:rFonts w:ascii="Times New Roman" w:hAnsi="Times New Roman"/>
          <w:i/>
          <w:iCs/>
          <w:color w:val="000000"/>
          <w:sz w:val="24"/>
          <w:szCs w:val="24"/>
          <w:lang w:eastAsia="ru-RU"/>
        </w:rPr>
        <w:t xml:space="preserve">Международные. расчеты. </w:t>
      </w:r>
      <w:r w:rsidRPr="007A771D">
        <w:rPr>
          <w:rFonts w:ascii="Times New Roman" w:hAnsi="Times New Roman"/>
          <w:color w:val="000000"/>
          <w:sz w:val="24"/>
          <w:szCs w:val="24"/>
          <w:lang w:eastAsia="ru-RU"/>
        </w:rPr>
        <w:t>Государственная политика в области международной торговли.</w:t>
      </w:r>
      <w:r w:rsidRPr="007A771D">
        <w:rPr>
          <w:rFonts w:ascii="Times New Roman" w:hAnsi="Times New Roman"/>
          <w:i/>
          <w:iCs/>
          <w:color w:val="000000"/>
          <w:sz w:val="24"/>
          <w:szCs w:val="24"/>
          <w:lang w:eastAsia="ru-RU"/>
        </w:rPr>
        <w:t xml:space="preserve"> </w:t>
      </w:r>
      <w:r w:rsidRPr="007A771D">
        <w:rPr>
          <w:rFonts w:ascii="Times New Roman" w:hAnsi="Times New Roman"/>
          <w:color w:val="000000"/>
          <w:sz w:val="24"/>
          <w:szCs w:val="24"/>
          <w:lang w:eastAsia="ru-RU"/>
        </w:rPr>
        <w:t>Международные экономические организации. Глобальные экономические проблемы. Особенности современной экономики России.</w:t>
      </w:r>
    </w:p>
    <w:p w14:paraId="0E3E4856" w14:textId="77777777" w:rsidR="007A771D" w:rsidRPr="007A771D" w:rsidRDefault="007A771D" w:rsidP="00062F79">
      <w:pPr>
        <w:pStyle w:val="a7"/>
        <w:keepNext/>
        <w:keepLines/>
        <w:numPr>
          <w:ilvl w:val="2"/>
          <w:numId w:val="11"/>
        </w:numPr>
        <w:suppressAutoHyphens/>
        <w:spacing w:before="240" w:line="360" w:lineRule="auto"/>
        <w:jc w:val="both"/>
        <w:outlineLvl w:val="2"/>
        <w:rPr>
          <w:rFonts w:ascii="Times New Roman" w:eastAsia="Calibri" w:hAnsi="Times New Roman"/>
          <w:b/>
          <w:sz w:val="24"/>
          <w:szCs w:val="24"/>
        </w:rPr>
      </w:pPr>
      <w:r w:rsidRPr="007A771D">
        <w:rPr>
          <w:rFonts w:ascii="Times New Roman" w:eastAsia="Calibri" w:hAnsi="Times New Roman"/>
          <w:b/>
          <w:sz w:val="24"/>
          <w:szCs w:val="24"/>
        </w:rPr>
        <w:t>Право</w:t>
      </w:r>
    </w:p>
    <w:p w14:paraId="0669B8F4"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14:paraId="20E9147A"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w:t>
      </w:r>
      <w:r w:rsidRPr="007A771D">
        <w:rPr>
          <w:rFonts w:ascii="Times New Roman" w:eastAsia="Calibri" w:hAnsi="Times New Roman"/>
          <w:sz w:val="24"/>
          <w:szCs w:val="24"/>
        </w:rPr>
        <w:lastRenderedPageBreak/>
        <w:t>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14:paraId="28C349C3"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14:paraId="66F19594"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14:paraId="5D044381"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14:paraId="079E858E"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67765C52"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eastAsia="Calibri" w:hAnsi="Times New Roman"/>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42C0976C"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hAnsi="Times New Roman"/>
          <w:b/>
          <w:sz w:val="24"/>
          <w:szCs w:val="28"/>
        </w:rPr>
        <w:t>Базовый уровень</w:t>
      </w:r>
    </w:p>
    <w:p w14:paraId="717DD7B5" w14:textId="77777777" w:rsidR="00031AD2" w:rsidRPr="00031AD2" w:rsidRDefault="00031AD2" w:rsidP="00031AD2">
      <w:pPr>
        <w:suppressAutoHyphens/>
        <w:spacing w:after="0" w:line="360" w:lineRule="auto"/>
        <w:ind w:firstLine="709"/>
        <w:jc w:val="both"/>
        <w:rPr>
          <w:rFonts w:ascii="Times New Roman" w:eastAsia="Calibri" w:hAnsi="Times New Roman"/>
          <w:b/>
          <w:sz w:val="24"/>
        </w:rPr>
      </w:pPr>
      <w:r w:rsidRPr="00031AD2">
        <w:rPr>
          <w:rFonts w:ascii="Times New Roman" w:eastAsia="Calibri" w:hAnsi="Times New Roman"/>
          <w:b/>
          <w:sz w:val="24"/>
        </w:rPr>
        <w:t>Основы теории государства и права</w:t>
      </w:r>
    </w:p>
    <w:p w14:paraId="03C933EB"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031AD2">
        <w:rPr>
          <w:rFonts w:ascii="Times New Roman" w:eastAsia="Calibri" w:hAnsi="Times New Roman"/>
          <w:i/>
          <w:sz w:val="24"/>
        </w:rPr>
        <w:t>Предмет правового регулирования. Метод правового регулирования.</w:t>
      </w:r>
      <w:r w:rsidRPr="00031AD2">
        <w:rPr>
          <w:rFonts w:ascii="Times New Roman" w:eastAsia="Calibri" w:hAnsi="Times New Roman"/>
          <w:sz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031AD2">
        <w:rPr>
          <w:rFonts w:ascii="Times New Roman" w:eastAsia="Calibri" w:hAnsi="Times New Roman"/>
          <w:i/>
          <w:sz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031AD2">
        <w:rPr>
          <w:rFonts w:ascii="Times New Roman" w:eastAsia="Calibri" w:hAnsi="Times New Roman"/>
          <w:sz w:val="24"/>
        </w:rPr>
        <w:t>Правонарушения и юридическая ответственность.</w:t>
      </w:r>
    </w:p>
    <w:p w14:paraId="58D966E8" w14:textId="77777777" w:rsidR="00031AD2" w:rsidRPr="00031AD2" w:rsidRDefault="00031AD2" w:rsidP="00031AD2">
      <w:pPr>
        <w:suppressAutoHyphens/>
        <w:spacing w:after="0" w:line="360" w:lineRule="auto"/>
        <w:ind w:left="20" w:firstLine="709"/>
        <w:jc w:val="both"/>
        <w:rPr>
          <w:rFonts w:ascii="Times New Roman" w:hAnsi="Times New Roman"/>
          <w:sz w:val="24"/>
        </w:rPr>
      </w:pPr>
    </w:p>
    <w:p w14:paraId="274DB663" w14:textId="77777777" w:rsidR="00031AD2" w:rsidRPr="00031AD2" w:rsidRDefault="00031AD2" w:rsidP="00031AD2">
      <w:pPr>
        <w:suppressAutoHyphens/>
        <w:spacing w:after="0" w:line="360" w:lineRule="auto"/>
        <w:ind w:firstLine="709"/>
        <w:jc w:val="both"/>
        <w:rPr>
          <w:rFonts w:ascii="Times New Roman" w:eastAsia="Calibri" w:hAnsi="Times New Roman"/>
          <w:b/>
          <w:sz w:val="24"/>
        </w:rPr>
      </w:pPr>
      <w:r w:rsidRPr="00031AD2">
        <w:rPr>
          <w:rFonts w:ascii="Times New Roman" w:eastAsia="Calibri" w:hAnsi="Times New Roman"/>
          <w:b/>
          <w:sz w:val="24"/>
        </w:rPr>
        <w:t xml:space="preserve">Конституционное право </w:t>
      </w:r>
    </w:p>
    <w:p w14:paraId="6B5AC137"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w:t>
      </w:r>
      <w:r w:rsidRPr="00031AD2">
        <w:rPr>
          <w:rFonts w:ascii="Times New Roman" w:eastAsia="Calibri" w:hAnsi="Times New Roman"/>
          <w:sz w:val="24"/>
        </w:rPr>
        <w:lastRenderedPageBreak/>
        <w:t xml:space="preserve">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031AD2">
        <w:rPr>
          <w:rFonts w:ascii="Times New Roman" w:eastAsia="Calibri" w:hAnsi="Times New Roman"/>
          <w:i/>
          <w:sz w:val="24"/>
        </w:rPr>
        <w:t>Референдум</w:t>
      </w:r>
      <w:r w:rsidRPr="00031AD2">
        <w:rPr>
          <w:rFonts w:ascii="Times New Roman" w:eastAsia="Calibri" w:hAnsi="Times New Roman"/>
          <w:sz w:val="24"/>
        </w:rPr>
        <w:t>. Система органов местного самоуправления.</w:t>
      </w:r>
    </w:p>
    <w:p w14:paraId="13B33F3D" w14:textId="77777777" w:rsidR="00031AD2" w:rsidRPr="00031AD2" w:rsidRDefault="00031AD2" w:rsidP="00031AD2">
      <w:pPr>
        <w:suppressAutoHyphens/>
        <w:spacing w:after="0" w:line="360" w:lineRule="auto"/>
        <w:ind w:firstLine="709"/>
        <w:jc w:val="both"/>
        <w:rPr>
          <w:rFonts w:ascii="Times New Roman" w:hAnsi="Times New Roman"/>
          <w:b/>
          <w:sz w:val="24"/>
        </w:rPr>
      </w:pPr>
      <w:r w:rsidRPr="00031AD2">
        <w:rPr>
          <w:rFonts w:ascii="Times New Roman" w:hAnsi="Times New Roman"/>
          <w:b/>
          <w:sz w:val="24"/>
        </w:rPr>
        <w:t>Права человека</w:t>
      </w:r>
    </w:p>
    <w:p w14:paraId="5E8DBC22" w14:textId="77777777" w:rsidR="00031AD2" w:rsidRPr="00031AD2" w:rsidRDefault="00031AD2" w:rsidP="00031AD2">
      <w:pPr>
        <w:suppressAutoHyphens/>
        <w:spacing w:after="0" w:line="360" w:lineRule="auto"/>
        <w:ind w:left="20" w:firstLine="709"/>
        <w:jc w:val="both"/>
        <w:rPr>
          <w:rFonts w:ascii="Times New Roman" w:hAnsi="Times New Roman"/>
          <w:i/>
          <w:sz w:val="24"/>
        </w:rPr>
      </w:pPr>
      <w:r w:rsidRPr="00031AD2">
        <w:rPr>
          <w:rFonts w:ascii="Times New Roman" w:hAnsi="Times New Roman"/>
          <w:sz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031AD2">
        <w:rPr>
          <w:rFonts w:ascii="Times New Roman" w:hAnsi="Times New Roman"/>
          <w:i/>
          <w:sz w:val="24"/>
        </w:rPr>
        <w:t>Основные принципы международного гуманитарного права.</w:t>
      </w:r>
    </w:p>
    <w:p w14:paraId="7E774E4C" w14:textId="77777777" w:rsidR="00031AD2" w:rsidRPr="00031AD2" w:rsidRDefault="00031AD2" w:rsidP="00031AD2">
      <w:pPr>
        <w:suppressAutoHyphens/>
        <w:spacing w:after="0" w:line="360" w:lineRule="auto"/>
        <w:ind w:left="20" w:firstLine="709"/>
        <w:jc w:val="both"/>
        <w:rPr>
          <w:rFonts w:ascii="Times New Roman" w:hAnsi="Times New Roman"/>
          <w:i/>
          <w:sz w:val="24"/>
        </w:rPr>
      </w:pPr>
    </w:p>
    <w:p w14:paraId="4203B3AB" w14:textId="77777777" w:rsidR="00031AD2" w:rsidRPr="00031AD2" w:rsidRDefault="00031AD2" w:rsidP="00031AD2">
      <w:pPr>
        <w:suppressAutoHyphens/>
        <w:spacing w:after="0" w:line="360" w:lineRule="auto"/>
        <w:ind w:firstLine="709"/>
        <w:jc w:val="both"/>
        <w:rPr>
          <w:rFonts w:ascii="Times New Roman" w:eastAsia="Calibri" w:hAnsi="Times New Roman"/>
          <w:b/>
          <w:sz w:val="24"/>
        </w:rPr>
      </w:pPr>
      <w:r w:rsidRPr="00031AD2">
        <w:rPr>
          <w:rFonts w:ascii="Times New Roman" w:eastAsia="Calibri" w:hAnsi="Times New Roman"/>
          <w:b/>
          <w:sz w:val="24"/>
        </w:rPr>
        <w:t>Основные отрасли российского права</w:t>
      </w:r>
    </w:p>
    <w:p w14:paraId="23107CEB" w14:textId="77777777" w:rsidR="00031AD2" w:rsidRPr="00031AD2" w:rsidRDefault="00031AD2" w:rsidP="00031AD2">
      <w:pPr>
        <w:suppressAutoHyphens/>
        <w:spacing w:after="0" w:line="360" w:lineRule="auto"/>
        <w:ind w:left="20" w:firstLine="709"/>
        <w:jc w:val="both"/>
        <w:rPr>
          <w:rFonts w:ascii="Times New Roman" w:hAnsi="Times New Roman"/>
          <w:i/>
          <w:sz w:val="24"/>
        </w:rPr>
      </w:pPr>
      <w:r w:rsidRPr="00031AD2">
        <w:rPr>
          <w:rFonts w:ascii="Times New Roman" w:hAnsi="Times New Roman"/>
          <w:sz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031AD2">
        <w:rPr>
          <w:rFonts w:ascii="Times New Roman" w:hAnsi="Times New Roman"/>
          <w:i/>
          <w:sz w:val="24"/>
        </w:rPr>
        <w:t>Обязательственное право. Понятие обязательства.</w:t>
      </w:r>
      <w:r w:rsidRPr="00031AD2">
        <w:rPr>
          <w:rFonts w:ascii="Times New Roman" w:hAnsi="Times New Roman"/>
          <w:sz w:val="24"/>
        </w:rPr>
        <w:t xml:space="preserve"> Сделки. Гражданско-правовой договор. </w:t>
      </w:r>
      <w:r w:rsidRPr="00031AD2">
        <w:rPr>
          <w:rFonts w:ascii="Times New Roman" w:hAnsi="Times New Roman"/>
          <w:i/>
          <w:sz w:val="24"/>
        </w:rPr>
        <w:t>Порядок заключения договора: оферта и акцепт.</w:t>
      </w:r>
      <w:r w:rsidRPr="00031AD2">
        <w:rPr>
          <w:rFonts w:ascii="Times New Roman" w:hAnsi="Times New Roman"/>
          <w:sz w:val="24"/>
        </w:rPr>
        <w:t xml:space="preserve"> Защита прав потребителей</w:t>
      </w:r>
      <w:r w:rsidRPr="00031AD2">
        <w:rPr>
          <w:rFonts w:ascii="Times New Roman" w:hAnsi="Times New Roman"/>
          <w:i/>
          <w:sz w:val="24"/>
        </w:rPr>
        <w:t>.</w:t>
      </w:r>
      <w:r w:rsidRPr="00031AD2">
        <w:rPr>
          <w:rFonts w:ascii="Times New Roman" w:hAnsi="Times New Roman"/>
          <w:sz w:val="24"/>
        </w:rPr>
        <w:t xml:space="preserve"> Наследование. </w:t>
      </w:r>
      <w:r w:rsidRPr="00031AD2">
        <w:rPr>
          <w:rFonts w:ascii="Times New Roman" w:hAnsi="Times New Roman"/>
          <w:i/>
          <w:sz w:val="24"/>
        </w:rPr>
        <w:t>Понятие завещания.</w:t>
      </w:r>
      <w:r w:rsidRPr="00031AD2">
        <w:rPr>
          <w:rFonts w:ascii="Times New Roman" w:hAnsi="Times New Roman"/>
          <w:sz w:val="24"/>
        </w:rPr>
        <w:t xml:space="preserve"> </w:t>
      </w:r>
      <w:r w:rsidRPr="00031AD2">
        <w:rPr>
          <w:rFonts w:ascii="Times New Roman" w:hAnsi="Times New Roman"/>
          <w:i/>
          <w:sz w:val="24"/>
        </w:rPr>
        <w:t>Формы защиты гражданских прав.</w:t>
      </w:r>
      <w:r w:rsidRPr="00031AD2">
        <w:rPr>
          <w:rFonts w:ascii="Times New Roman" w:hAnsi="Times New Roman"/>
          <w:sz w:val="24"/>
        </w:rPr>
        <w:t xml:space="preserve"> Гражданско-правовая ответственность. </w:t>
      </w:r>
      <w:r w:rsidRPr="00031AD2">
        <w:rPr>
          <w:rFonts w:ascii="Times New Roman" w:hAnsi="Times New Roman"/>
          <w:i/>
          <w:sz w:val="24"/>
        </w:rPr>
        <w:t>Условия привлечения к ответственности в гражданском праве.</w:t>
      </w:r>
      <w:r w:rsidRPr="00031AD2">
        <w:rPr>
          <w:rFonts w:ascii="Times New Roman" w:hAnsi="Times New Roman"/>
          <w:sz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031AD2">
        <w:rPr>
          <w:rFonts w:ascii="Times New Roman" w:hAnsi="Times New Roman"/>
          <w:i/>
          <w:sz w:val="24"/>
        </w:rPr>
        <w:t xml:space="preserve">Брачный договор. </w:t>
      </w:r>
      <w:r w:rsidRPr="00031AD2">
        <w:rPr>
          <w:rFonts w:ascii="Times New Roman" w:hAnsi="Times New Roman"/>
          <w:sz w:val="24"/>
        </w:rPr>
        <w:t>Права и обязанности членов семьи.</w:t>
      </w:r>
      <w:r w:rsidRPr="00031AD2">
        <w:rPr>
          <w:rFonts w:ascii="Times New Roman" w:hAnsi="Times New Roman"/>
          <w:i/>
          <w:sz w:val="24"/>
        </w:rPr>
        <w:t xml:space="preserve"> Ответственность родителей по воспитанию детей.</w:t>
      </w:r>
      <w:r w:rsidRPr="00031AD2">
        <w:rPr>
          <w:rFonts w:ascii="Times New Roman" w:hAnsi="Times New Roman"/>
          <w:sz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031AD2">
        <w:rPr>
          <w:rFonts w:ascii="Times New Roman" w:hAnsi="Times New Roman"/>
          <w:i/>
          <w:sz w:val="24"/>
        </w:rPr>
        <w:t xml:space="preserve">Виды рабочего времени. Время отдыха. </w:t>
      </w:r>
      <w:r w:rsidRPr="00031AD2">
        <w:rPr>
          <w:rFonts w:ascii="Times New Roman" w:hAnsi="Times New Roman"/>
          <w:sz w:val="24"/>
        </w:rPr>
        <w:t xml:space="preserve">Заработная плата. Особенности правового регулирования труда несовершеннолетних. Охрана труда. </w:t>
      </w:r>
      <w:r w:rsidRPr="00031AD2">
        <w:rPr>
          <w:rFonts w:ascii="Times New Roman" w:hAnsi="Times New Roman"/>
          <w:i/>
          <w:sz w:val="24"/>
        </w:rPr>
        <w:t>Виды трудовых споров.</w:t>
      </w:r>
      <w:r w:rsidRPr="00031AD2">
        <w:rPr>
          <w:rFonts w:ascii="Times New Roman" w:hAnsi="Times New Roman"/>
          <w:sz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w:t>
      </w:r>
      <w:r w:rsidRPr="00031AD2">
        <w:rPr>
          <w:rFonts w:ascii="Times New Roman" w:hAnsi="Times New Roman"/>
          <w:sz w:val="24"/>
        </w:rPr>
        <w:lastRenderedPageBreak/>
        <w:t xml:space="preserve">уголовного закона. Признаки и виды преступлений. </w:t>
      </w:r>
      <w:r w:rsidRPr="00031AD2">
        <w:rPr>
          <w:rFonts w:ascii="Times New Roman" w:hAnsi="Times New Roman"/>
          <w:i/>
          <w:sz w:val="24"/>
        </w:rPr>
        <w:t xml:space="preserve">Состав преступления. </w:t>
      </w:r>
      <w:r w:rsidRPr="00031AD2">
        <w:rPr>
          <w:rFonts w:ascii="Times New Roman" w:hAnsi="Times New Roman"/>
          <w:sz w:val="24"/>
        </w:rPr>
        <w:t>Уголовная ответственность.</w:t>
      </w:r>
      <w:r w:rsidRPr="00031AD2">
        <w:rPr>
          <w:rFonts w:ascii="Times New Roman" w:hAnsi="Times New Roman"/>
          <w:i/>
          <w:sz w:val="24"/>
        </w:rPr>
        <w:t xml:space="preserve"> Принципы уголовной ответственности. Освобождение от уголовной ответственности.</w:t>
      </w:r>
      <w:r w:rsidRPr="00031AD2">
        <w:rPr>
          <w:rFonts w:ascii="Times New Roman" w:hAnsi="Times New Roman"/>
          <w:sz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031AD2">
        <w:rPr>
          <w:rFonts w:ascii="Times New Roman" w:hAnsi="Times New Roman"/>
          <w:i/>
          <w:sz w:val="24"/>
        </w:rPr>
        <w:t>Налоговые правонарушения. Ответственность за уклонение от уплаты налогов.</w:t>
      </w:r>
    </w:p>
    <w:p w14:paraId="4A94F606" w14:textId="77777777" w:rsidR="00031AD2" w:rsidRPr="00031AD2" w:rsidRDefault="00031AD2" w:rsidP="00031AD2">
      <w:pPr>
        <w:suppressAutoHyphens/>
        <w:spacing w:after="0" w:line="360" w:lineRule="auto"/>
        <w:ind w:left="20" w:firstLine="709"/>
        <w:jc w:val="both"/>
        <w:rPr>
          <w:rFonts w:ascii="Times New Roman" w:hAnsi="Times New Roman"/>
          <w:i/>
          <w:sz w:val="24"/>
        </w:rPr>
      </w:pPr>
    </w:p>
    <w:p w14:paraId="4FAF15ED" w14:textId="77777777" w:rsidR="00031AD2" w:rsidRPr="00031AD2" w:rsidRDefault="00031AD2" w:rsidP="00031AD2">
      <w:pPr>
        <w:suppressAutoHyphens/>
        <w:spacing w:after="0" w:line="360" w:lineRule="auto"/>
        <w:ind w:firstLine="709"/>
        <w:jc w:val="both"/>
        <w:rPr>
          <w:rFonts w:ascii="Times New Roman" w:hAnsi="Times New Roman"/>
          <w:b/>
          <w:sz w:val="24"/>
        </w:rPr>
      </w:pPr>
      <w:r w:rsidRPr="00031AD2">
        <w:rPr>
          <w:rFonts w:ascii="Times New Roman" w:hAnsi="Times New Roman"/>
          <w:b/>
          <w:sz w:val="24"/>
        </w:rPr>
        <w:t>Основы российского судопроизводства</w:t>
      </w:r>
    </w:p>
    <w:p w14:paraId="0AE90576" w14:textId="77777777" w:rsidR="00031AD2" w:rsidRPr="00031AD2" w:rsidRDefault="00031AD2" w:rsidP="00031AD2">
      <w:pPr>
        <w:suppressAutoHyphens/>
        <w:spacing w:after="0" w:line="360" w:lineRule="auto"/>
        <w:ind w:left="20" w:firstLine="709"/>
        <w:jc w:val="both"/>
        <w:rPr>
          <w:rFonts w:ascii="Times New Roman" w:hAnsi="Times New Roman"/>
          <w:sz w:val="24"/>
        </w:rPr>
      </w:pPr>
      <w:r w:rsidRPr="00031AD2">
        <w:rPr>
          <w:rFonts w:ascii="Times New Roman" w:hAnsi="Times New Roman"/>
          <w:sz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031AD2">
        <w:rPr>
          <w:rFonts w:ascii="Times New Roman" w:hAnsi="Times New Roman"/>
          <w:i/>
          <w:sz w:val="24"/>
        </w:rPr>
        <w:t>Арбитражный процесс.</w:t>
      </w:r>
      <w:r w:rsidRPr="00031AD2">
        <w:rPr>
          <w:rFonts w:ascii="Times New Roman" w:hAnsi="Times New Roman"/>
          <w:sz w:val="24"/>
        </w:rPr>
        <w:t xml:space="preserve"> Уголовное процессуальное право. </w:t>
      </w:r>
      <w:r w:rsidRPr="00031AD2">
        <w:rPr>
          <w:rFonts w:ascii="Times New Roman" w:hAnsi="Times New Roman"/>
          <w:i/>
          <w:sz w:val="24"/>
        </w:rPr>
        <w:t>Принципы уголовного судопроизводства.</w:t>
      </w:r>
      <w:r w:rsidRPr="00031AD2">
        <w:rPr>
          <w:rFonts w:ascii="Times New Roman" w:hAnsi="Times New Roman"/>
          <w:sz w:val="24"/>
        </w:rPr>
        <w:t xml:space="preserve"> Субъекты уголовного процесса. Стадии уголовного процесса. </w:t>
      </w:r>
      <w:r w:rsidRPr="00031AD2">
        <w:rPr>
          <w:rFonts w:ascii="Times New Roman" w:hAnsi="Times New Roman"/>
          <w:i/>
          <w:sz w:val="24"/>
        </w:rPr>
        <w:t>Меры процессуального принуждения.</w:t>
      </w:r>
      <w:r w:rsidRPr="00031AD2">
        <w:rPr>
          <w:rFonts w:ascii="Times New Roman" w:hAnsi="Times New Roman"/>
          <w:sz w:val="24"/>
        </w:rPr>
        <w:t xml:space="preserve"> </w:t>
      </w:r>
      <w:r w:rsidRPr="00031AD2">
        <w:rPr>
          <w:rFonts w:ascii="Times New Roman" w:hAnsi="Times New Roman"/>
          <w:i/>
          <w:sz w:val="24"/>
        </w:rPr>
        <w:t xml:space="preserve">Суд присяжных заседателей. </w:t>
      </w:r>
      <w:r w:rsidRPr="00031AD2">
        <w:rPr>
          <w:rFonts w:ascii="Times New Roman" w:hAnsi="Times New Roman"/>
          <w:sz w:val="24"/>
        </w:rPr>
        <w:t>Особенности судебного производства по делам об административных правонарушениях.</w:t>
      </w:r>
      <w:r w:rsidRPr="00031AD2">
        <w:rPr>
          <w:rFonts w:ascii="Times New Roman" w:hAnsi="Times New Roman"/>
          <w:i/>
          <w:sz w:val="24"/>
        </w:rPr>
        <w:t xml:space="preserve"> </w:t>
      </w:r>
      <w:r w:rsidRPr="00031AD2">
        <w:rPr>
          <w:rFonts w:ascii="Times New Roman" w:hAnsi="Times New Roman"/>
          <w:sz w:val="24"/>
        </w:rPr>
        <w:t>Основные виды юридических профессий.</w:t>
      </w:r>
    </w:p>
    <w:p w14:paraId="2883239C"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Углубленный уровень</w:t>
      </w:r>
    </w:p>
    <w:p w14:paraId="49F9E3CC"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Теория государства и права</w:t>
      </w:r>
    </w:p>
    <w:p w14:paraId="12A4F7EE" w14:textId="77777777" w:rsidR="007A771D" w:rsidRPr="007A771D" w:rsidRDefault="007A771D" w:rsidP="00F705B0">
      <w:pPr>
        <w:suppressAutoHyphens/>
        <w:spacing w:after="0" w:line="360" w:lineRule="auto"/>
        <w:ind w:firstLine="700"/>
        <w:jc w:val="both"/>
        <w:rPr>
          <w:rFonts w:ascii="Times New Roman" w:eastAsia="Calibri" w:hAnsi="Times New Roman"/>
          <w:sz w:val="24"/>
          <w:szCs w:val="24"/>
        </w:rPr>
      </w:pPr>
      <w:r w:rsidRPr="007A771D">
        <w:rPr>
          <w:rFonts w:ascii="Times New Roman" w:hAnsi="Times New Roman"/>
          <w:sz w:val="24"/>
          <w:szCs w:val="24"/>
        </w:rPr>
        <w:t xml:space="preserve">Теории происхождения государства и права. Признаки государства. </w:t>
      </w:r>
      <w:r w:rsidRPr="007A771D">
        <w:rPr>
          <w:rFonts w:ascii="Times New Roman" w:hAnsi="Times New Roman"/>
          <w:i/>
          <w:iCs/>
          <w:sz w:val="24"/>
          <w:szCs w:val="24"/>
        </w:rPr>
        <w:t>Теории сущности государства.</w:t>
      </w:r>
      <w:r w:rsidRPr="007A771D">
        <w:rPr>
          <w:rFonts w:ascii="Times New Roman" w:hAnsi="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7A771D">
        <w:rPr>
          <w:rFonts w:ascii="Times New Roman" w:hAnsi="Times New Roman"/>
          <w:i/>
          <w:sz w:val="24"/>
          <w:szCs w:val="24"/>
        </w:rPr>
        <w:t>Юридическая техника.</w:t>
      </w:r>
      <w:r w:rsidRPr="007A771D">
        <w:rPr>
          <w:rFonts w:ascii="Times New Roman" w:hAnsi="Times New Roman"/>
          <w:sz w:val="24"/>
          <w:szCs w:val="24"/>
        </w:rPr>
        <w:t xml:space="preserve"> Формы реализации права. </w:t>
      </w:r>
      <w:r w:rsidRPr="007A771D">
        <w:rPr>
          <w:rFonts w:ascii="Times New Roman" w:hAnsi="Times New Roman"/>
          <w:i/>
          <w:iCs/>
          <w:sz w:val="24"/>
          <w:szCs w:val="24"/>
        </w:rPr>
        <w:t>Виды и способы толкования права.</w:t>
      </w:r>
      <w:r w:rsidRPr="007A771D">
        <w:rPr>
          <w:rFonts w:ascii="Times New Roman" w:hAnsi="Times New Roman"/>
          <w:sz w:val="24"/>
          <w:szCs w:val="24"/>
        </w:rPr>
        <w:t xml:space="preserve"> Субъекты и объекты правоотношения. Правоспособность, дееспособность и деликтоспособность. </w:t>
      </w:r>
      <w:r w:rsidRPr="007A771D">
        <w:rPr>
          <w:rFonts w:ascii="Times New Roman" w:hAnsi="Times New Roman"/>
          <w:i/>
          <w:iCs/>
          <w:sz w:val="24"/>
          <w:szCs w:val="24"/>
        </w:rPr>
        <w:t>Юридические факты.</w:t>
      </w:r>
      <w:r w:rsidRPr="007A771D">
        <w:rPr>
          <w:rFonts w:ascii="Times New Roman" w:hAnsi="Times New Roman"/>
          <w:sz w:val="24"/>
          <w:szCs w:val="24"/>
        </w:rPr>
        <w:t xml:space="preserve"> Гарантии законности и правопорядка. Правосознание. Правовая культура</w:t>
      </w:r>
      <w:r w:rsidRPr="007A771D">
        <w:rPr>
          <w:rFonts w:ascii="Times New Roman" w:hAnsi="Times New Roman"/>
          <w:i/>
          <w:iCs/>
          <w:sz w:val="24"/>
          <w:szCs w:val="24"/>
        </w:rPr>
        <w:t>. Правовой нигилизм. Правовое воспитание</w:t>
      </w:r>
      <w:r w:rsidRPr="007A771D">
        <w:rPr>
          <w:rFonts w:ascii="Times New Roman" w:hAnsi="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14:paraId="5DC831BD"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Конституционное право</w:t>
      </w:r>
    </w:p>
    <w:p w14:paraId="6428F60D" w14:textId="77777777" w:rsidR="007A771D" w:rsidRPr="007A771D" w:rsidRDefault="007A771D" w:rsidP="00F705B0">
      <w:pPr>
        <w:suppressAutoHyphens/>
        <w:spacing w:after="0" w:line="360" w:lineRule="auto"/>
        <w:ind w:firstLine="700"/>
        <w:jc w:val="both"/>
        <w:rPr>
          <w:rFonts w:ascii="Times New Roman" w:eastAsia="Calibri" w:hAnsi="Times New Roman"/>
          <w:sz w:val="24"/>
          <w:szCs w:val="24"/>
        </w:rPr>
      </w:pPr>
      <w:r w:rsidRPr="007A771D">
        <w:rPr>
          <w:rFonts w:ascii="Times New Roman" w:hAnsi="Times New Roman"/>
          <w:sz w:val="24"/>
          <w:szCs w:val="24"/>
        </w:rPr>
        <w:lastRenderedPageBreak/>
        <w:t xml:space="preserve">Конституционное право. </w:t>
      </w:r>
      <w:r w:rsidRPr="007A771D">
        <w:rPr>
          <w:rFonts w:ascii="Times New Roman" w:hAnsi="Times New Roman"/>
          <w:i/>
          <w:sz w:val="24"/>
          <w:szCs w:val="24"/>
        </w:rPr>
        <w:t>Виды конституций.</w:t>
      </w:r>
      <w:r w:rsidRPr="007A771D">
        <w:rPr>
          <w:rFonts w:ascii="Times New Roman" w:hAnsi="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7A771D">
        <w:rPr>
          <w:rFonts w:ascii="Times New Roman" w:hAnsi="Times New Roman"/>
          <w:i/>
          <w:sz w:val="24"/>
          <w:szCs w:val="24"/>
        </w:rPr>
        <w:t>Виды парламентов.</w:t>
      </w:r>
      <w:r w:rsidRPr="007A771D">
        <w:rPr>
          <w:rFonts w:ascii="Times New Roman" w:hAnsi="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7A771D">
        <w:rPr>
          <w:rFonts w:ascii="Times New Roman" w:hAnsi="Times New Roman"/>
          <w:i/>
          <w:iCs/>
          <w:sz w:val="24"/>
          <w:szCs w:val="24"/>
        </w:rPr>
        <w:t xml:space="preserve">Принципы и виды правотворчества. </w:t>
      </w:r>
      <w:r w:rsidRPr="007A771D">
        <w:rPr>
          <w:rFonts w:ascii="Times New Roman" w:hAnsi="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7A771D">
        <w:rPr>
          <w:rFonts w:ascii="Times New Roman" w:hAnsi="Times New Roman"/>
          <w:i/>
          <w:iCs/>
          <w:sz w:val="24"/>
          <w:szCs w:val="24"/>
        </w:rPr>
        <w:t>Виды и особенности избирательных систем.</w:t>
      </w:r>
      <w:r w:rsidRPr="007A771D">
        <w:rPr>
          <w:rFonts w:ascii="Times New Roman" w:hAnsi="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7A771D">
        <w:rPr>
          <w:rFonts w:ascii="Times New Roman" w:hAnsi="Times New Roman"/>
          <w:i/>
          <w:iCs/>
          <w:sz w:val="24"/>
          <w:szCs w:val="24"/>
        </w:rPr>
        <w:t>Сферы деятельности органов местного самоуправления.</w:t>
      </w:r>
    </w:p>
    <w:p w14:paraId="12743B20"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Международное право</w:t>
      </w:r>
    </w:p>
    <w:p w14:paraId="100CEB68" w14:textId="77777777" w:rsidR="007A771D" w:rsidRPr="007A771D" w:rsidRDefault="007A771D" w:rsidP="00F705B0">
      <w:pPr>
        <w:suppressAutoHyphens/>
        <w:spacing w:after="0" w:line="360" w:lineRule="auto"/>
        <w:ind w:firstLine="700"/>
        <w:jc w:val="both"/>
        <w:rPr>
          <w:rFonts w:ascii="Times New Roman" w:eastAsia="Calibri" w:hAnsi="Times New Roman"/>
          <w:sz w:val="24"/>
          <w:szCs w:val="24"/>
        </w:rPr>
      </w:pPr>
      <w:r w:rsidRPr="007A771D">
        <w:rPr>
          <w:rFonts w:ascii="Times New Roman" w:hAnsi="Times New Roman"/>
          <w:sz w:val="24"/>
          <w:szCs w:val="24"/>
        </w:rPr>
        <w:t xml:space="preserve">Основные принципы и источники международного права. Субъекты международного права. </w:t>
      </w:r>
      <w:r w:rsidRPr="007A771D">
        <w:rPr>
          <w:rFonts w:ascii="Times New Roman" w:hAnsi="Times New Roman"/>
          <w:i/>
          <w:iCs/>
          <w:sz w:val="24"/>
          <w:szCs w:val="24"/>
        </w:rPr>
        <w:t>Международно-правовое признание.</w:t>
      </w:r>
      <w:r w:rsidRPr="007A771D">
        <w:rPr>
          <w:rFonts w:ascii="Times New Roman" w:hAnsi="Times New Roman"/>
          <w:sz w:val="24"/>
          <w:szCs w:val="24"/>
        </w:rPr>
        <w:t xml:space="preserve"> Мирное разрешение международных споров. </w:t>
      </w:r>
      <w:r w:rsidRPr="007A771D">
        <w:rPr>
          <w:rFonts w:ascii="Times New Roman" w:hAnsi="Times New Roman"/>
          <w:i/>
          <w:iCs/>
          <w:sz w:val="24"/>
          <w:szCs w:val="24"/>
        </w:rPr>
        <w:t>Источники и основания международно-правовой ответственности.</w:t>
      </w:r>
      <w:r w:rsidRPr="007A771D">
        <w:rPr>
          <w:rFonts w:ascii="Times New Roman" w:hAnsi="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7A771D">
        <w:rPr>
          <w:rFonts w:ascii="Times New Roman" w:hAnsi="Times New Roman"/>
          <w:i/>
          <w:iCs/>
          <w:sz w:val="24"/>
          <w:szCs w:val="24"/>
        </w:rPr>
        <w:t xml:space="preserve">Международный Комитет Красного Креста. </w:t>
      </w:r>
      <w:r w:rsidRPr="007A771D">
        <w:rPr>
          <w:rFonts w:ascii="Times New Roman" w:hAnsi="Times New Roman"/>
          <w:sz w:val="24"/>
          <w:szCs w:val="24"/>
        </w:rPr>
        <w:t xml:space="preserve">Участники вооруженных конфликтов: комбатанты и </w:t>
      </w:r>
      <w:proofErr w:type="spellStart"/>
      <w:r w:rsidRPr="007A771D">
        <w:rPr>
          <w:rFonts w:ascii="Times New Roman" w:hAnsi="Times New Roman"/>
          <w:sz w:val="24"/>
          <w:szCs w:val="24"/>
        </w:rPr>
        <w:t>некомбатанты</w:t>
      </w:r>
      <w:proofErr w:type="spellEnd"/>
      <w:r w:rsidRPr="007A771D">
        <w:rPr>
          <w:rFonts w:ascii="Times New Roman" w:hAnsi="Times New Roman"/>
          <w:sz w:val="24"/>
          <w:szCs w:val="24"/>
        </w:rPr>
        <w:t>.</w:t>
      </w:r>
      <w:r w:rsidRPr="007A771D">
        <w:rPr>
          <w:rFonts w:ascii="Times New Roman" w:hAnsi="Times New Roman"/>
          <w:i/>
          <w:iCs/>
          <w:sz w:val="24"/>
          <w:szCs w:val="24"/>
        </w:rPr>
        <w:t xml:space="preserve"> </w:t>
      </w:r>
      <w:r w:rsidRPr="007A771D">
        <w:rPr>
          <w:rFonts w:ascii="Times New Roman" w:hAnsi="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14:paraId="5AAFB1C6"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Основные отрасли российского права</w:t>
      </w:r>
    </w:p>
    <w:p w14:paraId="2143CD3A" w14:textId="77777777" w:rsidR="007A771D" w:rsidRPr="007A771D" w:rsidRDefault="007A771D" w:rsidP="00F705B0">
      <w:pPr>
        <w:suppressAutoHyphens/>
        <w:spacing w:after="0" w:line="360" w:lineRule="auto"/>
        <w:ind w:left="20" w:firstLine="709"/>
        <w:jc w:val="both"/>
        <w:rPr>
          <w:rFonts w:ascii="Times New Roman" w:eastAsia="Calibri" w:hAnsi="Times New Roman"/>
          <w:sz w:val="24"/>
          <w:szCs w:val="24"/>
        </w:rPr>
      </w:pPr>
      <w:r w:rsidRPr="007A771D">
        <w:rPr>
          <w:rFonts w:ascii="Times New Roman" w:hAnsi="Times New Roman"/>
          <w:sz w:val="24"/>
          <w:szCs w:val="24"/>
        </w:rPr>
        <w:lastRenderedPageBreak/>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7A771D">
        <w:rPr>
          <w:rFonts w:ascii="Times New Roman" w:hAnsi="Times New Roman"/>
          <w:i/>
          <w:iCs/>
          <w:sz w:val="24"/>
          <w:szCs w:val="24"/>
        </w:rPr>
        <w:t>Реституция.</w:t>
      </w:r>
      <w:r w:rsidRPr="007A771D">
        <w:rPr>
          <w:rFonts w:ascii="Times New Roman" w:hAnsi="Times New Roman"/>
          <w:sz w:val="24"/>
          <w:szCs w:val="24"/>
        </w:rPr>
        <w:t xml:space="preserve"> Гражданско-правовой договор. Порядок заключения договора: оферта и акцепт. Наследование. Завещание. </w:t>
      </w:r>
      <w:r w:rsidRPr="007A771D">
        <w:rPr>
          <w:rFonts w:ascii="Times New Roman" w:hAnsi="Times New Roman"/>
          <w:i/>
          <w:iCs/>
          <w:sz w:val="24"/>
          <w:szCs w:val="24"/>
        </w:rPr>
        <w:t>Страхование и его виды</w:t>
      </w:r>
      <w:r w:rsidRPr="007A771D">
        <w:rPr>
          <w:rFonts w:ascii="Times New Roman" w:hAnsi="Times New Roman"/>
          <w:sz w:val="24"/>
          <w:szCs w:val="24"/>
        </w:rPr>
        <w:t xml:space="preserve">. Формы защиты гражданских прав. Гражданско-правовая ответственность. Защита прав потребителей. </w:t>
      </w:r>
      <w:r w:rsidRPr="007A771D">
        <w:rPr>
          <w:rFonts w:ascii="Times New Roman" w:hAnsi="Times New Roman"/>
          <w:i/>
          <w:iCs/>
          <w:sz w:val="24"/>
          <w:szCs w:val="24"/>
        </w:rPr>
        <w:t>Непреодолимая сила.</w:t>
      </w:r>
      <w:r w:rsidRPr="007A771D">
        <w:rPr>
          <w:rFonts w:ascii="Times New Roman" w:hAnsi="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7A771D">
        <w:rPr>
          <w:rFonts w:ascii="Times New Roman" w:hAnsi="Times New Roman"/>
          <w:i/>
          <w:iCs/>
          <w:sz w:val="24"/>
          <w:szCs w:val="24"/>
        </w:rPr>
        <w:t xml:space="preserve"> </w:t>
      </w:r>
      <w:r w:rsidRPr="007A771D">
        <w:rPr>
          <w:rFonts w:ascii="Times New Roman" w:hAnsi="Times New Roman"/>
          <w:sz w:val="24"/>
          <w:szCs w:val="24"/>
        </w:rPr>
        <w:t>Ответственность родителей по воспитанию детей. Формы воспитания детей, оставшихся без попечения родителей.</w:t>
      </w:r>
      <w:r w:rsidRPr="007A771D">
        <w:rPr>
          <w:rFonts w:ascii="Times New Roman" w:hAnsi="Times New Roman"/>
          <w:i/>
          <w:iCs/>
          <w:sz w:val="24"/>
          <w:szCs w:val="24"/>
        </w:rPr>
        <w:t xml:space="preserve"> Усыновление. Опека и попечительство.</w:t>
      </w:r>
      <w:r w:rsidRPr="007A771D">
        <w:rPr>
          <w:rFonts w:ascii="Times New Roman" w:hAnsi="Times New Roman"/>
          <w:sz w:val="24"/>
          <w:szCs w:val="24"/>
        </w:rPr>
        <w:t xml:space="preserve"> </w:t>
      </w:r>
      <w:r w:rsidRPr="007A771D">
        <w:rPr>
          <w:rFonts w:ascii="Times New Roman" w:hAnsi="Times New Roman"/>
          <w:i/>
          <w:iCs/>
          <w:sz w:val="24"/>
          <w:szCs w:val="24"/>
        </w:rPr>
        <w:t>Приемная семья.</w:t>
      </w:r>
      <w:r w:rsidRPr="007A771D">
        <w:rPr>
          <w:rFonts w:ascii="Times New Roman" w:hAnsi="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7A771D">
        <w:rPr>
          <w:rFonts w:ascii="Times New Roman" w:hAnsi="Times New Roman"/>
          <w:i/>
          <w:iCs/>
          <w:sz w:val="24"/>
          <w:szCs w:val="24"/>
        </w:rPr>
        <w:t>Виды времени отдыха.</w:t>
      </w:r>
      <w:r w:rsidRPr="007A771D">
        <w:rPr>
          <w:rFonts w:ascii="Times New Roman" w:hAnsi="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7A771D">
        <w:rPr>
          <w:rFonts w:ascii="Times New Roman" w:hAnsi="Times New Roman"/>
          <w:i/>
          <w:iCs/>
          <w:sz w:val="24"/>
          <w:szCs w:val="24"/>
        </w:rPr>
        <w:t>Финансовое право.</w:t>
      </w:r>
      <w:r w:rsidRPr="007A771D">
        <w:rPr>
          <w:rFonts w:ascii="Times New Roman" w:hAnsi="Times New Roman"/>
          <w:sz w:val="24"/>
          <w:szCs w:val="24"/>
        </w:rPr>
        <w:t xml:space="preserve"> Правовое регулирование банковской деятельности. Структура банковской системы РФ. </w:t>
      </w:r>
      <w:r w:rsidRPr="007A771D">
        <w:rPr>
          <w:rFonts w:ascii="Times New Roman" w:hAnsi="Times New Roman"/>
          <w:i/>
          <w:iCs/>
          <w:sz w:val="24"/>
          <w:szCs w:val="24"/>
        </w:rPr>
        <w:t>Права и обязанности вкладчиков.</w:t>
      </w:r>
      <w:r w:rsidRPr="007A771D">
        <w:rPr>
          <w:rFonts w:ascii="Times New Roman" w:hAnsi="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7A771D">
        <w:rPr>
          <w:rFonts w:ascii="Times New Roman" w:hAnsi="Times New Roman"/>
          <w:i/>
          <w:iCs/>
          <w:sz w:val="24"/>
          <w:szCs w:val="24"/>
        </w:rPr>
        <w:t>Финансовый аудит.</w:t>
      </w:r>
      <w:r w:rsidRPr="007A771D">
        <w:rPr>
          <w:rFonts w:ascii="Times New Roman" w:hAnsi="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14:paraId="4124EACF" w14:textId="77777777" w:rsidR="007A771D" w:rsidRPr="007A771D" w:rsidRDefault="007A771D" w:rsidP="00D80072">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Основы российского судопроизводства</w:t>
      </w:r>
    </w:p>
    <w:p w14:paraId="4050DEA4" w14:textId="77777777" w:rsidR="007A771D" w:rsidRPr="007A771D" w:rsidRDefault="007A771D" w:rsidP="00F705B0">
      <w:pPr>
        <w:suppressAutoHyphens/>
        <w:spacing w:after="0" w:line="360" w:lineRule="auto"/>
        <w:ind w:firstLine="709"/>
        <w:jc w:val="both"/>
        <w:rPr>
          <w:rFonts w:ascii="Times New Roman" w:hAnsi="Times New Roman"/>
          <w:i/>
          <w:iCs/>
          <w:sz w:val="24"/>
          <w:szCs w:val="24"/>
        </w:rPr>
      </w:pPr>
      <w:r w:rsidRPr="007A771D">
        <w:rPr>
          <w:rFonts w:ascii="Times New Roman" w:hAnsi="Times New Roman"/>
          <w:sz w:val="24"/>
          <w:szCs w:val="24"/>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w:t>
      </w:r>
      <w:r w:rsidRPr="007A771D">
        <w:rPr>
          <w:rFonts w:ascii="Times New Roman" w:hAnsi="Times New Roman"/>
          <w:sz w:val="24"/>
          <w:szCs w:val="24"/>
        </w:rPr>
        <w:lastRenderedPageBreak/>
        <w:t>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7A771D">
        <w:rPr>
          <w:rFonts w:ascii="Times New Roman" w:hAnsi="Times New Roman"/>
          <w:i/>
          <w:iCs/>
          <w:sz w:val="24"/>
          <w:szCs w:val="24"/>
        </w:rPr>
        <w:t xml:space="preserve"> Особенности профессиональной деятельности юриста.</w:t>
      </w:r>
      <w:bookmarkStart w:id="70" w:name="_Toc435412711"/>
      <w:bookmarkStart w:id="71" w:name="_Toc453968185"/>
    </w:p>
    <w:p w14:paraId="797A1271" w14:textId="77777777" w:rsidR="007A771D" w:rsidRPr="00F705B0" w:rsidRDefault="007A771D"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r w:rsidRPr="00F705B0">
        <w:rPr>
          <w:rFonts w:ascii="Times New Roman" w:eastAsia="Calibri" w:hAnsi="Times New Roman"/>
          <w:b/>
          <w:sz w:val="24"/>
          <w:szCs w:val="24"/>
        </w:rPr>
        <w:t>Обществознание</w:t>
      </w:r>
      <w:bookmarkEnd w:id="70"/>
      <w:bookmarkEnd w:id="71"/>
    </w:p>
    <w:p w14:paraId="5B226339"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14:paraId="51456A62" w14:textId="77777777" w:rsidR="007A771D" w:rsidRPr="007A771D" w:rsidRDefault="007A771D" w:rsidP="007A771D">
      <w:pPr>
        <w:suppressAutoHyphens/>
        <w:spacing w:after="0" w:line="360" w:lineRule="auto"/>
        <w:ind w:firstLine="709"/>
        <w:jc w:val="both"/>
        <w:rPr>
          <w:rFonts w:ascii="Times New Roman" w:hAnsi="Times New Roman"/>
          <w:sz w:val="24"/>
          <w:szCs w:val="24"/>
        </w:rPr>
      </w:pPr>
      <w:r w:rsidRPr="007A771D">
        <w:rPr>
          <w:rFonts w:ascii="Times New Roman" w:hAnsi="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6F0F01EC"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14:paraId="2DC9B026"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2D776D8F"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14:paraId="59B2D2ED"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базовым понятийным аппаратом социальных наук;</w:t>
      </w:r>
    </w:p>
    <w:p w14:paraId="3C52AEFB"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14:paraId="4B0FA7B4"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14:paraId="32A17A09"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lastRenderedPageBreak/>
        <w:t>формирование представлений о методах познания социальных явлений и процессов;</w:t>
      </w:r>
    </w:p>
    <w:p w14:paraId="77D37658"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14:paraId="06700E53" w14:textId="77777777" w:rsidR="007A771D" w:rsidRPr="007A771D" w:rsidRDefault="007A771D" w:rsidP="00062F79">
      <w:pPr>
        <w:numPr>
          <w:ilvl w:val="1"/>
          <w:numId w:val="31"/>
        </w:numPr>
        <w:tabs>
          <w:tab w:val="left" w:pos="284"/>
          <w:tab w:val="left" w:pos="1134"/>
        </w:tabs>
        <w:suppressAutoHyphens/>
        <w:spacing w:after="0" w:line="360" w:lineRule="auto"/>
        <w:ind w:left="0" w:firstLine="709"/>
        <w:contextualSpacing/>
        <w:jc w:val="both"/>
        <w:rPr>
          <w:rFonts w:ascii="Times New Roman" w:eastAsia="Calibri" w:hAnsi="Times New Roman"/>
          <w:sz w:val="24"/>
          <w:szCs w:val="24"/>
        </w:rPr>
      </w:pPr>
      <w:r w:rsidRPr="007A771D">
        <w:rPr>
          <w:rFonts w:ascii="Times New Roman" w:hAnsi="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13E23F7A" w14:textId="77777777" w:rsidR="007A771D" w:rsidRPr="007A771D" w:rsidRDefault="007A771D" w:rsidP="007A771D">
      <w:pPr>
        <w:suppressAutoHyphens/>
        <w:spacing w:after="0" w:line="360" w:lineRule="auto"/>
        <w:ind w:firstLine="709"/>
        <w:jc w:val="both"/>
        <w:rPr>
          <w:rFonts w:ascii="Times New Roman" w:hAnsi="Times New Roman"/>
          <w:sz w:val="24"/>
          <w:szCs w:val="24"/>
        </w:rPr>
      </w:pPr>
      <w:r w:rsidRPr="007A771D">
        <w:rPr>
          <w:rFonts w:ascii="Times New Roman" w:hAnsi="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14:paraId="69A9DD12" w14:textId="77777777" w:rsidR="007A771D" w:rsidRPr="007A771D" w:rsidRDefault="007A771D" w:rsidP="00F705B0">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3492ECC2" w14:textId="77777777" w:rsidR="007A771D" w:rsidRPr="007A771D" w:rsidRDefault="007A771D" w:rsidP="003114FA">
      <w:pPr>
        <w:suppressAutoHyphens/>
        <w:spacing w:before="240" w:after="0" w:line="360" w:lineRule="auto"/>
        <w:ind w:firstLine="709"/>
        <w:jc w:val="both"/>
        <w:rPr>
          <w:rFonts w:ascii="Times New Roman" w:hAnsi="Times New Roman"/>
          <w:b/>
          <w:sz w:val="24"/>
          <w:szCs w:val="24"/>
        </w:rPr>
      </w:pPr>
      <w:r w:rsidRPr="007A771D">
        <w:rPr>
          <w:rFonts w:ascii="Times New Roman" w:hAnsi="Times New Roman"/>
          <w:b/>
          <w:sz w:val="24"/>
          <w:szCs w:val="24"/>
        </w:rPr>
        <w:t>Базовый уровень</w:t>
      </w:r>
    </w:p>
    <w:p w14:paraId="03919391" w14:textId="77777777" w:rsidR="007A771D" w:rsidRPr="007A771D" w:rsidRDefault="007A771D" w:rsidP="007A771D">
      <w:pPr>
        <w:suppressAutoHyphens/>
        <w:spacing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Человек. Человек в системе общественных отношений</w:t>
      </w:r>
    </w:p>
    <w:p w14:paraId="02D6C0ED" w14:textId="77777777" w:rsidR="007A771D" w:rsidRPr="007A771D" w:rsidRDefault="007A771D" w:rsidP="00F705B0">
      <w:pPr>
        <w:suppressAutoHyphens/>
        <w:spacing w:after="0" w:line="360" w:lineRule="auto"/>
        <w:ind w:firstLine="709"/>
        <w:jc w:val="both"/>
        <w:rPr>
          <w:rFonts w:ascii="Times New Roman" w:hAnsi="Times New Roman"/>
          <w:i/>
          <w:sz w:val="24"/>
          <w:szCs w:val="24"/>
        </w:rPr>
      </w:pPr>
      <w:r w:rsidRPr="007A771D">
        <w:rPr>
          <w:rFonts w:ascii="Times New Roman" w:hAnsi="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A771D">
        <w:rPr>
          <w:rFonts w:ascii="Times New Roman" w:hAnsi="Times New Roman"/>
          <w:i/>
          <w:sz w:val="24"/>
          <w:szCs w:val="24"/>
        </w:rPr>
        <w:t xml:space="preserve"> </w:t>
      </w:r>
      <w:r w:rsidRPr="007A771D">
        <w:rPr>
          <w:rFonts w:ascii="Times New Roman" w:hAnsi="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A771D">
        <w:rPr>
          <w:rFonts w:ascii="Times New Roman" w:hAnsi="Times New Roman"/>
          <w:i/>
          <w:sz w:val="24"/>
          <w:szCs w:val="24"/>
        </w:rPr>
        <w:t xml:space="preserve">Уровни научного познания. Способы и методы научного познания. Особенности социального познания. </w:t>
      </w:r>
      <w:r w:rsidRPr="007A771D">
        <w:rPr>
          <w:rFonts w:ascii="Times New Roman" w:hAnsi="Times New Roman"/>
          <w:sz w:val="24"/>
          <w:szCs w:val="24"/>
        </w:rPr>
        <w:t xml:space="preserve">Духовная жизнь и духовный мир человека. Общественное и индивидуальное сознание. Мировоззрение, </w:t>
      </w:r>
      <w:r w:rsidRPr="007A771D">
        <w:rPr>
          <w:rFonts w:ascii="Times New Roman" w:hAnsi="Times New Roman"/>
          <w:i/>
          <w:sz w:val="24"/>
          <w:szCs w:val="24"/>
        </w:rPr>
        <w:t>его типы.</w:t>
      </w:r>
      <w:r w:rsidRPr="007A771D">
        <w:rPr>
          <w:rFonts w:ascii="Times New Roman" w:hAnsi="Times New Roman"/>
          <w:sz w:val="24"/>
          <w:szCs w:val="24"/>
        </w:rPr>
        <w:t xml:space="preserve"> Самосознание индивида и социальное поведение. Социальные ценности. </w:t>
      </w:r>
      <w:r w:rsidRPr="007A771D">
        <w:rPr>
          <w:rFonts w:ascii="Times New Roman" w:hAnsi="Times New Roman"/>
          <w:i/>
          <w:sz w:val="24"/>
          <w:szCs w:val="24"/>
        </w:rPr>
        <w:t>Мотивы и предпочтения.</w:t>
      </w:r>
      <w:r w:rsidRPr="007A771D">
        <w:rPr>
          <w:rFonts w:ascii="Times New Roman" w:hAnsi="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A771D">
        <w:rPr>
          <w:rFonts w:ascii="Times New Roman" w:hAnsi="Times New Roman"/>
          <w:i/>
          <w:sz w:val="24"/>
          <w:szCs w:val="24"/>
        </w:rPr>
        <w:t>Знания, умения и навыки людей в условиях информационного общества.</w:t>
      </w:r>
    </w:p>
    <w:p w14:paraId="03B3EDC3" w14:textId="77777777" w:rsidR="007A771D" w:rsidRPr="007A771D" w:rsidRDefault="007A771D" w:rsidP="003114FA">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lastRenderedPageBreak/>
        <w:t>Общество как сложная динамическая система</w:t>
      </w:r>
    </w:p>
    <w:p w14:paraId="28B50505" w14:textId="77777777" w:rsidR="007A771D" w:rsidRPr="007A771D" w:rsidRDefault="007A771D" w:rsidP="00F705B0">
      <w:pPr>
        <w:suppressAutoHyphens/>
        <w:spacing w:after="0" w:line="360" w:lineRule="auto"/>
        <w:ind w:firstLine="709"/>
        <w:jc w:val="both"/>
        <w:rPr>
          <w:rFonts w:ascii="Times New Roman" w:hAnsi="Times New Roman"/>
          <w:sz w:val="24"/>
          <w:szCs w:val="24"/>
        </w:rPr>
      </w:pPr>
      <w:r w:rsidRPr="007A771D">
        <w:rPr>
          <w:rFonts w:ascii="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A771D">
        <w:rPr>
          <w:rFonts w:ascii="Times New Roman" w:hAnsi="Times New Roman"/>
          <w:i/>
          <w:sz w:val="24"/>
          <w:szCs w:val="24"/>
        </w:rPr>
        <w:t xml:space="preserve"> </w:t>
      </w:r>
      <w:r w:rsidRPr="007A771D">
        <w:rPr>
          <w:rFonts w:ascii="Times New Roman" w:hAnsi="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14:paraId="438E5D9C" w14:textId="77777777" w:rsidR="007A771D" w:rsidRPr="007A771D" w:rsidRDefault="007A771D" w:rsidP="003114FA">
      <w:pPr>
        <w:suppressAutoHyphens/>
        <w:spacing w:before="240" w:after="0" w:line="360" w:lineRule="auto"/>
        <w:ind w:firstLine="709"/>
        <w:jc w:val="both"/>
        <w:rPr>
          <w:rFonts w:ascii="Times New Roman" w:hAnsi="Times New Roman"/>
          <w:b/>
          <w:sz w:val="24"/>
          <w:szCs w:val="24"/>
        </w:rPr>
      </w:pPr>
      <w:r w:rsidRPr="007A771D">
        <w:rPr>
          <w:rFonts w:ascii="Times New Roman" w:hAnsi="Times New Roman"/>
          <w:b/>
          <w:sz w:val="24"/>
          <w:szCs w:val="24"/>
        </w:rPr>
        <w:t>Экономика</w:t>
      </w:r>
    </w:p>
    <w:p w14:paraId="47A9FB3B" w14:textId="77777777" w:rsidR="007A771D" w:rsidRPr="007A771D" w:rsidRDefault="007A771D" w:rsidP="00F705B0">
      <w:pPr>
        <w:suppressAutoHyphens/>
        <w:spacing w:after="0" w:line="360" w:lineRule="auto"/>
        <w:ind w:firstLine="709"/>
        <w:jc w:val="both"/>
        <w:rPr>
          <w:rFonts w:ascii="Times New Roman" w:hAnsi="Times New Roman"/>
          <w:i/>
          <w:sz w:val="24"/>
          <w:szCs w:val="24"/>
        </w:rPr>
      </w:pPr>
      <w:r w:rsidRPr="007A771D">
        <w:rPr>
          <w:rFonts w:ascii="Times New Roman" w:hAnsi="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A771D">
        <w:rPr>
          <w:rFonts w:ascii="Times New Roman" w:hAnsi="Times New Roman"/>
          <w:i/>
          <w:sz w:val="24"/>
          <w:szCs w:val="24"/>
        </w:rPr>
        <w:t xml:space="preserve">Политика защиты конкуренции и антимонопольное законодательство. </w:t>
      </w:r>
      <w:r w:rsidRPr="007A771D">
        <w:rPr>
          <w:rFonts w:ascii="Times New Roman" w:hAnsi="Times New Roman"/>
          <w:sz w:val="24"/>
          <w:szCs w:val="24"/>
        </w:rPr>
        <w:t xml:space="preserve">Рыночные отношения в современной экономике. Фирма в экономике. </w:t>
      </w:r>
      <w:r w:rsidRPr="007A771D">
        <w:rPr>
          <w:rFonts w:ascii="Times New Roman" w:hAnsi="Times New Roman"/>
          <w:i/>
          <w:sz w:val="24"/>
          <w:szCs w:val="24"/>
        </w:rPr>
        <w:t xml:space="preserve">Фондовый рынок, его инструменты. </w:t>
      </w:r>
      <w:r w:rsidRPr="007A771D">
        <w:rPr>
          <w:rFonts w:ascii="Times New Roman" w:hAnsi="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A771D">
        <w:rPr>
          <w:rFonts w:ascii="Times New Roman" w:hAnsi="Times New Roman"/>
          <w:i/>
          <w:sz w:val="24"/>
          <w:szCs w:val="24"/>
        </w:rPr>
        <w:t>Основные принципы менеджмента. Основы маркетинга.</w:t>
      </w:r>
      <w:r w:rsidRPr="007A771D">
        <w:rPr>
          <w:rFonts w:ascii="Times New Roman" w:hAnsi="Times New Roman"/>
          <w:sz w:val="24"/>
          <w:szCs w:val="24"/>
        </w:rPr>
        <w:t xml:space="preserve"> </w:t>
      </w:r>
      <w:r w:rsidRPr="007A771D">
        <w:rPr>
          <w:rFonts w:ascii="Times New Roman" w:hAnsi="Times New Roman"/>
          <w:i/>
          <w:sz w:val="24"/>
          <w:szCs w:val="24"/>
        </w:rPr>
        <w:t xml:space="preserve">Финансовый рынок. </w:t>
      </w:r>
      <w:r w:rsidRPr="007A771D">
        <w:rPr>
          <w:rFonts w:ascii="Times New Roman" w:hAnsi="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A771D">
        <w:rPr>
          <w:rFonts w:ascii="Times New Roman" w:hAnsi="Times New Roman"/>
          <w:i/>
          <w:sz w:val="24"/>
          <w:szCs w:val="24"/>
        </w:rPr>
        <w:t xml:space="preserve">Налоги, уплачиваемые предприятиями. </w:t>
      </w:r>
      <w:r w:rsidRPr="007A771D">
        <w:rPr>
          <w:rFonts w:ascii="Times New Roman" w:hAnsi="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7A771D">
        <w:rPr>
          <w:rFonts w:ascii="Times New Roman" w:hAnsi="Times New Roman"/>
          <w:i/>
          <w:sz w:val="24"/>
          <w:szCs w:val="24"/>
        </w:rPr>
        <w:t>Государственный долг.</w:t>
      </w:r>
      <w:r w:rsidRPr="007A771D">
        <w:rPr>
          <w:rFonts w:ascii="Times New Roman" w:hAnsi="Times New Roman"/>
          <w:sz w:val="24"/>
          <w:szCs w:val="24"/>
        </w:rPr>
        <w:t xml:space="preserve"> Экономическая деятельность и ее измерители. ВВП и ВНП</w:t>
      </w:r>
      <w:r w:rsidRPr="007A771D">
        <w:rPr>
          <w:rFonts w:ascii="Times New Roman" w:hAnsi="Times New Roman"/>
          <w:i/>
          <w:sz w:val="24"/>
          <w:szCs w:val="24"/>
        </w:rPr>
        <w:t xml:space="preserve"> – </w:t>
      </w:r>
      <w:r w:rsidRPr="007A771D">
        <w:rPr>
          <w:rFonts w:ascii="Times New Roman" w:hAnsi="Times New Roman"/>
          <w:sz w:val="24"/>
          <w:szCs w:val="24"/>
        </w:rPr>
        <w:t>основные макроэкономические показатели.</w:t>
      </w:r>
      <w:r w:rsidRPr="007A771D">
        <w:rPr>
          <w:rFonts w:ascii="Times New Roman" w:hAnsi="Times New Roman"/>
          <w:i/>
          <w:sz w:val="24"/>
          <w:szCs w:val="24"/>
        </w:rPr>
        <w:t xml:space="preserve"> </w:t>
      </w:r>
      <w:r w:rsidRPr="007A771D">
        <w:rPr>
          <w:rFonts w:ascii="Times New Roman" w:hAnsi="Times New Roman"/>
          <w:sz w:val="24"/>
          <w:szCs w:val="24"/>
        </w:rPr>
        <w:t xml:space="preserve">Экономический рост. </w:t>
      </w:r>
      <w:r w:rsidRPr="007A771D">
        <w:rPr>
          <w:rFonts w:ascii="Times New Roman" w:hAnsi="Times New Roman"/>
          <w:i/>
          <w:sz w:val="24"/>
          <w:szCs w:val="24"/>
        </w:rPr>
        <w:t>Экономические циклы</w:t>
      </w:r>
      <w:r w:rsidRPr="007A771D">
        <w:rPr>
          <w:rFonts w:ascii="Times New Roman" w:hAnsi="Times New Roman"/>
          <w:sz w:val="24"/>
          <w:szCs w:val="24"/>
        </w:rPr>
        <w:t>.</w:t>
      </w:r>
      <w:r w:rsidRPr="007A771D">
        <w:rPr>
          <w:rFonts w:ascii="Times New Roman" w:hAnsi="Times New Roman"/>
          <w:i/>
          <w:sz w:val="24"/>
          <w:szCs w:val="24"/>
        </w:rPr>
        <w:t xml:space="preserve"> </w:t>
      </w:r>
      <w:r w:rsidRPr="007A771D">
        <w:rPr>
          <w:rFonts w:ascii="Times New Roman" w:hAnsi="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A771D">
        <w:rPr>
          <w:rFonts w:ascii="Times New Roman" w:hAnsi="Times New Roman"/>
          <w:i/>
          <w:sz w:val="24"/>
          <w:szCs w:val="24"/>
        </w:rPr>
        <w:t>Тенденции экономического развития России.</w:t>
      </w:r>
    </w:p>
    <w:p w14:paraId="5F17E897" w14:textId="77777777" w:rsidR="007A771D" w:rsidRPr="007A771D" w:rsidRDefault="007A771D" w:rsidP="003114FA">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Социальные отношения</w:t>
      </w:r>
    </w:p>
    <w:p w14:paraId="3342C0BF" w14:textId="77777777" w:rsidR="007A771D" w:rsidRPr="007A771D" w:rsidRDefault="007A771D" w:rsidP="00F705B0">
      <w:pPr>
        <w:suppressAutoHyphens/>
        <w:spacing w:after="0" w:line="360" w:lineRule="auto"/>
        <w:ind w:firstLine="709"/>
        <w:jc w:val="both"/>
        <w:rPr>
          <w:rFonts w:ascii="Times New Roman" w:hAnsi="Times New Roman"/>
          <w:sz w:val="24"/>
          <w:szCs w:val="24"/>
        </w:rPr>
      </w:pPr>
      <w:r w:rsidRPr="007A771D">
        <w:rPr>
          <w:rFonts w:ascii="Times New Roman" w:hAnsi="Times New Roman"/>
          <w:sz w:val="24"/>
          <w:szCs w:val="24"/>
        </w:rPr>
        <w:lastRenderedPageBreak/>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A771D">
        <w:rPr>
          <w:rFonts w:ascii="Times New Roman" w:hAnsi="Times New Roman"/>
          <w:i/>
          <w:sz w:val="24"/>
          <w:szCs w:val="24"/>
        </w:rPr>
        <w:t xml:space="preserve"> </w:t>
      </w:r>
      <w:r w:rsidRPr="007A771D">
        <w:rPr>
          <w:rFonts w:ascii="Times New Roman" w:hAnsi="Times New Roman"/>
          <w:sz w:val="24"/>
          <w:szCs w:val="24"/>
        </w:rPr>
        <w:t>Этнические общности. Межнациональные отношения,</w:t>
      </w:r>
      <w:r w:rsidRPr="007A771D">
        <w:rPr>
          <w:rFonts w:ascii="Times New Roman" w:hAnsi="Times New Roman"/>
          <w:b/>
          <w:sz w:val="24"/>
          <w:szCs w:val="24"/>
        </w:rPr>
        <w:t xml:space="preserve"> </w:t>
      </w:r>
      <w:proofErr w:type="spellStart"/>
      <w:r w:rsidRPr="007A771D">
        <w:rPr>
          <w:rFonts w:ascii="Times New Roman" w:hAnsi="Times New Roman"/>
          <w:sz w:val="24"/>
          <w:szCs w:val="24"/>
        </w:rPr>
        <w:t>этносоциальные</w:t>
      </w:r>
      <w:proofErr w:type="spellEnd"/>
      <w:r w:rsidRPr="007A771D">
        <w:rPr>
          <w:rFonts w:ascii="Times New Roman" w:hAnsi="Times New Roman"/>
          <w:sz w:val="24"/>
          <w:szCs w:val="24"/>
        </w:rPr>
        <w:t xml:space="preserve"> конфликты, пути их разрешения. Конституционные принципы национальной политики в Российской Федерации. Семья и брак. </w:t>
      </w:r>
      <w:r w:rsidRPr="007A771D">
        <w:rPr>
          <w:rFonts w:ascii="Times New Roman" w:hAnsi="Times New Roman"/>
          <w:i/>
          <w:sz w:val="24"/>
          <w:szCs w:val="24"/>
        </w:rPr>
        <w:t>Тенденции развития семьи в современном мире.</w:t>
      </w:r>
      <w:r w:rsidRPr="007A771D">
        <w:rPr>
          <w:rFonts w:ascii="Times New Roman" w:hAnsi="Times New Roman"/>
          <w:sz w:val="24"/>
          <w:szCs w:val="24"/>
        </w:rPr>
        <w:t xml:space="preserve"> </w:t>
      </w:r>
      <w:r w:rsidRPr="007A771D">
        <w:rPr>
          <w:rFonts w:ascii="Times New Roman" w:hAnsi="Times New Roman"/>
          <w:i/>
          <w:sz w:val="24"/>
          <w:szCs w:val="24"/>
        </w:rPr>
        <w:t>Проблема неполных семей.</w:t>
      </w:r>
      <w:r w:rsidRPr="007A771D">
        <w:rPr>
          <w:rFonts w:ascii="Times New Roman" w:hAnsi="Times New Roman"/>
          <w:sz w:val="24"/>
          <w:szCs w:val="24"/>
        </w:rPr>
        <w:t xml:space="preserve"> Современная демографическая ситуация в Российской Федерации.</w:t>
      </w:r>
      <w:r w:rsidRPr="007A771D">
        <w:rPr>
          <w:rFonts w:ascii="Times New Roman" w:hAnsi="Times New Roman"/>
          <w:i/>
          <w:sz w:val="24"/>
          <w:szCs w:val="24"/>
        </w:rPr>
        <w:t xml:space="preserve"> </w:t>
      </w:r>
      <w:r w:rsidRPr="007A771D">
        <w:rPr>
          <w:rFonts w:ascii="Times New Roman" w:hAnsi="Times New Roman"/>
          <w:sz w:val="24"/>
          <w:szCs w:val="24"/>
        </w:rPr>
        <w:t>Религиозные объединения и организации в Российской Федерации.</w:t>
      </w:r>
    </w:p>
    <w:p w14:paraId="22E93BB3" w14:textId="77777777" w:rsidR="007A771D" w:rsidRPr="007A771D" w:rsidRDefault="007A771D" w:rsidP="003114FA">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Политика</w:t>
      </w:r>
    </w:p>
    <w:p w14:paraId="68A41379" w14:textId="77777777" w:rsidR="007A771D" w:rsidRPr="007A771D" w:rsidRDefault="007A771D" w:rsidP="00F705B0">
      <w:pPr>
        <w:suppressAutoHyphens/>
        <w:spacing w:after="0" w:line="360" w:lineRule="auto"/>
        <w:ind w:firstLine="709"/>
        <w:jc w:val="both"/>
        <w:rPr>
          <w:rFonts w:ascii="Times New Roman" w:hAnsi="Times New Roman"/>
          <w:i/>
          <w:sz w:val="24"/>
          <w:szCs w:val="24"/>
        </w:rPr>
      </w:pPr>
      <w:r w:rsidRPr="007A771D">
        <w:rPr>
          <w:rFonts w:ascii="Times New Roman" w:hAnsi="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A771D">
        <w:rPr>
          <w:rFonts w:ascii="Times New Roman" w:hAnsi="Times New Roman"/>
          <w:i/>
          <w:sz w:val="24"/>
          <w:szCs w:val="24"/>
        </w:rPr>
        <w:t>Избирательная кампания.</w:t>
      </w:r>
      <w:r w:rsidRPr="007A771D">
        <w:rPr>
          <w:rFonts w:ascii="Times New Roman" w:hAnsi="Times New Roman"/>
          <w:sz w:val="24"/>
          <w:szCs w:val="24"/>
        </w:rPr>
        <w:t xml:space="preserve"> Гражданское общество и правовое государство. Политическая элита и политическое лидерство.</w:t>
      </w:r>
      <w:r w:rsidRPr="007A771D">
        <w:rPr>
          <w:rFonts w:ascii="Times New Roman" w:hAnsi="Times New Roman"/>
          <w:i/>
          <w:sz w:val="24"/>
          <w:szCs w:val="24"/>
        </w:rPr>
        <w:t xml:space="preserve"> </w:t>
      </w:r>
      <w:r w:rsidRPr="007A771D">
        <w:rPr>
          <w:rFonts w:ascii="Times New Roman" w:hAnsi="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A771D">
        <w:rPr>
          <w:rFonts w:ascii="Times New Roman" w:hAnsi="Times New Roman"/>
          <w:i/>
          <w:sz w:val="24"/>
          <w:szCs w:val="24"/>
        </w:rPr>
        <w:t>Политическая психология. Политическое поведение.</w:t>
      </w:r>
      <w:r w:rsidRPr="007A771D">
        <w:rPr>
          <w:rFonts w:ascii="Times New Roman" w:hAnsi="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7A771D">
        <w:rPr>
          <w:rFonts w:ascii="Times New Roman" w:hAnsi="Times New Roman"/>
          <w:i/>
          <w:sz w:val="24"/>
          <w:szCs w:val="24"/>
        </w:rPr>
        <w:t>Абсентеизм, его причины и опасность.</w:t>
      </w:r>
      <w:r w:rsidRPr="007A771D">
        <w:rPr>
          <w:rFonts w:ascii="Times New Roman" w:hAnsi="Times New Roman"/>
          <w:sz w:val="24"/>
          <w:szCs w:val="24"/>
        </w:rPr>
        <w:t xml:space="preserve"> </w:t>
      </w:r>
      <w:r w:rsidRPr="007A771D">
        <w:rPr>
          <w:rFonts w:ascii="Times New Roman" w:hAnsi="Times New Roman"/>
          <w:i/>
          <w:sz w:val="24"/>
          <w:szCs w:val="24"/>
        </w:rPr>
        <w:t>Особенности политического процесса в России.</w:t>
      </w:r>
    </w:p>
    <w:p w14:paraId="798BF3CD" w14:textId="77777777" w:rsidR="007A771D" w:rsidRPr="007A771D" w:rsidRDefault="007A771D" w:rsidP="003114FA">
      <w:pPr>
        <w:suppressAutoHyphens/>
        <w:spacing w:before="240" w:after="0" w:line="360" w:lineRule="auto"/>
        <w:ind w:firstLine="709"/>
        <w:jc w:val="both"/>
        <w:rPr>
          <w:rFonts w:ascii="Times New Roman" w:eastAsia="Calibri" w:hAnsi="Times New Roman"/>
          <w:sz w:val="24"/>
          <w:szCs w:val="24"/>
        </w:rPr>
      </w:pPr>
      <w:r w:rsidRPr="007A771D">
        <w:rPr>
          <w:rFonts w:ascii="Times New Roman" w:hAnsi="Times New Roman"/>
          <w:b/>
          <w:sz w:val="24"/>
          <w:szCs w:val="24"/>
        </w:rPr>
        <w:t>Правовое регулирование общественных отношений</w:t>
      </w:r>
    </w:p>
    <w:p w14:paraId="0915006E" w14:textId="77777777" w:rsidR="007A771D" w:rsidRPr="007A771D" w:rsidRDefault="007A771D" w:rsidP="007A771D">
      <w:pPr>
        <w:suppressAutoHyphens/>
        <w:spacing w:after="0" w:line="360" w:lineRule="auto"/>
        <w:ind w:firstLine="709"/>
        <w:jc w:val="both"/>
        <w:rPr>
          <w:rFonts w:ascii="Times New Roman" w:hAnsi="Times New Roman"/>
          <w:i/>
          <w:sz w:val="24"/>
          <w:szCs w:val="24"/>
        </w:rPr>
      </w:pPr>
      <w:r w:rsidRPr="007A771D">
        <w:rPr>
          <w:rFonts w:ascii="Times New Roman" w:hAnsi="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A771D">
        <w:rPr>
          <w:rFonts w:ascii="Times New Roman" w:hAnsi="Times New Roman"/>
          <w:i/>
          <w:sz w:val="24"/>
          <w:szCs w:val="24"/>
        </w:rPr>
        <w:t>Законодательство в сфере антикоррупционной политики государства.</w:t>
      </w:r>
      <w:r w:rsidRPr="007A771D">
        <w:rPr>
          <w:rFonts w:ascii="Times New Roman" w:hAnsi="Times New Roman"/>
          <w:sz w:val="24"/>
          <w:szCs w:val="24"/>
        </w:rPr>
        <w:t xml:space="preserve"> </w:t>
      </w:r>
      <w:r w:rsidRPr="007A771D">
        <w:rPr>
          <w:rFonts w:ascii="Times New Roman" w:hAnsi="Times New Roman"/>
          <w:i/>
          <w:sz w:val="24"/>
          <w:szCs w:val="24"/>
        </w:rPr>
        <w:t>Экологическое право.</w:t>
      </w:r>
      <w:r w:rsidRPr="007A771D">
        <w:rPr>
          <w:rFonts w:ascii="Times New Roman" w:hAnsi="Times New Roman"/>
          <w:sz w:val="24"/>
          <w:szCs w:val="24"/>
        </w:rPr>
        <w:t xml:space="preserve"> Право на благоприятную окружающую среду и способы его защиты. Экологические правонарушения. </w:t>
      </w:r>
      <w:r w:rsidRPr="007A771D">
        <w:rPr>
          <w:rFonts w:ascii="Times New Roman" w:hAnsi="Times New Roman"/>
          <w:i/>
          <w:sz w:val="24"/>
          <w:szCs w:val="24"/>
        </w:rPr>
        <w:t>Гражданское право.</w:t>
      </w:r>
      <w:r w:rsidRPr="007A771D">
        <w:rPr>
          <w:rFonts w:ascii="Times New Roman" w:hAnsi="Times New Roman"/>
          <w:sz w:val="24"/>
          <w:szCs w:val="24"/>
        </w:rPr>
        <w:t xml:space="preserve"> Гражданские правоотношения. </w:t>
      </w:r>
      <w:r w:rsidRPr="007A771D">
        <w:rPr>
          <w:rFonts w:ascii="Times New Roman" w:hAnsi="Times New Roman"/>
          <w:i/>
          <w:sz w:val="24"/>
          <w:szCs w:val="24"/>
        </w:rPr>
        <w:t xml:space="preserve">Субъекты </w:t>
      </w:r>
      <w:r w:rsidRPr="007A771D">
        <w:rPr>
          <w:rFonts w:ascii="Times New Roman" w:hAnsi="Times New Roman"/>
          <w:i/>
          <w:sz w:val="24"/>
          <w:szCs w:val="24"/>
        </w:rPr>
        <w:lastRenderedPageBreak/>
        <w:t>гражданского права.</w:t>
      </w:r>
      <w:r w:rsidRPr="007A771D">
        <w:rPr>
          <w:rFonts w:ascii="Times New Roman" w:hAnsi="Times New Roman"/>
          <w:sz w:val="24"/>
          <w:szCs w:val="24"/>
        </w:rPr>
        <w:t xml:space="preserve"> Имущественные права. Право собственности. Основания приобретения права собственности. </w:t>
      </w:r>
      <w:r w:rsidRPr="007A771D">
        <w:rPr>
          <w:rFonts w:ascii="Times New Roman" w:hAnsi="Times New Roman"/>
          <w:i/>
          <w:sz w:val="24"/>
          <w:szCs w:val="24"/>
        </w:rPr>
        <w:t>Право на результаты интеллектуальной деятельности. Наследование.</w:t>
      </w:r>
      <w:r w:rsidRPr="007A771D">
        <w:rPr>
          <w:rFonts w:ascii="Times New Roman" w:hAnsi="Times New Roman"/>
          <w:sz w:val="24"/>
          <w:szCs w:val="24"/>
        </w:rPr>
        <w:t xml:space="preserve"> Неимущественные права: честь, достоинство, имя. Способы защиты имущественных и неимущественных прав.</w:t>
      </w:r>
      <w:r w:rsidRPr="007A771D">
        <w:rPr>
          <w:rFonts w:ascii="Times New Roman" w:hAnsi="Times New Roman"/>
          <w:i/>
          <w:sz w:val="24"/>
          <w:szCs w:val="24"/>
        </w:rPr>
        <w:t xml:space="preserve"> </w:t>
      </w:r>
      <w:r w:rsidRPr="007A771D">
        <w:rPr>
          <w:rFonts w:ascii="Times New Roman" w:hAnsi="Times New Roman"/>
          <w:sz w:val="24"/>
          <w:szCs w:val="24"/>
        </w:rPr>
        <w:t xml:space="preserve">Организационно-правовые формы предприятий. </w:t>
      </w:r>
      <w:r w:rsidRPr="007A771D">
        <w:rPr>
          <w:rFonts w:ascii="Times New Roman" w:hAnsi="Times New Roman"/>
          <w:i/>
          <w:sz w:val="24"/>
          <w:szCs w:val="24"/>
        </w:rPr>
        <w:t xml:space="preserve">Семейное право. </w:t>
      </w:r>
      <w:r w:rsidRPr="007A771D">
        <w:rPr>
          <w:rFonts w:ascii="Times New Roman" w:hAnsi="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A771D">
        <w:rPr>
          <w:rFonts w:ascii="Times New Roman" w:hAnsi="Times New Roman"/>
          <w:i/>
          <w:sz w:val="24"/>
          <w:szCs w:val="24"/>
        </w:rPr>
        <w:t>Порядок оказания платных образовательных услуг.</w:t>
      </w:r>
      <w:r w:rsidRPr="007A771D">
        <w:rPr>
          <w:rFonts w:ascii="Times New Roman" w:hAnsi="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A771D">
        <w:rPr>
          <w:rFonts w:ascii="Times New Roman" w:hAnsi="Times New Roman"/>
          <w:i/>
          <w:sz w:val="24"/>
          <w:szCs w:val="24"/>
        </w:rPr>
        <w:t>Стадии уголовного процесса.</w:t>
      </w:r>
      <w:r w:rsidRPr="007A771D">
        <w:rPr>
          <w:rFonts w:ascii="Times New Roman" w:hAnsi="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A771D">
        <w:rPr>
          <w:rFonts w:ascii="Times New Roman" w:hAnsi="Times New Roman"/>
          <w:i/>
          <w:sz w:val="24"/>
          <w:szCs w:val="24"/>
        </w:rPr>
        <w:t>Правовая база противодействия терроризму в Российской Федерации.</w:t>
      </w:r>
    </w:p>
    <w:p w14:paraId="05BE204E" w14:textId="77777777" w:rsidR="00EC636B" w:rsidRPr="00EC636B" w:rsidRDefault="00EC636B"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72" w:name="_Toc453968187"/>
      <w:r w:rsidRPr="00EC636B">
        <w:rPr>
          <w:rFonts w:ascii="Times New Roman" w:eastAsia="Calibri" w:hAnsi="Times New Roman"/>
          <w:b/>
          <w:sz w:val="24"/>
          <w:szCs w:val="24"/>
        </w:rPr>
        <w:t>Математика: алгебра и начала математического анализа, геометрия</w:t>
      </w:r>
      <w:bookmarkEnd w:id="72"/>
    </w:p>
    <w:p w14:paraId="69EA077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522DEDE6" w14:textId="77777777" w:rsidR="00EC636B" w:rsidRPr="003114FA" w:rsidRDefault="00EC636B" w:rsidP="00062F79">
      <w:pPr>
        <w:pStyle w:val="a7"/>
        <w:numPr>
          <w:ilvl w:val="0"/>
          <w:numId w:val="43"/>
        </w:numPr>
        <w:tabs>
          <w:tab w:val="left" w:pos="426"/>
        </w:tabs>
        <w:suppressAutoHyphens/>
        <w:spacing w:after="0" w:line="360" w:lineRule="auto"/>
        <w:ind w:left="0" w:firstLine="66"/>
        <w:jc w:val="both"/>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470C5FD4" w14:textId="77777777" w:rsidR="00EC636B" w:rsidRPr="003114FA" w:rsidRDefault="00EC636B" w:rsidP="00062F79">
      <w:pPr>
        <w:pStyle w:val="a7"/>
        <w:numPr>
          <w:ilvl w:val="0"/>
          <w:numId w:val="43"/>
        </w:numPr>
        <w:tabs>
          <w:tab w:val="left" w:pos="426"/>
        </w:tabs>
        <w:suppressAutoHyphens/>
        <w:spacing w:after="0" w:line="360" w:lineRule="auto"/>
        <w:ind w:left="0" w:firstLine="66"/>
        <w:jc w:val="both"/>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14:paraId="40C52899" w14:textId="77777777" w:rsidR="00EC636B" w:rsidRPr="003114FA" w:rsidRDefault="00EC636B" w:rsidP="00062F79">
      <w:pPr>
        <w:pStyle w:val="a7"/>
        <w:numPr>
          <w:ilvl w:val="0"/>
          <w:numId w:val="43"/>
        </w:numPr>
        <w:tabs>
          <w:tab w:val="left" w:pos="426"/>
        </w:tabs>
        <w:suppressAutoHyphens/>
        <w:spacing w:after="0" w:line="360" w:lineRule="auto"/>
        <w:ind w:left="0" w:firstLine="66"/>
        <w:jc w:val="both"/>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66B3549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Соответственно, выделяются три направления требований к результатам математического образования: </w:t>
      </w:r>
    </w:p>
    <w:p w14:paraId="08C10AFD" w14:textId="77777777" w:rsidR="00EC636B" w:rsidRPr="00EC636B" w:rsidRDefault="00EC636B" w:rsidP="00062F79">
      <w:pPr>
        <w:numPr>
          <w:ilvl w:val="0"/>
          <w:numId w:val="32"/>
        </w:numPr>
        <w:suppressAutoHyphens/>
        <w:spacing w:after="0" w:line="360" w:lineRule="auto"/>
        <w:jc w:val="both"/>
        <w:textAlignment w:val="baseline"/>
        <w:rPr>
          <w:rFonts w:ascii="Times New Roman" w:hAnsi="Times New Roman"/>
          <w:color w:val="000000"/>
          <w:sz w:val="24"/>
          <w:szCs w:val="24"/>
          <w:lang w:eastAsia="ru-RU"/>
        </w:rPr>
      </w:pPr>
      <w:r w:rsidRPr="00EC636B">
        <w:rPr>
          <w:rFonts w:ascii="Times New Roman" w:hAnsi="Times New Roman"/>
          <w:color w:val="000000"/>
          <w:sz w:val="24"/>
          <w:szCs w:val="24"/>
          <w:lang w:eastAsia="ru-RU"/>
        </w:rPr>
        <w:t>практико-ориентированное математическое образование (математика для жизни);</w:t>
      </w:r>
    </w:p>
    <w:p w14:paraId="70CF2F20" w14:textId="77777777" w:rsidR="00EC636B" w:rsidRPr="00EC636B" w:rsidRDefault="00EC636B" w:rsidP="00062F79">
      <w:pPr>
        <w:numPr>
          <w:ilvl w:val="0"/>
          <w:numId w:val="32"/>
        </w:numPr>
        <w:suppressAutoHyphens/>
        <w:spacing w:after="0" w:line="360" w:lineRule="auto"/>
        <w:jc w:val="both"/>
        <w:textAlignment w:val="baseline"/>
        <w:rPr>
          <w:rFonts w:ascii="Times New Roman" w:hAnsi="Times New Roman"/>
          <w:color w:val="000000"/>
          <w:sz w:val="24"/>
          <w:szCs w:val="24"/>
          <w:lang w:eastAsia="ru-RU"/>
        </w:rPr>
      </w:pPr>
      <w:r w:rsidRPr="00EC636B">
        <w:rPr>
          <w:rFonts w:ascii="Times New Roman" w:hAnsi="Times New Roman"/>
          <w:color w:val="000000"/>
          <w:sz w:val="24"/>
          <w:szCs w:val="24"/>
          <w:lang w:eastAsia="ru-RU"/>
        </w:rPr>
        <w:t>математика для использования в профессии;</w:t>
      </w:r>
    </w:p>
    <w:p w14:paraId="574FC6B3" w14:textId="77777777" w:rsidR="00EC636B" w:rsidRPr="00EC636B" w:rsidRDefault="00EC636B" w:rsidP="00062F79">
      <w:pPr>
        <w:numPr>
          <w:ilvl w:val="0"/>
          <w:numId w:val="32"/>
        </w:numPr>
        <w:suppressAutoHyphens/>
        <w:spacing w:after="0" w:line="360" w:lineRule="auto"/>
        <w:jc w:val="both"/>
        <w:textAlignment w:val="baseline"/>
        <w:rPr>
          <w:rFonts w:ascii="Times New Roman" w:hAnsi="Times New Roman"/>
          <w:color w:val="000000"/>
          <w:sz w:val="24"/>
          <w:szCs w:val="24"/>
          <w:lang w:eastAsia="ru-RU"/>
        </w:rPr>
      </w:pPr>
      <w:r w:rsidRPr="00EC636B">
        <w:rPr>
          <w:rFonts w:ascii="Times New Roman" w:hAnsi="Times New Roman"/>
          <w:color w:val="000000"/>
          <w:sz w:val="24"/>
          <w:szCs w:val="24"/>
          <w:lang w:eastAsia="ru-RU"/>
        </w:rPr>
        <w:lastRenderedPageBreak/>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2A86A668"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Эти направления реализуются </w:t>
      </w:r>
      <w:r>
        <w:rPr>
          <w:rFonts w:ascii="Times New Roman" w:eastAsia="Calibri" w:hAnsi="Times New Roman"/>
          <w:sz w:val="24"/>
          <w:szCs w:val="24"/>
        </w:rPr>
        <w:t>н</w:t>
      </w:r>
      <w:r w:rsidRPr="00EC636B">
        <w:rPr>
          <w:rFonts w:ascii="Times New Roman" w:eastAsia="Calibri" w:hAnsi="Times New Roman"/>
          <w:sz w:val="24"/>
          <w:szCs w:val="24"/>
        </w:rPr>
        <w:t>а базовом уровне:</w:t>
      </w:r>
    </w:p>
    <w:p w14:paraId="0AAAB468" w14:textId="77777777" w:rsidR="00EC636B" w:rsidRPr="003114FA" w:rsidRDefault="00EC636B" w:rsidP="00062F79">
      <w:pPr>
        <w:pStyle w:val="a7"/>
        <w:numPr>
          <w:ilvl w:val="0"/>
          <w:numId w:val="44"/>
        </w:numPr>
        <w:tabs>
          <w:tab w:val="left" w:pos="284"/>
        </w:tabs>
        <w:suppressAutoHyphens/>
        <w:spacing w:after="0" w:line="360" w:lineRule="auto"/>
        <w:ind w:left="0" w:firstLine="66"/>
        <w:jc w:val="both"/>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 xml:space="preserve">Выпускник </w:t>
      </w:r>
      <w:r w:rsidRPr="003114FA">
        <w:rPr>
          <w:rFonts w:ascii="Times New Roman" w:eastAsia="Calibri" w:hAnsi="Times New Roman"/>
          <w:b/>
          <w:bCs/>
          <w:sz w:val="24"/>
          <w:szCs w:val="24"/>
          <w:u w:color="000000"/>
          <w:bdr w:val="nil"/>
          <w:lang w:eastAsia="ru-RU"/>
        </w:rPr>
        <w:t xml:space="preserve">научится </w:t>
      </w:r>
      <w:r w:rsidRPr="003114FA">
        <w:rPr>
          <w:rFonts w:ascii="Times New Roman" w:eastAsia="Calibri" w:hAnsi="Times New Roman"/>
          <w:sz w:val="24"/>
          <w:szCs w:val="24"/>
          <w:u w:color="000000"/>
          <w:bdr w:val="nil"/>
          <w:lang w:eastAsia="ru-RU"/>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51D7BE57" w14:textId="77777777" w:rsidR="00EC636B" w:rsidRPr="003114FA" w:rsidRDefault="00EC636B" w:rsidP="00062F79">
      <w:pPr>
        <w:pStyle w:val="a7"/>
        <w:numPr>
          <w:ilvl w:val="0"/>
          <w:numId w:val="44"/>
        </w:numPr>
        <w:tabs>
          <w:tab w:val="left" w:pos="284"/>
        </w:tabs>
        <w:suppressAutoHyphens/>
        <w:spacing w:after="0" w:line="360" w:lineRule="auto"/>
        <w:ind w:left="0" w:firstLine="66"/>
        <w:jc w:val="both"/>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 xml:space="preserve">Выпускник </w:t>
      </w:r>
      <w:r w:rsidRPr="003114FA">
        <w:rPr>
          <w:rFonts w:ascii="Times New Roman" w:eastAsia="Calibri" w:hAnsi="Times New Roman"/>
          <w:b/>
          <w:bCs/>
          <w:sz w:val="24"/>
          <w:szCs w:val="24"/>
          <w:u w:color="000000"/>
          <w:bdr w:val="nil"/>
          <w:lang w:eastAsia="ru-RU"/>
        </w:rPr>
        <w:t>получит возможность научиться</w:t>
      </w:r>
      <w:r w:rsidRPr="003114FA">
        <w:rPr>
          <w:rFonts w:ascii="Times New Roman" w:eastAsia="Calibri" w:hAnsi="Times New Roman"/>
          <w:sz w:val="24"/>
          <w:szCs w:val="24"/>
          <w:u w:color="000000"/>
          <w:bdr w:val="nil"/>
          <w:lang w:eastAsia="ru-RU"/>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5CADF12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В соответствии с Федеральным законом «Об образовании в РФ» (ст. 12 п. 7) о</w:t>
      </w:r>
      <w:r w:rsidRPr="00EC636B">
        <w:rPr>
          <w:rFonts w:ascii="Times New Roman" w:eastAsia="Calibri" w:hAnsi="Times New Roman"/>
          <w:color w:val="222222"/>
          <w:sz w:val="24"/>
          <w:szCs w:val="24"/>
          <w:shd w:val="clear" w:color="auto" w:fill="FFFFFF"/>
        </w:rPr>
        <w:t>рганизации, осуществляющие образовательную деятельность, р</w:t>
      </w:r>
      <w:r w:rsidRPr="00EC636B">
        <w:rPr>
          <w:rFonts w:ascii="Times New Roman" w:eastAsia="Calibri" w:hAnsi="Times New Roman"/>
          <w:sz w:val="24"/>
          <w:szCs w:val="24"/>
        </w:rPr>
        <w:t xml:space="preserve">еализуют эти требования в образовательном процессе с учетом настоящей примерной </w:t>
      </w:r>
      <w:r w:rsidRPr="00EC636B">
        <w:rPr>
          <w:rFonts w:ascii="Times New Roman" w:eastAsia="Calibri" w:hAnsi="Times New Roman"/>
          <w:color w:val="222222"/>
          <w:sz w:val="24"/>
          <w:szCs w:val="24"/>
        </w:rPr>
        <w:t xml:space="preserve">основной образовательной программы </w:t>
      </w:r>
      <w:r w:rsidR="007C0408">
        <w:rPr>
          <w:rFonts w:ascii="Times New Roman" w:eastAsia="Calibri" w:hAnsi="Times New Roman"/>
          <w:noProof/>
          <w:color w:val="222222"/>
          <w:sz w:val="24"/>
          <w:szCs w:val="24"/>
          <w:lang w:eastAsia="ru-RU"/>
        </w:rPr>
        <w:fldChar w:fldCharType="begin"/>
      </w:r>
      <w:r w:rsidR="0066614F">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7C0408">
        <w:rPr>
          <w:rFonts w:ascii="Times New Roman" w:eastAsia="Calibri" w:hAnsi="Times New Roman"/>
          <w:noProof/>
          <w:color w:val="222222"/>
          <w:sz w:val="24"/>
          <w:szCs w:val="24"/>
          <w:lang w:eastAsia="ru-RU"/>
        </w:rPr>
        <w:fldChar w:fldCharType="separate"/>
      </w:r>
      <w:r w:rsidR="007C0408">
        <w:rPr>
          <w:rFonts w:ascii="Times New Roman" w:eastAsia="Calibri" w:hAnsi="Times New Roman"/>
          <w:noProof/>
          <w:color w:val="222222"/>
          <w:sz w:val="24"/>
          <w:szCs w:val="24"/>
          <w:lang w:eastAsia="ru-RU"/>
        </w:rPr>
        <w:fldChar w:fldCharType="begin"/>
      </w:r>
      <w:r w:rsidR="00F22B19">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7C0408">
        <w:rPr>
          <w:rFonts w:ascii="Times New Roman" w:eastAsia="Calibri" w:hAnsi="Times New Roman"/>
          <w:noProof/>
          <w:color w:val="222222"/>
          <w:sz w:val="24"/>
          <w:szCs w:val="24"/>
          <w:lang w:eastAsia="ru-RU"/>
        </w:rPr>
        <w:fldChar w:fldCharType="separate"/>
      </w:r>
      <w:r w:rsidR="007C0408">
        <w:rPr>
          <w:rFonts w:ascii="Times New Roman" w:eastAsia="Calibri" w:hAnsi="Times New Roman"/>
          <w:noProof/>
          <w:color w:val="222222"/>
          <w:sz w:val="24"/>
          <w:szCs w:val="24"/>
          <w:lang w:eastAsia="ru-RU"/>
        </w:rPr>
        <w:fldChar w:fldCharType="begin"/>
      </w:r>
      <w:r w:rsidR="00373B42">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7C0408">
        <w:rPr>
          <w:rFonts w:ascii="Times New Roman" w:eastAsia="Calibri" w:hAnsi="Times New Roman"/>
          <w:noProof/>
          <w:color w:val="222222"/>
          <w:sz w:val="24"/>
          <w:szCs w:val="24"/>
          <w:lang w:eastAsia="ru-RU"/>
        </w:rPr>
        <w:fldChar w:fldCharType="separate"/>
      </w:r>
      <w:r w:rsidR="008102FF">
        <w:rPr>
          <w:rFonts w:ascii="Times New Roman" w:eastAsia="Calibri" w:hAnsi="Times New Roman"/>
          <w:noProof/>
          <w:color w:val="222222"/>
          <w:sz w:val="24"/>
          <w:szCs w:val="24"/>
          <w:lang w:eastAsia="ru-RU"/>
        </w:rPr>
        <w:fldChar w:fldCharType="begin"/>
      </w:r>
      <w:r w:rsidR="008102FF">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8102FF">
        <w:rPr>
          <w:rFonts w:ascii="Times New Roman" w:eastAsia="Calibri" w:hAnsi="Times New Roman"/>
          <w:noProof/>
          <w:color w:val="222222"/>
          <w:sz w:val="24"/>
          <w:szCs w:val="24"/>
          <w:lang w:eastAsia="ru-RU"/>
        </w:rPr>
        <w:fldChar w:fldCharType="separate"/>
      </w:r>
      <w:r w:rsidR="00FC25DA">
        <w:rPr>
          <w:rFonts w:ascii="Times New Roman" w:eastAsia="Calibri" w:hAnsi="Times New Roman"/>
          <w:noProof/>
          <w:color w:val="222222"/>
          <w:sz w:val="24"/>
          <w:szCs w:val="24"/>
          <w:lang w:eastAsia="ru-RU"/>
        </w:rPr>
        <w:fldChar w:fldCharType="begin"/>
      </w:r>
      <w:r w:rsidR="00FC25DA">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FC25DA">
        <w:rPr>
          <w:rFonts w:ascii="Times New Roman" w:eastAsia="Calibri" w:hAnsi="Times New Roman"/>
          <w:noProof/>
          <w:color w:val="222222"/>
          <w:sz w:val="24"/>
          <w:szCs w:val="24"/>
          <w:lang w:eastAsia="ru-RU"/>
        </w:rPr>
        <w:fldChar w:fldCharType="separate"/>
      </w:r>
      <w:r w:rsidR="001C3DD5">
        <w:rPr>
          <w:rFonts w:ascii="Times New Roman" w:eastAsia="Calibri" w:hAnsi="Times New Roman"/>
          <w:noProof/>
          <w:color w:val="222222"/>
          <w:sz w:val="24"/>
          <w:szCs w:val="24"/>
          <w:lang w:eastAsia="ru-RU"/>
        </w:rPr>
        <w:fldChar w:fldCharType="begin"/>
      </w:r>
      <w:r w:rsidR="001C3DD5">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1C3DD5">
        <w:rPr>
          <w:rFonts w:ascii="Times New Roman" w:eastAsia="Calibri" w:hAnsi="Times New Roman"/>
          <w:noProof/>
          <w:color w:val="222222"/>
          <w:sz w:val="24"/>
          <w:szCs w:val="24"/>
          <w:lang w:eastAsia="ru-RU"/>
        </w:rPr>
        <w:fldChar w:fldCharType="separate"/>
      </w:r>
      <w:r w:rsidR="008E646E">
        <w:rPr>
          <w:rFonts w:ascii="Times New Roman" w:eastAsia="Calibri" w:hAnsi="Times New Roman"/>
          <w:noProof/>
          <w:color w:val="222222"/>
          <w:sz w:val="24"/>
          <w:szCs w:val="24"/>
          <w:lang w:eastAsia="ru-RU"/>
        </w:rPr>
        <w:fldChar w:fldCharType="begin"/>
      </w:r>
      <w:r w:rsidR="008E646E">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8E646E">
        <w:rPr>
          <w:rFonts w:ascii="Times New Roman" w:eastAsia="Calibri" w:hAnsi="Times New Roman"/>
          <w:noProof/>
          <w:color w:val="222222"/>
          <w:sz w:val="24"/>
          <w:szCs w:val="24"/>
          <w:lang w:eastAsia="ru-RU"/>
        </w:rPr>
        <w:fldChar w:fldCharType="separate"/>
      </w:r>
      <w:r w:rsidR="005D3811">
        <w:rPr>
          <w:rFonts w:ascii="Times New Roman" w:eastAsia="Calibri" w:hAnsi="Times New Roman"/>
          <w:noProof/>
          <w:color w:val="222222"/>
          <w:sz w:val="24"/>
          <w:szCs w:val="24"/>
          <w:lang w:eastAsia="ru-RU"/>
        </w:rPr>
        <w:fldChar w:fldCharType="begin"/>
      </w:r>
      <w:r w:rsidR="005D3811">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5D3811">
        <w:rPr>
          <w:rFonts w:ascii="Times New Roman" w:eastAsia="Calibri" w:hAnsi="Times New Roman"/>
          <w:noProof/>
          <w:color w:val="222222"/>
          <w:sz w:val="24"/>
          <w:szCs w:val="24"/>
          <w:lang w:eastAsia="ru-RU"/>
        </w:rPr>
        <w:fldChar w:fldCharType="separate"/>
      </w:r>
      <w:r w:rsidR="00416769">
        <w:rPr>
          <w:rFonts w:ascii="Times New Roman" w:eastAsia="Calibri" w:hAnsi="Times New Roman"/>
          <w:noProof/>
          <w:color w:val="222222"/>
          <w:sz w:val="24"/>
          <w:szCs w:val="24"/>
          <w:lang w:eastAsia="ru-RU"/>
        </w:rPr>
        <w:fldChar w:fldCharType="begin"/>
      </w:r>
      <w:r w:rsidR="00416769">
        <w:rPr>
          <w:rFonts w:ascii="Times New Roman" w:eastAsia="Calibri" w:hAnsi="Times New Roman"/>
          <w:noProof/>
          <w:color w:val="222222"/>
          <w:sz w:val="24"/>
          <w:szCs w:val="24"/>
          <w:lang w:eastAsia="ru-RU"/>
        </w:rPr>
        <w:instrText xml:space="preserve"> INCLUDEPICTURE  "https://ssl.gstatic.com/ui/v1/icons/mail/images/cleardot.gif" \* MERGEFORMATINET </w:instrText>
      </w:r>
      <w:r w:rsidR="00416769">
        <w:rPr>
          <w:rFonts w:ascii="Times New Roman" w:eastAsia="Calibri" w:hAnsi="Times New Roman"/>
          <w:noProof/>
          <w:color w:val="222222"/>
          <w:sz w:val="24"/>
          <w:szCs w:val="24"/>
          <w:lang w:eastAsia="ru-RU"/>
        </w:rPr>
        <w:fldChar w:fldCharType="separate"/>
      </w:r>
      <w:r w:rsidR="00F5753D">
        <w:rPr>
          <w:rFonts w:ascii="Times New Roman" w:eastAsia="Calibri" w:hAnsi="Times New Roman"/>
          <w:noProof/>
          <w:color w:val="222222"/>
          <w:sz w:val="24"/>
          <w:szCs w:val="24"/>
          <w:lang w:eastAsia="ru-RU"/>
        </w:rPr>
        <w:fldChar w:fldCharType="begin"/>
      </w:r>
      <w:r w:rsidR="00F5753D">
        <w:rPr>
          <w:rFonts w:ascii="Times New Roman" w:eastAsia="Calibri" w:hAnsi="Times New Roman"/>
          <w:noProof/>
          <w:color w:val="222222"/>
          <w:sz w:val="24"/>
          <w:szCs w:val="24"/>
          <w:lang w:eastAsia="ru-RU"/>
        </w:rPr>
        <w:instrText xml:space="preserve"> </w:instrText>
      </w:r>
      <w:r w:rsidR="00F5753D">
        <w:rPr>
          <w:rFonts w:ascii="Times New Roman" w:eastAsia="Calibri" w:hAnsi="Times New Roman"/>
          <w:noProof/>
          <w:color w:val="222222"/>
          <w:sz w:val="24"/>
          <w:szCs w:val="24"/>
          <w:lang w:eastAsia="ru-RU"/>
        </w:rPr>
        <w:instrText>INCLUDEPICTURE  "https://ssl.gstatic.com/ui/v1/icons/mail/images/cleardot.gif" \* MERGEFORMATINET</w:instrText>
      </w:r>
      <w:r w:rsidR="00F5753D">
        <w:rPr>
          <w:rFonts w:ascii="Times New Roman" w:eastAsia="Calibri" w:hAnsi="Times New Roman"/>
          <w:noProof/>
          <w:color w:val="222222"/>
          <w:sz w:val="24"/>
          <w:szCs w:val="24"/>
          <w:lang w:eastAsia="ru-RU"/>
        </w:rPr>
        <w:instrText xml:space="preserve"> </w:instrText>
      </w:r>
      <w:r w:rsidR="00F5753D">
        <w:rPr>
          <w:rFonts w:ascii="Times New Roman" w:eastAsia="Calibri" w:hAnsi="Times New Roman"/>
          <w:noProof/>
          <w:color w:val="222222"/>
          <w:sz w:val="24"/>
          <w:szCs w:val="24"/>
          <w:lang w:eastAsia="ru-RU"/>
        </w:rPr>
        <w:fldChar w:fldCharType="separate"/>
      </w:r>
      <w:r w:rsidR="00540944">
        <w:rPr>
          <w:rFonts w:ascii="Times New Roman" w:eastAsia="Calibri" w:hAnsi="Times New Roman"/>
          <w:noProof/>
          <w:color w:val="222222"/>
          <w:sz w:val="24"/>
          <w:szCs w:val="24"/>
          <w:lang w:eastAsia="ru-RU"/>
        </w:rPr>
        <w:pict w14:anchorId="2317F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pt;visibility:visible">
            <v:imagedata r:id="rId10" r:href="rId11"/>
          </v:shape>
        </w:pict>
      </w:r>
      <w:r w:rsidR="00F5753D">
        <w:rPr>
          <w:rFonts w:ascii="Times New Roman" w:eastAsia="Calibri" w:hAnsi="Times New Roman"/>
          <w:noProof/>
          <w:color w:val="222222"/>
          <w:sz w:val="24"/>
          <w:szCs w:val="24"/>
          <w:lang w:eastAsia="ru-RU"/>
        </w:rPr>
        <w:fldChar w:fldCharType="end"/>
      </w:r>
      <w:r w:rsidR="00416769">
        <w:rPr>
          <w:rFonts w:ascii="Times New Roman" w:eastAsia="Calibri" w:hAnsi="Times New Roman"/>
          <w:noProof/>
          <w:color w:val="222222"/>
          <w:sz w:val="24"/>
          <w:szCs w:val="24"/>
          <w:lang w:eastAsia="ru-RU"/>
        </w:rPr>
        <w:fldChar w:fldCharType="end"/>
      </w:r>
      <w:r w:rsidR="005D3811">
        <w:rPr>
          <w:rFonts w:ascii="Times New Roman" w:eastAsia="Calibri" w:hAnsi="Times New Roman"/>
          <w:noProof/>
          <w:color w:val="222222"/>
          <w:sz w:val="24"/>
          <w:szCs w:val="24"/>
          <w:lang w:eastAsia="ru-RU"/>
        </w:rPr>
        <w:fldChar w:fldCharType="end"/>
      </w:r>
      <w:r w:rsidR="008E646E">
        <w:rPr>
          <w:rFonts w:ascii="Times New Roman" w:eastAsia="Calibri" w:hAnsi="Times New Roman"/>
          <w:noProof/>
          <w:color w:val="222222"/>
          <w:sz w:val="24"/>
          <w:szCs w:val="24"/>
          <w:lang w:eastAsia="ru-RU"/>
        </w:rPr>
        <w:fldChar w:fldCharType="end"/>
      </w:r>
      <w:r w:rsidR="001C3DD5">
        <w:rPr>
          <w:rFonts w:ascii="Times New Roman" w:eastAsia="Calibri" w:hAnsi="Times New Roman"/>
          <w:noProof/>
          <w:color w:val="222222"/>
          <w:sz w:val="24"/>
          <w:szCs w:val="24"/>
          <w:lang w:eastAsia="ru-RU"/>
        </w:rPr>
        <w:fldChar w:fldCharType="end"/>
      </w:r>
      <w:r w:rsidR="00FC25DA">
        <w:rPr>
          <w:rFonts w:ascii="Times New Roman" w:eastAsia="Calibri" w:hAnsi="Times New Roman"/>
          <w:noProof/>
          <w:color w:val="222222"/>
          <w:sz w:val="24"/>
          <w:szCs w:val="24"/>
          <w:lang w:eastAsia="ru-RU"/>
        </w:rPr>
        <w:fldChar w:fldCharType="end"/>
      </w:r>
      <w:r w:rsidR="008102FF">
        <w:rPr>
          <w:rFonts w:ascii="Times New Roman" w:eastAsia="Calibri" w:hAnsi="Times New Roman"/>
          <w:noProof/>
          <w:color w:val="222222"/>
          <w:sz w:val="24"/>
          <w:szCs w:val="24"/>
          <w:lang w:eastAsia="ru-RU"/>
        </w:rPr>
        <w:fldChar w:fldCharType="end"/>
      </w:r>
      <w:r w:rsidR="007C0408">
        <w:rPr>
          <w:rFonts w:ascii="Times New Roman" w:eastAsia="Calibri" w:hAnsi="Times New Roman"/>
          <w:noProof/>
          <w:color w:val="222222"/>
          <w:sz w:val="24"/>
          <w:szCs w:val="24"/>
          <w:lang w:eastAsia="ru-RU"/>
        </w:rPr>
        <w:fldChar w:fldCharType="end"/>
      </w:r>
      <w:r w:rsidR="007C0408">
        <w:rPr>
          <w:rFonts w:ascii="Times New Roman" w:eastAsia="Calibri" w:hAnsi="Times New Roman"/>
          <w:noProof/>
          <w:color w:val="222222"/>
          <w:sz w:val="24"/>
          <w:szCs w:val="24"/>
          <w:lang w:eastAsia="ru-RU"/>
        </w:rPr>
        <w:fldChar w:fldCharType="end"/>
      </w:r>
      <w:r w:rsidR="007C0408">
        <w:rPr>
          <w:rFonts w:ascii="Times New Roman" w:eastAsia="Calibri" w:hAnsi="Times New Roman"/>
          <w:noProof/>
          <w:color w:val="222222"/>
          <w:sz w:val="24"/>
          <w:szCs w:val="24"/>
          <w:lang w:eastAsia="ru-RU"/>
        </w:rPr>
        <w:fldChar w:fldCharType="end"/>
      </w:r>
      <w:r w:rsidRPr="00EC636B">
        <w:rPr>
          <w:rFonts w:ascii="Times New Roman" w:eastAsia="Calibri"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14:paraId="18099EC5"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EC636B">
        <w:rPr>
          <w:rFonts w:ascii="Times New Roman" w:eastAsia="Calibri" w:hAnsi="Times New Roman"/>
          <w:i/>
          <w:sz w:val="24"/>
          <w:szCs w:val="24"/>
        </w:rPr>
        <w:t>компенсирующая базовая</w:t>
      </w:r>
      <w:r w:rsidRPr="00EC636B">
        <w:rPr>
          <w:rFonts w:ascii="Times New Roman" w:eastAsia="Calibri" w:hAnsi="Times New Roman"/>
          <w:sz w:val="24"/>
          <w:szCs w:val="24"/>
        </w:rPr>
        <w:t xml:space="preserve"> и </w:t>
      </w:r>
      <w:r w:rsidRPr="00EC636B">
        <w:rPr>
          <w:rFonts w:ascii="Times New Roman" w:eastAsia="Calibri" w:hAnsi="Times New Roman"/>
          <w:i/>
          <w:sz w:val="24"/>
          <w:szCs w:val="24"/>
        </w:rPr>
        <w:t>основная базовая</w:t>
      </w:r>
      <w:r w:rsidRPr="00EC636B">
        <w:rPr>
          <w:rFonts w:ascii="Times New Roman" w:eastAsia="Calibri" w:hAnsi="Times New Roman"/>
          <w:sz w:val="24"/>
          <w:szCs w:val="24"/>
        </w:rPr>
        <w:t xml:space="preserve">. </w:t>
      </w:r>
    </w:p>
    <w:p w14:paraId="441C9C1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14:paraId="189E1FB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14:paraId="053369C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206DB6E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w:t>
      </w:r>
      <w:r w:rsidRPr="00EC636B">
        <w:rPr>
          <w:rFonts w:ascii="Times New Roman" w:eastAsia="Calibri" w:hAnsi="Times New Roman"/>
          <w:sz w:val="24"/>
          <w:szCs w:val="24"/>
        </w:rPr>
        <w:lastRenderedPageBreak/>
        <w:t xml:space="preserve">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14:paraId="2C0EC44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lang w:eastAsia="ru-RU"/>
        </w:rPr>
      </w:pPr>
      <w:r w:rsidRPr="00EC636B">
        <w:rPr>
          <w:rFonts w:ascii="Times New Roman" w:eastAsia="Calibri" w:hAnsi="Times New Roman"/>
          <w:sz w:val="24"/>
          <w:szCs w:val="24"/>
        </w:rPr>
        <w:t xml:space="preserve">При изучении математики большое внимание уделяется развитию коммуникативных умений </w:t>
      </w:r>
      <w:r w:rsidRPr="00EC636B">
        <w:rPr>
          <w:rFonts w:ascii="Times New Roman" w:eastAsia="Calibri" w:hAnsi="Times New Roman"/>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14:paraId="4D8D14D6"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Базовый уровень</w:t>
      </w:r>
    </w:p>
    <w:p w14:paraId="38653A4C" w14:textId="77777777" w:rsidR="00EC636B" w:rsidRPr="00EC636B" w:rsidRDefault="00EC636B" w:rsidP="00EC636B">
      <w:pPr>
        <w:suppressAutoHyphens/>
        <w:spacing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Компенсирующая базовая программа</w:t>
      </w:r>
    </w:p>
    <w:p w14:paraId="1E7A464F" w14:textId="77777777" w:rsidR="00EC636B" w:rsidRPr="00EC636B" w:rsidRDefault="00EC636B" w:rsidP="00EC636B">
      <w:pPr>
        <w:suppressAutoHyphens/>
        <w:spacing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Алгебра и начала математического анализа</w:t>
      </w:r>
    </w:p>
    <w:p w14:paraId="53E8103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14:paraId="08C35E82"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Целые числа. Модуль числа и его свойства. </w:t>
      </w:r>
    </w:p>
    <w:p w14:paraId="4A0D681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14:paraId="7F5FCD9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14:paraId="195E13E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Алгебраические выражения. Значение алгебраического выражения. </w:t>
      </w:r>
    </w:p>
    <w:p w14:paraId="492DA7A2"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Квадратный корень. Изображение числа на числовой прямой. Приближенное значение иррациональных чисел. </w:t>
      </w:r>
    </w:p>
    <w:p w14:paraId="7784C638"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 xml:space="preserve">Понятие многочлена. Разложение многочлена на множители, </w:t>
      </w:r>
      <w:r w:rsidRPr="00EC636B">
        <w:rPr>
          <w:rFonts w:ascii="Times New Roman" w:eastAsia="Calibri" w:hAnsi="Times New Roman"/>
          <w:sz w:val="24"/>
          <w:szCs w:val="24"/>
        </w:rPr>
        <w:t xml:space="preserve">Уравнение, корень уравнения. Линейные, квадратные уравнения и системы линейных уравнений. </w:t>
      </w:r>
    </w:p>
    <w:p w14:paraId="3BB5406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14:paraId="3374F5E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14:paraId="290A7F21"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lastRenderedPageBreak/>
        <w:t xml:space="preserve">Квадратичная функция. График и свойства квадратичной функции. график функции </w:t>
      </w:r>
      <w:r w:rsidR="00F5753D">
        <w:rPr>
          <w:rFonts w:ascii="Times New Roman" w:eastAsia="Calibri" w:hAnsi="Times New Roman"/>
          <w:i/>
          <w:position w:val="-10"/>
          <w:sz w:val="24"/>
          <w:szCs w:val="24"/>
        </w:rPr>
        <w:pict w14:anchorId="690F7AC7">
          <v:shape id="_x0000_i1026" type="#_x0000_t75" style="width:38.5pt;height:21pt">
            <v:imagedata r:id="rId12" o:title=""/>
          </v:shape>
        </w:pict>
      </w:r>
      <w:r w:rsidRPr="00EC636B">
        <w:rPr>
          <w:rFonts w:ascii="Times New Roman" w:eastAsia="Calibri" w:hAnsi="Times New Roman"/>
          <w:i/>
          <w:sz w:val="24"/>
          <w:szCs w:val="24"/>
        </w:rPr>
        <w:t xml:space="preserve">. График функции </w:t>
      </w:r>
      <w:r w:rsidR="00F5753D">
        <w:rPr>
          <w:rFonts w:ascii="Times New Roman" w:eastAsia="Calibri" w:hAnsi="Times New Roman"/>
          <w:i/>
          <w:position w:val="-24"/>
          <w:sz w:val="24"/>
          <w:szCs w:val="24"/>
        </w:rPr>
        <w:pict w14:anchorId="11E62566">
          <v:shape id="_x0000_i1027" type="#_x0000_t75" style="width:30.5pt;height:30.5pt">
            <v:imagedata r:id="rId13" o:title=""/>
          </v:shape>
        </w:pict>
      </w:r>
      <w:r w:rsidRPr="00EC636B">
        <w:rPr>
          <w:rFonts w:ascii="Times New Roman" w:eastAsia="Calibri" w:hAnsi="Times New Roman"/>
          <w:i/>
          <w:sz w:val="24"/>
          <w:szCs w:val="24"/>
        </w:rPr>
        <w:t xml:space="preserve">. </w:t>
      </w:r>
    </w:p>
    <w:p w14:paraId="12BBD12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Нули функции, промежутки </w:t>
      </w:r>
      <w:proofErr w:type="spellStart"/>
      <w:r w:rsidRPr="00EC636B">
        <w:rPr>
          <w:rFonts w:ascii="Times New Roman" w:eastAsia="Calibri" w:hAnsi="Times New Roman"/>
          <w:sz w:val="24"/>
          <w:szCs w:val="24"/>
        </w:rPr>
        <w:t>знакопостоянства</w:t>
      </w:r>
      <w:proofErr w:type="spellEnd"/>
      <w:r w:rsidRPr="00EC636B">
        <w:rPr>
          <w:rFonts w:ascii="Times New Roman" w:eastAsia="Calibri" w:hAnsi="Times New Roman"/>
          <w:sz w:val="24"/>
          <w:szCs w:val="24"/>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14:paraId="4A53BFE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30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45</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60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90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180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270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w:t>
      </w:r>
    </w:p>
    <w:p w14:paraId="09F5C8A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 xml:space="preserve">Графики тригонометрических функций </w:t>
      </w:r>
      <w:r w:rsidR="00F5753D">
        <w:rPr>
          <w:rFonts w:ascii="Times New Roman" w:eastAsia="Calibri" w:hAnsi="Times New Roman"/>
          <w:i/>
          <w:position w:val="-10"/>
          <w:sz w:val="24"/>
          <w:szCs w:val="24"/>
        </w:rPr>
        <w:pict w14:anchorId="45356C42">
          <v:shape id="_x0000_i1028" type="#_x0000_t75" style="width:131pt;height:17pt">
            <v:imagedata r:id="rId14" o:title=""/>
          </v:shape>
        </w:pict>
      </w:r>
      <w:r w:rsidRPr="00EC636B">
        <w:rPr>
          <w:rFonts w:ascii="Times New Roman" w:eastAsia="Calibri" w:hAnsi="Times New Roman"/>
          <w:sz w:val="24"/>
          <w:szCs w:val="24"/>
        </w:rPr>
        <w:t>.</w:t>
      </w:r>
    </w:p>
    <w:p w14:paraId="351E7572"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Решение простейших тригонометрических уравнений с помощью тригонометрической окружности. </w:t>
      </w:r>
    </w:p>
    <w:p w14:paraId="6C8C6FA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Понятие степени с действительным показателем</w:t>
      </w:r>
      <w:r w:rsidRPr="00EC636B">
        <w:rPr>
          <w:rFonts w:ascii="Times New Roman" w:eastAsia="Calibri" w:hAnsi="Times New Roman"/>
          <w:sz w:val="24"/>
          <w:szCs w:val="24"/>
        </w:rPr>
        <w:t xml:space="preserve">. Простейшие показательные уравнения и неравенства. Показательная функция и ее график. </w:t>
      </w:r>
    </w:p>
    <w:p w14:paraId="62A4405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14:paraId="52445DE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Понятие степенной функции и ее график. Простейшие иррациональные уравнения. </w:t>
      </w:r>
    </w:p>
    <w:p w14:paraId="23D472F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EC636B">
        <w:rPr>
          <w:rFonts w:ascii="Times New Roman" w:eastAsia="Calibri" w:hAnsi="Times New Roman"/>
          <w:i/>
          <w:sz w:val="24"/>
          <w:szCs w:val="24"/>
        </w:rPr>
        <w:t xml:space="preserve">Производные многочленов. </w:t>
      </w:r>
    </w:p>
    <w:p w14:paraId="284C3398"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sz w:val="24"/>
          <w:szCs w:val="24"/>
        </w:rPr>
        <w:t xml:space="preserve">Точки экстремума (максимума и минимума). </w:t>
      </w:r>
      <w:r w:rsidRPr="00EC636B">
        <w:rPr>
          <w:rFonts w:ascii="Times New Roman" w:eastAsia="Calibri" w:hAnsi="Times New Roman"/>
          <w:i/>
          <w:sz w:val="24"/>
          <w:szCs w:val="24"/>
        </w:rPr>
        <w:t xml:space="preserve">Исследование элементарных функций на точки экстремума с помощью производной. Наглядная интерпретация. </w:t>
      </w:r>
    </w:p>
    <w:p w14:paraId="0E64265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Понятие первообразной функции. Физический смысл первообразной. Понятие об интеграле как площади под графиком функции.</w:t>
      </w:r>
    </w:p>
    <w:p w14:paraId="331F7C19"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Геометрия</w:t>
      </w:r>
    </w:p>
    <w:p w14:paraId="59E8902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Фигуры на плоскости и в пространстве. Длина и площадь. Периметры и площади фигур. </w:t>
      </w:r>
    </w:p>
    <w:p w14:paraId="49EF873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Параллельность и перпендикулярность прямых и плоскостей. </w:t>
      </w:r>
    </w:p>
    <w:p w14:paraId="0523B27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14:paraId="45820C0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Биссектриса, медиана и высота треугольника. Равенство треугольников.</w:t>
      </w:r>
    </w:p>
    <w:p w14:paraId="2914DE2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Решение задач на клетчатой бумаге. </w:t>
      </w:r>
    </w:p>
    <w:p w14:paraId="209B8E68"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Равнобедренный треугольник, равносторонний треугольник. Свойства равнобедренного треугольника. </w:t>
      </w:r>
    </w:p>
    <w:p w14:paraId="0AB2F88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lastRenderedPageBreak/>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14:paraId="0EF46D12"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14:paraId="5208F6D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Выпуклые и невыпуклые фигуры.</w:t>
      </w:r>
      <w:r w:rsidRPr="00EC636B">
        <w:rPr>
          <w:rFonts w:ascii="Times New Roman" w:eastAsia="Calibri" w:hAnsi="Times New Roman"/>
          <w:sz w:val="24"/>
          <w:szCs w:val="24"/>
        </w:rPr>
        <w:t xml:space="preserve"> Периметр многоугольника. Правильный многоугольник. </w:t>
      </w:r>
    </w:p>
    <w:p w14:paraId="3CF2BC39"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Углы на плоскости и в пространстве. Вертикальные и смежные углы. </w:t>
      </w:r>
    </w:p>
    <w:p w14:paraId="472BA4E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Сумма внутренних углов треугольника и четырехугольника. </w:t>
      </w:r>
    </w:p>
    <w:p w14:paraId="7063309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Соотношения в квадрате и равностороннем треугольнике. </w:t>
      </w:r>
    </w:p>
    <w:p w14:paraId="284B69B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Диагонали многоугольника. </w:t>
      </w:r>
    </w:p>
    <w:p w14:paraId="70247F0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Подобные треугольники в простейших случаях. </w:t>
      </w:r>
    </w:p>
    <w:p w14:paraId="432B1E8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Формулы площади прямоугольника, треугольника, ромба, трапеции.</w:t>
      </w:r>
    </w:p>
    <w:p w14:paraId="683F880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Окружность и круг. Радиус и диаметр. Длина окружности и площадь круга. Число </w:t>
      </w:r>
      <w:r w:rsidRPr="00EC636B">
        <w:rPr>
          <w:rFonts w:ascii="Times New Roman" w:eastAsia="Calibri" w:hAnsi="Times New Roman"/>
          <w:sz w:val="24"/>
          <w:szCs w:val="24"/>
        </w:rPr>
        <w:sym w:font="Symbol" w:char="F070"/>
      </w:r>
      <w:r w:rsidRPr="00EC636B">
        <w:rPr>
          <w:rFonts w:ascii="Times New Roman" w:eastAsia="Calibri" w:hAnsi="Times New Roman"/>
          <w:sz w:val="24"/>
          <w:szCs w:val="24"/>
        </w:rPr>
        <w:t xml:space="preserve">. Вписанный угол, в частности угол, опирающийся на диаметр. Касательная к окружности и ее свойство. </w:t>
      </w:r>
    </w:p>
    <w:p w14:paraId="68530E1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Куб. Соотношения в кубе. </w:t>
      </w:r>
    </w:p>
    <w:p w14:paraId="5551AC54"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Тетраэдр, правильный тетраэдр. </w:t>
      </w:r>
    </w:p>
    <w:p w14:paraId="394CF00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Правильная пирамида и призма. Прямая призма. </w:t>
      </w:r>
    </w:p>
    <w:p w14:paraId="57A10A64"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Изображение некоторых многогранников на плоскости.</w:t>
      </w:r>
    </w:p>
    <w:p w14:paraId="581893F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Прямоугольный параллелепипед. </w:t>
      </w:r>
      <w:r w:rsidRPr="00EC636B">
        <w:rPr>
          <w:rFonts w:ascii="Times New Roman" w:eastAsia="Calibri" w:hAnsi="Times New Roman"/>
          <w:i/>
          <w:sz w:val="24"/>
          <w:szCs w:val="24"/>
        </w:rPr>
        <w:t>Теорема Пифагора в пространстве</w:t>
      </w:r>
      <w:r w:rsidRPr="00EC636B">
        <w:rPr>
          <w:rFonts w:ascii="Times New Roman" w:eastAsia="Calibri" w:hAnsi="Times New Roman"/>
          <w:sz w:val="24"/>
          <w:szCs w:val="24"/>
        </w:rPr>
        <w:t xml:space="preserve">. </w:t>
      </w:r>
    </w:p>
    <w:p w14:paraId="41F14B5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Задачи на вычисление расстояний в пространстве с помощью теоремы Пифагора. </w:t>
      </w:r>
    </w:p>
    <w:p w14:paraId="60E31B12"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 xml:space="preserve">Развертка прямоугольного параллелепипеда. </w:t>
      </w:r>
    </w:p>
    <w:p w14:paraId="039267A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Конус, цилиндр, шар и сфера. </w:t>
      </w:r>
    </w:p>
    <w:p w14:paraId="229FD4B4"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 xml:space="preserve">Проекции фигур на плоскость. Изображение цилиндра, конуса и сферы на плоскости. </w:t>
      </w:r>
    </w:p>
    <w:p w14:paraId="68AFBF1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Понятие об объемах тел</w:t>
      </w:r>
      <w:r w:rsidRPr="00EC636B">
        <w:rPr>
          <w:rFonts w:ascii="Times New Roman" w:eastAsia="Calibri" w:hAnsi="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14:paraId="39432DC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Понятие о подобии на плоскости и в пространстве</w:t>
      </w:r>
      <w:r w:rsidRPr="00EC636B">
        <w:rPr>
          <w:rFonts w:ascii="Times New Roman" w:eastAsia="Calibri" w:hAnsi="Times New Roman"/>
          <w:sz w:val="24"/>
          <w:szCs w:val="24"/>
        </w:rPr>
        <w:t>. Отношение площадей и объемов подобных фигур.</w:t>
      </w:r>
    </w:p>
    <w:p w14:paraId="613EE867"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Вероятность и статистика. Логика и комбинаторика</w:t>
      </w:r>
    </w:p>
    <w:p w14:paraId="4566A67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Логика. Верные и неверные утверждения. Следствие. </w:t>
      </w:r>
      <w:r w:rsidRPr="00EC636B">
        <w:rPr>
          <w:rFonts w:ascii="Times New Roman" w:eastAsia="Calibri" w:hAnsi="Times New Roman"/>
          <w:i/>
          <w:sz w:val="24"/>
          <w:szCs w:val="24"/>
        </w:rPr>
        <w:t>Контрпример</w:t>
      </w:r>
      <w:r w:rsidRPr="00EC636B">
        <w:rPr>
          <w:rFonts w:ascii="Times New Roman" w:eastAsia="Calibri" w:hAnsi="Times New Roman"/>
          <w:sz w:val="24"/>
          <w:szCs w:val="24"/>
        </w:rPr>
        <w:t xml:space="preserve">. </w:t>
      </w:r>
    </w:p>
    <w:p w14:paraId="0E0CDE0D"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i/>
          <w:sz w:val="24"/>
          <w:szCs w:val="24"/>
        </w:rPr>
        <w:t>Множество</w:t>
      </w:r>
      <w:r w:rsidRPr="00EC636B">
        <w:rPr>
          <w:rFonts w:ascii="Times New Roman" w:eastAsia="Calibri" w:hAnsi="Times New Roman"/>
          <w:sz w:val="24"/>
          <w:szCs w:val="24"/>
        </w:rPr>
        <w:t xml:space="preserve">. Перебор вариантов. </w:t>
      </w:r>
    </w:p>
    <w:p w14:paraId="1EAF62C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Таблицы. Столбчатые и круговые диаграммы. </w:t>
      </w:r>
    </w:p>
    <w:p w14:paraId="496C4B4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lastRenderedPageBreak/>
        <w:t xml:space="preserve">Числовые наборы. Среднее арифметическое, медиана, наибольшее и наименьшее значения. </w:t>
      </w:r>
      <w:r w:rsidRPr="00EC636B">
        <w:rPr>
          <w:rFonts w:ascii="Times New Roman" w:eastAsia="Calibri" w:hAnsi="Times New Roman"/>
          <w:i/>
          <w:sz w:val="24"/>
          <w:szCs w:val="24"/>
        </w:rPr>
        <w:t>Примеры изменчивых величин</w:t>
      </w:r>
      <w:r w:rsidRPr="00EC636B">
        <w:rPr>
          <w:rFonts w:ascii="Times New Roman" w:eastAsia="Calibri" w:hAnsi="Times New Roman"/>
          <w:sz w:val="24"/>
          <w:szCs w:val="24"/>
        </w:rPr>
        <w:t xml:space="preserve">. </w:t>
      </w:r>
    </w:p>
    <w:p w14:paraId="5A90890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14:paraId="75E4DDA0"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 xml:space="preserve">Независимые события. Формула сложения вероятностей. </w:t>
      </w:r>
    </w:p>
    <w:p w14:paraId="68174366"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14:paraId="5F819F0E"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 xml:space="preserve">Основная базовая программа </w:t>
      </w:r>
    </w:p>
    <w:p w14:paraId="0ABFD7B9" w14:textId="77777777" w:rsidR="00EC636B" w:rsidRPr="00EC636B" w:rsidRDefault="00EC636B" w:rsidP="00EC636B">
      <w:pPr>
        <w:suppressAutoHyphens/>
        <w:spacing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Алгебра и начала анализа</w:t>
      </w:r>
    </w:p>
    <w:p w14:paraId="7CC37C7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Повторение.</w:t>
      </w:r>
      <w:r w:rsidRPr="00EC636B">
        <w:rPr>
          <w:rFonts w:ascii="Times New Roman" w:eastAsia="Calibri" w:hAnsi="Times New Roman"/>
          <w:b/>
          <w:sz w:val="24"/>
          <w:szCs w:val="24"/>
        </w:rPr>
        <w:t xml:space="preserve"> </w:t>
      </w:r>
      <w:r w:rsidRPr="00EC636B">
        <w:rPr>
          <w:rFonts w:ascii="Times New Roman" w:eastAsia="Calibri" w:hAnsi="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14:paraId="7289E9A4"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Решение задач с использованием градусной меры угла. Модуль числа и его свойства.</w:t>
      </w:r>
    </w:p>
    <w:p w14:paraId="2FD53CA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14:paraId="22859BA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5753D">
        <w:rPr>
          <w:rFonts w:ascii="Times New Roman" w:eastAsia="Calibri" w:hAnsi="Times New Roman"/>
          <w:position w:val="-10"/>
          <w:sz w:val="24"/>
          <w:szCs w:val="24"/>
        </w:rPr>
        <w:pict w14:anchorId="2D86EE47">
          <v:shape id="_x0000_i1029" type="#_x0000_t75" style="width:38.5pt;height:21pt">
            <v:imagedata r:id="rId15" o:title=""/>
          </v:shape>
        </w:pict>
      </w:r>
      <w:r w:rsidRPr="00EC636B">
        <w:rPr>
          <w:rFonts w:ascii="Times New Roman" w:eastAsia="Calibri" w:hAnsi="Times New Roman"/>
          <w:sz w:val="24"/>
          <w:szCs w:val="24"/>
        </w:rPr>
        <w:t>. Графическое решение уравнений и неравенств.</w:t>
      </w:r>
    </w:p>
    <w:p w14:paraId="7AB22C16"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Тригонометрическая окружность</w:t>
      </w:r>
      <w:r w:rsidRPr="00EC636B">
        <w:rPr>
          <w:rFonts w:ascii="Times New Roman" w:eastAsia="Calibri" w:hAnsi="Times New Roman"/>
          <w:i/>
          <w:sz w:val="24"/>
          <w:szCs w:val="24"/>
        </w:rPr>
        <w:t>, радианная мера угла</w:t>
      </w:r>
      <w:r w:rsidRPr="00EC636B">
        <w:rPr>
          <w:rFonts w:ascii="Times New Roman" w:eastAsia="Calibri" w:hAnsi="Times New Roman"/>
          <w:sz w:val="24"/>
          <w:szCs w:val="24"/>
        </w:rPr>
        <w:t xml:space="preserve">. Синус, косинус, тангенс, </w:t>
      </w:r>
      <w:r w:rsidRPr="00EC636B">
        <w:rPr>
          <w:rFonts w:ascii="Times New Roman" w:eastAsia="Calibri" w:hAnsi="Times New Roman"/>
          <w:i/>
          <w:sz w:val="24"/>
          <w:szCs w:val="24"/>
        </w:rPr>
        <w:t>котангенс</w:t>
      </w:r>
      <w:r w:rsidRPr="00EC636B">
        <w:rPr>
          <w:rFonts w:ascii="Times New Roman" w:eastAsia="Calibri" w:hAnsi="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30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45</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60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90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180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270</w:t>
      </w:r>
      <w:r w:rsidRPr="00EC636B">
        <w:rPr>
          <w:rFonts w:ascii="Times New Roman" w:eastAsia="Calibri" w:hAnsi="Times New Roman"/>
          <w:sz w:val="24"/>
          <w:szCs w:val="24"/>
        </w:rPr>
        <w:sym w:font="Symbol" w:char="F0B0"/>
      </w:r>
      <w:r w:rsidRPr="00EC636B">
        <w:rPr>
          <w:rFonts w:ascii="Times New Roman" w:eastAsia="Calibri" w:hAnsi="Times New Roman"/>
          <w:sz w:val="24"/>
          <w:szCs w:val="24"/>
        </w:rPr>
        <w:t>. (</w:t>
      </w:r>
      <w:r w:rsidR="00F5753D">
        <w:rPr>
          <w:rFonts w:ascii="Times New Roman" w:eastAsia="Calibri" w:hAnsi="Times New Roman"/>
          <w:position w:val="-28"/>
          <w:sz w:val="24"/>
          <w:szCs w:val="24"/>
        </w:rPr>
        <w:pict w14:anchorId="2C6FEC84">
          <v:shape id="_x0000_i1030" type="#_x0000_t75" style="width:72.5pt;height:36.5pt">
            <v:imagedata r:id="rId16" o:title=""/>
          </v:shape>
        </w:pict>
      </w:r>
      <w:r w:rsidRPr="00EC636B">
        <w:rPr>
          <w:rFonts w:ascii="Times New Roman" w:eastAsia="Calibri" w:hAnsi="Times New Roman"/>
          <w:sz w:val="24"/>
          <w:szCs w:val="24"/>
        </w:rPr>
        <w:t xml:space="preserve"> рад). </w:t>
      </w:r>
      <w:r w:rsidRPr="00EC636B">
        <w:rPr>
          <w:rFonts w:ascii="Times New Roman" w:eastAsia="Calibri" w:hAnsi="Times New Roman"/>
          <w:i/>
          <w:sz w:val="24"/>
          <w:szCs w:val="24"/>
        </w:rPr>
        <w:t xml:space="preserve">Формулы сложения тригонометрических функций, формулы приведения, формулы двойного </w:t>
      </w:r>
      <w:proofErr w:type="gramStart"/>
      <w:r w:rsidRPr="00EC636B">
        <w:rPr>
          <w:rFonts w:ascii="Times New Roman" w:eastAsia="Calibri" w:hAnsi="Times New Roman"/>
          <w:i/>
          <w:sz w:val="24"/>
          <w:szCs w:val="24"/>
        </w:rPr>
        <w:t>аргумента..</w:t>
      </w:r>
      <w:proofErr w:type="gramEnd"/>
      <w:r w:rsidRPr="00EC636B">
        <w:rPr>
          <w:rFonts w:ascii="Times New Roman" w:eastAsia="Calibri" w:hAnsi="Times New Roman"/>
          <w:sz w:val="24"/>
          <w:szCs w:val="24"/>
        </w:rPr>
        <w:t xml:space="preserve"> </w:t>
      </w:r>
    </w:p>
    <w:p w14:paraId="20524BF1"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sz w:val="24"/>
          <w:szCs w:val="24"/>
        </w:rPr>
        <w:t xml:space="preserve">Нули функции, промежутки </w:t>
      </w:r>
      <w:proofErr w:type="spellStart"/>
      <w:r w:rsidRPr="00EC636B">
        <w:rPr>
          <w:rFonts w:ascii="Times New Roman" w:eastAsia="Calibri" w:hAnsi="Times New Roman"/>
          <w:sz w:val="24"/>
          <w:szCs w:val="24"/>
        </w:rPr>
        <w:t>знакопостоянства</w:t>
      </w:r>
      <w:proofErr w:type="spellEnd"/>
      <w:r w:rsidRPr="00EC636B">
        <w:rPr>
          <w:rFonts w:ascii="Times New Roman" w:eastAsia="Calibri" w:hAnsi="Times New Roman"/>
          <w:sz w:val="24"/>
          <w:szCs w:val="24"/>
        </w:rPr>
        <w:t xml:space="preserve">, монотонность. Наибольшее и наименьшее значение функции. Периодические функции. Четность и нечетность функций. </w:t>
      </w:r>
      <w:r w:rsidRPr="00EC636B">
        <w:rPr>
          <w:rFonts w:ascii="Times New Roman" w:eastAsia="Calibri" w:hAnsi="Times New Roman"/>
          <w:i/>
          <w:sz w:val="24"/>
          <w:szCs w:val="24"/>
        </w:rPr>
        <w:t>Сложные функции.</w:t>
      </w:r>
    </w:p>
    <w:p w14:paraId="10383173"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Тригонометрические функции </w:t>
      </w:r>
      <w:r w:rsidR="00F5753D">
        <w:rPr>
          <w:rFonts w:ascii="Times New Roman" w:eastAsia="Calibri" w:hAnsi="Times New Roman"/>
          <w:i/>
          <w:position w:val="-10"/>
          <w:sz w:val="24"/>
          <w:szCs w:val="24"/>
        </w:rPr>
        <w:pict w14:anchorId="5CD14BCF">
          <v:shape id="_x0000_i1031" type="#_x0000_t75" style="width:131pt;height:17pt">
            <v:imagedata r:id="rId14" o:title=""/>
          </v:shape>
        </w:pic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Функция</w:t>
      </w:r>
      <w:r w:rsidRPr="00EC636B">
        <w:rPr>
          <w:rFonts w:ascii="Times New Roman" w:eastAsia="Calibri" w:hAnsi="Times New Roman"/>
          <w:bCs/>
          <w:color w:val="000000"/>
          <w:sz w:val="24"/>
          <w:szCs w:val="24"/>
        </w:rPr>
        <w:t xml:space="preserve"> </w:t>
      </w:r>
      <w:r w:rsidR="00F5753D">
        <w:rPr>
          <w:rFonts w:ascii="Times New Roman" w:eastAsia="Calibri" w:hAnsi="Times New Roman"/>
          <w:bCs/>
          <w:color w:val="000000"/>
          <w:position w:val="-10"/>
          <w:sz w:val="24"/>
          <w:szCs w:val="24"/>
        </w:rPr>
        <w:pict w14:anchorId="64562574">
          <v:shape id="_x0000_i1032" type="#_x0000_t75" style="width:42.5pt;height:15pt">
            <v:imagedata r:id="rId17" o:title=""/>
          </v:shape>
        </w:pict>
      </w:r>
      <w:r w:rsidRPr="00EC636B">
        <w:rPr>
          <w:rFonts w:ascii="Times New Roman" w:eastAsia="Calibri" w:hAnsi="Times New Roman"/>
          <w:bCs/>
          <w:color w:val="000000"/>
          <w:sz w:val="24"/>
          <w:szCs w:val="24"/>
        </w:rPr>
        <w:t>. Свойства и графики тригонометрических функций.</w:t>
      </w:r>
    </w:p>
    <w:p w14:paraId="56CDB489"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Арккосинус, арксинус, арктангенс числа. </w:t>
      </w:r>
      <w:r w:rsidRPr="00EC636B">
        <w:rPr>
          <w:rFonts w:ascii="Times New Roman" w:eastAsia="Calibri" w:hAnsi="Times New Roman"/>
          <w:bCs/>
          <w:i/>
          <w:color w:val="000000"/>
          <w:sz w:val="24"/>
          <w:szCs w:val="24"/>
        </w:rPr>
        <w:t>Арккотангенс числа</w:t>
      </w:r>
      <w:r w:rsidRPr="00EC636B">
        <w:rPr>
          <w:rFonts w:ascii="Times New Roman" w:eastAsia="Calibri" w:hAnsi="Times New Roman"/>
          <w:bCs/>
          <w:color w:val="000000"/>
          <w:sz w:val="24"/>
          <w:szCs w:val="24"/>
        </w:rPr>
        <w:t xml:space="preserve">. Простейшие тригонометрические уравнения. Решение тригонометрических уравнений. </w:t>
      </w:r>
    </w:p>
    <w:p w14:paraId="2C93C89B"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lastRenderedPageBreak/>
        <w:t>Обратные тригонометрические функции, их свойства и графики. Решение простейших тригонометрических неравенств.</w:t>
      </w:r>
    </w:p>
    <w:p w14:paraId="3C83BE2C"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w:t>
      </w:r>
      <w:proofErr w:type="gramStart"/>
      <w:r w:rsidRPr="00EC636B">
        <w:rPr>
          <w:rFonts w:ascii="Times New Roman" w:eastAsia="Calibri" w:hAnsi="Times New Roman"/>
          <w:bCs/>
          <w:color w:val="000000"/>
          <w:sz w:val="24"/>
          <w:szCs w:val="24"/>
        </w:rPr>
        <w:t>ее свойства</w:t>
      </w:r>
      <w:proofErr w:type="gramEnd"/>
      <w:r w:rsidRPr="00EC636B">
        <w:rPr>
          <w:rFonts w:ascii="Times New Roman" w:eastAsia="Calibri" w:hAnsi="Times New Roman"/>
          <w:bCs/>
          <w:color w:val="000000"/>
          <w:sz w:val="24"/>
          <w:szCs w:val="24"/>
        </w:rPr>
        <w:t xml:space="preserve"> и график.</w:t>
      </w:r>
    </w:p>
    <w:p w14:paraId="25236BFD"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Логарифм числа, свойства логарифма. Десятичный логарифм. </w:t>
      </w:r>
      <w:r w:rsidRPr="00EC636B">
        <w:rPr>
          <w:rFonts w:ascii="Times New Roman" w:eastAsia="Calibri" w:hAnsi="Times New Roman"/>
          <w:bCs/>
          <w:i/>
          <w:color w:val="000000"/>
          <w:sz w:val="24"/>
          <w:szCs w:val="24"/>
        </w:rPr>
        <w:t>Число е. Натуральный логарифм</w:t>
      </w:r>
      <w:r w:rsidRPr="00EC636B">
        <w:rPr>
          <w:rFonts w:ascii="Times New Roman" w:eastAsia="Calibri" w:hAnsi="Times New Roman"/>
          <w:bCs/>
          <w:color w:val="000000"/>
          <w:sz w:val="24"/>
          <w:szCs w:val="24"/>
        </w:rPr>
        <w:t xml:space="preserve">. Преобразование логарифмических выражений. Логарифмические уравнения и неравенства. Логарифмическая функция и </w:t>
      </w:r>
      <w:proofErr w:type="gramStart"/>
      <w:r w:rsidRPr="00EC636B">
        <w:rPr>
          <w:rFonts w:ascii="Times New Roman" w:eastAsia="Calibri" w:hAnsi="Times New Roman"/>
          <w:bCs/>
          <w:color w:val="000000"/>
          <w:sz w:val="24"/>
          <w:szCs w:val="24"/>
        </w:rPr>
        <w:t>ее свойства</w:t>
      </w:r>
      <w:proofErr w:type="gramEnd"/>
      <w:r w:rsidRPr="00EC636B">
        <w:rPr>
          <w:rFonts w:ascii="Times New Roman" w:eastAsia="Calibri" w:hAnsi="Times New Roman"/>
          <w:bCs/>
          <w:color w:val="000000"/>
          <w:sz w:val="24"/>
          <w:szCs w:val="24"/>
        </w:rPr>
        <w:t xml:space="preserve"> и график.</w:t>
      </w:r>
    </w:p>
    <w:p w14:paraId="5AF27FC2"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Степенная функция и </w:t>
      </w:r>
      <w:proofErr w:type="gramStart"/>
      <w:r w:rsidRPr="00EC636B">
        <w:rPr>
          <w:rFonts w:ascii="Times New Roman" w:eastAsia="Calibri" w:hAnsi="Times New Roman"/>
          <w:bCs/>
          <w:color w:val="000000"/>
          <w:sz w:val="24"/>
          <w:szCs w:val="24"/>
        </w:rPr>
        <w:t>ее свойства</w:t>
      </w:r>
      <w:proofErr w:type="gramEnd"/>
      <w:r w:rsidRPr="00EC636B">
        <w:rPr>
          <w:rFonts w:ascii="Times New Roman" w:eastAsia="Calibri" w:hAnsi="Times New Roman"/>
          <w:bCs/>
          <w:color w:val="000000"/>
          <w:sz w:val="24"/>
          <w:szCs w:val="24"/>
        </w:rPr>
        <w:t xml:space="preserve"> и график. Иррациональные уравнения. </w:t>
      </w:r>
    </w:p>
    <w:p w14:paraId="241C0DD2"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 xml:space="preserve">Метод интервалов для решения неравенств. </w:t>
      </w:r>
    </w:p>
    <w:p w14:paraId="634AEAAF"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14:paraId="4C1A1AA8"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14:paraId="207D8C21"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Взаимно обратные функции. Графики взаимно обратных функций.</w:t>
      </w:r>
    </w:p>
    <w:p w14:paraId="0B759373"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Уравнения, системы уравнений с параметром.</w:t>
      </w:r>
    </w:p>
    <w:p w14:paraId="38A664DD"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EC636B">
        <w:rPr>
          <w:rFonts w:ascii="Times New Roman" w:eastAsia="Calibri" w:hAnsi="Times New Roman"/>
          <w:bCs/>
          <w:i/>
          <w:color w:val="000000"/>
          <w:sz w:val="24"/>
          <w:szCs w:val="24"/>
        </w:rPr>
        <w:t>Правила дифференцирования.</w:t>
      </w:r>
    </w:p>
    <w:p w14:paraId="62785411"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 xml:space="preserve">Вторая производная, ее геометрический и физический смысл. </w:t>
      </w:r>
    </w:p>
    <w:p w14:paraId="3D3DEB97"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C636B">
        <w:rPr>
          <w:rFonts w:ascii="Times New Roman" w:eastAsia="Calibri" w:hAnsi="Times New Roman"/>
          <w:bCs/>
          <w:i/>
          <w:color w:val="000000"/>
          <w:sz w:val="24"/>
          <w:szCs w:val="24"/>
        </w:rPr>
        <w:t>Построение графиков функций с помощью производных</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Применение производной при решении задач.</w:t>
      </w:r>
    </w:p>
    <w:p w14:paraId="0B83CA6A"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Первообразная. </w:t>
      </w:r>
      <w:r w:rsidRPr="00EC636B">
        <w:rPr>
          <w:rFonts w:ascii="Times New Roman" w:eastAsia="Calibri" w:hAnsi="Times New Roman"/>
          <w:bCs/>
          <w:i/>
          <w:color w:val="000000"/>
          <w:sz w:val="24"/>
          <w:szCs w:val="24"/>
        </w:rPr>
        <w:t>Первообразные элементарных функций. Площадь криволинейной трапеции. Формула Ньютона-Лейбница</w:t>
      </w:r>
      <w:r w:rsidRPr="00EC636B">
        <w:rPr>
          <w:rFonts w:ascii="Times New Roman" w:eastAsia="Calibri" w:hAnsi="Times New Roman"/>
          <w:bCs/>
          <w:color w:val="000000"/>
          <w:sz w:val="24"/>
          <w:szCs w:val="24"/>
        </w:rPr>
        <w:t>.</w:t>
      </w:r>
      <w:r w:rsidRPr="00EC636B">
        <w:rPr>
          <w:rFonts w:ascii="Times New Roman" w:eastAsia="Calibri" w:hAnsi="Times New Roman"/>
          <w:b/>
          <w:bCs/>
          <w:color w:val="000000"/>
          <w:sz w:val="24"/>
          <w:szCs w:val="24"/>
        </w:rPr>
        <w:t xml:space="preserve"> </w:t>
      </w:r>
      <w:r w:rsidRPr="00EC636B">
        <w:rPr>
          <w:rFonts w:ascii="Times New Roman" w:eastAsia="Calibri" w:hAnsi="Times New Roman"/>
          <w:bCs/>
          <w:i/>
          <w:color w:val="000000"/>
          <w:sz w:val="24"/>
          <w:szCs w:val="24"/>
        </w:rPr>
        <w:t>Определенный интеграл</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Вычисление площадей плоских фигур и объемов тел вращения с помощью интеграла</w:t>
      </w:r>
      <w:r w:rsidRPr="00EC636B">
        <w:rPr>
          <w:rFonts w:ascii="Times New Roman" w:eastAsia="Calibri" w:hAnsi="Times New Roman"/>
          <w:bCs/>
          <w:color w:val="000000"/>
          <w:sz w:val="24"/>
          <w:szCs w:val="24"/>
        </w:rPr>
        <w:t xml:space="preserve">. </w:t>
      </w:r>
    </w:p>
    <w:p w14:paraId="59F8EDB8"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Геометрия</w:t>
      </w:r>
    </w:p>
    <w:p w14:paraId="3DC481F0"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sz w:val="24"/>
          <w:szCs w:val="24"/>
        </w:rPr>
        <w:t>Повторение.</w:t>
      </w:r>
      <w:r w:rsidRPr="00EC636B">
        <w:rPr>
          <w:rFonts w:ascii="Times New Roman" w:eastAsia="Calibri" w:hAnsi="Times New Roman"/>
          <w:b/>
          <w:sz w:val="24"/>
          <w:szCs w:val="24"/>
        </w:rPr>
        <w:t xml:space="preserve"> </w:t>
      </w:r>
      <w:r w:rsidRPr="00EC636B">
        <w:rPr>
          <w:rFonts w:ascii="Times New Roman" w:eastAsia="Calibri" w:hAnsi="Times New Roman"/>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EC636B">
        <w:rPr>
          <w:rFonts w:ascii="Times New Roman" w:eastAsia="Calibri" w:hAnsi="Times New Roman"/>
          <w:i/>
          <w:sz w:val="24"/>
          <w:szCs w:val="24"/>
        </w:rPr>
        <w:t>Решение задач с помощью векторов и координат.</w:t>
      </w:r>
    </w:p>
    <w:p w14:paraId="36B9A2B7"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lastRenderedPageBreak/>
        <w:t xml:space="preserve">Наглядная стереометрия. Фигуры и их изображения (куб, пирамида, призма). </w:t>
      </w:r>
      <w:r w:rsidRPr="00EC636B">
        <w:rPr>
          <w:rFonts w:ascii="Times New Roman" w:eastAsia="Calibri" w:hAnsi="Times New Roman"/>
          <w:i/>
          <w:sz w:val="24"/>
          <w:szCs w:val="24"/>
        </w:rPr>
        <w:t>Основные понятия стереометрии и их свойства.</w:t>
      </w:r>
      <w:r w:rsidRPr="00EC636B">
        <w:rPr>
          <w:rFonts w:ascii="Times New Roman" w:eastAsia="Calibri" w:hAnsi="Times New Roman"/>
          <w:sz w:val="24"/>
          <w:szCs w:val="24"/>
        </w:rPr>
        <w:t xml:space="preserve"> Сечения куба и тетраэдра.</w:t>
      </w:r>
    </w:p>
    <w:p w14:paraId="0AA407B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14:paraId="51C9E5E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Расстояния между фигурами в пространстве. </w:t>
      </w:r>
    </w:p>
    <w:p w14:paraId="4984CB1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Углы в пространстве. Перпендикулярность прямых и плоскостей. </w:t>
      </w:r>
    </w:p>
    <w:p w14:paraId="06712AB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14:paraId="3E7FBE9D"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45C05F9B" w14:textId="77777777" w:rsidR="00EC636B" w:rsidRPr="00EC636B" w:rsidRDefault="00EC636B" w:rsidP="00EC636B">
      <w:pPr>
        <w:suppressAutoHyphens/>
        <w:spacing w:after="0" w:line="360" w:lineRule="auto"/>
        <w:ind w:firstLine="708"/>
        <w:jc w:val="both"/>
        <w:rPr>
          <w:rFonts w:ascii="Times New Roman" w:eastAsia="Calibri" w:hAnsi="Times New Roman"/>
          <w:sz w:val="24"/>
          <w:szCs w:val="24"/>
        </w:rPr>
      </w:pPr>
      <w:r w:rsidRPr="00EC636B">
        <w:rPr>
          <w:rFonts w:ascii="Times New Roman" w:eastAsia="Calibri" w:hAnsi="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14:paraId="00209D98" w14:textId="77777777" w:rsidR="00EC636B" w:rsidRPr="00EC636B" w:rsidRDefault="00EC636B" w:rsidP="00EC636B">
      <w:pPr>
        <w:suppressAutoHyphens/>
        <w:spacing w:after="0" w:line="360" w:lineRule="auto"/>
        <w:ind w:firstLine="708"/>
        <w:jc w:val="both"/>
        <w:rPr>
          <w:rFonts w:ascii="Times New Roman" w:eastAsia="Calibri" w:hAnsi="Times New Roman"/>
          <w:i/>
          <w:sz w:val="24"/>
          <w:szCs w:val="24"/>
        </w:rPr>
      </w:pPr>
      <w:r w:rsidRPr="00EC636B">
        <w:rPr>
          <w:rFonts w:ascii="Times New Roman" w:eastAsia="Calibri" w:hAnsi="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14:paraId="7E4A935A"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i/>
          <w:sz w:val="24"/>
          <w:szCs w:val="24"/>
        </w:rPr>
        <w:t xml:space="preserve">Простейшие комбинации многогранников и тел вращения между собой. </w:t>
      </w:r>
      <w:r w:rsidRPr="00EC636B">
        <w:rPr>
          <w:rFonts w:ascii="Times New Roman" w:eastAsia="Calibri" w:hAnsi="Times New Roman"/>
          <w:bCs/>
          <w:color w:val="000000"/>
          <w:sz w:val="24"/>
          <w:szCs w:val="24"/>
        </w:rPr>
        <w:t xml:space="preserve">Вычисление элементов пространственных фигур (ребра, диагонали, углы). </w:t>
      </w:r>
    </w:p>
    <w:p w14:paraId="0E03DA50"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14:paraId="44DADF3E"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color w:val="000000"/>
          <w:sz w:val="24"/>
          <w:szCs w:val="24"/>
        </w:rPr>
        <w:t xml:space="preserve">Понятие об объеме. Объем пирамиды и конуса, призмы и цилиндра. Объем шара. </w:t>
      </w:r>
    </w:p>
    <w:p w14:paraId="1BB31F7F" w14:textId="77777777" w:rsidR="00EC636B" w:rsidRPr="00EC636B" w:rsidRDefault="00EC636B" w:rsidP="00EC636B">
      <w:pPr>
        <w:suppressAutoHyphens/>
        <w:spacing w:after="0" w:line="360" w:lineRule="auto"/>
        <w:ind w:firstLine="708"/>
        <w:jc w:val="both"/>
        <w:rPr>
          <w:rFonts w:ascii="Times New Roman" w:eastAsia="Calibri" w:hAnsi="Times New Roman"/>
          <w:bCs/>
          <w:color w:val="000000"/>
          <w:sz w:val="24"/>
          <w:szCs w:val="24"/>
        </w:rPr>
      </w:pPr>
      <w:r w:rsidRPr="00EC636B">
        <w:rPr>
          <w:rFonts w:ascii="Times New Roman" w:eastAsia="Calibri" w:hAnsi="Times New Roman"/>
          <w:bCs/>
          <w:i/>
          <w:color w:val="000000"/>
          <w:sz w:val="24"/>
          <w:szCs w:val="24"/>
        </w:rPr>
        <w:t xml:space="preserve">Подобные тела в пространстве. </w:t>
      </w:r>
      <w:r w:rsidRPr="00EC636B">
        <w:rPr>
          <w:rFonts w:ascii="Times New Roman" w:eastAsia="Calibri" w:hAnsi="Times New Roman"/>
          <w:bCs/>
          <w:color w:val="000000"/>
          <w:sz w:val="24"/>
          <w:szCs w:val="24"/>
        </w:rPr>
        <w:t>Соотношения между площадями поверхностей и объемами подобных тел.</w:t>
      </w:r>
    </w:p>
    <w:p w14:paraId="41CC1A09"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4E0FAF60"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EC636B">
        <w:rPr>
          <w:rFonts w:ascii="Times New Roman" w:eastAsia="Calibri" w:hAnsi="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14:paraId="4AC7C320" w14:textId="77777777" w:rsidR="00EC636B" w:rsidRPr="00EC636B" w:rsidRDefault="00EC636B" w:rsidP="00EC636B">
      <w:pPr>
        <w:suppressAutoHyphens/>
        <w:spacing w:after="0" w:line="360" w:lineRule="auto"/>
        <w:ind w:firstLine="708"/>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14:paraId="6C9586E0"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Вероятность и статистика. Работа с данными</w:t>
      </w:r>
    </w:p>
    <w:p w14:paraId="3F6440ED"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lastRenderedPageBreak/>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EC636B">
        <w:rPr>
          <w:rFonts w:ascii="Times New Roman" w:eastAsia="Calibri" w:hAnsi="Times New Roman"/>
          <w:i/>
          <w:sz w:val="24"/>
          <w:szCs w:val="24"/>
        </w:rPr>
        <w:t>дисперсии</w:t>
      </w:r>
      <w:r w:rsidRPr="00EC636B">
        <w:rPr>
          <w:rFonts w:ascii="Times New Roman" w:eastAsia="Calibri" w:hAnsi="Times New Roman"/>
          <w:sz w:val="24"/>
          <w:szCs w:val="24"/>
        </w:rPr>
        <w:t xml:space="preserve">. </w:t>
      </w:r>
      <w:r w:rsidRPr="00EC636B">
        <w:rPr>
          <w:rFonts w:ascii="Times New Roman" w:eastAsia="Calibri" w:hAnsi="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EC636B">
        <w:rPr>
          <w:rFonts w:ascii="Times New Roman" w:eastAsia="Calibri" w:hAnsi="Times New Roman"/>
          <w:sz w:val="24"/>
          <w:szCs w:val="24"/>
        </w:rPr>
        <w:t xml:space="preserve"> </w:t>
      </w:r>
      <w:r w:rsidRPr="00EC636B">
        <w:rPr>
          <w:rFonts w:ascii="Times New Roman" w:eastAsia="Calibri" w:hAnsi="Times New Roman"/>
          <w:i/>
          <w:sz w:val="24"/>
          <w:szCs w:val="24"/>
        </w:rPr>
        <w:t>Решение задач с применением диаграмм Эйлера, дерева вероятностей, формулы Бернулли.</w:t>
      </w:r>
      <w:r w:rsidRPr="00EC636B">
        <w:rPr>
          <w:rFonts w:ascii="Times New Roman" w:eastAsia="Calibri" w:hAnsi="Times New Roman"/>
          <w:sz w:val="24"/>
          <w:szCs w:val="24"/>
        </w:rPr>
        <w:t xml:space="preserve"> </w:t>
      </w:r>
    </w:p>
    <w:p w14:paraId="041BA030" w14:textId="77777777" w:rsidR="00EC636B" w:rsidRPr="00EC636B" w:rsidRDefault="00EC636B" w:rsidP="00EC636B">
      <w:pPr>
        <w:suppressAutoHyphens/>
        <w:spacing w:after="0" w:line="360" w:lineRule="auto"/>
        <w:ind w:firstLine="709"/>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Условная вероятность.</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 xml:space="preserve">Правило умножения вероятностей. Формула полной вероятности. </w:t>
      </w:r>
    </w:p>
    <w:p w14:paraId="32DD0DFB" w14:textId="77777777" w:rsidR="00EC636B" w:rsidRPr="00EC636B" w:rsidRDefault="00EC636B" w:rsidP="00EC636B">
      <w:pPr>
        <w:suppressAutoHyphens/>
        <w:spacing w:after="0" w:line="360" w:lineRule="auto"/>
        <w:ind w:firstLine="709"/>
        <w:jc w:val="both"/>
        <w:rPr>
          <w:rFonts w:ascii="Times New Roman" w:eastAsia="Calibri" w:hAnsi="Times New Roman"/>
          <w:bCs/>
          <w:color w:val="000000"/>
          <w:sz w:val="24"/>
          <w:szCs w:val="24"/>
        </w:rPr>
      </w:pPr>
      <w:r w:rsidRPr="00EC636B">
        <w:rPr>
          <w:rFonts w:ascii="Times New Roman" w:eastAsia="Calibri" w:hAnsi="Times New Roman"/>
          <w:bCs/>
          <w:i/>
          <w:color w:val="000000"/>
          <w:sz w:val="24"/>
          <w:szCs w:val="24"/>
        </w:rPr>
        <w:t>Дискретные случайные величины и распределения.</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Независимые случайные величины. Распределение суммы и произведения независимых случайных величин.</w:t>
      </w:r>
      <w:r w:rsidRPr="00EC636B">
        <w:rPr>
          <w:rFonts w:ascii="Times New Roman" w:eastAsia="Calibri" w:hAnsi="Times New Roman"/>
          <w:bCs/>
          <w:color w:val="000000"/>
          <w:sz w:val="24"/>
          <w:szCs w:val="24"/>
        </w:rPr>
        <w:t xml:space="preserve"> </w:t>
      </w:r>
    </w:p>
    <w:p w14:paraId="656E2707" w14:textId="77777777" w:rsidR="00EC636B" w:rsidRPr="00EC636B" w:rsidRDefault="00EC636B" w:rsidP="00EC636B">
      <w:pPr>
        <w:suppressAutoHyphens/>
        <w:spacing w:after="0" w:line="360" w:lineRule="auto"/>
        <w:ind w:firstLine="709"/>
        <w:jc w:val="both"/>
        <w:rPr>
          <w:rFonts w:ascii="Times New Roman" w:eastAsia="Calibri" w:hAnsi="Times New Roman"/>
          <w:bCs/>
          <w:i/>
          <w:color w:val="000000"/>
          <w:sz w:val="24"/>
          <w:szCs w:val="24"/>
        </w:rPr>
      </w:pPr>
      <w:r w:rsidRPr="00EC636B">
        <w:rPr>
          <w:rFonts w:ascii="Times New Roman" w:eastAsia="Calibri" w:hAnsi="Times New Roman"/>
          <w:bCs/>
          <w:i/>
          <w:color w:val="000000"/>
          <w:sz w:val="24"/>
          <w:szCs w:val="24"/>
        </w:rPr>
        <w:t>Математическое ожидание и дисперсия случайной величины.</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14:paraId="4DDC375F"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 xml:space="preserve">Непрерывные случайные величины. Понятие о плотности вероятности. Равномерное распределение. </w:t>
      </w:r>
    </w:p>
    <w:p w14:paraId="14450CB5"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 xml:space="preserve">Показательное распределение, его параметры. </w:t>
      </w:r>
    </w:p>
    <w:p w14:paraId="38054363"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14:paraId="3CF6F951"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i/>
          <w:sz w:val="24"/>
          <w:szCs w:val="24"/>
        </w:rPr>
        <w:t>Неравенство Чебышева. Теорема Бернулли</w:t>
      </w:r>
      <w:r w:rsidRPr="00EC636B">
        <w:rPr>
          <w:rFonts w:ascii="Times New Roman" w:eastAsia="Calibri" w:hAnsi="Times New Roman"/>
          <w:sz w:val="24"/>
          <w:szCs w:val="24"/>
        </w:rPr>
        <w:t xml:space="preserve">. </w:t>
      </w:r>
      <w:r w:rsidRPr="00EC636B">
        <w:rPr>
          <w:rFonts w:ascii="Times New Roman" w:eastAsia="Calibri" w:hAnsi="Times New Roman"/>
          <w:i/>
          <w:sz w:val="24"/>
          <w:szCs w:val="24"/>
        </w:rPr>
        <w:t>Закон больших чисел. Выборочный метод измерения вероятностей. Роль закона больших чисел в науке, природе и обществе.</w:t>
      </w:r>
    </w:p>
    <w:p w14:paraId="69C775C9" w14:textId="77777777" w:rsidR="00EC636B" w:rsidRDefault="00EC636B" w:rsidP="00EC636B">
      <w:pPr>
        <w:suppressAutoHyphens/>
        <w:spacing w:after="0" w:line="360" w:lineRule="auto"/>
        <w:ind w:firstLine="709"/>
        <w:jc w:val="both"/>
        <w:rPr>
          <w:rFonts w:ascii="Times New Roman" w:eastAsia="Calibri" w:hAnsi="Times New Roman"/>
          <w:bCs/>
          <w:i/>
          <w:color w:val="000000"/>
          <w:sz w:val="24"/>
          <w:szCs w:val="24"/>
        </w:rPr>
      </w:pPr>
      <w:r w:rsidRPr="00EC636B">
        <w:rPr>
          <w:rFonts w:ascii="Times New Roman" w:eastAsia="Calibri" w:hAnsi="Times New Roman"/>
          <w:i/>
          <w:sz w:val="24"/>
          <w:szCs w:val="24"/>
        </w:rPr>
        <w:t>Ковариация двух случайных величин. Понятие о коэффициенте корреляции.</w:t>
      </w:r>
      <w:r w:rsidRPr="00EC636B">
        <w:rPr>
          <w:rFonts w:ascii="Times New Roman" w:eastAsia="Calibri" w:hAnsi="Times New Roman"/>
          <w:bCs/>
          <w:i/>
          <w:color w:val="000000"/>
          <w:sz w:val="24"/>
          <w:szCs w:val="24"/>
        </w:rPr>
        <w:t xml:space="preserve"> Совместные наблюдения двух случайных величин.</w:t>
      </w:r>
      <w:r w:rsidRPr="00EC636B">
        <w:rPr>
          <w:rFonts w:ascii="Times New Roman" w:eastAsia="Calibri" w:hAnsi="Times New Roman"/>
          <w:bCs/>
          <w:color w:val="000000"/>
          <w:sz w:val="24"/>
          <w:szCs w:val="24"/>
        </w:rPr>
        <w:t xml:space="preserve"> </w:t>
      </w:r>
      <w:r w:rsidRPr="00EC636B">
        <w:rPr>
          <w:rFonts w:ascii="Times New Roman" w:eastAsia="Calibri" w:hAnsi="Times New Roman"/>
          <w:bCs/>
          <w:i/>
          <w:color w:val="000000"/>
          <w:sz w:val="24"/>
          <w:szCs w:val="24"/>
        </w:rPr>
        <w:t xml:space="preserve">Выборочный коэффициент корреляции. </w:t>
      </w:r>
    </w:p>
    <w:p w14:paraId="23FE864C" w14:textId="77777777" w:rsidR="00031AD2" w:rsidRPr="00031AD2" w:rsidRDefault="00031AD2" w:rsidP="00031AD2">
      <w:pPr>
        <w:suppressAutoHyphens/>
        <w:spacing w:before="240" w:after="0" w:line="360" w:lineRule="auto"/>
        <w:ind w:firstLine="709"/>
        <w:jc w:val="both"/>
        <w:rPr>
          <w:rFonts w:ascii="Times New Roman" w:eastAsia="Calibri" w:hAnsi="Times New Roman"/>
          <w:b/>
          <w:sz w:val="24"/>
        </w:rPr>
      </w:pPr>
      <w:r w:rsidRPr="00031AD2">
        <w:rPr>
          <w:rFonts w:ascii="Times New Roman" w:eastAsia="Calibri" w:hAnsi="Times New Roman"/>
          <w:b/>
          <w:sz w:val="24"/>
        </w:rPr>
        <w:t>Углубленный уровень</w:t>
      </w:r>
    </w:p>
    <w:p w14:paraId="7672E91F" w14:textId="77777777" w:rsidR="00031AD2" w:rsidRPr="00031AD2" w:rsidRDefault="00031AD2" w:rsidP="00031AD2">
      <w:pPr>
        <w:suppressAutoHyphens/>
        <w:spacing w:after="0" w:line="360" w:lineRule="auto"/>
        <w:ind w:firstLine="709"/>
        <w:jc w:val="both"/>
        <w:rPr>
          <w:rFonts w:ascii="Times New Roman" w:eastAsia="Calibri" w:hAnsi="Times New Roman"/>
          <w:b/>
          <w:bCs/>
          <w:color w:val="000000"/>
          <w:sz w:val="24"/>
        </w:rPr>
      </w:pPr>
      <w:r w:rsidRPr="00031AD2">
        <w:rPr>
          <w:rFonts w:ascii="Times New Roman" w:eastAsia="Calibri" w:hAnsi="Times New Roman"/>
          <w:b/>
          <w:bCs/>
          <w:color w:val="000000"/>
          <w:sz w:val="24"/>
        </w:rPr>
        <w:t>Алгебра и начала анализа</w:t>
      </w:r>
    </w:p>
    <w:p w14:paraId="31665076"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sz w:val="24"/>
        </w:rPr>
        <w:t>Повторение. Решение</w:t>
      </w:r>
      <w:r w:rsidRPr="00031AD2">
        <w:rPr>
          <w:rFonts w:ascii="Times New Roman" w:eastAsia="Calibri" w:hAnsi="Times New Roman"/>
          <w:bCs/>
          <w:color w:val="000000"/>
          <w:sz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w:t>
      </w:r>
      <w:r w:rsidRPr="00031AD2">
        <w:rPr>
          <w:rFonts w:ascii="Times New Roman" w:eastAsia="Calibri" w:hAnsi="Times New Roman"/>
          <w:bCs/>
          <w:color w:val="000000"/>
          <w:sz w:val="24"/>
        </w:rPr>
        <w:lastRenderedPageBreak/>
        <w:t xml:space="preserve">числовых функций и их графиков. Использование свойств и графиков линейных и квадратичных функций, обратной пропорциональности и функции </w:t>
      </w:r>
      <w:r w:rsidRPr="00031AD2">
        <w:rPr>
          <w:rFonts w:ascii="Times New Roman" w:eastAsia="Calibri" w:hAnsi="Times New Roman"/>
          <w:bCs/>
          <w:color w:val="000000"/>
          <w:position w:val="-10"/>
          <w:sz w:val="24"/>
        </w:rPr>
        <w:object w:dxaOrig="760" w:dyaOrig="380" w14:anchorId="57E7CA80">
          <v:shape id="_x0000_i1033" type="#_x0000_t75" style="width:38.5pt;height:21pt" o:ole="">
            <v:imagedata r:id="rId15" o:title=""/>
          </v:shape>
          <o:OLEObject Type="Embed" ProgID="Equation.DSMT4" ShapeID="_x0000_i1033" DrawAspect="Content" ObjectID="_1757194404" r:id="rId18"/>
        </w:object>
      </w:r>
      <w:r w:rsidRPr="00031AD2">
        <w:rPr>
          <w:rFonts w:ascii="Times New Roman" w:eastAsia="Calibri" w:hAnsi="Times New Roman"/>
          <w:bCs/>
          <w:color w:val="000000"/>
          <w:sz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14:paraId="3D297EA2" w14:textId="77777777" w:rsidR="00031AD2" w:rsidRPr="00031AD2" w:rsidRDefault="00031AD2" w:rsidP="00031AD2">
      <w:pPr>
        <w:suppressAutoHyphens/>
        <w:spacing w:after="0" w:line="360" w:lineRule="auto"/>
        <w:ind w:firstLine="709"/>
        <w:jc w:val="both"/>
        <w:rPr>
          <w:rFonts w:ascii="Times New Roman" w:eastAsia="Calibri" w:hAnsi="Times New Roman"/>
          <w:color w:val="000000"/>
          <w:sz w:val="24"/>
        </w:rPr>
      </w:pPr>
      <w:r w:rsidRPr="00031AD2">
        <w:rPr>
          <w:rFonts w:ascii="Times New Roman" w:eastAsia="Calibri" w:hAnsi="Times New Roman"/>
          <w:sz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031AD2">
        <w:rPr>
          <w:rFonts w:ascii="Times New Roman" w:eastAsia="Calibri" w:hAnsi="Times New Roman"/>
          <w:color w:val="000000"/>
          <w:sz w:val="24"/>
        </w:rPr>
        <w:t xml:space="preserve">Конечные и бесконечные, счетные и несчетные множества. </w:t>
      </w:r>
    </w:p>
    <w:p w14:paraId="7BEBD66E"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Истинные и ложные высказывания, операции над высказываниями. </w:t>
      </w:r>
      <w:r w:rsidRPr="00031AD2">
        <w:rPr>
          <w:rFonts w:ascii="Times New Roman" w:eastAsia="Calibri" w:hAnsi="Times New Roman"/>
          <w:i/>
          <w:sz w:val="24"/>
        </w:rPr>
        <w:t xml:space="preserve">Алгебра высказываний. </w:t>
      </w:r>
      <w:r w:rsidRPr="00031AD2">
        <w:rPr>
          <w:rFonts w:ascii="Times New Roman" w:eastAsia="Calibri" w:hAnsi="Times New Roman"/>
          <w:sz w:val="24"/>
        </w:rPr>
        <w:t>Связь высказываний с множествами. Кванторы существования и всеобщности.</w:t>
      </w:r>
    </w:p>
    <w:p w14:paraId="218E220A"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Законы логики</w:t>
      </w:r>
      <w:r w:rsidRPr="00031AD2">
        <w:rPr>
          <w:rFonts w:ascii="Times New Roman" w:eastAsia="Calibri" w:hAnsi="Times New Roman"/>
          <w:i/>
          <w:sz w:val="24"/>
        </w:rPr>
        <w:t xml:space="preserve">. Основные логические правила. </w:t>
      </w:r>
      <w:r w:rsidRPr="00031AD2">
        <w:rPr>
          <w:rFonts w:ascii="Times New Roman" w:eastAsia="Calibri" w:hAnsi="Times New Roman"/>
          <w:sz w:val="24"/>
        </w:rPr>
        <w:t>Решение логических задач</w:t>
      </w:r>
      <w:r w:rsidRPr="00031AD2">
        <w:rPr>
          <w:rFonts w:ascii="Times New Roman" w:eastAsia="Calibri" w:hAnsi="Times New Roman"/>
          <w:b/>
          <w:sz w:val="24"/>
        </w:rPr>
        <w:t xml:space="preserve"> </w:t>
      </w:r>
      <w:r w:rsidRPr="00031AD2">
        <w:rPr>
          <w:rFonts w:ascii="Times New Roman" w:eastAsia="Calibri" w:hAnsi="Times New Roman"/>
          <w:sz w:val="24"/>
        </w:rPr>
        <w:t xml:space="preserve">с использованием кругов Эйлера, </w:t>
      </w:r>
      <w:r w:rsidRPr="00031AD2">
        <w:rPr>
          <w:rFonts w:ascii="Times New Roman" w:eastAsia="Calibri" w:hAnsi="Times New Roman"/>
          <w:i/>
          <w:sz w:val="24"/>
        </w:rPr>
        <w:t xml:space="preserve">основных логических правил. </w:t>
      </w:r>
    </w:p>
    <w:p w14:paraId="64BC98A5"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Умозаключения. Обоснования и доказательство в математике. Теоремы. Виды математических утверждений. </w:t>
      </w:r>
      <w:r w:rsidRPr="00031AD2">
        <w:rPr>
          <w:rFonts w:ascii="Times New Roman" w:eastAsia="Calibri" w:hAnsi="Times New Roman"/>
          <w:i/>
          <w:sz w:val="24"/>
        </w:rPr>
        <w:t>Виды доказательств</w:t>
      </w:r>
      <w:r w:rsidRPr="00031AD2">
        <w:rPr>
          <w:rFonts w:ascii="Times New Roman" w:eastAsia="Calibri" w:hAnsi="Times New Roman"/>
          <w:sz w:val="24"/>
        </w:rPr>
        <w:t xml:space="preserve">. </w:t>
      </w:r>
      <w:r w:rsidRPr="00031AD2">
        <w:rPr>
          <w:rFonts w:ascii="Times New Roman" w:eastAsia="Calibri" w:hAnsi="Times New Roman"/>
          <w:i/>
          <w:sz w:val="24"/>
        </w:rPr>
        <w:t>Математическая индукция</w:t>
      </w:r>
      <w:r w:rsidRPr="00031AD2">
        <w:rPr>
          <w:rFonts w:ascii="Times New Roman" w:eastAsia="Calibri" w:hAnsi="Times New Roman"/>
          <w:sz w:val="24"/>
        </w:rPr>
        <w:t xml:space="preserve">. </w:t>
      </w:r>
      <w:r w:rsidRPr="00031AD2">
        <w:rPr>
          <w:rFonts w:ascii="Times New Roman" w:eastAsia="Calibri" w:hAnsi="Times New Roman"/>
          <w:i/>
          <w:sz w:val="24"/>
        </w:rPr>
        <w:t>Утверждения: обратное данному, противоположное, обратное противоположному данному</w:t>
      </w:r>
      <w:r w:rsidRPr="00031AD2">
        <w:rPr>
          <w:rFonts w:ascii="Times New Roman" w:eastAsia="Calibri" w:hAnsi="Times New Roman"/>
          <w:sz w:val="24"/>
        </w:rPr>
        <w:t>. Признак и свойство, необходимые и достаточные условия.</w:t>
      </w:r>
    </w:p>
    <w:p w14:paraId="3238E8EE"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 xml:space="preserve">Основная теорема арифметики. Остатки и сравнения. Алгоритм Евклида. Китайская теорема об остатках. Малая теорема Ферма. </w:t>
      </w:r>
      <w:r w:rsidRPr="00031AD2">
        <w:rPr>
          <w:rFonts w:ascii="Times New Roman" w:eastAsia="Calibri" w:hAnsi="Times New Roman"/>
          <w:i/>
          <w:sz w:val="24"/>
          <w:lang w:val="en-US"/>
        </w:rPr>
        <w:t>q</w:t>
      </w:r>
      <w:r w:rsidRPr="00031AD2">
        <w:rPr>
          <w:rFonts w:ascii="Times New Roman" w:eastAsia="Calibri" w:hAnsi="Times New Roman"/>
          <w:i/>
          <w:sz w:val="24"/>
        </w:rPr>
        <w:t>-</w:t>
      </w:r>
      <w:proofErr w:type="spellStart"/>
      <w:r w:rsidRPr="00031AD2">
        <w:rPr>
          <w:rFonts w:ascii="Times New Roman" w:eastAsia="Calibri" w:hAnsi="Times New Roman"/>
          <w:i/>
          <w:sz w:val="24"/>
        </w:rPr>
        <w:t>ичные</w:t>
      </w:r>
      <w:proofErr w:type="spellEnd"/>
      <w:r w:rsidRPr="00031AD2">
        <w:rPr>
          <w:rFonts w:ascii="Times New Roman" w:eastAsia="Calibri" w:hAnsi="Times New Roman"/>
          <w:i/>
          <w:sz w:val="24"/>
        </w:rPr>
        <w:t xml:space="preserve"> системы счисления. Функция Эйлера, число и сумма делителей натурального числа. </w:t>
      </w:r>
    </w:p>
    <w:p w14:paraId="4C4CB705"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14:paraId="36161C60"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Нули функции, промежутки </w:t>
      </w:r>
      <w:proofErr w:type="spellStart"/>
      <w:r w:rsidRPr="00031AD2">
        <w:rPr>
          <w:rFonts w:ascii="Times New Roman" w:eastAsia="Calibri" w:hAnsi="Times New Roman"/>
          <w:sz w:val="24"/>
        </w:rPr>
        <w:t>знакопостоянства</w:t>
      </w:r>
      <w:proofErr w:type="spellEnd"/>
      <w:r w:rsidRPr="00031AD2">
        <w:rPr>
          <w:rFonts w:ascii="Times New Roman" w:eastAsia="Calibri" w:hAnsi="Times New Roman"/>
          <w:sz w:val="24"/>
        </w:rPr>
        <w:t xml:space="preserve">, монотонность. Наибольшее и наименьшее значение функции. Периодические функции и наименьший период. Четные и нечетные функции. </w:t>
      </w:r>
      <w:r w:rsidRPr="00031AD2">
        <w:rPr>
          <w:rFonts w:ascii="Times New Roman" w:eastAsia="Calibri" w:hAnsi="Times New Roman"/>
          <w:i/>
          <w:sz w:val="24"/>
        </w:rPr>
        <w:t xml:space="preserve">Функции «дробная часть числа» </w:t>
      </w:r>
      <w:bookmarkStart w:id="73" w:name="MTBlankEqn"/>
      <w:r w:rsidRPr="00031AD2">
        <w:rPr>
          <w:rFonts w:ascii="Times New Roman" w:eastAsia="Calibri" w:hAnsi="Times New Roman"/>
          <w:position w:val="-14"/>
          <w:sz w:val="24"/>
        </w:rPr>
        <w:object w:dxaOrig="760" w:dyaOrig="400" w14:anchorId="725077E6">
          <v:shape id="_x0000_i1034" type="#_x0000_t75" style="width:38.5pt;height:23pt" o:ole="">
            <v:imagedata r:id="rId19" o:title=""/>
          </v:shape>
          <o:OLEObject Type="Embed" ProgID="Equation.DSMT4" ShapeID="_x0000_i1034" DrawAspect="Content" ObjectID="_1757194405" r:id="rId20"/>
        </w:object>
      </w:r>
      <w:bookmarkEnd w:id="73"/>
      <w:r w:rsidRPr="00031AD2">
        <w:rPr>
          <w:rFonts w:ascii="Times New Roman" w:eastAsia="Calibri" w:hAnsi="Times New Roman"/>
          <w:i/>
          <w:sz w:val="24"/>
        </w:rPr>
        <w:t xml:space="preserve">  и «целая часть числа» </w:t>
      </w:r>
      <w:r w:rsidRPr="00031AD2">
        <w:rPr>
          <w:rFonts w:ascii="Times New Roman" w:eastAsia="Calibri" w:hAnsi="Times New Roman"/>
          <w:position w:val="-14"/>
          <w:sz w:val="24"/>
        </w:rPr>
        <w:object w:dxaOrig="740" w:dyaOrig="400" w14:anchorId="1414A5DF">
          <v:shape id="_x0000_i1035" type="#_x0000_t75" style="width:36.5pt;height:23pt" o:ole="">
            <v:imagedata r:id="rId21" o:title=""/>
          </v:shape>
          <o:OLEObject Type="Embed" ProgID="Equation.DSMT4" ShapeID="_x0000_i1035" DrawAspect="Content" ObjectID="_1757194406" r:id="rId22"/>
        </w:object>
      </w:r>
      <w:r w:rsidRPr="00031AD2">
        <w:rPr>
          <w:rFonts w:ascii="Times New Roman" w:eastAsia="Calibri" w:hAnsi="Times New Roman"/>
          <w:sz w:val="24"/>
        </w:rPr>
        <w:t>.</w:t>
      </w:r>
    </w:p>
    <w:p w14:paraId="094B5563"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 xml:space="preserve">Тригонометрические функции числового аргумента </w:t>
      </w:r>
      <w:r w:rsidRPr="00031AD2">
        <w:rPr>
          <w:rFonts w:ascii="Times New Roman" w:eastAsia="Calibri" w:hAnsi="Times New Roman"/>
          <w:position w:val="-10"/>
          <w:sz w:val="24"/>
        </w:rPr>
        <w:object w:dxaOrig="920" w:dyaOrig="260" w14:anchorId="772C2477">
          <v:shape id="_x0000_i1036" type="#_x0000_t75" style="width:47.5pt;height:13pt" o:ole="">
            <v:imagedata r:id="rId23" o:title=""/>
          </v:shape>
          <o:OLEObject Type="Embed" ProgID="Equation.DSMT4" ShapeID="_x0000_i1036" DrawAspect="Content" ObjectID="_1757194407" r:id="rId24"/>
        </w:object>
      </w:r>
      <w:r w:rsidRPr="00031AD2">
        <w:rPr>
          <w:rFonts w:ascii="Times New Roman" w:eastAsia="Calibri" w:hAnsi="Times New Roman"/>
          <w:bCs/>
          <w:color w:val="000000"/>
          <w:sz w:val="24"/>
        </w:rPr>
        <w:t xml:space="preserve">, </w:t>
      </w:r>
      <w:r w:rsidRPr="00031AD2">
        <w:rPr>
          <w:rFonts w:ascii="Times New Roman" w:eastAsia="Calibri" w:hAnsi="Times New Roman"/>
          <w:position w:val="-10"/>
          <w:sz w:val="24"/>
        </w:rPr>
        <w:object w:dxaOrig="900" w:dyaOrig="320" w14:anchorId="737FDBDE">
          <v:shape id="_x0000_i1037" type="#_x0000_t75" style="width:47.5pt;height:16pt" o:ole="">
            <v:imagedata r:id="rId25" o:title=""/>
          </v:shape>
          <o:OLEObject Type="Embed" ProgID="Equation.DSMT4" ShapeID="_x0000_i1037" DrawAspect="Content" ObjectID="_1757194408" r:id="rId26"/>
        </w:object>
      </w:r>
      <w:r w:rsidRPr="00031AD2">
        <w:rPr>
          <w:rFonts w:ascii="Times New Roman" w:eastAsia="Calibri" w:hAnsi="Times New Roman"/>
          <w:bCs/>
          <w:color w:val="000000"/>
          <w:sz w:val="24"/>
        </w:rPr>
        <w:t xml:space="preserve">, </w:t>
      </w:r>
      <w:r w:rsidRPr="00031AD2">
        <w:rPr>
          <w:rFonts w:ascii="Times New Roman" w:eastAsia="Calibri" w:hAnsi="Times New Roman"/>
          <w:position w:val="-10"/>
          <w:sz w:val="24"/>
        </w:rPr>
        <w:object w:dxaOrig="800" w:dyaOrig="300" w14:anchorId="0B22D08F">
          <v:shape id="_x0000_i1038" type="#_x0000_t75" style="width:41pt;height:15pt" o:ole="">
            <v:imagedata r:id="rId27" o:title=""/>
          </v:shape>
          <o:OLEObject Type="Embed" ProgID="Equation.DSMT4" ShapeID="_x0000_i1038" DrawAspect="Content" ObjectID="_1757194409" r:id="rId28"/>
        </w:object>
      </w:r>
      <w:r w:rsidRPr="00031AD2">
        <w:rPr>
          <w:rFonts w:ascii="Times New Roman" w:eastAsia="Calibri" w:hAnsi="Times New Roman"/>
          <w:sz w:val="24"/>
        </w:rPr>
        <w:t xml:space="preserve">, </w:t>
      </w:r>
      <w:r w:rsidRPr="00031AD2">
        <w:rPr>
          <w:rFonts w:ascii="Times New Roman" w:eastAsia="Calibri" w:hAnsi="Times New Roman"/>
          <w:position w:val="-10"/>
          <w:sz w:val="24"/>
        </w:rPr>
        <w:object w:dxaOrig="900" w:dyaOrig="300" w14:anchorId="51A7A9A2">
          <v:shape id="_x0000_i1039" type="#_x0000_t75" style="width:47.5pt;height:15pt" o:ole="">
            <v:imagedata r:id="rId29" o:title=""/>
          </v:shape>
          <o:OLEObject Type="Embed" ProgID="Equation.DSMT4" ShapeID="_x0000_i1039" DrawAspect="Content" ObjectID="_1757194410" r:id="rId30"/>
        </w:object>
      </w:r>
      <w:r w:rsidRPr="00031AD2">
        <w:rPr>
          <w:rFonts w:ascii="Times New Roman" w:eastAsia="Calibri" w:hAnsi="Times New Roman"/>
          <w:bCs/>
          <w:color w:val="000000"/>
          <w:sz w:val="24"/>
        </w:rPr>
        <w:t>. Свойства и графики тригонометрических функций.</w:t>
      </w:r>
    </w:p>
    <w:p w14:paraId="2A176785"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w:t>
      </w:r>
      <w:r w:rsidRPr="00031AD2">
        <w:rPr>
          <w:rFonts w:ascii="Times New Roman" w:eastAsia="Calibri" w:hAnsi="Times New Roman"/>
          <w:bCs/>
          <w:color w:val="000000"/>
          <w:sz w:val="24"/>
        </w:rPr>
        <w:lastRenderedPageBreak/>
        <w:t>простейших тригонометрических неравенств. Простейшие системы тригонометрических уравнений.</w:t>
      </w:r>
    </w:p>
    <w:p w14:paraId="5EEB27C4"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 xml:space="preserve">Степень с действительным показателем, свойства степени. Простейшие показательные уравнения и неравенства. Показательная функция и </w:t>
      </w:r>
      <w:proofErr w:type="gramStart"/>
      <w:r w:rsidRPr="00031AD2">
        <w:rPr>
          <w:rFonts w:ascii="Times New Roman" w:eastAsia="Calibri" w:hAnsi="Times New Roman"/>
          <w:bCs/>
          <w:color w:val="000000"/>
          <w:sz w:val="24"/>
        </w:rPr>
        <w:t>ее свойства</w:t>
      </w:r>
      <w:proofErr w:type="gramEnd"/>
      <w:r w:rsidRPr="00031AD2">
        <w:rPr>
          <w:rFonts w:ascii="Times New Roman" w:eastAsia="Calibri" w:hAnsi="Times New Roman"/>
          <w:bCs/>
          <w:color w:val="000000"/>
          <w:sz w:val="24"/>
        </w:rPr>
        <w:t xml:space="preserve"> и график. Число </w:t>
      </w:r>
      <w:r w:rsidRPr="00031AD2">
        <w:rPr>
          <w:rFonts w:ascii="Times New Roman" w:eastAsia="Calibri" w:hAnsi="Times New Roman"/>
          <w:bCs/>
          <w:color w:val="000000"/>
          <w:position w:val="-6"/>
          <w:sz w:val="24"/>
        </w:rPr>
        <w:object w:dxaOrig="180" w:dyaOrig="220" w14:anchorId="282381B9">
          <v:shape id="_x0000_i1040" type="#_x0000_t75" style="width:7pt;height:12.5pt" o:ole="">
            <v:imagedata r:id="rId31" o:title=""/>
          </v:shape>
          <o:OLEObject Type="Embed" ProgID="Equation.DSMT4" ShapeID="_x0000_i1040" DrawAspect="Content" ObjectID="_1757194411" r:id="rId32"/>
        </w:object>
      </w:r>
      <w:r w:rsidRPr="00031AD2">
        <w:rPr>
          <w:rFonts w:ascii="Times New Roman" w:eastAsia="Calibri" w:hAnsi="Times New Roman"/>
          <w:bCs/>
          <w:color w:val="000000"/>
          <w:sz w:val="24"/>
        </w:rPr>
        <w:t xml:space="preserve"> и функция </w:t>
      </w:r>
      <w:r w:rsidRPr="00031AD2">
        <w:rPr>
          <w:rFonts w:ascii="Times New Roman" w:eastAsia="Calibri" w:hAnsi="Times New Roman"/>
          <w:bCs/>
          <w:color w:val="000000"/>
          <w:position w:val="-10"/>
          <w:sz w:val="24"/>
        </w:rPr>
        <w:object w:dxaOrig="639" w:dyaOrig="360" w14:anchorId="75344FD3">
          <v:shape id="_x0000_i1041" type="#_x0000_t75" style="width:32pt;height:17pt" o:ole="">
            <v:imagedata r:id="rId33" o:title=""/>
          </v:shape>
          <o:OLEObject Type="Embed" ProgID="Equation.DSMT4" ShapeID="_x0000_i1041" DrawAspect="Content" ObjectID="_1757194412" r:id="rId34"/>
        </w:object>
      </w:r>
      <w:r w:rsidRPr="00031AD2">
        <w:rPr>
          <w:rFonts w:ascii="Times New Roman" w:eastAsia="Calibri" w:hAnsi="Times New Roman"/>
          <w:bCs/>
          <w:color w:val="000000"/>
          <w:sz w:val="24"/>
        </w:rPr>
        <w:t xml:space="preserve">. </w:t>
      </w:r>
    </w:p>
    <w:p w14:paraId="7E616ADB"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w:t>
      </w:r>
      <w:proofErr w:type="gramStart"/>
      <w:r w:rsidRPr="00031AD2">
        <w:rPr>
          <w:rFonts w:ascii="Times New Roman" w:eastAsia="Calibri" w:hAnsi="Times New Roman"/>
          <w:bCs/>
          <w:color w:val="000000"/>
          <w:sz w:val="24"/>
        </w:rPr>
        <w:t>ее свойства</w:t>
      </w:r>
      <w:proofErr w:type="gramEnd"/>
      <w:r w:rsidRPr="00031AD2">
        <w:rPr>
          <w:rFonts w:ascii="Times New Roman" w:eastAsia="Calibri" w:hAnsi="Times New Roman"/>
          <w:bCs/>
          <w:color w:val="000000"/>
          <w:sz w:val="24"/>
        </w:rPr>
        <w:t xml:space="preserve"> и график.</w:t>
      </w:r>
    </w:p>
    <w:p w14:paraId="7A4D5FE5"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 xml:space="preserve">Степенная функция и </w:t>
      </w:r>
      <w:proofErr w:type="gramStart"/>
      <w:r w:rsidRPr="00031AD2">
        <w:rPr>
          <w:rFonts w:ascii="Times New Roman" w:eastAsia="Calibri" w:hAnsi="Times New Roman"/>
          <w:bCs/>
          <w:color w:val="000000"/>
          <w:sz w:val="24"/>
        </w:rPr>
        <w:t>ее свойства</w:t>
      </w:r>
      <w:proofErr w:type="gramEnd"/>
      <w:r w:rsidRPr="00031AD2">
        <w:rPr>
          <w:rFonts w:ascii="Times New Roman" w:eastAsia="Calibri" w:hAnsi="Times New Roman"/>
          <w:bCs/>
          <w:color w:val="000000"/>
          <w:sz w:val="24"/>
        </w:rPr>
        <w:t xml:space="preserve"> и график. Иррациональные уравнения.</w:t>
      </w:r>
    </w:p>
    <w:p w14:paraId="0564DCA4" w14:textId="77777777" w:rsidR="00031AD2" w:rsidRPr="00031AD2" w:rsidRDefault="00031AD2" w:rsidP="00031AD2">
      <w:pPr>
        <w:suppressAutoHyphens/>
        <w:spacing w:after="0" w:line="360" w:lineRule="auto"/>
        <w:ind w:firstLine="709"/>
        <w:jc w:val="both"/>
        <w:rPr>
          <w:rFonts w:ascii="Times New Roman" w:eastAsia="Calibri" w:hAnsi="Times New Roman"/>
          <w:bCs/>
          <w:iCs/>
          <w:sz w:val="24"/>
        </w:rPr>
      </w:pPr>
      <w:r w:rsidRPr="00031AD2">
        <w:rPr>
          <w:rFonts w:ascii="Times New Roman" w:eastAsia="Calibri" w:hAnsi="Times New Roman"/>
          <w:bCs/>
          <w:iCs/>
          <w:sz w:val="24"/>
        </w:rPr>
        <w:t xml:space="preserve">Первичные представления о множестве комплексных чисел. </w:t>
      </w:r>
      <w:r w:rsidRPr="00031AD2">
        <w:rPr>
          <w:rFonts w:ascii="Times New Roman" w:eastAsia="Calibri" w:hAnsi="Times New Roman"/>
          <w:bCs/>
          <w:i/>
          <w:iCs/>
          <w:sz w:val="24"/>
        </w:rPr>
        <w:t xml:space="preserve">Действия с комплексными числами. </w:t>
      </w:r>
      <w:proofErr w:type="gramStart"/>
      <w:r w:rsidRPr="00031AD2">
        <w:rPr>
          <w:rFonts w:ascii="Times New Roman" w:eastAsia="Calibri" w:hAnsi="Times New Roman"/>
          <w:bCs/>
          <w:i/>
          <w:iCs/>
          <w:sz w:val="24"/>
        </w:rPr>
        <w:t>Комплексно сопряженные</w:t>
      </w:r>
      <w:proofErr w:type="gramEnd"/>
      <w:r w:rsidRPr="00031AD2">
        <w:rPr>
          <w:rFonts w:ascii="Times New Roman" w:eastAsia="Calibri" w:hAnsi="Times New Roman"/>
          <w:bCs/>
          <w:i/>
          <w:iCs/>
          <w:sz w:val="24"/>
        </w:rPr>
        <w:t xml:space="preserve"> числа. Модуль и аргумент числа. Тригонометрическая форма комплексного числа. Решение уравнений в комплексных числах.</w:t>
      </w:r>
      <w:r w:rsidRPr="00031AD2">
        <w:rPr>
          <w:rFonts w:ascii="Times New Roman" w:eastAsia="Calibri" w:hAnsi="Times New Roman"/>
          <w:bCs/>
          <w:iCs/>
          <w:sz w:val="24"/>
        </w:rPr>
        <w:t xml:space="preserve"> </w:t>
      </w:r>
    </w:p>
    <w:p w14:paraId="09712A37"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rPr>
      </w:pPr>
      <w:r w:rsidRPr="00031AD2">
        <w:rPr>
          <w:rFonts w:ascii="Times New Roman" w:eastAsia="Calibri" w:hAnsi="Times New Roman"/>
          <w:bCs/>
          <w:color w:val="000000"/>
          <w:sz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14:paraId="556D4104"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14:paraId="5B6429C4"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Взаимно обратные функции. Графики взаимно обратных функций.</w:t>
      </w:r>
    </w:p>
    <w:p w14:paraId="2CA332F3"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Уравнения, системы уравнений с параметром.</w:t>
      </w:r>
    </w:p>
    <w:p w14:paraId="0BE65997"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031AD2">
        <w:rPr>
          <w:rFonts w:ascii="Times New Roman" w:eastAsia="Calibri" w:hAnsi="Times New Roman"/>
          <w:i/>
          <w:sz w:val="24"/>
        </w:rPr>
        <w:t>целозначные</w:t>
      </w:r>
      <w:proofErr w:type="spellEnd"/>
      <w:r w:rsidRPr="00031AD2">
        <w:rPr>
          <w:rFonts w:ascii="Times New Roman" w:eastAsia="Calibri" w:hAnsi="Times New Roman"/>
          <w:i/>
          <w:sz w:val="24"/>
        </w:rPr>
        <w:t xml:space="preserve"> многочлены.</w:t>
      </w:r>
    </w:p>
    <w:p w14:paraId="1F07AA02"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proofErr w:type="spellStart"/>
      <w:r w:rsidRPr="00031AD2">
        <w:rPr>
          <w:rFonts w:ascii="Times New Roman" w:eastAsia="Calibri" w:hAnsi="Times New Roman"/>
          <w:i/>
          <w:sz w:val="24"/>
          <w:szCs w:val="28"/>
        </w:rPr>
        <w:t>Диофантовы</w:t>
      </w:r>
      <w:proofErr w:type="spellEnd"/>
      <w:r w:rsidRPr="00031AD2">
        <w:rPr>
          <w:rFonts w:ascii="Times New Roman" w:eastAsia="Calibri" w:hAnsi="Times New Roman"/>
          <w:i/>
          <w:sz w:val="24"/>
          <w:szCs w:val="28"/>
        </w:rPr>
        <w:t xml:space="preserve"> уравнения. Цепные дроби. Теорема Ферма о сумме квадратов. </w:t>
      </w:r>
    </w:p>
    <w:p w14:paraId="0411D264"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Суммы и ряды, методы суммирования и признаки сходимости.</w:t>
      </w:r>
    </w:p>
    <w:p w14:paraId="3AC0FAA1"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 xml:space="preserve">Теоремы о приближении действительных чисел рациональными. </w:t>
      </w:r>
    </w:p>
    <w:p w14:paraId="185BC417"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 xml:space="preserve">Множества на координатной плоскости. </w:t>
      </w:r>
    </w:p>
    <w:p w14:paraId="137E526B"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Неравенство Коши–</w:t>
      </w:r>
      <w:proofErr w:type="spellStart"/>
      <w:r w:rsidRPr="00031AD2">
        <w:rPr>
          <w:rFonts w:ascii="Times New Roman" w:eastAsia="Calibri" w:hAnsi="Times New Roman"/>
          <w:i/>
          <w:sz w:val="24"/>
          <w:szCs w:val="28"/>
        </w:rPr>
        <w:t>Буняковского</w:t>
      </w:r>
      <w:proofErr w:type="spellEnd"/>
      <w:r w:rsidRPr="00031AD2">
        <w:rPr>
          <w:rFonts w:ascii="Times New Roman" w:eastAsia="Calibri" w:hAnsi="Times New Roman"/>
          <w:i/>
          <w:sz w:val="24"/>
          <w:szCs w:val="28"/>
        </w:rPr>
        <w:t xml:space="preserve">, неравенство </w:t>
      </w:r>
      <w:proofErr w:type="spellStart"/>
      <w:r w:rsidRPr="00031AD2">
        <w:rPr>
          <w:rFonts w:ascii="Times New Roman" w:eastAsia="Calibri" w:hAnsi="Times New Roman"/>
          <w:i/>
          <w:sz w:val="24"/>
          <w:szCs w:val="28"/>
        </w:rPr>
        <w:t>Йенсена</w:t>
      </w:r>
      <w:proofErr w:type="spellEnd"/>
      <w:r w:rsidRPr="00031AD2">
        <w:rPr>
          <w:rFonts w:ascii="Times New Roman" w:eastAsia="Calibri" w:hAnsi="Times New Roman"/>
          <w:i/>
          <w:sz w:val="24"/>
          <w:szCs w:val="28"/>
        </w:rPr>
        <w:t>, неравенства о средних.</w:t>
      </w:r>
    </w:p>
    <w:p w14:paraId="702C7EDA"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sz w:val="24"/>
          <w:szCs w:val="28"/>
        </w:rPr>
        <w:t>Понятие предела функции в точке</w:t>
      </w:r>
      <w:r w:rsidRPr="00031AD2">
        <w:rPr>
          <w:rFonts w:ascii="Times New Roman" w:eastAsia="Calibri" w:hAnsi="Times New Roman"/>
          <w:i/>
          <w:sz w:val="24"/>
          <w:szCs w:val="28"/>
        </w:rPr>
        <w:t>. Понятие предела функции в бесконечности. Асимптоты графика функции. Сравнение бесконечно малых и бесконечно больших</w:t>
      </w:r>
      <w:r w:rsidRPr="00031AD2">
        <w:rPr>
          <w:rFonts w:ascii="Times New Roman" w:eastAsia="Calibri" w:hAnsi="Times New Roman"/>
          <w:sz w:val="24"/>
          <w:szCs w:val="28"/>
        </w:rPr>
        <w:t xml:space="preserve">. Непрерывность функции. </w:t>
      </w:r>
      <w:r w:rsidRPr="00031AD2">
        <w:rPr>
          <w:rFonts w:ascii="Times New Roman" w:eastAsia="Calibri" w:hAnsi="Times New Roman"/>
          <w:i/>
          <w:sz w:val="24"/>
          <w:szCs w:val="28"/>
        </w:rPr>
        <w:t>Свойства непрерывных функций. Теорема Вейерштрасса.</w:t>
      </w:r>
    </w:p>
    <w:p w14:paraId="760B62EF"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031AD2">
        <w:rPr>
          <w:rFonts w:ascii="Times New Roman" w:eastAsia="Calibri" w:hAnsi="Times New Roman"/>
          <w:i/>
          <w:sz w:val="24"/>
          <w:szCs w:val="28"/>
        </w:rPr>
        <w:t>Применение производной в физике</w:t>
      </w:r>
      <w:r w:rsidRPr="00031AD2">
        <w:rPr>
          <w:rFonts w:ascii="Times New Roman" w:eastAsia="Calibri" w:hAnsi="Times New Roman"/>
          <w:sz w:val="24"/>
          <w:szCs w:val="28"/>
        </w:rPr>
        <w:t>. Производные элементарных функций. Правила дифференцирования.</w:t>
      </w:r>
    </w:p>
    <w:p w14:paraId="2DDF60D6"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Вторая производная, ее геометрический и физический смысл.</w:t>
      </w:r>
    </w:p>
    <w:p w14:paraId="6D92CEE0"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sz w:val="24"/>
          <w:szCs w:val="28"/>
        </w:rPr>
        <w:lastRenderedPageBreak/>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031AD2">
        <w:rPr>
          <w:rFonts w:ascii="Times New Roman" w:eastAsia="Calibri" w:hAnsi="Times New Roman"/>
          <w:i/>
          <w:sz w:val="24"/>
          <w:szCs w:val="28"/>
        </w:rPr>
        <w:t>Построение графиков функций с помощью производных</w:t>
      </w:r>
      <w:r w:rsidRPr="00031AD2">
        <w:rPr>
          <w:rFonts w:ascii="Times New Roman" w:eastAsia="Calibri" w:hAnsi="Times New Roman"/>
          <w:sz w:val="24"/>
          <w:szCs w:val="28"/>
        </w:rPr>
        <w:t xml:space="preserve">. </w:t>
      </w:r>
      <w:r w:rsidRPr="00031AD2">
        <w:rPr>
          <w:rFonts w:ascii="Times New Roman" w:eastAsia="Calibri" w:hAnsi="Times New Roman"/>
          <w:i/>
          <w:sz w:val="24"/>
          <w:szCs w:val="28"/>
        </w:rPr>
        <w:t xml:space="preserve">Применение производной при решении задач. Нахождение экстремумов функций нескольких переменных. </w:t>
      </w:r>
    </w:p>
    <w:p w14:paraId="34175F1D"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sz w:val="24"/>
          <w:szCs w:val="28"/>
        </w:rPr>
        <w:t>Первообразная. Неопределенный интеграл. Первообразные элементарных функций. Площадь криволинейной трапеции. Формула Ньютона-Лейбница.</w:t>
      </w:r>
      <w:r w:rsidRPr="00031AD2">
        <w:rPr>
          <w:rFonts w:ascii="Times New Roman" w:eastAsia="Calibri" w:hAnsi="Times New Roman"/>
          <w:b/>
          <w:sz w:val="24"/>
          <w:szCs w:val="28"/>
        </w:rPr>
        <w:t xml:space="preserve"> </w:t>
      </w:r>
      <w:r w:rsidRPr="00031AD2">
        <w:rPr>
          <w:rFonts w:ascii="Times New Roman" w:eastAsia="Calibri" w:hAnsi="Times New Roman"/>
          <w:sz w:val="24"/>
          <w:szCs w:val="28"/>
        </w:rPr>
        <w:t xml:space="preserve">Определенный интеграл. </w:t>
      </w:r>
      <w:r w:rsidRPr="00031AD2">
        <w:rPr>
          <w:rFonts w:ascii="Times New Roman" w:eastAsia="Calibri" w:hAnsi="Times New Roman"/>
          <w:i/>
          <w:sz w:val="24"/>
          <w:szCs w:val="28"/>
        </w:rPr>
        <w:t xml:space="preserve">Вычисление площадей плоских фигур и объемов тел вращения с помощью </w:t>
      </w:r>
      <w:proofErr w:type="gramStart"/>
      <w:r w:rsidRPr="00031AD2">
        <w:rPr>
          <w:rFonts w:ascii="Times New Roman" w:eastAsia="Calibri" w:hAnsi="Times New Roman"/>
          <w:i/>
          <w:sz w:val="24"/>
          <w:szCs w:val="28"/>
        </w:rPr>
        <w:t>интеграла..</w:t>
      </w:r>
      <w:proofErr w:type="gramEnd"/>
      <w:r w:rsidRPr="00031AD2">
        <w:rPr>
          <w:rFonts w:ascii="Times New Roman" w:eastAsia="Calibri" w:hAnsi="Times New Roman"/>
          <w:i/>
          <w:sz w:val="24"/>
          <w:szCs w:val="28"/>
        </w:rPr>
        <w:t xml:space="preserve"> </w:t>
      </w:r>
    </w:p>
    <w:p w14:paraId="7FA89933"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Методы решения функциональных уравнений и неравенств.</w:t>
      </w:r>
    </w:p>
    <w:p w14:paraId="020A262D" w14:textId="77777777" w:rsidR="00031AD2" w:rsidRPr="00031AD2" w:rsidRDefault="00031AD2" w:rsidP="00031AD2">
      <w:pPr>
        <w:suppressAutoHyphens/>
        <w:spacing w:after="0" w:line="360" w:lineRule="auto"/>
        <w:jc w:val="both"/>
        <w:rPr>
          <w:rFonts w:ascii="Times New Roman" w:eastAsia="Calibri" w:hAnsi="Times New Roman"/>
          <w:b/>
          <w:bCs/>
          <w:color w:val="000000"/>
          <w:sz w:val="24"/>
          <w:szCs w:val="28"/>
        </w:rPr>
      </w:pPr>
    </w:p>
    <w:p w14:paraId="5A674E82" w14:textId="77777777" w:rsidR="00031AD2" w:rsidRPr="00031AD2" w:rsidRDefault="00031AD2" w:rsidP="00031AD2">
      <w:pPr>
        <w:suppressAutoHyphens/>
        <w:spacing w:after="0" w:line="360" w:lineRule="auto"/>
        <w:ind w:firstLine="709"/>
        <w:jc w:val="both"/>
        <w:rPr>
          <w:rFonts w:ascii="Times New Roman" w:eastAsia="Calibri" w:hAnsi="Times New Roman"/>
          <w:b/>
          <w:bCs/>
          <w:color w:val="000000"/>
          <w:sz w:val="24"/>
          <w:szCs w:val="28"/>
        </w:rPr>
      </w:pPr>
      <w:r w:rsidRPr="00031AD2">
        <w:rPr>
          <w:rFonts w:ascii="Times New Roman" w:eastAsia="Calibri" w:hAnsi="Times New Roman"/>
          <w:b/>
          <w:sz w:val="24"/>
        </w:rPr>
        <w:t>Геометрия</w:t>
      </w:r>
    </w:p>
    <w:p w14:paraId="483BB9FA"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031AD2">
        <w:rPr>
          <w:rFonts w:ascii="Times New Roman" w:eastAsia="Calibri" w:hAnsi="Times New Roman"/>
          <w:i/>
          <w:sz w:val="24"/>
        </w:rPr>
        <w:t>Решение задач с помощью векторов и координат.</w:t>
      </w:r>
    </w:p>
    <w:p w14:paraId="365A9A1E"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Наглядная стереометрия. Призма, параллелепипед, пирамида, тетраэдр.</w:t>
      </w:r>
    </w:p>
    <w:p w14:paraId="4CD732C3"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Основные понятия геометрии в пространстве. Аксиомы стереометрии и следствия из них. </w:t>
      </w:r>
      <w:r w:rsidRPr="00031AD2">
        <w:rPr>
          <w:rFonts w:ascii="Times New Roman" w:eastAsia="Calibri" w:hAnsi="Times New Roman"/>
          <w:i/>
          <w:sz w:val="24"/>
        </w:rPr>
        <w:t xml:space="preserve">Понятие об аксиоматическом методе. </w:t>
      </w:r>
    </w:p>
    <w:p w14:paraId="76C32FB7"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i/>
          <w:sz w:val="24"/>
        </w:rPr>
        <w:t>Теорема Менелая для тетраэдра</w:t>
      </w:r>
      <w:r w:rsidRPr="00031AD2">
        <w:rPr>
          <w:rFonts w:ascii="Times New Roman" w:eastAsia="Calibri" w:hAnsi="Times New Roman"/>
          <w:sz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14:paraId="390A6742"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Скрещивающиеся прямые в пространстве. Угол между ними. </w:t>
      </w:r>
      <w:r w:rsidRPr="00031AD2">
        <w:rPr>
          <w:rFonts w:ascii="Times New Roman" w:eastAsia="Calibri" w:hAnsi="Times New Roman"/>
          <w:i/>
          <w:sz w:val="24"/>
        </w:rPr>
        <w:t>Методы нахождения расстояний между скрещивающимися прямыми.</w:t>
      </w:r>
    </w:p>
    <w:p w14:paraId="5F28187B"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Теоремы о параллельности прямых и плоскостей в пространстве. Параллельное проектирование и изображение фигур. </w:t>
      </w:r>
      <w:r w:rsidRPr="00031AD2">
        <w:rPr>
          <w:rFonts w:ascii="Times New Roman" w:eastAsia="Calibri" w:hAnsi="Times New Roman"/>
          <w:i/>
          <w:sz w:val="24"/>
        </w:rPr>
        <w:t>Геометрические места точек в пространстве.</w:t>
      </w:r>
    </w:p>
    <w:p w14:paraId="204007CB"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Перпендикулярность прямой и плоскости. Ортогональное проектирование. Наклонные и проекции. Теорема о трех перпендикулярах. </w:t>
      </w:r>
    </w:p>
    <w:p w14:paraId="5377B9CE"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 xml:space="preserve">Виды тетраэдров. </w:t>
      </w:r>
      <w:proofErr w:type="spellStart"/>
      <w:r w:rsidRPr="00031AD2">
        <w:rPr>
          <w:rFonts w:ascii="Times New Roman" w:eastAsia="Calibri" w:hAnsi="Times New Roman"/>
          <w:i/>
          <w:sz w:val="24"/>
        </w:rPr>
        <w:t>Ортоцентрический</w:t>
      </w:r>
      <w:proofErr w:type="spellEnd"/>
      <w:r w:rsidRPr="00031AD2">
        <w:rPr>
          <w:rFonts w:ascii="Times New Roman" w:eastAsia="Calibri" w:hAnsi="Times New Roman"/>
          <w:i/>
          <w:sz w:val="24"/>
        </w:rPr>
        <w:t xml:space="preserve"> тетраэдр, каркасный тетраэдр, </w:t>
      </w:r>
      <w:proofErr w:type="spellStart"/>
      <w:r w:rsidRPr="00031AD2">
        <w:rPr>
          <w:rFonts w:ascii="Times New Roman" w:eastAsia="Calibri" w:hAnsi="Times New Roman"/>
          <w:i/>
          <w:sz w:val="24"/>
        </w:rPr>
        <w:t>равногранный</w:t>
      </w:r>
      <w:proofErr w:type="spellEnd"/>
      <w:r w:rsidRPr="00031AD2">
        <w:rPr>
          <w:rFonts w:ascii="Times New Roman" w:eastAsia="Calibri" w:hAnsi="Times New Roman"/>
          <w:i/>
          <w:sz w:val="24"/>
        </w:rPr>
        <w:t xml:space="preserve"> тетраэдр. Прямоугольный тетраэдр. Медианы и </w:t>
      </w:r>
      <w:proofErr w:type="spellStart"/>
      <w:r w:rsidRPr="00031AD2">
        <w:rPr>
          <w:rFonts w:ascii="Times New Roman" w:eastAsia="Calibri" w:hAnsi="Times New Roman"/>
          <w:i/>
          <w:sz w:val="24"/>
        </w:rPr>
        <w:t>бимедианы</w:t>
      </w:r>
      <w:proofErr w:type="spellEnd"/>
      <w:r w:rsidRPr="00031AD2">
        <w:rPr>
          <w:rFonts w:ascii="Times New Roman" w:eastAsia="Calibri" w:hAnsi="Times New Roman"/>
          <w:i/>
          <w:sz w:val="24"/>
        </w:rPr>
        <w:t xml:space="preserve"> тетраэдра. </w:t>
      </w:r>
    </w:p>
    <w:p w14:paraId="3320037B"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Достраивание тетраэдра до параллелепипеда.</w:t>
      </w:r>
    </w:p>
    <w:p w14:paraId="6E3251E2"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Расстояния между фигурами в пространстве. Общий перпендикуляр двух скрещивающихся прямых. </w:t>
      </w:r>
    </w:p>
    <w:p w14:paraId="1B7C40E4"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Углы в пространстве. Перпендикулярные плоскости. </w:t>
      </w:r>
      <w:r w:rsidRPr="00031AD2">
        <w:rPr>
          <w:rFonts w:ascii="Times New Roman" w:eastAsia="Calibri" w:hAnsi="Times New Roman"/>
          <w:i/>
          <w:sz w:val="24"/>
        </w:rPr>
        <w:t xml:space="preserve">Площадь ортогональной проекции. Перпендикулярное сечение призмы. Трехгранный и многогранный угол. Свойства </w:t>
      </w:r>
      <w:r w:rsidRPr="00031AD2">
        <w:rPr>
          <w:rFonts w:ascii="Times New Roman" w:eastAsia="Calibri" w:hAnsi="Times New Roman"/>
          <w:i/>
          <w:sz w:val="24"/>
        </w:rPr>
        <w:lastRenderedPageBreak/>
        <w:t>плоских углов многогранного угла. Свойства плоских и двугранных углов трехгранного угла. Теоремы косинусов и синусов для трехгранного угла.</w:t>
      </w:r>
    </w:p>
    <w:p w14:paraId="08D232FD"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Виды многогранников. </w:t>
      </w:r>
      <w:r w:rsidRPr="00031AD2">
        <w:rPr>
          <w:rFonts w:ascii="Times New Roman" w:eastAsia="Calibri" w:hAnsi="Times New Roman"/>
          <w:i/>
          <w:sz w:val="24"/>
        </w:rPr>
        <w:t>Развертки многогранника. Кратчайшие пути на поверхности многогранника.</w:t>
      </w:r>
    </w:p>
    <w:p w14:paraId="02FAC451"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Теорема Эйлера.</w:t>
      </w:r>
      <w:r w:rsidRPr="00031AD2">
        <w:rPr>
          <w:rFonts w:ascii="Times New Roman" w:eastAsia="Calibri" w:hAnsi="Times New Roman"/>
          <w:sz w:val="24"/>
        </w:rPr>
        <w:t xml:space="preserve"> Правильные многогранники. </w:t>
      </w:r>
      <w:r w:rsidRPr="00031AD2">
        <w:rPr>
          <w:rFonts w:ascii="Times New Roman" w:eastAsia="Calibri" w:hAnsi="Times New Roman"/>
          <w:i/>
          <w:sz w:val="24"/>
        </w:rPr>
        <w:t>Двойственность правильных многогранников.</w:t>
      </w:r>
    </w:p>
    <w:p w14:paraId="694A17F0"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Призма. Параллелепипед. Свойства параллелепипеда. Прямоугольный параллелепипед. Наклонные призмы. </w:t>
      </w:r>
    </w:p>
    <w:p w14:paraId="5A853B17"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Пирамида. Виды пирамид. Элементы правильной пирамиды. Пирамиды с </w:t>
      </w:r>
      <w:proofErr w:type="spellStart"/>
      <w:r w:rsidRPr="00031AD2">
        <w:rPr>
          <w:rFonts w:ascii="Times New Roman" w:eastAsia="Calibri" w:hAnsi="Times New Roman"/>
          <w:sz w:val="24"/>
        </w:rPr>
        <w:t>равнонаклоненными</w:t>
      </w:r>
      <w:proofErr w:type="spellEnd"/>
      <w:r w:rsidRPr="00031AD2">
        <w:rPr>
          <w:rFonts w:ascii="Times New Roman" w:eastAsia="Calibri" w:hAnsi="Times New Roman"/>
          <w:sz w:val="24"/>
        </w:rPr>
        <w:t xml:space="preserve"> ребрами и гранями, их основные свойства.  </w:t>
      </w:r>
    </w:p>
    <w:p w14:paraId="4438B739"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Площади поверхностей многогранников.</w:t>
      </w:r>
    </w:p>
    <w:p w14:paraId="4ED9E5B1"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Тела вращения: цилиндр, конус, шар и сфера. Сечения цилиндра, конуса и шара. Шаровой сегмент, шаровой слой, шаровой сектор (конус).</w:t>
      </w:r>
    </w:p>
    <w:p w14:paraId="184D84EE"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Усеченная пирамида и усеченный конус. </w:t>
      </w:r>
    </w:p>
    <w:p w14:paraId="70F158D4"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Элементы сферической геометрии. Конические сечения.</w:t>
      </w:r>
    </w:p>
    <w:p w14:paraId="75E9A9F5"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Касательные прямые и плоскости. Вписанные и описанные сферы. </w:t>
      </w:r>
      <w:r w:rsidRPr="00031AD2">
        <w:rPr>
          <w:rFonts w:ascii="Times New Roman" w:eastAsia="Calibri" w:hAnsi="Times New Roman"/>
          <w:i/>
          <w:sz w:val="24"/>
        </w:rPr>
        <w:t xml:space="preserve">Касающиеся сферы. Комбинации тел вращения. </w:t>
      </w:r>
    </w:p>
    <w:p w14:paraId="202A2068"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Векторы и координаты. Сумма векторов, умножение вектора на число. Угол между векторами. Скалярное произведение.</w:t>
      </w:r>
    </w:p>
    <w:p w14:paraId="0B29E7C3"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Уравнение плоскости. Формула расстояния между точками. Уравнение сферы.</w:t>
      </w:r>
      <w:r w:rsidRPr="00031AD2">
        <w:rPr>
          <w:rFonts w:ascii="Times New Roman" w:eastAsia="Calibri" w:hAnsi="Times New Roman"/>
          <w:i/>
          <w:sz w:val="24"/>
        </w:rPr>
        <w:t xml:space="preserve"> Формула расстояния от точки до плоскости. Способы задания прямой уравнениями.</w:t>
      </w:r>
    </w:p>
    <w:p w14:paraId="61ACDD3C"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i/>
          <w:sz w:val="24"/>
        </w:rPr>
        <w:t>Решение задач и доказательство теорем с помощью векторов и методом координат. Элементы геометрии масс.</w:t>
      </w:r>
    </w:p>
    <w:p w14:paraId="3FB025E2" w14:textId="77777777" w:rsidR="00031AD2" w:rsidRPr="00031AD2" w:rsidRDefault="00031AD2" w:rsidP="00031AD2">
      <w:pPr>
        <w:suppressAutoHyphens/>
        <w:spacing w:after="0" w:line="360" w:lineRule="auto"/>
        <w:ind w:firstLine="709"/>
        <w:jc w:val="both"/>
        <w:rPr>
          <w:rFonts w:ascii="Times New Roman" w:eastAsia="Calibri" w:hAnsi="Times New Roman"/>
          <w:i/>
          <w:sz w:val="24"/>
        </w:rPr>
      </w:pPr>
      <w:r w:rsidRPr="00031AD2">
        <w:rPr>
          <w:rFonts w:ascii="Times New Roman" w:eastAsia="Calibri" w:hAnsi="Times New Roman"/>
          <w:sz w:val="24"/>
        </w:rPr>
        <w:t xml:space="preserve">Понятие объема. Объемы многогранников. Объемы тел вращения. </w:t>
      </w:r>
      <w:r w:rsidRPr="00031AD2">
        <w:rPr>
          <w:rFonts w:ascii="Times New Roman" w:eastAsia="Calibri" w:hAnsi="Times New Roman"/>
          <w:i/>
          <w:sz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14:paraId="63AA15D5" w14:textId="77777777" w:rsidR="00031AD2" w:rsidRPr="00031AD2" w:rsidRDefault="00031AD2" w:rsidP="00031AD2">
      <w:pPr>
        <w:suppressAutoHyphens/>
        <w:spacing w:after="0" w:line="360" w:lineRule="auto"/>
        <w:ind w:firstLine="709"/>
        <w:jc w:val="both"/>
        <w:rPr>
          <w:rFonts w:ascii="Times New Roman" w:eastAsia="Calibri" w:hAnsi="Times New Roman"/>
          <w:b/>
          <w:sz w:val="24"/>
          <w:szCs w:val="28"/>
        </w:rPr>
      </w:pPr>
      <w:r w:rsidRPr="00031AD2">
        <w:rPr>
          <w:rFonts w:ascii="Times New Roman" w:eastAsia="Calibri" w:hAnsi="Times New Roman"/>
          <w:i/>
          <w:sz w:val="24"/>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14:paraId="0F147834"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Площадь сферы.</w:t>
      </w:r>
    </w:p>
    <w:p w14:paraId="1F5424FB"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i/>
          <w:sz w:val="24"/>
          <w:szCs w:val="28"/>
        </w:rPr>
        <w:t>Развертка цилиндра и конуса.</w:t>
      </w:r>
      <w:r w:rsidRPr="00031AD2">
        <w:rPr>
          <w:rFonts w:ascii="Times New Roman" w:eastAsia="Calibri" w:hAnsi="Times New Roman"/>
          <w:sz w:val="24"/>
          <w:szCs w:val="28"/>
        </w:rPr>
        <w:t xml:space="preserve"> Площадь поверхности цилиндра и конуса.</w:t>
      </w:r>
    </w:p>
    <w:p w14:paraId="7A1B6C99"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Комбинации многогранников и тел вращения.</w:t>
      </w:r>
    </w:p>
    <w:p w14:paraId="09222B5D"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Подобие в пространстве. Отношение объемов и площадей поверхностей подобных фигур.</w:t>
      </w:r>
    </w:p>
    <w:p w14:paraId="7EE632F9" w14:textId="77777777" w:rsidR="00031AD2" w:rsidRPr="00031AD2" w:rsidRDefault="00031AD2" w:rsidP="00031AD2">
      <w:pPr>
        <w:suppressAutoHyphens/>
        <w:spacing w:after="0" w:line="360" w:lineRule="auto"/>
        <w:ind w:firstLine="709"/>
        <w:jc w:val="both"/>
        <w:rPr>
          <w:rFonts w:ascii="Times New Roman" w:eastAsia="Calibri" w:hAnsi="Times New Roman"/>
          <w:i/>
          <w:spacing w:val="-8"/>
          <w:sz w:val="24"/>
          <w:szCs w:val="28"/>
        </w:rPr>
      </w:pPr>
      <w:r w:rsidRPr="00031AD2">
        <w:rPr>
          <w:rFonts w:ascii="Times New Roman" w:eastAsia="Calibri" w:hAnsi="Times New Roman"/>
          <w:i/>
          <w:spacing w:val="-8"/>
          <w:sz w:val="24"/>
          <w:szCs w:val="28"/>
        </w:rPr>
        <w:t>Движения в пространстве: параллельный перенос, симметрия относительно плоскости, центральная симметрия, поворот относительно прямой.</w:t>
      </w:r>
    </w:p>
    <w:p w14:paraId="603E7064"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lastRenderedPageBreak/>
        <w:t>Преобразование подобия, гомотетия. Решение задач на плоскости с использованием стереометрических методов.</w:t>
      </w:r>
    </w:p>
    <w:p w14:paraId="566AA8EF" w14:textId="77777777" w:rsidR="00031AD2" w:rsidRPr="00031AD2" w:rsidRDefault="00031AD2" w:rsidP="00031AD2">
      <w:pPr>
        <w:suppressAutoHyphens/>
        <w:spacing w:after="0" w:line="360" w:lineRule="auto"/>
        <w:ind w:firstLine="709"/>
        <w:jc w:val="both"/>
        <w:rPr>
          <w:rFonts w:ascii="Times New Roman" w:eastAsia="Calibri" w:hAnsi="Times New Roman"/>
          <w:b/>
          <w:sz w:val="24"/>
        </w:rPr>
      </w:pPr>
    </w:p>
    <w:p w14:paraId="54DFB549" w14:textId="77777777" w:rsidR="00031AD2" w:rsidRPr="00031AD2" w:rsidRDefault="00031AD2" w:rsidP="00031AD2">
      <w:pPr>
        <w:suppressAutoHyphens/>
        <w:spacing w:after="0" w:line="360" w:lineRule="auto"/>
        <w:ind w:firstLine="709"/>
        <w:jc w:val="both"/>
        <w:rPr>
          <w:rFonts w:ascii="Times New Roman" w:eastAsia="Calibri" w:hAnsi="Times New Roman"/>
          <w:b/>
          <w:sz w:val="24"/>
        </w:rPr>
      </w:pPr>
      <w:r w:rsidRPr="00031AD2">
        <w:rPr>
          <w:rFonts w:ascii="Times New Roman" w:eastAsia="Calibri" w:hAnsi="Times New Roman"/>
          <w:b/>
          <w:sz w:val="24"/>
        </w:rPr>
        <w:t>Вероятность и статистика, логика, теория графов и комбинаторика</w:t>
      </w:r>
    </w:p>
    <w:p w14:paraId="253A90E8" w14:textId="77777777" w:rsidR="00031AD2" w:rsidRPr="00031AD2" w:rsidRDefault="00031AD2" w:rsidP="00031AD2">
      <w:pPr>
        <w:suppressAutoHyphens/>
        <w:spacing w:after="0" w:line="360" w:lineRule="auto"/>
        <w:ind w:firstLine="709"/>
        <w:jc w:val="both"/>
        <w:rPr>
          <w:rFonts w:ascii="Times New Roman" w:eastAsia="Calibri" w:hAnsi="Times New Roman"/>
          <w:sz w:val="24"/>
        </w:rPr>
      </w:pPr>
      <w:r w:rsidRPr="00031AD2">
        <w:rPr>
          <w:rFonts w:ascii="Times New Roman" w:eastAsia="Calibri" w:hAnsi="Times New Roman"/>
          <w:sz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14:paraId="52D5D086"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szCs w:val="28"/>
        </w:rPr>
      </w:pPr>
      <w:r w:rsidRPr="00031AD2">
        <w:rPr>
          <w:rFonts w:ascii="Times New Roman" w:eastAsia="Calibri" w:hAnsi="Times New Roman"/>
          <w:bCs/>
          <w:i/>
          <w:color w:val="000000"/>
          <w:sz w:val="24"/>
          <w:szCs w:val="28"/>
        </w:rPr>
        <w:t>Вероятностное пространство. Аксиомы теории вероятностей</w:t>
      </w:r>
      <w:r w:rsidRPr="00031AD2">
        <w:rPr>
          <w:rFonts w:ascii="Times New Roman" w:eastAsia="Calibri" w:hAnsi="Times New Roman"/>
          <w:bCs/>
          <w:color w:val="000000"/>
          <w:sz w:val="24"/>
          <w:szCs w:val="28"/>
        </w:rPr>
        <w:t xml:space="preserve">. </w:t>
      </w:r>
    </w:p>
    <w:p w14:paraId="6FAD8004"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szCs w:val="28"/>
        </w:rPr>
      </w:pPr>
      <w:r w:rsidRPr="00031AD2">
        <w:rPr>
          <w:rFonts w:ascii="Times New Roman" w:eastAsia="Calibri" w:hAnsi="Times New Roman"/>
          <w:bCs/>
          <w:color w:val="000000"/>
          <w:sz w:val="24"/>
          <w:szCs w:val="28"/>
        </w:rPr>
        <w:t>Условная вероятность. Правило умножения вероятностей. Формула полной вероятности. Формула Байеса.</w:t>
      </w:r>
    </w:p>
    <w:p w14:paraId="6E150366"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szCs w:val="28"/>
        </w:rPr>
      </w:pPr>
      <w:r w:rsidRPr="00031AD2">
        <w:rPr>
          <w:rFonts w:ascii="Times New Roman" w:eastAsia="Calibri" w:hAnsi="Times New Roman"/>
          <w:bCs/>
          <w:color w:val="000000"/>
          <w:sz w:val="24"/>
          <w:szCs w:val="28"/>
        </w:rPr>
        <w:t xml:space="preserve">Дискретные случайные величины и распределения. </w:t>
      </w:r>
      <w:r w:rsidRPr="00031AD2">
        <w:rPr>
          <w:rFonts w:ascii="Times New Roman" w:eastAsia="Calibri" w:hAnsi="Times New Roman"/>
          <w:sz w:val="24"/>
          <w:szCs w:val="28"/>
        </w:rPr>
        <w:t xml:space="preserve">Совместные распределения. </w:t>
      </w:r>
      <w:r w:rsidRPr="00031AD2">
        <w:rPr>
          <w:rFonts w:ascii="Times New Roman" w:eastAsia="Calibri" w:hAnsi="Times New Roman"/>
          <w:bCs/>
          <w:color w:val="000000"/>
          <w:sz w:val="24"/>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14:paraId="37305A43"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bCs/>
          <w:color w:val="000000"/>
          <w:sz w:val="24"/>
          <w:szCs w:val="28"/>
        </w:rPr>
        <w:t>Бинарная случайная величина, распределение Бернулли.</w:t>
      </w:r>
      <w:r w:rsidRPr="00031AD2">
        <w:rPr>
          <w:rFonts w:ascii="Times New Roman" w:eastAsia="Calibri" w:hAnsi="Times New Roman"/>
          <w:b/>
          <w:bCs/>
          <w:i/>
          <w:color w:val="000000"/>
          <w:sz w:val="24"/>
          <w:szCs w:val="28"/>
        </w:rPr>
        <w:t xml:space="preserve"> </w:t>
      </w:r>
      <w:r w:rsidRPr="00031AD2">
        <w:rPr>
          <w:rFonts w:ascii="Times New Roman" w:eastAsia="Calibri" w:hAnsi="Times New Roman"/>
          <w:bCs/>
          <w:color w:val="000000"/>
          <w:sz w:val="24"/>
          <w:szCs w:val="28"/>
        </w:rPr>
        <w:t xml:space="preserve">Геометрическое распределение. Биномиальное распределение и его свойства. </w:t>
      </w:r>
      <w:r w:rsidRPr="00031AD2">
        <w:rPr>
          <w:rFonts w:ascii="Times New Roman" w:eastAsia="Calibri" w:hAnsi="Times New Roman"/>
          <w:i/>
          <w:sz w:val="24"/>
          <w:szCs w:val="28"/>
        </w:rPr>
        <w:t>Гипергеометрическое распределение</w:t>
      </w:r>
      <w:r w:rsidRPr="00031AD2">
        <w:rPr>
          <w:rFonts w:ascii="Times New Roman" w:eastAsia="Calibri" w:hAnsi="Times New Roman"/>
          <w:sz w:val="24"/>
          <w:szCs w:val="28"/>
        </w:rPr>
        <w:t xml:space="preserve"> </w:t>
      </w:r>
      <w:r w:rsidRPr="00031AD2">
        <w:rPr>
          <w:rFonts w:ascii="Times New Roman" w:eastAsia="Calibri" w:hAnsi="Times New Roman"/>
          <w:i/>
          <w:sz w:val="24"/>
          <w:szCs w:val="28"/>
        </w:rPr>
        <w:t>и его свойства.</w:t>
      </w:r>
      <w:r w:rsidRPr="00031AD2">
        <w:rPr>
          <w:rFonts w:ascii="Times New Roman" w:eastAsia="Calibri" w:hAnsi="Times New Roman"/>
          <w:sz w:val="24"/>
          <w:szCs w:val="28"/>
        </w:rPr>
        <w:t xml:space="preserve"> </w:t>
      </w:r>
    </w:p>
    <w:p w14:paraId="5503A012"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sz w:val="24"/>
          <w:szCs w:val="28"/>
        </w:rPr>
        <w:t xml:space="preserve">Непрерывные случайные величины. Плотность вероятности. Функция распределения. Равномерное распределение. </w:t>
      </w:r>
    </w:p>
    <w:p w14:paraId="0720A351"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 xml:space="preserve">Показательное распределение, его параметры. </w:t>
      </w:r>
    </w:p>
    <w:p w14:paraId="0A260690" w14:textId="77777777" w:rsidR="00031AD2" w:rsidRPr="00031AD2" w:rsidRDefault="00031AD2" w:rsidP="00031AD2">
      <w:pPr>
        <w:suppressAutoHyphens/>
        <w:spacing w:after="0" w:line="360" w:lineRule="auto"/>
        <w:ind w:firstLine="709"/>
        <w:jc w:val="both"/>
        <w:rPr>
          <w:rFonts w:ascii="Times New Roman" w:eastAsia="Calibri" w:hAnsi="Times New Roman"/>
          <w:sz w:val="24"/>
          <w:szCs w:val="28"/>
        </w:rPr>
      </w:pPr>
      <w:r w:rsidRPr="00031AD2">
        <w:rPr>
          <w:rFonts w:ascii="Times New Roman" w:eastAsia="Calibri" w:hAnsi="Times New Roman"/>
          <w:i/>
          <w:sz w:val="24"/>
          <w:szCs w:val="28"/>
        </w:rPr>
        <w:t>Распределение Пуассона и его применение</w:t>
      </w:r>
      <w:r w:rsidRPr="00031AD2">
        <w:rPr>
          <w:rFonts w:ascii="Times New Roman" w:eastAsia="Calibri" w:hAnsi="Times New Roman"/>
          <w:sz w:val="24"/>
          <w:szCs w:val="28"/>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031AD2">
        <w:rPr>
          <w:rFonts w:ascii="Times New Roman" w:eastAsia="Calibri" w:hAnsi="Times New Roman"/>
          <w:i/>
          <w:sz w:val="24"/>
          <w:szCs w:val="28"/>
        </w:rPr>
        <w:t>Центральная предельная теорема</w:t>
      </w:r>
      <w:r w:rsidRPr="00031AD2">
        <w:rPr>
          <w:rFonts w:ascii="Times New Roman" w:eastAsia="Calibri" w:hAnsi="Times New Roman"/>
          <w:sz w:val="24"/>
          <w:szCs w:val="28"/>
        </w:rPr>
        <w:t>.</w:t>
      </w:r>
    </w:p>
    <w:p w14:paraId="6FD67543"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t xml:space="preserve">Неравенство Чебышева. Теорема Чебышева </w:t>
      </w:r>
      <w:proofErr w:type="gramStart"/>
      <w:r w:rsidRPr="00031AD2">
        <w:rPr>
          <w:rFonts w:ascii="Times New Roman" w:eastAsia="Calibri" w:hAnsi="Times New Roman"/>
          <w:i/>
          <w:sz w:val="24"/>
          <w:szCs w:val="28"/>
        </w:rPr>
        <w:t>и  теорема</w:t>
      </w:r>
      <w:proofErr w:type="gramEnd"/>
      <w:r w:rsidRPr="00031AD2">
        <w:rPr>
          <w:rFonts w:ascii="Times New Roman" w:eastAsia="Calibri" w:hAnsi="Times New Roman"/>
          <w:i/>
          <w:sz w:val="24"/>
          <w:szCs w:val="28"/>
        </w:rPr>
        <w:t xml:space="preserve"> Бернулли. Закон больших чисел. Выборочный метод измерения вероятностей. Роль закона больших чисел в науке, природе и обществе.</w:t>
      </w:r>
    </w:p>
    <w:p w14:paraId="115D78F7"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 w:val="24"/>
          <w:szCs w:val="28"/>
        </w:rPr>
      </w:pPr>
      <w:r w:rsidRPr="00031AD2">
        <w:rPr>
          <w:rFonts w:ascii="Times New Roman" w:eastAsia="Calibri" w:hAnsi="Times New Roman"/>
          <w:sz w:val="24"/>
          <w:szCs w:val="28"/>
        </w:rPr>
        <w:t>Ковариация двух случайных величин. Понятие о коэффициенте корреляции.</w:t>
      </w:r>
      <w:r w:rsidRPr="00031AD2">
        <w:rPr>
          <w:rFonts w:ascii="Times New Roman" w:eastAsia="Calibri" w:hAnsi="Times New Roman"/>
          <w:bCs/>
          <w:color w:val="000000"/>
          <w:sz w:val="24"/>
          <w:szCs w:val="28"/>
        </w:rPr>
        <w:t xml:space="preserve"> Совместные наблюдения двух случайных величин. </w:t>
      </w:r>
      <w:r w:rsidRPr="00031AD2">
        <w:rPr>
          <w:rFonts w:ascii="Times New Roman" w:eastAsia="Calibri" w:hAnsi="Times New Roman"/>
          <w:i/>
          <w:sz w:val="24"/>
          <w:szCs w:val="28"/>
        </w:rPr>
        <w:t xml:space="preserve">Выборочный коэффициент корреляции. </w:t>
      </w:r>
      <w:r w:rsidRPr="00031AD2">
        <w:rPr>
          <w:rFonts w:ascii="Times New Roman" w:eastAsia="Calibri" w:hAnsi="Times New Roman"/>
          <w:bCs/>
          <w:i/>
          <w:color w:val="000000"/>
          <w:sz w:val="24"/>
          <w:szCs w:val="28"/>
        </w:rPr>
        <w:t>Линейная регрессия.</w:t>
      </w:r>
    </w:p>
    <w:p w14:paraId="49F64551" w14:textId="77777777" w:rsidR="00031AD2" w:rsidRPr="00031AD2" w:rsidRDefault="00031AD2" w:rsidP="00031AD2">
      <w:pPr>
        <w:suppressAutoHyphens/>
        <w:spacing w:after="0" w:line="360" w:lineRule="auto"/>
        <w:ind w:firstLine="709"/>
        <w:jc w:val="both"/>
        <w:rPr>
          <w:rFonts w:ascii="Times New Roman" w:eastAsia="Calibri" w:hAnsi="Times New Roman"/>
          <w:i/>
          <w:sz w:val="24"/>
          <w:szCs w:val="28"/>
        </w:rPr>
      </w:pPr>
      <w:r w:rsidRPr="00031AD2">
        <w:rPr>
          <w:rFonts w:ascii="Times New Roman" w:eastAsia="Calibri" w:hAnsi="Times New Roman"/>
          <w:i/>
          <w:sz w:val="24"/>
          <w:szCs w:val="28"/>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14:paraId="07CE0700" w14:textId="77777777" w:rsidR="00031AD2" w:rsidRPr="00031AD2" w:rsidRDefault="00031AD2" w:rsidP="00031AD2">
      <w:pPr>
        <w:suppressAutoHyphens/>
        <w:spacing w:after="0" w:line="360" w:lineRule="auto"/>
        <w:ind w:firstLine="709"/>
        <w:jc w:val="both"/>
        <w:rPr>
          <w:rFonts w:ascii="Times New Roman" w:eastAsia="Calibri" w:hAnsi="Times New Roman"/>
          <w:bCs/>
          <w:i/>
          <w:color w:val="000000"/>
          <w:sz w:val="24"/>
          <w:szCs w:val="28"/>
        </w:rPr>
      </w:pPr>
      <w:r w:rsidRPr="00031AD2">
        <w:rPr>
          <w:rFonts w:ascii="Times New Roman" w:eastAsia="Calibri" w:hAnsi="Times New Roman"/>
          <w:bCs/>
          <w:i/>
          <w:color w:val="000000"/>
          <w:sz w:val="24"/>
          <w:szCs w:val="28"/>
        </w:rPr>
        <w:t xml:space="preserve">Построение соответствий. Инъективные и </w:t>
      </w:r>
      <w:proofErr w:type="spellStart"/>
      <w:r w:rsidRPr="00031AD2">
        <w:rPr>
          <w:rFonts w:ascii="Times New Roman" w:eastAsia="Calibri" w:hAnsi="Times New Roman"/>
          <w:bCs/>
          <w:i/>
          <w:color w:val="000000"/>
          <w:sz w:val="24"/>
          <w:szCs w:val="28"/>
        </w:rPr>
        <w:t>сюръективные</w:t>
      </w:r>
      <w:proofErr w:type="spellEnd"/>
      <w:r w:rsidRPr="00031AD2">
        <w:rPr>
          <w:rFonts w:ascii="Times New Roman" w:eastAsia="Calibri" w:hAnsi="Times New Roman"/>
          <w:bCs/>
          <w:i/>
          <w:color w:val="000000"/>
          <w:sz w:val="24"/>
          <w:szCs w:val="28"/>
        </w:rPr>
        <w:t xml:space="preserve"> соответствия. Биекции. Дискретная непрерывность. Принцип Дирихле.</w:t>
      </w:r>
    </w:p>
    <w:p w14:paraId="05EF44EC" w14:textId="77777777" w:rsidR="00031AD2" w:rsidRPr="00031AD2" w:rsidRDefault="00031AD2" w:rsidP="00031AD2">
      <w:pPr>
        <w:suppressAutoHyphens/>
        <w:spacing w:after="0" w:line="360" w:lineRule="auto"/>
        <w:ind w:firstLine="709"/>
        <w:jc w:val="both"/>
        <w:rPr>
          <w:rFonts w:ascii="Times New Roman" w:eastAsia="Calibri" w:hAnsi="Times New Roman"/>
          <w:bCs/>
          <w:i/>
          <w:color w:val="000000"/>
          <w:sz w:val="24"/>
          <w:szCs w:val="28"/>
        </w:rPr>
      </w:pPr>
      <w:r w:rsidRPr="00031AD2">
        <w:rPr>
          <w:rFonts w:ascii="Times New Roman" w:eastAsia="Calibri" w:hAnsi="Times New Roman"/>
          <w:bCs/>
          <w:i/>
          <w:color w:val="000000"/>
          <w:sz w:val="24"/>
          <w:szCs w:val="28"/>
        </w:rPr>
        <w:t xml:space="preserve">Кодирование. Двоичная запись. </w:t>
      </w:r>
    </w:p>
    <w:p w14:paraId="4733D4DF" w14:textId="77777777" w:rsidR="00031AD2" w:rsidRPr="00031AD2" w:rsidRDefault="00031AD2" w:rsidP="00031AD2">
      <w:pPr>
        <w:suppressAutoHyphens/>
        <w:spacing w:after="0" w:line="360" w:lineRule="auto"/>
        <w:ind w:firstLine="709"/>
        <w:jc w:val="both"/>
        <w:rPr>
          <w:rFonts w:ascii="Times New Roman" w:eastAsia="Calibri" w:hAnsi="Times New Roman"/>
          <w:bCs/>
          <w:color w:val="000000"/>
          <w:szCs w:val="24"/>
        </w:rPr>
      </w:pPr>
      <w:r w:rsidRPr="00031AD2">
        <w:rPr>
          <w:rFonts w:ascii="Times New Roman" w:eastAsia="Calibri" w:hAnsi="Times New Roman"/>
          <w:bCs/>
          <w:i/>
          <w:color w:val="000000"/>
          <w:sz w:val="24"/>
          <w:szCs w:val="28"/>
        </w:rPr>
        <w:t>Основные понятия теории графов. Деревья. Двоичное дерево. Связность. Компоненты связности. Пути на графе. Эйлеровы и Гамильтоновы пути.</w:t>
      </w:r>
    </w:p>
    <w:p w14:paraId="2A7A3F43" w14:textId="77777777" w:rsidR="00EC636B" w:rsidRPr="00EC636B" w:rsidRDefault="00EC636B" w:rsidP="00062F79">
      <w:pPr>
        <w:pStyle w:val="a7"/>
        <w:keepNext/>
        <w:keepLines/>
        <w:numPr>
          <w:ilvl w:val="2"/>
          <w:numId w:val="11"/>
        </w:numPr>
        <w:suppressAutoHyphens/>
        <w:spacing w:before="240" w:line="360" w:lineRule="auto"/>
        <w:jc w:val="both"/>
        <w:outlineLvl w:val="3"/>
        <w:rPr>
          <w:rFonts w:ascii="Times New Roman" w:hAnsi="Times New Roman"/>
          <w:b/>
          <w:iCs/>
          <w:sz w:val="24"/>
          <w:szCs w:val="24"/>
        </w:rPr>
      </w:pPr>
      <w:bookmarkStart w:id="74" w:name="_Toc453968188"/>
      <w:r w:rsidRPr="00EC636B">
        <w:rPr>
          <w:rFonts w:ascii="Times New Roman" w:hAnsi="Times New Roman"/>
          <w:b/>
          <w:iCs/>
          <w:sz w:val="24"/>
          <w:szCs w:val="24"/>
        </w:rPr>
        <w:t>Информатика</w:t>
      </w:r>
      <w:bookmarkEnd w:id="74"/>
    </w:p>
    <w:p w14:paraId="2ED9B56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sz w:val="24"/>
          <w:szCs w:val="24"/>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rsidRPr="00EC636B">
        <w:rPr>
          <w:rFonts w:ascii="Times New Roman" w:hAnsi="Times New Roman"/>
          <w:sz w:val="24"/>
          <w:szCs w:val="24"/>
        </w:rPr>
        <w:t>программы .</w:t>
      </w:r>
      <w:proofErr w:type="gramEnd"/>
      <w:r w:rsidRPr="00EC636B">
        <w:rPr>
          <w:rFonts w:ascii="Times New Roman" w:hAnsi="Times New Roman"/>
          <w:sz w:val="24"/>
          <w:szCs w:val="24"/>
        </w:rPr>
        <w:t xml:space="preserve"> В ней соблюдается преемственность с </w:t>
      </w:r>
      <w:r w:rsidRPr="00EC636B">
        <w:rPr>
          <w:rFonts w:ascii="Times New Roman" w:eastAsia="Calibri" w:hAnsi="Times New Roman"/>
          <w:sz w:val="24"/>
          <w:szCs w:val="24"/>
        </w:rPr>
        <w:t xml:space="preserve">ФГОС ООО </w:t>
      </w:r>
      <w:r w:rsidRPr="00EC636B">
        <w:rPr>
          <w:rFonts w:ascii="Times New Roman" w:hAnsi="Times New Roman"/>
          <w:sz w:val="24"/>
          <w:szCs w:val="24"/>
        </w:rPr>
        <w:t>и учитываются межпредметные связи.</w:t>
      </w:r>
    </w:p>
    <w:p w14:paraId="7111C008"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5100DDE7" w14:textId="77777777" w:rsidR="00EC636B" w:rsidRPr="00EC636B" w:rsidRDefault="00EC636B" w:rsidP="003114FA">
      <w:pPr>
        <w:suppressAutoHyphens/>
        <w:spacing w:before="240" w:after="0" w:line="360" w:lineRule="auto"/>
        <w:ind w:firstLine="709"/>
        <w:jc w:val="both"/>
        <w:rPr>
          <w:rFonts w:ascii="Times New Roman" w:hAnsi="Times New Roman"/>
          <w:b/>
          <w:sz w:val="24"/>
          <w:szCs w:val="24"/>
        </w:rPr>
      </w:pPr>
      <w:r w:rsidRPr="00EC636B">
        <w:rPr>
          <w:rFonts w:ascii="Times New Roman" w:hAnsi="Times New Roman"/>
          <w:b/>
          <w:sz w:val="24"/>
          <w:szCs w:val="24"/>
        </w:rPr>
        <w:t>Базовый уровень</w:t>
      </w:r>
    </w:p>
    <w:p w14:paraId="294DCF72" w14:textId="77777777" w:rsidR="00EC636B" w:rsidRPr="00EC636B" w:rsidRDefault="00EC636B" w:rsidP="00EC636B">
      <w:pPr>
        <w:suppressAutoHyphens/>
        <w:spacing w:after="0" w:line="360" w:lineRule="auto"/>
        <w:ind w:firstLine="709"/>
        <w:jc w:val="both"/>
        <w:rPr>
          <w:rFonts w:ascii="Times New Roman" w:hAnsi="Times New Roman"/>
          <w:b/>
          <w:sz w:val="24"/>
          <w:szCs w:val="24"/>
        </w:rPr>
      </w:pPr>
      <w:r w:rsidRPr="00EC636B">
        <w:rPr>
          <w:rFonts w:ascii="Times New Roman" w:hAnsi="Times New Roman"/>
          <w:b/>
          <w:sz w:val="24"/>
          <w:szCs w:val="24"/>
        </w:rPr>
        <w:t>Введение. Информация и информационные процессы</w:t>
      </w:r>
    </w:p>
    <w:p w14:paraId="291C0ACD"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14:paraId="33D731C4"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Системы. Компоненты системы и их взаимодействие. </w:t>
      </w:r>
    </w:p>
    <w:p w14:paraId="619CF72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Универсальность дискретного представления информации.</w:t>
      </w:r>
    </w:p>
    <w:p w14:paraId="5DC19F67" w14:textId="77777777" w:rsidR="00EC636B" w:rsidRPr="00EC636B" w:rsidRDefault="00EC636B" w:rsidP="003114FA">
      <w:pPr>
        <w:suppressAutoHyphens/>
        <w:spacing w:before="240" w:after="0" w:line="360" w:lineRule="auto"/>
        <w:ind w:firstLine="709"/>
        <w:jc w:val="both"/>
        <w:rPr>
          <w:rFonts w:ascii="Times New Roman" w:hAnsi="Times New Roman"/>
          <w:b/>
          <w:sz w:val="24"/>
          <w:szCs w:val="24"/>
        </w:rPr>
      </w:pPr>
      <w:r w:rsidRPr="00EC636B">
        <w:rPr>
          <w:rFonts w:ascii="Times New Roman" w:hAnsi="Times New Roman"/>
          <w:b/>
          <w:sz w:val="24"/>
          <w:szCs w:val="24"/>
        </w:rPr>
        <w:t>Математические основы информатики</w:t>
      </w:r>
    </w:p>
    <w:p w14:paraId="680D1A44"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b/>
          <w:sz w:val="24"/>
          <w:szCs w:val="24"/>
        </w:rPr>
        <w:t>Тексты и кодирование</w:t>
      </w:r>
    </w:p>
    <w:p w14:paraId="59B59977"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t xml:space="preserve">Равномерные и неравномерные коды. </w:t>
      </w:r>
      <w:r w:rsidRPr="00EC636B">
        <w:rPr>
          <w:rFonts w:ascii="Times New Roman" w:hAnsi="Times New Roman"/>
          <w:i/>
          <w:sz w:val="24"/>
          <w:szCs w:val="24"/>
        </w:rPr>
        <w:t xml:space="preserve">Условие </w:t>
      </w:r>
      <w:proofErr w:type="spellStart"/>
      <w:r w:rsidRPr="00EC636B">
        <w:rPr>
          <w:rFonts w:ascii="Times New Roman" w:hAnsi="Times New Roman"/>
          <w:i/>
          <w:sz w:val="24"/>
          <w:szCs w:val="24"/>
        </w:rPr>
        <w:t>Фано</w:t>
      </w:r>
      <w:proofErr w:type="spellEnd"/>
      <w:r w:rsidRPr="00EC636B">
        <w:rPr>
          <w:rFonts w:ascii="Times New Roman" w:hAnsi="Times New Roman"/>
          <w:i/>
          <w:sz w:val="24"/>
          <w:szCs w:val="24"/>
        </w:rPr>
        <w:t>.</w:t>
      </w:r>
    </w:p>
    <w:p w14:paraId="26CD4040" w14:textId="77777777" w:rsidR="00EC636B" w:rsidRPr="00EC636B" w:rsidRDefault="00EC636B" w:rsidP="00EC636B">
      <w:pPr>
        <w:suppressAutoHyphens/>
        <w:spacing w:after="0" w:line="360" w:lineRule="auto"/>
        <w:ind w:firstLine="709"/>
        <w:jc w:val="both"/>
        <w:rPr>
          <w:rFonts w:ascii="Times New Roman" w:hAnsi="Times New Roman"/>
          <w:b/>
          <w:sz w:val="24"/>
          <w:szCs w:val="24"/>
        </w:rPr>
      </w:pPr>
      <w:r w:rsidRPr="00EC636B">
        <w:rPr>
          <w:rFonts w:ascii="Times New Roman" w:hAnsi="Times New Roman"/>
          <w:b/>
          <w:sz w:val="24"/>
          <w:szCs w:val="24"/>
        </w:rPr>
        <w:t>Системы счисления</w:t>
      </w:r>
    </w:p>
    <w:p w14:paraId="2B269ECF"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t xml:space="preserve">Сравнение чисел, записанных в двоичной, восьмеричной и шестнадцатеричной системах счисления. </w:t>
      </w:r>
      <w:r w:rsidRPr="00EC636B">
        <w:rPr>
          <w:rFonts w:ascii="Times New Roman" w:hAnsi="Times New Roman"/>
          <w:i/>
          <w:sz w:val="24"/>
          <w:szCs w:val="24"/>
        </w:rPr>
        <w:t>Сложение и вычитание чисел, записанных в этих системах счисления.</w:t>
      </w:r>
    </w:p>
    <w:p w14:paraId="03A73096" w14:textId="77777777" w:rsidR="00EC636B" w:rsidRPr="00EC636B" w:rsidRDefault="00EC636B" w:rsidP="00EC636B">
      <w:pPr>
        <w:suppressAutoHyphens/>
        <w:spacing w:after="0" w:line="360" w:lineRule="auto"/>
        <w:ind w:firstLine="709"/>
        <w:jc w:val="both"/>
        <w:rPr>
          <w:rFonts w:ascii="Times New Roman" w:hAnsi="Times New Roman"/>
          <w:b/>
          <w:sz w:val="24"/>
          <w:szCs w:val="24"/>
        </w:rPr>
      </w:pPr>
      <w:r w:rsidRPr="00EC636B">
        <w:rPr>
          <w:rFonts w:ascii="Times New Roman" w:hAnsi="Times New Roman"/>
          <w:b/>
          <w:sz w:val="24"/>
          <w:szCs w:val="24"/>
        </w:rPr>
        <w:t>Элементы комбинаторики, теории множеств и математической логики</w:t>
      </w:r>
    </w:p>
    <w:p w14:paraId="3FFFA59C"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EC636B">
        <w:rPr>
          <w:rFonts w:ascii="Times New Roman" w:hAnsi="Times New Roman"/>
          <w:iCs/>
          <w:sz w:val="24"/>
          <w:szCs w:val="24"/>
        </w:rPr>
        <w:t xml:space="preserve">Построение логического выражения с данной таблицей истинности. </w:t>
      </w:r>
      <w:r w:rsidRPr="00EC636B">
        <w:rPr>
          <w:rFonts w:ascii="Times New Roman" w:hAnsi="Times New Roman"/>
          <w:i/>
          <w:sz w:val="24"/>
          <w:szCs w:val="24"/>
        </w:rPr>
        <w:t>Решение простейших логических уравнений.</w:t>
      </w:r>
    </w:p>
    <w:p w14:paraId="4D813793"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 xml:space="preserve">Нормальные формы: дизъюнктивная и конъюнктивная нормальная форма. </w:t>
      </w:r>
    </w:p>
    <w:p w14:paraId="713DDD70" w14:textId="77777777" w:rsidR="00EC636B" w:rsidRPr="00EC636B" w:rsidRDefault="00EC636B" w:rsidP="00EC636B">
      <w:pPr>
        <w:suppressAutoHyphens/>
        <w:spacing w:after="0" w:line="360" w:lineRule="auto"/>
        <w:ind w:firstLine="709"/>
        <w:jc w:val="both"/>
        <w:rPr>
          <w:rFonts w:ascii="Times New Roman" w:hAnsi="Times New Roman"/>
          <w:b/>
          <w:bCs/>
          <w:iCs/>
          <w:sz w:val="24"/>
          <w:szCs w:val="24"/>
        </w:rPr>
      </w:pPr>
      <w:r w:rsidRPr="00EC636B">
        <w:rPr>
          <w:rFonts w:ascii="Times New Roman" w:hAnsi="Times New Roman"/>
          <w:b/>
          <w:bCs/>
          <w:iCs/>
          <w:sz w:val="24"/>
          <w:szCs w:val="24"/>
        </w:rPr>
        <w:t>Дискретные объекты</w:t>
      </w:r>
    </w:p>
    <w:p w14:paraId="6D650620"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EC636B">
        <w:rPr>
          <w:rFonts w:ascii="Times New Roman" w:hAnsi="Times New Roman"/>
          <w:i/>
          <w:sz w:val="24"/>
          <w:szCs w:val="24"/>
        </w:rPr>
        <w:t>Бинарное дерево.</w:t>
      </w:r>
    </w:p>
    <w:p w14:paraId="57A8DDF4" w14:textId="77777777" w:rsidR="00EC636B" w:rsidRPr="00EC636B" w:rsidRDefault="00EC636B" w:rsidP="003114FA">
      <w:pPr>
        <w:suppressAutoHyphens/>
        <w:spacing w:before="240" w:after="0" w:line="360" w:lineRule="auto"/>
        <w:ind w:firstLine="709"/>
        <w:jc w:val="both"/>
        <w:rPr>
          <w:rFonts w:ascii="Times New Roman" w:hAnsi="Times New Roman"/>
          <w:b/>
          <w:sz w:val="24"/>
          <w:szCs w:val="24"/>
        </w:rPr>
      </w:pPr>
      <w:r w:rsidRPr="00EC636B">
        <w:rPr>
          <w:rFonts w:ascii="Times New Roman" w:hAnsi="Times New Roman"/>
          <w:b/>
          <w:sz w:val="24"/>
          <w:szCs w:val="24"/>
        </w:rPr>
        <w:t>Алгоритмы и элементы программирования</w:t>
      </w:r>
    </w:p>
    <w:p w14:paraId="0457BBE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b/>
          <w:sz w:val="24"/>
          <w:szCs w:val="24"/>
        </w:rPr>
        <w:t xml:space="preserve">Алгоритмические конструкции </w:t>
      </w:r>
    </w:p>
    <w:p w14:paraId="34CF38DF"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Подпрограммы. </w:t>
      </w:r>
      <w:r w:rsidRPr="00EC636B">
        <w:rPr>
          <w:rFonts w:ascii="Times New Roman" w:hAnsi="Times New Roman"/>
          <w:i/>
          <w:sz w:val="24"/>
          <w:szCs w:val="24"/>
        </w:rPr>
        <w:t>Рекурсивные алгоритмы.</w:t>
      </w:r>
    </w:p>
    <w:p w14:paraId="0CC59B35"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Табличные величины (массивы). </w:t>
      </w:r>
    </w:p>
    <w:p w14:paraId="13DFEBB7"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Запись алгоритмических конструкций в выбранном языке программирования.</w:t>
      </w:r>
    </w:p>
    <w:p w14:paraId="10628C72"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Составление алгоритмов и их программная реализация</w:t>
      </w:r>
    </w:p>
    <w:p w14:paraId="2FB2B766"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Этапы решения задач на компьютере.</w:t>
      </w:r>
    </w:p>
    <w:p w14:paraId="7632908E"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14:paraId="0CE082E3"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1C09F624"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EC636B">
        <w:rPr>
          <w:rFonts w:ascii="Times New Roman" w:hAnsi="Times New Roman"/>
          <w:i/>
          <w:sz w:val="24"/>
          <w:szCs w:val="24"/>
        </w:rPr>
        <w:t>Примеры задач:</w:t>
      </w:r>
    </w:p>
    <w:p w14:paraId="453474FB" w14:textId="77777777" w:rsidR="00EC636B" w:rsidRPr="00EC636B" w:rsidRDefault="00EC636B" w:rsidP="00EC636B">
      <w:pPr>
        <w:suppressAutoHyphens/>
        <w:spacing w:after="0" w:line="360" w:lineRule="auto"/>
        <w:ind w:firstLine="284"/>
        <w:jc w:val="both"/>
        <w:rPr>
          <w:rFonts w:ascii="Times New Roman" w:eastAsia="Calibri" w:hAnsi="Times New Roman"/>
          <w:i/>
          <w:sz w:val="24"/>
          <w:szCs w:val="24"/>
          <w:u w:color="000000"/>
          <w:bdr w:val="nil"/>
          <w:lang w:eastAsia="ru-RU"/>
        </w:rPr>
      </w:pPr>
      <w:r w:rsidRPr="00EC636B">
        <w:rPr>
          <w:rFonts w:ascii="Times New Roman" w:eastAsia="Calibri" w:hAnsi="Times New Roman"/>
          <w:i/>
          <w:sz w:val="24"/>
          <w:szCs w:val="24"/>
          <w:u w:color="000000"/>
          <w:bdr w:val="nil"/>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087899FA" w14:textId="77777777" w:rsidR="00EC636B" w:rsidRPr="00EC636B" w:rsidRDefault="00EC636B" w:rsidP="00EC636B">
      <w:pPr>
        <w:suppressAutoHyphens/>
        <w:spacing w:after="0" w:line="360" w:lineRule="auto"/>
        <w:ind w:firstLine="284"/>
        <w:jc w:val="both"/>
        <w:rPr>
          <w:rFonts w:ascii="Times New Roman" w:eastAsia="Calibri" w:hAnsi="Times New Roman"/>
          <w:i/>
          <w:sz w:val="24"/>
          <w:szCs w:val="24"/>
          <w:u w:color="000000"/>
          <w:bdr w:val="nil"/>
          <w:lang w:eastAsia="ru-RU"/>
        </w:rPr>
      </w:pPr>
      <w:r w:rsidRPr="00EC636B">
        <w:rPr>
          <w:rFonts w:ascii="Times New Roman" w:eastAsia="Calibri" w:hAnsi="Times New Roman"/>
          <w:i/>
          <w:sz w:val="24"/>
          <w:szCs w:val="24"/>
          <w:u w:color="000000"/>
          <w:bdr w:val="nil"/>
          <w:lang w:eastAsia="ru-RU"/>
        </w:rPr>
        <w:t xml:space="preserve">алгоритмы анализа записей чисел в позиционной системе счисления; </w:t>
      </w:r>
    </w:p>
    <w:p w14:paraId="15B7C8AA" w14:textId="77777777" w:rsidR="00EC636B" w:rsidRPr="00EC636B" w:rsidRDefault="00EC636B" w:rsidP="00EC636B">
      <w:pPr>
        <w:suppressAutoHyphens/>
        <w:spacing w:after="0" w:line="360" w:lineRule="auto"/>
        <w:ind w:firstLine="284"/>
        <w:jc w:val="both"/>
        <w:rPr>
          <w:rFonts w:ascii="Times New Roman" w:eastAsia="Calibri" w:hAnsi="Times New Roman"/>
          <w:i/>
          <w:sz w:val="24"/>
          <w:szCs w:val="24"/>
          <w:u w:color="000000"/>
          <w:bdr w:val="nil"/>
          <w:lang w:eastAsia="ru-RU"/>
        </w:rPr>
      </w:pPr>
      <w:r w:rsidRPr="00EC636B">
        <w:rPr>
          <w:rFonts w:ascii="Times New Roman" w:eastAsia="Calibri" w:hAnsi="Times New Roman"/>
          <w:i/>
          <w:sz w:val="24"/>
          <w:szCs w:val="24"/>
          <w:u w:color="000000"/>
          <w:bdr w:val="nil"/>
          <w:lang w:eastAsia="ru-RU"/>
        </w:rPr>
        <w:t>алгоритмы решения задач методом перебора (поиск НОД данного натурального числа, проверка числа на простоту и т.д.);</w:t>
      </w:r>
    </w:p>
    <w:p w14:paraId="4699E81E" w14:textId="77777777" w:rsidR="00EC636B" w:rsidRPr="00EC636B" w:rsidRDefault="00EC636B" w:rsidP="00EC636B">
      <w:pPr>
        <w:suppressAutoHyphens/>
        <w:spacing w:after="0" w:line="360" w:lineRule="auto"/>
        <w:ind w:firstLine="284"/>
        <w:jc w:val="both"/>
        <w:rPr>
          <w:rFonts w:ascii="Times New Roman" w:eastAsia="Calibri" w:hAnsi="Times New Roman"/>
          <w:i/>
          <w:sz w:val="24"/>
          <w:szCs w:val="24"/>
          <w:u w:color="000000"/>
          <w:bdr w:val="nil"/>
          <w:lang w:eastAsia="ru-RU"/>
        </w:rPr>
      </w:pPr>
      <w:r w:rsidRPr="00EC636B">
        <w:rPr>
          <w:rFonts w:ascii="Times New Roman" w:eastAsia="Calibri" w:hAnsi="Times New Roman"/>
          <w:i/>
          <w:sz w:val="24"/>
          <w:szCs w:val="24"/>
          <w:u w:color="000000"/>
          <w:bdr w:val="nil"/>
          <w:lang w:eastAsia="ru-RU"/>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w:t>
      </w:r>
      <w:r w:rsidRPr="00EC636B">
        <w:rPr>
          <w:rFonts w:ascii="Times New Roman" w:eastAsia="Calibri" w:hAnsi="Times New Roman"/>
          <w:i/>
          <w:sz w:val="24"/>
          <w:szCs w:val="24"/>
          <w:u w:color="000000"/>
          <w:bdr w:val="nil"/>
          <w:lang w:eastAsia="ru-RU"/>
        </w:rPr>
        <w:lastRenderedPageBreak/>
        <w:t>элементов массива некоторому условию, нахождение второго по величине наибольшего (или наименьшего) значения.</w:t>
      </w:r>
    </w:p>
    <w:p w14:paraId="196A8FE2"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14:paraId="281E816F"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Постановка задачи сортировки. </w:t>
      </w:r>
    </w:p>
    <w:p w14:paraId="355838DF"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Анализ алгоритмов</w:t>
      </w:r>
    </w:p>
    <w:p w14:paraId="148A89A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21D049FA"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14:paraId="4EB2C207" w14:textId="77777777" w:rsidR="00EC636B" w:rsidRPr="00EC636B" w:rsidRDefault="00EC636B" w:rsidP="00EC636B">
      <w:pPr>
        <w:suppressAutoHyphens/>
        <w:spacing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Математическое моделирование</w:t>
      </w:r>
    </w:p>
    <w:p w14:paraId="3ACA67F3"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0202B437"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EC636B">
        <w:rPr>
          <w:rFonts w:ascii="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14:paraId="3CC85AC7"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Использование программных систем и сервисов</w:t>
      </w:r>
    </w:p>
    <w:p w14:paraId="6D4F51FE"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Компьютер – универсальное устройство обработки данных</w:t>
      </w:r>
    </w:p>
    <w:p w14:paraId="17097BFB"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EC636B">
        <w:rPr>
          <w:rFonts w:ascii="Times New Roman" w:hAnsi="Times New Roman"/>
          <w:i/>
          <w:iCs/>
          <w:sz w:val="24"/>
          <w:szCs w:val="24"/>
        </w:rPr>
        <w:t>Суперкомпьютеры</w:t>
      </w:r>
      <w:r w:rsidRPr="00EC636B">
        <w:rPr>
          <w:rFonts w:ascii="Times New Roman" w:hAnsi="Times New Roman"/>
          <w:sz w:val="24"/>
          <w:szCs w:val="24"/>
        </w:rPr>
        <w:t xml:space="preserve">. </w:t>
      </w:r>
      <w:r w:rsidRPr="00EC636B">
        <w:rPr>
          <w:rFonts w:ascii="Times New Roman" w:hAnsi="Times New Roman"/>
          <w:i/>
          <w:iCs/>
          <w:sz w:val="24"/>
          <w:szCs w:val="24"/>
        </w:rPr>
        <w:t xml:space="preserve">Распределенные вычислительные системы и обработка больших данных. </w:t>
      </w:r>
      <w:r w:rsidRPr="00EC636B">
        <w:rPr>
          <w:rFonts w:ascii="Times New Roman" w:hAnsi="Times New Roman"/>
          <w:sz w:val="24"/>
          <w:szCs w:val="24"/>
        </w:rPr>
        <w:t>Мобильные цифровые устройства и их роль в коммуникациях.</w:t>
      </w:r>
      <w:r w:rsidRPr="00EC636B">
        <w:rPr>
          <w:rFonts w:ascii="Times New Roman" w:hAnsi="Times New Roman"/>
          <w:i/>
          <w:iCs/>
          <w:sz w:val="24"/>
          <w:szCs w:val="24"/>
        </w:rPr>
        <w:t xml:space="preserve"> Встроенные компьютеры. Микроконтроллеры. Роботизированные производства. </w:t>
      </w:r>
    </w:p>
    <w:p w14:paraId="61E605A7"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14:paraId="5073BDB8"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034224D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EC636B">
        <w:rPr>
          <w:rFonts w:ascii="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14:paraId="1B8B522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i/>
          <w:sz w:val="24"/>
          <w:szCs w:val="24"/>
        </w:rPr>
        <w:lastRenderedPageBreak/>
        <w:t>Инсталляция и деинсталляция программных средств, необходимых для решения учебных задач и задач по выбранной специализации.</w:t>
      </w:r>
      <w:r w:rsidRPr="00EC636B">
        <w:rPr>
          <w:rFonts w:ascii="Times New Roman" w:hAnsi="Times New Roman"/>
          <w:sz w:val="24"/>
          <w:szCs w:val="24"/>
        </w:rPr>
        <w:t xml:space="preserve"> Законодательство Российской Федерации в области программного обеспечения. </w:t>
      </w:r>
    </w:p>
    <w:p w14:paraId="4ADA5431"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sz w:val="24"/>
          <w:szCs w:val="24"/>
        </w:rPr>
        <w:t xml:space="preserve">Способы и средства обеспечения надежного функционирования средств ИКТ. </w:t>
      </w:r>
      <w:r w:rsidRPr="00EC636B">
        <w:rPr>
          <w:rFonts w:ascii="Times New Roman" w:hAnsi="Times New Roman"/>
          <w:i/>
          <w:sz w:val="24"/>
          <w:szCs w:val="24"/>
        </w:rPr>
        <w:t>Применение специализированных программ для обеспечения стабильной работы средств ИКТ.</w:t>
      </w:r>
    </w:p>
    <w:p w14:paraId="34DCBFFB"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EC636B">
        <w:rPr>
          <w:rFonts w:ascii="Times New Roman" w:hAnsi="Times New Roman"/>
          <w:i/>
          <w:iCs/>
          <w:sz w:val="24"/>
          <w:szCs w:val="24"/>
        </w:rPr>
        <w:t>Проектирование автоматизированного рабочего места в соответствии с целями его использования.</w:t>
      </w:r>
    </w:p>
    <w:p w14:paraId="13BDD468"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Подготовка текстов и демонстрационных материалов</w:t>
      </w:r>
    </w:p>
    <w:p w14:paraId="748A538C"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Средства поиска и </w:t>
      </w:r>
      <w:proofErr w:type="spellStart"/>
      <w:r w:rsidRPr="00EC636B">
        <w:rPr>
          <w:rFonts w:ascii="Times New Roman" w:hAnsi="Times New Roman"/>
          <w:sz w:val="24"/>
          <w:szCs w:val="24"/>
        </w:rPr>
        <w:t>автозамены</w:t>
      </w:r>
      <w:proofErr w:type="spellEnd"/>
      <w:r w:rsidRPr="00EC636B">
        <w:rPr>
          <w:rFonts w:ascii="Times New Roman" w:hAnsi="Times New Roman"/>
          <w:sz w:val="24"/>
          <w:szCs w:val="24"/>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79B423C8"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Деловая переписка, научная публикация.</w:t>
      </w:r>
      <w:r w:rsidRPr="00EC636B">
        <w:rPr>
          <w:rFonts w:ascii="Times New Roman" w:hAnsi="Times New Roman"/>
          <w:i/>
          <w:iCs/>
          <w:sz w:val="24"/>
          <w:szCs w:val="24"/>
        </w:rPr>
        <w:t xml:space="preserve"> </w:t>
      </w:r>
      <w:r w:rsidRPr="00EC636B">
        <w:rPr>
          <w:rFonts w:ascii="Times New Roman" w:hAnsi="Times New Roman"/>
          <w:sz w:val="24"/>
          <w:szCs w:val="24"/>
        </w:rPr>
        <w:t xml:space="preserve">Реферат и аннотация. </w:t>
      </w:r>
      <w:r w:rsidRPr="00EC636B">
        <w:rPr>
          <w:rFonts w:ascii="Times New Roman" w:hAnsi="Times New Roman"/>
          <w:i/>
          <w:iCs/>
          <w:sz w:val="24"/>
          <w:szCs w:val="24"/>
        </w:rPr>
        <w:t xml:space="preserve">Оформление списка литературы. </w:t>
      </w:r>
    </w:p>
    <w:p w14:paraId="0ECDAEAA" w14:textId="77777777" w:rsidR="00EC636B" w:rsidRPr="00EC636B" w:rsidRDefault="00EC636B" w:rsidP="00EC636B">
      <w:pPr>
        <w:suppressAutoHyphens/>
        <w:spacing w:after="0" w:line="360" w:lineRule="auto"/>
        <w:ind w:firstLine="711"/>
        <w:jc w:val="both"/>
        <w:rPr>
          <w:rFonts w:ascii="Times New Roman" w:eastAsia="Calibri" w:hAnsi="Times New Roman"/>
          <w:sz w:val="24"/>
          <w:szCs w:val="24"/>
        </w:rPr>
      </w:pPr>
      <w:r w:rsidRPr="00EC636B">
        <w:rPr>
          <w:rFonts w:ascii="Times New Roman" w:hAnsi="Times New Roman"/>
          <w:sz w:val="24"/>
          <w:szCs w:val="24"/>
        </w:rPr>
        <w:t xml:space="preserve">Коллективная работа с документами. Рецензирование текста. Облачные сервисы. </w:t>
      </w:r>
    </w:p>
    <w:p w14:paraId="03B25EBE" w14:textId="77777777" w:rsidR="00EC636B" w:rsidRPr="00EC636B" w:rsidRDefault="00EC636B" w:rsidP="00EC636B">
      <w:pPr>
        <w:suppressAutoHyphens/>
        <w:spacing w:after="0" w:line="360" w:lineRule="auto"/>
        <w:ind w:firstLine="711"/>
        <w:jc w:val="both"/>
        <w:rPr>
          <w:rFonts w:ascii="Times New Roman" w:hAnsi="Times New Roman"/>
          <w:i/>
          <w:sz w:val="24"/>
          <w:szCs w:val="24"/>
        </w:rPr>
      </w:pPr>
      <w:r w:rsidRPr="00EC636B">
        <w:rPr>
          <w:rFonts w:ascii="Times New Roman" w:hAnsi="Times New Roman"/>
          <w:i/>
          <w:iCs/>
          <w:sz w:val="24"/>
          <w:szCs w:val="24"/>
        </w:rPr>
        <w:t xml:space="preserve">Знакомство с компьютерной версткой текста. </w:t>
      </w:r>
      <w:r w:rsidRPr="00EC636B">
        <w:rPr>
          <w:rFonts w:ascii="Times New Roman" w:hAnsi="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6CE94E3A"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Работа с аудиовизуальными данными</w:t>
      </w:r>
    </w:p>
    <w:p w14:paraId="4D6AF18B" w14:textId="77777777" w:rsidR="00EC636B" w:rsidRPr="00EC636B" w:rsidRDefault="00EC636B" w:rsidP="00EC636B">
      <w:pPr>
        <w:suppressAutoHyphens/>
        <w:spacing w:after="0" w:line="360" w:lineRule="auto"/>
        <w:ind w:firstLine="711"/>
        <w:jc w:val="both"/>
        <w:rPr>
          <w:rFonts w:ascii="Times New Roman" w:eastAsia="Calibri" w:hAnsi="Times New Roman"/>
          <w:sz w:val="24"/>
          <w:szCs w:val="24"/>
        </w:rPr>
      </w:pPr>
      <w:r w:rsidRPr="00EC636B">
        <w:rPr>
          <w:rFonts w:ascii="Times New Roman" w:hAnsi="Times New Roman"/>
          <w:i/>
          <w:sz w:val="24"/>
          <w:szCs w:val="24"/>
        </w:rPr>
        <w:t>Создание и преобразование аудиовизуальных объектов.</w:t>
      </w:r>
      <w:r w:rsidRPr="00EC636B">
        <w:rPr>
          <w:rFonts w:ascii="Times New Roman" w:hAnsi="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EC636B">
        <w:rPr>
          <w:rFonts w:ascii="Times New Roman" w:hAnsi="Times New Roman"/>
          <w:sz w:val="24"/>
          <w:szCs w:val="24"/>
        </w:rPr>
        <w:t xml:space="preserve"> </w:t>
      </w:r>
      <w:r w:rsidRPr="00EC636B">
        <w:rPr>
          <w:rFonts w:ascii="Times New Roman" w:hAnsi="Times New Roman"/>
          <w:i/>
          <w:sz w:val="24"/>
          <w:szCs w:val="24"/>
        </w:rPr>
        <w:t>Обработка изображения и звука с использованием интернет- и мобильных приложений.</w:t>
      </w:r>
      <w:r w:rsidRPr="00EC636B">
        <w:rPr>
          <w:rFonts w:ascii="Times New Roman" w:hAnsi="Times New Roman"/>
          <w:sz w:val="24"/>
          <w:szCs w:val="24"/>
        </w:rPr>
        <w:t xml:space="preserve"> </w:t>
      </w:r>
    </w:p>
    <w:p w14:paraId="1AC13FAF" w14:textId="77777777" w:rsidR="00EC636B" w:rsidRPr="00EC636B" w:rsidRDefault="00EC636B" w:rsidP="00EC636B">
      <w:pPr>
        <w:suppressAutoHyphens/>
        <w:spacing w:after="0" w:line="360" w:lineRule="auto"/>
        <w:ind w:firstLine="711"/>
        <w:jc w:val="both"/>
        <w:rPr>
          <w:rFonts w:ascii="Times New Roman" w:hAnsi="Times New Roman"/>
          <w:sz w:val="24"/>
          <w:szCs w:val="24"/>
        </w:rPr>
      </w:pPr>
      <w:r w:rsidRPr="00EC636B">
        <w:rPr>
          <w:rFonts w:ascii="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02B4DC6B"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Электронные (динамические) таблицы</w:t>
      </w:r>
    </w:p>
    <w:p w14:paraId="6F789F0E"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14:paraId="017AC00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Базы данных</w:t>
      </w:r>
    </w:p>
    <w:p w14:paraId="5D263C63"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hAnsi="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1EE78C5E" w14:textId="77777777" w:rsidR="00EC636B" w:rsidRPr="00EC636B" w:rsidRDefault="00EC636B" w:rsidP="00EC636B">
      <w:pPr>
        <w:suppressAutoHyphens/>
        <w:spacing w:after="0" w:line="360" w:lineRule="auto"/>
        <w:ind w:firstLine="711"/>
        <w:jc w:val="both"/>
        <w:rPr>
          <w:rFonts w:ascii="Times New Roman" w:hAnsi="Times New Roman"/>
          <w:sz w:val="24"/>
          <w:szCs w:val="24"/>
        </w:rPr>
      </w:pPr>
      <w:r w:rsidRPr="00EC636B">
        <w:rPr>
          <w:rFonts w:ascii="Times New Roman" w:hAnsi="Times New Roman"/>
          <w:sz w:val="24"/>
          <w:szCs w:val="24"/>
        </w:rPr>
        <w:t>Создание, ведение и использование баз данных при решении учебных и практических задач.</w:t>
      </w:r>
    </w:p>
    <w:p w14:paraId="3400AE64"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b/>
          <w:i/>
          <w:sz w:val="24"/>
          <w:szCs w:val="24"/>
        </w:rPr>
        <w:lastRenderedPageBreak/>
        <w:t>Автоматизированное проектирование</w:t>
      </w:r>
    </w:p>
    <w:p w14:paraId="192F0DAB"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3D2C1CB5" w14:textId="77777777" w:rsidR="00EC636B" w:rsidRPr="00EC636B" w:rsidRDefault="00EC636B" w:rsidP="00EC636B">
      <w:pPr>
        <w:suppressAutoHyphens/>
        <w:spacing w:after="0" w:line="360" w:lineRule="auto"/>
        <w:ind w:firstLine="709"/>
        <w:jc w:val="both"/>
        <w:rPr>
          <w:rFonts w:ascii="Times New Roman" w:eastAsia="Calibri" w:hAnsi="Times New Roman"/>
          <w:i/>
          <w:sz w:val="24"/>
          <w:szCs w:val="24"/>
        </w:rPr>
      </w:pPr>
      <w:r w:rsidRPr="00EC636B">
        <w:rPr>
          <w:rFonts w:ascii="Times New Roman" w:eastAsia="Calibri" w:hAnsi="Times New Roman"/>
          <w:b/>
          <w:i/>
          <w:sz w:val="24"/>
          <w:szCs w:val="24"/>
        </w:rPr>
        <w:t>3D-моделирование</w:t>
      </w:r>
    </w:p>
    <w:p w14:paraId="60561F72"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14:paraId="6301547E"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Аддитивные технологии (3D-принтеры).</w:t>
      </w:r>
    </w:p>
    <w:p w14:paraId="45135E2F"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b/>
          <w:bCs/>
          <w:i/>
          <w:iCs/>
          <w:sz w:val="24"/>
          <w:szCs w:val="24"/>
        </w:rPr>
        <w:t>Системы искусственного интеллекта и машинное обучение</w:t>
      </w:r>
    </w:p>
    <w:p w14:paraId="131106F2"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 xml:space="preserve">Машинное обучение – решение задач распознавания, классификации и предсказания. Искусственный интеллект. </w:t>
      </w:r>
    </w:p>
    <w:p w14:paraId="0F442B8A" w14:textId="77777777" w:rsidR="00EC636B" w:rsidRPr="00EC636B" w:rsidRDefault="00EC636B" w:rsidP="003114FA">
      <w:pPr>
        <w:suppressAutoHyphens/>
        <w:spacing w:before="240" w:after="0" w:line="360" w:lineRule="auto"/>
        <w:ind w:firstLine="709"/>
        <w:jc w:val="both"/>
        <w:rPr>
          <w:rFonts w:ascii="Times New Roman" w:eastAsia="Calibri" w:hAnsi="Times New Roman"/>
          <w:b/>
          <w:sz w:val="24"/>
          <w:szCs w:val="24"/>
        </w:rPr>
      </w:pPr>
      <w:r w:rsidRPr="00EC636B">
        <w:rPr>
          <w:rFonts w:ascii="Times New Roman" w:eastAsia="Calibri" w:hAnsi="Times New Roman"/>
          <w:b/>
          <w:sz w:val="24"/>
          <w:szCs w:val="24"/>
        </w:rPr>
        <w:t>Информационно-коммуникационные технологии. Работа в информационном пространстве</w:t>
      </w:r>
    </w:p>
    <w:p w14:paraId="4546F465"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Компьютерные сети</w:t>
      </w:r>
    </w:p>
    <w:p w14:paraId="4E1AA76C"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14:paraId="6F95C72D"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i/>
          <w:iCs/>
          <w:sz w:val="24"/>
          <w:szCs w:val="24"/>
        </w:rPr>
        <w:t xml:space="preserve">Аппаратные компоненты компьютерных сетей. </w:t>
      </w:r>
    </w:p>
    <w:p w14:paraId="60070D98"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Веб-сайт. Страница. Взаимодействие веб-страницы с сервером. Динамические страницы. Разработка интернет-приложений (сайты).</w:t>
      </w:r>
    </w:p>
    <w:p w14:paraId="09A170FD" w14:textId="77777777" w:rsidR="00EC636B" w:rsidRPr="00EC636B" w:rsidRDefault="00EC636B" w:rsidP="00EC636B">
      <w:pPr>
        <w:suppressAutoHyphens/>
        <w:spacing w:after="0" w:line="360" w:lineRule="auto"/>
        <w:ind w:firstLine="709"/>
        <w:jc w:val="both"/>
        <w:rPr>
          <w:rFonts w:ascii="Times New Roman" w:hAnsi="Times New Roman"/>
          <w:i/>
          <w:iCs/>
          <w:sz w:val="24"/>
          <w:szCs w:val="24"/>
        </w:rPr>
      </w:pPr>
      <w:r w:rsidRPr="00EC636B">
        <w:rPr>
          <w:rFonts w:ascii="Times New Roman" w:hAnsi="Times New Roman"/>
          <w:sz w:val="24"/>
          <w:szCs w:val="24"/>
        </w:rPr>
        <w:t xml:space="preserve">Сетевое хранение данных. </w:t>
      </w:r>
      <w:r w:rsidRPr="00EC636B">
        <w:rPr>
          <w:rFonts w:ascii="Times New Roman" w:hAnsi="Times New Roman"/>
          <w:i/>
          <w:iCs/>
          <w:sz w:val="24"/>
          <w:szCs w:val="24"/>
        </w:rPr>
        <w:t>Облачные сервисы.</w:t>
      </w:r>
    </w:p>
    <w:p w14:paraId="11785B8D"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Деятельность в сети Интернет</w:t>
      </w:r>
    </w:p>
    <w:p w14:paraId="515CE832"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Расширенный поиск информации в сети Интернет. Использование языков построения запросов. </w:t>
      </w:r>
    </w:p>
    <w:p w14:paraId="744493F0"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14:paraId="05EC4CDC"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Социальная информатика</w:t>
      </w:r>
    </w:p>
    <w:p w14:paraId="554D5256" w14:textId="77777777" w:rsidR="00EC636B" w:rsidRPr="00EC636B" w:rsidRDefault="00EC636B" w:rsidP="00EC636B">
      <w:pPr>
        <w:suppressAutoHyphens/>
        <w:spacing w:after="0" w:line="360" w:lineRule="auto"/>
        <w:ind w:firstLine="709"/>
        <w:jc w:val="both"/>
        <w:rPr>
          <w:rFonts w:ascii="Times New Roman" w:hAnsi="Times New Roman"/>
          <w:sz w:val="24"/>
          <w:szCs w:val="24"/>
        </w:rPr>
      </w:pPr>
      <w:r w:rsidRPr="00EC636B">
        <w:rPr>
          <w:rFonts w:ascii="Times New Roman" w:hAnsi="Times New Roman"/>
          <w:sz w:val="24"/>
          <w:szCs w:val="24"/>
        </w:rPr>
        <w:t xml:space="preserve">Социальные сети – организация коллективного взаимодействия и обмена данными. </w:t>
      </w:r>
      <w:r w:rsidRPr="00EC636B">
        <w:rPr>
          <w:rFonts w:ascii="Times New Roman" w:hAnsi="Times New Roman"/>
          <w:i/>
          <w:sz w:val="24"/>
          <w:szCs w:val="24"/>
        </w:rPr>
        <w:t xml:space="preserve">Сетевой этикет: правила поведения в киберпространстве. </w:t>
      </w:r>
    </w:p>
    <w:p w14:paraId="125C92D9" w14:textId="77777777" w:rsidR="00EC636B" w:rsidRPr="00EC636B" w:rsidRDefault="00EC636B" w:rsidP="00EC636B">
      <w:pPr>
        <w:suppressAutoHyphens/>
        <w:spacing w:after="0" w:line="360" w:lineRule="auto"/>
        <w:ind w:firstLine="709"/>
        <w:jc w:val="both"/>
        <w:rPr>
          <w:rFonts w:ascii="Times New Roman" w:hAnsi="Times New Roman"/>
          <w:i/>
          <w:sz w:val="24"/>
          <w:szCs w:val="24"/>
        </w:rPr>
      </w:pPr>
      <w:r w:rsidRPr="00EC636B">
        <w:rPr>
          <w:rFonts w:ascii="Times New Roman" w:hAnsi="Times New Roman"/>
          <w:iCs/>
          <w:sz w:val="24"/>
          <w:szCs w:val="24"/>
        </w:rPr>
        <w:t>Проблема подлинности полученной информации</w:t>
      </w:r>
      <w:r w:rsidRPr="00EC636B">
        <w:rPr>
          <w:rFonts w:ascii="Times New Roman" w:hAnsi="Times New Roman"/>
          <w:i/>
          <w:sz w:val="24"/>
          <w:szCs w:val="24"/>
        </w:rPr>
        <w:t xml:space="preserve">. Информационная культура. Государственные электронные сервисы и услуги. </w:t>
      </w:r>
      <w:r w:rsidRPr="00EC636B">
        <w:rPr>
          <w:rFonts w:ascii="Times New Roman" w:hAnsi="Times New Roman"/>
          <w:sz w:val="24"/>
          <w:szCs w:val="24"/>
        </w:rPr>
        <w:t>Мобильные приложения. Открытые образовательные ресурсы</w:t>
      </w:r>
      <w:r w:rsidRPr="00EC636B">
        <w:rPr>
          <w:rFonts w:ascii="Times New Roman" w:hAnsi="Times New Roman"/>
          <w:i/>
          <w:sz w:val="24"/>
          <w:szCs w:val="24"/>
        </w:rPr>
        <w:t xml:space="preserve">. </w:t>
      </w:r>
    </w:p>
    <w:p w14:paraId="047A4E00" w14:textId="77777777" w:rsidR="00EC636B" w:rsidRPr="00EC636B" w:rsidRDefault="00EC636B" w:rsidP="00EC636B">
      <w:pPr>
        <w:suppressAutoHyphens/>
        <w:spacing w:after="0" w:line="360" w:lineRule="auto"/>
        <w:ind w:firstLine="709"/>
        <w:jc w:val="both"/>
        <w:rPr>
          <w:rFonts w:ascii="Times New Roman" w:eastAsia="Calibri" w:hAnsi="Times New Roman"/>
          <w:sz w:val="24"/>
          <w:szCs w:val="24"/>
        </w:rPr>
      </w:pPr>
      <w:r w:rsidRPr="00EC636B">
        <w:rPr>
          <w:rFonts w:ascii="Times New Roman" w:eastAsia="Calibri" w:hAnsi="Times New Roman"/>
          <w:b/>
          <w:sz w:val="24"/>
          <w:szCs w:val="24"/>
        </w:rPr>
        <w:t>Информационная безопасность</w:t>
      </w:r>
    </w:p>
    <w:p w14:paraId="630F0E32" w14:textId="77777777" w:rsidR="00EC636B" w:rsidRPr="00EC636B" w:rsidRDefault="00EC636B" w:rsidP="00EC636B">
      <w:pPr>
        <w:suppressAutoHyphens/>
        <w:spacing w:after="0" w:line="360" w:lineRule="auto"/>
        <w:ind w:firstLine="561"/>
        <w:jc w:val="both"/>
        <w:rPr>
          <w:rFonts w:ascii="Times New Roman" w:hAnsi="Times New Roman"/>
          <w:sz w:val="24"/>
          <w:szCs w:val="24"/>
        </w:rPr>
      </w:pPr>
      <w:r w:rsidRPr="00EC636B">
        <w:rPr>
          <w:rFonts w:ascii="Times New Roman" w:hAnsi="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w:t>
      </w:r>
      <w:r w:rsidRPr="00EC636B">
        <w:rPr>
          <w:rFonts w:ascii="Times New Roman" w:hAnsi="Times New Roman"/>
          <w:sz w:val="24"/>
          <w:szCs w:val="24"/>
        </w:rPr>
        <w:lastRenderedPageBreak/>
        <w:t xml:space="preserve">информационной безопасности АИС. </w:t>
      </w:r>
      <w:r w:rsidRPr="00EC636B">
        <w:rPr>
          <w:rFonts w:ascii="Times New Roman" w:hAnsi="Times New Roman"/>
          <w:iCs/>
          <w:sz w:val="24"/>
          <w:szCs w:val="24"/>
        </w:rPr>
        <w:t>Электронная подпись, сертифицированные сайты и документы.</w:t>
      </w:r>
    </w:p>
    <w:p w14:paraId="53A076D8" w14:textId="77777777" w:rsidR="00EC636B" w:rsidRPr="00EC636B" w:rsidRDefault="00EC636B" w:rsidP="00EC636B">
      <w:pPr>
        <w:suppressAutoHyphens/>
        <w:spacing w:after="0" w:line="360" w:lineRule="auto"/>
        <w:ind w:firstLine="561"/>
        <w:jc w:val="both"/>
        <w:rPr>
          <w:rFonts w:ascii="Times New Roman" w:hAnsi="Times New Roman"/>
          <w:sz w:val="24"/>
          <w:szCs w:val="24"/>
        </w:rPr>
      </w:pPr>
      <w:r w:rsidRPr="00EC636B">
        <w:rPr>
          <w:rFonts w:ascii="Times New Roman" w:hAnsi="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14:paraId="4DFC1EC6" w14:textId="77777777" w:rsidR="00A43C6A" w:rsidRPr="00A43C6A" w:rsidRDefault="00A43C6A" w:rsidP="00062F79">
      <w:pPr>
        <w:pStyle w:val="a7"/>
        <w:keepNext/>
        <w:keepLines/>
        <w:numPr>
          <w:ilvl w:val="2"/>
          <w:numId w:val="11"/>
        </w:numPr>
        <w:tabs>
          <w:tab w:val="left" w:pos="993"/>
        </w:tabs>
        <w:suppressAutoHyphens/>
        <w:spacing w:before="240" w:line="360" w:lineRule="auto"/>
        <w:ind w:hanging="371"/>
        <w:jc w:val="both"/>
        <w:outlineLvl w:val="2"/>
        <w:rPr>
          <w:rFonts w:ascii="Times New Roman" w:eastAsia="Calibri" w:hAnsi="Times New Roman"/>
          <w:b/>
          <w:sz w:val="24"/>
          <w:szCs w:val="24"/>
        </w:rPr>
      </w:pPr>
      <w:bookmarkStart w:id="75" w:name="_Toc453968189"/>
      <w:r w:rsidRPr="00A43C6A">
        <w:rPr>
          <w:rFonts w:ascii="Times New Roman" w:eastAsia="Calibri" w:hAnsi="Times New Roman"/>
          <w:b/>
          <w:sz w:val="24"/>
          <w:szCs w:val="24"/>
        </w:rPr>
        <w:t>Физика</w:t>
      </w:r>
      <w:bookmarkEnd w:id="75"/>
    </w:p>
    <w:p w14:paraId="5C3577C1"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14:paraId="0A40218D"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14:paraId="5953CA0E"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14:paraId="7E7B5EE3"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В соответствии с ФГОС СОО образования физика может изучаться на базовом и углубленном уровнях.</w:t>
      </w:r>
    </w:p>
    <w:p w14:paraId="5DF42891"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14:paraId="7AC5377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7AEE9710"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14:paraId="2E264D4E"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14:paraId="0E7072FE"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lastRenderedPageBreak/>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14:paraId="0AF842F5"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14:paraId="712D6BD2"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14:paraId="768E47AE"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Базовый уровень</w:t>
      </w:r>
    </w:p>
    <w:p w14:paraId="4B60C9BC"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Физика и естественно-научный метод познания природы</w:t>
      </w:r>
    </w:p>
    <w:p w14:paraId="5B27FDF2"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A43C6A">
        <w:rPr>
          <w:rFonts w:ascii="Times New Roman" w:hAnsi="Times New Roman"/>
          <w:b/>
          <w:bCs/>
          <w:color w:val="1F497D"/>
          <w:sz w:val="24"/>
          <w:szCs w:val="24"/>
          <w:lang w:eastAsia="ru-RU"/>
        </w:rPr>
        <w:t>.</w:t>
      </w:r>
      <w:r w:rsidRPr="00A43C6A">
        <w:rPr>
          <w:rFonts w:ascii="Times New Roman" w:hAnsi="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A43C6A">
        <w:rPr>
          <w:rFonts w:ascii="Times New Roman" w:hAnsi="Times New Roman"/>
          <w:i/>
          <w:iCs/>
          <w:color w:val="000000"/>
          <w:sz w:val="24"/>
          <w:szCs w:val="24"/>
          <w:lang w:eastAsia="ru-RU"/>
        </w:rPr>
        <w:t xml:space="preserve">Физика и культура. </w:t>
      </w:r>
    </w:p>
    <w:p w14:paraId="28462626"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Механика</w:t>
      </w:r>
    </w:p>
    <w:p w14:paraId="26325599"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740AA798"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14:paraId="57CC6A54"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Импульс материальной точки и системы. Изменение и сохранение импульса. </w:t>
      </w:r>
      <w:r w:rsidRPr="00A43C6A">
        <w:rPr>
          <w:rFonts w:ascii="Times New Roman" w:hAnsi="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A43C6A">
        <w:rPr>
          <w:rFonts w:ascii="Times New Roman" w:hAnsi="Times New Roman"/>
          <w:color w:val="000000"/>
          <w:sz w:val="24"/>
          <w:szCs w:val="24"/>
          <w:lang w:eastAsia="ru-RU"/>
        </w:rPr>
        <w:t>Механическая энергия системы тел. Закон сохранения механической энергии. Работа силы.</w:t>
      </w:r>
    </w:p>
    <w:p w14:paraId="5817F8F2"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i/>
          <w:iCs/>
          <w:color w:val="000000"/>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14:paraId="2AB6535A"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Механические колебания и волны. Превращения энергии при колебаниях. Энергия волны. </w:t>
      </w:r>
    </w:p>
    <w:p w14:paraId="2FA86BB4"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Молекулярная физика и термодинамика</w:t>
      </w:r>
    </w:p>
    <w:p w14:paraId="6B38A138"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w:t>
      </w:r>
      <w:r w:rsidRPr="00A43C6A">
        <w:rPr>
          <w:rFonts w:ascii="Times New Roman" w:hAnsi="Times New Roman"/>
          <w:color w:val="000000"/>
          <w:sz w:val="24"/>
          <w:szCs w:val="24"/>
          <w:lang w:eastAsia="ru-RU"/>
        </w:rPr>
        <w:lastRenderedPageBreak/>
        <w:t>движения частиц вещества. Модель идеального газа. Давление газа. Уравнение состояния идеального газа. Уравнение Менделеева–</w:t>
      </w:r>
      <w:proofErr w:type="spellStart"/>
      <w:r w:rsidRPr="00A43C6A">
        <w:rPr>
          <w:rFonts w:ascii="Times New Roman" w:hAnsi="Times New Roman"/>
          <w:color w:val="000000"/>
          <w:sz w:val="24"/>
          <w:szCs w:val="24"/>
          <w:lang w:eastAsia="ru-RU"/>
        </w:rPr>
        <w:t>Клапейрона</w:t>
      </w:r>
      <w:proofErr w:type="spellEnd"/>
      <w:r w:rsidRPr="00A43C6A">
        <w:rPr>
          <w:rFonts w:ascii="Times New Roman" w:hAnsi="Times New Roman"/>
          <w:color w:val="000000"/>
          <w:sz w:val="24"/>
          <w:szCs w:val="24"/>
          <w:lang w:eastAsia="ru-RU"/>
        </w:rPr>
        <w:t>.</w:t>
      </w:r>
    </w:p>
    <w:p w14:paraId="768DD076"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Агрегатные состояния вещества. </w:t>
      </w:r>
      <w:r w:rsidRPr="00A43C6A">
        <w:rPr>
          <w:rFonts w:ascii="Times New Roman" w:hAnsi="Times New Roman"/>
          <w:i/>
          <w:iCs/>
          <w:color w:val="000000"/>
          <w:sz w:val="24"/>
          <w:szCs w:val="24"/>
          <w:lang w:eastAsia="ru-RU"/>
        </w:rPr>
        <w:t>Модель строения жидкостей.</w:t>
      </w:r>
    </w:p>
    <w:p w14:paraId="39832718"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14:paraId="777F90AB"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Электродинамика</w:t>
      </w:r>
    </w:p>
    <w:p w14:paraId="73DDDEDD"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14:paraId="21BBB01C"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A43C6A">
        <w:rPr>
          <w:rFonts w:ascii="Times New Roman" w:hAnsi="Times New Roman"/>
          <w:i/>
          <w:iCs/>
          <w:color w:val="000000"/>
          <w:sz w:val="24"/>
          <w:szCs w:val="24"/>
          <w:lang w:eastAsia="ru-RU"/>
        </w:rPr>
        <w:t>Сверхпроводимость.</w:t>
      </w:r>
    </w:p>
    <w:p w14:paraId="385FE456"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51C779A1"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A43C6A">
        <w:rPr>
          <w:rFonts w:ascii="Times New Roman" w:hAnsi="Times New Roman"/>
          <w:i/>
          <w:iCs/>
          <w:color w:val="000000"/>
          <w:sz w:val="24"/>
          <w:szCs w:val="24"/>
          <w:lang w:eastAsia="ru-RU"/>
        </w:rPr>
        <w:t>Энергия электромагнитного поля.</w:t>
      </w:r>
    </w:p>
    <w:p w14:paraId="6C91ECC7"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Электромагнитные колебания. Колебательный контур. </w:t>
      </w:r>
    </w:p>
    <w:p w14:paraId="35357F96"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14:paraId="606C698B"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Геометрическая оптика. Волновые свойства света. </w:t>
      </w:r>
    </w:p>
    <w:p w14:paraId="3A19E159"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Основы специальной теории относительности</w:t>
      </w:r>
    </w:p>
    <w:p w14:paraId="0DE6E3BC"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14:paraId="6DBB52F3"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Квантовая физика. Физика атома и атомного ядра</w:t>
      </w:r>
    </w:p>
    <w:p w14:paraId="466A2232"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Гипотеза М. Планка. Фотоэлектрический эффект. Фотон. Корпускулярно-волновой дуализм. </w:t>
      </w:r>
      <w:r w:rsidRPr="00A43C6A">
        <w:rPr>
          <w:rFonts w:ascii="Times New Roman" w:hAnsi="Times New Roman"/>
          <w:i/>
          <w:iCs/>
          <w:color w:val="000000"/>
          <w:sz w:val="24"/>
          <w:szCs w:val="24"/>
          <w:lang w:eastAsia="ru-RU"/>
        </w:rPr>
        <w:t>Соотношение неопределенностей Гейзенберга.</w:t>
      </w:r>
    </w:p>
    <w:p w14:paraId="70AEC3FC"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14:paraId="7BA182FE"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14:paraId="7E2B5291"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Закон радиоактивного распада. Ядерные реакции. Цепная реакция деления ядер. </w:t>
      </w:r>
    </w:p>
    <w:p w14:paraId="5F0B6E19"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Элементарные частицы. Фундаментальные взаимодействия.</w:t>
      </w:r>
    </w:p>
    <w:p w14:paraId="548BA4CD" w14:textId="77777777" w:rsidR="00A43C6A" w:rsidRPr="00A43C6A" w:rsidRDefault="00A43C6A" w:rsidP="003114FA">
      <w:pPr>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lastRenderedPageBreak/>
        <w:t>Строение Вселенной</w:t>
      </w:r>
    </w:p>
    <w:p w14:paraId="0C3E1FA6" w14:textId="77777777" w:rsidR="00A43C6A" w:rsidRPr="00A43C6A" w:rsidRDefault="00A43C6A" w:rsidP="00A43C6A">
      <w:pPr>
        <w:spacing w:after="0" w:line="360" w:lineRule="auto"/>
        <w:ind w:firstLine="709"/>
        <w:jc w:val="both"/>
        <w:rPr>
          <w:rFonts w:ascii="Times New Roman" w:hAnsi="Times New Roman"/>
          <w:sz w:val="24"/>
          <w:szCs w:val="24"/>
          <w:lang w:eastAsia="ru-RU"/>
        </w:rPr>
      </w:pPr>
      <w:r w:rsidRPr="00A43C6A">
        <w:rPr>
          <w:rFonts w:ascii="Times New Roman" w:hAnsi="Times New Roman"/>
          <w:color w:val="000000"/>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14:paraId="4650C83F" w14:textId="77777777" w:rsidR="00A43C6A" w:rsidRDefault="00A43C6A" w:rsidP="00A43C6A">
      <w:pPr>
        <w:spacing w:after="0" w:line="360" w:lineRule="auto"/>
        <w:ind w:firstLine="709"/>
        <w:jc w:val="both"/>
        <w:rPr>
          <w:rFonts w:ascii="Times New Roman" w:hAnsi="Times New Roman"/>
          <w:color w:val="000000"/>
          <w:sz w:val="24"/>
          <w:szCs w:val="24"/>
          <w:lang w:eastAsia="ru-RU"/>
        </w:rPr>
      </w:pPr>
      <w:r w:rsidRPr="00A43C6A">
        <w:rPr>
          <w:rFonts w:ascii="Times New Roman" w:hAnsi="Times New Roman"/>
          <w:color w:val="000000"/>
          <w:sz w:val="24"/>
          <w:szCs w:val="24"/>
          <w:lang w:eastAsia="ru-RU"/>
        </w:rPr>
        <w:t>Галактика. Представление о строении и эволюции Вселенной.</w:t>
      </w:r>
    </w:p>
    <w:p w14:paraId="241EE16B" w14:textId="77777777" w:rsidR="003114FA" w:rsidRPr="003114FA" w:rsidRDefault="003114FA" w:rsidP="00255E74">
      <w:pPr>
        <w:spacing w:before="240"/>
        <w:jc w:val="center"/>
        <w:rPr>
          <w:rFonts w:ascii="Times New Roman" w:eastAsia="Calibri" w:hAnsi="Times New Roman"/>
          <w:b/>
          <w:sz w:val="24"/>
          <w:szCs w:val="24"/>
          <w:u w:color="000000"/>
          <w:bdr w:val="nil"/>
          <w:lang w:eastAsia="ru-RU"/>
        </w:rPr>
      </w:pPr>
      <w:r w:rsidRPr="003114FA">
        <w:rPr>
          <w:rFonts w:ascii="Times New Roman" w:eastAsia="Calibri" w:hAnsi="Times New Roman"/>
          <w:b/>
          <w:sz w:val="24"/>
          <w:szCs w:val="24"/>
          <w:u w:color="000000"/>
          <w:bdr w:val="nil"/>
          <w:lang w:eastAsia="ru-RU"/>
        </w:rPr>
        <w:t>Примерный перечень практических и лабораторных работ (на выбор учителя)</w:t>
      </w:r>
    </w:p>
    <w:p w14:paraId="4FBA991E" w14:textId="77777777" w:rsidR="003114FA" w:rsidRPr="003114FA" w:rsidRDefault="003114FA" w:rsidP="003114FA">
      <w:pPr>
        <w:rPr>
          <w:rFonts w:ascii="Times New Roman" w:eastAsia="Calibri" w:hAnsi="Times New Roman"/>
          <w:sz w:val="24"/>
          <w:szCs w:val="24"/>
          <w:u w:color="000000"/>
          <w:bdr w:val="nil"/>
          <w:lang w:eastAsia="ru-RU"/>
        </w:rPr>
      </w:pPr>
      <w:r w:rsidRPr="003114FA">
        <w:rPr>
          <w:rFonts w:ascii="Times New Roman" w:eastAsia="Calibri" w:hAnsi="Times New Roman"/>
          <w:sz w:val="24"/>
          <w:szCs w:val="24"/>
          <w:u w:color="000000"/>
          <w:bdr w:val="nil"/>
          <w:lang w:eastAsia="ru-RU"/>
        </w:rPr>
        <w:t>Прямые измерения:</w:t>
      </w:r>
    </w:p>
    <w:p w14:paraId="4490E62B" w14:textId="77777777" w:rsidR="003114FA" w:rsidRPr="003114FA" w:rsidRDefault="003114FA" w:rsidP="003114FA">
      <w:pPr>
        <w:pStyle w:val="a"/>
        <w:rPr>
          <w:sz w:val="24"/>
          <w:szCs w:val="24"/>
        </w:rPr>
      </w:pPr>
      <w:r w:rsidRPr="003114FA">
        <w:rPr>
          <w:sz w:val="24"/>
          <w:szCs w:val="24"/>
        </w:rPr>
        <w:t xml:space="preserve">измерение мгновенной скорости с использованием секундомера или компьютера с датчиками; </w:t>
      </w:r>
    </w:p>
    <w:p w14:paraId="05DAEA66" w14:textId="77777777" w:rsidR="003114FA" w:rsidRPr="003114FA" w:rsidRDefault="003114FA" w:rsidP="003114FA">
      <w:pPr>
        <w:pStyle w:val="a"/>
        <w:rPr>
          <w:sz w:val="24"/>
          <w:szCs w:val="24"/>
        </w:rPr>
      </w:pPr>
      <w:r w:rsidRPr="003114FA">
        <w:rPr>
          <w:sz w:val="24"/>
          <w:szCs w:val="24"/>
        </w:rPr>
        <w:t>сравнение масс (по взаимодействию);</w:t>
      </w:r>
    </w:p>
    <w:p w14:paraId="3A5EF850" w14:textId="77777777" w:rsidR="003114FA" w:rsidRPr="003114FA" w:rsidRDefault="003114FA" w:rsidP="003114FA">
      <w:pPr>
        <w:pStyle w:val="a"/>
        <w:rPr>
          <w:sz w:val="24"/>
          <w:szCs w:val="24"/>
        </w:rPr>
      </w:pPr>
      <w:r w:rsidRPr="003114FA">
        <w:rPr>
          <w:sz w:val="24"/>
          <w:szCs w:val="24"/>
        </w:rPr>
        <w:t>измерение сил в механике;</w:t>
      </w:r>
    </w:p>
    <w:p w14:paraId="6868E3CF" w14:textId="77777777" w:rsidR="003114FA" w:rsidRPr="003114FA" w:rsidRDefault="003114FA" w:rsidP="003114FA">
      <w:pPr>
        <w:pStyle w:val="a"/>
        <w:rPr>
          <w:sz w:val="24"/>
          <w:szCs w:val="24"/>
        </w:rPr>
      </w:pPr>
      <w:r w:rsidRPr="003114FA">
        <w:rPr>
          <w:sz w:val="24"/>
          <w:szCs w:val="24"/>
        </w:rPr>
        <w:t>измерение температуры жидкостными и цифровыми термометрами;</w:t>
      </w:r>
    </w:p>
    <w:p w14:paraId="1AF878BC" w14:textId="77777777" w:rsidR="003114FA" w:rsidRPr="003114FA" w:rsidRDefault="003114FA" w:rsidP="003114FA">
      <w:pPr>
        <w:pStyle w:val="a"/>
        <w:rPr>
          <w:sz w:val="24"/>
          <w:szCs w:val="24"/>
        </w:rPr>
      </w:pPr>
      <w:r w:rsidRPr="003114FA">
        <w:rPr>
          <w:sz w:val="24"/>
          <w:szCs w:val="24"/>
        </w:rPr>
        <w:t>оценка сил взаимодействия молекул (методом отрыва капель);</w:t>
      </w:r>
    </w:p>
    <w:p w14:paraId="493C736D" w14:textId="77777777" w:rsidR="003114FA" w:rsidRPr="003114FA" w:rsidRDefault="003114FA" w:rsidP="003114FA">
      <w:pPr>
        <w:pStyle w:val="a"/>
        <w:rPr>
          <w:sz w:val="24"/>
          <w:szCs w:val="24"/>
        </w:rPr>
      </w:pPr>
      <w:r w:rsidRPr="003114FA">
        <w:rPr>
          <w:sz w:val="24"/>
          <w:szCs w:val="24"/>
        </w:rPr>
        <w:t>измерение термодинамических параметров газа;</w:t>
      </w:r>
    </w:p>
    <w:p w14:paraId="2F25001B" w14:textId="77777777" w:rsidR="003114FA" w:rsidRPr="003114FA" w:rsidRDefault="003114FA" w:rsidP="003114FA">
      <w:pPr>
        <w:pStyle w:val="a"/>
        <w:rPr>
          <w:sz w:val="24"/>
          <w:szCs w:val="24"/>
        </w:rPr>
      </w:pPr>
      <w:r w:rsidRPr="003114FA">
        <w:rPr>
          <w:sz w:val="24"/>
          <w:szCs w:val="24"/>
        </w:rPr>
        <w:t>измерение ЭДС источника тока;</w:t>
      </w:r>
    </w:p>
    <w:p w14:paraId="3981C7AD" w14:textId="77777777" w:rsidR="003114FA" w:rsidRPr="003114FA" w:rsidRDefault="003114FA" w:rsidP="003114FA">
      <w:pPr>
        <w:pStyle w:val="a"/>
        <w:rPr>
          <w:sz w:val="24"/>
          <w:szCs w:val="24"/>
        </w:rPr>
      </w:pPr>
      <w:r w:rsidRPr="003114FA">
        <w:rPr>
          <w:sz w:val="24"/>
          <w:szCs w:val="24"/>
        </w:rPr>
        <w:t>измерение силы взаимодействия катушки с током и магнита помощью электронных весов;</w:t>
      </w:r>
    </w:p>
    <w:p w14:paraId="42D616B5" w14:textId="77777777" w:rsidR="003114FA" w:rsidRPr="003114FA" w:rsidRDefault="003114FA" w:rsidP="003114FA">
      <w:pPr>
        <w:pStyle w:val="a"/>
        <w:rPr>
          <w:sz w:val="24"/>
          <w:szCs w:val="24"/>
        </w:rPr>
      </w:pPr>
      <w:r w:rsidRPr="003114FA">
        <w:rPr>
          <w:sz w:val="24"/>
          <w:szCs w:val="24"/>
        </w:rPr>
        <w:t>определение периода обращения двойных звезд (печатные материалы).</w:t>
      </w:r>
    </w:p>
    <w:p w14:paraId="2A31F5F2" w14:textId="77777777" w:rsidR="003114FA" w:rsidRPr="003114FA" w:rsidRDefault="003114FA" w:rsidP="003114FA">
      <w:pPr>
        <w:rPr>
          <w:rFonts w:ascii="Times New Roman" w:hAnsi="Times New Roman"/>
          <w:sz w:val="24"/>
          <w:szCs w:val="24"/>
        </w:rPr>
      </w:pPr>
      <w:r w:rsidRPr="003114FA">
        <w:rPr>
          <w:rFonts w:ascii="Times New Roman" w:hAnsi="Times New Roman"/>
          <w:sz w:val="24"/>
          <w:szCs w:val="24"/>
        </w:rPr>
        <w:t>Косвенные измерения:</w:t>
      </w:r>
    </w:p>
    <w:p w14:paraId="59B516BC" w14:textId="77777777" w:rsidR="003114FA" w:rsidRPr="003114FA" w:rsidRDefault="003114FA" w:rsidP="003114FA">
      <w:pPr>
        <w:pStyle w:val="a"/>
        <w:rPr>
          <w:sz w:val="24"/>
          <w:szCs w:val="24"/>
        </w:rPr>
      </w:pPr>
      <w:r w:rsidRPr="003114FA">
        <w:rPr>
          <w:sz w:val="24"/>
          <w:szCs w:val="24"/>
        </w:rPr>
        <w:t>измерение ускорения;</w:t>
      </w:r>
    </w:p>
    <w:p w14:paraId="133611A0" w14:textId="77777777" w:rsidR="003114FA" w:rsidRPr="003114FA" w:rsidRDefault="003114FA" w:rsidP="003114FA">
      <w:pPr>
        <w:pStyle w:val="a"/>
        <w:rPr>
          <w:sz w:val="24"/>
          <w:szCs w:val="24"/>
        </w:rPr>
      </w:pPr>
      <w:r w:rsidRPr="003114FA">
        <w:rPr>
          <w:sz w:val="24"/>
          <w:szCs w:val="24"/>
        </w:rPr>
        <w:t>измерение ускорения свободного падения;</w:t>
      </w:r>
    </w:p>
    <w:p w14:paraId="1C4EED1C" w14:textId="77777777" w:rsidR="003114FA" w:rsidRPr="003114FA" w:rsidRDefault="003114FA" w:rsidP="003114FA">
      <w:pPr>
        <w:pStyle w:val="a"/>
        <w:rPr>
          <w:sz w:val="24"/>
          <w:szCs w:val="24"/>
        </w:rPr>
      </w:pPr>
      <w:r w:rsidRPr="003114FA">
        <w:rPr>
          <w:sz w:val="24"/>
          <w:szCs w:val="24"/>
        </w:rPr>
        <w:t>определение энергии и импульса по тормозному пути;</w:t>
      </w:r>
    </w:p>
    <w:p w14:paraId="1AEB17AD" w14:textId="77777777" w:rsidR="003114FA" w:rsidRPr="003114FA" w:rsidRDefault="003114FA" w:rsidP="003114FA">
      <w:pPr>
        <w:pStyle w:val="a"/>
        <w:rPr>
          <w:sz w:val="24"/>
          <w:szCs w:val="24"/>
        </w:rPr>
      </w:pPr>
      <w:r w:rsidRPr="003114FA">
        <w:rPr>
          <w:sz w:val="24"/>
          <w:szCs w:val="24"/>
        </w:rPr>
        <w:t>измерение удельной теплоты плавления льда;</w:t>
      </w:r>
    </w:p>
    <w:p w14:paraId="47F80CC8" w14:textId="77777777" w:rsidR="003114FA" w:rsidRPr="003114FA" w:rsidRDefault="003114FA" w:rsidP="003114FA">
      <w:pPr>
        <w:pStyle w:val="a"/>
        <w:rPr>
          <w:sz w:val="24"/>
          <w:szCs w:val="24"/>
        </w:rPr>
      </w:pPr>
      <w:r w:rsidRPr="003114FA">
        <w:rPr>
          <w:sz w:val="24"/>
          <w:szCs w:val="24"/>
        </w:rPr>
        <w:t>измерение напряженности вихревого электрического поля (при наблюдении электромагнитной индукции);</w:t>
      </w:r>
    </w:p>
    <w:p w14:paraId="120F32B2" w14:textId="77777777" w:rsidR="003114FA" w:rsidRPr="003114FA" w:rsidRDefault="003114FA" w:rsidP="003114FA">
      <w:pPr>
        <w:pStyle w:val="a"/>
        <w:rPr>
          <w:sz w:val="24"/>
          <w:szCs w:val="24"/>
        </w:rPr>
      </w:pPr>
      <w:r w:rsidRPr="003114FA">
        <w:rPr>
          <w:sz w:val="24"/>
          <w:szCs w:val="24"/>
        </w:rPr>
        <w:t>измерение внутреннего сопротивления источника тока;</w:t>
      </w:r>
    </w:p>
    <w:p w14:paraId="6C188890" w14:textId="77777777" w:rsidR="003114FA" w:rsidRPr="003114FA" w:rsidRDefault="003114FA" w:rsidP="003114FA">
      <w:pPr>
        <w:pStyle w:val="a"/>
        <w:rPr>
          <w:sz w:val="24"/>
          <w:szCs w:val="24"/>
        </w:rPr>
      </w:pPr>
      <w:r w:rsidRPr="003114FA">
        <w:rPr>
          <w:sz w:val="24"/>
          <w:szCs w:val="24"/>
        </w:rPr>
        <w:t>определение показателя преломления среды;</w:t>
      </w:r>
    </w:p>
    <w:p w14:paraId="043BFB78" w14:textId="77777777" w:rsidR="003114FA" w:rsidRPr="003114FA" w:rsidRDefault="003114FA" w:rsidP="003114FA">
      <w:pPr>
        <w:pStyle w:val="a"/>
        <w:rPr>
          <w:sz w:val="24"/>
          <w:szCs w:val="24"/>
        </w:rPr>
      </w:pPr>
      <w:r w:rsidRPr="003114FA">
        <w:rPr>
          <w:sz w:val="24"/>
          <w:szCs w:val="24"/>
        </w:rPr>
        <w:t>измерение фокусного расстояния собирающей и рассеивающей линз;</w:t>
      </w:r>
    </w:p>
    <w:p w14:paraId="0C2AE784" w14:textId="77777777" w:rsidR="003114FA" w:rsidRPr="003114FA" w:rsidRDefault="003114FA" w:rsidP="003114FA">
      <w:pPr>
        <w:pStyle w:val="a"/>
        <w:rPr>
          <w:sz w:val="24"/>
          <w:szCs w:val="24"/>
        </w:rPr>
      </w:pPr>
      <w:r w:rsidRPr="003114FA">
        <w:rPr>
          <w:sz w:val="24"/>
          <w:szCs w:val="24"/>
        </w:rPr>
        <w:t>определение длины световой волны;</w:t>
      </w:r>
    </w:p>
    <w:p w14:paraId="650059EA" w14:textId="77777777" w:rsidR="003114FA" w:rsidRPr="003114FA" w:rsidRDefault="003114FA" w:rsidP="003114FA">
      <w:pPr>
        <w:pStyle w:val="a"/>
        <w:rPr>
          <w:sz w:val="24"/>
          <w:szCs w:val="24"/>
        </w:rPr>
      </w:pPr>
      <w:r w:rsidRPr="003114FA">
        <w:rPr>
          <w:sz w:val="24"/>
          <w:szCs w:val="24"/>
        </w:rPr>
        <w:t>определение импульса и энергии частицы при движении в магнитном поле (по фотографиям).</w:t>
      </w:r>
    </w:p>
    <w:p w14:paraId="5986513B" w14:textId="77777777" w:rsidR="003114FA" w:rsidRPr="003114FA" w:rsidRDefault="003114FA" w:rsidP="003114FA">
      <w:pPr>
        <w:rPr>
          <w:rFonts w:ascii="Times New Roman" w:hAnsi="Times New Roman"/>
          <w:sz w:val="24"/>
          <w:szCs w:val="24"/>
        </w:rPr>
      </w:pPr>
      <w:r w:rsidRPr="003114FA">
        <w:rPr>
          <w:rFonts w:ascii="Times New Roman" w:hAnsi="Times New Roman"/>
          <w:sz w:val="24"/>
          <w:szCs w:val="24"/>
        </w:rPr>
        <w:t>Наблюдение явлений:</w:t>
      </w:r>
    </w:p>
    <w:p w14:paraId="10E71B81" w14:textId="77777777" w:rsidR="003114FA" w:rsidRPr="003114FA" w:rsidRDefault="003114FA" w:rsidP="003114FA">
      <w:pPr>
        <w:pStyle w:val="a"/>
        <w:rPr>
          <w:sz w:val="24"/>
          <w:szCs w:val="24"/>
        </w:rPr>
      </w:pPr>
      <w:r w:rsidRPr="003114FA">
        <w:rPr>
          <w:sz w:val="24"/>
          <w:szCs w:val="24"/>
        </w:rPr>
        <w:t>наблюдение механических явлений в инерциальных и неинерциальных системах отсчета;</w:t>
      </w:r>
    </w:p>
    <w:p w14:paraId="0D16D9E4" w14:textId="77777777" w:rsidR="003114FA" w:rsidRPr="003114FA" w:rsidRDefault="003114FA" w:rsidP="003114FA">
      <w:pPr>
        <w:pStyle w:val="a"/>
        <w:rPr>
          <w:sz w:val="24"/>
          <w:szCs w:val="24"/>
        </w:rPr>
      </w:pPr>
      <w:r w:rsidRPr="003114FA">
        <w:rPr>
          <w:sz w:val="24"/>
          <w:szCs w:val="24"/>
        </w:rPr>
        <w:t>наблюдение вынужденных колебаний и резонанса;</w:t>
      </w:r>
    </w:p>
    <w:p w14:paraId="40B1B1E1" w14:textId="77777777" w:rsidR="003114FA" w:rsidRPr="003114FA" w:rsidRDefault="003114FA" w:rsidP="003114FA">
      <w:pPr>
        <w:pStyle w:val="a"/>
        <w:rPr>
          <w:sz w:val="24"/>
          <w:szCs w:val="24"/>
        </w:rPr>
      </w:pPr>
      <w:r w:rsidRPr="003114FA">
        <w:rPr>
          <w:sz w:val="24"/>
          <w:szCs w:val="24"/>
        </w:rPr>
        <w:lastRenderedPageBreak/>
        <w:t>наблюдение диффузии;</w:t>
      </w:r>
    </w:p>
    <w:p w14:paraId="7C01EB76" w14:textId="77777777" w:rsidR="003114FA" w:rsidRPr="003114FA" w:rsidRDefault="003114FA" w:rsidP="003114FA">
      <w:pPr>
        <w:pStyle w:val="a"/>
        <w:rPr>
          <w:sz w:val="24"/>
          <w:szCs w:val="24"/>
        </w:rPr>
      </w:pPr>
      <w:r w:rsidRPr="003114FA">
        <w:rPr>
          <w:sz w:val="24"/>
          <w:szCs w:val="24"/>
        </w:rPr>
        <w:t>наблюдение явления электромагнитной индукции;</w:t>
      </w:r>
    </w:p>
    <w:p w14:paraId="70B30F31" w14:textId="77777777" w:rsidR="003114FA" w:rsidRPr="003114FA" w:rsidRDefault="003114FA" w:rsidP="003114FA">
      <w:pPr>
        <w:pStyle w:val="a"/>
        <w:rPr>
          <w:sz w:val="24"/>
          <w:szCs w:val="24"/>
        </w:rPr>
      </w:pPr>
      <w:r w:rsidRPr="003114FA">
        <w:rPr>
          <w:sz w:val="24"/>
          <w:szCs w:val="24"/>
        </w:rPr>
        <w:t>наблюдение волновых свойств света: дифракция, интерференция, поляризация;</w:t>
      </w:r>
    </w:p>
    <w:p w14:paraId="205AB86C" w14:textId="77777777" w:rsidR="003114FA" w:rsidRPr="003114FA" w:rsidRDefault="003114FA" w:rsidP="003114FA">
      <w:pPr>
        <w:pStyle w:val="a"/>
        <w:rPr>
          <w:sz w:val="24"/>
          <w:szCs w:val="24"/>
        </w:rPr>
      </w:pPr>
      <w:r w:rsidRPr="003114FA">
        <w:rPr>
          <w:sz w:val="24"/>
          <w:szCs w:val="24"/>
        </w:rPr>
        <w:t>наблюдение спектров;</w:t>
      </w:r>
    </w:p>
    <w:p w14:paraId="5361D72F" w14:textId="77777777" w:rsidR="003114FA" w:rsidRPr="003114FA" w:rsidRDefault="003114FA" w:rsidP="003114FA">
      <w:pPr>
        <w:pStyle w:val="a"/>
        <w:rPr>
          <w:sz w:val="24"/>
          <w:szCs w:val="24"/>
        </w:rPr>
      </w:pPr>
      <w:r w:rsidRPr="003114FA">
        <w:rPr>
          <w:sz w:val="24"/>
          <w:szCs w:val="24"/>
        </w:rPr>
        <w:t>вечерние наблюдения звезд, Луны и планет в телескоп или бинокль.</w:t>
      </w:r>
    </w:p>
    <w:p w14:paraId="6B88F8A5" w14:textId="77777777" w:rsidR="003114FA" w:rsidRPr="003114FA" w:rsidRDefault="003114FA" w:rsidP="003114FA">
      <w:pPr>
        <w:rPr>
          <w:rFonts w:ascii="Times New Roman" w:hAnsi="Times New Roman"/>
          <w:sz w:val="24"/>
          <w:szCs w:val="24"/>
        </w:rPr>
      </w:pPr>
      <w:r w:rsidRPr="003114FA">
        <w:rPr>
          <w:rFonts w:ascii="Times New Roman" w:hAnsi="Times New Roman"/>
          <w:sz w:val="24"/>
          <w:szCs w:val="24"/>
        </w:rPr>
        <w:t>Исследования:</w:t>
      </w:r>
    </w:p>
    <w:p w14:paraId="00B7B23A" w14:textId="77777777" w:rsidR="003114FA" w:rsidRPr="003114FA" w:rsidRDefault="003114FA" w:rsidP="003114FA">
      <w:pPr>
        <w:pStyle w:val="a"/>
        <w:rPr>
          <w:sz w:val="24"/>
          <w:szCs w:val="24"/>
        </w:rPr>
      </w:pPr>
      <w:r w:rsidRPr="003114FA">
        <w:rPr>
          <w:sz w:val="24"/>
          <w:szCs w:val="24"/>
        </w:rPr>
        <w:t>исследование равноускоренного движения с использованием электронного секундомера или компьютера с датчиками;</w:t>
      </w:r>
    </w:p>
    <w:p w14:paraId="223D1E48" w14:textId="77777777" w:rsidR="003114FA" w:rsidRPr="003114FA" w:rsidRDefault="003114FA" w:rsidP="003114FA">
      <w:pPr>
        <w:pStyle w:val="a"/>
        <w:rPr>
          <w:sz w:val="24"/>
          <w:szCs w:val="24"/>
        </w:rPr>
      </w:pPr>
      <w:r w:rsidRPr="003114FA">
        <w:rPr>
          <w:sz w:val="24"/>
          <w:szCs w:val="24"/>
        </w:rPr>
        <w:t>исследование движения тела, брошенного горизонтально;</w:t>
      </w:r>
    </w:p>
    <w:p w14:paraId="1DBF8760" w14:textId="77777777" w:rsidR="003114FA" w:rsidRPr="003114FA" w:rsidRDefault="003114FA" w:rsidP="003114FA">
      <w:pPr>
        <w:pStyle w:val="a"/>
        <w:rPr>
          <w:sz w:val="24"/>
          <w:szCs w:val="24"/>
        </w:rPr>
      </w:pPr>
      <w:r w:rsidRPr="003114FA">
        <w:rPr>
          <w:sz w:val="24"/>
          <w:szCs w:val="24"/>
        </w:rPr>
        <w:t>исследование центрального удара;</w:t>
      </w:r>
    </w:p>
    <w:p w14:paraId="57B93D56" w14:textId="77777777" w:rsidR="003114FA" w:rsidRPr="003114FA" w:rsidRDefault="003114FA" w:rsidP="003114FA">
      <w:pPr>
        <w:pStyle w:val="a"/>
        <w:rPr>
          <w:sz w:val="24"/>
          <w:szCs w:val="24"/>
        </w:rPr>
      </w:pPr>
      <w:r w:rsidRPr="003114FA">
        <w:rPr>
          <w:sz w:val="24"/>
          <w:szCs w:val="24"/>
        </w:rPr>
        <w:t>исследование качения цилиндра по наклонной плоскости;</w:t>
      </w:r>
    </w:p>
    <w:p w14:paraId="7872EB10" w14:textId="77777777" w:rsidR="003114FA" w:rsidRPr="003114FA" w:rsidRDefault="003114FA" w:rsidP="003114FA">
      <w:pPr>
        <w:pStyle w:val="a"/>
        <w:rPr>
          <w:sz w:val="24"/>
          <w:szCs w:val="24"/>
        </w:rPr>
      </w:pPr>
      <w:r w:rsidRPr="003114FA">
        <w:rPr>
          <w:sz w:val="24"/>
          <w:szCs w:val="24"/>
        </w:rPr>
        <w:t>исследование движения броуновской частицы (по трекам Перрена);</w:t>
      </w:r>
    </w:p>
    <w:p w14:paraId="6BB0ACA9" w14:textId="77777777" w:rsidR="003114FA" w:rsidRPr="003114FA" w:rsidRDefault="003114FA" w:rsidP="003114FA">
      <w:pPr>
        <w:pStyle w:val="a"/>
        <w:rPr>
          <w:sz w:val="24"/>
          <w:szCs w:val="24"/>
        </w:rPr>
      </w:pPr>
      <w:r w:rsidRPr="003114FA">
        <w:rPr>
          <w:sz w:val="24"/>
          <w:szCs w:val="24"/>
        </w:rPr>
        <w:t xml:space="preserve">исследование </w:t>
      </w:r>
      <w:proofErr w:type="spellStart"/>
      <w:r w:rsidRPr="003114FA">
        <w:rPr>
          <w:sz w:val="24"/>
          <w:szCs w:val="24"/>
        </w:rPr>
        <w:t>изопроцессов</w:t>
      </w:r>
      <w:proofErr w:type="spellEnd"/>
      <w:r w:rsidRPr="003114FA">
        <w:rPr>
          <w:sz w:val="24"/>
          <w:szCs w:val="24"/>
        </w:rPr>
        <w:t>;</w:t>
      </w:r>
    </w:p>
    <w:p w14:paraId="73DCC64E" w14:textId="77777777" w:rsidR="003114FA" w:rsidRPr="003114FA" w:rsidRDefault="003114FA" w:rsidP="003114FA">
      <w:pPr>
        <w:pStyle w:val="a"/>
        <w:rPr>
          <w:sz w:val="24"/>
          <w:szCs w:val="24"/>
        </w:rPr>
      </w:pPr>
      <w:r w:rsidRPr="003114FA">
        <w:rPr>
          <w:sz w:val="24"/>
          <w:szCs w:val="24"/>
        </w:rPr>
        <w:t xml:space="preserve">исследование изохорного процесса и оценка абсолютного нуля; </w:t>
      </w:r>
    </w:p>
    <w:p w14:paraId="77B0825D" w14:textId="77777777" w:rsidR="003114FA" w:rsidRPr="003114FA" w:rsidRDefault="003114FA" w:rsidP="003114FA">
      <w:pPr>
        <w:pStyle w:val="a"/>
        <w:rPr>
          <w:sz w:val="24"/>
          <w:szCs w:val="24"/>
        </w:rPr>
      </w:pPr>
      <w:r w:rsidRPr="003114FA">
        <w:rPr>
          <w:sz w:val="24"/>
          <w:szCs w:val="24"/>
        </w:rPr>
        <w:t>исследование остывания воды;</w:t>
      </w:r>
    </w:p>
    <w:p w14:paraId="49861681" w14:textId="77777777" w:rsidR="003114FA" w:rsidRPr="003114FA" w:rsidRDefault="003114FA" w:rsidP="003114FA">
      <w:pPr>
        <w:pStyle w:val="a"/>
        <w:rPr>
          <w:sz w:val="24"/>
          <w:szCs w:val="24"/>
        </w:rPr>
      </w:pPr>
      <w:r w:rsidRPr="003114FA">
        <w:rPr>
          <w:sz w:val="24"/>
          <w:szCs w:val="24"/>
        </w:rPr>
        <w:t>исследование зависимости напряжения на полюсах источника тока от силы тока в цепи;</w:t>
      </w:r>
    </w:p>
    <w:p w14:paraId="381A4248" w14:textId="77777777" w:rsidR="003114FA" w:rsidRPr="003114FA" w:rsidRDefault="003114FA" w:rsidP="003114FA">
      <w:pPr>
        <w:pStyle w:val="a"/>
        <w:rPr>
          <w:sz w:val="24"/>
          <w:szCs w:val="24"/>
        </w:rPr>
      </w:pPr>
      <w:r w:rsidRPr="003114FA">
        <w:rPr>
          <w:sz w:val="24"/>
          <w:szCs w:val="24"/>
        </w:rPr>
        <w:t>исследование зависимости силы тока через лампочку от напряжения на ней;</w:t>
      </w:r>
    </w:p>
    <w:p w14:paraId="626DA1D1" w14:textId="77777777" w:rsidR="003114FA" w:rsidRPr="003114FA" w:rsidRDefault="003114FA" w:rsidP="003114FA">
      <w:pPr>
        <w:pStyle w:val="a"/>
        <w:rPr>
          <w:sz w:val="24"/>
          <w:szCs w:val="24"/>
        </w:rPr>
      </w:pPr>
      <w:r w:rsidRPr="003114FA">
        <w:rPr>
          <w:sz w:val="24"/>
          <w:szCs w:val="24"/>
        </w:rPr>
        <w:t>исследование нагревания воды нагревателем небольшой мощности;</w:t>
      </w:r>
    </w:p>
    <w:p w14:paraId="22E5AAB7" w14:textId="77777777" w:rsidR="003114FA" w:rsidRPr="003114FA" w:rsidRDefault="003114FA" w:rsidP="003114FA">
      <w:pPr>
        <w:pStyle w:val="a"/>
        <w:rPr>
          <w:sz w:val="24"/>
          <w:szCs w:val="24"/>
        </w:rPr>
      </w:pPr>
      <w:r w:rsidRPr="003114FA">
        <w:rPr>
          <w:sz w:val="24"/>
          <w:szCs w:val="24"/>
        </w:rPr>
        <w:t>исследование явления электромагнитной индукции;</w:t>
      </w:r>
    </w:p>
    <w:p w14:paraId="5FD2F583" w14:textId="77777777" w:rsidR="003114FA" w:rsidRPr="003114FA" w:rsidRDefault="003114FA" w:rsidP="003114FA">
      <w:pPr>
        <w:pStyle w:val="a"/>
        <w:rPr>
          <w:sz w:val="24"/>
          <w:szCs w:val="24"/>
        </w:rPr>
      </w:pPr>
      <w:r w:rsidRPr="003114FA">
        <w:rPr>
          <w:sz w:val="24"/>
          <w:szCs w:val="24"/>
        </w:rPr>
        <w:t>исследование зависимости угла преломления от угла падения;</w:t>
      </w:r>
    </w:p>
    <w:p w14:paraId="3B2183EC" w14:textId="77777777" w:rsidR="003114FA" w:rsidRPr="003114FA" w:rsidRDefault="003114FA" w:rsidP="003114FA">
      <w:pPr>
        <w:pStyle w:val="a"/>
        <w:rPr>
          <w:sz w:val="24"/>
          <w:szCs w:val="24"/>
        </w:rPr>
      </w:pPr>
      <w:r w:rsidRPr="003114FA">
        <w:rPr>
          <w:sz w:val="24"/>
          <w:szCs w:val="24"/>
        </w:rPr>
        <w:t>исследование зависимости расстояния от линзы до изображения от расстояния от линзы до предмета;</w:t>
      </w:r>
    </w:p>
    <w:p w14:paraId="0FCECCB4" w14:textId="77777777" w:rsidR="003114FA" w:rsidRPr="003114FA" w:rsidRDefault="003114FA" w:rsidP="003114FA">
      <w:pPr>
        <w:pStyle w:val="a"/>
        <w:rPr>
          <w:sz w:val="24"/>
          <w:szCs w:val="24"/>
        </w:rPr>
      </w:pPr>
      <w:r w:rsidRPr="003114FA">
        <w:rPr>
          <w:sz w:val="24"/>
          <w:szCs w:val="24"/>
        </w:rPr>
        <w:t>исследование спектра водорода;</w:t>
      </w:r>
    </w:p>
    <w:p w14:paraId="0B8FD250" w14:textId="77777777" w:rsidR="003114FA" w:rsidRPr="003114FA" w:rsidRDefault="003114FA" w:rsidP="003114FA">
      <w:pPr>
        <w:pStyle w:val="a"/>
        <w:rPr>
          <w:sz w:val="24"/>
          <w:szCs w:val="24"/>
        </w:rPr>
      </w:pPr>
      <w:r w:rsidRPr="003114FA">
        <w:rPr>
          <w:sz w:val="24"/>
          <w:szCs w:val="24"/>
        </w:rPr>
        <w:t>исследование движения двойных звезд (по печатным материалам).</w:t>
      </w:r>
    </w:p>
    <w:p w14:paraId="2783EE07" w14:textId="77777777" w:rsidR="003114FA" w:rsidRPr="003114FA" w:rsidRDefault="003114FA" w:rsidP="003114FA">
      <w:pPr>
        <w:rPr>
          <w:rFonts w:ascii="Times New Roman" w:hAnsi="Times New Roman"/>
          <w:sz w:val="24"/>
          <w:szCs w:val="24"/>
        </w:rPr>
      </w:pPr>
      <w:r w:rsidRPr="003114FA">
        <w:rPr>
          <w:rFonts w:ascii="Times New Roman" w:hAnsi="Times New Roman"/>
          <w:sz w:val="24"/>
          <w:szCs w:val="24"/>
        </w:rPr>
        <w:t>Проверка гипотез (в том числе имеются неверные):</w:t>
      </w:r>
    </w:p>
    <w:p w14:paraId="0B4F4768" w14:textId="77777777" w:rsidR="003114FA" w:rsidRPr="003114FA" w:rsidRDefault="003114FA" w:rsidP="003114FA">
      <w:pPr>
        <w:pStyle w:val="a"/>
        <w:rPr>
          <w:sz w:val="24"/>
          <w:szCs w:val="24"/>
        </w:rPr>
      </w:pPr>
      <w:r w:rsidRPr="003114FA">
        <w:rPr>
          <w:sz w:val="24"/>
          <w:szCs w:val="24"/>
        </w:rPr>
        <w:t>при движении бруска по наклонной плоскости время перемещения на определенное расстояния тем больше, чем больше масса бруска;</w:t>
      </w:r>
    </w:p>
    <w:p w14:paraId="7B73117B" w14:textId="77777777" w:rsidR="003114FA" w:rsidRPr="003114FA" w:rsidRDefault="003114FA" w:rsidP="003114FA">
      <w:pPr>
        <w:pStyle w:val="a"/>
        <w:rPr>
          <w:sz w:val="24"/>
          <w:szCs w:val="24"/>
        </w:rPr>
      </w:pPr>
      <w:r w:rsidRPr="003114FA">
        <w:rPr>
          <w:sz w:val="24"/>
          <w:szCs w:val="24"/>
        </w:rPr>
        <w:t>при движении бруска по наклонной плоскости скорость прямо пропорциональна пути;</w:t>
      </w:r>
    </w:p>
    <w:p w14:paraId="08729E70" w14:textId="77777777" w:rsidR="003114FA" w:rsidRPr="003114FA" w:rsidRDefault="003114FA" w:rsidP="003114FA">
      <w:pPr>
        <w:pStyle w:val="a"/>
        <w:rPr>
          <w:sz w:val="24"/>
          <w:szCs w:val="24"/>
        </w:rPr>
      </w:pPr>
      <w:r w:rsidRPr="003114FA">
        <w:rPr>
          <w:sz w:val="24"/>
          <w:szCs w:val="24"/>
        </w:rPr>
        <w:t>при затухании колебаний амплитуда обратно пропорциональна времени;</w:t>
      </w:r>
    </w:p>
    <w:p w14:paraId="3034E0D1" w14:textId="77777777" w:rsidR="003114FA" w:rsidRPr="003114FA" w:rsidRDefault="003114FA" w:rsidP="003114FA">
      <w:pPr>
        <w:pStyle w:val="a"/>
        <w:rPr>
          <w:sz w:val="24"/>
          <w:szCs w:val="24"/>
        </w:rPr>
      </w:pPr>
      <w:r w:rsidRPr="003114FA">
        <w:rPr>
          <w:sz w:val="24"/>
          <w:szCs w:val="24"/>
        </w:rPr>
        <w:t>квадрат среднего перемещения броуновской частицы прямо пропорционален времени наблюдения (по трекам Перрена);</w:t>
      </w:r>
    </w:p>
    <w:p w14:paraId="77A17941" w14:textId="77777777" w:rsidR="003114FA" w:rsidRPr="003114FA" w:rsidRDefault="003114FA" w:rsidP="003114FA">
      <w:pPr>
        <w:pStyle w:val="a"/>
        <w:rPr>
          <w:sz w:val="24"/>
          <w:szCs w:val="24"/>
        </w:rPr>
      </w:pPr>
      <w:r w:rsidRPr="003114FA">
        <w:rPr>
          <w:sz w:val="24"/>
          <w:szCs w:val="24"/>
        </w:rPr>
        <w:t>скорость остывания воды линейно зависит от времени остывания;</w:t>
      </w:r>
    </w:p>
    <w:p w14:paraId="08B5AFD2" w14:textId="77777777" w:rsidR="003114FA" w:rsidRPr="003114FA" w:rsidRDefault="003114FA" w:rsidP="003114FA">
      <w:pPr>
        <w:pStyle w:val="a"/>
        <w:rPr>
          <w:sz w:val="24"/>
          <w:szCs w:val="24"/>
        </w:rPr>
      </w:pPr>
      <w:r w:rsidRPr="003114FA">
        <w:rPr>
          <w:sz w:val="24"/>
          <w:szCs w:val="24"/>
        </w:rPr>
        <w:t>напряжение при последовательном включении лампочки и резистора не равно сумме напряжений на лампочке и резисторе;</w:t>
      </w:r>
    </w:p>
    <w:p w14:paraId="3D26D2D9" w14:textId="77777777" w:rsidR="003114FA" w:rsidRPr="003114FA" w:rsidRDefault="003114FA" w:rsidP="003114FA">
      <w:pPr>
        <w:pStyle w:val="a"/>
        <w:rPr>
          <w:sz w:val="24"/>
          <w:szCs w:val="24"/>
        </w:rPr>
      </w:pPr>
      <w:r w:rsidRPr="003114FA">
        <w:rPr>
          <w:sz w:val="24"/>
          <w:szCs w:val="24"/>
        </w:rPr>
        <w:t>угол преломления прямо пропорционален углу падения;</w:t>
      </w:r>
    </w:p>
    <w:p w14:paraId="15739438" w14:textId="77777777" w:rsidR="003114FA" w:rsidRPr="003114FA" w:rsidRDefault="003114FA" w:rsidP="003114FA">
      <w:pPr>
        <w:pStyle w:val="a"/>
        <w:rPr>
          <w:sz w:val="24"/>
          <w:szCs w:val="24"/>
        </w:rPr>
      </w:pPr>
      <w:r w:rsidRPr="003114FA">
        <w:rPr>
          <w:sz w:val="24"/>
          <w:szCs w:val="24"/>
        </w:rPr>
        <w:lastRenderedPageBreak/>
        <w:t>при плотном сложении двух линз оптические силы складываются;</w:t>
      </w:r>
    </w:p>
    <w:p w14:paraId="0E09E377" w14:textId="77777777" w:rsidR="003114FA" w:rsidRPr="003114FA" w:rsidRDefault="003114FA" w:rsidP="003114FA">
      <w:pPr>
        <w:rPr>
          <w:rFonts w:ascii="Times New Roman" w:hAnsi="Times New Roman"/>
          <w:sz w:val="24"/>
          <w:szCs w:val="24"/>
        </w:rPr>
      </w:pPr>
      <w:r w:rsidRPr="003114FA">
        <w:rPr>
          <w:rFonts w:ascii="Times New Roman" w:hAnsi="Times New Roman"/>
          <w:sz w:val="24"/>
          <w:szCs w:val="24"/>
        </w:rPr>
        <w:t>Конструирование технических устройств:</w:t>
      </w:r>
    </w:p>
    <w:p w14:paraId="2C680BC5" w14:textId="77777777" w:rsidR="003114FA" w:rsidRPr="003114FA" w:rsidRDefault="003114FA" w:rsidP="003114FA">
      <w:pPr>
        <w:pStyle w:val="a"/>
        <w:rPr>
          <w:sz w:val="24"/>
          <w:szCs w:val="24"/>
        </w:rPr>
      </w:pPr>
      <w:r w:rsidRPr="003114FA">
        <w:rPr>
          <w:sz w:val="24"/>
          <w:szCs w:val="24"/>
        </w:rPr>
        <w:t>конструирование наклонной плоскости с заданным КПД;</w:t>
      </w:r>
    </w:p>
    <w:p w14:paraId="2E985F9B" w14:textId="77777777" w:rsidR="003114FA" w:rsidRPr="003114FA" w:rsidRDefault="003114FA" w:rsidP="003114FA">
      <w:pPr>
        <w:pStyle w:val="a"/>
        <w:rPr>
          <w:sz w:val="24"/>
          <w:szCs w:val="24"/>
        </w:rPr>
      </w:pPr>
      <w:r w:rsidRPr="003114FA">
        <w:rPr>
          <w:sz w:val="24"/>
          <w:szCs w:val="24"/>
        </w:rPr>
        <w:t>конструирование рычажных весов;</w:t>
      </w:r>
    </w:p>
    <w:p w14:paraId="26988B63" w14:textId="77777777" w:rsidR="003114FA" w:rsidRPr="003114FA" w:rsidRDefault="003114FA" w:rsidP="003114FA">
      <w:pPr>
        <w:pStyle w:val="a"/>
        <w:rPr>
          <w:sz w:val="24"/>
          <w:szCs w:val="24"/>
        </w:rPr>
      </w:pPr>
      <w:r w:rsidRPr="003114FA">
        <w:rPr>
          <w:sz w:val="24"/>
          <w:szCs w:val="24"/>
        </w:rPr>
        <w:t>конструирование наклонной плоскости, по которой брусок движется с заданным ускорением;</w:t>
      </w:r>
    </w:p>
    <w:p w14:paraId="452812C8" w14:textId="77777777" w:rsidR="003114FA" w:rsidRPr="003114FA" w:rsidRDefault="003114FA" w:rsidP="003114FA">
      <w:pPr>
        <w:pStyle w:val="a"/>
        <w:rPr>
          <w:sz w:val="24"/>
          <w:szCs w:val="24"/>
        </w:rPr>
      </w:pPr>
      <w:r w:rsidRPr="003114FA">
        <w:rPr>
          <w:sz w:val="24"/>
          <w:szCs w:val="24"/>
        </w:rPr>
        <w:t>конструирование электродвигателя;</w:t>
      </w:r>
    </w:p>
    <w:p w14:paraId="2D6556E1" w14:textId="77777777" w:rsidR="003114FA" w:rsidRPr="003114FA" w:rsidRDefault="003114FA" w:rsidP="003114FA">
      <w:pPr>
        <w:pStyle w:val="a"/>
        <w:rPr>
          <w:sz w:val="24"/>
          <w:szCs w:val="24"/>
        </w:rPr>
      </w:pPr>
      <w:r w:rsidRPr="003114FA">
        <w:rPr>
          <w:sz w:val="24"/>
          <w:szCs w:val="24"/>
        </w:rPr>
        <w:t>конструирование трансформатора;</w:t>
      </w:r>
    </w:p>
    <w:p w14:paraId="23C2AF83" w14:textId="77777777" w:rsidR="003114FA" w:rsidRPr="003114FA" w:rsidRDefault="003114FA" w:rsidP="003114FA">
      <w:pPr>
        <w:spacing w:after="0" w:line="360" w:lineRule="auto"/>
        <w:ind w:firstLine="709"/>
        <w:jc w:val="both"/>
        <w:rPr>
          <w:rFonts w:ascii="Times New Roman" w:hAnsi="Times New Roman"/>
          <w:sz w:val="24"/>
          <w:szCs w:val="24"/>
          <w:lang w:eastAsia="ru-RU"/>
        </w:rPr>
      </w:pPr>
      <w:r w:rsidRPr="003114FA">
        <w:rPr>
          <w:rFonts w:ascii="Times New Roman" w:hAnsi="Times New Roman"/>
          <w:sz w:val="24"/>
          <w:szCs w:val="24"/>
        </w:rPr>
        <w:t>конструирование модели телескопа или микроскопа.</w:t>
      </w:r>
    </w:p>
    <w:p w14:paraId="7ED3E9C9" w14:textId="77777777" w:rsidR="00A43C6A" w:rsidRPr="00A43C6A" w:rsidRDefault="00A43C6A" w:rsidP="00062F79">
      <w:pPr>
        <w:pStyle w:val="a7"/>
        <w:keepNext/>
        <w:keepLines/>
        <w:numPr>
          <w:ilvl w:val="2"/>
          <w:numId w:val="11"/>
        </w:numPr>
        <w:tabs>
          <w:tab w:val="left" w:pos="993"/>
        </w:tabs>
        <w:suppressAutoHyphens/>
        <w:spacing w:before="240" w:line="360" w:lineRule="auto"/>
        <w:ind w:hanging="371"/>
        <w:jc w:val="both"/>
        <w:outlineLvl w:val="2"/>
        <w:rPr>
          <w:rFonts w:ascii="Times New Roman" w:eastAsia="Calibri" w:hAnsi="Times New Roman"/>
          <w:b/>
          <w:sz w:val="24"/>
          <w:szCs w:val="24"/>
        </w:rPr>
      </w:pPr>
      <w:bookmarkStart w:id="76" w:name="_Toc435412715"/>
      <w:bookmarkStart w:id="77" w:name="_Toc453968190"/>
      <w:r w:rsidRPr="00A43C6A">
        <w:rPr>
          <w:rFonts w:ascii="Times New Roman" w:eastAsia="Calibri" w:hAnsi="Times New Roman"/>
          <w:b/>
          <w:sz w:val="24"/>
          <w:szCs w:val="24"/>
        </w:rPr>
        <w:t>Хими</w:t>
      </w:r>
      <w:bookmarkEnd w:id="76"/>
      <w:bookmarkEnd w:id="77"/>
      <w:r w:rsidRPr="00A43C6A">
        <w:rPr>
          <w:rFonts w:ascii="Times New Roman" w:eastAsia="Calibri" w:hAnsi="Times New Roman"/>
          <w:b/>
          <w:sz w:val="24"/>
          <w:szCs w:val="24"/>
        </w:rPr>
        <w:t>я</w:t>
      </w:r>
    </w:p>
    <w:p w14:paraId="22BCC2E0"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14:paraId="3E8CD2C8"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3B7F2078"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В соответствии с ФГОС СОО химия может изучаться на базовом и углубленном уровнях.</w:t>
      </w:r>
    </w:p>
    <w:p w14:paraId="170D5EF5"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14:paraId="77009BCA"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6D659CD3"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w:t>
      </w:r>
      <w:r w:rsidRPr="00A43C6A">
        <w:rPr>
          <w:rFonts w:ascii="Times New Roman" w:eastAsia="Calibri" w:hAnsi="Times New Roman"/>
          <w:sz w:val="24"/>
          <w:szCs w:val="24"/>
        </w:rPr>
        <w:lastRenderedPageBreak/>
        <w:t>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14:paraId="6E3E4203"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bookmarkStart w:id="78" w:name="h.gjdgxs" w:colFirst="0" w:colLast="0"/>
      <w:bookmarkEnd w:id="78"/>
      <w:r w:rsidRPr="00A43C6A">
        <w:rPr>
          <w:rFonts w:ascii="Times New Roman" w:eastAsia="Calibri" w:hAnsi="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65775490"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14:paraId="2DF412AC" w14:textId="77777777" w:rsidR="00A43C6A" w:rsidRPr="00A43C6A" w:rsidRDefault="00A43C6A" w:rsidP="00A43C6A">
      <w:pPr>
        <w:suppressAutoHyphens/>
        <w:spacing w:after="0" w:line="360" w:lineRule="auto"/>
        <w:ind w:firstLine="708"/>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14:paraId="077D1BB7"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Базовый уровень</w:t>
      </w:r>
    </w:p>
    <w:p w14:paraId="659CFD0A" w14:textId="77777777" w:rsidR="00A43C6A" w:rsidRPr="00A43C6A" w:rsidRDefault="00A43C6A" w:rsidP="00A43C6A">
      <w:pPr>
        <w:suppressAutoHyphens/>
        <w:spacing w:after="0" w:line="360" w:lineRule="auto"/>
        <w:ind w:firstLine="709"/>
        <w:jc w:val="both"/>
        <w:rPr>
          <w:rFonts w:ascii="Times New Roman" w:eastAsia="Calibri" w:hAnsi="Times New Roman"/>
          <w:b/>
          <w:sz w:val="24"/>
          <w:szCs w:val="24"/>
        </w:rPr>
      </w:pPr>
      <w:r w:rsidRPr="00A43C6A">
        <w:rPr>
          <w:rFonts w:ascii="Times New Roman" w:eastAsia="Calibri" w:hAnsi="Times New Roman"/>
          <w:b/>
          <w:sz w:val="24"/>
          <w:szCs w:val="24"/>
        </w:rPr>
        <w:t>Основы органической химии</w:t>
      </w:r>
    </w:p>
    <w:p w14:paraId="52A4665D"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7F7CFAF"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48E73481"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proofErr w:type="spellStart"/>
      <w:r w:rsidRPr="00A43C6A">
        <w:rPr>
          <w:rFonts w:ascii="Times New Roman" w:eastAsia="Calibri" w:hAnsi="Times New Roman"/>
          <w:sz w:val="24"/>
          <w:szCs w:val="24"/>
        </w:rPr>
        <w:t>Алканы</w:t>
      </w:r>
      <w:proofErr w:type="spellEnd"/>
      <w:r w:rsidRPr="00A43C6A">
        <w:rPr>
          <w:rFonts w:ascii="Times New Roman" w:eastAsia="Calibri" w:hAnsi="Times New Roman"/>
          <w:sz w:val="24"/>
          <w:szCs w:val="24"/>
        </w:rPr>
        <w:t xml:space="preserve">. </w:t>
      </w:r>
      <w:r w:rsidRPr="00A43C6A">
        <w:rPr>
          <w:rFonts w:ascii="Times New Roman" w:eastAsia="Calibri" w:hAnsi="Times New Roman"/>
          <w:i/>
          <w:sz w:val="24"/>
          <w:szCs w:val="24"/>
        </w:rPr>
        <w:t>Строение молекулы метана</w:t>
      </w:r>
      <w:r w:rsidRPr="00A43C6A">
        <w:rPr>
          <w:rFonts w:ascii="Times New Roman" w:eastAsia="Calibri" w:hAnsi="Times New Roman"/>
          <w:sz w:val="24"/>
          <w:szCs w:val="24"/>
        </w:rPr>
        <w:t xml:space="preserve">. Гомологический ряд </w:t>
      </w:r>
      <w:proofErr w:type="spellStart"/>
      <w:r w:rsidRPr="00A43C6A">
        <w:rPr>
          <w:rFonts w:ascii="Times New Roman" w:eastAsia="Calibri" w:hAnsi="Times New Roman"/>
          <w:sz w:val="24"/>
          <w:szCs w:val="24"/>
        </w:rPr>
        <w:t>алканов</w:t>
      </w:r>
      <w:proofErr w:type="spellEnd"/>
      <w:r w:rsidRPr="00A43C6A">
        <w:rPr>
          <w:rFonts w:ascii="Times New Roman" w:eastAsia="Calibri" w:hAnsi="Times New Roman"/>
          <w:sz w:val="24"/>
          <w:szCs w:val="24"/>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w:t>
      </w:r>
      <w:r w:rsidRPr="00A43C6A">
        <w:rPr>
          <w:rFonts w:ascii="Times New Roman" w:eastAsia="Calibri" w:hAnsi="Times New Roman"/>
          <w:sz w:val="24"/>
          <w:szCs w:val="24"/>
        </w:rPr>
        <w:lastRenderedPageBreak/>
        <w:t xml:space="preserve">промышленности и быту. Нахождение в природе и применение </w:t>
      </w:r>
      <w:proofErr w:type="spellStart"/>
      <w:r w:rsidRPr="00A43C6A">
        <w:rPr>
          <w:rFonts w:ascii="Times New Roman" w:eastAsia="Calibri" w:hAnsi="Times New Roman"/>
          <w:sz w:val="24"/>
          <w:szCs w:val="24"/>
        </w:rPr>
        <w:t>алканов</w:t>
      </w:r>
      <w:proofErr w:type="spellEnd"/>
      <w:r w:rsidRPr="00A43C6A">
        <w:rPr>
          <w:rFonts w:ascii="Times New Roman" w:eastAsia="Calibri" w:hAnsi="Times New Roman"/>
          <w:sz w:val="24"/>
          <w:szCs w:val="24"/>
        </w:rPr>
        <w:t xml:space="preserve">. </w:t>
      </w:r>
      <w:r w:rsidRPr="00A43C6A">
        <w:rPr>
          <w:rFonts w:ascii="Times New Roman" w:eastAsia="Calibri" w:hAnsi="Times New Roman"/>
          <w:i/>
          <w:sz w:val="24"/>
          <w:szCs w:val="24"/>
        </w:rPr>
        <w:t xml:space="preserve">Понятие о </w:t>
      </w:r>
      <w:proofErr w:type="spellStart"/>
      <w:r w:rsidRPr="00A43C6A">
        <w:rPr>
          <w:rFonts w:ascii="Times New Roman" w:eastAsia="Calibri" w:hAnsi="Times New Roman"/>
          <w:i/>
          <w:sz w:val="24"/>
          <w:szCs w:val="24"/>
        </w:rPr>
        <w:t>циклоалканах</w:t>
      </w:r>
      <w:proofErr w:type="spellEnd"/>
      <w:r w:rsidRPr="00A43C6A">
        <w:rPr>
          <w:rFonts w:ascii="Times New Roman" w:eastAsia="Calibri" w:hAnsi="Times New Roman"/>
          <w:i/>
          <w:sz w:val="24"/>
          <w:szCs w:val="24"/>
        </w:rPr>
        <w:t>.</w:t>
      </w:r>
    </w:p>
    <w:p w14:paraId="68D62116"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proofErr w:type="spellStart"/>
      <w:r w:rsidRPr="00A43C6A">
        <w:rPr>
          <w:rFonts w:ascii="Times New Roman" w:eastAsia="Calibri" w:hAnsi="Times New Roman"/>
          <w:sz w:val="24"/>
          <w:szCs w:val="24"/>
        </w:rPr>
        <w:t>Алкены</w:t>
      </w:r>
      <w:proofErr w:type="spellEnd"/>
      <w:r w:rsidRPr="00A43C6A">
        <w:rPr>
          <w:rFonts w:ascii="Times New Roman" w:eastAsia="Calibri" w:hAnsi="Times New Roman"/>
          <w:sz w:val="24"/>
          <w:szCs w:val="24"/>
        </w:rPr>
        <w:t xml:space="preserve">. </w:t>
      </w:r>
      <w:r w:rsidRPr="00A43C6A">
        <w:rPr>
          <w:rFonts w:ascii="Times New Roman" w:eastAsia="Calibri" w:hAnsi="Times New Roman"/>
          <w:i/>
          <w:sz w:val="24"/>
          <w:szCs w:val="24"/>
        </w:rPr>
        <w:t xml:space="preserve">Строение молекулы этилена. </w:t>
      </w:r>
      <w:r w:rsidRPr="00A43C6A">
        <w:rPr>
          <w:rFonts w:ascii="Times New Roman" w:eastAsia="Calibri" w:hAnsi="Times New Roman"/>
          <w:sz w:val="24"/>
          <w:szCs w:val="24"/>
        </w:rPr>
        <w:t xml:space="preserve">Гомологический ряд </w:t>
      </w:r>
      <w:proofErr w:type="spellStart"/>
      <w:r w:rsidRPr="00A43C6A">
        <w:rPr>
          <w:rFonts w:ascii="Times New Roman" w:eastAsia="Calibri" w:hAnsi="Times New Roman"/>
          <w:sz w:val="24"/>
          <w:szCs w:val="24"/>
        </w:rPr>
        <w:t>алкенов</w:t>
      </w:r>
      <w:proofErr w:type="spellEnd"/>
      <w:r w:rsidRPr="00A43C6A">
        <w:rPr>
          <w:rFonts w:ascii="Times New Roman" w:eastAsia="Calibri" w:hAnsi="Times New Roman"/>
          <w:sz w:val="24"/>
          <w:szCs w:val="24"/>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A43C6A">
        <w:rPr>
          <w:rFonts w:ascii="Times New Roman" w:eastAsia="Calibri" w:hAnsi="Times New Roman"/>
          <w:i/>
          <w:sz w:val="24"/>
          <w:szCs w:val="24"/>
        </w:rPr>
        <w:t>гидрирование</w:t>
      </w:r>
      <w:r w:rsidRPr="00A43C6A">
        <w:rPr>
          <w:rFonts w:ascii="Times New Roman" w:eastAsia="Calibri" w:hAnsi="Times New Roman"/>
          <w:sz w:val="24"/>
          <w:szCs w:val="24"/>
        </w:rPr>
        <w:t xml:space="preserve">, гидратация, </w:t>
      </w:r>
      <w:proofErr w:type="spellStart"/>
      <w:r w:rsidRPr="00A43C6A">
        <w:rPr>
          <w:rFonts w:ascii="Times New Roman" w:eastAsia="Calibri" w:hAnsi="Times New Roman"/>
          <w:i/>
          <w:sz w:val="24"/>
          <w:szCs w:val="24"/>
        </w:rPr>
        <w:t>гидрогалогенирование</w:t>
      </w:r>
      <w:proofErr w:type="spellEnd"/>
      <w:r w:rsidRPr="00A43C6A">
        <w:rPr>
          <w:rFonts w:ascii="Times New Roman" w:eastAsia="Calibri" w:hAnsi="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79C03C3B"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5ED38B35"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Алкины. </w:t>
      </w:r>
      <w:r w:rsidRPr="00A43C6A">
        <w:rPr>
          <w:rFonts w:ascii="Times New Roman" w:eastAsia="Calibri" w:hAnsi="Times New Roman"/>
          <w:i/>
          <w:sz w:val="24"/>
          <w:szCs w:val="24"/>
        </w:rPr>
        <w:t xml:space="preserve">Строение молекулы ацетилена. </w:t>
      </w:r>
      <w:r w:rsidRPr="00A43C6A">
        <w:rPr>
          <w:rFonts w:ascii="Times New Roman" w:eastAsia="Calibri" w:hAnsi="Times New Roman"/>
          <w:sz w:val="24"/>
          <w:szCs w:val="24"/>
        </w:rPr>
        <w:t xml:space="preserve">Гомологический ряд </w:t>
      </w:r>
      <w:proofErr w:type="spellStart"/>
      <w:r w:rsidRPr="00A43C6A">
        <w:rPr>
          <w:rFonts w:ascii="Times New Roman" w:eastAsia="Calibri" w:hAnsi="Times New Roman"/>
          <w:sz w:val="24"/>
          <w:szCs w:val="24"/>
        </w:rPr>
        <w:t>алкинов</w:t>
      </w:r>
      <w:proofErr w:type="spellEnd"/>
      <w:r w:rsidRPr="00A43C6A">
        <w:rPr>
          <w:rFonts w:ascii="Times New Roman" w:eastAsia="Calibri" w:hAnsi="Times New Roman"/>
          <w:sz w:val="24"/>
          <w:szCs w:val="24"/>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A43C6A">
        <w:rPr>
          <w:rFonts w:ascii="Times New Roman" w:eastAsia="Calibri" w:hAnsi="Times New Roman"/>
          <w:i/>
          <w:sz w:val="24"/>
          <w:szCs w:val="24"/>
        </w:rPr>
        <w:t>гидрирование</w:t>
      </w:r>
      <w:r w:rsidRPr="00A43C6A">
        <w:rPr>
          <w:rFonts w:ascii="Times New Roman" w:eastAsia="Calibri" w:hAnsi="Times New Roman"/>
          <w:sz w:val="24"/>
          <w:szCs w:val="24"/>
        </w:rPr>
        <w:t xml:space="preserve">, гидратация, </w:t>
      </w:r>
      <w:proofErr w:type="spellStart"/>
      <w:r w:rsidRPr="00A43C6A">
        <w:rPr>
          <w:rFonts w:ascii="Times New Roman" w:eastAsia="Calibri" w:hAnsi="Times New Roman"/>
          <w:i/>
          <w:sz w:val="24"/>
          <w:szCs w:val="24"/>
        </w:rPr>
        <w:t>гидрогалогенирование</w:t>
      </w:r>
      <w:proofErr w:type="spellEnd"/>
      <w:r w:rsidRPr="00A43C6A">
        <w:rPr>
          <w:rFonts w:ascii="Times New Roman" w:eastAsia="Calibri" w:hAnsi="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7490601E"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Арены. Бензол как представитель ароматических углеводородов. </w:t>
      </w:r>
      <w:r w:rsidRPr="00A43C6A">
        <w:rPr>
          <w:rFonts w:ascii="Times New Roman" w:eastAsia="Calibri" w:hAnsi="Times New Roman"/>
          <w:i/>
          <w:sz w:val="24"/>
          <w:szCs w:val="24"/>
        </w:rPr>
        <w:t>Строение молекулы бензола.</w:t>
      </w:r>
      <w:r w:rsidRPr="00A43C6A">
        <w:rPr>
          <w:rFonts w:ascii="Times New Roman" w:eastAsia="Calibri" w:hAnsi="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61C4665E"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A43C6A">
        <w:rPr>
          <w:rFonts w:ascii="Times New Roman" w:eastAsia="Calibri" w:hAnsi="Times New Roman"/>
          <w:sz w:val="24"/>
          <w:szCs w:val="24"/>
        </w:rPr>
        <w:t>гидроксогруппы</w:t>
      </w:r>
      <w:proofErr w:type="spellEnd"/>
      <w:r w:rsidRPr="00A43C6A">
        <w:rPr>
          <w:rFonts w:ascii="Times New Roman" w:eastAsia="Calibri" w:hAnsi="Times New Roman"/>
          <w:sz w:val="24"/>
          <w:szCs w:val="24"/>
        </w:rPr>
        <w:t xml:space="preserve">, реакция с </w:t>
      </w:r>
      <w:proofErr w:type="spellStart"/>
      <w:r w:rsidRPr="00A43C6A">
        <w:rPr>
          <w:rFonts w:ascii="Times New Roman" w:eastAsia="Calibri" w:hAnsi="Times New Roman"/>
          <w:sz w:val="24"/>
          <w:szCs w:val="24"/>
        </w:rPr>
        <w:t>галогеноводородами</w:t>
      </w:r>
      <w:proofErr w:type="spellEnd"/>
      <w:r w:rsidRPr="00A43C6A">
        <w:rPr>
          <w:rFonts w:ascii="Times New Roman" w:eastAsia="Calibri" w:hAnsi="Times New Roman"/>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46980D93"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Фенол. Строение молекулы фенола. </w:t>
      </w:r>
      <w:r w:rsidRPr="00A43C6A">
        <w:rPr>
          <w:rFonts w:ascii="Times New Roman" w:eastAsia="Calibri" w:hAnsi="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A43C6A">
        <w:rPr>
          <w:rFonts w:ascii="Times New Roman" w:eastAsia="Calibri" w:hAnsi="Times New Roman"/>
          <w:sz w:val="24"/>
          <w:szCs w:val="24"/>
        </w:rPr>
        <w:t xml:space="preserve"> Применение фенола.</w:t>
      </w:r>
    </w:p>
    <w:p w14:paraId="524D89AE"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lastRenderedPageBreak/>
        <w:t xml:space="preserve">Альдегиды. </w:t>
      </w:r>
      <w:proofErr w:type="spellStart"/>
      <w:r w:rsidRPr="00A43C6A">
        <w:rPr>
          <w:rFonts w:ascii="Times New Roman" w:eastAsia="Calibri" w:hAnsi="Times New Roman"/>
          <w:sz w:val="24"/>
          <w:szCs w:val="24"/>
        </w:rPr>
        <w:t>Метаналь</w:t>
      </w:r>
      <w:proofErr w:type="spellEnd"/>
      <w:r w:rsidRPr="00A43C6A">
        <w:rPr>
          <w:rFonts w:ascii="Times New Roman" w:eastAsia="Calibri" w:hAnsi="Times New Roman"/>
          <w:sz w:val="24"/>
          <w:szCs w:val="24"/>
        </w:rPr>
        <w:t xml:space="preserve"> (формальдегид) и </w:t>
      </w:r>
      <w:proofErr w:type="spellStart"/>
      <w:r w:rsidRPr="00A43C6A">
        <w:rPr>
          <w:rFonts w:ascii="Times New Roman" w:eastAsia="Calibri" w:hAnsi="Times New Roman"/>
          <w:sz w:val="24"/>
          <w:szCs w:val="24"/>
        </w:rPr>
        <w:t>этаналь</w:t>
      </w:r>
      <w:proofErr w:type="spellEnd"/>
      <w:r w:rsidRPr="00A43C6A">
        <w:rPr>
          <w:rFonts w:ascii="Times New Roman" w:eastAsia="Calibri" w:hAnsi="Times New Roman"/>
          <w:sz w:val="24"/>
          <w:szCs w:val="24"/>
        </w:rP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03A7CAC8"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571B03B7"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A43C6A">
        <w:rPr>
          <w:rFonts w:ascii="Times New Roman" w:eastAsia="Calibri" w:hAnsi="Times New Roman"/>
          <w:sz w:val="24"/>
          <w:szCs w:val="24"/>
        </w:rPr>
        <w:t>Мылá</w:t>
      </w:r>
      <w:proofErr w:type="spellEnd"/>
      <w:r w:rsidRPr="00A43C6A">
        <w:rPr>
          <w:rFonts w:ascii="Times New Roman" w:eastAsia="Calibri" w:hAnsi="Times New Roman"/>
          <w:sz w:val="24"/>
          <w:szCs w:val="24"/>
        </w:rPr>
        <w:t xml:space="preserve"> как соли высших карбоновых кислот. Моющие свойства мыла.</w:t>
      </w:r>
    </w:p>
    <w:p w14:paraId="426A7200"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Углеводы. Классификация углеводов. Нахождение углеводов в природе. Глюкоза как </w:t>
      </w:r>
      <w:proofErr w:type="spellStart"/>
      <w:r w:rsidRPr="00A43C6A">
        <w:rPr>
          <w:rFonts w:ascii="Times New Roman" w:eastAsia="Calibri" w:hAnsi="Times New Roman"/>
          <w:sz w:val="24"/>
          <w:szCs w:val="24"/>
        </w:rPr>
        <w:t>альдегидоспирт</w:t>
      </w:r>
      <w:proofErr w:type="spellEnd"/>
      <w:r w:rsidRPr="00A43C6A">
        <w:rPr>
          <w:rFonts w:ascii="Times New Roman" w:eastAsia="Calibri" w:hAnsi="Times New Roman"/>
          <w:sz w:val="24"/>
          <w:szCs w:val="24"/>
        </w:rPr>
        <w:t xml:space="preserve">. Брожение глюкозы. Сахароза. </w:t>
      </w:r>
      <w:r w:rsidRPr="00A43C6A">
        <w:rPr>
          <w:rFonts w:ascii="Times New Roman" w:eastAsia="Calibri" w:hAnsi="Times New Roman"/>
          <w:i/>
          <w:sz w:val="24"/>
          <w:szCs w:val="24"/>
        </w:rPr>
        <w:t>Гидролиз сахарозы.</w:t>
      </w:r>
      <w:r w:rsidRPr="00A43C6A">
        <w:rPr>
          <w:rFonts w:ascii="Times New Roman" w:eastAsia="Calibri" w:hAnsi="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08A440C5"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Идентификация органических соединений.</w:t>
      </w:r>
      <w:r w:rsidRPr="00A43C6A">
        <w:rPr>
          <w:rFonts w:ascii="Times New Roman" w:eastAsia="Calibri" w:hAnsi="Times New Roman"/>
          <w:i/>
          <w:sz w:val="24"/>
          <w:szCs w:val="24"/>
        </w:rPr>
        <w:t xml:space="preserve"> Генетическая связь между классами органических соединений. </w:t>
      </w:r>
      <w:r w:rsidRPr="00A43C6A">
        <w:rPr>
          <w:rFonts w:ascii="Times New Roman" w:eastAsia="Calibri" w:hAnsi="Times New Roman"/>
          <w:sz w:val="24"/>
          <w:szCs w:val="24"/>
        </w:rPr>
        <w:t>Типы химических реакций в органической химии.</w:t>
      </w:r>
    </w:p>
    <w:p w14:paraId="20558615"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14:paraId="0C05962B" w14:textId="77777777" w:rsidR="00A43C6A" w:rsidRPr="00A43C6A" w:rsidRDefault="00A43C6A" w:rsidP="00255E74">
      <w:pPr>
        <w:suppressAutoHyphens/>
        <w:spacing w:before="240" w:after="0" w:line="360" w:lineRule="auto"/>
        <w:ind w:firstLine="709"/>
        <w:jc w:val="both"/>
        <w:rPr>
          <w:rFonts w:ascii="Times New Roman" w:eastAsia="Calibri" w:hAnsi="Times New Roman"/>
          <w:b/>
          <w:sz w:val="24"/>
          <w:szCs w:val="24"/>
        </w:rPr>
      </w:pPr>
      <w:r w:rsidRPr="00A43C6A">
        <w:rPr>
          <w:rFonts w:ascii="Times New Roman" w:eastAsia="Calibri" w:hAnsi="Times New Roman"/>
          <w:b/>
          <w:sz w:val="24"/>
          <w:szCs w:val="24"/>
        </w:rPr>
        <w:t>Теоретические основы химии</w:t>
      </w:r>
    </w:p>
    <w:p w14:paraId="4D5EAE7C"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Строение вещества. Современная модель строения атома. Электронная конфигурация атома. </w:t>
      </w:r>
      <w:r w:rsidRPr="00A43C6A">
        <w:rPr>
          <w:rFonts w:ascii="Times New Roman" w:eastAsia="Calibri" w:hAnsi="Times New Roman"/>
          <w:i/>
          <w:sz w:val="24"/>
          <w:szCs w:val="24"/>
        </w:rPr>
        <w:t>Основное и возбужденные состояния атомов.</w:t>
      </w:r>
      <w:r w:rsidRPr="00A43C6A">
        <w:rPr>
          <w:rFonts w:ascii="Times New Roman" w:eastAsia="Calibri" w:hAnsi="Times New Roman"/>
          <w:sz w:val="24"/>
          <w:szCs w:val="24"/>
        </w:rPr>
        <w:t xml:space="preserve"> Классификация химических элементов (s-, p-, d-элементы). Особенности строения энергетических уровней атомов d-элементов. </w:t>
      </w:r>
      <w:r w:rsidRPr="00A43C6A">
        <w:rPr>
          <w:rFonts w:ascii="Times New Roman" w:eastAsia="Calibri" w:hAnsi="Times New Roman"/>
          <w:sz w:val="24"/>
          <w:szCs w:val="24"/>
        </w:rPr>
        <w:lastRenderedPageBreak/>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A43C6A">
        <w:rPr>
          <w:rFonts w:ascii="Times New Roman" w:eastAsia="Calibri" w:hAnsi="Times New Roman"/>
          <w:i/>
          <w:sz w:val="24"/>
          <w:szCs w:val="24"/>
        </w:rPr>
        <w:t xml:space="preserve"> </w:t>
      </w:r>
      <w:r w:rsidRPr="00A43C6A">
        <w:rPr>
          <w:rFonts w:ascii="Times New Roman" w:eastAsia="Calibri" w:hAnsi="Times New Roman"/>
          <w:sz w:val="24"/>
          <w:szCs w:val="24"/>
        </w:rPr>
        <w:t xml:space="preserve">Виды химической связи (ковалентная, ионная, металлическая, водородная) и механизмы ее образования. </w:t>
      </w:r>
      <w:r w:rsidRPr="00A43C6A">
        <w:rPr>
          <w:rFonts w:ascii="Times New Roman" w:eastAsia="Calibri" w:hAnsi="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A43C6A">
        <w:rPr>
          <w:rFonts w:ascii="Times New Roman" w:eastAsia="Calibri" w:hAnsi="Times New Roman"/>
          <w:sz w:val="24"/>
          <w:szCs w:val="24"/>
        </w:rPr>
        <w:t>Причины многообразия веществ.</w:t>
      </w:r>
    </w:p>
    <w:p w14:paraId="4458B419"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A43C6A">
        <w:rPr>
          <w:rFonts w:ascii="Times New Roman" w:eastAsia="Calibri" w:hAnsi="Times New Roman"/>
          <w:i/>
          <w:sz w:val="24"/>
          <w:szCs w:val="24"/>
        </w:rPr>
        <w:t xml:space="preserve">Дисперсные системы. Понятие о коллоидах (золи, гели). Истинные растворы. </w:t>
      </w:r>
      <w:r w:rsidRPr="00A43C6A">
        <w:rPr>
          <w:rFonts w:ascii="Times New Roman" w:eastAsia="Calibri" w:hAnsi="Times New Roman"/>
          <w:sz w:val="24"/>
          <w:szCs w:val="24"/>
        </w:rPr>
        <w:t xml:space="preserve">Реакции в растворах электролитов. </w:t>
      </w:r>
      <w:proofErr w:type="spellStart"/>
      <w:r w:rsidRPr="00A43C6A">
        <w:rPr>
          <w:rFonts w:ascii="Times New Roman" w:eastAsia="Calibri" w:hAnsi="Times New Roman"/>
          <w:i/>
          <w:sz w:val="24"/>
          <w:szCs w:val="24"/>
        </w:rPr>
        <w:t>рH</w:t>
      </w:r>
      <w:proofErr w:type="spellEnd"/>
      <w:r w:rsidRPr="00A43C6A">
        <w:rPr>
          <w:rFonts w:ascii="Times New Roman" w:eastAsia="Calibri" w:hAnsi="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sidRPr="00A43C6A">
        <w:rPr>
          <w:rFonts w:ascii="Times New Roman" w:eastAsia="Calibri" w:hAnsi="Times New Roman"/>
          <w:i/>
          <w:sz w:val="24"/>
          <w:szCs w:val="24"/>
        </w:rPr>
        <w:t xml:space="preserve"> </w:t>
      </w:r>
      <w:r w:rsidRPr="00A43C6A">
        <w:rPr>
          <w:rFonts w:ascii="Times New Roman" w:eastAsia="Calibri" w:hAnsi="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A43C6A">
        <w:rPr>
          <w:rFonts w:ascii="Times New Roman" w:eastAsia="Calibri" w:hAnsi="Times New Roman"/>
          <w:i/>
          <w:sz w:val="24"/>
          <w:szCs w:val="24"/>
        </w:rPr>
        <w:t>Электролиз растворов и расплавов. Применение электролиза в промышленности.</w:t>
      </w:r>
    </w:p>
    <w:p w14:paraId="1A01EFE3"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Химия и жизнь</w:t>
      </w:r>
    </w:p>
    <w:p w14:paraId="575C91E8"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A43C6A">
        <w:rPr>
          <w:rFonts w:ascii="Times New Roman" w:eastAsia="Calibri" w:hAnsi="Times New Roman"/>
          <w:i/>
          <w:sz w:val="24"/>
          <w:szCs w:val="24"/>
        </w:rPr>
        <w:t>химический анализ и синтез</w:t>
      </w:r>
      <w:r w:rsidRPr="00A43C6A">
        <w:rPr>
          <w:rFonts w:ascii="Times New Roman" w:eastAsia="Calibri" w:hAnsi="Times New Roman"/>
          <w:sz w:val="24"/>
          <w:szCs w:val="24"/>
        </w:rPr>
        <w:t xml:space="preserve"> как методы научного познания.</w:t>
      </w:r>
    </w:p>
    <w:p w14:paraId="15566533"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A43C6A">
        <w:rPr>
          <w:rFonts w:ascii="Times New Roman" w:eastAsia="Calibri" w:hAnsi="Times New Roman"/>
          <w:i/>
          <w:sz w:val="24"/>
          <w:szCs w:val="24"/>
        </w:rPr>
        <w:t>Пищевые добавки. Основы пищевой химии.</w:t>
      </w:r>
    </w:p>
    <w:p w14:paraId="2E7508EE"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t xml:space="preserve">Химия в повседневной жизни. Моющие и чистящие средства. </w:t>
      </w:r>
      <w:r w:rsidRPr="00A43C6A">
        <w:rPr>
          <w:rFonts w:ascii="Times New Roman" w:eastAsia="Calibri" w:hAnsi="Times New Roman"/>
          <w:i/>
          <w:sz w:val="24"/>
          <w:szCs w:val="24"/>
        </w:rPr>
        <w:t xml:space="preserve">Средства борьбы с бытовыми насекомыми: репелленты, инсектициды. </w:t>
      </w:r>
      <w:r w:rsidRPr="00A43C6A">
        <w:rPr>
          <w:rFonts w:ascii="Times New Roman" w:eastAsia="Calibri" w:hAnsi="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14:paraId="5AE45D2A"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lastRenderedPageBreak/>
        <w:t>Химия и сельское хозяйство. Минеральные и органические удобрения. Средства защиты растений.</w:t>
      </w:r>
    </w:p>
    <w:p w14:paraId="05D6F1C6" w14:textId="77777777" w:rsidR="00A43C6A" w:rsidRPr="00A43C6A" w:rsidRDefault="00A43C6A" w:rsidP="00A43C6A">
      <w:pPr>
        <w:suppressAutoHyphens/>
        <w:spacing w:after="0" w:line="360" w:lineRule="auto"/>
        <w:ind w:firstLine="720"/>
        <w:jc w:val="both"/>
        <w:rPr>
          <w:rFonts w:ascii="Times New Roman" w:eastAsia="Calibri" w:hAnsi="Times New Roman"/>
          <w:sz w:val="24"/>
          <w:szCs w:val="24"/>
        </w:rPr>
      </w:pPr>
      <w:r w:rsidRPr="00A43C6A">
        <w:rPr>
          <w:rFonts w:ascii="Times New Roman" w:eastAsia="Calibri" w:hAnsi="Times New Roman"/>
          <w:sz w:val="24"/>
          <w:szCs w:val="24"/>
        </w:rPr>
        <w:t xml:space="preserve">Химия и энергетика. Природные источники углеводородов. Природный и попутный нефтяной </w:t>
      </w:r>
      <w:proofErr w:type="spellStart"/>
      <w:r w:rsidRPr="00A43C6A">
        <w:rPr>
          <w:rFonts w:ascii="Times New Roman" w:eastAsia="Calibri" w:hAnsi="Times New Roman"/>
          <w:sz w:val="24"/>
          <w:szCs w:val="24"/>
        </w:rPr>
        <w:t>газы</w:t>
      </w:r>
      <w:proofErr w:type="spellEnd"/>
      <w:r w:rsidRPr="00A43C6A">
        <w:rPr>
          <w:rFonts w:ascii="Times New Roman" w:eastAsia="Calibri" w:hAnsi="Times New Roman"/>
          <w:sz w:val="24"/>
          <w:szCs w:val="24"/>
        </w:rPr>
        <w:t>,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2205E06B"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t>Химия в строительстве. Цемент. Бетон.</w:t>
      </w:r>
      <w:r w:rsidRPr="00A43C6A">
        <w:rPr>
          <w:rFonts w:ascii="Times New Roman" w:eastAsia="Calibri" w:hAnsi="Times New Roman"/>
          <w:i/>
          <w:sz w:val="24"/>
          <w:szCs w:val="24"/>
        </w:rPr>
        <w:t xml:space="preserve"> </w:t>
      </w:r>
      <w:r w:rsidRPr="00A43C6A">
        <w:rPr>
          <w:rFonts w:ascii="Times New Roman" w:eastAsia="Calibri" w:hAnsi="Times New Roman"/>
          <w:sz w:val="24"/>
          <w:szCs w:val="24"/>
        </w:rPr>
        <w:t>Подбор оптимальных строительных материалов в практической деятельности человека.</w:t>
      </w:r>
    </w:p>
    <w:p w14:paraId="567F3825" w14:textId="77777777" w:rsid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eastAsia="Calibri"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6999C406" w14:textId="77777777" w:rsidR="00255E74" w:rsidRPr="00255E74" w:rsidRDefault="00255E74" w:rsidP="00255E74">
      <w:pPr>
        <w:spacing w:after="0" w:line="360" w:lineRule="auto"/>
        <w:ind w:firstLine="709"/>
        <w:jc w:val="both"/>
        <w:rPr>
          <w:rFonts w:ascii="Times New Roman" w:hAnsi="Times New Roman"/>
          <w:sz w:val="28"/>
          <w:szCs w:val="28"/>
          <w:lang w:eastAsia="ru-RU"/>
        </w:rPr>
      </w:pPr>
    </w:p>
    <w:p w14:paraId="4B01F930" w14:textId="77777777" w:rsidR="00255E74" w:rsidRPr="00255E74" w:rsidRDefault="00255E74" w:rsidP="00255E74">
      <w:pPr>
        <w:suppressAutoHyphens/>
        <w:spacing w:after="0" w:line="360" w:lineRule="auto"/>
        <w:ind w:firstLine="709"/>
        <w:jc w:val="both"/>
        <w:rPr>
          <w:rFonts w:ascii="Times New Roman" w:hAnsi="Times New Roman"/>
          <w:b/>
          <w:sz w:val="24"/>
          <w:szCs w:val="28"/>
        </w:rPr>
      </w:pPr>
      <w:r w:rsidRPr="00255E74">
        <w:rPr>
          <w:rFonts w:ascii="Times New Roman" w:hAnsi="Times New Roman"/>
          <w:b/>
          <w:sz w:val="24"/>
          <w:szCs w:val="28"/>
        </w:rPr>
        <w:t>Типы расчетных задач:</w:t>
      </w:r>
    </w:p>
    <w:p w14:paraId="25C18C91"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14:paraId="0D3A6042"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массовой доли (массы) химического соединения в смеси.</w:t>
      </w:r>
    </w:p>
    <w:p w14:paraId="138B85B1"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массы (объема, количества вещества) продуктов реакции, если одно из веществ дано в избытке (имеет примеси).</w:t>
      </w:r>
    </w:p>
    <w:p w14:paraId="6A94963D"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массовой или объемной доли выхода продукта реакции от теоретически возможного.</w:t>
      </w:r>
    </w:p>
    <w:p w14:paraId="6154922D"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теплового эффекта реакции.</w:t>
      </w:r>
    </w:p>
    <w:p w14:paraId="0478B765"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объемных отношений газов при химических реакциях.</w:t>
      </w:r>
    </w:p>
    <w:p w14:paraId="26205883"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14:paraId="41F0639F" w14:textId="77777777" w:rsidR="00255E74" w:rsidRPr="00255E74" w:rsidRDefault="00255E74" w:rsidP="00255E74">
      <w:pPr>
        <w:suppressAutoHyphens/>
        <w:spacing w:after="0" w:line="360" w:lineRule="auto"/>
        <w:ind w:firstLine="426"/>
        <w:jc w:val="both"/>
        <w:rPr>
          <w:rFonts w:ascii="Times New Roman" w:eastAsia="Calibri" w:hAnsi="Times New Roman"/>
          <w:sz w:val="24"/>
        </w:rPr>
      </w:pPr>
    </w:p>
    <w:p w14:paraId="3E2A8FEC" w14:textId="77777777" w:rsidR="00255E74" w:rsidRPr="00255E74" w:rsidRDefault="00255E74" w:rsidP="00255E74">
      <w:pPr>
        <w:suppressAutoHyphens/>
        <w:spacing w:after="0" w:line="360" w:lineRule="auto"/>
        <w:ind w:firstLine="426"/>
        <w:jc w:val="both"/>
        <w:rPr>
          <w:rFonts w:ascii="Times New Roman" w:hAnsi="Times New Roman"/>
          <w:b/>
          <w:sz w:val="24"/>
          <w:szCs w:val="28"/>
        </w:rPr>
      </w:pPr>
      <w:r w:rsidRPr="00255E74">
        <w:rPr>
          <w:rFonts w:ascii="Times New Roman" w:hAnsi="Times New Roman"/>
          <w:b/>
          <w:sz w:val="24"/>
          <w:szCs w:val="28"/>
        </w:rPr>
        <w:t>Примерные темы практических работ (на выбор учителя):</w:t>
      </w:r>
    </w:p>
    <w:p w14:paraId="01E01D51"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Качественное определение углерода, водорода и хлора в органических веществах.</w:t>
      </w:r>
    </w:p>
    <w:p w14:paraId="0DD151F8"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 xml:space="preserve">Конструирование </w:t>
      </w:r>
      <w:proofErr w:type="spellStart"/>
      <w:r w:rsidRPr="00255E74">
        <w:rPr>
          <w:rFonts w:ascii="Times New Roman" w:hAnsi="Times New Roman"/>
          <w:color w:val="000000"/>
          <w:sz w:val="24"/>
          <w:szCs w:val="28"/>
          <w:lang w:eastAsia="ru-RU"/>
        </w:rPr>
        <w:t>шаростержневых</w:t>
      </w:r>
      <w:proofErr w:type="spellEnd"/>
      <w:r w:rsidRPr="00255E74">
        <w:rPr>
          <w:rFonts w:ascii="Times New Roman" w:hAnsi="Times New Roman"/>
          <w:color w:val="000000"/>
          <w:sz w:val="24"/>
          <w:szCs w:val="28"/>
          <w:lang w:eastAsia="ru-RU"/>
        </w:rPr>
        <w:t xml:space="preserve"> моделей молекул органических веществ.</w:t>
      </w:r>
    </w:p>
    <w:p w14:paraId="32424AA6"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Распознавание пластмасс и волокон.</w:t>
      </w:r>
    </w:p>
    <w:p w14:paraId="34368B96"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Получение искусственного шелка.</w:t>
      </w:r>
    </w:p>
    <w:p w14:paraId="2B95C5B2"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Решение экспериментальных задач на получение органических веществ.</w:t>
      </w:r>
    </w:p>
    <w:p w14:paraId="2BCE0D17"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Решение экспериментальных задач на распознавание органических веществ.</w:t>
      </w:r>
    </w:p>
    <w:p w14:paraId="1AD8F384"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Идентификация неорганических соединений.</w:t>
      </w:r>
    </w:p>
    <w:p w14:paraId="1002BF5C"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Получение, собирание и распознавание газов.</w:t>
      </w:r>
    </w:p>
    <w:p w14:paraId="5473ECEF"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Решение экспериментальных задач по теме «Металлы».</w:t>
      </w:r>
    </w:p>
    <w:p w14:paraId="7E5575B8"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Решение экспериментальных задач по теме «Неметаллы».</w:t>
      </w:r>
    </w:p>
    <w:p w14:paraId="2F921F70"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lastRenderedPageBreak/>
        <w:t>Решение экспериментальных задач по теме «Генетическая связь между классами неорганических соединений».</w:t>
      </w:r>
    </w:p>
    <w:p w14:paraId="13CCCE74"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Решение экспериментальных задач по теме «Генетическая связь между классами органических соединений».</w:t>
      </w:r>
    </w:p>
    <w:p w14:paraId="3318E58C"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Получение этилена и изучение его свойств.</w:t>
      </w:r>
    </w:p>
    <w:p w14:paraId="5D2B088B"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Получение уксусной кислоты и изучение ее свойств.</w:t>
      </w:r>
    </w:p>
    <w:p w14:paraId="56F3B0C9"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Гидролиз жиров.</w:t>
      </w:r>
    </w:p>
    <w:p w14:paraId="5DD1E543"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Изготовление мыла ручной работы.</w:t>
      </w:r>
    </w:p>
    <w:p w14:paraId="585517CD"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Химия косметических средств.</w:t>
      </w:r>
    </w:p>
    <w:p w14:paraId="537EF2DB"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Исследование свойств белков.</w:t>
      </w:r>
    </w:p>
    <w:p w14:paraId="48379E2A"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Основы пищевой химии.</w:t>
      </w:r>
    </w:p>
    <w:p w14:paraId="18BB8C99"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Исследование пищевых добавок.</w:t>
      </w:r>
    </w:p>
    <w:p w14:paraId="6E0D8D2A"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Свойства одноатомных и многоатомных спиртов.</w:t>
      </w:r>
    </w:p>
    <w:p w14:paraId="18ED7E52"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Химические свойства альдегидов.</w:t>
      </w:r>
    </w:p>
    <w:p w14:paraId="6A13BF37"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Синтез сложного эфира.</w:t>
      </w:r>
    </w:p>
    <w:p w14:paraId="129BA05D"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Гидролиз углеводов.</w:t>
      </w:r>
    </w:p>
    <w:p w14:paraId="7763BB2A"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Устранение временной жесткости воды.</w:t>
      </w:r>
    </w:p>
    <w:p w14:paraId="481040FB"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Качественные реакции на неорганические вещества и ионы.</w:t>
      </w:r>
    </w:p>
    <w:p w14:paraId="3299A770"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Исследование влияния различных факторов на скорость химической реакции.</w:t>
      </w:r>
    </w:p>
    <w:p w14:paraId="4BB94DC0" w14:textId="77777777" w:rsidR="00255E74" w:rsidRPr="00255E74" w:rsidRDefault="00255E74" w:rsidP="00255E74">
      <w:pPr>
        <w:spacing w:after="0" w:line="360" w:lineRule="auto"/>
        <w:ind w:firstLine="709"/>
        <w:jc w:val="both"/>
        <w:textAlignment w:val="baseline"/>
        <w:rPr>
          <w:rFonts w:ascii="Times New Roman" w:hAnsi="Times New Roman"/>
          <w:color w:val="000000"/>
          <w:sz w:val="24"/>
          <w:szCs w:val="28"/>
          <w:lang w:eastAsia="ru-RU"/>
        </w:rPr>
      </w:pPr>
      <w:r w:rsidRPr="00255E74">
        <w:rPr>
          <w:rFonts w:ascii="Times New Roman" w:hAnsi="Times New Roman"/>
          <w:color w:val="000000"/>
          <w:sz w:val="24"/>
          <w:szCs w:val="28"/>
          <w:lang w:eastAsia="ru-RU"/>
        </w:rPr>
        <w:t>Определение концентрации раствора аскорбиновой кислоты методом титрования.</w:t>
      </w:r>
    </w:p>
    <w:p w14:paraId="1EE8A554" w14:textId="77777777" w:rsidR="00255E74" w:rsidRPr="00A43C6A" w:rsidRDefault="00255E74" w:rsidP="00A43C6A">
      <w:pPr>
        <w:suppressAutoHyphens/>
        <w:spacing w:after="0" w:line="360" w:lineRule="auto"/>
        <w:ind w:firstLine="700"/>
        <w:jc w:val="both"/>
        <w:rPr>
          <w:rFonts w:ascii="Times New Roman" w:eastAsia="Calibri" w:hAnsi="Times New Roman"/>
          <w:sz w:val="24"/>
          <w:szCs w:val="24"/>
        </w:rPr>
      </w:pPr>
    </w:p>
    <w:p w14:paraId="5E1B548A" w14:textId="77777777" w:rsidR="00A43C6A" w:rsidRPr="00A43C6A" w:rsidRDefault="00A43C6A" w:rsidP="00062F79">
      <w:pPr>
        <w:pStyle w:val="a7"/>
        <w:keepNext/>
        <w:keepLines/>
        <w:numPr>
          <w:ilvl w:val="2"/>
          <w:numId w:val="11"/>
        </w:numPr>
        <w:tabs>
          <w:tab w:val="left" w:pos="993"/>
        </w:tabs>
        <w:suppressAutoHyphens/>
        <w:spacing w:before="240" w:after="0" w:line="360" w:lineRule="auto"/>
        <w:ind w:hanging="371"/>
        <w:jc w:val="both"/>
        <w:outlineLvl w:val="2"/>
        <w:rPr>
          <w:rFonts w:ascii="Times New Roman" w:eastAsia="Calibri" w:hAnsi="Times New Roman"/>
          <w:b/>
          <w:sz w:val="24"/>
          <w:szCs w:val="24"/>
        </w:rPr>
      </w:pPr>
      <w:bookmarkStart w:id="79" w:name="_Toc435412716"/>
      <w:bookmarkStart w:id="80" w:name="_Toc453968191"/>
      <w:r w:rsidRPr="00A43C6A">
        <w:rPr>
          <w:rFonts w:ascii="Times New Roman" w:eastAsia="Calibri" w:hAnsi="Times New Roman"/>
          <w:b/>
          <w:sz w:val="24"/>
          <w:szCs w:val="24"/>
        </w:rPr>
        <w:t>Биология</w:t>
      </w:r>
      <w:bookmarkEnd w:id="79"/>
      <w:bookmarkEnd w:id="80"/>
    </w:p>
    <w:p w14:paraId="598727D8"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p>
    <w:p w14:paraId="31107105"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5ECCA7B4"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6C4A8AE4"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lastRenderedPageBreak/>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156C88" w:rsidRPr="00A43C6A">
        <w:rPr>
          <w:rFonts w:ascii="Times New Roman" w:hAnsi="Times New Roman"/>
          <w:sz w:val="24"/>
          <w:szCs w:val="24"/>
        </w:rPr>
        <w:t>индивидуальных способностей,</w:t>
      </w:r>
      <w:r w:rsidRPr="00A43C6A">
        <w:rPr>
          <w:rFonts w:ascii="Times New Roman" w:hAnsi="Times New Roman"/>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14:paraId="02BF3941"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7D041FCB"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14:paraId="22449CE5"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14:paraId="3D43C832"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Базовый уровень</w:t>
      </w:r>
    </w:p>
    <w:p w14:paraId="6C63F92F"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Биология как комплекс наук о живой природе</w:t>
      </w:r>
    </w:p>
    <w:p w14:paraId="525B63CE"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Биология как комплексная наука, методы научного познания, используемые в биологии. </w:t>
      </w:r>
      <w:r w:rsidRPr="00A43C6A">
        <w:rPr>
          <w:rFonts w:ascii="Times New Roman" w:hAnsi="Times New Roman"/>
          <w:i/>
          <w:sz w:val="24"/>
          <w:szCs w:val="24"/>
        </w:rPr>
        <w:t xml:space="preserve">Современные направления в биологии. </w:t>
      </w:r>
      <w:r w:rsidRPr="00A43C6A">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14:paraId="1710A6B0"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Биологические системы как предмет изучения биологии. </w:t>
      </w:r>
    </w:p>
    <w:p w14:paraId="74D76109"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Структурные и функциональные основы жизни</w:t>
      </w:r>
    </w:p>
    <w:p w14:paraId="05B291D5"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lastRenderedPageBreak/>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A43C6A">
        <w:rPr>
          <w:rFonts w:ascii="Times New Roman" w:hAnsi="Times New Roman"/>
          <w:i/>
          <w:sz w:val="24"/>
          <w:szCs w:val="24"/>
        </w:rPr>
        <w:t>Другие органические вещества клетки. Нанотехнологии в биологии.</w:t>
      </w:r>
    </w:p>
    <w:p w14:paraId="2E9139B9"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14:paraId="14604188"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Вирусы – неклеточная форма жизни, меры профилактики вирусных заболеваний.</w:t>
      </w:r>
    </w:p>
    <w:p w14:paraId="4BBEB148"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A43C6A">
        <w:rPr>
          <w:rFonts w:ascii="Times New Roman" w:hAnsi="Times New Roman"/>
          <w:i/>
          <w:sz w:val="24"/>
          <w:szCs w:val="24"/>
        </w:rPr>
        <w:t xml:space="preserve">Геномика. Влияние </w:t>
      </w:r>
      <w:proofErr w:type="spellStart"/>
      <w:r w:rsidRPr="00A43C6A">
        <w:rPr>
          <w:rFonts w:ascii="Times New Roman" w:hAnsi="Times New Roman"/>
          <w:i/>
          <w:sz w:val="24"/>
          <w:szCs w:val="24"/>
        </w:rPr>
        <w:t>наркогенных</w:t>
      </w:r>
      <w:proofErr w:type="spellEnd"/>
      <w:r w:rsidRPr="00A43C6A">
        <w:rPr>
          <w:rFonts w:ascii="Times New Roman" w:hAnsi="Times New Roman"/>
          <w:i/>
          <w:sz w:val="24"/>
          <w:szCs w:val="24"/>
        </w:rPr>
        <w:t xml:space="preserve"> веществ на процессы в клетке.</w:t>
      </w:r>
    </w:p>
    <w:p w14:paraId="6DA3FDCE"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Клеточный цикл: интерфаза и деление. Митоз и мейоз, их значение. Соматические и половые клетки. </w:t>
      </w:r>
    </w:p>
    <w:p w14:paraId="474CC232"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Организм</w:t>
      </w:r>
    </w:p>
    <w:p w14:paraId="66C2C377"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Организм — единое целое.</w:t>
      </w:r>
    </w:p>
    <w:p w14:paraId="58D19B20"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Жизнедеятельность организма. Регуляция функций организма, гомеостаз. </w:t>
      </w:r>
    </w:p>
    <w:p w14:paraId="7C38EDDE"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Размножение организмов (бесполое и половое). </w:t>
      </w:r>
      <w:r w:rsidRPr="00A43C6A">
        <w:rPr>
          <w:rFonts w:ascii="Times New Roman" w:hAnsi="Times New Roman"/>
          <w:i/>
          <w:sz w:val="24"/>
          <w:szCs w:val="24"/>
        </w:rPr>
        <w:t xml:space="preserve">Способы размножения у растений и животных. </w:t>
      </w:r>
      <w:r w:rsidRPr="00A43C6A">
        <w:rPr>
          <w:rFonts w:ascii="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A43C6A">
        <w:rPr>
          <w:rFonts w:ascii="Times New Roman" w:hAnsi="Times New Roman"/>
          <w:i/>
          <w:sz w:val="24"/>
          <w:szCs w:val="24"/>
        </w:rPr>
        <w:t>Жизненные циклы разных групп организмов.</w:t>
      </w:r>
    </w:p>
    <w:p w14:paraId="2F0A5649"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Генетика, методы генетики</w:t>
      </w:r>
      <w:r w:rsidRPr="00A43C6A">
        <w:rPr>
          <w:rFonts w:ascii="Times New Roman" w:hAnsi="Times New Roman"/>
          <w:i/>
          <w:sz w:val="24"/>
          <w:szCs w:val="24"/>
        </w:rPr>
        <w:t>.</w:t>
      </w:r>
      <w:r w:rsidRPr="00A43C6A">
        <w:rPr>
          <w:rFonts w:ascii="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14:paraId="3A9CF314"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14:paraId="322627D3"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14:paraId="7CD29028"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Доместикация и селекция. Методы селекции. Биотехнология, ее направления и перспективы развития.</w:t>
      </w:r>
      <w:r w:rsidRPr="00A43C6A">
        <w:rPr>
          <w:rFonts w:ascii="Times New Roman" w:hAnsi="Times New Roman"/>
          <w:i/>
          <w:sz w:val="24"/>
          <w:szCs w:val="24"/>
        </w:rPr>
        <w:t xml:space="preserve"> Биобезопасность.</w:t>
      </w:r>
    </w:p>
    <w:p w14:paraId="34F14BD0"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Теория эволюции</w:t>
      </w:r>
    </w:p>
    <w:p w14:paraId="27F63904"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A43C6A">
        <w:rPr>
          <w:rFonts w:ascii="Times New Roman" w:hAnsi="Times New Roman"/>
          <w:sz w:val="24"/>
          <w:szCs w:val="24"/>
        </w:rPr>
        <w:t>Микроэволюция</w:t>
      </w:r>
      <w:proofErr w:type="spellEnd"/>
      <w:r w:rsidRPr="00A43C6A">
        <w:rPr>
          <w:rFonts w:ascii="Times New Roman" w:hAnsi="Times New Roman"/>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14:paraId="2BF608C0"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lastRenderedPageBreak/>
        <w:t xml:space="preserve">Многообразие организмов как результат эволюции. Принципы классификации, систематика. </w:t>
      </w:r>
    </w:p>
    <w:p w14:paraId="18BA6D5E"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Развитие жизни на Земле</w:t>
      </w:r>
    </w:p>
    <w:p w14:paraId="43026ACB"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Гипотезы происхождения жизни на Земле. Основные этапы эволюции органического мира на Земле. </w:t>
      </w:r>
    </w:p>
    <w:p w14:paraId="4EC7B7B3"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5EDF3294"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hAnsi="Times New Roman"/>
          <w:b/>
          <w:sz w:val="24"/>
          <w:szCs w:val="24"/>
        </w:rPr>
        <w:t>Организмы и окружающая среда</w:t>
      </w:r>
    </w:p>
    <w:p w14:paraId="33A44ED4"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Приспособления организмов к действию экологических факторов. </w:t>
      </w:r>
    </w:p>
    <w:p w14:paraId="4170E68B"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23493FEF"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 xml:space="preserve">Структура биосферы. Закономерности существования биосферы. </w:t>
      </w:r>
      <w:r w:rsidRPr="00A43C6A">
        <w:rPr>
          <w:rFonts w:ascii="Times New Roman" w:hAnsi="Times New Roman"/>
          <w:i/>
          <w:sz w:val="24"/>
          <w:szCs w:val="24"/>
        </w:rPr>
        <w:t>Круговороты веществ в биосфере.</w:t>
      </w:r>
    </w:p>
    <w:p w14:paraId="4C267AB5" w14:textId="77777777" w:rsidR="00A43C6A" w:rsidRPr="00A43C6A" w:rsidRDefault="00A43C6A" w:rsidP="00A43C6A">
      <w:pPr>
        <w:suppressAutoHyphens/>
        <w:spacing w:after="0" w:line="360" w:lineRule="auto"/>
        <w:ind w:firstLine="700"/>
        <w:jc w:val="both"/>
        <w:rPr>
          <w:rFonts w:ascii="Times New Roman" w:eastAsia="Calibri" w:hAnsi="Times New Roman"/>
          <w:sz w:val="24"/>
          <w:szCs w:val="24"/>
        </w:rPr>
      </w:pPr>
      <w:r w:rsidRPr="00A43C6A">
        <w:rPr>
          <w:rFonts w:ascii="Times New Roman" w:hAnsi="Times New Roman"/>
          <w:sz w:val="24"/>
          <w:szCs w:val="24"/>
        </w:rPr>
        <w:t>Глобальные антропогенные изменения в биосфере. Проблемы устойчивого развития.</w:t>
      </w:r>
    </w:p>
    <w:p w14:paraId="7B3E4525" w14:textId="77777777" w:rsidR="00A43C6A" w:rsidRDefault="00A43C6A" w:rsidP="00A43C6A">
      <w:pPr>
        <w:suppressAutoHyphens/>
        <w:spacing w:after="0" w:line="360" w:lineRule="auto"/>
        <w:ind w:firstLine="700"/>
        <w:jc w:val="both"/>
        <w:rPr>
          <w:rFonts w:ascii="Times New Roman" w:hAnsi="Times New Roman"/>
          <w:i/>
          <w:sz w:val="24"/>
          <w:szCs w:val="24"/>
        </w:rPr>
      </w:pPr>
      <w:r w:rsidRPr="00A43C6A">
        <w:rPr>
          <w:rFonts w:ascii="Times New Roman" w:hAnsi="Times New Roman"/>
          <w:i/>
          <w:sz w:val="24"/>
          <w:szCs w:val="24"/>
        </w:rPr>
        <w:t>Перспективы развития биологических наук.</w:t>
      </w:r>
    </w:p>
    <w:p w14:paraId="1EEFA304" w14:textId="77777777" w:rsidR="00255E74" w:rsidRPr="00255E74" w:rsidRDefault="00255E74" w:rsidP="00255E74">
      <w:pPr>
        <w:suppressAutoHyphens/>
        <w:spacing w:after="0" w:line="360" w:lineRule="auto"/>
        <w:ind w:firstLine="709"/>
        <w:jc w:val="both"/>
        <w:rPr>
          <w:rFonts w:ascii="Times New Roman" w:eastAsia="Calibri" w:hAnsi="Times New Roman"/>
          <w:sz w:val="24"/>
        </w:rPr>
      </w:pPr>
      <w:r w:rsidRPr="00255E74">
        <w:rPr>
          <w:rFonts w:ascii="Times New Roman" w:hAnsi="Times New Roman"/>
          <w:b/>
          <w:sz w:val="24"/>
          <w:szCs w:val="28"/>
        </w:rPr>
        <w:t>Примерный перечень лабораторных и практических работ (на выбор учителя):</w:t>
      </w:r>
    </w:p>
    <w:p w14:paraId="6A4D8C9E"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Использование различных методов при изучении биологических объектов.</w:t>
      </w:r>
    </w:p>
    <w:p w14:paraId="3C188422"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 xml:space="preserve">Техника </w:t>
      </w:r>
      <w:proofErr w:type="spellStart"/>
      <w:r w:rsidRPr="00255E74">
        <w:rPr>
          <w:rFonts w:ascii="Times New Roman" w:hAnsi="Times New Roman"/>
          <w:sz w:val="24"/>
          <w:szCs w:val="28"/>
        </w:rPr>
        <w:t>микроскопирования</w:t>
      </w:r>
      <w:proofErr w:type="spellEnd"/>
      <w:r w:rsidRPr="00255E74">
        <w:rPr>
          <w:rFonts w:ascii="Times New Roman" w:hAnsi="Times New Roman"/>
          <w:sz w:val="24"/>
          <w:szCs w:val="28"/>
        </w:rPr>
        <w:t>.</w:t>
      </w:r>
    </w:p>
    <w:p w14:paraId="1391D410"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клеток растений и животных под микроскопом на готовых микропрепаратах и их описание.</w:t>
      </w:r>
    </w:p>
    <w:p w14:paraId="5C8116C5"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Приготовление, рассматривание и описание микропрепаратов клеток растений.</w:t>
      </w:r>
    </w:p>
    <w:p w14:paraId="5F535CCE"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Сравнение строения клеток растений, животных, грибов и бактерий.</w:t>
      </w:r>
    </w:p>
    <w:p w14:paraId="1C1C317D"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движения цитоплазмы.</w:t>
      </w:r>
    </w:p>
    <w:p w14:paraId="00A35C69"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 xml:space="preserve">Изучение плазмолиза и </w:t>
      </w:r>
      <w:proofErr w:type="spellStart"/>
      <w:r w:rsidRPr="00255E74">
        <w:rPr>
          <w:rFonts w:ascii="Times New Roman" w:hAnsi="Times New Roman"/>
          <w:sz w:val="24"/>
          <w:szCs w:val="28"/>
        </w:rPr>
        <w:t>деплазмолиза</w:t>
      </w:r>
      <w:proofErr w:type="spellEnd"/>
      <w:r w:rsidRPr="00255E74">
        <w:rPr>
          <w:rFonts w:ascii="Times New Roman" w:hAnsi="Times New Roman"/>
          <w:sz w:val="24"/>
          <w:szCs w:val="28"/>
        </w:rPr>
        <w:t xml:space="preserve"> в клетках кожицы лука.</w:t>
      </w:r>
    </w:p>
    <w:p w14:paraId="161CCD03"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ферментативного расщепления пероксида водорода в растительных и животных клетках.</w:t>
      </w:r>
    </w:p>
    <w:p w14:paraId="69F1ADA7"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Обнаружение белков, углеводов, липидов с помощью качественных реакций.</w:t>
      </w:r>
    </w:p>
    <w:p w14:paraId="779FC288"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Выделение ДНК.</w:t>
      </w:r>
    </w:p>
    <w:p w14:paraId="46F6E247"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каталитической активности ферментов (на примере амилазы или каталазы).</w:t>
      </w:r>
    </w:p>
    <w:p w14:paraId="085395D6"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Наблюдение митоза в клетках кончика корешка лука на готовых микропрепаратах.</w:t>
      </w:r>
    </w:p>
    <w:p w14:paraId="09A7F6A2"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хромосом на готовых микропрепаратах.</w:t>
      </w:r>
    </w:p>
    <w:p w14:paraId="0BAD47B2"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стадий мейоза на готовых микропрепаратах.</w:t>
      </w:r>
    </w:p>
    <w:p w14:paraId="11A43CE7"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lastRenderedPageBreak/>
        <w:t>Изучение строения половых клеток на готовых микропрепаратах.</w:t>
      </w:r>
    </w:p>
    <w:p w14:paraId="64C11719"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Решение элементарных задач по молекулярной биологии.</w:t>
      </w:r>
    </w:p>
    <w:p w14:paraId="5EA0083A"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Выявление признаков сходства зародышей человека и других позвоночных животных как доказательство их родства.</w:t>
      </w:r>
    </w:p>
    <w:p w14:paraId="3C68735C"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Составление элементарных схем скрещивания.</w:t>
      </w:r>
    </w:p>
    <w:p w14:paraId="0E1E658B"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Решение генетических задач.</w:t>
      </w:r>
    </w:p>
    <w:p w14:paraId="3F2A4629"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 xml:space="preserve">Изучение результатов моногибридного и </w:t>
      </w:r>
      <w:proofErr w:type="spellStart"/>
      <w:r w:rsidRPr="00255E74">
        <w:rPr>
          <w:rFonts w:ascii="Times New Roman" w:hAnsi="Times New Roman"/>
          <w:sz w:val="24"/>
          <w:szCs w:val="28"/>
        </w:rPr>
        <w:t>дигибридного</w:t>
      </w:r>
      <w:proofErr w:type="spellEnd"/>
      <w:r w:rsidRPr="00255E74">
        <w:rPr>
          <w:rFonts w:ascii="Times New Roman" w:hAnsi="Times New Roman"/>
          <w:sz w:val="24"/>
          <w:szCs w:val="28"/>
        </w:rPr>
        <w:t xml:space="preserve"> скрещивания у дрозофилы.</w:t>
      </w:r>
    </w:p>
    <w:p w14:paraId="53D2635E"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Составление и анализ родословных человека.</w:t>
      </w:r>
    </w:p>
    <w:p w14:paraId="493AEA22"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изменчивости, построение вариационного ряда и вариационной кривой.</w:t>
      </w:r>
    </w:p>
    <w:p w14:paraId="74350426"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Описание фенотипа.</w:t>
      </w:r>
    </w:p>
    <w:p w14:paraId="30ED11ED"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Сравнение видов по морфологическому критерию.</w:t>
      </w:r>
    </w:p>
    <w:p w14:paraId="11D58F23"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Описание приспособленности организма и ее относительного характера.</w:t>
      </w:r>
    </w:p>
    <w:p w14:paraId="48E0E39E"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Выявление приспособлений организмов к влиянию различных экологических факторов.</w:t>
      </w:r>
    </w:p>
    <w:p w14:paraId="7688FD2F"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Сравнение анатомического строения растений разных мест обитания.</w:t>
      </w:r>
    </w:p>
    <w:p w14:paraId="0065FDA6"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Методы измерения факторов среды обитания.</w:t>
      </w:r>
    </w:p>
    <w:p w14:paraId="63C0694C"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экологических адаптаций человека.</w:t>
      </w:r>
    </w:p>
    <w:p w14:paraId="679477F4"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Составление пищевых цепей.</w:t>
      </w:r>
    </w:p>
    <w:p w14:paraId="45CAB0B8"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Изучение и описание экосистем своей местности.</w:t>
      </w:r>
    </w:p>
    <w:p w14:paraId="0BEA5DF6" w14:textId="77777777" w:rsidR="00255E74" w:rsidRPr="00255E74" w:rsidRDefault="00255E74" w:rsidP="00255E74">
      <w:pPr>
        <w:suppressAutoHyphens/>
        <w:spacing w:after="0" w:line="360" w:lineRule="auto"/>
        <w:ind w:firstLine="700"/>
        <w:jc w:val="both"/>
        <w:rPr>
          <w:rFonts w:ascii="Times New Roman" w:eastAsia="Calibri" w:hAnsi="Times New Roman"/>
          <w:sz w:val="24"/>
        </w:rPr>
      </w:pPr>
      <w:r w:rsidRPr="00255E74">
        <w:rPr>
          <w:rFonts w:ascii="Times New Roman" w:hAnsi="Times New Roman"/>
          <w:sz w:val="24"/>
          <w:szCs w:val="28"/>
        </w:rPr>
        <w:t>Моделирование структур и процессов, происходящих в экосистемах.</w:t>
      </w:r>
    </w:p>
    <w:p w14:paraId="3923550C" w14:textId="77777777" w:rsidR="00255E74" w:rsidRPr="00255E74" w:rsidRDefault="00255E74" w:rsidP="00255E74">
      <w:pPr>
        <w:suppressAutoHyphens/>
        <w:spacing w:after="0" w:line="360" w:lineRule="auto"/>
        <w:ind w:firstLine="700"/>
        <w:jc w:val="both"/>
        <w:rPr>
          <w:rFonts w:ascii="Times New Roman" w:eastAsia="Calibri" w:hAnsi="Times New Roman"/>
          <w:sz w:val="24"/>
          <w:szCs w:val="24"/>
        </w:rPr>
      </w:pPr>
      <w:r w:rsidRPr="00255E74">
        <w:rPr>
          <w:rFonts w:ascii="Times New Roman" w:hAnsi="Times New Roman"/>
          <w:sz w:val="24"/>
          <w:szCs w:val="28"/>
        </w:rPr>
        <w:t>Оценка антропогенных изменений в природе.</w:t>
      </w:r>
    </w:p>
    <w:p w14:paraId="1B828D6C" w14:textId="77777777" w:rsidR="00A43C6A" w:rsidRPr="00A43C6A" w:rsidRDefault="00A43C6A"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bookmarkStart w:id="81" w:name="_Toc435412718"/>
      <w:bookmarkStart w:id="82" w:name="_Toc453968193"/>
      <w:r w:rsidRPr="00A43C6A">
        <w:rPr>
          <w:rFonts w:ascii="Times New Roman" w:eastAsia="Calibri" w:hAnsi="Times New Roman"/>
          <w:b/>
          <w:sz w:val="24"/>
          <w:szCs w:val="24"/>
        </w:rPr>
        <w:t>Физическая культура</w:t>
      </w:r>
      <w:bookmarkEnd w:id="81"/>
      <w:bookmarkEnd w:id="82"/>
    </w:p>
    <w:p w14:paraId="7A781676"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14:paraId="6C02AFD7"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14:paraId="3E20B86D"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w:t>
      </w:r>
      <w:r w:rsidRPr="00A43C6A">
        <w:rPr>
          <w:rFonts w:ascii="Times New Roman" w:eastAsia="Calibri" w:hAnsi="Times New Roman"/>
          <w:sz w:val="24"/>
          <w:szCs w:val="24"/>
        </w:rPr>
        <w:lastRenderedPageBreak/>
        <w:t>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0850080A"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14:paraId="01512454" w14:textId="77777777" w:rsidR="00A43C6A" w:rsidRPr="00A43C6A" w:rsidRDefault="00A43C6A" w:rsidP="00255E74">
      <w:pPr>
        <w:suppressAutoHyphens/>
        <w:spacing w:before="240" w:after="0" w:line="360" w:lineRule="auto"/>
        <w:ind w:firstLine="709"/>
        <w:jc w:val="both"/>
        <w:rPr>
          <w:rFonts w:ascii="Times New Roman" w:eastAsia="Calibri" w:hAnsi="Times New Roman"/>
          <w:b/>
          <w:sz w:val="24"/>
          <w:szCs w:val="24"/>
        </w:rPr>
      </w:pPr>
      <w:r w:rsidRPr="00A43C6A">
        <w:rPr>
          <w:rFonts w:ascii="Times New Roman" w:eastAsia="Calibri" w:hAnsi="Times New Roman"/>
          <w:b/>
          <w:sz w:val="24"/>
          <w:szCs w:val="24"/>
        </w:rPr>
        <w:t xml:space="preserve">Базовый </w:t>
      </w:r>
      <w:r w:rsidRPr="00A43C6A">
        <w:rPr>
          <w:rFonts w:ascii="Times New Roman" w:hAnsi="Times New Roman"/>
          <w:b/>
          <w:bCs/>
          <w:color w:val="000000"/>
          <w:sz w:val="24"/>
          <w:szCs w:val="24"/>
          <w:lang w:eastAsia="ru-RU"/>
        </w:rPr>
        <w:t>уровень</w:t>
      </w:r>
    </w:p>
    <w:p w14:paraId="20EB62F0" w14:textId="77777777" w:rsidR="00A43C6A" w:rsidRPr="00A43C6A" w:rsidRDefault="00A43C6A" w:rsidP="00A43C6A">
      <w:pPr>
        <w:suppressAutoHyphens/>
        <w:spacing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Физическая культура и здоровый образ жизни</w:t>
      </w:r>
    </w:p>
    <w:p w14:paraId="013F626A"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77AF3796"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14:paraId="17F46B19"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14:paraId="16BD4D37"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43C6A">
        <w:rPr>
          <w:rFonts w:ascii="Times New Roman" w:hAnsi="Times New Roman"/>
          <w:i/>
          <w:iCs/>
          <w:color w:val="000000"/>
          <w:sz w:val="24"/>
          <w:szCs w:val="24"/>
          <w:lang w:eastAsia="ru-RU"/>
        </w:rPr>
        <w:t>судейство.</w:t>
      </w:r>
    </w:p>
    <w:p w14:paraId="7747F41E"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Формы организации занятий физической культурой.</w:t>
      </w:r>
    </w:p>
    <w:p w14:paraId="1E6D2B7F"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14:paraId="5D2A5FB5"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Современное состояние физической культуры и спорта в России.</w:t>
      </w:r>
    </w:p>
    <w:p w14:paraId="3DA681EA"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14:paraId="37D2BBB6" w14:textId="77777777" w:rsidR="00A43C6A" w:rsidRPr="00A43C6A" w:rsidRDefault="00A43C6A" w:rsidP="00255E74">
      <w:pPr>
        <w:suppressAutoHyphens/>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t>Физкультурно-оздоровительная деятельность</w:t>
      </w:r>
    </w:p>
    <w:p w14:paraId="2A77F675"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Оздоровительные системы физического воспитания.</w:t>
      </w:r>
    </w:p>
    <w:p w14:paraId="5736A8F7"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14:paraId="66FCE9FD"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Индивидуально ориентированные </w:t>
      </w:r>
      <w:proofErr w:type="spellStart"/>
      <w:r w:rsidRPr="00A43C6A">
        <w:rPr>
          <w:rFonts w:ascii="Times New Roman" w:hAnsi="Times New Roman"/>
          <w:color w:val="000000"/>
          <w:sz w:val="24"/>
          <w:szCs w:val="24"/>
          <w:lang w:eastAsia="ru-RU"/>
        </w:rPr>
        <w:t>здоровьесберегающие</w:t>
      </w:r>
      <w:proofErr w:type="spellEnd"/>
      <w:r w:rsidRPr="00A43C6A">
        <w:rPr>
          <w:rFonts w:ascii="Times New Roman" w:hAnsi="Times New Roman"/>
          <w:color w:val="000000"/>
          <w:sz w:val="24"/>
          <w:szCs w:val="24"/>
          <w:lang w:eastAsia="ru-RU"/>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14:paraId="0FA97C15" w14:textId="77777777" w:rsidR="00A43C6A" w:rsidRPr="00A43C6A" w:rsidRDefault="00A43C6A" w:rsidP="00255E74">
      <w:pPr>
        <w:suppressAutoHyphens/>
        <w:spacing w:before="240" w:after="0" w:line="360" w:lineRule="auto"/>
        <w:ind w:firstLine="709"/>
        <w:jc w:val="both"/>
        <w:rPr>
          <w:rFonts w:ascii="Times New Roman" w:hAnsi="Times New Roman"/>
          <w:sz w:val="24"/>
          <w:szCs w:val="24"/>
          <w:lang w:eastAsia="ru-RU"/>
        </w:rPr>
      </w:pPr>
      <w:r w:rsidRPr="00A43C6A">
        <w:rPr>
          <w:rFonts w:ascii="Times New Roman" w:hAnsi="Times New Roman"/>
          <w:b/>
          <w:bCs/>
          <w:color w:val="000000"/>
          <w:sz w:val="24"/>
          <w:szCs w:val="24"/>
          <w:lang w:eastAsia="ru-RU"/>
        </w:rPr>
        <w:lastRenderedPageBreak/>
        <w:t>Физическое совершенствование</w:t>
      </w:r>
    </w:p>
    <w:p w14:paraId="7409FE0E"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A43C6A">
        <w:rPr>
          <w:rFonts w:ascii="Times New Roman" w:hAnsi="Times New Roman"/>
          <w:i/>
          <w:iCs/>
          <w:color w:val="000000"/>
          <w:sz w:val="24"/>
          <w:szCs w:val="24"/>
          <w:lang w:eastAsia="ru-RU"/>
        </w:rPr>
        <w:t>техническая и тактическая подготовка в национальных видах спорта.</w:t>
      </w:r>
    </w:p>
    <w:p w14:paraId="3E64436A" w14:textId="77777777" w:rsidR="00A43C6A" w:rsidRPr="00A43C6A" w:rsidRDefault="00A43C6A" w:rsidP="00A43C6A">
      <w:pPr>
        <w:suppressAutoHyphens/>
        <w:spacing w:after="0" w:line="360" w:lineRule="auto"/>
        <w:ind w:firstLine="700"/>
        <w:jc w:val="both"/>
        <w:rPr>
          <w:rFonts w:ascii="Times New Roman" w:hAnsi="Times New Roman"/>
          <w:sz w:val="24"/>
          <w:szCs w:val="24"/>
          <w:lang w:eastAsia="ru-RU"/>
        </w:rPr>
      </w:pPr>
      <w:r w:rsidRPr="00A43C6A">
        <w:rPr>
          <w:rFonts w:ascii="Times New Roman" w:hAnsi="Times New Roman"/>
          <w:color w:val="000000"/>
          <w:sz w:val="24"/>
          <w:szCs w:val="24"/>
          <w:lang w:eastAsia="ru-RU"/>
        </w:rPr>
        <w:t xml:space="preserve">Спортивные единоборства: технико-тактические действия самообороны; приемы страховки и </w:t>
      </w:r>
      <w:proofErr w:type="spellStart"/>
      <w:r w:rsidRPr="00A43C6A">
        <w:rPr>
          <w:rFonts w:ascii="Times New Roman" w:hAnsi="Times New Roman"/>
          <w:color w:val="000000"/>
          <w:sz w:val="24"/>
          <w:szCs w:val="24"/>
          <w:lang w:eastAsia="ru-RU"/>
        </w:rPr>
        <w:t>самостраховки</w:t>
      </w:r>
      <w:proofErr w:type="spellEnd"/>
      <w:r w:rsidRPr="00A43C6A">
        <w:rPr>
          <w:rFonts w:ascii="Times New Roman" w:hAnsi="Times New Roman"/>
          <w:i/>
          <w:iCs/>
          <w:color w:val="000000"/>
          <w:sz w:val="24"/>
          <w:szCs w:val="24"/>
          <w:lang w:eastAsia="ru-RU"/>
        </w:rPr>
        <w:t>.</w:t>
      </w:r>
    </w:p>
    <w:p w14:paraId="277B1BBE" w14:textId="77777777" w:rsidR="00A43C6A" w:rsidRPr="00A43C6A" w:rsidRDefault="00A43C6A" w:rsidP="00A43C6A">
      <w:pPr>
        <w:suppressAutoHyphens/>
        <w:spacing w:after="0" w:line="360" w:lineRule="auto"/>
        <w:ind w:firstLine="709"/>
        <w:jc w:val="both"/>
        <w:rPr>
          <w:rFonts w:ascii="Times New Roman" w:hAnsi="Times New Roman"/>
          <w:i/>
          <w:iCs/>
          <w:color w:val="000000"/>
          <w:sz w:val="24"/>
          <w:szCs w:val="24"/>
          <w:lang w:eastAsia="ru-RU"/>
        </w:rPr>
      </w:pPr>
      <w:r w:rsidRPr="00A43C6A">
        <w:rPr>
          <w:rFonts w:ascii="Times New Roman" w:hAnsi="Times New Roman"/>
          <w:color w:val="000000"/>
          <w:sz w:val="24"/>
          <w:szCs w:val="24"/>
          <w:lang w:eastAsia="ru-RU"/>
        </w:rPr>
        <w:t xml:space="preserve">Прикладная физическая подготовка: полосы препятствий; </w:t>
      </w:r>
      <w:r w:rsidRPr="00A43C6A">
        <w:rPr>
          <w:rFonts w:ascii="Times New Roman" w:hAnsi="Times New Roman"/>
          <w:i/>
          <w:iCs/>
          <w:color w:val="000000"/>
          <w:sz w:val="24"/>
          <w:szCs w:val="24"/>
          <w:lang w:eastAsia="ru-RU"/>
        </w:rPr>
        <w:t>кросс по пересеченной местности с элементами спортивного ориентирования; прикладное плавание.</w:t>
      </w:r>
    </w:p>
    <w:p w14:paraId="38E40085" w14:textId="77777777" w:rsidR="00A43C6A" w:rsidRPr="00A43C6A" w:rsidRDefault="00A43C6A" w:rsidP="00062F79">
      <w:pPr>
        <w:pStyle w:val="a7"/>
        <w:keepNext/>
        <w:keepLines/>
        <w:numPr>
          <w:ilvl w:val="2"/>
          <w:numId w:val="11"/>
        </w:numPr>
        <w:suppressAutoHyphens/>
        <w:spacing w:before="240" w:line="360" w:lineRule="auto"/>
        <w:ind w:hanging="371"/>
        <w:jc w:val="both"/>
        <w:outlineLvl w:val="2"/>
        <w:rPr>
          <w:rFonts w:ascii="Times New Roman" w:eastAsia="Calibri" w:hAnsi="Times New Roman"/>
          <w:b/>
          <w:sz w:val="24"/>
          <w:szCs w:val="24"/>
        </w:rPr>
      </w:pPr>
      <w:r w:rsidRPr="00A43C6A">
        <w:rPr>
          <w:rFonts w:ascii="Times New Roman" w:eastAsia="Calibri" w:hAnsi="Times New Roman"/>
          <w:b/>
          <w:sz w:val="24"/>
          <w:szCs w:val="24"/>
        </w:rPr>
        <w:t>Основы безопасности жизнедеятельности</w:t>
      </w:r>
    </w:p>
    <w:p w14:paraId="1DF4C682"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14:paraId="52703B0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369622B0"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14:paraId="38BD7FE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14:paraId="58E14D3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14:paraId="565CE218"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lastRenderedPageBreak/>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14:paraId="445A90C1"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14:paraId="61701461"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«Основы здорового образа жизни» раскрывает основы здорового образа жизни.</w:t>
      </w:r>
    </w:p>
    <w:p w14:paraId="23CAA608"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14:paraId="30503DC0"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«Основы обороны государства» раскрывает вопросы, связанные с</w:t>
      </w:r>
      <w:r w:rsidRPr="00A43C6A">
        <w:rPr>
          <w:rFonts w:ascii="Times New Roman" w:eastAsia="Calibri" w:hAnsi="Times New Roman"/>
          <w:b/>
          <w:sz w:val="24"/>
          <w:szCs w:val="24"/>
        </w:rPr>
        <w:t xml:space="preserve"> </w:t>
      </w:r>
      <w:r w:rsidRPr="00A43C6A">
        <w:rPr>
          <w:rFonts w:ascii="Times New Roman" w:eastAsia="Calibri" w:hAnsi="Times New Roman"/>
          <w:sz w:val="24"/>
          <w:szCs w:val="24"/>
        </w:rPr>
        <w:t>состоянием и тенденциями развития современного мира и России, а также факторы и источники угроз и основы обороны РФ.</w:t>
      </w:r>
    </w:p>
    <w:p w14:paraId="115DB51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«Правовые основы военной службы» включает вопросы</w:t>
      </w:r>
      <w:r w:rsidRPr="00A43C6A">
        <w:rPr>
          <w:rFonts w:ascii="Times New Roman" w:eastAsia="Calibri" w:hAnsi="Times New Roman"/>
          <w:b/>
          <w:sz w:val="24"/>
          <w:szCs w:val="24"/>
        </w:rPr>
        <w:t xml:space="preserve"> </w:t>
      </w:r>
      <w:r w:rsidRPr="00A43C6A">
        <w:rPr>
          <w:rFonts w:ascii="Times New Roman" w:eastAsia="Calibri" w:hAnsi="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52F9BC27"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«Элементы начальной военной подготовки» раскрывает вопросы строевой, огневой, тактической подготовки.</w:t>
      </w:r>
    </w:p>
    <w:p w14:paraId="51B3FAD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Модуль «Военно-профессиональная деятельность» раскрывает вопросы военно-профессиональной деятельности гражданина.</w:t>
      </w:r>
    </w:p>
    <w:p w14:paraId="00ABA9D6"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14:paraId="549F1709"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«Основы безопасности жизнедеятельности» как учебный предмет обеспечивает:</w:t>
      </w:r>
    </w:p>
    <w:p w14:paraId="7643991F"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14:paraId="1A56324D"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знание правил и владение навыками поведения в опасных и чрезвычайных ситуациях природного, техногенного и социального характера;</w:t>
      </w:r>
    </w:p>
    <w:p w14:paraId="77D46725"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2A85F8F8"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умение действовать индивидуально и в группе в опасных и чрезвычайных ситуациях;</w:t>
      </w:r>
    </w:p>
    <w:p w14:paraId="70AD05C0"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формирование морально-психологических и физических качеств гражданина, необходимых для прохождения военной службы;</w:t>
      </w:r>
    </w:p>
    <w:p w14:paraId="38C297C7"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воспитание патриотизма, уважения к историческому и культурному прошлому России и ее Вооруженным Силам;</w:t>
      </w:r>
    </w:p>
    <w:p w14:paraId="1C457F0B"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lastRenderedPageBreak/>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14:paraId="312782FE"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приобретение навыков в области гражданской обороны;</w:t>
      </w:r>
    </w:p>
    <w:p w14:paraId="53D91460" w14:textId="77777777" w:rsidR="00A43C6A" w:rsidRPr="00D77B71" w:rsidRDefault="00A43C6A" w:rsidP="008E212F">
      <w:pPr>
        <w:pStyle w:val="a7"/>
        <w:numPr>
          <w:ilvl w:val="0"/>
          <w:numId w:val="8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77B71">
        <w:rPr>
          <w:rFonts w:ascii="Times New Roman" w:eastAsia="Calibri" w:hAnsi="Times New Roman"/>
          <w:sz w:val="24"/>
          <w:szCs w:val="24"/>
          <w:u w:color="000000"/>
          <w:bdr w:val="nil"/>
          <w:lang w:eastAsia="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14:paraId="49EF995D"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14:paraId="07DB739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14:paraId="08EECD97"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Базовый уровень</w:t>
      </w:r>
    </w:p>
    <w:p w14:paraId="4C51C9E2"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Основы комплексной безопасности</w:t>
      </w:r>
    </w:p>
    <w:p w14:paraId="78BACD7F"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Экологическая безопасность и охрана окружающей среды. </w:t>
      </w:r>
      <w:r w:rsidRPr="00A43C6A">
        <w:rPr>
          <w:rFonts w:ascii="Times New Roman" w:eastAsia="Calibri" w:hAnsi="Times New Roman"/>
          <w:i/>
          <w:sz w:val="24"/>
          <w:szCs w:val="24"/>
        </w:rPr>
        <w:t xml:space="preserve">Влияние экологической безопасности на национальную безопасность РФ. </w:t>
      </w:r>
      <w:r w:rsidRPr="00A43C6A">
        <w:rPr>
          <w:rFonts w:ascii="Times New Roman" w:eastAsia="Calibri" w:hAnsi="Times New Roman"/>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A43C6A">
        <w:rPr>
          <w:rFonts w:ascii="Times New Roman" w:eastAsia="Calibri" w:hAnsi="Times New Roman"/>
          <w:sz w:val="24"/>
          <w:szCs w:val="24"/>
        </w:rPr>
        <w:t>экориска</w:t>
      </w:r>
      <w:proofErr w:type="spellEnd"/>
      <w:r w:rsidRPr="00A43C6A">
        <w:rPr>
          <w:rFonts w:ascii="Times New Roman" w:eastAsia="Calibri" w:hAnsi="Times New Roman"/>
          <w:sz w:val="24"/>
          <w:szCs w:val="24"/>
        </w:rPr>
        <w:t>. Средства индивидуальной защиты. Предназначение и использование экологических знаков.</w:t>
      </w:r>
    </w:p>
    <w:p w14:paraId="316A7EA5"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w:t>
      </w:r>
      <w:r w:rsidRPr="00A43C6A">
        <w:rPr>
          <w:rFonts w:ascii="Times New Roman" w:eastAsia="Calibri" w:hAnsi="Times New Roman"/>
          <w:sz w:val="24"/>
          <w:szCs w:val="24"/>
        </w:rPr>
        <w:lastRenderedPageBreak/>
        <w:t>водителей транспортных средств: мопедов, мотоциклов, легкового автомобиля). Предназначение и использование дорожных знаков.</w:t>
      </w:r>
    </w:p>
    <w:p w14:paraId="5D893D02"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Явные и скрытые опасности современных молодежных хобби. Последствия и ответственность.</w:t>
      </w:r>
    </w:p>
    <w:p w14:paraId="74F650FC"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Защита населения Российской Федерации от опасных и чрезвычайных ситуаций</w:t>
      </w:r>
    </w:p>
    <w:p w14:paraId="288DDCE4"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rsidRPr="00A43C6A">
        <w:rPr>
          <w:rFonts w:ascii="Times New Roman" w:eastAsia="Calibri" w:hAnsi="Times New Roman"/>
          <w:sz w:val="24"/>
          <w:szCs w:val="24"/>
        </w:rPr>
        <w:t>опасности</w:t>
      </w:r>
      <w:proofErr w:type="gramEnd"/>
      <w:r w:rsidRPr="00A43C6A">
        <w:rPr>
          <w:rFonts w:ascii="Times New Roman" w:eastAsia="Calibri" w:hAnsi="Times New Roman"/>
          <w:sz w:val="24"/>
          <w:szCs w:val="24"/>
        </w:rP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14:paraId="655FEEB8"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Основы противодействия экстремизму, терроризму и наркотизму в Российской Федерации</w:t>
      </w:r>
    </w:p>
    <w:p w14:paraId="2C55E528"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764500FA"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14:paraId="504361AB"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Основы здорового образа жизни</w:t>
      </w:r>
    </w:p>
    <w:p w14:paraId="4406B7D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lastRenderedPageBreak/>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14:paraId="50C84B7D"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Основы медицинских знаний и оказание первой помощи</w:t>
      </w:r>
    </w:p>
    <w:p w14:paraId="2F04C8B6"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14:paraId="6594C0D6"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A43C6A">
        <w:rPr>
          <w:rFonts w:ascii="Times New Roman" w:eastAsia="Calibri" w:hAnsi="Times New Roman"/>
          <w:b/>
          <w:sz w:val="24"/>
          <w:szCs w:val="24"/>
        </w:rPr>
        <w:t xml:space="preserve"> </w:t>
      </w:r>
      <w:r w:rsidRPr="00A43C6A">
        <w:rPr>
          <w:rFonts w:ascii="Times New Roman" w:eastAsia="Calibri" w:hAnsi="Times New Roman"/>
          <w:sz w:val="24"/>
          <w:szCs w:val="24"/>
        </w:rPr>
        <w:t>медици</w:t>
      </w:r>
      <w:r>
        <w:rPr>
          <w:rFonts w:ascii="Times New Roman" w:eastAsia="Calibri" w:hAnsi="Times New Roman"/>
          <w:sz w:val="24"/>
          <w:szCs w:val="24"/>
        </w:rPr>
        <w:t>нского и санитарного назначения</w:t>
      </w:r>
    </w:p>
    <w:p w14:paraId="16B6BFF7"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Основы обороны государства</w:t>
      </w:r>
    </w:p>
    <w:p w14:paraId="7BEF219F"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A43C6A">
        <w:rPr>
          <w:rFonts w:ascii="Times New Roman" w:eastAsia="Calibri" w:hAnsi="Times New Roman"/>
          <w:i/>
          <w:sz w:val="24"/>
          <w:szCs w:val="24"/>
        </w:rPr>
        <w:t>Основные направления развития и строительства ВС РФ.</w:t>
      </w:r>
      <w:r w:rsidRPr="00A43C6A">
        <w:rPr>
          <w:rFonts w:ascii="Times New Roman" w:eastAsia="Calibri" w:hAnsi="Times New Roman"/>
          <w:sz w:val="24"/>
          <w:szCs w:val="24"/>
        </w:rPr>
        <w:t xml:space="preserve"> </w:t>
      </w:r>
      <w:r w:rsidRPr="00A43C6A">
        <w:rPr>
          <w:rFonts w:ascii="Times New Roman" w:eastAsia="Calibri" w:hAnsi="Times New Roman"/>
          <w:i/>
          <w:sz w:val="24"/>
          <w:szCs w:val="24"/>
        </w:rPr>
        <w:t>Модернизация вооружения, военной и специальной техники. Техническая оснащенность и ресурсное обеспечение ВС РФ.</w:t>
      </w:r>
    </w:p>
    <w:p w14:paraId="1FE9C820"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Правовые основы военной службы</w:t>
      </w:r>
    </w:p>
    <w:p w14:paraId="66AF34BC"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w:t>
      </w:r>
      <w:r w:rsidRPr="00A43C6A">
        <w:rPr>
          <w:rFonts w:ascii="Times New Roman" w:eastAsia="Calibri" w:hAnsi="Times New Roman"/>
          <w:sz w:val="24"/>
          <w:szCs w:val="24"/>
        </w:rPr>
        <w:lastRenderedPageBreak/>
        <w:t>звания. Военная форма одежды и знаки различия военнослужащих ВС РФ. Увольнение с военной службы. Запас. Мобилизационный резерв.</w:t>
      </w:r>
    </w:p>
    <w:p w14:paraId="6A870A94"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Элементы начальной военной подготовки</w:t>
      </w:r>
    </w:p>
    <w:p w14:paraId="59ADBA63"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14:paraId="78D45402"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 xml:space="preserve">Назначение, боевые свойства и общее устройство автомата Калашникова. </w:t>
      </w:r>
      <w:r w:rsidRPr="00A43C6A">
        <w:rPr>
          <w:rFonts w:ascii="Times New Roman" w:eastAsia="Calibri" w:hAnsi="Times New Roman"/>
          <w:i/>
          <w:sz w:val="24"/>
          <w:szCs w:val="24"/>
        </w:rPr>
        <w:t xml:space="preserve">Работа частей и механизмов автомата Калашникова при стрельбе. </w:t>
      </w:r>
      <w:r w:rsidRPr="00A43C6A">
        <w:rPr>
          <w:rFonts w:ascii="Times New Roman" w:eastAsia="Calibri" w:hAnsi="Times New Roman"/>
          <w:sz w:val="24"/>
          <w:szCs w:val="24"/>
        </w:rPr>
        <w:t>Неполная разборка и сборка автомата Калашникова для чистки и смазки.</w:t>
      </w:r>
      <w:r w:rsidRPr="00A43C6A">
        <w:rPr>
          <w:rFonts w:ascii="Times New Roman" w:eastAsia="Calibri" w:hAnsi="Times New Roman"/>
          <w:i/>
          <w:sz w:val="24"/>
          <w:szCs w:val="24"/>
        </w:rPr>
        <w:t xml:space="preserve"> </w:t>
      </w:r>
      <w:r w:rsidRPr="00A43C6A">
        <w:rPr>
          <w:rFonts w:ascii="Times New Roman" w:eastAsia="Calibri" w:hAnsi="Times New Roman"/>
          <w:sz w:val="24"/>
          <w:szCs w:val="24"/>
        </w:rPr>
        <w:t>Хранение автомата Калашникова. Устройство патрона.</w:t>
      </w:r>
      <w:r w:rsidRPr="00A43C6A">
        <w:rPr>
          <w:rFonts w:ascii="Times New Roman" w:eastAsia="Calibri" w:hAnsi="Times New Roman"/>
          <w:i/>
          <w:sz w:val="24"/>
          <w:szCs w:val="24"/>
        </w:rPr>
        <w:t xml:space="preserve"> </w:t>
      </w:r>
      <w:r w:rsidRPr="00A43C6A">
        <w:rPr>
          <w:rFonts w:ascii="Times New Roman" w:eastAsia="Calibri" w:hAnsi="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14:paraId="04A7CE16" w14:textId="77777777" w:rsidR="00A43C6A" w:rsidRPr="00A43C6A"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14:paraId="3499D120" w14:textId="77777777" w:rsidR="00A43C6A" w:rsidRPr="00A43C6A" w:rsidRDefault="00A43C6A" w:rsidP="00255E74">
      <w:pPr>
        <w:suppressAutoHyphens/>
        <w:spacing w:before="240" w:after="0" w:line="360" w:lineRule="auto"/>
        <w:ind w:firstLine="709"/>
        <w:jc w:val="both"/>
        <w:rPr>
          <w:rFonts w:ascii="Times New Roman" w:eastAsia="Calibri" w:hAnsi="Times New Roman"/>
          <w:sz w:val="24"/>
          <w:szCs w:val="24"/>
        </w:rPr>
      </w:pPr>
      <w:r w:rsidRPr="00A43C6A">
        <w:rPr>
          <w:rFonts w:ascii="Times New Roman" w:eastAsia="Calibri" w:hAnsi="Times New Roman"/>
          <w:b/>
          <w:sz w:val="24"/>
          <w:szCs w:val="24"/>
        </w:rPr>
        <w:t>Военно-профессиональная деятельность</w:t>
      </w:r>
    </w:p>
    <w:p w14:paraId="0BF875C5" w14:textId="77777777" w:rsidR="007A771D" w:rsidRDefault="00A43C6A" w:rsidP="00A43C6A">
      <w:pPr>
        <w:suppressAutoHyphens/>
        <w:spacing w:after="0" w:line="360" w:lineRule="auto"/>
        <w:ind w:firstLine="709"/>
        <w:jc w:val="both"/>
        <w:rPr>
          <w:rFonts w:ascii="Times New Roman" w:eastAsia="Calibri" w:hAnsi="Times New Roman"/>
          <w:sz w:val="24"/>
          <w:szCs w:val="24"/>
        </w:rPr>
      </w:pPr>
      <w:r w:rsidRPr="00A43C6A">
        <w:rPr>
          <w:rFonts w:ascii="Times New Roman" w:eastAsia="Calibri" w:hAnsi="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14:paraId="55CAC26F" w14:textId="77777777" w:rsidR="00FC25DA" w:rsidRDefault="00D77B71" w:rsidP="00ED68A7">
      <w:pPr>
        <w:pStyle w:val="a7"/>
        <w:keepNext/>
        <w:keepLines/>
        <w:numPr>
          <w:ilvl w:val="1"/>
          <w:numId w:val="11"/>
        </w:numPr>
        <w:tabs>
          <w:tab w:val="left" w:pos="142"/>
          <w:tab w:val="left" w:pos="993"/>
          <w:tab w:val="left" w:pos="1134"/>
        </w:tabs>
        <w:suppressAutoHyphens/>
        <w:spacing w:before="240" w:line="360" w:lineRule="auto"/>
        <w:ind w:left="0" w:firstLine="709"/>
        <w:jc w:val="both"/>
        <w:outlineLvl w:val="1"/>
        <w:rPr>
          <w:rFonts w:ascii="Times New Roman" w:hAnsi="Times New Roman"/>
          <w:b/>
          <w:sz w:val="24"/>
          <w:szCs w:val="26"/>
        </w:rPr>
      </w:pPr>
      <w:bookmarkStart w:id="83" w:name="_Toc453968196"/>
      <w:r>
        <w:rPr>
          <w:rFonts w:ascii="Times New Roman" w:hAnsi="Times New Roman"/>
          <w:b/>
          <w:sz w:val="24"/>
          <w:szCs w:val="26"/>
        </w:rPr>
        <w:t>П</w:t>
      </w:r>
      <w:r w:rsidR="00255E74" w:rsidRPr="00255E74">
        <w:rPr>
          <w:rFonts w:ascii="Times New Roman" w:hAnsi="Times New Roman"/>
          <w:b/>
          <w:sz w:val="24"/>
          <w:szCs w:val="26"/>
        </w:rPr>
        <w:t xml:space="preserve">рограмма воспитания </w:t>
      </w:r>
      <w:bookmarkEnd w:id="83"/>
    </w:p>
    <w:p w14:paraId="5E91FB2F" w14:textId="77777777" w:rsidR="00FC25DA" w:rsidRPr="00ED68A7" w:rsidRDefault="00FC25DA" w:rsidP="00ED68A7">
      <w:pPr>
        <w:pStyle w:val="a7"/>
        <w:keepNext/>
        <w:keepLines/>
        <w:numPr>
          <w:ilvl w:val="2"/>
          <w:numId w:val="11"/>
        </w:numPr>
        <w:tabs>
          <w:tab w:val="left" w:pos="142"/>
          <w:tab w:val="left" w:pos="993"/>
          <w:tab w:val="left" w:pos="1134"/>
        </w:tabs>
        <w:suppressAutoHyphens/>
        <w:spacing w:before="240" w:line="360" w:lineRule="auto"/>
        <w:jc w:val="both"/>
        <w:outlineLvl w:val="1"/>
        <w:rPr>
          <w:rFonts w:ascii="Times New Roman" w:hAnsi="Times New Roman"/>
          <w:b/>
          <w:sz w:val="24"/>
          <w:szCs w:val="26"/>
        </w:rPr>
      </w:pPr>
      <w:r w:rsidRPr="00ED68A7">
        <w:rPr>
          <w:rFonts w:ascii="Times New Roman" w:hAnsi="Times New Roman"/>
          <w:b/>
          <w:sz w:val="24"/>
          <w:szCs w:val="26"/>
        </w:rPr>
        <w:t>Пояснительная записка</w:t>
      </w:r>
    </w:p>
    <w:p w14:paraId="215E1244"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eastAsiaTheme="minorHAnsi" w:hAnsi="Times New Roman"/>
          <w:sz w:val="24"/>
          <w:szCs w:val="24"/>
        </w:rPr>
        <w:t xml:space="preserve">Программа воспитания МБОУ Гимназия №1 им. </w:t>
      </w:r>
      <w:proofErr w:type="spellStart"/>
      <w:r w:rsidRPr="00FC25DA">
        <w:rPr>
          <w:rFonts w:ascii="Times New Roman" w:eastAsiaTheme="minorHAnsi" w:hAnsi="Times New Roman"/>
          <w:sz w:val="24"/>
          <w:szCs w:val="24"/>
        </w:rPr>
        <w:t>В.А.Сайбеля</w:t>
      </w:r>
      <w:proofErr w:type="spellEnd"/>
      <w:r w:rsidRPr="00FC25DA">
        <w:rPr>
          <w:rFonts w:ascii="Times New Roman" w:eastAsiaTheme="minorHAnsi" w:hAnsi="Times New Roman"/>
          <w:sz w:val="24"/>
          <w:szCs w:val="24"/>
        </w:rPr>
        <w:t xml:space="preserve"> разработана на основе примерной программы («Примерная программа воспитания», Москва, 2020) и направлена на </w:t>
      </w:r>
      <w:r w:rsidRPr="00FC25DA">
        <w:rPr>
          <w:rFonts w:ascii="Times New Roman" w:eastAsiaTheme="minorHAnsi" w:hAnsi="Times New Roman"/>
          <w:sz w:val="24"/>
          <w:szCs w:val="24"/>
        </w:rPr>
        <w:lastRenderedPageBreak/>
        <w:t xml:space="preserve">решение проблем гармоничного вхождения школьников в социальный мир и налаживания ответственных взаимоотношений с окружающими их людьми. </w:t>
      </w:r>
    </w:p>
    <w:p w14:paraId="30EF8C87"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eastAsiaTheme="minorHAnsi" w:hAnsi="Times New Roman"/>
          <w:sz w:val="24"/>
          <w:szCs w:val="24"/>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70EED801"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 xml:space="preserve">Определяющим способом деятельности является формирование уклада школьной жизни, обеспечивающего создание социальной среды развития обучающихся. В центре                                                                                                                      урочная и внеурочная (общественно значимая) деятельность, система воспитательных мероприятий, культурных и социальных </w:t>
      </w:r>
      <w:proofErr w:type="gramStart"/>
      <w:r w:rsidRPr="00FC25DA">
        <w:rPr>
          <w:rFonts w:ascii="Times New Roman" w:eastAsia="Calibri" w:hAnsi="Times New Roman"/>
          <w:sz w:val="24"/>
          <w:szCs w:val="24"/>
        </w:rPr>
        <w:t>практик,  основанная</w:t>
      </w:r>
      <w:proofErr w:type="gramEnd"/>
      <w:r w:rsidRPr="00FC25DA">
        <w:rPr>
          <w:rFonts w:ascii="Times New Roman" w:eastAsia="Calibri" w:hAnsi="Times New Roman"/>
          <w:sz w:val="24"/>
          <w:szCs w:val="24"/>
        </w:rPr>
        <w:t xml:space="preserve"> на системе базовых национальных ценностей российского общества,  учитывающая историко-культурную и этническую специфику региона, потребности обучающихся и их родителей (законных представителей).  </w:t>
      </w:r>
    </w:p>
    <w:p w14:paraId="15E18AB6"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 xml:space="preserve">Процесс воспитания в МБОУ Гимназия№1 им. </w:t>
      </w:r>
      <w:proofErr w:type="spellStart"/>
      <w:r w:rsidRPr="00FC25DA">
        <w:rPr>
          <w:rFonts w:ascii="Times New Roman" w:hAnsi="Times New Roman"/>
          <w:sz w:val="24"/>
          <w:szCs w:val="24"/>
          <w:lang w:eastAsia="ru-RU"/>
        </w:rPr>
        <w:t>В.А.Сайбеля</w:t>
      </w:r>
      <w:proofErr w:type="spellEnd"/>
      <w:r w:rsidRPr="00FC25DA">
        <w:rPr>
          <w:rFonts w:ascii="Times New Roman" w:hAnsi="Times New Roman"/>
          <w:sz w:val="24"/>
          <w:szCs w:val="24"/>
          <w:lang w:eastAsia="ru-RU"/>
        </w:rPr>
        <w:t xml:space="preserve"> основывается на следующих принципах взаимодействия педагогов и обучающихся:</w:t>
      </w:r>
    </w:p>
    <w:p w14:paraId="089334C6" w14:textId="77777777" w:rsidR="00FC25DA" w:rsidRPr="00FC25DA" w:rsidRDefault="00FC25DA" w:rsidP="008E212F">
      <w:pPr>
        <w:widowControl w:val="0"/>
        <w:numPr>
          <w:ilvl w:val="0"/>
          <w:numId w:val="93"/>
        </w:numPr>
        <w:tabs>
          <w:tab w:val="left" w:pos="709"/>
        </w:tabs>
        <w:wordWrap w:val="0"/>
        <w:autoSpaceDE w:val="0"/>
        <w:autoSpaceDN w:val="0"/>
        <w:spacing w:after="0" w:line="360" w:lineRule="auto"/>
        <w:ind w:left="0" w:firstLine="567"/>
        <w:contextualSpacing/>
        <w:jc w:val="both"/>
        <w:rPr>
          <w:rFonts w:ascii="Times New Roman" w:hAnsi="Times New Roman"/>
          <w:sz w:val="24"/>
          <w:szCs w:val="24"/>
          <w:lang w:eastAsia="ru-RU"/>
        </w:rPr>
      </w:pPr>
      <w:r w:rsidRPr="00FC25DA">
        <w:rPr>
          <w:rFonts w:ascii="Times New Roman" w:hAnsi="Times New Roman"/>
          <w:sz w:val="24"/>
          <w:szCs w:val="24"/>
          <w:lang w:eastAsia="ru-RU"/>
        </w:rPr>
        <w:t xml:space="preserve">ориентир на создание психологически комфортной среды для каждого ребенка и </w:t>
      </w:r>
      <w:proofErr w:type="spellStart"/>
      <w:r w:rsidRPr="00FC25DA">
        <w:rPr>
          <w:rFonts w:ascii="Times New Roman" w:hAnsi="Times New Roman"/>
          <w:sz w:val="24"/>
          <w:szCs w:val="24"/>
          <w:lang w:eastAsia="ru-RU"/>
        </w:rPr>
        <w:t>взрослог</w:t>
      </w:r>
      <w:proofErr w:type="spellEnd"/>
      <w:r w:rsidRPr="00FC25DA">
        <w:rPr>
          <w:rFonts w:ascii="Times New Roman" w:hAnsi="Times New Roman"/>
          <w:sz w:val="24"/>
          <w:szCs w:val="24"/>
          <w:lang w:eastAsia="ru-RU"/>
        </w:rPr>
        <w:t>, без которой невозможно конструктивное взаимодействие школьников и педагогов;</w:t>
      </w:r>
    </w:p>
    <w:p w14:paraId="125C3C71" w14:textId="77777777" w:rsidR="00FC25DA" w:rsidRPr="00FC25DA" w:rsidRDefault="00FC25DA" w:rsidP="008E212F">
      <w:pPr>
        <w:widowControl w:val="0"/>
        <w:numPr>
          <w:ilvl w:val="0"/>
          <w:numId w:val="93"/>
        </w:numPr>
        <w:tabs>
          <w:tab w:val="left" w:pos="709"/>
        </w:tabs>
        <w:wordWrap w:val="0"/>
        <w:autoSpaceDE w:val="0"/>
        <w:autoSpaceDN w:val="0"/>
        <w:spacing w:after="0" w:line="360" w:lineRule="auto"/>
        <w:ind w:left="0" w:firstLine="567"/>
        <w:contextualSpacing/>
        <w:jc w:val="both"/>
        <w:rPr>
          <w:rFonts w:ascii="Times New Roman" w:hAnsi="Times New Roman"/>
          <w:sz w:val="24"/>
          <w:szCs w:val="24"/>
          <w:lang w:eastAsia="ru-RU"/>
        </w:rPr>
      </w:pPr>
      <w:r w:rsidRPr="00FC25DA">
        <w:rPr>
          <w:rFonts w:ascii="Times New Roman" w:hAnsi="Times New Roman"/>
          <w:sz w:val="24"/>
          <w:szCs w:val="24"/>
          <w:lang w:eastAsia="ru-RU"/>
        </w:rPr>
        <w:t xml:space="preserve">системность, целесообразность и </w:t>
      </w:r>
      <w:proofErr w:type="spellStart"/>
      <w:r w:rsidRPr="00FC25DA">
        <w:rPr>
          <w:rFonts w:ascii="Times New Roman" w:hAnsi="Times New Roman"/>
          <w:sz w:val="24"/>
          <w:szCs w:val="24"/>
          <w:lang w:eastAsia="ru-RU"/>
        </w:rPr>
        <w:t>нешаблонность</w:t>
      </w:r>
      <w:proofErr w:type="spellEnd"/>
      <w:r w:rsidRPr="00FC25DA">
        <w:rPr>
          <w:rFonts w:ascii="Times New Roman" w:hAnsi="Times New Roman"/>
          <w:sz w:val="24"/>
          <w:szCs w:val="24"/>
          <w:lang w:eastAsia="ru-RU"/>
        </w:rPr>
        <w:t xml:space="preserve"> воспитания как условия его эффективности.</w:t>
      </w:r>
    </w:p>
    <w:p w14:paraId="77876A7A" w14:textId="77777777" w:rsidR="00FC25DA" w:rsidRPr="00FC25DA" w:rsidRDefault="00FC25DA" w:rsidP="00FC25DA">
      <w:pPr>
        <w:tabs>
          <w:tab w:val="left" w:pos="709"/>
        </w:tabs>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Основными традициями воспитания являются следующие:</w:t>
      </w:r>
    </w:p>
    <w:p w14:paraId="210CC9B3" w14:textId="77777777" w:rsidR="00FC25DA" w:rsidRPr="00FC25DA" w:rsidRDefault="00FC25DA" w:rsidP="008E212F">
      <w:pPr>
        <w:widowControl w:val="0"/>
        <w:numPr>
          <w:ilvl w:val="0"/>
          <w:numId w:val="94"/>
        </w:numPr>
        <w:tabs>
          <w:tab w:val="left" w:pos="709"/>
        </w:tabs>
        <w:wordWrap w:val="0"/>
        <w:autoSpaceDE w:val="0"/>
        <w:autoSpaceDN w:val="0"/>
        <w:spacing w:after="0" w:line="360" w:lineRule="auto"/>
        <w:ind w:left="0" w:firstLine="567"/>
        <w:contextualSpacing/>
        <w:jc w:val="both"/>
        <w:rPr>
          <w:rFonts w:ascii="Times New Roman" w:hAnsi="Times New Roman"/>
          <w:sz w:val="24"/>
          <w:szCs w:val="24"/>
          <w:lang w:eastAsia="ru-RU"/>
        </w:rPr>
      </w:pPr>
      <w:r w:rsidRPr="00FC25DA">
        <w:rPr>
          <w:rFonts w:ascii="Times New Roman" w:hAnsi="Times New Roman"/>
          <w:sz w:val="24"/>
          <w:szCs w:val="24"/>
          <w:lang w:eastAsia="ru-RU"/>
        </w:rPr>
        <w:t>ключевые общешкольные дела, через которые осуществляется интеграция воспитательных усилий педагогов;</w:t>
      </w:r>
    </w:p>
    <w:p w14:paraId="02A2A9C7" w14:textId="77777777" w:rsidR="00FC25DA" w:rsidRPr="00FC25DA" w:rsidRDefault="00FC25DA" w:rsidP="008E212F">
      <w:pPr>
        <w:widowControl w:val="0"/>
        <w:numPr>
          <w:ilvl w:val="0"/>
          <w:numId w:val="94"/>
        </w:numPr>
        <w:tabs>
          <w:tab w:val="left" w:pos="709"/>
        </w:tabs>
        <w:wordWrap w:val="0"/>
        <w:autoSpaceDE w:val="0"/>
        <w:autoSpaceDN w:val="0"/>
        <w:spacing w:after="0" w:line="360" w:lineRule="auto"/>
        <w:ind w:left="0" w:firstLine="567"/>
        <w:contextualSpacing/>
        <w:jc w:val="both"/>
        <w:rPr>
          <w:rFonts w:ascii="Times New Roman" w:hAnsi="Times New Roman"/>
          <w:sz w:val="24"/>
          <w:szCs w:val="24"/>
          <w:lang w:eastAsia="ru-RU"/>
        </w:rPr>
      </w:pPr>
      <w:r w:rsidRPr="00FC25DA">
        <w:rPr>
          <w:rFonts w:ascii="Times New Roman" w:hAnsi="Times New Roman"/>
          <w:sz w:val="24"/>
          <w:szCs w:val="24"/>
          <w:lang w:eastAsia="ru-RU"/>
        </w:rPr>
        <w:t>важная черта каждого ключевого дела и других совместных дел педагогов и школьников является коллективные разработка, планирование, проведение и анализ их результатов;</w:t>
      </w:r>
    </w:p>
    <w:p w14:paraId="3557F14A" w14:textId="77777777" w:rsidR="00FC25DA" w:rsidRPr="00FC25DA" w:rsidRDefault="00FC25DA" w:rsidP="008E212F">
      <w:pPr>
        <w:widowControl w:val="0"/>
        <w:numPr>
          <w:ilvl w:val="0"/>
          <w:numId w:val="94"/>
        </w:numPr>
        <w:tabs>
          <w:tab w:val="left" w:pos="709"/>
        </w:tabs>
        <w:wordWrap w:val="0"/>
        <w:autoSpaceDE w:val="0"/>
        <w:autoSpaceDN w:val="0"/>
        <w:spacing w:after="0" w:line="360" w:lineRule="auto"/>
        <w:ind w:left="0" w:firstLine="567"/>
        <w:contextualSpacing/>
        <w:jc w:val="both"/>
        <w:rPr>
          <w:rFonts w:ascii="Times New Roman" w:hAnsi="Times New Roman"/>
          <w:sz w:val="24"/>
          <w:szCs w:val="24"/>
          <w:lang w:eastAsia="ru-RU"/>
        </w:rPr>
      </w:pPr>
      <w:r w:rsidRPr="00FC25DA">
        <w:rPr>
          <w:rFonts w:ascii="Times New Roman" w:hAnsi="Times New Roman"/>
          <w:sz w:val="24"/>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09D06DFE"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 xml:space="preserve">Однозначно сложно определить, насколько востребованы и значимы для общества в недалеком будущем будут те или иные качества, сформированные у нынешних учащихся общеобразовательных школ. </w:t>
      </w:r>
    </w:p>
    <w:p w14:paraId="1C18660B"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 xml:space="preserve">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w:t>
      </w:r>
      <w:r w:rsidRPr="00FC25DA">
        <w:rPr>
          <w:rFonts w:ascii="Times New Roman" w:hAnsi="Times New Roman"/>
          <w:sz w:val="24"/>
          <w:szCs w:val="24"/>
          <w:lang w:eastAsia="ru-RU"/>
        </w:rPr>
        <w:lastRenderedPageBreak/>
        <w:t>Отечества. Учреждение создает равные возможности для всех, но особо пестует тех, кто в будущем может быть гордостью нашей страны.</w:t>
      </w:r>
    </w:p>
    <w:p w14:paraId="6F0F7362" w14:textId="77777777" w:rsidR="00FC25DA" w:rsidRPr="00ED68A7" w:rsidRDefault="00FC25DA" w:rsidP="00ED68A7">
      <w:pPr>
        <w:pStyle w:val="a7"/>
        <w:numPr>
          <w:ilvl w:val="2"/>
          <w:numId w:val="11"/>
        </w:numPr>
        <w:spacing w:after="0" w:line="360" w:lineRule="auto"/>
        <w:jc w:val="both"/>
        <w:rPr>
          <w:rFonts w:ascii="Times New Roman" w:eastAsia="№Е" w:hAnsi="Times New Roman"/>
          <w:b/>
          <w:iCs/>
          <w:color w:val="000000"/>
          <w:w w:val="0"/>
          <w:kern w:val="2"/>
          <w:sz w:val="24"/>
          <w:szCs w:val="24"/>
          <w:lang w:eastAsia="ko-KR"/>
        </w:rPr>
      </w:pPr>
      <w:r w:rsidRPr="00ED68A7">
        <w:rPr>
          <w:rFonts w:ascii="Times New Roman" w:eastAsia="№Е" w:hAnsi="Times New Roman"/>
          <w:b/>
          <w:iCs/>
          <w:color w:val="000000"/>
          <w:w w:val="0"/>
          <w:kern w:val="2"/>
          <w:sz w:val="24"/>
          <w:szCs w:val="24"/>
          <w:lang w:eastAsia="ko-KR"/>
        </w:rPr>
        <w:t xml:space="preserve">Раздел 1. «Особенности организуемого в МБОУ Гимназия №1 им. </w:t>
      </w:r>
      <w:proofErr w:type="spellStart"/>
      <w:proofErr w:type="gramStart"/>
      <w:r w:rsidRPr="00ED68A7">
        <w:rPr>
          <w:rFonts w:ascii="Times New Roman" w:eastAsia="№Е" w:hAnsi="Times New Roman"/>
          <w:b/>
          <w:iCs/>
          <w:color w:val="000000"/>
          <w:w w:val="0"/>
          <w:kern w:val="2"/>
          <w:sz w:val="24"/>
          <w:szCs w:val="24"/>
          <w:lang w:eastAsia="ko-KR"/>
        </w:rPr>
        <w:t>В.А.Сайбеля</w:t>
      </w:r>
      <w:proofErr w:type="spellEnd"/>
      <w:r w:rsidRPr="00ED68A7">
        <w:rPr>
          <w:rFonts w:ascii="Times New Roman" w:eastAsia="№Е" w:hAnsi="Times New Roman"/>
          <w:b/>
          <w:iCs/>
          <w:color w:val="000000"/>
          <w:w w:val="0"/>
          <w:kern w:val="2"/>
          <w:sz w:val="24"/>
          <w:szCs w:val="24"/>
          <w:lang w:eastAsia="ko-KR"/>
        </w:rPr>
        <w:t xml:space="preserve">  воспитательного</w:t>
      </w:r>
      <w:proofErr w:type="gramEnd"/>
      <w:r w:rsidRPr="00ED68A7">
        <w:rPr>
          <w:rFonts w:ascii="Times New Roman" w:eastAsia="№Е" w:hAnsi="Times New Roman"/>
          <w:b/>
          <w:iCs/>
          <w:color w:val="000000"/>
          <w:w w:val="0"/>
          <w:kern w:val="2"/>
          <w:sz w:val="24"/>
          <w:szCs w:val="24"/>
          <w:lang w:eastAsia="ko-KR"/>
        </w:rPr>
        <w:t xml:space="preserve"> процесса»</w:t>
      </w:r>
    </w:p>
    <w:p w14:paraId="3ECA6A11" w14:textId="77777777" w:rsidR="00FC25DA" w:rsidRPr="00FC25DA" w:rsidRDefault="00FC25DA" w:rsidP="00FC25DA">
      <w:pPr>
        <w:spacing w:after="0" w:line="360" w:lineRule="auto"/>
        <w:ind w:firstLine="1134"/>
        <w:jc w:val="both"/>
        <w:rPr>
          <w:rFonts w:ascii="Times New Roman" w:hAnsi="Times New Roman"/>
          <w:sz w:val="24"/>
          <w:szCs w:val="24"/>
          <w:lang w:eastAsia="ru-RU"/>
        </w:rPr>
      </w:pPr>
      <w:r w:rsidRPr="00FC25DA">
        <w:rPr>
          <w:rFonts w:ascii="Times New Roman" w:hAnsi="Times New Roman"/>
          <w:sz w:val="24"/>
          <w:szCs w:val="24"/>
          <w:lang w:eastAsia="ru-RU"/>
        </w:rPr>
        <w:t xml:space="preserve">МБОУ Гимназия №1 им. </w:t>
      </w:r>
      <w:proofErr w:type="spellStart"/>
      <w:r w:rsidRPr="00FC25DA">
        <w:rPr>
          <w:rFonts w:ascii="Times New Roman" w:hAnsi="Times New Roman"/>
          <w:sz w:val="24"/>
          <w:szCs w:val="24"/>
          <w:lang w:eastAsia="ru-RU"/>
        </w:rPr>
        <w:t>В.А.Сайбеля</w:t>
      </w:r>
      <w:proofErr w:type="spellEnd"/>
      <w:r w:rsidRPr="00FC25DA">
        <w:rPr>
          <w:rFonts w:ascii="Times New Roman" w:hAnsi="Times New Roman"/>
          <w:sz w:val="24"/>
          <w:szCs w:val="24"/>
          <w:lang w:eastAsia="ru-RU"/>
        </w:rPr>
        <w:t xml:space="preserve"> расположено в Артемовском городском округе и ограничено улицами Севастопольская, Симферопольская и Херсонская. Рядом </w:t>
      </w:r>
      <w:proofErr w:type="gramStart"/>
      <w:r w:rsidRPr="00FC25DA">
        <w:rPr>
          <w:rFonts w:ascii="Times New Roman" w:hAnsi="Times New Roman"/>
          <w:sz w:val="24"/>
          <w:szCs w:val="24"/>
          <w:lang w:eastAsia="ru-RU"/>
        </w:rPr>
        <w:t>находятся  учреждения</w:t>
      </w:r>
      <w:proofErr w:type="gramEnd"/>
      <w:r w:rsidRPr="00FC25DA">
        <w:rPr>
          <w:rFonts w:ascii="Times New Roman" w:hAnsi="Times New Roman"/>
          <w:sz w:val="24"/>
          <w:szCs w:val="24"/>
          <w:lang w:eastAsia="ru-RU"/>
        </w:rPr>
        <w:t xml:space="preserve"> дополнительного образования: ДШИ № 2, ФОК, бассейн и Ледовая арена, которые посещают многие наши учащиеся. Близкая расположенность с учреждениями дополнительного образования культуры и спорта учитывается при составлении учебного и воспитательного планов работы, способствует внеурочной занятости обучающихся.  </w:t>
      </w:r>
    </w:p>
    <w:p w14:paraId="7653E491" w14:textId="77777777" w:rsidR="00FC25DA" w:rsidRPr="00FC25DA" w:rsidRDefault="00FC25DA" w:rsidP="00FC25DA">
      <w:pPr>
        <w:spacing w:after="0" w:line="360" w:lineRule="auto"/>
        <w:ind w:firstLine="1134"/>
        <w:jc w:val="both"/>
        <w:rPr>
          <w:rFonts w:ascii="Times New Roman" w:hAnsi="Times New Roman"/>
          <w:sz w:val="24"/>
          <w:szCs w:val="24"/>
          <w:lang w:eastAsia="ru-RU"/>
        </w:rPr>
      </w:pPr>
      <w:r w:rsidRPr="00FC25DA">
        <w:rPr>
          <w:rFonts w:ascii="Times New Roman" w:hAnsi="Times New Roman"/>
          <w:sz w:val="24"/>
          <w:szCs w:val="24"/>
          <w:lang w:eastAsia="ru-RU"/>
        </w:rPr>
        <w:t>Здание находится на перекрестке нескольких автомобильных дорог, имеется один пешеходный переход. У главных ворот расположена остановка общественного транспорта (маршрут № 20), напротив – детский сад № 26.  Это является факторами риска, поэтому много внимания отведено усилению мер по профилактике ДДТ: реализуется «Программа по изучению правил дорожного движения в 1-9 классах» и план мероприятий, направленный на изучение ПДД.</w:t>
      </w:r>
    </w:p>
    <w:p w14:paraId="0B747914" w14:textId="77777777" w:rsidR="00FC25DA" w:rsidRPr="00FC25DA" w:rsidRDefault="00FC25DA" w:rsidP="00FC25DA">
      <w:pPr>
        <w:spacing w:after="0" w:line="360" w:lineRule="auto"/>
        <w:ind w:firstLine="1134"/>
        <w:jc w:val="both"/>
        <w:rPr>
          <w:rFonts w:ascii="Times New Roman" w:hAnsi="Times New Roman"/>
          <w:sz w:val="24"/>
          <w:szCs w:val="24"/>
          <w:lang w:eastAsia="ru-RU"/>
        </w:rPr>
      </w:pPr>
      <w:r w:rsidRPr="00FC25DA">
        <w:rPr>
          <w:rFonts w:ascii="Times New Roman" w:hAnsi="Times New Roman"/>
          <w:sz w:val="24"/>
          <w:szCs w:val="24"/>
          <w:lang w:eastAsia="ru-RU"/>
        </w:rPr>
        <w:t>ОУ находится в благоустроенном микрорайоне, где есть и дома частного сектора, и многоэтажные дома. Особенностью расположения ОУ является его соседство со школами 3, 33,16 и детским домом. Поэтому планируются совместные мероприятия различной направленности: спортивные соревнования «А ну-ка парни!», по мини-футболу, встречи, беседы, подготовка к городским мероприятиям. Для детского дома проводятся благотворительные акции.</w:t>
      </w:r>
    </w:p>
    <w:p w14:paraId="0E55A50C"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 xml:space="preserve">В гимназии обучаются дети из многодетных, неполных и малообеспеченных семей. С каждым годом увеличивается количество семей, в которых вслед за старшими детьми в гимназию приводят учиться и младших. В ОУ созданы условия для удовлетворения особых образовательных потребностей для детей инвалидов и учащихся с ограниченными возможностями здоровья. Количество таких детей с каждым годом увеличивается. </w:t>
      </w:r>
    </w:p>
    <w:p w14:paraId="06A97A5B"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hAnsi="Times New Roman" w:cstheme="minorBidi"/>
          <w:sz w:val="24"/>
          <w:szCs w:val="24"/>
          <w:lang w:eastAsia="ru-RU"/>
        </w:rPr>
        <w:t xml:space="preserve">7 мая 2008 года в гимназии открылась Комната боевой и трудовой славы авиаторов города Артема, которой в 2019 году присвоен статус музея. В этом же году во Всероссийском конкурсе </w:t>
      </w:r>
      <w:r w:rsidRPr="00FC25DA">
        <w:rPr>
          <w:rFonts w:ascii="Times New Roman" w:eastAsiaTheme="minorHAnsi" w:hAnsi="Times New Roman"/>
          <w:sz w:val="24"/>
          <w:szCs w:val="24"/>
        </w:rPr>
        <w:t xml:space="preserve">на лучший музей Боевой и трудовой славы в общеобразовательных учреждениях (лучший школьный музей) наш музей занял 1 место. </w:t>
      </w:r>
    </w:p>
    <w:p w14:paraId="2EC7A2FE"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eastAsiaTheme="minorHAnsi" w:hAnsi="Times New Roman"/>
          <w:sz w:val="24"/>
          <w:szCs w:val="24"/>
        </w:rPr>
        <w:t>Музей работает в сотрудничестве с городским историко-краеведческим музеем и Советом ветеранов города, с общественными организациями «Боевое братство», «</w:t>
      </w:r>
      <w:proofErr w:type="spellStart"/>
      <w:r w:rsidRPr="00FC25DA">
        <w:rPr>
          <w:rFonts w:ascii="Times New Roman" w:eastAsiaTheme="minorHAnsi" w:hAnsi="Times New Roman"/>
          <w:sz w:val="24"/>
          <w:szCs w:val="24"/>
        </w:rPr>
        <w:t>Даманец</w:t>
      </w:r>
      <w:proofErr w:type="spellEnd"/>
      <w:r w:rsidRPr="00FC25DA">
        <w:rPr>
          <w:rFonts w:ascii="Times New Roman" w:eastAsiaTheme="minorHAnsi" w:hAnsi="Times New Roman"/>
          <w:sz w:val="24"/>
          <w:szCs w:val="24"/>
        </w:rPr>
        <w:t>», отрядом «</w:t>
      </w:r>
      <w:proofErr w:type="spellStart"/>
      <w:r w:rsidRPr="00FC25DA">
        <w:rPr>
          <w:rFonts w:ascii="Times New Roman" w:eastAsiaTheme="minorHAnsi" w:hAnsi="Times New Roman"/>
          <w:sz w:val="24"/>
          <w:szCs w:val="24"/>
        </w:rPr>
        <w:t>Авиапоиск</w:t>
      </w:r>
      <w:proofErr w:type="spellEnd"/>
      <w:r w:rsidRPr="00FC25DA">
        <w:rPr>
          <w:rFonts w:ascii="Times New Roman" w:eastAsiaTheme="minorHAnsi" w:hAnsi="Times New Roman"/>
          <w:sz w:val="24"/>
          <w:szCs w:val="24"/>
        </w:rPr>
        <w:t xml:space="preserve">». На здании гимназии прикреплена памятная плита в честь города-героя </w:t>
      </w:r>
      <w:r w:rsidRPr="00FC25DA">
        <w:rPr>
          <w:rFonts w:ascii="Times New Roman" w:eastAsiaTheme="minorHAnsi" w:hAnsi="Times New Roman"/>
          <w:sz w:val="24"/>
          <w:szCs w:val="24"/>
        </w:rPr>
        <w:lastRenderedPageBreak/>
        <w:t>Севастополя, а в</w:t>
      </w:r>
      <w:r w:rsidRPr="00FC25DA">
        <w:rPr>
          <w:rFonts w:ascii="Times New Roman" w:eastAsiaTheme="minorHAnsi" w:hAnsi="Times New Roman"/>
          <w:noProof/>
          <w:sz w:val="24"/>
          <w:szCs w:val="24"/>
          <w:lang w:eastAsia="ru-RU"/>
        </w:rPr>
        <w:t>о дворе установлен памятник в честь 65-летия Победы, созданный по проекту выпускницы гимназии Клепиковой Татьяны и возведенный на средства родителей.</w:t>
      </w:r>
    </w:p>
    <w:p w14:paraId="3BC4AB03"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eastAsiaTheme="minorHAnsi" w:hAnsi="Times New Roman"/>
          <w:sz w:val="24"/>
          <w:szCs w:val="24"/>
        </w:rPr>
        <w:t xml:space="preserve">В 2017 году в патриотическом зале состоялось торжественное открытие экспозиции, </w:t>
      </w:r>
      <w:proofErr w:type="gramStart"/>
      <w:r w:rsidRPr="00FC25DA">
        <w:rPr>
          <w:rFonts w:ascii="Times New Roman" w:eastAsiaTheme="minorHAnsi" w:hAnsi="Times New Roman"/>
          <w:sz w:val="24"/>
          <w:szCs w:val="24"/>
        </w:rPr>
        <w:t>посвященной  Заслуженному</w:t>
      </w:r>
      <w:proofErr w:type="gramEnd"/>
      <w:r w:rsidRPr="00FC25DA">
        <w:rPr>
          <w:rFonts w:ascii="Times New Roman" w:eastAsiaTheme="minorHAnsi" w:hAnsi="Times New Roman"/>
          <w:sz w:val="24"/>
          <w:szCs w:val="24"/>
        </w:rPr>
        <w:t xml:space="preserve"> пилоту РФ </w:t>
      </w:r>
      <w:proofErr w:type="spellStart"/>
      <w:r w:rsidRPr="00FC25DA">
        <w:rPr>
          <w:rFonts w:ascii="Times New Roman" w:eastAsiaTheme="minorHAnsi" w:hAnsi="Times New Roman"/>
          <w:sz w:val="24"/>
          <w:szCs w:val="24"/>
        </w:rPr>
        <w:t>В.А.Сайбелю</w:t>
      </w:r>
      <w:proofErr w:type="spellEnd"/>
      <w:r w:rsidRPr="00FC25DA">
        <w:rPr>
          <w:rFonts w:ascii="Times New Roman" w:eastAsiaTheme="minorHAnsi" w:hAnsi="Times New Roman"/>
          <w:sz w:val="24"/>
          <w:szCs w:val="24"/>
        </w:rPr>
        <w:t xml:space="preserve">.  </w:t>
      </w:r>
      <w:r w:rsidRPr="00FC25DA">
        <w:rPr>
          <w:rFonts w:ascii="Times New Roman" w:hAnsi="Times New Roman" w:cstheme="minorBidi"/>
          <w:sz w:val="24"/>
          <w:szCs w:val="24"/>
          <w:lang w:eastAsia="ru-RU"/>
        </w:rPr>
        <w:t>А в 2019 году гимназии присвоено его имя. Организовано сетевое взаимодействие с ООО «Аврора».</w:t>
      </w:r>
    </w:p>
    <w:p w14:paraId="02E16989"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hAnsi="Times New Roman"/>
          <w:sz w:val="24"/>
          <w:szCs w:val="24"/>
          <w:lang w:eastAsia="ru-RU"/>
        </w:rPr>
        <w:t xml:space="preserve">Уже 10 лет в гимназии реализуется Программа развития «Формирование духовно-нравственной культуры учащихся в условиях системы воспитательной работы муниципальной гимназии». Духовные проблемы как самые сложные в человеческой сущности остаются значимыми для развития системы воспитательной работы в гимназии. </w:t>
      </w:r>
    </w:p>
    <w:p w14:paraId="1C9A5F46"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 xml:space="preserve">Выстроена система воспитательных мероприятий, среди </w:t>
      </w:r>
      <w:proofErr w:type="gramStart"/>
      <w:r w:rsidRPr="00FC25DA">
        <w:rPr>
          <w:rFonts w:ascii="Times New Roman" w:eastAsia="Calibri" w:hAnsi="Times New Roman"/>
          <w:sz w:val="24"/>
          <w:szCs w:val="24"/>
        </w:rPr>
        <w:t>которых  традиционные</w:t>
      </w:r>
      <w:proofErr w:type="gramEnd"/>
      <w:r w:rsidRPr="00FC25DA">
        <w:rPr>
          <w:rFonts w:ascii="Times New Roman" w:eastAsia="Calibri" w:hAnsi="Times New Roman"/>
          <w:sz w:val="24"/>
          <w:szCs w:val="24"/>
        </w:rPr>
        <w:t xml:space="preserve"> события:</w:t>
      </w:r>
    </w:p>
    <w:p w14:paraId="6945C43D"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«Разновозрастная межпредметная проектная задача» для 1-4 классов</w:t>
      </w:r>
    </w:p>
    <w:p w14:paraId="348657C4"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«Читательский проект» для 1-6 классов</w:t>
      </w:r>
    </w:p>
    <w:p w14:paraId="20E1BA7E"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Конкурс «Самый спортивный класс» для 5-8 классов</w:t>
      </w:r>
    </w:p>
    <w:p w14:paraId="0EBC47C5"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Конкурс «Отличник детства»</w:t>
      </w:r>
    </w:p>
    <w:p w14:paraId="681A1BCB"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Проект «Город звезд»</w:t>
      </w:r>
    </w:p>
    <w:p w14:paraId="4CA922AC"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 xml:space="preserve">Проект «Объединяющая информационная среда для всех участников образовательного </w:t>
      </w:r>
    </w:p>
    <w:p w14:paraId="0FA3F7DB" w14:textId="77777777" w:rsidR="00FC25DA" w:rsidRPr="00FC25DA" w:rsidRDefault="00FC25DA" w:rsidP="00FC25DA">
      <w:pPr>
        <w:widowControl w:val="0"/>
        <w:tabs>
          <w:tab w:val="left" w:pos="851"/>
        </w:tabs>
        <w:wordWrap w:val="0"/>
        <w:autoSpaceDE w:val="0"/>
        <w:autoSpaceDN w:val="0"/>
        <w:spacing w:after="0" w:line="360" w:lineRule="auto"/>
        <w:ind w:left="709"/>
        <w:contextualSpacing/>
        <w:jc w:val="both"/>
        <w:rPr>
          <w:rFonts w:ascii="Times New Roman" w:eastAsia="Calibri" w:hAnsi="Times New Roman"/>
          <w:sz w:val="24"/>
          <w:szCs w:val="24"/>
        </w:rPr>
      </w:pPr>
      <w:r w:rsidRPr="00FC25DA">
        <w:rPr>
          <w:rFonts w:ascii="Times New Roman" w:eastAsia="Calibri" w:hAnsi="Times New Roman"/>
          <w:sz w:val="24"/>
          <w:szCs w:val="24"/>
        </w:rPr>
        <w:t>процесса»</w:t>
      </w:r>
    </w:p>
    <w:p w14:paraId="20683818"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Фестиваль патриотической песни 5-11 классы</w:t>
      </w:r>
    </w:p>
    <w:p w14:paraId="593CB8A6"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Торжественная линейка, посвященная Дню Победы 1-11 классы</w:t>
      </w:r>
    </w:p>
    <w:p w14:paraId="0984A089"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Проектная и исследовательская деятельность</w:t>
      </w:r>
    </w:p>
    <w:p w14:paraId="400F4E48"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Благотворительные ярмарки</w:t>
      </w:r>
    </w:p>
    <w:p w14:paraId="263B07EF"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 xml:space="preserve">Неделя национальностей </w:t>
      </w:r>
    </w:p>
    <w:p w14:paraId="41AC2541" w14:textId="77777777" w:rsidR="00FC25DA" w:rsidRPr="00FC25DA" w:rsidRDefault="00FC25DA" w:rsidP="008E212F">
      <w:pPr>
        <w:widowControl w:val="0"/>
        <w:numPr>
          <w:ilvl w:val="0"/>
          <w:numId w:val="95"/>
        </w:numPr>
        <w:tabs>
          <w:tab w:val="left" w:pos="851"/>
        </w:tabs>
        <w:wordWrap w:val="0"/>
        <w:autoSpaceDE w:val="0"/>
        <w:autoSpaceDN w:val="0"/>
        <w:spacing w:after="0" w:line="360" w:lineRule="auto"/>
        <w:ind w:left="709" w:firstLine="0"/>
        <w:contextualSpacing/>
        <w:jc w:val="both"/>
        <w:rPr>
          <w:rFonts w:ascii="Times New Roman" w:eastAsia="Calibri" w:hAnsi="Times New Roman"/>
          <w:sz w:val="24"/>
          <w:szCs w:val="24"/>
        </w:rPr>
      </w:pPr>
      <w:r w:rsidRPr="00FC25DA">
        <w:rPr>
          <w:rFonts w:ascii="Times New Roman" w:eastAsia="Calibri" w:hAnsi="Times New Roman"/>
          <w:sz w:val="24"/>
          <w:szCs w:val="24"/>
        </w:rPr>
        <w:t>Интеллектуальные игры «Что? Где? Когда?»</w:t>
      </w:r>
    </w:p>
    <w:p w14:paraId="041E08C2"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Calibri" w:hAnsi="Times New Roman"/>
          <w:sz w:val="24"/>
          <w:szCs w:val="24"/>
          <w:lang w:bidi="en-US"/>
        </w:rPr>
      </w:pPr>
      <w:r w:rsidRPr="00FC25DA">
        <w:rPr>
          <w:rFonts w:ascii="Times New Roman" w:eastAsia="Calibri" w:hAnsi="Times New Roman"/>
          <w:sz w:val="24"/>
          <w:szCs w:val="24"/>
        </w:rPr>
        <w:t xml:space="preserve">Воспитательными находками школы являются еженедельные курсы по духовно-нравственному воспитанию «Азбука нравственности» в 1-4 классах, «Грамматика нравственности» в 5-9 классах под редакцией Эраста Павловича Козлова и </w:t>
      </w:r>
      <w:r w:rsidRPr="00FC25DA">
        <w:rPr>
          <w:rFonts w:ascii="Times New Roman" w:eastAsia="Calibri" w:hAnsi="Times New Roman"/>
          <w:sz w:val="24"/>
          <w:szCs w:val="24"/>
          <w:lang w:bidi="en-US"/>
        </w:rPr>
        <w:t xml:space="preserve">курс «Самосовершенствование личности» в 5-11 классах под редакцией Германа Константиновича </w:t>
      </w:r>
      <w:proofErr w:type="spellStart"/>
      <w:r w:rsidRPr="00FC25DA">
        <w:rPr>
          <w:rFonts w:ascii="Times New Roman" w:eastAsia="Calibri" w:hAnsi="Times New Roman"/>
          <w:sz w:val="24"/>
          <w:szCs w:val="24"/>
          <w:lang w:bidi="en-US"/>
        </w:rPr>
        <w:t>Селевко</w:t>
      </w:r>
      <w:proofErr w:type="spellEnd"/>
      <w:r w:rsidRPr="00FC25DA">
        <w:rPr>
          <w:rFonts w:ascii="Times New Roman" w:eastAsia="Calibri" w:hAnsi="Times New Roman"/>
          <w:sz w:val="24"/>
          <w:szCs w:val="24"/>
          <w:lang w:bidi="en-US"/>
        </w:rPr>
        <w:t>.</w:t>
      </w:r>
    </w:p>
    <w:p w14:paraId="0F429B4C" w14:textId="77777777" w:rsidR="00FC25DA" w:rsidRPr="00ED68A7" w:rsidRDefault="00FC25DA" w:rsidP="00ED68A7">
      <w:pPr>
        <w:pStyle w:val="a7"/>
        <w:widowControl w:val="0"/>
        <w:numPr>
          <w:ilvl w:val="2"/>
          <w:numId w:val="11"/>
        </w:numPr>
        <w:wordWrap w:val="0"/>
        <w:autoSpaceDE w:val="0"/>
        <w:autoSpaceDN w:val="0"/>
        <w:spacing w:before="240" w:after="0" w:line="360" w:lineRule="auto"/>
        <w:rPr>
          <w:rFonts w:ascii="Times New Roman" w:hAnsi="Times New Roman"/>
          <w:b/>
          <w:color w:val="000000"/>
          <w:w w:val="0"/>
          <w:kern w:val="2"/>
          <w:sz w:val="24"/>
          <w:szCs w:val="24"/>
          <w:lang w:eastAsia="ko-KR"/>
        </w:rPr>
      </w:pPr>
      <w:r w:rsidRPr="00ED68A7">
        <w:rPr>
          <w:rFonts w:ascii="Times New Roman" w:hAnsi="Times New Roman"/>
          <w:b/>
          <w:color w:val="000000"/>
          <w:w w:val="0"/>
          <w:kern w:val="2"/>
          <w:sz w:val="24"/>
          <w:szCs w:val="24"/>
          <w:lang w:eastAsia="ko-KR"/>
        </w:rPr>
        <w:t>Раздел 2. Цель и задачи воспитания</w:t>
      </w:r>
    </w:p>
    <w:p w14:paraId="094C7B85"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w:t>
      </w:r>
      <w:r w:rsidRPr="00FC25DA">
        <w:rPr>
          <w:rFonts w:ascii="Times New Roman" w:eastAsia="№Е" w:hAnsi="Times New Roman"/>
          <w:sz w:val="24"/>
          <w:szCs w:val="24"/>
          <w:lang w:eastAsia="ru-RU"/>
        </w:rPr>
        <w:lastRenderedPageBreak/>
        <w:t xml:space="preserve">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562B46AD"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kern w:val="2"/>
          <w:sz w:val="24"/>
          <w:szCs w:val="24"/>
          <w:lang w:eastAsia="ko-KR"/>
        </w:rPr>
        <w:t xml:space="preserve">Исходя из этого воспитательного идеала, а также основываясь на </w:t>
      </w:r>
      <w:r w:rsidRPr="00FC25DA">
        <w:rPr>
          <w:rFonts w:ascii="Times New Roman" w:eastAsia="№Е" w:hAnsi="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FC25DA">
        <w:rPr>
          <w:rFonts w:ascii="Times New Roman" w:eastAsia="№Е" w:hAnsi="Times New Roman"/>
          <w:kern w:val="2"/>
          <w:sz w:val="24"/>
          <w:szCs w:val="24"/>
          <w:lang w:eastAsia="ko-KR"/>
        </w:rPr>
        <w:t xml:space="preserve">формулируется общая </w:t>
      </w:r>
      <w:r w:rsidRPr="00FC25DA">
        <w:rPr>
          <w:rFonts w:ascii="Times New Roman" w:eastAsia="№Е" w:hAnsi="Times New Roman"/>
          <w:b/>
          <w:bCs/>
          <w:i/>
          <w:iCs/>
          <w:kern w:val="2"/>
          <w:sz w:val="24"/>
          <w:szCs w:val="24"/>
          <w:lang w:eastAsia="ko-KR"/>
        </w:rPr>
        <w:t>цель</w:t>
      </w:r>
      <w:r w:rsidRPr="00FC25DA">
        <w:rPr>
          <w:rFonts w:ascii="Times New Roman" w:eastAsia="№Е" w:hAnsi="Times New Roman"/>
          <w:kern w:val="2"/>
          <w:sz w:val="24"/>
          <w:szCs w:val="24"/>
          <w:lang w:eastAsia="ko-KR"/>
        </w:rPr>
        <w:t xml:space="preserve"> </w:t>
      </w:r>
      <w:r w:rsidRPr="00FC25DA">
        <w:rPr>
          <w:rFonts w:ascii="Times New Roman" w:eastAsia="№Е" w:hAnsi="Times New Roman"/>
          <w:b/>
          <w:i/>
          <w:kern w:val="2"/>
          <w:sz w:val="24"/>
          <w:szCs w:val="24"/>
          <w:lang w:eastAsia="ko-KR"/>
        </w:rPr>
        <w:t xml:space="preserve">воспитания. </w:t>
      </w:r>
    </w:p>
    <w:p w14:paraId="55433EE0" w14:textId="77777777" w:rsidR="00FC25DA" w:rsidRPr="00FC25DA" w:rsidRDefault="00FC25DA" w:rsidP="00FC25DA">
      <w:pPr>
        <w:spacing w:after="0" w:line="360" w:lineRule="auto"/>
        <w:ind w:firstLine="709"/>
        <w:jc w:val="both"/>
        <w:rPr>
          <w:rFonts w:ascii="Times New Roman" w:eastAsiaTheme="minorHAnsi" w:hAnsi="Times New Roman"/>
          <w:sz w:val="24"/>
          <w:szCs w:val="24"/>
        </w:rPr>
      </w:pPr>
      <w:r w:rsidRPr="00FC25DA">
        <w:rPr>
          <w:rFonts w:ascii="Times New Roman" w:eastAsiaTheme="minorHAnsi" w:hAnsi="Times New Roman"/>
          <w:sz w:val="24"/>
          <w:szCs w:val="24"/>
        </w:rPr>
        <w:t xml:space="preserve">Цель </w:t>
      </w:r>
      <w:proofErr w:type="gramStart"/>
      <w:r w:rsidRPr="00FC25DA">
        <w:rPr>
          <w:rFonts w:ascii="Times New Roman" w:eastAsiaTheme="minorHAnsi" w:hAnsi="Times New Roman"/>
          <w:sz w:val="24"/>
          <w:szCs w:val="24"/>
        </w:rPr>
        <w:t>воспитания  общеобразовательной</w:t>
      </w:r>
      <w:proofErr w:type="gramEnd"/>
      <w:r w:rsidRPr="00FC25DA">
        <w:rPr>
          <w:rFonts w:ascii="Times New Roman" w:eastAsiaTheme="minorHAnsi" w:hAnsi="Times New Roman"/>
          <w:sz w:val="24"/>
          <w:szCs w:val="24"/>
        </w:rPr>
        <w:t xml:space="preserve"> организации – личностное развитие школьников, проявляющееся: </w:t>
      </w:r>
    </w:p>
    <w:p w14:paraId="0FD00406" w14:textId="77777777" w:rsidR="00FC25DA" w:rsidRPr="00FC25DA" w:rsidRDefault="00FC25DA" w:rsidP="008E212F">
      <w:pPr>
        <w:numPr>
          <w:ilvl w:val="0"/>
          <w:numId w:val="96"/>
        </w:numPr>
        <w:tabs>
          <w:tab w:val="left" w:pos="851"/>
        </w:tabs>
        <w:spacing w:line="360" w:lineRule="auto"/>
        <w:ind w:left="0" w:firstLine="567"/>
        <w:contextualSpacing/>
        <w:jc w:val="both"/>
        <w:rPr>
          <w:rFonts w:ascii="Times New Roman" w:eastAsiaTheme="minorHAnsi" w:hAnsi="Times New Roman"/>
          <w:sz w:val="24"/>
          <w:szCs w:val="24"/>
        </w:rPr>
      </w:pPr>
      <w:r w:rsidRPr="00FC25DA">
        <w:rPr>
          <w:rFonts w:ascii="Times New Roman" w:eastAsiaTheme="minorHAnsi" w:hAnsi="Times New Roman"/>
          <w:sz w:val="24"/>
          <w:szCs w:val="24"/>
        </w:rPr>
        <w:t>В усвоении ими знаний основных норм, которые общество выработало на основе этих ценностей (т.е., в усвоении ими социально значимых знаний);</w:t>
      </w:r>
    </w:p>
    <w:p w14:paraId="3A371C31" w14:textId="77777777" w:rsidR="00FC25DA" w:rsidRPr="00FC25DA" w:rsidRDefault="00FC25DA" w:rsidP="008E212F">
      <w:pPr>
        <w:numPr>
          <w:ilvl w:val="0"/>
          <w:numId w:val="96"/>
        </w:numPr>
        <w:tabs>
          <w:tab w:val="left" w:pos="851"/>
        </w:tabs>
        <w:spacing w:line="360" w:lineRule="auto"/>
        <w:ind w:left="0" w:firstLine="567"/>
        <w:contextualSpacing/>
        <w:jc w:val="both"/>
        <w:rPr>
          <w:rFonts w:ascii="Times New Roman" w:eastAsiaTheme="minorHAnsi" w:hAnsi="Times New Roman"/>
          <w:sz w:val="24"/>
          <w:szCs w:val="24"/>
        </w:rPr>
      </w:pPr>
      <w:r w:rsidRPr="00FC25DA">
        <w:rPr>
          <w:rFonts w:ascii="Times New Roman" w:eastAsiaTheme="minorHAnsi" w:hAnsi="Times New Roman"/>
          <w:sz w:val="24"/>
          <w:szCs w:val="24"/>
        </w:rPr>
        <w:t>В развитии их позитивных отношений к этим общественным ценностям (т.е. в развитии их социально значимых отношений);</w:t>
      </w:r>
    </w:p>
    <w:p w14:paraId="6F415E9C" w14:textId="77777777" w:rsidR="00FC25DA" w:rsidRPr="00FC25DA" w:rsidRDefault="00FC25DA" w:rsidP="008E212F">
      <w:pPr>
        <w:numPr>
          <w:ilvl w:val="0"/>
          <w:numId w:val="96"/>
        </w:numPr>
        <w:tabs>
          <w:tab w:val="left" w:pos="851"/>
        </w:tabs>
        <w:spacing w:line="360" w:lineRule="auto"/>
        <w:ind w:left="0" w:firstLine="567"/>
        <w:contextualSpacing/>
        <w:jc w:val="both"/>
        <w:rPr>
          <w:rFonts w:ascii="Times New Roman" w:eastAsiaTheme="minorHAnsi" w:hAnsi="Times New Roman"/>
          <w:sz w:val="24"/>
          <w:szCs w:val="24"/>
        </w:rPr>
      </w:pPr>
      <w:r w:rsidRPr="00FC25DA">
        <w:rPr>
          <w:rFonts w:ascii="Times New Roman" w:eastAsiaTheme="minorHAnsi" w:hAnsi="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39D78C92"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Е" w:hAnsi="Times New Roman"/>
          <w:iCs/>
          <w:kern w:val="2"/>
          <w:sz w:val="24"/>
          <w:szCs w:val="24"/>
          <w:lang w:eastAsia="ko-KR"/>
        </w:rPr>
      </w:pPr>
      <w:r w:rsidRPr="00FC25DA">
        <w:rPr>
          <w:rFonts w:ascii="Times New Roman" w:eastAsia="№Е" w:hAnsi="Times New Roman"/>
          <w:iCs/>
          <w:kern w:val="2"/>
          <w:sz w:val="24"/>
          <w:szCs w:val="24"/>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1D38874C" w14:textId="77777777" w:rsidR="00FC25DA" w:rsidRPr="00FC25DA" w:rsidRDefault="00FC25DA" w:rsidP="00FC25DA">
      <w:pPr>
        <w:widowControl w:val="0"/>
        <w:autoSpaceDE w:val="0"/>
        <w:autoSpaceDN w:val="0"/>
        <w:spacing w:after="0" w:line="360" w:lineRule="auto"/>
        <w:ind w:firstLine="709"/>
        <w:jc w:val="both"/>
        <w:rPr>
          <w:rFonts w:ascii="Times New Roman" w:eastAsia="№Е" w:hAnsi="Times New Roman"/>
          <w:iCs/>
          <w:kern w:val="2"/>
          <w:sz w:val="24"/>
          <w:szCs w:val="24"/>
          <w:lang w:eastAsia="ko-KR"/>
        </w:rPr>
      </w:pPr>
      <w:r w:rsidRPr="00FC25DA">
        <w:rPr>
          <w:rFonts w:ascii="Times New Roman" w:eastAsia="№Е" w:hAnsi="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FC25DA">
        <w:rPr>
          <w:rFonts w:ascii="Times New Roman" w:eastAsia="№Е" w:hAnsi="Times New Roman"/>
          <w:bCs/>
          <w:iCs/>
          <w:kern w:val="2"/>
          <w:sz w:val="24"/>
          <w:szCs w:val="24"/>
          <w:lang w:eastAsia="ko-KR"/>
        </w:rPr>
        <w:t>целевые</w:t>
      </w:r>
      <w:r w:rsidRPr="00FC25DA">
        <w:rPr>
          <w:rFonts w:ascii="Times New Roman" w:eastAsia="№Е" w:hAnsi="Times New Roman"/>
          <w:kern w:val="2"/>
          <w:sz w:val="24"/>
          <w:szCs w:val="24"/>
          <w:lang w:eastAsia="ko-KR"/>
        </w:rPr>
        <w:t xml:space="preserve"> </w:t>
      </w:r>
      <w:r w:rsidRPr="00FC25DA">
        <w:rPr>
          <w:rFonts w:ascii="Times New Roman" w:eastAsia="№Е" w:hAnsi="Times New Roman"/>
          <w:b/>
          <w:i/>
          <w:kern w:val="2"/>
          <w:sz w:val="24"/>
          <w:szCs w:val="24"/>
          <w:lang w:eastAsia="ko-KR"/>
        </w:rPr>
        <w:t>приоритеты</w:t>
      </w:r>
      <w:r w:rsidRPr="00FC25DA">
        <w:rPr>
          <w:rFonts w:ascii="Times New Roman" w:eastAsia="№Е" w:hAnsi="Times New Roman"/>
          <w:bCs/>
          <w:iCs/>
          <w:kern w:val="2"/>
          <w:sz w:val="24"/>
          <w:szCs w:val="24"/>
          <w:lang w:eastAsia="ko-KR"/>
        </w:rPr>
        <w:t xml:space="preserve">, </w:t>
      </w:r>
      <w:r w:rsidRPr="00FC25DA">
        <w:rPr>
          <w:rFonts w:ascii="Times New Roman" w:eastAsia="№Е" w:hAnsi="Times New Roman"/>
          <w:iCs/>
          <w:kern w:val="2"/>
          <w:sz w:val="24"/>
          <w:szCs w:val="24"/>
          <w:lang w:eastAsia="ko-KR"/>
        </w:rPr>
        <w:t>которым необходимо уделять чуть большее внимание на разных уровнях общего образования:</w:t>
      </w:r>
    </w:p>
    <w:p w14:paraId="1CAB2250" w14:textId="77777777" w:rsidR="00FC25DA" w:rsidRPr="00FC25DA" w:rsidRDefault="00FC25DA" w:rsidP="00FC25DA">
      <w:pPr>
        <w:spacing w:after="0" w:line="360" w:lineRule="auto"/>
        <w:ind w:firstLine="709"/>
        <w:jc w:val="both"/>
        <w:rPr>
          <w:rFonts w:ascii="Times New Roman" w:eastAsia="№Е" w:hAnsi="Times New Roman"/>
          <w:color w:val="00000A"/>
          <w:sz w:val="24"/>
          <w:szCs w:val="24"/>
          <w:lang w:eastAsia="ru-RU"/>
        </w:rPr>
      </w:pPr>
      <w:r w:rsidRPr="00FC25DA">
        <w:rPr>
          <w:rFonts w:ascii="Times New Roman" w:eastAsia="№Е" w:hAnsi="Times New Roman"/>
          <w:b/>
          <w:bCs/>
          <w:i/>
          <w:iCs/>
          <w:sz w:val="24"/>
          <w:szCs w:val="24"/>
          <w:lang w:eastAsia="ru-RU"/>
        </w:rPr>
        <w:t>1.</w:t>
      </w:r>
      <w:r w:rsidRPr="00FC25DA">
        <w:rPr>
          <w:rFonts w:ascii="Times New Roman" w:eastAsia="№Е" w:hAnsi="Times New Roman"/>
          <w:bCs/>
          <w:iCs/>
          <w:sz w:val="24"/>
          <w:szCs w:val="24"/>
          <w:lang w:eastAsia="ru-RU"/>
        </w:rPr>
        <w:t xml:space="preserve"> В воспитании детей младшего школьного возраста (</w:t>
      </w:r>
      <w:r w:rsidRPr="00FC25DA">
        <w:rPr>
          <w:rFonts w:ascii="Times New Roman" w:eastAsia="№Е" w:hAnsi="Times New Roman"/>
          <w:b/>
          <w:bCs/>
          <w:i/>
          <w:iCs/>
          <w:sz w:val="24"/>
          <w:szCs w:val="24"/>
          <w:lang w:eastAsia="ru-RU"/>
        </w:rPr>
        <w:t>уровень начального общего образования</w:t>
      </w:r>
      <w:r w:rsidRPr="00FC25DA">
        <w:rPr>
          <w:rFonts w:ascii="Times New Roman" w:eastAsia="№Е" w:hAnsi="Times New Roman"/>
          <w:bCs/>
          <w:iCs/>
          <w:sz w:val="24"/>
          <w:szCs w:val="24"/>
          <w:lang w:eastAsia="ru-RU"/>
        </w:rPr>
        <w:t xml:space="preserve">) таким целевым приоритетом является </w:t>
      </w:r>
      <w:r w:rsidRPr="00FC25DA">
        <w:rPr>
          <w:rFonts w:ascii="Times New Roman" w:eastAsia="Calibri" w:hAnsi="Times New Roman"/>
          <w:sz w:val="24"/>
          <w:szCs w:val="24"/>
          <w:lang w:eastAsia="ru-RU"/>
        </w:rPr>
        <w:t xml:space="preserve">создание благоприятных условий для усвоения школьниками социально значимых знаний – знаний основных </w:t>
      </w:r>
      <w:r w:rsidRPr="00FC25DA">
        <w:rPr>
          <w:rFonts w:ascii="Times New Roman" w:eastAsia="№Е" w:hAnsi="Times New Roman"/>
          <w:color w:val="00000A"/>
          <w:sz w:val="24"/>
          <w:szCs w:val="24"/>
          <w:lang w:eastAsia="ru-RU"/>
        </w:rPr>
        <w:t xml:space="preserve">норм и традиций того общества, в котором они живут. </w:t>
      </w:r>
    </w:p>
    <w:p w14:paraId="6C501746"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Calibri" w:hAnsi="Times New Roman"/>
          <w:kern w:val="2"/>
          <w:sz w:val="24"/>
          <w:szCs w:val="24"/>
          <w:lang w:eastAsia="ko-KR"/>
        </w:rPr>
        <w:t xml:space="preserve">Выделение данного приоритета </w:t>
      </w:r>
      <w:r w:rsidRPr="00FC25DA">
        <w:rPr>
          <w:rFonts w:ascii="Times New Roman" w:eastAsia="№Е" w:hAnsi="Times New Roman"/>
          <w:kern w:val="2"/>
          <w:sz w:val="24"/>
          <w:szCs w:val="24"/>
          <w:lang w:eastAsia="ko-KR"/>
        </w:rPr>
        <w:t xml:space="preserve">связано с особенностями детей младшего школьного возраста: </w:t>
      </w:r>
      <w:r w:rsidRPr="00FC25DA">
        <w:rPr>
          <w:rFonts w:ascii="Times New Roman" w:eastAsia="Calibri" w:hAnsi="Times New Roman"/>
          <w:kern w:val="2"/>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C25DA">
        <w:rPr>
          <w:rFonts w:ascii="Times New Roman" w:eastAsia="Batang" w:hAnsi="Times New Roman"/>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C25DA">
        <w:rPr>
          <w:rFonts w:ascii="Times New Roman" w:eastAsia="Calibri" w:hAnsi="Times New Roman"/>
          <w:kern w:val="2"/>
          <w:sz w:val="24"/>
          <w:szCs w:val="24"/>
          <w:lang w:eastAsia="ko-KR"/>
        </w:rPr>
        <w:t xml:space="preserve">Знание их станет базой для развития социально значимых отношений школьников и </w:t>
      </w:r>
      <w:r w:rsidRPr="00FC25DA">
        <w:rPr>
          <w:rFonts w:ascii="Times New Roman" w:eastAsia="№Е" w:hAnsi="Times New Roman"/>
          <w:kern w:val="2"/>
          <w:sz w:val="24"/>
          <w:szCs w:val="24"/>
          <w:lang w:eastAsia="ko-KR"/>
        </w:rPr>
        <w:t xml:space="preserve">накопления ими опыта осуществления социально значимых дел и </w:t>
      </w:r>
      <w:r w:rsidRPr="00FC25DA">
        <w:rPr>
          <w:rFonts w:ascii="Times New Roman" w:eastAsia="Calibri" w:hAnsi="Times New Roman"/>
          <w:kern w:val="2"/>
          <w:sz w:val="24"/>
          <w:szCs w:val="24"/>
          <w:lang w:eastAsia="ko-KR"/>
        </w:rPr>
        <w:t>в дальнейшем,</w:t>
      </w:r>
      <w:r w:rsidRPr="00FC25DA">
        <w:rPr>
          <w:rFonts w:ascii="Times New Roman" w:eastAsia="Batang" w:hAnsi="Times New Roman"/>
          <w:kern w:val="2"/>
          <w:sz w:val="24"/>
          <w:szCs w:val="24"/>
          <w:lang w:eastAsia="ko-KR"/>
        </w:rPr>
        <w:t xml:space="preserve"> в подростковом и юношеском возрасте</w:t>
      </w:r>
      <w:r w:rsidRPr="00FC25DA">
        <w:rPr>
          <w:rFonts w:ascii="Times New Roman" w:eastAsia="Calibri" w:hAnsi="Times New Roman"/>
          <w:kern w:val="2"/>
          <w:sz w:val="24"/>
          <w:szCs w:val="24"/>
          <w:lang w:eastAsia="ko-KR"/>
        </w:rPr>
        <w:t xml:space="preserve">. К наиболее важным из них относятся следующие: </w:t>
      </w:r>
      <w:r w:rsidRPr="00FC25DA">
        <w:rPr>
          <w:rFonts w:ascii="Times New Roman" w:eastAsia="Batang" w:hAnsi="Times New Roman"/>
          <w:kern w:val="2"/>
          <w:sz w:val="24"/>
          <w:szCs w:val="24"/>
          <w:lang w:eastAsia="ko-KR"/>
        </w:rPr>
        <w:t xml:space="preserve"> </w:t>
      </w:r>
    </w:p>
    <w:p w14:paraId="5799CBD1"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быть любящим, послушным и отзывчивым сыном (дочерью), братом (сестрой), внуком </w:t>
      </w:r>
      <w:r w:rsidRPr="00FC25DA">
        <w:rPr>
          <w:rFonts w:ascii="Times New Roman" w:eastAsia="Batang" w:hAnsi="Times New Roman"/>
          <w:kern w:val="2"/>
          <w:sz w:val="24"/>
          <w:szCs w:val="24"/>
          <w:lang w:eastAsia="ko-KR"/>
        </w:rPr>
        <w:lastRenderedPageBreak/>
        <w:t>(внучкой); уважать старших и заботиться о младших членах семьи; выполнять посильную для ребёнка домашнюю работу, помогая старшим;</w:t>
      </w:r>
    </w:p>
    <w:p w14:paraId="422D06A3"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14:paraId="546482C4"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знать и любить свою Родину – свой родной дом, двор, улицу, город, село, свою страну; </w:t>
      </w:r>
    </w:p>
    <w:p w14:paraId="2EF97418"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32E77CDC"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14:paraId="75ADC9FA"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стремиться узнавать что-то новое, проявлять любознательность, ценить знания;</w:t>
      </w:r>
    </w:p>
    <w:p w14:paraId="272A75A8"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быть вежливым и опрятным, скромным и приветливым;</w:t>
      </w:r>
    </w:p>
    <w:p w14:paraId="22F06EFF"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соблюдать правила личной гигиены, режим дня, вести здоровый образ жизни; </w:t>
      </w:r>
    </w:p>
    <w:p w14:paraId="7CDEF29E"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proofErr w:type="gramStart"/>
      <w:r w:rsidRPr="00FC25DA">
        <w:rPr>
          <w:rFonts w:ascii="Times New Roman" w:eastAsia="Batang" w:hAnsi="Times New Roman"/>
          <w:kern w:val="2"/>
          <w:sz w:val="24"/>
          <w:szCs w:val="24"/>
          <w:lang w:eastAsia="ko-KR"/>
        </w:rPr>
        <w:t>этом  людям</w:t>
      </w:r>
      <w:proofErr w:type="gramEnd"/>
      <w:r w:rsidRPr="00FC25DA">
        <w:rPr>
          <w:rFonts w:ascii="Times New Roman" w:eastAsia="Batang" w:hAnsi="Times New Roman"/>
          <w:kern w:val="2"/>
          <w:sz w:val="24"/>
          <w:szCs w:val="24"/>
          <w:lang w:eastAsia="ko-KR"/>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00E8A44"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8DB17B7"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Batang" w:hAnsi="Times New Roman"/>
          <w:kern w:val="2"/>
          <w:sz w:val="24"/>
          <w:szCs w:val="24"/>
          <w:lang w:eastAsia="ko-KR"/>
        </w:rPr>
      </w:pPr>
      <w:r w:rsidRPr="00FC25DA">
        <w:rPr>
          <w:rFonts w:ascii="Times New Roman" w:eastAsia="Batang" w:hAnsi="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2829861F"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b/>
          <w:bCs/>
          <w:i/>
          <w:iCs/>
          <w:sz w:val="24"/>
          <w:szCs w:val="24"/>
          <w:lang w:eastAsia="ru-RU"/>
        </w:rPr>
        <w:t>2.</w:t>
      </w:r>
      <w:r w:rsidRPr="00FC25DA">
        <w:rPr>
          <w:rFonts w:ascii="Times New Roman" w:eastAsia="№Е" w:hAnsi="Times New Roman"/>
          <w:bCs/>
          <w:iCs/>
          <w:sz w:val="24"/>
          <w:szCs w:val="24"/>
          <w:lang w:eastAsia="ru-RU"/>
        </w:rPr>
        <w:t xml:space="preserve"> В воспитании детей подросткового возраста (</w:t>
      </w:r>
      <w:r w:rsidRPr="00FC25DA">
        <w:rPr>
          <w:rFonts w:ascii="Times New Roman" w:eastAsia="№Е" w:hAnsi="Times New Roman"/>
          <w:b/>
          <w:bCs/>
          <w:i/>
          <w:iCs/>
          <w:sz w:val="24"/>
          <w:szCs w:val="24"/>
          <w:lang w:eastAsia="ru-RU"/>
        </w:rPr>
        <w:t>уровень основного общего образования</w:t>
      </w:r>
      <w:r w:rsidRPr="00FC25DA">
        <w:rPr>
          <w:rFonts w:ascii="Times New Roman" w:eastAsia="№Е" w:hAnsi="Times New Roman"/>
          <w:bCs/>
          <w:iCs/>
          <w:sz w:val="24"/>
          <w:szCs w:val="24"/>
          <w:lang w:eastAsia="ru-RU"/>
        </w:rPr>
        <w:t xml:space="preserve">) таким приоритетом является </w:t>
      </w:r>
      <w:r w:rsidRPr="00FC25DA">
        <w:rPr>
          <w:rFonts w:ascii="Times New Roman" w:eastAsia="№Е" w:hAnsi="Times New Roman"/>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14:paraId="5C0B2768"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к семье как главной опоре в жизни человека и источнику его счастья;</w:t>
      </w:r>
    </w:p>
    <w:p w14:paraId="32F399F2"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665B899"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7679DB3"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D19A6E1"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C23F130"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59E88432"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8245020"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14:paraId="3422ACEC"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FC25DA">
        <w:rPr>
          <w:rFonts w:ascii="Times New Roman" w:eastAsia="№Е" w:hAnsi="Times New Roman"/>
          <w:sz w:val="24"/>
          <w:szCs w:val="24"/>
          <w:lang w:eastAsia="ru-RU"/>
        </w:rPr>
        <w:t>взаимоподдерживающие</w:t>
      </w:r>
      <w:proofErr w:type="spellEnd"/>
      <w:r w:rsidRPr="00FC25DA">
        <w:rPr>
          <w:rFonts w:ascii="Times New Roman" w:eastAsia="№Е" w:hAnsi="Times New Roman"/>
          <w:sz w:val="24"/>
          <w:szCs w:val="24"/>
          <w:lang w:eastAsia="ru-RU"/>
        </w:rPr>
        <w:t xml:space="preserve"> отношения, дающие человеку радость общения и позволяющие избегать чувства одиночества;</w:t>
      </w:r>
    </w:p>
    <w:p w14:paraId="3150B6A6"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к самим себе как хозяевам своей судьбы, самоопределяющимся и </w:t>
      </w:r>
      <w:proofErr w:type="spellStart"/>
      <w:r w:rsidRPr="00FC25DA">
        <w:rPr>
          <w:rFonts w:ascii="Times New Roman" w:eastAsia="№Е" w:hAnsi="Times New Roman"/>
          <w:sz w:val="24"/>
          <w:szCs w:val="24"/>
          <w:lang w:eastAsia="ru-RU"/>
        </w:rPr>
        <w:t>самореализующимся</w:t>
      </w:r>
      <w:proofErr w:type="spellEnd"/>
      <w:r w:rsidRPr="00FC25DA">
        <w:rPr>
          <w:rFonts w:ascii="Times New Roman" w:eastAsia="№Е" w:hAnsi="Times New Roman"/>
          <w:sz w:val="24"/>
          <w:szCs w:val="24"/>
          <w:lang w:eastAsia="ru-RU"/>
        </w:rPr>
        <w:t xml:space="preserve"> личностям, отвечающим за свое собственное будущее. </w:t>
      </w:r>
    </w:p>
    <w:p w14:paraId="007BBAC7"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25B907D0"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b/>
          <w:bCs/>
          <w:i/>
          <w:iCs/>
          <w:sz w:val="24"/>
          <w:szCs w:val="24"/>
          <w:lang w:eastAsia="ru-RU"/>
        </w:rPr>
        <w:t>3</w:t>
      </w:r>
      <w:r w:rsidRPr="00FC25DA">
        <w:rPr>
          <w:rFonts w:ascii="Times New Roman" w:eastAsia="№Е" w:hAnsi="Times New Roman"/>
          <w:bCs/>
          <w:iCs/>
          <w:sz w:val="24"/>
          <w:szCs w:val="24"/>
          <w:lang w:eastAsia="ru-RU"/>
        </w:rPr>
        <w:t>. В воспитании детей юношеского возраста (</w:t>
      </w:r>
      <w:r w:rsidRPr="00FC25DA">
        <w:rPr>
          <w:rFonts w:ascii="Times New Roman" w:eastAsia="№Е" w:hAnsi="Times New Roman"/>
          <w:b/>
          <w:bCs/>
          <w:i/>
          <w:iCs/>
          <w:sz w:val="24"/>
          <w:szCs w:val="24"/>
          <w:lang w:eastAsia="ru-RU"/>
        </w:rPr>
        <w:t>уровень среднего общего образования</w:t>
      </w:r>
      <w:r w:rsidRPr="00FC25DA">
        <w:rPr>
          <w:rFonts w:ascii="Times New Roman" w:eastAsia="№Е" w:hAnsi="Times New Roman"/>
          <w:bCs/>
          <w:iCs/>
          <w:sz w:val="24"/>
          <w:szCs w:val="24"/>
          <w:lang w:eastAsia="ru-RU"/>
        </w:rPr>
        <w:t xml:space="preserve">) таким приоритетом является </w:t>
      </w:r>
      <w:r w:rsidRPr="00FC25DA">
        <w:rPr>
          <w:rFonts w:ascii="Times New Roman" w:eastAsia="№Е" w:hAnsi="Times New Roman"/>
          <w:sz w:val="24"/>
          <w:szCs w:val="24"/>
          <w:lang w:eastAsia="ru-RU"/>
        </w:rPr>
        <w:t>создание благоприятных условий для приобретения школьниками опыта осуществления социально значимых дел.</w:t>
      </w:r>
    </w:p>
    <w:p w14:paraId="466D6DC9"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Calibri" w:hAnsi="Times New Roman"/>
          <w:sz w:val="24"/>
          <w:szCs w:val="24"/>
          <w:lang w:eastAsia="ru-RU"/>
        </w:rPr>
        <w:t xml:space="preserve">Выделение данного приоритета </w:t>
      </w:r>
      <w:r w:rsidRPr="00FC25DA">
        <w:rPr>
          <w:rFonts w:ascii="Times New Roman" w:eastAsia="№Е" w:hAnsi="Times New Roman"/>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w:t>
      </w:r>
      <w:r w:rsidRPr="00FC25DA">
        <w:rPr>
          <w:rFonts w:ascii="Times New Roman" w:eastAsia="№Е" w:hAnsi="Times New Roman"/>
          <w:sz w:val="24"/>
          <w:szCs w:val="24"/>
          <w:lang w:eastAsia="ru-RU"/>
        </w:rPr>
        <w:lastRenderedPageBreak/>
        <w:t>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6F199856"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опыт дел, направленных на заботу о своей семье, родных и близких; </w:t>
      </w:r>
    </w:p>
    <w:p w14:paraId="43F61B5F"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трудовой опыт, опыт участия в производственной практике;</w:t>
      </w:r>
    </w:p>
    <w:p w14:paraId="5384D65D"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2A20993C"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опыт природоохранных дел;</w:t>
      </w:r>
    </w:p>
    <w:p w14:paraId="3FA35868"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опыт разрешения возникающих конфликтных ситуаций в школе, дома или на улице;</w:t>
      </w:r>
    </w:p>
    <w:p w14:paraId="78835DCD"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опыт самостоятельного приобретения новых знаний, проведения научных исследований, опыт проектной деятельности;</w:t>
      </w:r>
    </w:p>
    <w:p w14:paraId="62B28160"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751A1C1C"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 опыт ведения здорового образа жизни и заботы о здоровье других людей; </w:t>
      </w:r>
    </w:p>
    <w:p w14:paraId="05B54F05"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опыт оказания помощи окружающим, заботы о малышах или пожилых людях, волонтерский опыт;</w:t>
      </w:r>
    </w:p>
    <w:p w14:paraId="17A51536"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опыт самопознания и самоанализа, опыт социально приемлемого самовыражения и самореализации.</w:t>
      </w:r>
    </w:p>
    <w:p w14:paraId="332B7A68"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FC25DA">
        <w:rPr>
          <w:rFonts w:ascii="Times New Roman" w:eastAsia="№Е" w:hAnsi="Times New Roman"/>
          <w:b/>
          <w:bCs/>
          <w:i/>
          <w:iCs/>
          <w:sz w:val="24"/>
          <w:szCs w:val="24"/>
          <w:lang w:eastAsia="ru-RU"/>
        </w:rPr>
        <w:t>не означает игнорирования других составляющих общей цели воспитания</w:t>
      </w:r>
      <w:r w:rsidRPr="00FC25DA">
        <w:rPr>
          <w:rFonts w:ascii="Times New Roman" w:eastAsia="№Е" w:hAnsi="Times New Roman"/>
          <w:sz w:val="24"/>
          <w:szCs w:val="24"/>
          <w:lang w:eastAsia="ru-RU"/>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14:paraId="2603ADB1" w14:textId="77777777" w:rsidR="00FC25DA" w:rsidRPr="00FC25DA" w:rsidRDefault="00FC25DA" w:rsidP="00FC25DA">
      <w:pPr>
        <w:widowControl w:val="0"/>
        <w:wordWrap w:val="0"/>
        <w:autoSpaceDE w:val="0"/>
        <w:autoSpaceDN w:val="0"/>
        <w:spacing w:after="0" w:line="360" w:lineRule="auto"/>
        <w:ind w:firstLine="709"/>
        <w:jc w:val="both"/>
        <w:rPr>
          <w:rFonts w:ascii="Times New Roman" w:eastAsia="№Е" w:hAnsi="Times New Roman"/>
          <w:iCs/>
          <w:kern w:val="2"/>
          <w:sz w:val="24"/>
          <w:szCs w:val="24"/>
          <w:lang w:eastAsia="ko-KR"/>
        </w:rPr>
      </w:pPr>
      <w:r w:rsidRPr="00FC25DA">
        <w:rPr>
          <w:rFonts w:ascii="Times New Roman" w:eastAsia="№Е" w:hAnsi="Times New Roman"/>
          <w:iCs/>
          <w:kern w:val="2"/>
          <w:sz w:val="24"/>
          <w:szCs w:val="24"/>
          <w:lang w:eastAsia="ko-KR"/>
        </w:rPr>
        <w:t>Добросовестная работа педагогов, направленная на достижение поставленной цели,</w:t>
      </w:r>
      <w:r w:rsidRPr="00FC25DA">
        <w:rPr>
          <w:rFonts w:ascii="Times New Roman" w:eastAsia="№Е" w:hAnsi="Times New Roman"/>
          <w:b/>
          <w:bCs/>
          <w:i/>
          <w:kern w:val="2"/>
          <w:sz w:val="24"/>
          <w:szCs w:val="24"/>
          <w:lang w:eastAsia="ko-KR"/>
        </w:rPr>
        <w:t xml:space="preserve"> </w:t>
      </w:r>
      <w:r w:rsidRPr="00FC25DA">
        <w:rPr>
          <w:rFonts w:ascii="Times New Roman" w:eastAsia="№Е" w:hAnsi="Times New Roman"/>
          <w:iCs/>
          <w:kern w:val="2"/>
          <w:sz w:val="24"/>
          <w:szCs w:val="24"/>
          <w:lang w:eastAsia="ko-K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762B24D5"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FC25DA">
        <w:rPr>
          <w:rFonts w:ascii="Times New Roman" w:eastAsia="№Е" w:hAnsi="Times New Roman"/>
          <w:b/>
          <w:i/>
          <w:sz w:val="24"/>
          <w:szCs w:val="24"/>
          <w:lang w:eastAsia="ru-RU"/>
        </w:rPr>
        <w:t>задач</w:t>
      </w:r>
      <w:r w:rsidRPr="00FC25DA">
        <w:rPr>
          <w:rFonts w:ascii="Times New Roman" w:eastAsia="№Е" w:hAnsi="Times New Roman"/>
          <w:sz w:val="24"/>
          <w:szCs w:val="24"/>
          <w:lang w:eastAsia="ru-RU"/>
        </w:rPr>
        <w:t xml:space="preserve">: </w:t>
      </w:r>
    </w:p>
    <w:p w14:paraId="7030EECB"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bCs/>
          <w:color w:val="000000"/>
          <w:sz w:val="24"/>
          <w:szCs w:val="24"/>
          <w:lang w:eastAsia="ru-RU"/>
        </w:rPr>
        <w:t>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r w:rsidRPr="00FC25DA">
        <w:rPr>
          <w:rFonts w:ascii="Times New Roman" w:hAnsi="Times New Roman"/>
          <w:color w:val="000000"/>
          <w:sz w:val="24"/>
          <w:szCs w:val="24"/>
          <w:lang w:eastAsia="ru-RU"/>
        </w:rPr>
        <w:t xml:space="preserve"> </w:t>
      </w:r>
    </w:p>
    <w:p w14:paraId="2045E5D9"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lastRenderedPageBreak/>
        <w:t>использование в воспитании детей возможности школьного урока, интерактивных форм занятий с учащимися.</w:t>
      </w:r>
    </w:p>
    <w:p w14:paraId="348F724D"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eastAsia="№Е" w:hAnsi="Times New Roman"/>
          <w:sz w:val="24"/>
          <w:szCs w:val="24"/>
          <w:lang w:eastAsia="ru-RU"/>
        </w:rPr>
        <w:t>создание эффективных условий развивающей среды для воспитания обучающихся в процессе организации внеурочной деятельности.</w:t>
      </w:r>
    </w:p>
    <w:p w14:paraId="7E20BDD9"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 xml:space="preserve">организация работы с семьями школьников, их родителями (законными представителями), </w:t>
      </w:r>
      <w:proofErr w:type="gramStart"/>
      <w:r w:rsidRPr="00FC25DA">
        <w:rPr>
          <w:rFonts w:ascii="Times New Roman" w:hAnsi="Times New Roman"/>
          <w:color w:val="000000"/>
          <w:sz w:val="24"/>
          <w:szCs w:val="24"/>
          <w:lang w:eastAsia="ru-RU"/>
        </w:rPr>
        <w:t>направленной  на</w:t>
      </w:r>
      <w:proofErr w:type="gramEnd"/>
      <w:r w:rsidRPr="00FC25DA">
        <w:rPr>
          <w:rFonts w:ascii="Times New Roman" w:hAnsi="Times New Roman"/>
          <w:color w:val="000000"/>
          <w:sz w:val="24"/>
          <w:szCs w:val="24"/>
          <w:lang w:eastAsia="ru-RU"/>
        </w:rPr>
        <w:t xml:space="preserve"> совместное решение проблем личностного развития детей.</w:t>
      </w:r>
    </w:p>
    <w:p w14:paraId="492031C8"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14:paraId="73229A8C"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proofErr w:type="gramStart"/>
      <w:r w:rsidRPr="00FC25DA">
        <w:rPr>
          <w:rFonts w:ascii="Times New Roman" w:hAnsi="Times New Roman"/>
          <w:color w:val="000000"/>
          <w:sz w:val="24"/>
          <w:szCs w:val="24"/>
          <w:lang w:eastAsia="ru-RU"/>
        </w:rPr>
        <w:t>создание  условий</w:t>
      </w:r>
      <w:proofErr w:type="gramEnd"/>
      <w:r w:rsidRPr="00FC25DA">
        <w:rPr>
          <w:rFonts w:ascii="Times New Roman" w:hAnsi="Times New Roman"/>
          <w:color w:val="000000"/>
          <w:sz w:val="24"/>
          <w:szCs w:val="24"/>
          <w:lang w:eastAsia="ru-RU"/>
        </w:rPr>
        <w:t xml:space="preserve">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14:paraId="118FE559" w14:textId="77777777" w:rsidR="00FC25DA" w:rsidRPr="00FC25DA" w:rsidRDefault="00FC25DA" w:rsidP="008E212F">
      <w:pPr>
        <w:numPr>
          <w:ilvl w:val="0"/>
          <w:numId w:val="97"/>
        </w:numPr>
        <w:tabs>
          <w:tab w:val="left" w:pos="851"/>
        </w:tabs>
        <w:autoSpaceDE w:val="0"/>
        <w:adjustRightInd w:val="0"/>
        <w:spacing w:line="360" w:lineRule="auto"/>
        <w:ind w:left="0" w:firstLine="567"/>
        <w:contextualSpacing/>
        <w:rPr>
          <w:rFonts w:ascii="Times New Roman" w:hAnsi="Times New Roman"/>
          <w:color w:val="000000"/>
          <w:sz w:val="24"/>
          <w:szCs w:val="24"/>
          <w:lang w:eastAsia="ru-RU"/>
        </w:rPr>
      </w:pPr>
      <w:r w:rsidRPr="00FC25DA">
        <w:rPr>
          <w:rFonts w:ascii="Times New Roman" w:hAnsi="Times New Roman"/>
          <w:color w:val="000000"/>
          <w:sz w:val="24"/>
          <w:szCs w:val="24"/>
          <w:lang w:eastAsia="ru-RU"/>
        </w:rPr>
        <w:t>развитие личностных, социальных качеств и способностей учащихся на основе формирования практических навыков и умений.</w:t>
      </w:r>
    </w:p>
    <w:p w14:paraId="585E3DCE"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создание условий для самоопределения, саморазвития, самореализации детей в процессе активной совместной творческой деятельности.</w:t>
      </w:r>
    </w:p>
    <w:p w14:paraId="3275E3B3" w14:textId="77777777" w:rsidR="00FC25DA" w:rsidRPr="00FC25DA" w:rsidRDefault="00FC25DA" w:rsidP="008E212F">
      <w:pPr>
        <w:numPr>
          <w:ilvl w:val="0"/>
          <w:numId w:val="97"/>
        </w:numPr>
        <w:tabs>
          <w:tab w:val="left" w:pos="851"/>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 xml:space="preserve">создание </w:t>
      </w:r>
      <w:proofErr w:type="gramStart"/>
      <w:r w:rsidRPr="00FC25DA">
        <w:rPr>
          <w:rFonts w:ascii="Times New Roman" w:hAnsi="Times New Roman"/>
          <w:color w:val="000000"/>
          <w:sz w:val="24"/>
          <w:szCs w:val="24"/>
          <w:lang w:eastAsia="ru-RU"/>
        </w:rPr>
        <w:t>условий  для</w:t>
      </w:r>
      <w:proofErr w:type="gramEnd"/>
      <w:r w:rsidRPr="00FC25DA">
        <w:rPr>
          <w:rFonts w:ascii="Times New Roman" w:hAnsi="Times New Roman"/>
          <w:color w:val="000000"/>
          <w:sz w:val="24"/>
          <w:szCs w:val="24"/>
          <w:lang w:eastAsia="ru-RU"/>
        </w:rPr>
        <w:t xml:space="preserve">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14:paraId="6FAD1806" w14:textId="77777777" w:rsidR="00FC25DA" w:rsidRPr="00FC25DA" w:rsidRDefault="00FC25DA" w:rsidP="008E212F">
      <w:pPr>
        <w:numPr>
          <w:ilvl w:val="0"/>
          <w:numId w:val="97"/>
        </w:numPr>
        <w:tabs>
          <w:tab w:val="left" w:pos="851"/>
          <w:tab w:val="left" w:pos="993"/>
        </w:tabs>
        <w:autoSpaceDE w:val="0"/>
        <w:autoSpaceDN w:val="0"/>
        <w:adjustRightInd w:val="0"/>
        <w:spacing w:after="0" w:line="360" w:lineRule="auto"/>
        <w:ind w:left="0" w:firstLine="567"/>
        <w:contextualSpacing/>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расширение кругозора учащихся, получение новых знаний об окружающей социальной, культурной, природной среде, уважительного и бережного отношения к ней, приобретение учащимися коммуникативных навыков развития и важного опыта социально одобряемого поведения в различных внешкольных ситуациях.</w:t>
      </w:r>
    </w:p>
    <w:p w14:paraId="5E7FA1C1" w14:textId="77777777" w:rsidR="00FC25DA" w:rsidRPr="00FC25DA" w:rsidRDefault="00FC25DA" w:rsidP="00FC25DA">
      <w:pPr>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616D4174" w14:textId="77777777" w:rsidR="00FC25DA" w:rsidRPr="00ED68A7" w:rsidRDefault="00FC25DA" w:rsidP="00ED68A7">
      <w:pPr>
        <w:pStyle w:val="a7"/>
        <w:widowControl w:val="0"/>
        <w:numPr>
          <w:ilvl w:val="2"/>
          <w:numId w:val="11"/>
        </w:numPr>
        <w:wordWrap w:val="0"/>
        <w:autoSpaceDE w:val="0"/>
        <w:autoSpaceDN w:val="0"/>
        <w:spacing w:before="240" w:after="0" w:line="360" w:lineRule="auto"/>
        <w:jc w:val="both"/>
        <w:rPr>
          <w:rFonts w:ascii="Times New Roman" w:hAnsi="Times New Roman"/>
          <w:b/>
          <w:color w:val="000000"/>
          <w:w w:val="0"/>
          <w:kern w:val="2"/>
          <w:sz w:val="24"/>
          <w:szCs w:val="24"/>
          <w:lang w:eastAsia="ko-KR"/>
        </w:rPr>
      </w:pPr>
      <w:r w:rsidRPr="00ED68A7">
        <w:rPr>
          <w:rFonts w:ascii="Times New Roman" w:hAnsi="Times New Roman"/>
          <w:b/>
          <w:color w:val="000000"/>
          <w:w w:val="0"/>
          <w:kern w:val="2"/>
          <w:sz w:val="24"/>
          <w:szCs w:val="24"/>
          <w:lang w:eastAsia="ko-KR"/>
        </w:rPr>
        <w:t>Раздел 3. Виды, формы и содержание деятельности</w:t>
      </w:r>
    </w:p>
    <w:p w14:paraId="3774DEE6" w14:textId="77777777" w:rsidR="00FC25DA" w:rsidRPr="00FC25DA" w:rsidRDefault="00FC25DA" w:rsidP="00FC25DA">
      <w:pPr>
        <w:widowControl w:val="0"/>
        <w:wordWrap w:val="0"/>
        <w:autoSpaceDE w:val="0"/>
        <w:autoSpaceDN w:val="0"/>
        <w:spacing w:after="0" w:line="360" w:lineRule="auto"/>
        <w:ind w:firstLine="709"/>
        <w:jc w:val="both"/>
        <w:rPr>
          <w:rFonts w:ascii="Times New Roman" w:hAnsi="Times New Roman"/>
          <w:color w:val="000000"/>
          <w:w w:val="0"/>
          <w:kern w:val="2"/>
          <w:sz w:val="24"/>
          <w:szCs w:val="24"/>
          <w:lang w:eastAsia="ko-KR"/>
        </w:rPr>
      </w:pPr>
      <w:r w:rsidRPr="00FC25DA">
        <w:rPr>
          <w:rFonts w:ascii="Times New Roman" w:hAnsi="Times New Roman"/>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997FCA4" w14:textId="77777777" w:rsidR="00FC25DA" w:rsidRPr="00FC25DA" w:rsidRDefault="00FC25DA" w:rsidP="00FC25DA">
      <w:pPr>
        <w:widowControl w:val="0"/>
        <w:wordWrap w:val="0"/>
        <w:autoSpaceDE w:val="0"/>
        <w:autoSpaceDN w:val="0"/>
        <w:spacing w:after="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3.1. Модуль «Классное руководство»</w:t>
      </w:r>
    </w:p>
    <w:p w14:paraId="76C3E64F" w14:textId="77777777" w:rsidR="00FC25DA" w:rsidRPr="00FC25DA" w:rsidRDefault="00FC25DA" w:rsidP="00FC25DA">
      <w:pPr>
        <w:shd w:val="clear" w:color="auto" w:fill="FFFFFF"/>
        <w:spacing w:after="0" w:line="360" w:lineRule="auto"/>
        <w:ind w:firstLine="709"/>
        <w:jc w:val="both"/>
        <w:rPr>
          <w:rFonts w:ascii="Times New Roman" w:hAnsi="Times New Roman"/>
          <w:bCs/>
          <w:sz w:val="24"/>
          <w:szCs w:val="24"/>
          <w:lang w:eastAsia="ru-RU"/>
        </w:rPr>
      </w:pPr>
      <w:r w:rsidRPr="00FC25DA">
        <w:rPr>
          <w:rFonts w:ascii="Times New Roman" w:hAnsi="Times New Roman"/>
          <w:bCs/>
          <w:sz w:val="24"/>
          <w:szCs w:val="24"/>
          <w:lang w:eastAsia="ru-RU"/>
        </w:rPr>
        <w:t xml:space="preserve">Данный модуль реализуется посредством рабочих индивидуальных программ классных </w:t>
      </w:r>
      <w:proofErr w:type="gramStart"/>
      <w:r w:rsidRPr="00FC25DA">
        <w:rPr>
          <w:rFonts w:ascii="Times New Roman" w:hAnsi="Times New Roman"/>
          <w:bCs/>
          <w:sz w:val="24"/>
          <w:szCs w:val="24"/>
          <w:lang w:eastAsia="ru-RU"/>
        </w:rPr>
        <w:t>руководителей  (</w:t>
      </w:r>
      <w:proofErr w:type="gramEnd"/>
      <w:r w:rsidRPr="00FC25DA">
        <w:rPr>
          <w:rFonts w:ascii="Times New Roman" w:hAnsi="Times New Roman"/>
          <w:bCs/>
          <w:sz w:val="24"/>
          <w:szCs w:val="24"/>
          <w:lang w:eastAsia="ru-RU"/>
        </w:rPr>
        <w:t>см.  индивидуальные планы работы классных руководителей)</w:t>
      </w:r>
    </w:p>
    <w:p w14:paraId="54675085" w14:textId="77777777" w:rsidR="00FC25DA" w:rsidRPr="00FC25DA" w:rsidRDefault="00FC25DA" w:rsidP="00FC25DA">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FC25DA">
        <w:rPr>
          <w:rFonts w:ascii="Times New Roman" w:hAnsi="Times New Roman"/>
          <w:b/>
          <w:bCs/>
          <w:color w:val="000000"/>
          <w:sz w:val="24"/>
          <w:szCs w:val="24"/>
          <w:lang w:eastAsia="ru-RU"/>
        </w:rPr>
        <w:lastRenderedPageBreak/>
        <w:t xml:space="preserve">Цель: </w:t>
      </w:r>
      <w:r w:rsidRPr="00FC25DA">
        <w:rPr>
          <w:rFonts w:ascii="Times New Roman" w:hAnsi="Times New Roman"/>
          <w:bCs/>
          <w:color w:val="000000"/>
          <w:sz w:val="24"/>
          <w:szCs w:val="24"/>
          <w:lang w:eastAsia="ru-RU"/>
        </w:rPr>
        <w:t>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r w:rsidRPr="00FC25DA">
        <w:rPr>
          <w:rFonts w:ascii="Times New Roman" w:hAnsi="Times New Roman"/>
          <w:color w:val="000000"/>
          <w:sz w:val="24"/>
          <w:szCs w:val="24"/>
          <w:lang w:eastAsia="ru-RU"/>
        </w:rPr>
        <w:t xml:space="preserve"> </w:t>
      </w:r>
    </w:p>
    <w:p w14:paraId="1A88E6D8" w14:textId="77777777" w:rsidR="00FC25DA" w:rsidRPr="00FC25DA" w:rsidRDefault="00FC25DA" w:rsidP="00FC25DA">
      <w:pPr>
        <w:shd w:val="clear" w:color="auto" w:fill="FFFFFF"/>
        <w:spacing w:after="0" w:line="360" w:lineRule="auto"/>
        <w:ind w:firstLine="709"/>
        <w:jc w:val="both"/>
        <w:rPr>
          <w:rFonts w:ascii="Times New Roman" w:hAnsi="Times New Roman"/>
          <w:bCs/>
          <w:sz w:val="24"/>
          <w:szCs w:val="24"/>
          <w:lang w:eastAsia="ru-RU"/>
        </w:rPr>
      </w:pPr>
      <w:r w:rsidRPr="00FC25DA">
        <w:rPr>
          <w:rFonts w:ascii="Times New Roman" w:hAnsi="Times New Roman"/>
          <w:b/>
          <w:bCs/>
          <w:sz w:val="24"/>
          <w:szCs w:val="24"/>
          <w:lang w:eastAsia="ru-RU"/>
        </w:rPr>
        <w:t>Задачи</w:t>
      </w:r>
      <w:r w:rsidRPr="00FC25DA">
        <w:rPr>
          <w:rFonts w:ascii="Times New Roman" w:hAnsi="Times New Roman"/>
          <w:bCs/>
          <w:sz w:val="24"/>
          <w:szCs w:val="24"/>
          <w:lang w:eastAsia="ru-RU"/>
        </w:rPr>
        <w:t>:</w:t>
      </w:r>
    </w:p>
    <w:p w14:paraId="110CAEDC" w14:textId="77777777" w:rsidR="00FC25DA" w:rsidRPr="00FC25DA" w:rsidRDefault="00FC25DA" w:rsidP="008E212F">
      <w:pPr>
        <w:widowControl w:val="0"/>
        <w:numPr>
          <w:ilvl w:val="0"/>
          <w:numId w:val="98"/>
        </w:numPr>
        <w:shd w:val="clear" w:color="auto" w:fill="FFFFFF"/>
        <w:tabs>
          <w:tab w:val="left" w:pos="851"/>
        </w:tabs>
        <w:wordWrap w:val="0"/>
        <w:autoSpaceDE w:val="0"/>
        <w:autoSpaceDN w:val="0"/>
        <w:spacing w:after="0" w:line="360" w:lineRule="auto"/>
        <w:ind w:left="0" w:firstLine="567"/>
        <w:contextualSpacing/>
        <w:jc w:val="both"/>
        <w:rPr>
          <w:rFonts w:ascii="Times New Roman" w:hAnsi="Times New Roman"/>
          <w:bCs/>
          <w:sz w:val="24"/>
          <w:szCs w:val="24"/>
          <w:lang w:eastAsia="ru-RU"/>
        </w:rPr>
      </w:pPr>
      <w:r w:rsidRPr="00FC25DA">
        <w:rPr>
          <w:rFonts w:ascii="Times New Roman" w:hAnsi="Times New Roman"/>
          <w:bCs/>
          <w:sz w:val="24"/>
          <w:szCs w:val="24"/>
          <w:lang w:eastAsia="ru-RU"/>
        </w:rPr>
        <w:t xml:space="preserve">приучение учащихся к формам нравственного </w:t>
      </w:r>
      <w:proofErr w:type="gramStart"/>
      <w:r w:rsidRPr="00FC25DA">
        <w:rPr>
          <w:rFonts w:ascii="Times New Roman" w:hAnsi="Times New Roman"/>
          <w:bCs/>
          <w:sz w:val="24"/>
          <w:szCs w:val="24"/>
          <w:lang w:eastAsia="ru-RU"/>
        </w:rPr>
        <w:t>сотрудничества,  формирование</w:t>
      </w:r>
      <w:proofErr w:type="gramEnd"/>
      <w:r w:rsidRPr="00FC25DA">
        <w:rPr>
          <w:rFonts w:ascii="Times New Roman" w:hAnsi="Times New Roman"/>
          <w:bCs/>
          <w:sz w:val="24"/>
          <w:szCs w:val="24"/>
          <w:lang w:eastAsia="ru-RU"/>
        </w:rPr>
        <w:t xml:space="preserve"> гуманного отношения к окружающему миру;</w:t>
      </w:r>
    </w:p>
    <w:p w14:paraId="2E9CDEDA" w14:textId="77777777" w:rsidR="00FC25DA" w:rsidRPr="00FC25DA" w:rsidRDefault="00FC25DA" w:rsidP="008E212F">
      <w:pPr>
        <w:widowControl w:val="0"/>
        <w:numPr>
          <w:ilvl w:val="0"/>
          <w:numId w:val="98"/>
        </w:numPr>
        <w:shd w:val="clear" w:color="auto" w:fill="FFFFFF"/>
        <w:tabs>
          <w:tab w:val="left" w:pos="851"/>
        </w:tabs>
        <w:wordWrap w:val="0"/>
        <w:autoSpaceDE w:val="0"/>
        <w:autoSpaceDN w:val="0"/>
        <w:spacing w:after="0" w:line="360" w:lineRule="auto"/>
        <w:ind w:left="0" w:firstLine="567"/>
        <w:contextualSpacing/>
        <w:jc w:val="both"/>
        <w:rPr>
          <w:rFonts w:ascii="Times New Roman" w:hAnsi="Times New Roman"/>
          <w:bCs/>
          <w:sz w:val="24"/>
          <w:szCs w:val="24"/>
          <w:lang w:eastAsia="ru-RU"/>
        </w:rPr>
      </w:pPr>
      <w:r w:rsidRPr="00FC25DA">
        <w:rPr>
          <w:rFonts w:ascii="Times New Roman" w:hAnsi="Times New Roman"/>
          <w:bCs/>
          <w:sz w:val="24"/>
          <w:szCs w:val="24"/>
          <w:lang w:eastAsia="ru-RU"/>
        </w:rPr>
        <w:t xml:space="preserve">формирование представления о ценности </w:t>
      </w:r>
      <w:proofErr w:type="gramStart"/>
      <w:r w:rsidRPr="00FC25DA">
        <w:rPr>
          <w:rFonts w:ascii="Times New Roman" w:hAnsi="Times New Roman"/>
          <w:bCs/>
          <w:sz w:val="24"/>
          <w:szCs w:val="24"/>
          <w:lang w:eastAsia="ru-RU"/>
        </w:rPr>
        <w:t>здоровья  и</w:t>
      </w:r>
      <w:proofErr w:type="gramEnd"/>
      <w:r w:rsidRPr="00FC25DA">
        <w:rPr>
          <w:rFonts w:ascii="Times New Roman" w:hAnsi="Times New Roman"/>
          <w:bCs/>
          <w:sz w:val="24"/>
          <w:szCs w:val="24"/>
          <w:lang w:eastAsia="ru-RU"/>
        </w:rPr>
        <w:t xml:space="preserve"> необходимости бережного отношения к нему;</w:t>
      </w:r>
    </w:p>
    <w:p w14:paraId="531E1C1F" w14:textId="77777777" w:rsidR="00FC25DA" w:rsidRPr="00FC25DA" w:rsidRDefault="00FC25DA" w:rsidP="008E212F">
      <w:pPr>
        <w:widowControl w:val="0"/>
        <w:numPr>
          <w:ilvl w:val="0"/>
          <w:numId w:val="98"/>
        </w:numPr>
        <w:shd w:val="clear" w:color="auto" w:fill="FFFFFF"/>
        <w:tabs>
          <w:tab w:val="left" w:pos="851"/>
        </w:tabs>
        <w:wordWrap w:val="0"/>
        <w:autoSpaceDE w:val="0"/>
        <w:autoSpaceDN w:val="0"/>
        <w:spacing w:after="0" w:line="360" w:lineRule="auto"/>
        <w:ind w:left="0" w:firstLine="567"/>
        <w:contextualSpacing/>
        <w:jc w:val="both"/>
        <w:rPr>
          <w:rFonts w:ascii="Times New Roman" w:hAnsi="Times New Roman"/>
          <w:bCs/>
          <w:sz w:val="24"/>
          <w:szCs w:val="24"/>
          <w:lang w:eastAsia="ru-RU"/>
        </w:rPr>
      </w:pPr>
      <w:r w:rsidRPr="00FC25DA">
        <w:rPr>
          <w:rFonts w:ascii="Times New Roman" w:hAnsi="Times New Roman"/>
          <w:bCs/>
          <w:sz w:val="24"/>
          <w:szCs w:val="24"/>
          <w:lang w:eastAsia="ru-RU"/>
        </w:rPr>
        <w:t>формирование и развитие навыков сотрудничества и кооперации;</w:t>
      </w:r>
    </w:p>
    <w:p w14:paraId="4529C3AD" w14:textId="77777777" w:rsidR="00FC25DA" w:rsidRPr="00FC25DA" w:rsidRDefault="00FC25DA" w:rsidP="008E212F">
      <w:pPr>
        <w:widowControl w:val="0"/>
        <w:numPr>
          <w:ilvl w:val="0"/>
          <w:numId w:val="98"/>
        </w:numPr>
        <w:shd w:val="clear" w:color="auto" w:fill="FFFFFF"/>
        <w:tabs>
          <w:tab w:val="left" w:pos="851"/>
        </w:tabs>
        <w:wordWrap w:val="0"/>
        <w:autoSpaceDE w:val="0"/>
        <w:autoSpaceDN w:val="0"/>
        <w:spacing w:after="0" w:line="360" w:lineRule="auto"/>
        <w:ind w:left="0" w:firstLine="567"/>
        <w:contextualSpacing/>
        <w:jc w:val="both"/>
        <w:rPr>
          <w:rFonts w:ascii="Times New Roman" w:hAnsi="Times New Roman"/>
          <w:bCs/>
          <w:sz w:val="24"/>
          <w:szCs w:val="24"/>
          <w:lang w:eastAsia="ru-RU"/>
        </w:rPr>
      </w:pPr>
      <w:r w:rsidRPr="00FC25DA">
        <w:rPr>
          <w:rFonts w:ascii="Times New Roman" w:hAnsi="Times New Roman"/>
          <w:bCs/>
          <w:sz w:val="24"/>
          <w:szCs w:val="24"/>
          <w:lang w:eastAsia="ru-RU"/>
        </w:rPr>
        <w:t xml:space="preserve">формирование умения оценивать себя и других, формирование представления об </w:t>
      </w:r>
      <w:proofErr w:type="gramStart"/>
      <w:r w:rsidRPr="00FC25DA">
        <w:rPr>
          <w:rFonts w:ascii="Times New Roman" w:hAnsi="Times New Roman"/>
          <w:bCs/>
          <w:sz w:val="24"/>
          <w:szCs w:val="24"/>
          <w:lang w:eastAsia="ru-RU"/>
        </w:rPr>
        <w:t>особенностях  своего</w:t>
      </w:r>
      <w:proofErr w:type="gramEnd"/>
      <w:r w:rsidRPr="00FC25DA">
        <w:rPr>
          <w:rFonts w:ascii="Times New Roman" w:hAnsi="Times New Roman"/>
          <w:bCs/>
          <w:sz w:val="24"/>
          <w:szCs w:val="24"/>
          <w:lang w:eastAsia="ru-RU"/>
        </w:rPr>
        <w:t xml:space="preserve"> характера, навыков управления своим поведением и эмоциональным состоянием;</w:t>
      </w:r>
    </w:p>
    <w:p w14:paraId="6E44ABB2" w14:textId="77777777" w:rsidR="00FC25DA" w:rsidRPr="0094776E" w:rsidRDefault="00FC25DA" w:rsidP="008E212F">
      <w:pPr>
        <w:widowControl w:val="0"/>
        <w:numPr>
          <w:ilvl w:val="0"/>
          <w:numId w:val="98"/>
        </w:numPr>
        <w:shd w:val="clear" w:color="auto" w:fill="FFFFFF"/>
        <w:tabs>
          <w:tab w:val="left" w:pos="851"/>
        </w:tabs>
        <w:wordWrap w:val="0"/>
        <w:autoSpaceDE w:val="0"/>
        <w:autoSpaceDN w:val="0"/>
        <w:spacing w:after="0" w:line="360" w:lineRule="auto"/>
        <w:ind w:left="0" w:firstLine="567"/>
        <w:contextualSpacing/>
        <w:jc w:val="both"/>
        <w:rPr>
          <w:rFonts w:ascii="Times New Roman" w:hAnsi="Times New Roman"/>
          <w:bCs/>
          <w:sz w:val="24"/>
          <w:szCs w:val="24"/>
          <w:lang w:eastAsia="ru-RU"/>
        </w:rPr>
      </w:pPr>
      <w:r w:rsidRPr="00FC25DA">
        <w:rPr>
          <w:rFonts w:ascii="Times New Roman" w:hAnsi="Times New Roman"/>
          <w:bCs/>
          <w:sz w:val="24"/>
          <w:szCs w:val="24"/>
          <w:lang w:eastAsia="ru-RU"/>
        </w:rPr>
        <w:t xml:space="preserve">формирование интереса к различным видам трудовой деятельности. </w:t>
      </w:r>
    </w:p>
    <w:tbl>
      <w:tblPr>
        <w:tblStyle w:val="17"/>
        <w:tblW w:w="9924" w:type="dxa"/>
        <w:jc w:val="center"/>
        <w:tblLayout w:type="fixed"/>
        <w:tblLook w:val="04A0" w:firstRow="1" w:lastRow="0" w:firstColumn="1" w:lastColumn="0" w:noHBand="0" w:noVBand="1"/>
      </w:tblPr>
      <w:tblGrid>
        <w:gridCol w:w="1809"/>
        <w:gridCol w:w="3543"/>
        <w:gridCol w:w="4572"/>
      </w:tblGrid>
      <w:tr w:rsidR="00FC25DA" w:rsidRPr="00FC25DA" w14:paraId="1A4E60A7" w14:textId="77777777" w:rsidTr="0094776E">
        <w:trPr>
          <w:jc w:val="center"/>
        </w:trPr>
        <w:tc>
          <w:tcPr>
            <w:tcW w:w="1809" w:type="dxa"/>
            <w:vAlign w:val="center"/>
          </w:tcPr>
          <w:p w14:paraId="5B7BC26D" w14:textId="77777777" w:rsidR="00FC25DA" w:rsidRPr="00FC25DA" w:rsidRDefault="00FC25DA" w:rsidP="0094776E">
            <w:pPr>
              <w:widowControl w:val="0"/>
              <w:wordWrap w:val="0"/>
              <w:autoSpaceDE w:val="0"/>
              <w:autoSpaceDN w:val="0"/>
              <w:ind w:firstLine="709"/>
              <w:jc w:val="center"/>
              <w:rPr>
                <w:rFonts w:ascii="Times New Roman" w:hAnsi="Times New Roman"/>
                <w:kern w:val="2"/>
                <w:sz w:val="24"/>
                <w:szCs w:val="24"/>
                <w:lang w:val="en-US" w:eastAsia="ko-KR"/>
              </w:rPr>
            </w:pPr>
            <w:proofErr w:type="spellStart"/>
            <w:r w:rsidRPr="00FC25DA">
              <w:rPr>
                <w:rFonts w:ascii="Times New Roman" w:hAnsi="Times New Roman"/>
                <w:bCs/>
                <w:kern w:val="2"/>
                <w:sz w:val="24"/>
                <w:szCs w:val="24"/>
                <w:lang w:val="en-US" w:eastAsia="ko-KR"/>
              </w:rPr>
              <w:t>Блоки</w:t>
            </w:r>
            <w:proofErr w:type="spellEnd"/>
          </w:p>
        </w:tc>
        <w:tc>
          <w:tcPr>
            <w:tcW w:w="3543" w:type="dxa"/>
            <w:vAlign w:val="center"/>
          </w:tcPr>
          <w:p w14:paraId="35DEA5B1" w14:textId="77777777" w:rsidR="00FC25DA" w:rsidRPr="00FC25DA" w:rsidRDefault="00FC25DA" w:rsidP="0094776E">
            <w:pPr>
              <w:widowControl w:val="0"/>
              <w:wordWrap w:val="0"/>
              <w:autoSpaceDE w:val="0"/>
              <w:autoSpaceDN w:val="0"/>
              <w:ind w:firstLine="709"/>
              <w:jc w:val="center"/>
              <w:rPr>
                <w:rFonts w:ascii="Times New Roman" w:hAnsi="Times New Roman"/>
                <w:kern w:val="2"/>
                <w:sz w:val="24"/>
                <w:szCs w:val="24"/>
                <w:lang w:val="en-US" w:eastAsia="ko-KR"/>
              </w:rPr>
            </w:pPr>
            <w:proofErr w:type="spellStart"/>
            <w:r w:rsidRPr="00FC25DA">
              <w:rPr>
                <w:rFonts w:ascii="Times New Roman" w:hAnsi="Times New Roman"/>
                <w:bCs/>
                <w:kern w:val="2"/>
                <w:sz w:val="24"/>
                <w:szCs w:val="24"/>
                <w:lang w:val="en-US" w:eastAsia="ko-KR"/>
              </w:rPr>
              <w:t>Виды</w:t>
            </w:r>
            <w:proofErr w:type="spellEnd"/>
            <w:r w:rsidRPr="00FC25DA">
              <w:rPr>
                <w:rFonts w:ascii="Times New Roman" w:hAnsi="Times New Roman"/>
                <w:bCs/>
                <w:kern w:val="2"/>
                <w:sz w:val="24"/>
                <w:szCs w:val="24"/>
                <w:lang w:val="en-US" w:eastAsia="ko-KR"/>
              </w:rPr>
              <w:t xml:space="preserve"> </w:t>
            </w:r>
            <w:proofErr w:type="spellStart"/>
            <w:r w:rsidRPr="00FC25DA">
              <w:rPr>
                <w:rFonts w:ascii="Times New Roman" w:hAnsi="Times New Roman"/>
                <w:bCs/>
                <w:kern w:val="2"/>
                <w:sz w:val="24"/>
                <w:szCs w:val="24"/>
                <w:lang w:val="en-US" w:eastAsia="ko-KR"/>
              </w:rPr>
              <w:t>деятельности</w:t>
            </w:r>
            <w:proofErr w:type="spellEnd"/>
          </w:p>
        </w:tc>
        <w:tc>
          <w:tcPr>
            <w:tcW w:w="4572" w:type="dxa"/>
          </w:tcPr>
          <w:p w14:paraId="398745D4" w14:textId="77777777" w:rsidR="00FC25DA" w:rsidRPr="00FC25DA" w:rsidRDefault="00FC25DA" w:rsidP="0094776E">
            <w:pPr>
              <w:widowControl w:val="0"/>
              <w:wordWrap w:val="0"/>
              <w:autoSpaceDE w:val="0"/>
              <w:autoSpaceDN w:val="0"/>
              <w:ind w:firstLine="709"/>
              <w:jc w:val="center"/>
              <w:rPr>
                <w:rFonts w:ascii="Times New Roman" w:hAnsi="Times New Roman"/>
                <w:bCs/>
                <w:kern w:val="2"/>
                <w:sz w:val="24"/>
                <w:szCs w:val="24"/>
                <w:lang w:eastAsia="ko-KR"/>
              </w:rPr>
            </w:pPr>
            <w:proofErr w:type="spellStart"/>
            <w:r w:rsidRPr="00FC25DA">
              <w:rPr>
                <w:rFonts w:ascii="Times New Roman" w:hAnsi="Times New Roman"/>
                <w:bCs/>
                <w:kern w:val="2"/>
                <w:sz w:val="24"/>
                <w:szCs w:val="24"/>
                <w:lang w:val="en-US" w:eastAsia="ko-KR"/>
              </w:rPr>
              <w:t>Формы</w:t>
            </w:r>
            <w:proofErr w:type="spellEnd"/>
            <w:r w:rsidRPr="00FC25DA">
              <w:rPr>
                <w:rFonts w:ascii="Times New Roman" w:hAnsi="Times New Roman"/>
                <w:bCs/>
                <w:kern w:val="2"/>
                <w:sz w:val="24"/>
                <w:szCs w:val="24"/>
                <w:lang w:val="en-US" w:eastAsia="ko-KR"/>
              </w:rPr>
              <w:t xml:space="preserve"> </w:t>
            </w:r>
            <w:proofErr w:type="spellStart"/>
            <w:r w:rsidRPr="00FC25DA">
              <w:rPr>
                <w:rFonts w:ascii="Times New Roman" w:hAnsi="Times New Roman"/>
                <w:bCs/>
                <w:kern w:val="2"/>
                <w:sz w:val="24"/>
                <w:szCs w:val="24"/>
                <w:lang w:val="en-US" w:eastAsia="ko-KR"/>
              </w:rPr>
              <w:t>работы</w:t>
            </w:r>
            <w:proofErr w:type="spellEnd"/>
            <w:r w:rsidRPr="00FC25DA">
              <w:rPr>
                <w:rFonts w:ascii="Times New Roman" w:hAnsi="Times New Roman"/>
                <w:bCs/>
                <w:kern w:val="2"/>
                <w:sz w:val="24"/>
                <w:szCs w:val="24"/>
                <w:lang w:val="en-US" w:eastAsia="ko-KR"/>
              </w:rPr>
              <w:t>,</w:t>
            </w:r>
          </w:p>
          <w:p w14:paraId="158E9748" w14:textId="77777777" w:rsidR="00FC25DA" w:rsidRPr="00FC25DA" w:rsidRDefault="00FC25DA" w:rsidP="0094776E">
            <w:pPr>
              <w:widowControl w:val="0"/>
              <w:wordWrap w:val="0"/>
              <w:autoSpaceDE w:val="0"/>
              <w:autoSpaceDN w:val="0"/>
              <w:ind w:firstLine="709"/>
              <w:jc w:val="center"/>
              <w:rPr>
                <w:rFonts w:ascii="Times New Roman" w:hAnsi="Times New Roman"/>
                <w:kern w:val="2"/>
                <w:sz w:val="24"/>
                <w:szCs w:val="24"/>
                <w:lang w:val="en-US" w:eastAsia="ko-KR"/>
              </w:rPr>
            </w:pPr>
            <w:proofErr w:type="spellStart"/>
            <w:r w:rsidRPr="00FC25DA">
              <w:rPr>
                <w:rFonts w:ascii="Times New Roman" w:hAnsi="Times New Roman"/>
                <w:bCs/>
                <w:kern w:val="2"/>
                <w:sz w:val="24"/>
                <w:szCs w:val="24"/>
                <w:lang w:val="en-US" w:eastAsia="ko-KR"/>
              </w:rPr>
              <w:t>мероприятия</w:t>
            </w:r>
            <w:proofErr w:type="spellEnd"/>
          </w:p>
        </w:tc>
      </w:tr>
      <w:tr w:rsidR="00FC25DA" w:rsidRPr="00FC25DA" w14:paraId="0113271B" w14:textId="77777777" w:rsidTr="0094776E">
        <w:trPr>
          <w:jc w:val="center"/>
        </w:trPr>
        <w:tc>
          <w:tcPr>
            <w:tcW w:w="1809" w:type="dxa"/>
          </w:tcPr>
          <w:p w14:paraId="4BDEA2AF" w14:textId="77777777" w:rsidR="00FC25DA" w:rsidRPr="00FC25DA" w:rsidRDefault="00FC25DA" w:rsidP="0094776E">
            <w:pPr>
              <w:widowControl w:val="0"/>
              <w:wordWrap w:val="0"/>
              <w:autoSpaceDE w:val="0"/>
              <w:autoSpaceDN w:val="0"/>
              <w:ind w:left="142" w:right="137" w:hanging="111"/>
              <w:jc w:val="both"/>
              <w:rPr>
                <w:rFonts w:ascii="Times New Roman" w:hAnsi="Times New Roman"/>
                <w:kern w:val="2"/>
                <w:sz w:val="24"/>
                <w:szCs w:val="24"/>
                <w:lang w:val="en-US" w:eastAsia="ko-KR"/>
              </w:rPr>
            </w:pPr>
            <w:r w:rsidRPr="00FC25DA">
              <w:rPr>
                <w:rFonts w:ascii="Times New Roman" w:hAnsi="Times New Roman"/>
                <w:kern w:val="2"/>
                <w:sz w:val="24"/>
                <w:szCs w:val="24"/>
                <w:lang w:val="en-US" w:eastAsia="ko-KR"/>
              </w:rPr>
              <w:t xml:space="preserve">1.Работа с </w:t>
            </w:r>
            <w:proofErr w:type="spellStart"/>
            <w:r w:rsidRPr="00FC25DA">
              <w:rPr>
                <w:rFonts w:ascii="Times New Roman" w:hAnsi="Times New Roman"/>
                <w:kern w:val="2"/>
                <w:sz w:val="24"/>
                <w:szCs w:val="24"/>
                <w:lang w:val="en-US" w:eastAsia="ko-KR"/>
              </w:rPr>
              <w:t>классным</w:t>
            </w:r>
            <w:proofErr w:type="spellEnd"/>
            <w:r w:rsidRPr="00FC25DA">
              <w:rPr>
                <w:rFonts w:ascii="Times New Roman" w:hAnsi="Times New Roman"/>
                <w:kern w:val="2"/>
                <w:sz w:val="24"/>
                <w:szCs w:val="24"/>
                <w:lang w:val="en-US" w:eastAsia="ko-KR"/>
              </w:rPr>
              <w:t xml:space="preserve"> </w:t>
            </w:r>
            <w:proofErr w:type="spellStart"/>
            <w:r w:rsidRPr="00FC25DA">
              <w:rPr>
                <w:rFonts w:ascii="Times New Roman" w:hAnsi="Times New Roman"/>
                <w:kern w:val="2"/>
                <w:sz w:val="24"/>
                <w:szCs w:val="24"/>
                <w:lang w:val="en-US" w:eastAsia="ko-KR"/>
              </w:rPr>
              <w:t>коллективом</w:t>
            </w:r>
            <w:proofErr w:type="spellEnd"/>
          </w:p>
        </w:tc>
        <w:tc>
          <w:tcPr>
            <w:tcW w:w="3543" w:type="dxa"/>
          </w:tcPr>
          <w:p w14:paraId="3714005F"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55F0C77"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организация интересных и полезных для личностного развития ребенка совместных дел с учащимися вверенного ему класса;</w:t>
            </w:r>
          </w:p>
          <w:p w14:paraId="7A6DDD6F"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проведение классных часов;</w:t>
            </w:r>
          </w:p>
          <w:p w14:paraId="63D4F1F8"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сплочение коллектива класса;</w:t>
            </w:r>
          </w:p>
          <w:p w14:paraId="7B53A0AA"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572" w:type="dxa"/>
          </w:tcPr>
          <w:p w14:paraId="52479756" w14:textId="77777777" w:rsidR="00FC25DA" w:rsidRPr="00FC25DA" w:rsidRDefault="00FC25DA" w:rsidP="0094776E">
            <w:pPr>
              <w:widowControl w:val="0"/>
              <w:tabs>
                <w:tab w:val="left" w:pos="206"/>
              </w:tabs>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анкетирование, тестирование, педагогическое наблюдение; </w:t>
            </w:r>
          </w:p>
          <w:p w14:paraId="1F85A891"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делегирование, мотивация и поддержка участия класса в общешкольных ключевых делах, педагогическое сопровождение;</w:t>
            </w:r>
          </w:p>
          <w:p w14:paraId="65A092D9"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тематические беседы по духовно-нравственному воспитанию (20-минутки общения);</w:t>
            </w:r>
          </w:p>
          <w:p w14:paraId="5C2E764E"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Уроки мужества, фестиваль патриотической песни;</w:t>
            </w:r>
          </w:p>
          <w:p w14:paraId="7D7D889E"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-тематические класс-</w:t>
            </w:r>
            <w:proofErr w:type="gramStart"/>
            <w:r w:rsidRPr="00FC25DA">
              <w:rPr>
                <w:rFonts w:ascii="Times New Roman" w:hAnsi="Times New Roman"/>
                <w:kern w:val="2"/>
                <w:sz w:val="24"/>
                <w:szCs w:val="24"/>
                <w:lang w:eastAsia="ko-KR"/>
              </w:rPr>
              <w:t>проекты,  классные</w:t>
            </w:r>
            <w:proofErr w:type="gramEnd"/>
            <w:r w:rsidRPr="00FC25DA">
              <w:rPr>
                <w:rFonts w:ascii="Times New Roman" w:hAnsi="Times New Roman"/>
                <w:kern w:val="2"/>
                <w:sz w:val="24"/>
                <w:szCs w:val="24"/>
                <w:lang w:eastAsia="ko-KR"/>
              </w:rPr>
              <w:t xml:space="preserve"> часы, праздничные концерты, тематические персональные выставки, выставки семейного творчества («Зимняя фантазия», «Золотая осень» и т.п.);</w:t>
            </w:r>
          </w:p>
          <w:p w14:paraId="53EF0005"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игры, экскурсии, походы;</w:t>
            </w:r>
          </w:p>
          <w:p w14:paraId="12E0ABF1"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 конкурс «Лучший класс в школе» (</w:t>
            </w:r>
            <w:r w:rsidRPr="00FC25DA">
              <w:rPr>
                <w:rFonts w:ascii="Times New Roman" w:hAnsi="Times New Roman"/>
                <w:i/>
                <w:kern w:val="2"/>
                <w:sz w:val="24"/>
                <w:szCs w:val="24"/>
                <w:lang w:eastAsia="ko-KR"/>
              </w:rPr>
              <w:t>планируется</w:t>
            </w:r>
            <w:r w:rsidRPr="00FC25DA">
              <w:rPr>
                <w:rFonts w:ascii="Times New Roman" w:hAnsi="Times New Roman"/>
                <w:kern w:val="2"/>
                <w:sz w:val="24"/>
                <w:szCs w:val="24"/>
                <w:lang w:eastAsia="ko-KR"/>
              </w:rPr>
              <w:t>);</w:t>
            </w:r>
          </w:p>
          <w:p w14:paraId="5030F426" w14:textId="77777777" w:rsidR="00FC25DA" w:rsidRPr="00FC25DA" w:rsidRDefault="00FC25DA" w:rsidP="0094776E">
            <w:pPr>
              <w:widowControl w:val="0"/>
              <w:wordWrap w:val="0"/>
              <w:autoSpaceDE w:val="0"/>
              <w:autoSpaceDN w:val="0"/>
              <w:ind w:left="127" w:right="137" w:hanging="111"/>
              <w:jc w:val="both"/>
              <w:rPr>
                <w:rFonts w:ascii="Times New Roman" w:hAnsi="Times New Roman"/>
                <w:kern w:val="2"/>
                <w:sz w:val="24"/>
                <w:szCs w:val="24"/>
                <w:lang w:eastAsia="ko-KR"/>
              </w:rPr>
            </w:pPr>
            <w:r w:rsidRPr="00FC25DA">
              <w:rPr>
                <w:rFonts w:ascii="Times New Roman" w:hAnsi="Times New Roman"/>
                <w:kern w:val="2"/>
                <w:sz w:val="24"/>
                <w:szCs w:val="24"/>
                <w:lang w:eastAsia="ko-KR"/>
              </w:rPr>
              <w:t>-дежурство по школе, генеральная уборка, субботники по уборке территории</w:t>
            </w:r>
          </w:p>
        </w:tc>
      </w:tr>
      <w:tr w:rsidR="00FC25DA" w:rsidRPr="00FC25DA" w14:paraId="49AE6531" w14:textId="77777777" w:rsidTr="0094776E">
        <w:trPr>
          <w:jc w:val="center"/>
        </w:trPr>
        <w:tc>
          <w:tcPr>
            <w:tcW w:w="1809" w:type="dxa"/>
          </w:tcPr>
          <w:p w14:paraId="56CFED5B"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eastAsia="ko-KR"/>
              </w:rPr>
              <w:t>2. Индивидуальная работа с обучающимися класса, в том числе работа с детьми с ООП</w:t>
            </w:r>
          </w:p>
        </w:tc>
        <w:tc>
          <w:tcPr>
            <w:tcW w:w="3543" w:type="dxa"/>
          </w:tcPr>
          <w:p w14:paraId="01D19EE5"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изучение особенностей личностного развития учащихся класса;</w:t>
            </w:r>
          </w:p>
          <w:p w14:paraId="61C9662B"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поддержка ребенка в решении важных для него жизненных проблем;</w:t>
            </w:r>
          </w:p>
          <w:p w14:paraId="06617B8F"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индивидуальная работа со школьниками класса по </w:t>
            </w:r>
            <w:r w:rsidRPr="00FC25DA">
              <w:rPr>
                <w:rFonts w:ascii="Times New Roman" w:hAnsi="Times New Roman"/>
                <w:kern w:val="2"/>
                <w:sz w:val="24"/>
                <w:szCs w:val="24"/>
                <w:lang w:eastAsia="ko-KR"/>
              </w:rPr>
              <w:lastRenderedPageBreak/>
              <w:t>выстраиванию индивидуальной траектории развития;</w:t>
            </w:r>
          </w:p>
          <w:p w14:paraId="64CDD1B2"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val="en-US" w:eastAsia="ko-KR"/>
              </w:rPr>
              <w:t xml:space="preserve">- </w:t>
            </w:r>
            <w:proofErr w:type="spellStart"/>
            <w:r w:rsidRPr="00FC25DA">
              <w:rPr>
                <w:rFonts w:ascii="Times New Roman" w:hAnsi="Times New Roman"/>
                <w:kern w:val="2"/>
                <w:sz w:val="24"/>
                <w:szCs w:val="24"/>
                <w:lang w:val="en-US" w:eastAsia="ko-KR"/>
              </w:rPr>
              <w:t>коррекция</w:t>
            </w:r>
            <w:proofErr w:type="spellEnd"/>
            <w:r w:rsidRPr="00FC25DA">
              <w:rPr>
                <w:rFonts w:ascii="Times New Roman" w:hAnsi="Times New Roman"/>
                <w:kern w:val="2"/>
                <w:sz w:val="24"/>
                <w:szCs w:val="24"/>
                <w:lang w:val="en-US" w:eastAsia="ko-KR"/>
              </w:rPr>
              <w:t xml:space="preserve"> </w:t>
            </w:r>
            <w:proofErr w:type="spellStart"/>
            <w:r w:rsidRPr="00FC25DA">
              <w:rPr>
                <w:rFonts w:ascii="Times New Roman" w:hAnsi="Times New Roman"/>
                <w:kern w:val="2"/>
                <w:sz w:val="24"/>
                <w:szCs w:val="24"/>
                <w:lang w:val="en-US" w:eastAsia="ko-KR"/>
              </w:rPr>
              <w:t>поведения</w:t>
            </w:r>
            <w:proofErr w:type="spellEnd"/>
            <w:r w:rsidRPr="00FC25DA">
              <w:rPr>
                <w:rFonts w:ascii="Times New Roman" w:hAnsi="Times New Roman"/>
                <w:kern w:val="2"/>
                <w:sz w:val="24"/>
                <w:szCs w:val="24"/>
                <w:lang w:val="en-US" w:eastAsia="ko-KR"/>
              </w:rPr>
              <w:t xml:space="preserve"> </w:t>
            </w:r>
            <w:proofErr w:type="spellStart"/>
            <w:r w:rsidRPr="00FC25DA">
              <w:rPr>
                <w:rFonts w:ascii="Times New Roman" w:hAnsi="Times New Roman"/>
                <w:kern w:val="2"/>
                <w:sz w:val="24"/>
                <w:szCs w:val="24"/>
                <w:lang w:val="en-US" w:eastAsia="ko-KR"/>
              </w:rPr>
              <w:t>ребенка</w:t>
            </w:r>
            <w:proofErr w:type="spellEnd"/>
          </w:p>
        </w:tc>
        <w:tc>
          <w:tcPr>
            <w:tcW w:w="4572" w:type="dxa"/>
          </w:tcPr>
          <w:p w14:paraId="46F29512"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lastRenderedPageBreak/>
              <w:t xml:space="preserve">- беседы, педагогическое </w:t>
            </w:r>
          </w:p>
          <w:p w14:paraId="634DB398"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наблюдение, анкетирование, тестирование;</w:t>
            </w:r>
          </w:p>
          <w:p w14:paraId="36EFC92D"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консультации;</w:t>
            </w:r>
          </w:p>
          <w:p w14:paraId="28059FF6"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работа с портфолио;</w:t>
            </w:r>
          </w:p>
          <w:p w14:paraId="7AD66752"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занятия по программе «От самопознания к самосовершенствованию»/ под ред. </w:t>
            </w:r>
            <w:proofErr w:type="spellStart"/>
            <w:r w:rsidRPr="00FC25DA">
              <w:rPr>
                <w:rFonts w:ascii="Times New Roman" w:hAnsi="Times New Roman"/>
                <w:kern w:val="2"/>
                <w:sz w:val="24"/>
                <w:szCs w:val="24"/>
                <w:lang w:eastAsia="ko-KR"/>
              </w:rPr>
              <w:lastRenderedPageBreak/>
              <w:t>Селевко</w:t>
            </w:r>
            <w:proofErr w:type="spellEnd"/>
            <w:r w:rsidRPr="00FC25DA">
              <w:rPr>
                <w:rFonts w:ascii="Times New Roman" w:hAnsi="Times New Roman"/>
                <w:kern w:val="2"/>
                <w:sz w:val="24"/>
                <w:szCs w:val="24"/>
                <w:lang w:eastAsia="ko-KR"/>
              </w:rPr>
              <w:t xml:space="preserve"> Г.К., Тихомирова Н.К., Левина </w:t>
            </w:r>
            <w:proofErr w:type="gramStart"/>
            <w:r w:rsidRPr="00FC25DA">
              <w:rPr>
                <w:rFonts w:ascii="Times New Roman" w:hAnsi="Times New Roman"/>
                <w:kern w:val="2"/>
                <w:sz w:val="24"/>
                <w:szCs w:val="24"/>
                <w:lang w:eastAsia="ko-KR"/>
              </w:rPr>
              <w:t>О.Г</w:t>
            </w:r>
            <w:proofErr w:type="gramEnd"/>
            <w:r w:rsidRPr="00FC25DA">
              <w:rPr>
                <w:rFonts w:ascii="Times New Roman" w:hAnsi="Times New Roman"/>
                <w:kern w:val="2"/>
                <w:sz w:val="24"/>
                <w:szCs w:val="24"/>
                <w:lang w:eastAsia="ko-KR"/>
              </w:rPr>
              <w:t>;</w:t>
            </w:r>
          </w:p>
          <w:p w14:paraId="0E46B585"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eastAsia="Calibri" w:hAnsi="Times New Roman"/>
                <w:color w:val="000000"/>
                <w:kern w:val="2"/>
                <w:sz w:val="24"/>
                <w:szCs w:val="24"/>
                <w:lang w:eastAsia="ko-KR"/>
              </w:rPr>
              <w:t>- работа с педагогом-психологом</w:t>
            </w:r>
          </w:p>
        </w:tc>
      </w:tr>
      <w:tr w:rsidR="00FC25DA" w:rsidRPr="00FC25DA" w14:paraId="7CB616EE" w14:textId="77777777" w:rsidTr="0094776E">
        <w:trPr>
          <w:jc w:val="center"/>
        </w:trPr>
        <w:tc>
          <w:tcPr>
            <w:tcW w:w="1809" w:type="dxa"/>
          </w:tcPr>
          <w:p w14:paraId="426CD348"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eastAsia="ko-KR"/>
              </w:rPr>
              <w:lastRenderedPageBreak/>
              <w:t>3. Работа с учителями, преподающими в классе</w:t>
            </w:r>
            <w:r w:rsidRPr="00FC25DA">
              <w:rPr>
                <w:rFonts w:ascii="Times New Roman" w:hAnsi="Times New Roman"/>
                <w:kern w:val="2"/>
                <w:sz w:val="24"/>
                <w:szCs w:val="24"/>
                <w:lang w:val="en-US" w:eastAsia="ko-KR"/>
              </w:rPr>
              <w:t> </w:t>
            </w:r>
          </w:p>
        </w:tc>
        <w:tc>
          <w:tcPr>
            <w:tcW w:w="3543" w:type="dxa"/>
          </w:tcPr>
          <w:p w14:paraId="63F239C3"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регулярные консультации классного руководителя с учителями-предметниками;</w:t>
            </w:r>
          </w:p>
          <w:p w14:paraId="5E9EC80D"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привлечение учителей к участию во </w:t>
            </w:r>
            <w:proofErr w:type="spellStart"/>
            <w:r w:rsidRPr="00FC25DA">
              <w:rPr>
                <w:rFonts w:ascii="Times New Roman" w:hAnsi="Times New Roman"/>
                <w:kern w:val="2"/>
                <w:sz w:val="24"/>
                <w:szCs w:val="24"/>
                <w:lang w:eastAsia="ko-KR"/>
              </w:rPr>
              <w:t>внутриклассных</w:t>
            </w:r>
            <w:proofErr w:type="spellEnd"/>
            <w:r w:rsidRPr="00FC25DA">
              <w:rPr>
                <w:rFonts w:ascii="Times New Roman" w:hAnsi="Times New Roman"/>
                <w:kern w:val="2"/>
                <w:sz w:val="24"/>
                <w:szCs w:val="24"/>
                <w:lang w:eastAsia="ko-KR"/>
              </w:rPr>
              <w:t xml:space="preserve"> делах;</w:t>
            </w:r>
          </w:p>
          <w:p w14:paraId="0C6D8F3D"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привлечение учителей к участию в родительских собраниях</w:t>
            </w:r>
          </w:p>
          <w:p w14:paraId="621CDBF1" w14:textId="77777777" w:rsidR="00FC25DA" w:rsidRPr="00FC25DA" w:rsidRDefault="00FC25DA" w:rsidP="0094776E">
            <w:pPr>
              <w:jc w:val="both"/>
              <w:rPr>
                <w:rFonts w:ascii="Times New Roman" w:hAnsi="Times New Roman"/>
                <w:b/>
                <w:bCs/>
                <w:sz w:val="24"/>
                <w:szCs w:val="24"/>
                <w:lang w:eastAsia="ru-RU"/>
              </w:rPr>
            </w:pPr>
          </w:p>
        </w:tc>
        <w:tc>
          <w:tcPr>
            <w:tcW w:w="4572" w:type="dxa"/>
          </w:tcPr>
          <w:p w14:paraId="082EA304" w14:textId="77777777" w:rsidR="00FC25DA" w:rsidRPr="00FC25DA" w:rsidRDefault="00FC25DA" w:rsidP="0094776E">
            <w:pPr>
              <w:widowControl w:val="0"/>
              <w:wordWrap w:val="0"/>
              <w:autoSpaceDE w:val="0"/>
              <w:autoSpaceDN w:val="0"/>
              <w:ind w:left="127" w:right="137"/>
              <w:jc w:val="both"/>
              <w:rPr>
                <w:rFonts w:ascii="Times New Roman" w:eastAsia="Calibri" w:hAnsi="Times New Roman"/>
                <w:color w:val="000000"/>
                <w:kern w:val="2"/>
                <w:sz w:val="24"/>
                <w:szCs w:val="24"/>
                <w:lang w:eastAsia="ko-KR"/>
              </w:rPr>
            </w:pPr>
            <w:r w:rsidRPr="00FC25DA">
              <w:rPr>
                <w:rFonts w:ascii="Times New Roman" w:eastAsia="Calibri" w:hAnsi="Times New Roman"/>
                <w:color w:val="000000"/>
                <w:kern w:val="2"/>
                <w:sz w:val="24"/>
                <w:szCs w:val="24"/>
                <w:lang w:eastAsia="ko-KR"/>
              </w:rPr>
              <w:t>- посещение учебных занятий класса;</w:t>
            </w:r>
          </w:p>
          <w:p w14:paraId="00308A9A"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тематические проекты (читательский проект и т.п.);</w:t>
            </w:r>
          </w:p>
          <w:p w14:paraId="6141E79F" w14:textId="77777777" w:rsidR="00FC25DA" w:rsidRPr="00FC25DA" w:rsidRDefault="00FC25DA" w:rsidP="0094776E">
            <w:pPr>
              <w:widowControl w:val="0"/>
              <w:wordWrap w:val="0"/>
              <w:autoSpaceDE w:val="0"/>
              <w:autoSpaceDN w:val="0"/>
              <w:ind w:left="127" w:right="137"/>
              <w:jc w:val="both"/>
              <w:rPr>
                <w:rFonts w:ascii="Times New Roman" w:eastAsia="Calibri" w:hAnsi="Times New Roman"/>
                <w:color w:val="000000"/>
                <w:kern w:val="2"/>
                <w:sz w:val="24"/>
                <w:szCs w:val="24"/>
                <w:lang w:eastAsia="ko-KR"/>
              </w:rPr>
            </w:pPr>
            <w:r w:rsidRPr="00FC25DA">
              <w:rPr>
                <w:rFonts w:ascii="Times New Roman" w:eastAsia="Calibri" w:hAnsi="Times New Roman"/>
                <w:color w:val="000000"/>
                <w:kern w:val="2"/>
                <w:sz w:val="24"/>
                <w:szCs w:val="24"/>
                <w:lang w:eastAsia="ko-KR"/>
              </w:rPr>
              <w:t xml:space="preserve">- регулярные беседы классного руководителя с учителями-предметниками; </w:t>
            </w:r>
          </w:p>
          <w:p w14:paraId="385FA903" w14:textId="77777777" w:rsidR="00FC25DA" w:rsidRPr="00FC25DA" w:rsidRDefault="00FC25DA" w:rsidP="0094776E">
            <w:pPr>
              <w:widowControl w:val="0"/>
              <w:wordWrap w:val="0"/>
              <w:autoSpaceDE w:val="0"/>
              <w:autoSpaceDN w:val="0"/>
              <w:ind w:left="127" w:right="137"/>
              <w:jc w:val="both"/>
              <w:rPr>
                <w:rFonts w:ascii="Times New Roman" w:eastAsia="Calibri" w:hAnsi="Times New Roman"/>
                <w:color w:val="000000"/>
                <w:kern w:val="2"/>
                <w:sz w:val="24"/>
                <w:szCs w:val="24"/>
                <w:lang w:eastAsia="ko-KR"/>
              </w:rPr>
            </w:pPr>
            <w:r w:rsidRPr="00FC25DA">
              <w:rPr>
                <w:rFonts w:ascii="Times New Roman" w:eastAsia="Calibri" w:hAnsi="Times New Roman"/>
                <w:color w:val="000000"/>
                <w:kern w:val="2"/>
                <w:sz w:val="24"/>
                <w:szCs w:val="24"/>
                <w:lang w:eastAsia="ko-KR"/>
              </w:rPr>
              <w:t xml:space="preserve">- ведение дневника наблюдений по необходимости; </w:t>
            </w:r>
          </w:p>
          <w:p w14:paraId="48E3AFAE" w14:textId="77777777" w:rsidR="00FC25DA" w:rsidRPr="00FC25DA" w:rsidRDefault="00FC25DA" w:rsidP="0094776E">
            <w:pPr>
              <w:widowControl w:val="0"/>
              <w:wordWrap w:val="0"/>
              <w:autoSpaceDE w:val="0"/>
              <w:autoSpaceDN w:val="0"/>
              <w:ind w:left="127" w:right="137"/>
              <w:jc w:val="both"/>
              <w:rPr>
                <w:rFonts w:ascii="Times New Roman" w:eastAsia="Calibri" w:hAnsi="Times New Roman"/>
                <w:color w:val="000000"/>
                <w:kern w:val="2"/>
                <w:sz w:val="24"/>
                <w:szCs w:val="24"/>
                <w:lang w:eastAsia="ko-KR"/>
              </w:rPr>
            </w:pPr>
            <w:r w:rsidRPr="00FC25DA">
              <w:rPr>
                <w:rFonts w:ascii="Times New Roman" w:eastAsia="Calibri" w:hAnsi="Times New Roman"/>
                <w:color w:val="000000"/>
                <w:kern w:val="2"/>
                <w:sz w:val="24"/>
                <w:szCs w:val="24"/>
                <w:lang w:eastAsia="ko-KR"/>
              </w:rPr>
              <w:t xml:space="preserve">- организация индивидуальных бесед с учащимися и их родителями; </w:t>
            </w:r>
          </w:p>
          <w:p w14:paraId="61D78D03" w14:textId="77777777" w:rsidR="00FC25DA" w:rsidRPr="00FC25DA" w:rsidRDefault="00FC25DA" w:rsidP="0094776E">
            <w:pPr>
              <w:widowControl w:val="0"/>
              <w:wordWrap w:val="0"/>
              <w:autoSpaceDE w:val="0"/>
              <w:autoSpaceDN w:val="0"/>
              <w:ind w:left="127" w:right="137"/>
              <w:jc w:val="both"/>
              <w:rPr>
                <w:rFonts w:ascii="Times New Roman" w:eastAsia="Calibri" w:hAnsi="Times New Roman"/>
                <w:color w:val="000000"/>
                <w:kern w:val="2"/>
                <w:sz w:val="24"/>
                <w:szCs w:val="24"/>
                <w:lang w:eastAsia="ko-KR"/>
              </w:rPr>
            </w:pPr>
            <w:r w:rsidRPr="00FC25DA">
              <w:rPr>
                <w:rFonts w:ascii="Times New Roman" w:hAnsi="Times New Roman"/>
                <w:kern w:val="2"/>
                <w:sz w:val="24"/>
                <w:szCs w:val="24"/>
                <w:lang w:eastAsia="ko-KR"/>
              </w:rPr>
              <w:t>- родительские собрания;</w:t>
            </w:r>
            <w:r w:rsidRPr="00FC25DA">
              <w:rPr>
                <w:rFonts w:ascii="Times New Roman" w:eastAsia="Calibri" w:hAnsi="Times New Roman"/>
                <w:color w:val="000000"/>
                <w:kern w:val="2"/>
                <w:sz w:val="24"/>
                <w:szCs w:val="24"/>
                <w:lang w:eastAsia="ko-KR"/>
              </w:rPr>
              <w:t xml:space="preserve"> </w:t>
            </w:r>
          </w:p>
          <w:p w14:paraId="25498E06"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малые педсоветы;</w:t>
            </w:r>
          </w:p>
          <w:p w14:paraId="11DA3F2B"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eastAsia="Calibri" w:hAnsi="Times New Roman"/>
                <w:color w:val="000000"/>
                <w:kern w:val="2"/>
                <w:sz w:val="24"/>
                <w:szCs w:val="24"/>
                <w:lang w:eastAsia="ko-KR"/>
              </w:rPr>
              <w:t>- работа с педагогом-психологом</w:t>
            </w:r>
          </w:p>
        </w:tc>
      </w:tr>
      <w:tr w:rsidR="00FC25DA" w:rsidRPr="00FC25DA" w14:paraId="376A2879" w14:textId="77777777" w:rsidTr="0094776E">
        <w:trPr>
          <w:jc w:val="center"/>
        </w:trPr>
        <w:tc>
          <w:tcPr>
            <w:tcW w:w="1809" w:type="dxa"/>
          </w:tcPr>
          <w:p w14:paraId="709A9F25"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eastAsia="ko-KR"/>
              </w:rPr>
              <w:t>4.Работа с родителями учащихся или их законными представителями</w:t>
            </w:r>
          </w:p>
        </w:tc>
        <w:tc>
          <w:tcPr>
            <w:tcW w:w="3543" w:type="dxa"/>
          </w:tcPr>
          <w:p w14:paraId="76D843DA"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регулярное информирование родителей о школьных успехах и проблемах их детей, о жизни класса в целом;</w:t>
            </w:r>
          </w:p>
          <w:p w14:paraId="61AFF44F"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помощь родителям (законным представителям) школьников в регулировании отношений между ними, администрацией школы и учителями-предметниками;</w:t>
            </w:r>
          </w:p>
          <w:p w14:paraId="363C6D1E"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создание и организация работы родительских комитетов классов;</w:t>
            </w:r>
          </w:p>
          <w:p w14:paraId="4732D963"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eastAsia="ko-KR"/>
              </w:rPr>
              <w:t>- привлечение членов семей школьников к организации и проведению дел класса</w:t>
            </w:r>
          </w:p>
        </w:tc>
        <w:tc>
          <w:tcPr>
            <w:tcW w:w="4572" w:type="dxa"/>
          </w:tcPr>
          <w:p w14:paraId="04CA7B5E"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тематические родительские собрания, </w:t>
            </w:r>
            <w:proofErr w:type="gramStart"/>
            <w:r w:rsidRPr="00FC25DA">
              <w:rPr>
                <w:rFonts w:ascii="Times New Roman" w:hAnsi="Times New Roman"/>
                <w:kern w:val="2"/>
                <w:sz w:val="24"/>
                <w:szCs w:val="24"/>
                <w:lang w:eastAsia="ko-KR"/>
              </w:rPr>
              <w:t>проекты,  групповые</w:t>
            </w:r>
            <w:proofErr w:type="gramEnd"/>
            <w:r w:rsidRPr="00FC25DA">
              <w:rPr>
                <w:rFonts w:ascii="Times New Roman" w:hAnsi="Times New Roman"/>
                <w:kern w:val="2"/>
                <w:sz w:val="24"/>
                <w:szCs w:val="24"/>
                <w:lang w:eastAsia="ko-KR"/>
              </w:rPr>
              <w:t xml:space="preserve"> и индивидуальные консультации;</w:t>
            </w:r>
          </w:p>
          <w:p w14:paraId="66EB74CD"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тренинги с психологом по запросу, беседы;</w:t>
            </w:r>
          </w:p>
          <w:p w14:paraId="71ECCA64"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организация консультирования с разными специалистами по запросу;</w:t>
            </w:r>
          </w:p>
          <w:p w14:paraId="241D4A14"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малые педсоветы, </w:t>
            </w:r>
            <w:proofErr w:type="gramStart"/>
            <w:r w:rsidRPr="00FC25DA">
              <w:rPr>
                <w:rFonts w:ascii="Times New Roman" w:hAnsi="Times New Roman"/>
                <w:kern w:val="2"/>
                <w:sz w:val="24"/>
                <w:szCs w:val="24"/>
                <w:lang w:eastAsia="ko-KR"/>
              </w:rPr>
              <w:t>школьный  пед</w:t>
            </w:r>
            <w:proofErr w:type="gramEnd"/>
            <w:r w:rsidRPr="00FC25DA">
              <w:rPr>
                <w:rFonts w:ascii="Times New Roman" w:hAnsi="Times New Roman"/>
                <w:kern w:val="2"/>
                <w:sz w:val="24"/>
                <w:szCs w:val="24"/>
                <w:lang w:eastAsia="ko-KR"/>
              </w:rPr>
              <w:t>. консилиум, Совет профилактики;</w:t>
            </w:r>
          </w:p>
          <w:p w14:paraId="12AF9C89"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участие в творческих </w:t>
            </w:r>
            <w:proofErr w:type="gramStart"/>
            <w:r w:rsidRPr="00FC25DA">
              <w:rPr>
                <w:rFonts w:ascii="Times New Roman" w:hAnsi="Times New Roman"/>
                <w:kern w:val="2"/>
                <w:sz w:val="24"/>
                <w:szCs w:val="24"/>
                <w:lang w:eastAsia="ko-KR"/>
              </w:rPr>
              <w:t>делах,  детско</w:t>
            </w:r>
            <w:proofErr w:type="gramEnd"/>
            <w:r w:rsidRPr="00FC25DA">
              <w:rPr>
                <w:rFonts w:ascii="Times New Roman" w:hAnsi="Times New Roman"/>
                <w:kern w:val="2"/>
                <w:sz w:val="24"/>
                <w:szCs w:val="24"/>
                <w:lang w:eastAsia="ko-KR"/>
              </w:rPr>
              <w:t>-взрослые конкурсы, праздники, соревнования;</w:t>
            </w:r>
          </w:p>
          <w:p w14:paraId="7615013E" w14:textId="77777777" w:rsidR="00FC25DA" w:rsidRPr="00FC25DA" w:rsidRDefault="00FC25DA" w:rsidP="0094776E">
            <w:pPr>
              <w:widowControl w:val="0"/>
              <w:wordWrap w:val="0"/>
              <w:autoSpaceDE w:val="0"/>
              <w:autoSpaceDN w:val="0"/>
              <w:ind w:left="127" w:right="137"/>
              <w:jc w:val="both"/>
              <w:rPr>
                <w:rFonts w:ascii="Times New Roman" w:hAnsi="Times New Roman"/>
                <w:kern w:val="2"/>
                <w:sz w:val="24"/>
                <w:szCs w:val="24"/>
                <w:lang w:eastAsia="ko-KR"/>
              </w:rPr>
            </w:pPr>
            <w:r w:rsidRPr="00FC25DA">
              <w:rPr>
                <w:rFonts w:ascii="Times New Roman" w:hAnsi="Times New Roman"/>
                <w:kern w:val="2"/>
                <w:sz w:val="24"/>
                <w:szCs w:val="24"/>
                <w:lang w:eastAsia="ko-KR"/>
              </w:rPr>
              <w:t>- совместная трудовая деятельность;</w:t>
            </w:r>
          </w:p>
          <w:p w14:paraId="1EDDA0AF" w14:textId="77777777" w:rsidR="00FC25DA" w:rsidRPr="00FC25DA" w:rsidRDefault="00FC25DA" w:rsidP="0094776E">
            <w:pPr>
              <w:jc w:val="both"/>
              <w:rPr>
                <w:rFonts w:ascii="Times New Roman" w:hAnsi="Times New Roman"/>
                <w:b/>
                <w:bCs/>
                <w:sz w:val="24"/>
                <w:szCs w:val="24"/>
                <w:lang w:eastAsia="ru-RU"/>
              </w:rPr>
            </w:pPr>
            <w:r w:rsidRPr="00FC25DA">
              <w:rPr>
                <w:rFonts w:ascii="Times New Roman" w:hAnsi="Times New Roman"/>
                <w:kern w:val="2"/>
                <w:sz w:val="24"/>
                <w:szCs w:val="24"/>
                <w:lang w:eastAsia="ko-KR"/>
              </w:rPr>
              <w:t>-Дни открытых дверей, «Отличник детства»</w:t>
            </w:r>
          </w:p>
        </w:tc>
      </w:tr>
    </w:tbl>
    <w:p w14:paraId="7E9F8E0F" w14:textId="77777777" w:rsidR="00FC25DA" w:rsidRPr="00FC25DA" w:rsidRDefault="00FC25DA" w:rsidP="00FC25DA">
      <w:pPr>
        <w:shd w:val="clear" w:color="auto" w:fill="FFFFFF"/>
        <w:spacing w:after="0" w:line="360" w:lineRule="auto"/>
        <w:ind w:firstLine="709"/>
        <w:jc w:val="both"/>
        <w:rPr>
          <w:rFonts w:ascii="Times New Roman" w:hAnsi="Times New Roman"/>
          <w:bCs/>
          <w:sz w:val="24"/>
          <w:szCs w:val="24"/>
          <w:lang w:eastAsia="ru-RU"/>
        </w:rPr>
      </w:pPr>
    </w:p>
    <w:p w14:paraId="4A19C910" w14:textId="77777777" w:rsidR="00FC25DA" w:rsidRPr="00FC25DA" w:rsidRDefault="00FC25DA" w:rsidP="00FC25DA">
      <w:pPr>
        <w:shd w:val="clear" w:color="auto" w:fill="FFFFFF"/>
        <w:spacing w:after="0" w:line="360" w:lineRule="auto"/>
        <w:ind w:firstLine="709"/>
        <w:jc w:val="both"/>
        <w:rPr>
          <w:rFonts w:ascii="Times New Roman" w:hAnsi="Times New Roman"/>
          <w:bCs/>
          <w:sz w:val="24"/>
          <w:szCs w:val="24"/>
          <w:lang w:eastAsia="ru-RU"/>
        </w:rPr>
      </w:pPr>
      <w:r w:rsidRPr="00FC25DA">
        <w:rPr>
          <w:rFonts w:ascii="Times New Roman" w:hAnsi="Times New Roman"/>
          <w:bCs/>
          <w:sz w:val="24"/>
          <w:szCs w:val="24"/>
          <w:lang w:eastAsia="ru-RU"/>
        </w:rPr>
        <w:t>План работы гимназии базируется на основе планов воспитательной работы классных руководителей.</w:t>
      </w:r>
    </w:p>
    <w:p w14:paraId="5A434F24" w14:textId="77777777" w:rsidR="00FC25DA" w:rsidRPr="00FC25DA" w:rsidRDefault="00FC25DA" w:rsidP="00FC25DA">
      <w:pPr>
        <w:widowControl w:val="0"/>
        <w:wordWrap w:val="0"/>
        <w:autoSpaceDE w:val="0"/>
        <w:autoSpaceDN w:val="0"/>
        <w:spacing w:after="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3.2. Модуль «Школьный урок»</w:t>
      </w:r>
    </w:p>
    <w:p w14:paraId="633FFA3B" w14:textId="77777777" w:rsidR="00FC25DA" w:rsidRPr="00FC25DA" w:rsidRDefault="00FC25DA" w:rsidP="00FC25DA">
      <w:pPr>
        <w:tabs>
          <w:tab w:val="left" w:pos="1134"/>
        </w:tabs>
        <w:spacing w:after="0" w:line="360" w:lineRule="auto"/>
        <w:ind w:firstLine="709"/>
        <w:jc w:val="both"/>
        <w:rPr>
          <w:rFonts w:ascii="Times New Roman" w:eastAsia="№Е" w:hAnsi="Times New Roman"/>
          <w:sz w:val="24"/>
          <w:szCs w:val="24"/>
          <w:lang w:eastAsia="ru-RU"/>
        </w:rPr>
      </w:pPr>
      <w:r w:rsidRPr="00FC25DA">
        <w:rPr>
          <w:rFonts w:ascii="Times New Roman" w:eastAsia="№Е" w:hAnsi="Times New Roman"/>
          <w:b/>
          <w:sz w:val="24"/>
          <w:szCs w:val="24"/>
          <w:lang w:eastAsia="ru-RU"/>
        </w:rPr>
        <w:t>Цель:</w:t>
      </w:r>
      <w:r w:rsidRPr="00FC25DA">
        <w:rPr>
          <w:rFonts w:ascii="Times New Roman" w:eastAsia="№Е" w:hAnsi="Times New Roman"/>
          <w:sz w:val="24"/>
          <w:szCs w:val="24"/>
          <w:lang w:eastAsia="ru-RU"/>
        </w:rPr>
        <w:t xml:space="preserve"> использование в воспитании детей возможности школьного урока, интерактивных форм занятий с учащимися. </w:t>
      </w:r>
    </w:p>
    <w:p w14:paraId="286FA7B1"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Реализация школьными педагогами воспитательного потенциала урока предполагает следующее:</w:t>
      </w:r>
    </w:p>
    <w:p w14:paraId="5E80E73F"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eastAsia="+mn-ea" w:hAnsi="Times New Roman"/>
          <w:color w:val="000000"/>
          <w:kern w:val="24"/>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23453B3"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eastAsia="+mn-ea" w:hAnsi="Times New Roman"/>
          <w:color w:val="000000"/>
          <w:kern w:val="24"/>
          <w:sz w:val="24"/>
          <w:szCs w:val="24"/>
          <w:lang w:eastAsia="ru-RU"/>
        </w:rPr>
        <w:lastRenderedPageBreak/>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C7BBE82"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eastAsia="+mn-ea" w:hAnsi="Times New Roman"/>
          <w:color w:val="000000"/>
          <w:kern w:val="24"/>
          <w:sz w:val="24"/>
          <w:szCs w:val="24"/>
          <w:lang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3248822E"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eastAsia="+mn-ea" w:hAnsi="Times New Roman"/>
          <w:color w:val="000000"/>
          <w:kern w:val="24"/>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2B6E96B"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hAnsi="Times New Roman"/>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5E256504"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hAnsi="Times New Roman"/>
          <w:sz w:val="24"/>
          <w:szCs w:val="24"/>
          <w:lang w:eastAsia="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BA13EAA"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hAnsi="Times New Roman"/>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3EDF565" w14:textId="77777777" w:rsidR="00FC25DA" w:rsidRPr="00FC25DA" w:rsidRDefault="00FC25DA" w:rsidP="008E212F">
      <w:pPr>
        <w:widowControl w:val="0"/>
        <w:numPr>
          <w:ilvl w:val="0"/>
          <w:numId w:val="116"/>
        </w:numPr>
        <w:tabs>
          <w:tab w:val="clear" w:pos="720"/>
          <w:tab w:val="left" w:pos="709"/>
        </w:tabs>
        <w:wordWrap w:val="0"/>
        <w:autoSpaceDE w:val="0"/>
        <w:autoSpaceDN w:val="0"/>
        <w:spacing w:after="0" w:line="360" w:lineRule="auto"/>
        <w:ind w:left="0" w:firstLine="567"/>
        <w:contextualSpacing/>
        <w:jc w:val="both"/>
        <w:textAlignment w:val="baseline"/>
        <w:rPr>
          <w:rFonts w:ascii="Times New Roman" w:hAnsi="Times New Roman"/>
          <w:sz w:val="24"/>
          <w:szCs w:val="24"/>
          <w:lang w:eastAsia="ru-RU"/>
        </w:rPr>
      </w:pPr>
      <w:r w:rsidRPr="00FC25DA">
        <w:rPr>
          <w:rFonts w:ascii="Times New Roman" w:hAnsi="Times New Roman"/>
          <w:sz w:val="24"/>
          <w:szCs w:val="24"/>
          <w:lang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6AEC0446" w14:textId="77777777" w:rsidR="00FC25DA" w:rsidRPr="00FC25DA" w:rsidRDefault="00FC25DA" w:rsidP="00FC25DA">
      <w:pPr>
        <w:tabs>
          <w:tab w:val="left" w:pos="709"/>
        </w:tabs>
        <w:spacing w:line="360" w:lineRule="auto"/>
        <w:ind w:firstLine="567"/>
        <w:contextualSpacing/>
        <w:jc w:val="both"/>
        <w:textAlignment w:val="baseline"/>
        <w:rPr>
          <w:rFonts w:ascii="Times New Roman" w:hAnsi="Times New Roman"/>
          <w:sz w:val="24"/>
          <w:szCs w:val="24"/>
          <w:lang w:eastAsia="ru-RU"/>
        </w:rPr>
      </w:pPr>
      <w:r w:rsidRPr="00FC25DA">
        <w:rPr>
          <w:rFonts w:ascii="Times New Roman" w:hAnsi="Times New Roman"/>
          <w:sz w:val="24"/>
          <w:szCs w:val="24"/>
          <w:lang w:eastAsia="ru-RU"/>
        </w:rPr>
        <w:t>План работы гимназии базируется на основе планов и программ работы учителей.</w:t>
      </w:r>
    </w:p>
    <w:p w14:paraId="7B6CD06F" w14:textId="77777777" w:rsidR="00FC25DA" w:rsidRPr="00FC25DA" w:rsidRDefault="00FC25DA" w:rsidP="00FC25DA">
      <w:pPr>
        <w:widowControl w:val="0"/>
        <w:wordWrap w:val="0"/>
        <w:autoSpaceDE w:val="0"/>
        <w:autoSpaceDN w:val="0"/>
        <w:spacing w:after="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3.3. Модуль «Курсы внеурочной деятельности»</w:t>
      </w:r>
    </w:p>
    <w:p w14:paraId="18853ED1" w14:textId="77777777" w:rsidR="00FC25DA" w:rsidRPr="00FC25DA" w:rsidRDefault="00FC25DA" w:rsidP="00FC25DA">
      <w:pPr>
        <w:spacing w:before="30" w:after="30" w:line="360" w:lineRule="auto"/>
        <w:ind w:firstLine="709"/>
        <w:jc w:val="both"/>
        <w:rPr>
          <w:rFonts w:ascii="Times New Roman" w:hAnsi="Times New Roman"/>
          <w:sz w:val="24"/>
          <w:szCs w:val="24"/>
          <w:lang w:eastAsia="ru-RU"/>
        </w:rPr>
      </w:pPr>
      <w:r w:rsidRPr="00FC25DA">
        <w:rPr>
          <w:rFonts w:ascii="Times New Roman" w:hAnsi="Times New Roman"/>
          <w:b/>
          <w:sz w:val="24"/>
          <w:szCs w:val="24"/>
          <w:lang w:eastAsia="ru-RU"/>
        </w:rPr>
        <w:t>Цель:</w:t>
      </w:r>
      <w:r w:rsidRPr="00FC25DA">
        <w:rPr>
          <w:rFonts w:ascii="Times New Roman" w:hAnsi="Times New Roman"/>
          <w:sz w:val="24"/>
          <w:szCs w:val="24"/>
          <w:lang w:eastAsia="ru-RU"/>
        </w:rPr>
        <w:t> создание эффективных условий развивающей среды для воспитания обучающихся в процессе организации внеурочной деятельности.</w:t>
      </w:r>
    </w:p>
    <w:p w14:paraId="4AC7A194" w14:textId="77777777" w:rsidR="00FC25DA" w:rsidRPr="00FC25DA" w:rsidRDefault="00FC25DA" w:rsidP="00FC25DA">
      <w:pPr>
        <w:spacing w:before="30" w:after="3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lastRenderedPageBreak/>
        <w:t xml:space="preserve">Для реализации внеурочной деятельности в гимназии определена организационная модель, которая включает следующие компоненты: 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классное руководство, социальные </w:t>
      </w:r>
      <w:proofErr w:type="gramStart"/>
      <w:r w:rsidRPr="00FC25DA">
        <w:rPr>
          <w:rFonts w:ascii="Times New Roman" w:hAnsi="Times New Roman"/>
          <w:sz w:val="24"/>
          <w:szCs w:val="24"/>
          <w:lang w:eastAsia="ru-RU"/>
        </w:rPr>
        <w:t>и  творческие</w:t>
      </w:r>
      <w:proofErr w:type="gramEnd"/>
      <w:r w:rsidRPr="00FC25DA">
        <w:rPr>
          <w:rFonts w:ascii="Times New Roman" w:hAnsi="Times New Roman"/>
          <w:sz w:val="24"/>
          <w:szCs w:val="24"/>
          <w:lang w:eastAsia="ru-RU"/>
        </w:rPr>
        <w:t xml:space="preserve"> проекты. Внеурочная деятельность в гимназии реализуется за счет оптимизации внутренних ресурсов и </w:t>
      </w:r>
      <w:proofErr w:type="gramStart"/>
      <w:r w:rsidRPr="00FC25DA">
        <w:rPr>
          <w:rFonts w:ascii="Times New Roman" w:hAnsi="Times New Roman"/>
          <w:sz w:val="24"/>
          <w:szCs w:val="24"/>
          <w:lang w:eastAsia="ru-RU"/>
        </w:rPr>
        <w:t>ресурсов  муниципальной</w:t>
      </w:r>
      <w:proofErr w:type="gramEnd"/>
      <w:r w:rsidRPr="00FC25DA">
        <w:rPr>
          <w:rFonts w:ascii="Times New Roman" w:hAnsi="Times New Roman"/>
          <w:sz w:val="24"/>
          <w:szCs w:val="24"/>
          <w:lang w:eastAsia="ru-RU"/>
        </w:rPr>
        <w:t xml:space="preserve"> системы дополнительного образования (ДШИ №1, ДШИ №2, ФОК, Феникс, Ледовая арена, Бассейн, городской музей, выставочный зал «Галерея», городская библиотека, Дворец культуры </w:t>
      </w:r>
      <w:proofErr w:type="spellStart"/>
      <w:r w:rsidRPr="00FC25DA">
        <w:rPr>
          <w:rFonts w:ascii="Times New Roman" w:hAnsi="Times New Roman"/>
          <w:sz w:val="24"/>
          <w:szCs w:val="24"/>
          <w:lang w:eastAsia="ru-RU"/>
        </w:rPr>
        <w:t>г.Артема</w:t>
      </w:r>
      <w:proofErr w:type="spellEnd"/>
      <w:r w:rsidRPr="00FC25DA">
        <w:rPr>
          <w:rFonts w:ascii="Times New Roman" w:hAnsi="Times New Roman"/>
          <w:sz w:val="24"/>
          <w:szCs w:val="24"/>
          <w:lang w:eastAsia="ru-RU"/>
        </w:rPr>
        <w:t>, Дом детского творчества, Станция юного техника).</w:t>
      </w:r>
    </w:p>
    <w:p w14:paraId="678E99CF" w14:textId="77777777" w:rsidR="00FC25DA" w:rsidRPr="00FC25DA" w:rsidRDefault="00FC25DA" w:rsidP="00FC25DA">
      <w:pPr>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 xml:space="preserve">Внеурочная деятельность организуется по направлениям развития личности, определяемым образовательным стандартом: спортивно-оздоровительное, духовно-нравственное, социальное, </w:t>
      </w:r>
      <w:proofErr w:type="spellStart"/>
      <w:r w:rsidRPr="00FC25DA">
        <w:rPr>
          <w:rFonts w:ascii="Times New Roman" w:hAnsi="Times New Roman"/>
          <w:sz w:val="24"/>
          <w:szCs w:val="24"/>
          <w:lang w:eastAsia="ru-RU"/>
        </w:rPr>
        <w:t>общеинтеллектуальное</w:t>
      </w:r>
      <w:proofErr w:type="spellEnd"/>
      <w:r w:rsidRPr="00FC25DA">
        <w:rPr>
          <w:rFonts w:ascii="Times New Roman" w:hAnsi="Times New Roman"/>
          <w:sz w:val="24"/>
          <w:szCs w:val="24"/>
          <w:lang w:eastAsia="ru-RU"/>
        </w:rPr>
        <w:t xml:space="preserve">, общекультурное. 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14:paraId="64AF7B61" w14:textId="77777777" w:rsidR="00FC25DA" w:rsidRDefault="00FC25DA" w:rsidP="00112914">
      <w:pPr>
        <w:autoSpaceDE w:val="0"/>
        <w:autoSpaceDN w:val="0"/>
        <w:adjustRightInd w:val="0"/>
        <w:spacing w:after="0" w:line="360" w:lineRule="auto"/>
        <w:ind w:firstLine="709"/>
        <w:jc w:val="both"/>
        <w:rPr>
          <w:rFonts w:ascii="Times New Roman" w:hAnsi="Times New Roman"/>
          <w:sz w:val="24"/>
          <w:szCs w:val="24"/>
          <w:lang w:eastAsia="ru-RU"/>
        </w:rPr>
      </w:pPr>
      <w:r w:rsidRPr="00FC25DA">
        <w:rPr>
          <w:rFonts w:ascii="Times New Roman" w:hAnsi="Times New Roman"/>
          <w:sz w:val="24"/>
          <w:szCs w:val="24"/>
          <w:lang w:eastAsia="ru-RU"/>
        </w:rPr>
        <w:t>План мероприятий модуля «Курсы внеурочной деятельности» выстраивается на основе</w:t>
      </w:r>
      <w:r w:rsidR="00112914">
        <w:rPr>
          <w:rFonts w:ascii="Times New Roman" w:hAnsi="Times New Roman"/>
          <w:sz w:val="24"/>
          <w:szCs w:val="24"/>
          <w:lang w:eastAsia="ru-RU"/>
        </w:rPr>
        <w:t xml:space="preserve"> </w:t>
      </w:r>
      <w:r w:rsidR="00112914" w:rsidRPr="00ED68A7">
        <w:rPr>
          <w:rFonts w:ascii="Times New Roman" w:hAnsi="Times New Roman"/>
          <w:b/>
          <w:sz w:val="24"/>
          <w:szCs w:val="24"/>
          <w:lang w:eastAsia="ru-RU"/>
        </w:rPr>
        <w:t>плана внеурочной деятельности.</w:t>
      </w:r>
    </w:p>
    <w:tbl>
      <w:tblPr>
        <w:tblStyle w:val="2a"/>
        <w:tblW w:w="9499" w:type="dxa"/>
        <w:jc w:val="center"/>
        <w:tblLook w:val="04A0" w:firstRow="1" w:lastRow="0" w:firstColumn="1" w:lastColumn="0" w:noHBand="0" w:noVBand="1"/>
      </w:tblPr>
      <w:tblGrid>
        <w:gridCol w:w="3397"/>
        <w:gridCol w:w="1770"/>
        <w:gridCol w:w="4332"/>
      </w:tblGrid>
      <w:tr w:rsidR="00112914" w:rsidRPr="004D26B9" w14:paraId="6E610C5B" w14:textId="77777777" w:rsidTr="00112914">
        <w:trPr>
          <w:jc w:val="center"/>
        </w:trPr>
        <w:tc>
          <w:tcPr>
            <w:tcW w:w="3397" w:type="dxa"/>
          </w:tcPr>
          <w:p w14:paraId="3B1D28A2" w14:textId="77777777" w:rsidR="00112914" w:rsidRPr="004D26B9" w:rsidRDefault="00112914" w:rsidP="00112914">
            <w:pPr>
              <w:ind w:left="426" w:hanging="426"/>
              <w:jc w:val="center"/>
              <w:rPr>
                <w:rFonts w:ascii="Times New Roman" w:hAnsi="Times New Roman"/>
                <w:i/>
                <w:color w:val="1F1F1F"/>
                <w:szCs w:val="24"/>
                <w:lang w:eastAsia="ru-RU"/>
              </w:rPr>
            </w:pPr>
            <w:r w:rsidRPr="004D26B9">
              <w:rPr>
                <w:rFonts w:ascii="Times New Roman" w:hAnsi="Times New Roman"/>
                <w:i/>
                <w:color w:val="1F1F1F"/>
                <w:szCs w:val="24"/>
                <w:lang w:eastAsia="ru-RU"/>
              </w:rPr>
              <w:t>Направления</w:t>
            </w:r>
          </w:p>
          <w:p w14:paraId="68AC9402" w14:textId="77777777" w:rsidR="00112914" w:rsidRPr="004D26B9" w:rsidRDefault="00112914" w:rsidP="00112914">
            <w:pPr>
              <w:ind w:left="426" w:hanging="426"/>
              <w:jc w:val="center"/>
              <w:rPr>
                <w:rFonts w:ascii="Times New Roman" w:hAnsi="Times New Roman"/>
                <w:i/>
                <w:color w:val="1F1F1F"/>
                <w:szCs w:val="24"/>
                <w:lang w:eastAsia="ru-RU"/>
              </w:rPr>
            </w:pPr>
            <w:r w:rsidRPr="004D26B9">
              <w:rPr>
                <w:rFonts w:ascii="Times New Roman" w:hAnsi="Times New Roman"/>
                <w:i/>
                <w:color w:val="1F1F1F"/>
                <w:szCs w:val="24"/>
                <w:lang w:eastAsia="ru-RU"/>
              </w:rPr>
              <w:t>внеурочной</w:t>
            </w:r>
          </w:p>
          <w:p w14:paraId="3FB703AB" w14:textId="77777777" w:rsidR="00112914" w:rsidRPr="004D26B9" w:rsidRDefault="00112914" w:rsidP="00112914">
            <w:pPr>
              <w:ind w:left="426" w:hanging="426"/>
              <w:jc w:val="center"/>
              <w:rPr>
                <w:rFonts w:ascii="Times New Roman" w:hAnsi="Times New Roman"/>
                <w:i/>
                <w:color w:val="1F1F1F"/>
                <w:szCs w:val="24"/>
                <w:lang w:eastAsia="ru-RU"/>
              </w:rPr>
            </w:pPr>
            <w:r w:rsidRPr="004D26B9">
              <w:rPr>
                <w:rFonts w:ascii="Times New Roman" w:hAnsi="Times New Roman"/>
                <w:i/>
                <w:color w:val="1F1F1F"/>
                <w:szCs w:val="24"/>
                <w:lang w:eastAsia="ru-RU"/>
              </w:rPr>
              <w:t>деятельности</w:t>
            </w:r>
          </w:p>
        </w:tc>
        <w:tc>
          <w:tcPr>
            <w:tcW w:w="1770" w:type="dxa"/>
            <w:tcBorders>
              <w:bottom w:val="single" w:sz="4" w:space="0" w:color="auto"/>
            </w:tcBorders>
          </w:tcPr>
          <w:p w14:paraId="6B148305" w14:textId="77777777" w:rsidR="00112914" w:rsidRPr="004D26B9" w:rsidRDefault="00112914" w:rsidP="00112914">
            <w:pPr>
              <w:jc w:val="center"/>
              <w:rPr>
                <w:rFonts w:ascii="Times New Roman" w:hAnsi="Times New Roman"/>
                <w:i/>
                <w:color w:val="1F1F1F"/>
                <w:szCs w:val="24"/>
                <w:lang w:eastAsia="ru-RU"/>
              </w:rPr>
            </w:pPr>
            <w:r w:rsidRPr="004D26B9">
              <w:rPr>
                <w:rFonts w:ascii="Times New Roman" w:hAnsi="Times New Roman"/>
                <w:i/>
                <w:color w:val="1F1F1F"/>
                <w:szCs w:val="24"/>
                <w:lang w:eastAsia="ru-RU"/>
              </w:rPr>
              <w:t>Количество часов в неделю</w:t>
            </w:r>
          </w:p>
        </w:tc>
        <w:tc>
          <w:tcPr>
            <w:tcW w:w="4332" w:type="dxa"/>
            <w:tcBorders>
              <w:bottom w:val="single" w:sz="4" w:space="0" w:color="auto"/>
            </w:tcBorders>
          </w:tcPr>
          <w:p w14:paraId="0CF35719" w14:textId="77777777" w:rsidR="00112914" w:rsidRPr="004D26B9" w:rsidRDefault="00112914" w:rsidP="00112914">
            <w:pPr>
              <w:ind w:left="426" w:hanging="426"/>
              <w:jc w:val="center"/>
              <w:rPr>
                <w:rFonts w:ascii="Times New Roman" w:hAnsi="Times New Roman"/>
                <w:i/>
                <w:color w:val="1F1F1F"/>
                <w:szCs w:val="24"/>
                <w:lang w:eastAsia="ru-RU"/>
              </w:rPr>
            </w:pPr>
            <w:r w:rsidRPr="004D26B9">
              <w:rPr>
                <w:rFonts w:ascii="Times New Roman" w:hAnsi="Times New Roman"/>
                <w:i/>
                <w:color w:val="1F1F1F"/>
                <w:szCs w:val="24"/>
                <w:lang w:eastAsia="ru-RU"/>
              </w:rPr>
              <w:t>Содержательное наполнение</w:t>
            </w:r>
          </w:p>
        </w:tc>
      </w:tr>
      <w:tr w:rsidR="00112914" w14:paraId="2B55270D" w14:textId="77777777" w:rsidTr="00112914">
        <w:trPr>
          <w:jc w:val="center"/>
        </w:trPr>
        <w:tc>
          <w:tcPr>
            <w:tcW w:w="9499" w:type="dxa"/>
            <w:gridSpan w:val="3"/>
            <w:shd w:val="clear" w:color="auto" w:fill="D9D9D9" w:themeFill="background1" w:themeFillShade="D9"/>
          </w:tcPr>
          <w:p w14:paraId="1C23FAB1" w14:textId="77777777" w:rsidR="00112914" w:rsidRDefault="00112914" w:rsidP="00112914">
            <w:r w:rsidRPr="005F35F6">
              <w:rPr>
                <w:rFonts w:ascii="Times New Roman" w:hAnsi="Times New Roman"/>
                <w:b/>
                <w:i/>
              </w:rPr>
              <w:t>Часть, реализуемая для всех обучающихся</w:t>
            </w:r>
          </w:p>
        </w:tc>
      </w:tr>
      <w:tr w:rsidR="00112914" w:rsidRPr="001C1416" w14:paraId="0E2315E5" w14:textId="77777777" w:rsidTr="00112914">
        <w:trPr>
          <w:jc w:val="center"/>
        </w:trPr>
        <w:tc>
          <w:tcPr>
            <w:tcW w:w="3397" w:type="dxa"/>
          </w:tcPr>
          <w:p w14:paraId="7CC7F3E3" w14:textId="77777777" w:rsidR="00112914" w:rsidRPr="005F35F6" w:rsidRDefault="00112914" w:rsidP="00112914">
            <w:pPr>
              <w:rPr>
                <w:rFonts w:ascii="Times New Roman" w:hAnsi="Times New Roman"/>
              </w:rPr>
            </w:pPr>
            <w:r w:rsidRPr="005F35F6">
              <w:rPr>
                <w:rFonts w:ascii="Times New Roman" w:hAnsi="Times New Roman"/>
              </w:rPr>
              <w:t>Информационно-просветительские занятия патриотической, нравственной и экологической направленности «Разговоры о важном»</w:t>
            </w:r>
          </w:p>
        </w:tc>
        <w:tc>
          <w:tcPr>
            <w:tcW w:w="1770" w:type="dxa"/>
          </w:tcPr>
          <w:p w14:paraId="1DE44753" w14:textId="77777777" w:rsidR="00112914" w:rsidRPr="005F35F6" w:rsidRDefault="00112914" w:rsidP="00112914">
            <w:pPr>
              <w:jc w:val="center"/>
              <w:rPr>
                <w:rFonts w:ascii="Times New Roman" w:hAnsi="Times New Roman"/>
              </w:rPr>
            </w:pPr>
            <w:r>
              <w:rPr>
                <w:rFonts w:ascii="Times New Roman" w:hAnsi="Times New Roman"/>
              </w:rPr>
              <w:t>1</w:t>
            </w:r>
          </w:p>
        </w:tc>
        <w:tc>
          <w:tcPr>
            <w:tcW w:w="4332" w:type="dxa"/>
          </w:tcPr>
          <w:p w14:paraId="5990F85E" w14:textId="77777777" w:rsidR="00112914" w:rsidRPr="001C1416" w:rsidRDefault="00112914" w:rsidP="008E212F">
            <w:pPr>
              <w:pStyle w:val="a7"/>
              <w:numPr>
                <w:ilvl w:val="0"/>
                <w:numId w:val="120"/>
              </w:numPr>
              <w:ind w:left="399"/>
              <w:rPr>
                <w:rFonts w:ascii="Times New Roman" w:hAnsi="Times New Roman"/>
                <w:color w:val="1F1F1F"/>
                <w:szCs w:val="24"/>
                <w:lang w:eastAsia="ru-RU"/>
              </w:rPr>
            </w:pPr>
            <w:r w:rsidRPr="001C1416">
              <w:rPr>
                <w:rFonts w:ascii="Times New Roman" w:hAnsi="Times New Roman"/>
                <w:color w:val="1F1F1F"/>
                <w:szCs w:val="24"/>
                <w:lang w:eastAsia="ru-RU"/>
              </w:rPr>
              <w:t>Беседы, классные часы</w:t>
            </w:r>
          </w:p>
          <w:p w14:paraId="29951759" w14:textId="77777777" w:rsidR="00112914" w:rsidRDefault="00112914" w:rsidP="008E212F">
            <w:pPr>
              <w:pStyle w:val="a7"/>
              <w:numPr>
                <w:ilvl w:val="0"/>
                <w:numId w:val="120"/>
              </w:numPr>
              <w:ind w:left="399"/>
              <w:rPr>
                <w:rFonts w:ascii="Times New Roman" w:hAnsi="Times New Roman"/>
                <w:color w:val="1F1F1F"/>
                <w:szCs w:val="24"/>
                <w:lang w:eastAsia="ru-RU"/>
              </w:rPr>
            </w:pPr>
            <w:r w:rsidRPr="001C1416">
              <w:rPr>
                <w:rFonts w:ascii="Times New Roman" w:hAnsi="Times New Roman"/>
                <w:color w:val="1F1F1F"/>
                <w:szCs w:val="24"/>
                <w:lang w:eastAsia="ru-RU"/>
              </w:rPr>
              <w:t>Программа «Азбука нравственности»</w:t>
            </w:r>
          </w:p>
          <w:p w14:paraId="57AD8C12" w14:textId="77777777" w:rsidR="00112914" w:rsidRDefault="00112914" w:rsidP="008E212F">
            <w:pPr>
              <w:pStyle w:val="a7"/>
              <w:numPr>
                <w:ilvl w:val="0"/>
                <w:numId w:val="120"/>
              </w:numPr>
              <w:ind w:left="399"/>
              <w:rPr>
                <w:rFonts w:ascii="Times New Roman" w:hAnsi="Times New Roman"/>
                <w:color w:val="1F1F1F"/>
                <w:szCs w:val="24"/>
                <w:lang w:eastAsia="ru-RU"/>
              </w:rPr>
            </w:pPr>
            <w:r w:rsidRPr="009F26AB">
              <w:rPr>
                <w:rFonts w:ascii="Times New Roman" w:hAnsi="Times New Roman"/>
                <w:color w:val="1F1F1F"/>
                <w:szCs w:val="24"/>
                <w:lang w:eastAsia="ru-RU"/>
              </w:rPr>
              <w:t xml:space="preserve">Работа </w:t>
            </w:r>
            <w:r>
              <w:rPr>
                <w:rFonts w:ascii="Times New Roman" w:hAnsi="Times New Roman"/>
                <w:color w:val="1F1F1F"/>
                <w:szCs w:val="24"/>
                <w:lang w:eastAsia="ru-RU"/>
              </w:rPr>
              <w:t xml:space="preserve">гимназического </w:t>
            </w:r>
            <w:r w:rsidRPr="009F26AB">
              <w:rPr>
                <w:rFonts w:ascii="Times New Roman" w:hAnsi="Times New Roman"/>
                <w:color w:val="1F1F1F"/>
                <w:szCs w:val="24"/>
                <w:lang w:eastAsia="ru-RU"/>
              </w:rPr>
              <w:t>Музея боевой и трудовой славы авиаторов Артема</w:t>
            </w:r>
          </w:p>
          <w:p w14:paraId="37E3671B" w14:textId="77777777" w:rsidR="00112914" w:rsidRDefault="00112914" w:rsidP="008E212F">
            <w:pPr>
              <w:pStyle w:val="a7"/>
              <w:numPr>
                <w:ilvl w:val="0"/>
                <w:numId w:val="120"/>
              </w:numPr>
              <w:ind w:left="399"/>
              <w:rPr>
                <w:rFonts w:ascii="Times New Roman" w:hAnsi="Times New Roman"/>
                <w:color w:val="1F1F1F"/>
                <w:szCs w:val="24"/>
                <w:lang w:eastAsia="ru-RU"/>
              </w:rPr>
            </w:pPr>
            <w:r w:rsidRPr="009F26AB">
              <w:rPr>
                <w:rFonts w:ascii="Times New Roman" w:hAnsi="Times New Roman"/>
                <w:color w:val="1F1F1F"/>
                <w:szCs w:val="24"/>
                <w:lang w:eastAsia="ru-RU"/>
              </w:rPr>
              <w:t>Встречи с ветеранами ВОВ</w:t>
            </w:r>
            <w:r>
              <w:rPr>
                <w:rFonts w:ascii="Times New Roman" w:hAnsi="Times New Roman"/>
                <w:color w:val="1F1F1F"/>
                <w:szCs w:val="24"/>
                <w:lang w:eastAsia="ru-RU"/>
              </w:rPr>
              <w:t xml:space="preserve"> и клуба «Боевое братство»</w:t>
            </w:r>
          </w:p>
          <w:p w14:paraId="29F7451C" w14:textId="77777777" w:rsidR="00112914" w:rsidRPr="001C1416" w:rsidRDefault="00112914" w:rsidP="00112914">
            <w:pPr>
              <w:ind w:left="39"/>
              <w:rPr>
                <w:rFonts w:ascii="Times New Roman" w:hAnsi="Times New Roman"/>
                <w:color w:val="1F1F1F"/>
                <w:szCs w:val="24"/>
                <w:lang w:eastAsia="ru-RU"/>
              </w:rPr>
            </w:pPr>
          </w:p>
        </w:tc>
      </w:tr>
      <w:tr w:rsidR="00112914" w:rsidRPr="001C1416" w14:paraId="07B5FEB3" w14:textId="77777777" w:rsidTr="00112914">
        <w:trPr>
          <w:jc w:val="center"/>
        </w:trPr>
        <w:tc>
          <w:tcPr>
            <w:tcW w:w="3397" w:type="dxa"/>
          </w:tcPr>
          <w:p w14:paraId="730BBA0B" w14:textId="77777777" w:rsidR="00112914" w:rsidRPr="005F35F6" w:rsidRDefault="00112914" w:rsidP="00112914">
            <w:pPr>
              <w:rPr>
                <w:rFonts w:ascii="Times New Roman" w:hAnsi="Times New Roman"/>
              </w:rPr>
            </w:pPr>
            <w:r>
              <w:rPr>
                <w:rFonts w:ascii="Times New Roman" w:hAnsi="Times New Roman"/>
              </w:rPr>
              <w:t>Занятия по формированию функциональной грамотности</w:t>
            </w:r>
          </w:p>
        </w:tc>
        <w:tc>
          <w:tcPr>
            <w:tcW w:w="1770" w:type="dxa"/>
          </w:tcPr>
          <w:p w14:paraId="23ED3F9E" w14:textId="77777777" w:rsidR="00112914" w:rsidRPr="005F35F6" w:rsidRDefault="00112914" w:rsidP="00112914">
            <w:pPr>
              <w:jc w:val="center"/>
              <w:rPr>
                <w:rFonts w:ascii="Times New Roman" w:hAnsi="Times New Roman"/>
              </w:rPr>
            </w:pPr>
            <w:r>
              <w:rPr>
                <w:rFonts w:ascii="Times New Roman" w:hAnsi="Times New Roman"/>
              </w:rPr>
              <w:t>1</w:t>
            </w:r>
          </w:p>
        </w:tc>
        <w:tc>
          <w:tcPr>
            <w:tcW w:w="4332" w:type="dxa"/>
          </w:tcPr>
          <w:p w14:paraId="5FAE618B" w14:textId="77777777" w:rsidR="00112914" w:rsidRDefault="00112914" w:rsidP="008E212F">
            <w:pPr>
              <w:pStyle w:val="a7"/>
              <w:numPr>
                <w:ilvl w:val="0"/>
                <w:numId w:val="121"/>
              </w:numPr>
              <w:ind w:left="399"/>
              <w:rPr>
                <w:rFonts w:ascii="Times New Roman" w:hAnsi="Times New Roman"/>
              </w:rPr>
            </w:pPr>
            <w:r w:rsidRPr="009F26AB">
              <w:rPr>
                <w:rFonts w:ascii="Times New Roman" w:hAnsi="Times New Roman"/>
                <w:color w:val="1F1F1F"/>
                <w:szCs w:val="24"/>
                <w:lang w:eastAsia="ru-RU"/>
              </w:rPr>
              <w:t>Разновозрастная межпредметная проектная задача</w:t>
            </w:r>
            <w:r>
              <w:rPr>
                <w:rFonts w:ascii="Times New Roman" w:hAnsi="Times New Roman"/>
              </w:rPr>
              <w:t xml:space="preserve"> </w:t>
            </w:r>
          </w:p>
          <w:p w14:paraId="3FE106D6" w14:textId="77777777" w:rsidR="00112914" w:rsidRDefault="00112914" w:rsidP="008E212F">
            <w:pPr>
              <w:pStyle w:val="a7"/>
              <w:numPr>
                <w:ilvl w:val="0"/>
                <w:numId w:val="121"/>
              </w:numPr>
              <w:ind w:left="399"/>
              <w:rPr>
                <w:rFonts w:ascii="Times New Roman" w:hAnsi="Times New Roman"/>
              </w:rPr>
            </w:pPr>
            <w:r w:rsidRPr="009F26AB">
              <w:rPr>
                <w:rFonts w:ascii="Times New Roman" w:hAnsi="Times New Roman"/>
                <w:color w:val="1F1F1F"/>
                <w:szCs w:val="24"/>
                <w:lang w:eastAsia="ru-RU"/>
              </w:rPr>
              <w:t>Дистанционные конкурсы</w:t>
            </w:r>
            <w:r>
              <w:rPr>
                <w:rFonts w:ascii="Times New Roman" w:hAnsi="Times New Roman"/>
              </w:rPr>
              <w:t xml:space="preserve"> </w:t>
            </w:r>
          </w:p>
          <w:p w14:paraId="36D00474" w14:textId="77777777" w:rsidR="00112914" w:rsidRDefault="00112914" w:rsidP="008E212F">
            <w:pPr>
              <w:pStyle w:val="a7"/>
              <w:numPr>
                <w:ilvl w:val="0"/>
                <w:numId w:val="121"/>
              </w:numPr>
              <w:ind w:left="399"/>
              <w:rPr>
                <w:rFonts w:ascii="Times New Roman" w:hAnsi="Times New Roman"/>
              </w:rPr>
            </w:pPr>
            <w:r>
              <w:rPr>
                <w:rFonts w:ascii="Times New Roman" w:hAnsi="Times New Roman"/>
              </w:rPr>
              <w:t xml:space="preserve">Углубление содержания уроков по финансовой грамотности в проектной деятельности и участии в конкурсах </w:t>
            </w:r>
          </w:p>
          <w:p w14:paraId="65479F45" w14:textId="77777777" w:rsidR="00112914" w:rsidRPr="001C1416" w:rsidRDefault="00112914" w:rsidP="008E212F">
            <w:pPr>
              <w:pStyle w:val="a7"/>
              <w:numPr>
                <w:ilvl w:val="0"/>
                <w:numId w:val="121"/>
              </w:numPr>
              <w:ind w:left="399"/>
              <w:rPr>
                <w:rFonts w:ascii="Times New Roman" w:hAnsi="Times New Roman"/>
              </w:rPr>
            </w:pPr>
            <w:r>
              <w:rPr>
                <w:rFonts w:ascii="Times New Roman" w:hAnsi="Times New Roman"/>
              </w:rPr>
              <w:t>Решение заданий из банка заданий на сайте «Российская электронная школа»</w:t>
            </w:r>
          </w:p>
        </w:tc>
      </w:tr>
      <w:tr w:rsidR="00112914" w:rsidRPr="004A3095" w14:paraId="0F04C581" w14:textId="77777777" w:rsidTr="00112914">
        <w:trPr>
          <w:jc w:val="center"/>
        </w:trPr>
        <w:tc>
          <w:tcPr>
            <w:tcW w:w="3397" w:type="dxa"/>
          </w:tcPr>
          <w:p w14:paraId="6BF8CA54" w14:textId="77777777" w:rsidR="00112914" w:rsidRPr="004A3095" w:rsidRDefault="00112914" w:rsidP="00112914">
            <w:pPr>
              <w:rPr>
                <w:rFonts w:ascii="Times New Roman" w:hAnsi="Times New Roman"/>
              </w:rPr>
            </w:pPr>
            <w:r w:rsidRPr="004A3095">
              <w:rPr>
                <w:rFonts w:ascii="Times New Roman" w:hAnsi="Times New Roman"/>
              </w:rPr>
              <w:t>Занятия, направленные на удовлетворение профориентационных интересов и потребностей обучающихся</w:t>
            </w:r>
          </w:p>
        </w:tc>
        <w:tc>
          <w:tcPr>
            <w:tcW w:w="1770" w:type="dxa"/>
          </w:tcPr>
          <w:p w14:paraId="4276E649" w14:textId="77777777" w:rsidR="00112914" w:rsidRPr="004A3095" w:rsidRDefault="00112914" w:rsidP="00112914">
            <w:pPr>
              <w:jc w:val="center"/>
              <w:rPr>
                <w:rFonts w:ascii="Times New Roman" w:hAnsi="Times New Roman"/>
              </w:rPr>
            </w:pPr>
            <w:r>
              <w:rPr>
                <w:rFonts w:ascii="Times New Roman" w:hAnsi="Times New Roman"/>
              </w:rPr>
              <w:t>1</w:t>
            </w:r>
          </w:p>
        </w:tc>
        <w:tc>
          <w:tcPr>
            <w:tcW w:w="4332" w:type="dxa"/>
          </w:tcPr>
          <w:p w14:paraId="666D5C67" w14:textId="77777777" w:rsidR="00112914" w:rsidRDefault="00112914" w:rsidP="008E212F">
            <w:pPr>
              <w:pStyle w:val="a7"/>
              <w:numPr>
                <w:ilvl w:val="0"/>
                <w:numId w:val="122"/>
              </w:numPr>
              <w:spacing w:after="200"/>
              <w:ind w:left="394"/>
              <w:rPr>
                <w:rFonts w:ascii="Times New Roman" w:hAnsi="Times New Roman"/>
              </w:rPr>
            </w:pPr>
            <w:r>
              <w:rPr>
                <w:rFonts w:ascii="Times New Roman" w:hAnsi="Times New Roman"/>
              </w:rPr>
              <w:t>Всероссийские профориентационные уроки</w:t>
            </w:r>
          </w:p>
          <w:p w14:paraId="0C7ECC1D" w14:textId="77777777" w:rsidR="00112914" w:rsidRDefault="00112914" w:rsidP="008E212F">
            <w:pPr>
              <w:pStyle w:val="a7"/>
              <w:numPr>
                <w:ilvl w:val="0"/>
                <w:numId w:val="122"/>
              </w:numPr>
              <w:spacing w:after="200"/>
              <w:ind w:left="394"/>
              <w:rPr>
                <w:rFonts w:ascii="Times New Roman" w:hAnsi="Times New Roman"/>
              </w:rPr>
            </w:pPr>
            <w:r>
              <w:rPr>
                <w:rFonts w:ascii="Times New Roman" w:hAnsi="Times New Roman"/>
              </w:rPr>
              <w:t>Участие в проекте «Билет в будущее»</w:t>
            </w:r>
          </w:p>
          <w:p w14:paraId="77692F33" w14:textId="77777777" w:rsidR="00112914" w:rsidRDefault="00112914" w:rsidP="008E212F">
            <w:pPr>
              <w:pStyle w:val="a7"/>
              <w:numPr>
                <w:ilvl w:val="0"/>
                <w:numId w:val="122"/>
              </w:numPr>
              <w:spacing w:after="200"/>
              <w:ind w:left="394"/>
              <w:rPr>
                <w:rFonts w:ascii="Times New Roman" w:hAnsi="Times New Roman"/>
              </w:rPr>
            </w:pPr>
            <w:r>
              <w:rPr>
                <w:rFonts w:ascii="Times New Roman" w:hAnsi="Times New Roman"/>
              </w:rPr>
              <w:t xml:space="preserve">Занятия по курсу «Познай себя», авт. </w:t>
            </w:r>
            <w:proofErr w:type="spellStart"/>
            <w:r>
              <w:rPr>
                <w:rFonts w:ascii="Times New Roman" w:hAnsi="Times New Roman"/>
              </w:rPr>
              <w:t>Селевко</w:t>
            </w:r>
            <w:proofErr w:type="spellEnd"/>
          </w:p>
          <w:p w14:paraId="1944C059" w14:textId="77777777" w:rsidR="00112914" w:rsidRDefault="00112914" w:rsidP="008E212F">
            <w:pPr>
              <w:pStyle w:val="a7"/>
              <w:numPr>
                <w:ilvl w:val="0"/>
                <w:numId w:val="122"/>
              </w:numPr>
              <w:spacing w:after="200"/>
              <w:ind w:left="394"/>
              <w:rPr>
                <w:rFonts w:ascii="Times New Roman" w:hAnsi="Times New Roman"/>
              </w:rPr>
            </w:pPr>
            <w:r>
              <w:rPr>
                <w:rFonts w:ascii="Times New Roman" w:hAnsi="Times New Roman"/>
              </w:rPr>
              <w:t>Декада профориентации</w:t>
            </w:r>
          </w:p>
          <w:p w14:paraId="7D93E3E1" w14:textId="77777777" w:rsidR="00112914" w:rsidRDefault="00112914" w:rsidP="008E212F">
            <w:pPr>
              <w:pStyle w:val="a7"/>
              <w:numPr>
                <w:ilvl w:val="0"/>
                <w:numId w:val="122"/>
              </w:numPr>
              <w:spacing w:after="200"/>
              <w:ind w:left="394"/>
              <w:rPr>
                <w:rFonts w:ascii="Times New Roman" w:hAnsi="Times New Roman"/>
              </w:rPr>
            </w:pPr>
            <w:r w:rsidRPr="009F26AB">
              <w:rPr>
                <w:rFonts w:ascii="Times New Roman" w:hAnsi="Times New Roman"/>
                <w:color w:val="1F1F1F"/>
                <w:szCs w:val="24"/>
                <w:lang w:eastAsia="ru-RU"/>
              </w:rPr>
              <w:t>Встречи с интересными людьми</w:t>
            </w:r>
          </w:p>
          <w:p w14:paraId="2D9A2EDE" w14:textId="77777777" w:rsidR="00112914" w:rsidRPr="004A3095" w:rsidRDefault="00112914" w:rsidP="008E212F">
            <w:pPr>
              <w:pStyle w:val="a7"/>
              <w:numPr>
                <w:ilvl w:val="0"/>
                <w:numId w:val="122"/>
              </w:numPr>
              <w:ind w:left="394"/>
              <w:rPr>
                <w:rFonts w:ascii="Times New Roman" w:hAnsi="Times New Roman"/>
              </w:rPr>
            </w:pPr>
            <w:r>
              <w:rPr>
                <w:rFonts w:ascii="Times New Roman" w:hAnsi="Times New Roman"/>
              </w:rPr>
              <w:t xml:space="preserve">Экскурсии </w:t>
            </w:r>
          </w:p>
        </w:tc>
      </w:tr>
      <w:tr w:rsidR="00112914" w:rsidRPr="004D26B9" w14:paraId="04BFF1E4" w14:textId="77777777" w:rsidTr="00112914">
        <w:trPr>
          <w:jc w:val="center"/>
        </w:trPr>
        <w:tc>
          <w:tcPr>
            <w:tcW w:w="9499" w:type="dxa"/>
            <w:gridSpan w:val="3"/>
            <w:shd w:val="clear" w:color="auto" w:fill="D9D9D9" w:themeFill="background1" w:themeFillShade="D9"/>
          </w:tcPr>
          <w:p w14:paraId="4519AAF2" w14:textId="77777777" w:rsidR="00112914" w:rsidRPr="004D26B9" w:rsidRDefault="00112914" w:rsidP="00112914">
            <w:pPr>
              <w:rPr>
                <w:rFonts w:ascii="Times New Roman" w:hAnsi="Times New Roman"/>
                <w:b/>
                <w:i/>
              </w:rPr>
            </w:pPr>
            <w:r w:rsidRPr="004D26B9">
              <w:rPr>
                <w:rFonts w:ascii="Times New Roman" w:hAnsi="Times New Roman"/>
                <w:b/>
                <w:i/>
              </w:rPr>
              <w:t>Вариативная часть</w:t>
            </w:r>
          </w:p>
        </w:tc>
      </w:tr>
      <w:tr w:rsidR="00112914" w:rsidRPr="00600F31" w14:paraId="07891449" w14:textId="77777777" w:rsidTr="00112914">
        <w:trPr>
          <w:jc w:val="center"/>
        </w:trPr>
        <w:tc>
          <w:tcPr>
            <w:tcW w:w="3397" w:type="dxa"/>
          </w:tcPr>
          <w:p w14:paraId="52AF617D" w14:textId="77777777" w:rsidR="00112914" w:rsidRPr="004D26B9" w:rsidRDefault="00112914" w:rsidP="00112914">
            <w:pPr>
              <w:rPr>
                <w:rFonts w:ascii="Times New Roman" w:hAnsi="Times New Roman"/>
              </w:rPr>
            </w:pPr>
            <w:r w:rsidRPr="004D26B9">
              <w:rPr>
                <w:rFonts w:ascii="Times New Roman" w:hAnsi="Times New Roman"/>
              </w:rPr>
              <w:lastRenderedPageBreak/>
              <w:t>Занятия, связанные с реализацией особых интеллектуальных и социокультурных потребностей обучающихся</w:t>
            </w:r>
          </w:p>
        </w:tc>
        <w:tc>
          <w:tcPr>
            <w:tcW w:w="1770" w:type="dxa"/>
          </w:tcPr>
          <w:p w14:paraId="2D3BD1F3" w14:textId="77777777" w:rsidR="00112914" w:rsidRPr="004D26B9" w:rsidRDefault="00112914" w:rsidP="00112914">
            <w:pPr>
              <w:jc w:val="center"/>
              <w:rPr>
                <w:rFonts w:ascii="Times New Roman" w:hAnsi="Times New Roman"/>
              </w:rPr>
            </w:pPr>
            <w:r w:rsidRPr="004D26B9">
              <w:rPr>
                <w:rFonts w:ascii="Times New Roman" w:hAnsi="Times New Roman"/>
              </w:rPr>
              <w:t>3</w:t>
            </w:r>
          </w:p>
        </w:tc>
        <w:tc>
          <w:tcPr>
            <w:tcW w:w="4332" w:type="dxa"/>
          </w:tcPr>
          <w:p w14:paraId="6AF23370" w14:textId="77777777" w:rsidR="00112914" w:rsidRPr="004D26B9" w:rsidRDefault="00112914" w:rsidP="008E212F">
            <w:pPr>
              <w:pStyle w:val="a7"/>
              <w:numPr>
                <w:ilvl w:val="0"/>
                <w:numId w:val="121"/>
              </w:numPr>
              <w:ind w:left="399"/>
              <w:rPr>
                <w:rFonts w:ascii="Times New Roman" w:hAnsi="Times New Roman"/>
              </w:rPr>
            </w:pPr>
            <w:r w:rsidRPr="009F26AB">
              <w:rPr>
                <w:rFonts w:ascii="Times New Roman" w:hAnsi="Times New Roman"/>
                <w:color w:val="1F1F1F"/>
                <w:szCs w:val="24"/>
                <w:lang w:eastAsia="ru-RU"/>
              </w:rPr>
              <w:t xml:space="preserve">Программа «Углубленное изучение английского языка» </w:t>
            </w:r>
          </w:p>
          <w:p w14:paraId="68AC398F" w14:textId="77777777" w:rsidR="00112914" w:rsidRPr="004D26B9" w:rsidRDefault="00112914" w:rsidP="008E212F">
            <w:pPr>
              <w:pStyle w:val="a7"/>
              <w:numPr>
                <w:ilvl w:val="0"/>
                <w:numId w:val="121"/>
              </w:numPr>
              <w:ind w:left="399"/>
              <w:rPr>
                <w:rFonts w:ascii="Times New Roman" w:hAnsi="Times New Roman"/>
              </w:rPr>
            </w:pPr>
            <w:proofErr w:type="gramStart"/>
            <w:r w:rsidRPr="009F26AB">
              <w:rPr>
                <w:rFonts w:ascii="Times New Roman" w:hAnsi="Times New Roman"/>
                <w:color w:val="1F1F1F"/>
                <w:szCs w:val="24"/>
                <w:lang w:eastAsia="ru-RU"/>
              </w:rPr>
              <w:t>Исследовательские  и</w:t>
            </w:r>
            <w:proofErr w:type="gramEnd"/>
            <w:r w:rsidRPr="009F26AB">
              <w:rPr>
                <w:rFonts w:ascii="Times New Roman" w:hAnsi="Times New Roman"/>
                <w:color w:val="1F1F1F"/>
                <w:szCs w:val="24"/>
                <w:lang w:eastAsia="ru-RU"/>
              </w:rPr>
              <w:t xml:space="preserve"> проектные работы</w:t>
            </w:r>
          </w:p>
          <w:p w14:paraId="3229161D" w14:textId="77777777" w:rsidR="00112914" w:rsidRDefault="00112914" w:rsidP="008E212F">
            <w:pPr>
              <w:pStyle w:val="a7"/>
              <w:numPr>
                <w:ilvl w:val="0"/>
                <w:numId w:val="121"/>
              </w:numPr>
              <w:ind w:left="399"/>
              <w:rPr>
                <w:rFonts w:ascii="Times New Roman" w:hAnsi="Times New Roman"/>
              </w:rPr>
            </w:pPr>
            <w:r>
              <w:rPr>
                <w:rFonts w:ascii="Times New Roman" w:hAnsi="Times New Roman"/>
                <w:color w:val="1F1F1F"/>
                <w:szCs w:val="24"/>
                <w:lang w:eastAsia="ru-RU"/>
              </w:rPr>
              <w:t>Дополнительные занятия для обучающихся, испытывающих затруднения в освоении учебной программы</w:t>
            </w:r>
          </w:p>
          <w:p w14:paraId="6D423757" w14:textId="77777777" w:rsidR="00112914" w:rsidRDefault="00112914" w:rsidP="008E212F">
            <w:pPr>
              <w:pStyle w:val="a7"/>
              <w:numPr>
                <w:ilvl w:val="0"/>
                <w:numId w:val="121"/>
              </w:numPr>
              <w:ind w:left="399"/>
              <w:rPr>
                <w:rFonts w:ascii="Times New Roman" w:hAnsi="Times New Roman"/>
              </w:rPr>
            </w:pPr>
            <w:r w:rsidRPr="009F26AB">
              <w:rPr>
                <w:rFonts w:ascii="Times New Roman" w:hAnsi="Times New Roman"/>
                <w:color w:val="1F1F1F"/>
                <w:szCs w:val="24"/>
                <w:lang w:eastAsia="ru-RU"/>
              </w:rPr>
              <w:t>Олимпиады, конкурсы</w:t>
            </w:r>
            <w:r>
              <w:rPr>
                <w:rFonts w:ascii="Times New Roman" w:hAnsi="Times New Roman"/>
              </w:rPr>
              <w:t xml:space="preserve"> </w:t>
            </w:r>
          </w:p>
          <w:p w14:paraId="2051F886" w14:textId="77777777" w:rsidR="00112914" w:rsidRPr="004D26B9" w:rsidRDefault="00112914" w:rsidP="008E212F">
            <w:pPr>
              <w:pStyle w:val="a7"/>
              <w:numPr>
                <w:ilvl w:val="0"/>
                <w:numId w:val="123"/>
              </w:numPr>
              <w:spacing w:after="200"/>
              <w:ind w:left="394"/>
              <w:rPr>
                <w:rFonts w:ascii="Times New Roman" w:hAnsi="Times New Roman"/>
              </w:rPr>
            </w:pPr>
            <w:r w:rsidRPr="004D26B9">
              <w:rPr>
                <w:rFonts w:ascii="Times New Roman" w:hAnsi="Times New Roman"/>
                <w:color w:val="1F1F1F"/>
                <w:szCs w:val="24"/>
                <w:lang w:eastAsia="ru-RU"/>
              </w:rPr>
              <w:t>Читательские проекты</w:t>
            </w:r>
          </w:p>
          <w:p w14:paraId="03B7E029" w14:textId="77777777" w:rsidR="00112914" w:rsidRPr="004D26B9" w:rsidRDefault="00112914" w:rsidP="008E212F">
            <w:pPr>
              <w:pStyle w:val="a7"/>
              <w:numPr>
                <w:ilvl w:val="0"/>
                <w:numId w:val="123"/>
              </w:numPr>
              <w:spacing w:after="200"/>
              <w:ind w:left="394"/>
              <w:rPr>
                <w:rFonts w:ascii="Times New Roman" w:hAnsi="Times New Roman"/>
              </w:rPr>
            </w:pPr>
            <w:proofErr w:type="spellStart"/>
            <w:r w:rsidRPr="004D26B9">
              <w:rPr>
                <w:rFonts w:ascii="Times New Roman" w:hAnsi="Times New Roman"/>
                <w:color w:val="1F1F1F"/>
                <w:szCs w:val="24"/>
                <w:lang w:eastAsia="ru-RU"/>
              </w:rPr>
              <w:t>Общегимназический</w:t>
            </w:r>
            <w:proofErr w:type="spellEnd"/>
            <w:r w:rsidRPr="004D26B9">
              <w:rPr>
                <w:rFonts w:ascii="Times New Roman" w:hAnsi="Times New Roman"/>
                <w:color w:val="1F1F1F"/>
                <w:szCs w:val="24"/>
                <w:lang w:eastAsia="ru-RU"/>
              </w:rPr>
              <w:t xml:space="preserve"> проект «Войдем в мир книги вместе»</w:t>
            </w:r>
          </w:p>
          <w:p w14:paraId="401F3034" w14:textId="77777777" w:rsidR="00112914" w:rsidRPr="00600F31" w:rsidRDefault="00112914" w:rsidP="008E212F">
            <w:pPr>
              <w:pStyle w:val="a7"/>
              <w:numPr>
                <w:ilvl w:val="0"/>
                <w:numId w:val="123"/>
              </w:numPr>
              <w:ind w:left="394"/>
              <w:rPr>
                <w:rFonts w:ascii="Times New Roman" w:hAnsi="Times New Roman"/>
              </w:rPr>
            </w:pPr>
            <w:r w:rsidRPr="004D26B9">
              <w:rPr>
                <w:rFonts w:ascii="Times New Roman" w:hAnsi="Times New Roman"/>
                <w:color w:val="1F1F1F"/>
                <w:szCs w:val="24"/>
                <w:lang w:eastAsia="ru-RU"/>
              </w:rPr>
              <w:t>Фестивали, творческие конкурсы, концерты</w:t>
            </w:r>
          </w:p>
        </w:tc>
      </w:tr>
      <w:tr w:rsidR="00112914" w:rsidRPr="00600F31" w14:paraId="26B961DA" w14:textId="77777777" w:rsidTr="00112914">
        <w:trPr>
          <w:jc w:val="center"/>
        </w:trPr>
        <w:tc>
          <w:tcPr>
            <w:tcW w:w="3397" w:type="dxa"/>
          </w:tcPr>
          <w:p w14:paraId="30DBDC62" w14:textId="77777777" w:rsidR="00112914" w:rsidRPr="004D26B9" w:rsidRDefault="00112914" w:rsidP="00112914">
            <w:pPr>
              <w:rPr>
                <w:rFonts w:ascii="Times New Roman" w:hAnsi="Times New Roman"/>
              </w:rPr>
            </w:pPr>
            <w:r>
              <w:rPr>
                <w:rFonts w:ascii="Times New Roman" w:hAnsi="Times New Roman"/>
              </w:rPr>
              <w:t xml:space="preserve">Занятия, направленные на удовлетворение интересов и потребностей обучающихся в творческом и физическом развитии, помощь </w:t>
            </w:r>
            <w:proofErr w:type="gramStart"/>
            <w:r>
              <w:rPr>
                <w:rFonts w:ascii="Times New Roman" w:hAnsi="Times New Roman"/>
              </w:rPr>
              <w:t>в  самореализации</w:t>
            </w:r>
            <w:proofErr w:type="gramEnd"/>
            <w:r>
              <w:rPr>
                <w:rFonts w:ascii="Times New Roman" w:hAnsi="Times New Roman"/>
              </w:rPr>
              <w:t>, раскрытии и развитии способностей и талантов</w:t>
            </w:r>
          </w:p>
        </w:tc>
        <w:tc>
          <w:tcPr>
            <w:tcW w:w="1770" w:type="dxa"/>
          </w:tcPr>
          <w:p w14:paraId="7DA2675A" w14:textId="77777777" w:rsidR="00112914" w:rsidRPr="004D26B9" w:rsidRDefault="00112914" w:rsidP="00112914">
            <w:pPr>
              <w:jc w:val="center"/>
              <w:rPr>
                <w:rFonts w:ascii="Times New Roman" w:hAnsi="Times New Roman"/>
              </w:rPr>
            </w:pPr>
            <w:r>
              <w:rPr>
                <w:rFonts w:ascii="Times New Roman" w:hAnsi="Times New Roman"/>
              </w:rPr>
              <w:t>2</w:t>
            </w:r>
          </w:p>
        </w:tc>
        <w:tc>
          <w:tcPr>
            <w:tcW w:w="4332" w:type="dxa"/>
          </w:tcPr>
          <w:p w14:paraId="5A63DA09" w14:textId="77777777" w:rsidR="00112914" w:rsidRPr="004D26B9" w:rsidRDefault="00112914" w:rsidP="008E212F">
            <w:pPr>
              <w:pStyle w:val="a7"/>
              <w:numPr>
                <w:ilvl w:val="0"/>
                <w:numId w:val="123"/>
              </w:numPr>
              <w:ind w:left="394"/>
              <w:rPr>
                <w:rFonts w:ascii="Times New Roman" w:hAnsi="Times New Roman"/>
              </w:rPr>
            </w:pPr>
            <w:r w:rsidRPr="004D26B9">
              <w:rPr>
                <w:rFonts w:ascii="Times New Roman" w:hAnsi="Times New Roman"/>
                <w:color w:val="1F1F1F"/>
                <w:szCs w:val="24"/>
                <w:lang w:eastAsia="ru-RU"/>
              </w:rPr>
              <w:t>Обучение в школах искусств</w:t>
            </w:r>
          </w:p>
          <w:p w14:paraId="43B06C4D" w14:textId="77777777" w:rsidR="00112914" w:rsidRPr="009F26AB" w:rsidRDefault="00112914" w:rsidP="008E212F">
            <w:pPr>
              <w:widowControl w:val="0"/>
              <w:numPr>
                <w:ilvl w:val="0"/>
                <w:numId w:val="119"/>
              </w:numPr>
              <w:wordWrap w:val="0"/>
              <w:autoSpaceDE w:val="0"/>
              <w:autoSpaceDN w:val="0"/>
              <w:ind w:left="551" w:hanging="142"/>
              <w:contextualSpacing/>
              <w:rPr>
                <w:rFonts w:ascii="Times New Roman" w:hAnsi="Times New Roman"/>
                <w:color w:val="1F1F1F"/>
                <w:szCs w:val="24"/>
                <w:lang w:eastAsia="ru-RU"/>
              </w:rPr>
            </w:pPr>
            <w:r w:rsidRPr="009F26AB">
              <w:rPr>
                <w:rFonts w:ascii="Times New Roman" w:hAnsi="Times New Roman"/>
                <w:color w:val="1F1F1F"/>
                <w:szCs w:val="24"/>
                <w:lang w:eastAsia="ru-RU"/>
              </w:rPr>
              <w:t>хореографическое отделение</w:t>
            </w:r>
          </w:p>
          <w:p w14:paraId="6237A86D" w14:textId="77777777" w:rsidR="00112914" w:rsidRPr="009F26AB" w:rsidRDefault="00112914" w:rsidP="008E212F">
            <w:pPr>
              <w:widowControl w:val="0"/>
              <w:numPr>
                <w:ilvl w:val="0"/>
                <w:numId w:val="119"/>
              </w:numPr>
              <w:wordWrap w:val="0"/>
              <w:autoSpaceDE w:val="0"/>
              <w:autoSpaceDN w:val="0"/>
              <w:ind w:left="551" w:hanging="142"/>
              <w:contextualSpacing/>
              <w:rPr>
                <w:rFonts w:ascii="Times New Roman" w:hAnsi="Times New Roman"/>
                <w:color w:val="1F1F1F"/>
                <w:szCs w:val="24"/>
                <w:lang w:eastAsia="ru-RU"/>
              </w:rPr>
            </w:pPr>
            <w:r w:rsidRPr="009F26AB">
              <w:rPr>
                <w:rFonts w:ascii="Times New Roman" w:hAnsi="Times New Roman"/>
                <w:color w:val="1F1F1F"/>
                <w:szCs w:val="24"/>
                <w:lang w:eastAsia="ru-RU"/>
              </w:rPr>
              <w:t>музыкальное отделение</w:t>
            </w:r>
          </w:p>
          <w:p w14:paraId="0C45515E" w14:textId="77777777" w:rsidR="00112914" w:rsidRPr="009F26AB" w:rsidRDefault="00112914" w:rsidP="008E212F">
            <w:pPr>
              <w:widowControl w:val="0"/>
              <w:numPr>
                <w:ilvl w:val="0"/>
                <w:numId w:val="119"/>
              </w:numPr>
              <w:wordWrap w:val="0"/>
              <w:autoSpaceDE w:val="0"/>
              <w:autoSpaceDN w:val="0"/>
              <w:ind w:left="551" w:hanging="142"/>
              <w:contextualSpacing/>
              <w:rPr>
                <w:rFonts w:ascii="Times New Roman" w:hAnsi="Times New Roman"/>
                <w:color w:val="1F1F1F"/>
                <w:szCs w:val="24"/>
                <w:lang w:eastAsia="ru-RU"/>
              </w:rPr>
            </w:pPr>
            <w:r w:rsidRPr="009F26AB">
              <w:rPr>
                <w:rFonts w:ascii="Times New Roman" w:hAnsi="Times New Roman"/>
                <w:color w:val="1F1F1F"/>
                <w:szCs w:val="24"/>
                <w:lang w:eastAsia="ru-RU"/>
              </w:rPr>
              <w:t>художественное отделение</w:t>
            </w:r>
          </w:p>
          <w:p w14:paraId="5A4F289C" w14:textId="77777777" w:rsidR="00112914" w:rsidRDefault="00112914" w:rsidP="008E212F">
            <w:pPr>
              <w:widowControl w:val="0"/>
              <w:numPr>
                <w:ilvl w:val="0"/>
                <w:numId w:val="119"/>
              </w:numPr>
              <w:wordWrap w:val="0"/>
              <w:autoSpaceDE w:val="0"/>
              <w:autoSpaceDN w:val="0"/>
              <w:ind w:left="551" w:hanging="142"/>
              <w:contextualSpacing/>
              <w:rPr>
                <w:rFonts w:ascii="Times New Roman" w:hAnsi="Times New Roman"/>
                <w:color w:val="1F1F1F"/>
                <w:szCs w:val="24"/>
                <w:lang w:eastAsia="ru-RU"/>
              </w:rPr>
            </w:pPr>
            <w:r w:rsidRPr="009F26AB">
              <w:rPr>
                <w:rFonts w:ascii="Times New Roman" w:hAnsi="Times New Roman"/>
                <w:color w:val="1F1F1F"/>
                <w:szCs w:val="24"/>
                <w:lang w:eastAsia="ru-RU"/>
              </w:rPr>
              <w:t>театральное отделение</w:t>
            </w:r>
          </w:p>
          <w:p w14:paraId="29D5E1FC" w14:textId="77777777" w:rsidR="00112914" w:rsidRDefault="00112914" w:rsidP="008E212F">
            <w:pPr>
              <w:widowControl w:val="0"/>
              <w:numPr>
                <w:ilvl w:val="0"/>
                <w:numId w:val="119"/>
              </w:numPr>
              <w:wordWrap w:val="0"/>
              <w:autoSpaceDE w:val="0"/>
              <w:autoSpaceDN w:val="0"/>
              <w:ind w:left="551" w:hanging="142"/>
              <w:contextualSpacing/>
              <w:rPr>
                <w:rFonts w:ascii="Times New Roman" w:hAnsi="Times New Roman"/>
                <w:color w:val="1F1F1F"/>
                <w:szCs w:val="24"/>
                <w:lang w:eastAsia="ru-RU"/>
              </w:rPr>
            </w:pPr>
            <w:r w:rsidRPr="00600F31">
              <w:rPr>
                <w:rFonts w:ascii="Times New Roman" w:hAnsi="Times New Roman"/>
                <w:color w:val="1F1F1F"/>
                <w:szCs w:val="24"/>
                <w:lang w:eastAsia="ru-RU"/>
              </w:rPr>
              <w:t>общее эстетическое отделение</w:t>
            </w:r>
          </w:p>
          <w:p w14:paraId="0D4B36F3" w14:textId="77777777" w:rsidR="00112914" w:rsidRDefault="00112914" w:rsidP="008E212F">
            <w:pPr>
              <w:pStyle w:val="a7"/>
              <w:numPr>
                <w:ilvl w:val="0"/>
                <w:numId w:val="123"/>
              </w:numPr>
              <w:ind w:left="391"/>
              <w:rPr>
                <w:rFonts w:ascii="Times New Roman" w:hAnsi="Times New Roman"/>
                <w:color w:val="1F1F1F"/>
                <w:szCs w:val="24"/>
                <w:lang w:eastAsia="ru-RU"/>
              </w:rPr>
            </w:pPr>
            <w:r w:rsidRPr="00600F31">
              <w:rPr>
                <w:rFonts w:ascii="Times New Roman" w:hAnsi="Times New Roman"/>
                <w:color w:val="1F1F1F"/>
                <w:szCs w:val="24"/>
                <w:lang w:eastAsia="ru-RU"/>
              </w:rPr>
              <w:t>Спортивно-оздоровительные праздники, походы, дни здоровья</w:t>
            </w:r>
          </w:p>
          <w:p w14:paraId="1987B6CF" w14:textId="77777777" w:rsidR="00112914" w:rsidRDefault="00112914" w:rsidP="008E212F">
            <w:pPr>
              <w:pStyle w:val="a7"/>
              <w:numPr>
                <w:ilvl w:val="0"/>
                <w:numId w:val="123"/>
              </w:numPr>
              <w:ind w:left="391"/>
              <w:rPr>
                <w:rFonts w:ascii="Times New Roman" w:hAnsi="Times New Roman"/>
                <w:color w:val="1F1F1F"/>
                <w:szCs w:val="24"/>
                <w:lang w:eastAsia="ru-RU"/>
              </w:rPr>
            </w:pPr>
            <w:r w:rsidRPr="00600F31">
              <w:rPr>
                <w:rFonts w:ascii="Times New Roman" w:hAnsi="Times New Roman"/>
                <w:color w:val="1F1F1F"/>
                <w:szCs w:val="24"/>
                <w:lang w:eastAsia="ru-RU"/>
              </w:rPr>
              <w:t>Спортивные соревнования</w:t>
            </w:r>
            <w:r>
              <w:rPr>
                <w:rFonts w:ascii="Times New Roman" w:hAnsi="Times New Roman"/>
                <w:color w:val="1F1F1F"/>
                <w:szCs w:val="24"/>
                <w:lang w:eastAsia="ru-RU"/>
              </w:rPr>
              <w:t xml:space="preserve"> между классами (проект «Самый спортивный класс»)</w:t>
            </w:r>
          </w:p>
          <w:p w14:paraId="067CF553" w14:textId="77777777" w:rsidR="00112914" w:rsidRPr="00600F31" w:rsidRDefault="00112914" w:rsidP="008E212F">
            <w:pPr>
              <w:pStyle w:val="a7"/>
              <w:numPr>
                <w:ilvl w:val="0"/>
                <w:numId w:val="123"/>
              </w:numPr>
              <w:ind w:left="391"/>
              <w:rPr>
                <w:rFonts w:ascii="Times New Roman" w:hAnsi="Times New Roman"/>
                <w:color w:val="1F1F1F"/>
                <w:szCs w:val="24"/>
                <w:lang w:eastAsia="ru-RU"/>
              </w:rPr>
            </w:pPr>
            <w:r w:rsidRPr="00600F31">
              <w:rPr>
                <w:rFonts w:ascii="Times New Roman" w:hAnsi="Times New Roman"/>
                <w:color w:val="1F1F1F"/>
                <w:szCs w:val="24"/>
                <w:lang w:eastAsia="ru-RU"/>
              </w:rPr>
              <w:t>Секции:</w:t>
            </w:r>
          </w:p>
          <w:p w14:paraId="02DC27A1"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color w:val="1F1F1F"/>
                <w:szCs w:val="24"/>
                <w:lang w:eastAsia="ru-RU"/>
              </w:rPr>
            </w:pPr>
            <w:r w:rsidRPr="009F26AB">
              <w:rPr>
                <w:rFonts w:ascii="Times New Roman" w:hAnsi="Times New Roman"/>
                <w:color w:val="1F1F1F"/>
                <w:szCs w:val="24"/>
                <w:lang w:eastAsia="ru-RU"/>
              </w:rPr>
              <w:t>волейбол</w:t>
            </w:r>
          </w:p>
          <w:p w14:paraId="52E900FC"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color w:val="1F1F1F"/>
                <w:szCs w:val="24"/>
                <w:lang w:eastAsia="ru-RU"/>
              </w:rPr>
            </w:pPr>
            <w:r w:rsidRPr="009F26AB">
              <w:rPr>
                <w:rFonts w:ascii="Times New Roman" w:hAnsi="Times New Roman"/>
                <w:color w:val="1F1F1F"/>
                <w:szCs w:val="24"/>
                <w:lang w:eastAsia="ru-RU"/>
              </w:rPr>
              <w:t>баскетбол</w:t>
            </w:r>
          </w:p>
          <w:p w14:paraId="4FD7B7EA"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color w:val="1F1F1F"/>
                <w:szCs w:val="24"/>
                <w:lang w:eastAsia="ru-RU"/>
              </w:rPr>
            </w:pPr>
            <w:proofErr w:type="spellStart"/>
            <w:r w:rsidRPr="009F26AB">
              <w:rPr>
                <w:rFonts w:ascii="Times New Roman" w:hAnsi="Times New Roman"/>
                <w:bCs/>
                <w:color w:val="1F1F1F"/>
                <w:szCs w:val="24"/>
                <w:lang w:eastAsia="ru-RU"/>
              </w:rPr>
              <w:t>таэквон</w:t>
            </w:r>
            <w:proofErr w:type="spellEnd"/>
            <w:r w:rsidRPr="009F26AB">
              <w:rPr>
                <w:rFonts w:ascii="Times New Roman" w:hAnsi="Times New Roman"/>
                <w:bCs/>
                <w:color w:val="1F1F1F"/>
                <w:szCs w:val="24"/>
                <w:lang w:eastAsia="ru-RU"/>
              </w:rPr>
              <w:t xml:space="preserve"> до</w:t>
            </w:r>
          </w:p>
          <w:p w14:paraId="21B759DC"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9F26AB">
              <w:rPr>
                <w:rFonts w:ascii="Times New Roman" w:hAnsi="Times New Roman"/>
                <w:bCs/>
                <w:color w:val="1F1F1F"/>
                <w:szCs w:val="24"/>
                <w:lang w:eastAsia="ru-RU"/>
              </w:rPr>
              <w:t>хоккей</w:t>
            </w:r>
          </w:p>
          <w:p w14:paraId="11FF1C33"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9F26AB">
              <w:rPr>
                <w:rFonts w:ascii="Times New Roman" w:hAnsi="Times New Roman"/>
                <w:bCs/>
                <w:color w:val="1F1F1F"/>
                <w:szCs w:val="24"/>
                <w:lang w:eastAsia="ru-RU"/>
              </w:rPr>
              <w:t>фигурное катание</w:t>
            </w:r>
          </w:p>
          <w:p w14:paraId="02E98AC0"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9F26AB">
              <w:rPr>
                <w:rFonts w:ascii="Times New Roman" w:hAnsi="Times New Roman"/>
                <w:bCs/>
                <w:color w:val="1F1F1F"/>
                <w:szCs w:val="24"/>
                <w:lang w:eastAsia="ru-RU"/>
              </w:rPr>
              <w:t>футбол</w:t>
            </w:r>
          </w:p>
          <w:p w14:paraId="547CA065" w14:textId="77777777" w:rsidR="00112914" w:rsidRPr="009F26AB"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9F26AB">
              <w:rPr>
                <w:rFonts w:ascii="Times New Roman" w:hAnsi="Times New Roman"/>
                <w:bCs/>
                <w:color w:val="1F1F1F"/>
                <w:szCs w:val="24"/>
                <w:lang w:eastAsia="ru-RU"/>
              </w:rPr>
              <w:t>плавание</w:t>
            </w:r>
          </w:p>
          <w:p w14:paraId="4C2228D2" w14:textId="77777777" w:rsidR="00112914"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9F26AB">
              <w:rPr>
                <w:rFonts w:ascii="Times New Roman" w:hAnsi="Times New Roman"/>
                <w:bCs/>
                <w:color w:val="1F1F1F"/>
                <w:szCs w:val="24"/>
                <w:lang w:eastAsia="ru-RU"/>
              </w:rPr>
              <w:t>прыжки на батуте</w:t>
            </w:r>
          </w:p>
          <w:p w14:paraId="5584E0DF" w14:textId="77777777" w:rsidR="00112914" w:rsidRDefault="00112914" w:rsidP="008E212F">
            <w:pPr>
              <w:widowControl w:val="0"/>
              <w:numPr>
                <w:ilvl w:val="0"/>
                <w:numId w:val="118"/>
              </w:numPr>
              <w:tabs>
                <w:tab w:val="left" w:pos="551"/>
              </w:tabs>
              <w:wordWrap w:val="0"/>
              <w:autoSpaceDE w:val="0"/>
              <w:autoSpaceDN w:val="0"/>
              <w:ind w:left="693"/>
              <w:contextualSpacing/>
              <w:rPr>
                <w:rFonts w:ascii="Times New Roman" w:hAnsi="Times New Roman"/>
                <w:bCs/>
                <w:color w:val="1F1F1F"/>
                <w:szCs w:val="24"/>
                <w:lang w:eastAsia="ru-RU"/>
              </w:rPr>
            </w:pPr>
            <w:r w:rsidRPr="00600F31">
              <w:rPr>
                <w:rFonts w:ascii="Times New Roman" w:hAnsi="Times New Roman"/>
                <w:bCs/>
                <w:color w:val="1F1F1F"/>
                <w:szCs w:val="24"/>
                <w:lang w:eastAsia="ru-RU"/>
              </w:rPr>
              <w:t>самбо</w:t>
            </w:r>
            <w:r>
              <w:rPr>
                <w:rFonts w:ascii="Times New Roman" w:hAnsi="Times New Roman"/>
                <w:bCs/>
                <w:color w:val="1F1F1F"/>
                <w:szCs w:val="24"/>
                <w:lang w:eastAsia="ru-RU"/>
              </w:rPr>
              <w:t>, и др.</w:t>
            </w:r>
          </w:p>
          <w:p w14:paraId="65B3AA05" w14:textId="77777777" w:rsidR="00112914" w:rsidRPr="00600F31" w:rsidRDefault="00112914" w:rsidP="008E212F">
            <w:pPr>
              <w:pStyle w:val="a7"/>
              <w:widowControl w:val="0"/>
              <w:numPr>
                <w:ilvl w:val="0"/>
                <w:numId w:val="124"/>
              </w:numPr>
              <w:tabs>
                <w:tab w:val="left" w:pos="391"/>
              </w:tabs>
              <w:wordWrap w:val="0"/>
              <w:autoSpaceDE w:val="0"/>
              <w:autoSpaceDN w:val="0"/>
              <w:ind w:left="391"/>
              <w:rPr>
                <w:rFonts w:ascii="Times New Roman" w:hAnsi="Times New Roman"/>
                <w:bCs/>
                <w:color w:val="1F1F1F"/>
                <w:szCs w:val="24"/>
                <w:lang w:eastAsia="ru-RU"/>
              </w:rPr>
            </w:pPr>
            <w:r w:rsidRPr="009F26AB">
              <w:rPr>
                <w:rFonts w:ascii="Times New Roman" w:hAnsi="Times New Roman"/>
                <w:color w:val="1F1F1F"/>
                <w:szCs w:val="24"/>
                <w:lang w:eastAsia="ru-RU"/>
              </w:rPr>
              <w:t>Программа «Встреча с музыкой»</w:t>
            </w:r>
          </w:p>
          <w:p w14:paraId="388E67F2" w14:textId="77777777" w:rsidR="00112914" w:rsidRPr="00600F31" w:rsidRDefault="00112914" w:rsidP="008E212F">
            <w:pPr>
              <w:pStyle w:val="a7"/>
              <w:widowControl w:val="0"/>
              <w:numPr>
                <w:ilvl w:val="0"/>
                <w:numId w:val="124"/>
              </w:numPr>
              <w:tabs>
                <w:tab w:val="left" w:pos="391"/>
              </w:tabs>
              <w:wordWrap w:val="0"/>
              <w:autoSpaceDE w:val="0"/>
              <w:autoSpaceDN w:val="0"/>
              <w:ind w:left="391"/>
              <w:rPr>
                <w:rFonts w:ascii="Times New Roman" w:hAnsi="Times New Roman"/>
                <w:bCs/>
                <w:color w:val="1F1F1F"/>
                <w:szCs w:val="24"/>
                <w:lang w:eastAsia="ru-RU"/>
              </w:rPr>
            </w:pPr>
            <w:r w:rsidRPr="00600F31">
              <w:rPr>
                <w:rFonts w:ascii="Times New Roman" w:hAnsi="Times New Roman"/>
                <w:bCs/>
                <w:color w:val="1F1F1F"/>
                <w:szCs w:val="24"/>
                <w:lang w:eastAsia="ru-RU"/>
              </w:rPr>
              <w:t>Участие в конкурсах рисунков, декоративно-прикладного творчества</w:t>
            </w:r>
          </w:p>
          <w:p w14:paraId="4A36787E" w14:textId="77777777" w:rsidR="00112914" w:rsidRPr="00600F31" w:rsidRDefault="00112914" w:rsidP="008E212F">
            <w:pPr>
              <w:pStyle w:val="a7"/>
              <w:widowControl w:val="0"/>
              <w:numPr>
                <w:ilvl w:val="0"/>
                <w:numId w:val="124"/>
              </w:numPr>
              <w:tabs>
                <w:tab w:val="left" w:pos="391"/>
              </w:tabs>
              <w:wordWrap w:val="0"/>
              <w:autoSpaceDE w:val="0"/>
              <w:autoSpaceDN w:val="0"/>
              <w:ind w:left="391"/>
              <w:rPr>
                <w:rFonts w:ascii="Times New Roman" w:hAnsi="Times New Roman"/>
                <w:bCs/>
                <w:color w:val="1F1F1F"/>
                <w:szCs w:val="24"/>
                <w:lang w:eastAsia="ru-RU"/>
              </w:rPr>
            </w:pPr>
            <w:r w:rsidRPr="00600F31">
              <w:rPr>
                <w:rFonts w:ascii="Times New Roman" w:hAnsi="Times New Roman"/>
                <w:bCs/>
                <w:color w:val="1F1F1F"/>
                <w:szCs w:val="24"/>
                <w:lang w:eastAsia="ru-RU"/>
              </w:rPr>
              <w:t>Выезды в театр им. Горького, кукольный театр, театр молодежи</w:t>
            </w:r>
          </w:p>
        </w:tc>
      </w:tr>
      <w:tr w:rsidR="00112914" w:rsidRPr="00DA1BAA" w14:paraId="15FDFFC5" w14:textId="77777777" w:rsidTr="00112914">
        <w:trPr>
          <w:jc w:val="center"/>
        </w:trPr>
        <w:tc>
          <w:tcPr>
            <w:tcW w:w="3397" w:type="dxa"/>
          </w:tcPr>
          <w:p w14:paraId="30EBA723" w14:textId="77777777" w:rsidR="00112914" w:rsidRDefault="00112914" w:rsidP="00112914">
            <w:pPr>
              <w:rPr>
                <w:rFonts w:ascii="Times New Roman" w:hAnsi="Times New Roman"/>
              </w:rPr>
            </w:pPr>
            <w:r>
              <w:rPr>
                <w:rFonts w:ascii="Times New Roman" w:hAnsi="Times New Roman"/>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70" w:type="dxa"/>
          </w:tcPr>
          <w:p w14:paraId="5B77B35E" w14:textId="77777777" w:rsidR="00112914" w:rsidRDefault="00112914" w:rsidP="00112914">
            <w:pPr>
              <w:jc w:val="center"/>
              <w:rPr>
                <w:rFonts w:ascii="Times New Roman" w:hAnsi="Times New Roman"/>
              </w:rPr>
            </w:pPr>
            <w:r>
              <w:rPr>
                <w:rFonts w:ascii="Times New Roman" w:hAnsi="Times New Roman"/>
              </w:rPr>
              <w:t>2</w:t>
            </w:r>
          </w:p>
        </w:tc>
        <w:tc>
          <w:tcPr>
            <w:tcW w:w="4332" w:type="dxa"/>
          </w:tcPr>
          <w:p w14:paraId="1A290C32" w14:textId="77777777" w:rsidR="00112914" w:rsidRDefault="00112914" w:rsidP="008E212F">
            <w:pPr>
              <w:pStyle w:val="a7"/>
              <w:numPr>
                <w:ilvl w:val="0"/>
                <w:numId w:val="123"/>
              </w:numPr>
              <w:ind w:left="394"/>
              <w:rPr>
                <w:rFonts w:ascii="Times New Roman" w:hAnsi="Times New Roman"/>
                <w:color w:val="1F1F1F"/>
                <w:szCs w:val="24"/>
                <w:lang w:eastAsia="ru-RU"/>
              </w:rPr>
            </w:pPr>
            <w:r>
              <w:rPr>
                <w:rFonts w:ascii="Times New Roman" w:hAnsi="Times New Roman"/>
                <w:color w:val="1F1F1F"/>
                <w:szCs w:val="24"/>
                <w:lang w:eastAsia="ru-RU"/>
              </w:rPr>
              <w:t>Работа Совета гимназистов по различным направлениям</w:t>
            </w:r>
          </w:p>
          <w:p w14:paraId="33C594FC" w14:textId="77777777" w:rsidR="00112914" w:rsidRDefault="00112914" w:rsidP="008E212F">
            <w:pPr>
              <w:pStyle w:val="a7"/>
              <w:numPr>
                <w:ilvl w:val="0"/>
                <w:numId w:val="123"/>
              </w:numPr>
              <w:ind w:left="391"/>
              <w:rPr>
                <w:rFonts w:ascii="Times New Roman" w:hAnsi="Times New Roman"/>
                <w:color w:val="1F1F1F"/>
                <w:szCs w:val="24"/>
                <w:lang w:eastAsia="ru-RU"/>
              </w:rPr>
            </w:pPr>
            <w:r>
              <w:rPr>
                <w:rFonts w:ascii="Times New Roman" w:hAnsi="Times New Roman"/>
                <w:color w:val="1F1F1F"/>
                <w:szCs w:val="24"/>
                <w:lang w:eastAsia="ru-RU"/>
              </w:rPr>
              <w:t>Работа детских</w:t>
            </w:r>
            <w:r w:rsidRPr="00DA1BAA">
              <w:rPr>
                <w:rFonts w:ascii="Times New Roman" w:hAnsi="Times New Roman"/>
                <w:color w:val="1F1F1F"/>
                <w:szCs w:val="24"/>
                <w:lang w:eastAsia="ru-RU"/>
              </w:rPr>
              <w:t xml:space="preserve"> общественных объединений и организаций</w:t>
            </w:r>
          </w:p>
          <w:p w14:paraId="3DF15194"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Первичное отделение РДШ</w:t>
            </w:r>
          </w:p>
          <w:p w14:paraId="6DD35FEC"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Исследовательское общество гимназистов</w:t>
            </w:r>
          </w:p>
          <w:p w14:paraId="6113D3AC"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Школьный спортивный клуб Леопард (Совет физкультуры)</w:t>
            </w:r>
          </w:p>
          <w:p w14:paraId="50AC5FE6"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Первичная ячейка РСМ</w:t>
            </w:r>
          </w:p>
          <w:p w14:paraId="7FE7E267"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Волонтерский отряд «Восход»</w:t>
            </w:r>
          </w:p>
          <w:p w14:paraId="7DE5802D"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proofErr w:type="gramStart"/>
            <w:r w:rsidRPr="00DA1BAA">
              <w:rPr>
                <w:rFonts w:ascii="Times New Roman" w:hAnsi="Times New Roman"/>
                <w:color w:val="1F1F1F"/>
                <w:szCs w:val="24"/>
                <w:lang w:eastAsia="ru-RU"/>
              </w:rPr>
              <w:t>МИГ</w:t>
            </w:r>
            <w:proofErr w:type="gramEnd"/>
            <w:r w:rsidRPr="00DA1BAA">
              <w:rPr>
                <w:rFonts w:ascii="Times New Roman" w:hAnsi="Times New Roman"/>
                <w:color w:val="1F1F1F"/>
                <w:szCs w:val="24"/>
                <w:lang w:eastAsia="ru-RU"/>
              </w:rPr>
              <w:t xml:space="preserve"> Радуга 1-4 </w:t>
            </w:r>
            <w:proofErr w:type="spellStart"/>
            <w:r w:rsidRPr="00DA1BAA">
              <w:rPr>
                <w:rFonts w:ascii="Times New Roman" w:hAnsi="Times New Roman"/>
                <w:color w:val="1F1F1F"/>
                <w:szCs w:val="24"/>
                <w:lang w:eastAsia="ru-RU"/>
              </w:rPr>
              <w:t>кл</w:t>
            </w:r>
            <w:proofErr w:type="spellEnd"/>
          </w:p>
          <w:p w14:paraId="68733ACD"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Медиацентр</w:t>
            </w:r>
          </w:p>
          <w:p w14:paraId="27A3BF70"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 xml:space="preserve">Краеведческое общество </w:t>
            </w:r>
            <w:r w:rsidRPr="00DA1BAA">
              <w:rPr>
                <w:rFonts w:ascii="Times New Roman" w:hAnsi="Times New Roman"/>
                <w:color w:val="1F1F1F"/>
                <w:szCs w:val="24"/>
                <w:lang w:eastAsia="ru-RU"/>
              </w:rPr>
              <w:lastRenderedPageBreak/>
              <w:t>«</w:t>
            </w:r>
            <w:proofErr w:type="spellStart"/>
            <w:r w:rsidRPr="00DA1BAA">
              <w:rPr>
                <w:rFonts w:ascii="Times New Roman" w:hAnsi="Times New Roman"/>
                <w:color w:val="1F1F1F"/>
                <w:szCs w:val="24"/>
                <w:lang w:eastAsia="ru-RU"/>
              </w:rPr>
              <w:t>Зыбунный</w:t>
            </w:r>
            <w:proofErr w:type="spellEnd"/>
            <w:r w:rsidRPr="00DA1BAA">
              <w:rPr>
                <w:rFonts w:ascii="Times New Roman" w:hAnsi="Times New Roman"/>
                <w:color w:val="1F1F1F"/>
                <w:szCs w:val="24"/>
                <w:lang w:eastAsia="ru-RU"/>
              </w:rPr>
              <w:t>»</w:t>
            </w:r>
            <w:r>
              <w:t xml:space="preserve"> </w:t>
            </w:r>
          </w:p>
          <w:p w14:paraId="4FF3F3EB"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ЮИД</w:t>
            </w:r>
          </w:p>
          <w:p w14:paraId="5CE15C1B"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ДЮП</w:t>
            </w:r>
          </w:p>
          <w:p w14:paraId="4C975A90" w14:textId="77777777" w:rsidR="00112914" w:rsidRPr="00DA1BAA" w:rsidRDefault="00112914" w:rsidP="008E212F">
            <w:pPr>
              <w:pStyle w:val="a7"/>
              <w:numPr>
                <w:ilvl w:val="0"/>
                <w:numId w:val="125"/>
              </w:numPr>
              <w:ind w:left="533" w:hanging="173"/>
              <w:rPr>
                <w:rFonts w:ascii="Times New Roman" w:hAnsi="Times New Roman"/>
                <w:color w:val="1F1F1F"/>
                <w:szCs w:val="24"/>
                <w:lang w:eastAsia="ru-RU"/>
              </w:rPr>
            </w:pPr>
            <w:r w:rsidRPr="00DA1BAA">
              <w:rPr>
                <w:rFonts w:ascii="Times New Roman" w:hAnsi="Times New Roman"/>
                <w:color w:val="1F1F1F"/>
                <w:szCs w:val="24"/>
                <w:lang w:eastAsia="ru-RU"/>
              </w:rPr>
              <w:t>Отряд Юные туристы</w:t>
            </w:r>
          </w:p>
          <w:p w14:paraId="657A2F96" w14:textId="77777777" w:rsidR="00112914" w:rsidRDefault="00112914" w:rsidP="008E212F">
            <w:pPr>
              <w:pStyle w:val="a7"/>
              <w:numPr>
                <w:ilvl w:val="0"/>
                <w:numId w:val="126"/>
              </w:numPr>
              <w:ind w:left="391"/>
              <w:rPr>
                <w:rFonts w:ascii="Times New Roman" w:hAnsi="Times New Roman"/>
                <w:color w:val="1F1F1F"/>
                <w:szCs w:val="24"/>
                <w:lang w:eastAsia="ru-RU"/>
              </w:rPr>
            </w:pPr>
            <w:r w:rsidRPr="009F26AB">
              <w:rPr>
                <w:rFonts w:ascii="Times New Roman" w:hAnsi="Times New Roman"/>
                <w:color w:val="1F1F1F"/>
                <w:szCs w:val="24"/>
                <w:lang w:eastAsia="ru-RU"/>
              </w:rPr>
              <w:t xml:space="preserve">Социально значимая добровольческая деятельность: </w:t>
            </w:r>
          </w:p>
          <w:p w14:paraId="1B806F34" w14:textId="77777777" w:rsidR="00112914" w:rsidRDefault="00112914" w:rsidP="008E212F">
            <w:pPr>
              <w:pStyle w:val="a7"/>
              <w:numPr>
                <w:ilvl w:val="0"/>
                <w:numId w:val="123"/>
              </w:numPr>
              <w:ind w:left="533" w:hanging="142"/>
              <w:rPr>
                <w:rFonts w:ascii="Times New Roman" w:hAnsi="Times New Roman"/>
                <w:color w:val="1F1F1F"/>
                <w:szCs w:val="24"/>
                <w:lang w:eastAsia="ru-RU"/>
              </w:rPr>
            </w:pPr>
            <w:r w:rsidRPr="009F26AB">
              <w:rPr>
                <w:rFonts w:ascii="Times New Roman" w:hAnsi="Times New Roman"/>
                <w:color w:val="1F1F1F"/>
                <w:szCs w:val="24"/>
                <w:lang w:eastAsia="ru-RU"/>
              </w:rPr>
              <w:t>проект «Сирень для школьного двора», проект «Добрые дела для моего класса»</w:t>
            </w:r>
          </w:p>
          <w:p w14:paraId="2936CBF9" w14:textId="77777777" w:rsidR="00112914" w:rsidRDefault="00112914" w:rsidP="008E212F">
            <w:pPr>
              <w:pStyle w:val="a7"/>
              <w:numPr>
                <w:ilvl w:val="0"/>
                <w:numId w:val="123"/>
              </w:numPr>
              <w:ind w:left="533" w:hanging="142"/>
              <w:rPr>
                <w:rFonts w:ascii="Times New Roman" w:hAnsi="Times New Roman"/>
                <w:color w:val="1F1F1F"/>
                <w:szCs w:val="24"/>
                <w:lang w:eastAsia="ru-RU"/>
              </w:rPr>
            </w:pPr>
            <w:r>
              <w:rPr>
                <w:rFonts w:ascii="Times New Roman" w:hAnsi="Times New Roman"/>
                <w:color w:val="1F1F1F"/>
                <w:szCs w:val="24"/>
                <w:lang w:eastAsia="ru-RU"/>
              </w:rPr>
              <w:t>Акция «Птичья столовая»</w:t>
            </w:r>
          </w:p>
          <w:p w14:paraId="363BDE22" w14:textId="77777777" w:rsidR="00112914" w:rsidRDefault="00112914" w:rsidP="008E212F">
            <w:pPr>
              <w:pStyle w:val="a7"/>
              <w:numPr>
                <w:ilvl w:val="0"/>
                <w:numId w:val="123"/>
              </w:numPr>
              <w:ind w:left="533" w:hanging="142"/>
              <w:rPr>
                <w:rFonts w:ascii="Times New Roman" w:hAnsi="Times New Roman"/>
                <w:color w:val="1F1F1F"/>
                <w:szCs w:val="24"/>
                <w:lang w:eastAsia="ru-RU"/>
              </w:rPr>
            </w:pPr>
            <w:r>
              <w:rPr>
                <w:rFonts w:ascii="Times New Roman" w:hAnsi="Times New Roman"/>
                <w:color w:val="1F1F1F"/>
                <w:szCs w:val="24"/>
                <w:lang w:eastAsia="ru-RU"/>
              </w:rPr>
              <w:t xml:space="preserve">Акция </w:t>
            </w:r>
            <w:r w:rsidRPr="009F26AB">
              <w:rPr>
                <w:rFonts w:ascii="Times New Roman" w:hAnsi="Times New Roman"/>
                <w:color w:val="1F1F1F"/>
                <w:szCs w:val="24"/>
                <w:lang w:eastAsia="ru-RU"/>
              </w:rPr>
              <w:t>«Благотворительная осенняя ярмарка»</w:t>
            </w:r>
          </w:p>
          <w:p w14:paraId="31C58D8D" w14:textId="77777777" w:rsidR="00112914" w:rsidRDefault="00112914" w:rsidP="008E212F">
            <w:pPr>
              <w:pStyle w:val="a7"/>
              <w:numPr>
                <w:ilvl w:val="0"/>
                <w:numId w:val="123"/>
              </w:numPr>
              <w:ind w:left="533" w:hanging="142"/>
              <w:rPr>
                <w:rFonts w:ascii="Times New Roman" w:hAnsi="Times New Roman"/>
                <w:color w:val="1F1F1F"/>
                <w:szCs w:val="24"/>
                <w:lang w:eastAsia="ru-RU"/>
              </w:rPr>
            </w:pPr>
            <w:r w:rsidRPr="00621743">
              <w:rPr>
                <w:rFonts w:ascii="Times New Roman" w:hAnsi="Times New Roman"/>
                <w:color w:val="1F1F1F"/>
                <w:szCs w:val="24"/>
                <w:lang w:eastAsia="ru-RU"/>
              </w:rPr>
              <w:t>Благотворительные акции по сбору средств (</w:t>
            </w:r>
            <w:proofErr w:type="gramStart"/>
            <w:r w:rsidRPr="00621743">
              <w:rPr>
                <w:rFonts w:ascii="Times New Roman" w:hAnsi="Times New Roman"/>
                <w:color w:val="1F1F1F"/>
                <w:szCs w:val="24"/>
                <w:lang w:eastAsia="ru-RU"/>
              </w:rPr>
              <w:t>мемориал  памяти</w:t>
            </w:r>
            <w:proofErr w:type="gramEnd"/>
            <w:r w:rsidRPr="00621743">
              <w:rPr>
                <w:rFonts w:ascii="Times New Roman" w:hAnsi="Times New Roman"/>
                <w:color w:val="1F1F1F"/>
                <w:szCs w:val="24"/>
                <w:lang w:eastAsia="ru-RU"/>
              </w:rPr>
              <w:t xml:space="preserve"> жертв ВОВ, для инвалидов, для лечения детей, для животных и т.д.)</w:t>
            </w:r>
          </w:p>
          <w:p w14:paraId="02D433D7" w14:textId="77777777" w:rsidR="00112914" w:rsidRPr="00621743" w:rsidRDefault="00112914" w:rsidP="008E212F">
            <w:pPr>
              <w:pStyle w:val="a7"/>
              <w:numPr>
                <w:ilvl w:val="0"/>
                <w:numId w:val="123"/>
              </w:numPr>
              <w:ind w:left="533" w:hanging="142"/>
              <w:rPr>
                <w:rFonts w:ascii="Times New Roman" w:hAnsi="Times New Roman"/>
                <w:color w:val="1F1F1F"/>
                <w:szCs w:val="24"/>
                <w:lang w:eastAsia="ru-RU"/>
              </w:rPr>
            </w:pPr>
            <w:r w:rsidRPr="00621743">
              <w:rPr>
                <w:rFonts w:ascii="Times New Roman" w:eastAsia="Calibri" w:hAnsi="Times New Roman"/>
                <w:szCs w:val="24"/>
              </w:rPr>
              <w:t>Участие в праздниках чествования ветеранов, пожилых людей</w:t>
            </w:r>
          </w:p>
          <w:p w14:paraId="21D57BE0" w14:textId="77777777" w:rsidR="00112914" w:rsidRPr="00DA1BAA" w:rsidRDefault="00112914" w:rsidP="008E212F">
            <w:pPr>
              <w:pStyle w:val="a7"/>
              <w:numPr>
                <w:ilvl w:val="0"/>
                <w:numId w:val="123"/>
              </w:numPr>
              <w:ind w:left="533" w:hanging="142"/>
              <w:rPr>
                <w:rFonts w:ascii="Times New Roman" w:hAnsi="Times New Roman"/>
                <w:color w:val="1F1F1F"/>
                <w:szCs w:val="24"/>
                <w:lang w:eastAsia="ru-RU"/>
              </w:rPr>
            </w:pPr>
            <w:r w:rsidRPr="009F26AB">
              <w:rPr>
                <w:rFonts w:ascii="Times New Roman" w:hAnsi="Times New Roman"/>
                <w:color w:val="1F1F1F"/>
                <w:szCs w:val="24"/>
                <w:lang w:eastAsia="ru-RU"/>
              </w:rPr>
              <w:t xml:space="preserve">Концерты и театральные постановки для инвалидов, малышей детского </w:t>
            </w:r>
            <w:proofErr w:type="spellStart"/>
            <w:r w:rsidRPr="009F26AB">
              <w:rPr>
                <w:rFonts w:ascii="Times New Roman" w:hAnsi="Times New Roman"/>
                <w:color w:val="1F1F1F"/>
                <w:szCs w:val="24"/>
                <w:lang w:eastAsia="ru-RU"/>
              </w:rPr>
              <w:t>домаУчастие</w:t>
            </w:r>
            <w:proofErr w:type="spellEnd"/>
            <w:r w:rsidRPr="009F26AB">
              <w:rPr>
                <w:rFonts w:ascii="Times New Roman" w:hAnsi="Times New Roman"/>
                <w:color w:val="1F1F1F"/>
                <w:szCs w:val="24"/>
                <w:lang w:eastAsia="ru-RU"/>
              </w:rPr>
              <w:t xml:space="preserve"> в проведении субботников, акциях и </w:t>
            </w:r>
            <w:proofErr w:type="gramStart"/>
            <w:r w:rsidRPr="009F26AB">
              <w:rPr>
                <w:rFonts w:ascii="Times New Roman" w:hAnsi="Times New Roman"/>
                <w:color w:val="1F1F1F"/>
                <w:szCs w:val="24"/>
                <w:lang w:eastAsia="ru-RU"/>
              </w:rPr>
              <w:t>КТД  по</w:t>
            </w:r>
            <w:proofErr w:type="gramEnd"/>
            <w:r w:rsidRPr="009F26AB">
              <w:rPr>
                <w:rFonts w:ascii="Times New Roman" w:hAnsi="Times New Roman"/>
                <w:color w:val="1F1F1F"/>
                <w:szCs w:val="24"/>
                <w:lang w:eastAsia="ru-RU"/>
              </w:rPr>
              <w:t xml:space="preserve"> благоустройству школьного двора</w:t>
            </w:r>
          </w:p>
        </w:tc>
      </w:tr>
    </w:tbl>
    <w:p w14:paraId="4C49E64F" w14:textId="77777777" w:rsidR="00FC25DA" w:rsidRPr="00FC25DA" w:rsidRDefault="00FC25DA" w:rsidP="00FC25DA">
      <w:pPr>
        <w:spacing w:after="0" w:line="360" w:lineRule="auto"/>
        <w:rPr>
          <w:rFonts w:ascii="Times New Roman" w:hAnsi="Times New Roman"/>
          <w:sz w:val="24"/>
          <w:szCs w:val="24"/>
          <w:lang w:eastAsia="ru-RU"/>
        </w:rPr>
      </w:pPr>
    </w:p>
    <w:p w14:paraId="4A1531F3" w14:textId="77777777" w:rsidR="00FC25DA" w:rsidRPr="00FC25DA" w:rsidRDefault="00FC25DA" w:rsidP="00FC25DA">
      <w:pPr>
        <w:widowControl w:val="0"/>
        <w:wordWrap w:val="0"/>
        <w:autoSpaceDE w:val="0"/>
        <w:autoSpaceDN w:val="0"/>
        <w:spacing w:after="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3.4. Модуль «Работа с родителями»</w:t>
      </w:r>
    </w:p>
    <w:p w14:paraId="2A2A1B88"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Работа с родителями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края, города. Родители активно и с пользой вовлекаются в жизнь школы.</w:t>
      </w:r>
    </w:p>
    <w:p w14:paraId="2C6F0B98"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 xml:space="preserve">Цель: </w:t>
      </w:r>
      <w:r w:rsidRPr="00FC25DA">
        <w:rPr>
          <w:rFonts w:ascii="Times New Roman" w:eastAsia="Calibri" w:hAnsi="Times New Roman"/>
          <w:sz w:val="24"/>
          <w:szCs w:val="24"/>
        </w:rPr>
        <w:t xml:space="preserve">организация работы с семьями школьников, их родителями (законными представителями), </w:t>
      </w:r>
      <w:proofErr w:type="gramStart"/>
      <w:r w:rsidRPr="00FC25DA">
        <w:rPr>
          <w:rFonts w:ascii="Times New Roman" w:eastAsia="Calibri" w:hAnsi="Times New Roman"/>
          <w:sz w:val="24"/>
          <w:szCs w:val="24"/>
        </w:rPr>
        <w:t>направленной  на</w:t>
      </w:r>
      <w:proofErr w:type="gramEnd"/>
      <w:r w:rsidRPr="00FC25DA">
        <w:rPr>
          <w:rFonts w:ascii="Times New Roman" w:eastAsia="Calibri" w:hAnsi="Times New Roman"/>
          <w:sz w:val="24"/>
          <w:szCs w:val="24"/>
        </w:rPr>
        <w:t xml:space="preserve"> совместное решение проблем личностного развития детей.</w:t>
      </w:r>
    </w:p>
    <w:p w14:paraId="3B1CA23B"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Задачи:</w:t>
      </w:r>
    </w:p>
    <w:p w14:paraId="54888D5F"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повышение педагогической культуры родителей, пополнение арсенала их знаний по общим и конкретным вопросам воспитания ребёнка в семье и школе;</w:t>
      </w:r>
    </w:p>
    <w:p w14:paraId="15A44A7C"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14:paraId="5ACA29C6"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совершенствование форм </w:t>
      </w:r>
      <w:proofErr w:type="gramStart"/>
      <w:r w:rsidRPr="00FC25DA">
        <w:rPr>
          <w:rFonts w:ascii="Times New Roman" w:eastAsia="Calibri" w:hAnsi="Times New Roman"/>
          <w:sz w:val="24"/>
          <w:szCs w:val="24"/>
        </w:rPr>
        <w:t>взаимодействия  «</w:t>
      </w:r>
      <w:proofErr w:type="gramEnd"/>
      <w:r w:rsidRPr="00FC25DA">
        <w:rPr>
          <w:rFonts w:ascii="Times New Roman" w:eastAsia="Calibri" w:hAnsi="Times New Roman"/>
          <w:sz w:val="24"/>
          <w:szCs w:val="24"/>
        </w:rPr>
        <w:t>школа - семья»;</w:t>
      </w:r>
    </w:p>
    <w:p w14:paraId="18B169A6"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помощь родителям и детям с ОВЗ.</w:t>
      </w:r>
    </w:p>
    <w:p w14:paraId="692EBB2D"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Работа с родителями (законными представителями) школьников осуществляется в рамках следующих видов и форм деятельности.</w:t>
      </w:r>
    </w:p>
    <w:p w14:paraId="40CF9E31"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На школьном уровне:</w:t>
      </w:r>
    </w:p>
    <w:p w14:paraId="77F48667"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lastRenderedPageBreak/>
        <w:t>- Совет гимназии, участвующий в управлении образовательной организации и решении вопросов воспитания и социализации детей;</w:t>
      </w:r>
    </w:p>
    <w:p w14:paraId="7AD51DFE"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 общешкольные родительские собрания, происходящие в режиме обсуждения наиболее острых проблем обучения и воспитания школьников;</w:t>
      </w:r>
    </w:p>
    <w:p w14:paraId="5CEC8DC9"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Совет по профилактике правонарушений (Совет чести, Совет отцов);</w:t>
      </w:r>
    </w:p>
    <w:p w14:paraId="7A08433D"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конкурс родительских комитетов и семей «Отличник детства» по включению родителей в детскую жизнь;</w:t>
      </w:r>
    </w:p>
    <w:p w14:paraId="2A087897"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родительские форумы при гимназическом интернет-сайте, «Сетевом городе</w:t>
      </w:r>
      <w:proofErr w:type="gramStart"/>
      <w:r w:rsidRPr="00FC25DA">
        <w:rPr>
          <w:rFonts w:ascii="Times New Roman" w:eastAsia="Calibri" w:hAnsi="Times New Roman"/>
          <w:sz w:val="24"/>
          <w:szCs w:val="24"/>
        </w:rPr>
        <w:t>»,  на</w:t>
      </w:r>
      <w:proofErr w:type="gramEnd"/>
      <w:r w:rsidRPr="00FC25DA">
        <w:rPr>
          <w:rFonts w:ascii="Times New Roman" w:eastAsia="Calibri" w:hAnsi="Times New Roman"/>
          <w:sz w:val="24"/>
          <w:szCs w:val="24"/>
        </w:rPr>
        <w:t xml:space="preserve"> которых обсуждаются интересующие родителей вопросы;</w:t>
      </w:r>
    </w:p>
    <w:p w14:paraId="22071565"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индивидуальная и групповая работа;</w:t>
      </w:r>
    </w:p>
    <w:p w14:paraId="04CC83AF"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сбор согласий;</w:t>
      </w:r>
    </w:p>
    <w:p w14:paraId="34E488B2"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участие в общешкольных мероприятиях:</w:t>
      </w:r>
    </w:p>
    <w:p w14:paraId="3E5CF060"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выставки семейного творчества «Золотая осень», «Зимняя фантазия»;</w:t>
      </w:r>
    </w:p>
    <w:p w14:paraId="0E7E794E"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игра «Сильные люди» в начальной школе;</w:t>
      </w:r>
    </w:p>
    <w:p w14:paraId="2500646D"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традиционные ярмарки;</w:t>
      </w:r>
    </w:p>
    <w:p w14:paraId="1B198131"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профориентационная работа;</w:t>
      </w:r>
    </w:p>
    <w:p w14:paraId="3C7DF53D"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научно-исследовательские конференции;</w:t>
      </w:r>
    </w:p>
    <w:p w14:paraId="47360717"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дни родительского самоуправления;</w:t>
      </w:r>
    </w:p>
    <w:p w14:paraId="7EBAE6B3"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фестиваль патриотической песни;</w:t>
      </w:r>
    </w:p>
    <w:p w14:paraId="63317010"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концерты;</w:t>
      </w:r>
    </w:p>
    <w:p w14:paraId="7AA50C92"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акции милосердия;</w:t>
      </w:r>
    </w:p>
    <w:p w14:paraId="28E0396C"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новогодние спектакли;</w:t>
      </w:r>
    </w:p>
    <w:p w14:paraId="3D07ABCB" w14:textId="77777777" w:rsidR="00FC25DA" w:rsidRPr="00FC25DA" w:rsidRDefault="00FC25DA" w:rsidP="008E212F">
      <w:pPr>
        <w:widowControl w:val="0"/>
        <w:numPr>
          <w:ilvl w:val="0"/>
          <w:numId w:val="99"/>
        </w:numPr>
        <w:tabs>
          <w:tab w:val="left" w:pos="1276"/>
        </w:tabs>
        <w:wordWrap w:val="0"/>
        <w:autoSpaceDE w:val="0"/>
        <w:autoSpaceDN w:val="0"/>
        <w:spacing w:after="0" w:line="360" w:lineRule="auto"/>
        <w:ind w:firstLine="414"/>
        <w:contextualSpacing/>
        <w:jc w:val="both"/>
        <w:rPr>
          <w:rFonts w:ascii="Times New Roman" w:eastAsia="Calibri" w:hAnsi="Times New Roman"/>
          <w:sz w:val="24"/>
          <w:szCs w:val="24"/>
        </w:rPr>
      </w:pPr>
      <w:r w:rsidRPr="00FC25DA">
        <w:rPr>
          <w:rFonts w:ascii="Times New Roman" w:eastAsia="Calibri" w:hAnsi="Times New Roman"/>
          <w:sz w:val="24"/>
          <w:szCs w:val="24"/>
        </w:rPr>
        <w:t>праздник «Папа, мама, я – спортивная семья».</w:t>
      </w:r>
    </w:p>
    <w:p w14:paraId="6A565021"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На классном уровне:</w:t>
      </w:r>
    </w:p>
    <w:p w14:paraId="0C4CE379"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p w14:paraId="7CBF587E"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индивидуальная работа с родителями по вопросам обучения и воспитания детей;</w:t>
      </w:r>
    </w:p>
    <w:p w14:paraId="53B2DB2C"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помощь со стороны родителей в подготовке и проведении общешкольных и </w:t>
      </w:r>
      <w:proofErr w:type="spellStart"/>
      <w:r w:rsidRPr="00FC25DA">
        <w:rPr>
          <w:rFonts w:ascii="Times New Roman" w:eastAsia="Calibri" w:hAnsi="Times New Roman"/>
          <w:sz w:val="24"/>
          <w:szCs w:val="24"/>
        </w:rPr>
        <w:t>внутриклассных</w:t>
      </w:r>
      <w:proofErr w:type="spellEnd"/>
      <w:r w:rsidRPr="00FC25DA">
        <w:rPr>
          <w:rFonts w:ascii="Times New Roman" w:eastAsia="Calibri" w:hAnsi="Times New Roman"/>
          <w:sz w:val="24"/>
          <w:szCs w:val="24"/>
        </w:rPr>
        <w:t xml:space="preserve"> мероприятий воспитательной направленности.</w:t>
      </w:r>
    </w:p>
    <w:p w14:paraId="0F8F1B80"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На внешкольном уровне:</w:t>
      </w:r>
    </w:p>
    <w:p w14:paraId="001EC24A"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37103A9E"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lastRenderedPageBreak/>
        <w:t>- общегородские родительские собрания, лектории;</w:t>
      </w:r>
    </w:p>
    <w:p w14:paraId="04A59FE9"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участие в конкурсах, конференциях, митингах, соревнованиях.</w:t>
      </w:r>
    </w:p>
    <w:p w14:paraId="60F46DB5" w14:textId="77777777" w:rsidR="00FC25DA" w:rsidRPr="00FC25DA" w:rsidRDefault="00FC25DA" w:rsidP="00FC25DA">
      <w:pPr>
        <w:spacing w:after="0" w:line="360" w:lineRule="auto"/>
        <w:ind w:firstLine="709"/>
        <w:jc w:val="both"/>
        <w:rPr>
          <w:rFonts w:ascii="Times New Roman" w:eastAsia="Calibri" w:hAnsi="Times New Roman"/>
          <w:b/>
          <w:sz w:val="24"/>
          <w:szCs w:val="24"/>
        </w:rPr>
      </w:pPr>
      <w:r w:rsidRPr="00FC25DA">
        <w:rPr>
          <w:rFonts w:ascii="Times New Roman" w:eastAsia="Calibri" w:hAnsi="Times New Roman"/>
          <w:b/>
          <w:sz w:val="24"/>
          <w:szCs w:val="24"/>
        </w:rPr>
        <w:t>На индивидуальном уровне:</w:t>
      </w:r>
    </w:p>
    <w:p w14:paraId="1C219E36"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работа специалистов по запросу родителей для решения острых конфликтных ситуаций;</w:t>
      </w:r>
    </w:p>
    <w:p w14:paraId="50BF2ED8"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индивидуальное консультирование с целью координации воспитательных усилий педагогов и родителей;</w:t>
      </w:r>
    </w:p>
    <w:p w14:paraId="5174FB45"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работа Совета профилактики с неблагополучными семьями по вопросам воспитания, обучения и содержания детей;</w:t>
      </w:r>
    </w:p>
    <w:p w14:paraId="0FD86800"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психолого-педагогический консилиум (ППК).</w:t>
      </w:r>
    </w:p>
    <w:p w14:paraId="7C1A8AFC" w14:textId="77777777" w:rsidR="00FC25DA" w:rsidRPr="00FC25DA" w:rsidRDefault="00FC25DA" w:rsidP="00FC25DA">
      <w:pPr>
        <w:widowControl w:val="0"/>
        <w:wordWrap w:val="0"/>
        <w:autoSpaceDE w:val="0"/>
        <w:autoSpaceDN w:val="0"/>
        <w:spacing w:before="24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3.5. Модуль «Самоуправление»</w:t>
      </w:r>
    </w:p>
    <w:p w14:paraId="2152CE39" w14:textId="77777777" w:rsidR="00FC25DA" w:rsidRPr="00FC25DA" w:rsidRDefault="00FC25DA" w:rsidP="00FC25DA">
      <w:pPr>
        <w:spacing w:line="360" w:lineRule="auto"/>
        <w:ind w:firstLine="709"/>
        <w:jc w:val="both"/>
        <w:rPr>
          <w:rFonts w:ascii="Times New Roman" w:eastAsiaTheme="minorHAnsi" w:hAnsi="Times New Roman"/>
          <w:sz w:val="24"/>
          <w:szCs w:val="24"/>
        </w:rPr>
      </w:pPr>
      <w:r w:rsidRPr="00FC25DA">
        <w:rPr>
          <w:rFonts w:ascii="Times New Roman" w:eastAsiaTheme="minorHAnsi" w:hAnsi="Times New Roman"/>
          <w:b/>
          <w:sz w:val="24"/>
          <w:szCs w:val="24"/>
        </w:rPr>
        <w:t>Цель:</w:t>
      </w:r>
      <w:r w:rsidRPr="00FC25DA">
        <w:rPr>
          <w:rFonts w:ascii="Times New Roman" w:eastAsiaTheme="minorHAnsi" w:hAnsi="Times New Roman"/>
          <w:sz w:val="24"/>
          <w:szCs w:val="24"/>
        </w:rPr>
        <w:t xml:space="preserve"> 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14:paraId="00BE311C" w14:textId="77777777" w:rsidR="00FC25DA" w:rsidRPr="00FC25DA" w:rsidRDefault="00FC25DA" w:rsidP="00FC25DA">
      <w:pPr>
        <w:widowControl w:val="0"/>
        <w:tabs>
          <w:tab w:val="left" w:pos="851"/>
        </w:tabs>
        <w:wordWrap w:val="0"/>
        <w:autoSpaceDE w:val="0"/>
        <w:autoSpaceDN w:val="0"/>
        <w:spacing w:after="0" w:line="360" w:lineRule="auto"/>
        <w:ind w:firstLine="709"/>
        <w:jc w:val="both"/>
        <w:rPr>
          <w:rFonts w:ascii="Times New Roman" w:hAnsi="Times New Roman"/>
          <w:b/>
          <w:kern w:val="2"/>
          <w:sz w:val="24"/>
          <w:szCs w:val="24"/>
          <w:lang w:eastAsia="ko-KR"/>
        </w:rPr>
      </w:pPr>
      <w:r w:rsidRPr="00FC25DA">
        <w:rPr>
          <w:rFonts w:ascii="Times New Roman" w:hAnsi="Times New Roman"/>
          <w:b/>
          <w:kern w:val="2"/>
          <w:sz w:val="24"/>
          <w:szCs w:val="24"/>
          <w:lang w:eastAsia="ko-KR"/>
        </w:rPr>
        <w:t>На уровне школы:</w:t>
      </w:r>
    </w:p>
    <w:p w14:paraId="1B6EAED4" w14:textId="77777777" w:rsidR="00FC25DA" w:rsidRPr="00FC25DA" w:rsidRDefault="00FC25DA" w:rsidP="008E212F">
      <w:pPr>
        <w:widowControl w:val="0"/>
        <w:numPr>
          <w:ilvl w:val="0"/>
          <w:numId w:val="100"/>
        </w:numPr>
        <w:tabs>
          <w:tab w:val="left" w:pos="567"/>
          <w:tab w:val="left" w:pos="993"/>
        </w:tabs>
        <w:wordWrap w:val="0"/>
        <w:autoSpaceDE w:val="0"/>
        <w:autoSpaceDN w:val="0"/>
        <w:spacing w:after="0" w:line="360" w:lineRule="auto"/>
        <w:ind w:left="0" w:firstLine="567"/>
        <w:contextualSpacing/>
        <w:jc w:val="both"/>
        <w:rPr>
          <w:rFonts w:ascii="Times New Roman" w:eastAsia="№Е" w:hAnsi="Times New Roman"/>
          <w:sz w:val="24"/>
          <w:szCs w:val="24"/>
        </w:rPr>
      </w:pPr>
      <w:r w:rsidRPr="00FC25DA">
        <w:rPr>
          <w:rFonts w:ascii="Times New Roman" w:eastAsia="№Е" w:hAnsi="Times New Roman"/>
          <w:b/>
          <w:sz w:val="24"/>
          <w:szCs w:val="24"/>
        </w:rPr>
        <w:t>Совет гимназистов</w:t>
      </w:r>
      <w:r w:rsidRPr="00FC25DA">
        <w:rPr>
          <w:rFonts w:ascii="Times New Roman" w:eastAsia="№Е" w:hAnsi="Times New Roman"/>
          <w:sz w:val="24"/>
          <w:szCs w:val="24"/>
        </w:rPr>
        <w:t>, выборный орган: представляет интересы учеников, реализует программы, проекты с учетом мнения обучающихся с целью улучшения образовательной среды.</w:t>
      </w:r>
    </w:p>
    <w:p w14:paraId="0035C294"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Проект «Объединяющая информационная среда для всех участников образовательного процесса»</w:t>
      </w:r>
    </w:p>
    <w:p w14:paraId="2976524A"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Благотворительные ярмарки</w:t>
      </w:r>
    </w:p>
    <w:p w14:paraId="3B3FAAA7"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Проект «Неделя национальностей»</w:t>
      </w:r>
    </w:p>
    <w:p w14:paraId="14829702"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Интеллектуальные игры «Что? Где? Когда?»</w:t>
      </w:r>
    </w:p>
    <w:p w14:paraId="70E7EAB6"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Проект «</w:t>
      </w:r>
      <w:r w:rsidRPr="00FC25DA">
        <w:rPr>
          <w:rFonts w:ascii="Times New Roman" w:eastAsia="№Е" w:hAnsi="Times New Roman"/>
          <w:sz w:val="24"/>
          <w:szCs w:val="24"/>
          <w:lang w:val="en-US"/>
        </w:rPr>
        <w:t>Bookcrossing</w:t>
      </w:r>
      <w:r w:rsidRPr="00FC25DA">
        <w:rPr>
          <w:rFonts w:ascii="Times New Roman" w:eastAsia="№Е" w:hAnsi="Times New Roman"/>
          <w:sz w:val="24"/>
          <w:szCs w:val="24"/>
        </w:rPr>
        <w:t>»</w:t>
      </w:r>
    </w:p>
    <w:p w14:paraId="0C2430CC"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Акция «Пусть у всех детей будет Новый год»</w:t>
      </w:r>
    </w:p>
    <w:p w14:paraId="6370AC24"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Фестиваль патриотической песни</w:t>
      </w:r>
    </w:p>
    <w:p w14:paraId="7488DD75"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Конкурс «Класс года»</w:t>
      </w:r>
    </w:p>
    <w:p w14:paraId="41A4BF6D"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 xml:space="preserve">Проект «Я люблю свою Родину» </w:t>
      </w:r>
    </w:p>
    <w:p w14:paraId="68507E0E"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Акция «Помощь приюту»</w:t>
      </w:r>
    </w:p>
    <w:p w14:paraId="7300C788"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Акции добровольчества и милосердия</w:t>
      </w:r>
    </w:p>
    <w:p w14:paraId="7FF3B48C" w14:textId="77777777" w:rsidR="00FC25DA" w:rsidRPr="00FC25DA" w:rsidRDefault="00FC25DA" w:rsidP="008E212F">
      <w:pPr>
        <w:widowControl w:val="0"/>
        <w:numPr>
          <w:ilvl w:val="0"/>
          <w:numId w:val="99"/>
        </w:numPr>
        <w:tabs>
          <w:tab w:val="left" w:pos="993"/>
          <w:tab w:val="left" w:pos="1287"/>
        </w:tabs>
        <w:wordWrap w:val="0"/>
        <w:autoSpaceDE w:val="0"/>
        <w:autoSpaceDN w:val="0"/>
        <w:spacing w:after="0" w:line="360" w:lineRule="auto"/>
        <w:ind w:firstLine="131"/>
        <w:contextualSpacing/>
        <w:jc w:val="both"/>
        <w:rPr>
          <w:rFonts w:ascii="Times New Roman" w:eastAsia="№Е" w:hAnsi="Times New Roman"/>
          <w:sz w:val="24"/>
          <w:szCs w:val="24"/>
        </w:rPr>
      </w:pPr>
      <w:r w:rsidRPr="00FC25DA">
        <w:rPr>
          <w:rFonts w:ascii="Times New Roman" w:eastAsia="№Е" w:hAnsi="Times New Roman"/>
          <w:sz w:val="24"/>
          <w:szCs w:val="24"/>
        </w:rPr>
        <w:t>Отчетные конференции (очно, в режиме онлайн)</w:t>
      </w:r>
    </w:p>
    <w:p w14:paraId="436260B6" w14:textId="77777777" w:rsidR="00FC25DA" w:rsidRPr="00FC25DA" w:rsidRDefault="00FC25DA" w:rsidP="008E212F">
      <w:pPr>
        <w:widowControl w:val="0"/>
        <w:numPr>
          <w:ilvl w:val="0"/>
          <w:numId w:val="100"/>
        </w:numPr>
        <w:tabs>
          <w:tab w:val="left" w:pos="567"/>
          <w:tab w:val="left" w:pos="851"/>
        </w:tabs>
        <w:wordWrap w:val="0"/>
        <w:autoSpaceDE w:val="0"/>
        <w:autoSpaceDN w:val="0"/>
        <w:spacing w:after="0" w:line="360" w:lineRule="auto"/>
        <w:ind w:left="0" w:firstLine="567"/>
        <w:contextualSpacing/>
        <w:jc w:val="both"/>
        <w:rPr>
          <w:rFonts w:ascii="Times New Roman" w:eastAsia="№Е" w:hAnsi="Times New Roman"/>
          <w:iCs/>
          <w:sz w:val="24"/>
          <w:szCs w:val="24"/>
        </w:rPr>
      </w:pPr>
      <w:r w:rsidRPr="00FC25DA">
        <w:rPr>
          <w:rFonts w:ascii="Times New Roman" w:eastAsia="№Е" w:hAnsi="Times New Roman"/>
          <w:b/>
          <w:iCs/>
          <w:sz w:val="24"/>
          <w:szCs w:val="24"/>
        </w:rPr>
        <w:t>Совет старост</w:t>
      </w:r>
      <w:r w:rsidRPr="00FC25DA">
        <w:rPr>
          <w:rFonts w:ascii="Times New Roman" w:eastAsia="№Е" w:hAnsi="Times New Roman"/>
          <w:iCs/>
          <w:sz w:val="24"/>
          <w:szCs w:val="24"/>
        </w:rPr>
        <w:t xml:space="preserve">, выборный орган: взаимодействие с Советом гимназистов, для облегчения распространения значимой для школьников информации и получения обратной </w:t>
      </w:r>
      <w:r w:rsidRPr="00FC25DA">
        <w:rPr>
          <w:rFonts w:ascii="Times New Roman" w:eastAsia="№Е" w:hAnsi="Times New Roman"/>
          <w:iCs/>
          <w:sz w:val="24"/>
          <w:szCs w:val="24"/>
        </w:rPr>
        <w:lastRenderedPageBreak/>
        <w:t>связи от классных коллективов (работа по календарному плану мероприятий на год)</w:t>
      </w:r>
    </w:p>
    <w:p w14:paraId="3024F7B7" w14:textId="77777777" w:rsidR="00FC25DA" w:rsidRPr="00FC25DA" w:rsidRDefault="00FC25DA" w:rsidP="008E212F">
      <w:pPr>
        <w:widowControl w:val="0"/>
        <w:numPr>
          <w:ilvl w:val="0"/>
          <w:numId w:val="100"/>
        </w:numPr>
        <w:tabs>
          <w:tab w:val="left" w:pos="567"/>
          <w:tab w:val="left" w:pos="851"/>
        </w:tabs>
        <w:wordWrap w:val="0"/>
        <w:autoSpaceDE w:val="0"/>
        <w:autoSpaceDN w:val="0"/>
        <w:spacing w:after="0" w:line="360" w:lineRule="auto"/>
        <w:ind w:left="0" w:firstLine="567"/>
        <w:contextualSpacing/>
        <w:jc w:val="both"/>
        <w:rPr>
          <w:rFonts w:ascii="Times New Roman" w:eastAsia="№Е" w:hAnsi="Times New Roman"/>
          <w:iCs/>
          <w:sz w:val="24"/>
          <w:szCs w:val="24"/>
        </w:rPr>
      </w:pPr>
      <w:r w:rsidRPr="00FC25DA">
        <w:rPr>
          <w:rFonts w:ascii="Times New Roman" w:eastAsia="№Е" w:hAnsi="Times New Roman"/>
          <w:b/>
          <w:iCs/>
          <w:sz w:val="24"/>
          <w:szCs w:val="24"/>
        </w:rPr>
        <w:t>Совет физкультуры</w:t>
      </w:r>
      <w:r w:rsidRPr="00FC25DA">
        <w:rPr>
          <w:rFonts w:ascii="Times New Roman" w:eastAsia="№Е" w:hAnsi="Times New Roman"/>
          <w:iCs/>
          <w:sz w:val="24"/>
          <w:szCs w:val="24"/>
        </w:rPr>
        <w:t>: выполнение плана физкультурно-массовой и спортивно-оздоровительной работы</w:t>
      </w:r>
    </w:p>
    <w:p w14:paraId="153FF9E8" w14:textId="77777777" w:rsidR="00FC25DA" w:rsidRPr="00FC25DA" w:rsidRDefault="00FC25DA" w:rsidP="008E212F">
      <w:pPr>
        <w:widowControl w:val="0"/>
        <w:numPr>
          <w:ilvl w:val="0"/>
          <w:numId w:val="101"/>
        </w:numPr>
        <w:tabs>
          <w:tab w:val="left" w:pos="993"/>
          <w:tab w:val="left" w:pos="1310"/>
        </w:tabs>
        <w:wordWrap w:val="0"/>
        <w:autoSpaceDE w:val="0"/>
        <w:autoSpaceDN w:val="0"/>
        <w:spacing w:after="0" w:line="360" w:lineRule="auto"/>
        <w:ind w:hanging="1156"/>
        <w:contextualSpacing/>
        <w:jc w:val="both"/>
        <w:rPr>
          <w:rFonts w:ascii="Times New Roman" w:eastAsia="№Е" w:hAnsi="Times New Roman"/>
          <w:iCs/>
          <w:sz w:val="24"/>
          <w:szCs w:val="24"/>
        </w:rPr>
      </w:pPr>
      <w:r w:rsidRPr="00FC25DA">
        <w:rPr>
          <w:rFonts w:ascii="Times New Roman" w:eastAsia="№Е" w:hAnsi="Times New Roman"/>
          <w:iCs/>
          <w:sz w:val="24"/>
          <w:szCs w:val="24"/>
        </w:rPr>
        <w:t>Всероссийский проект «Спорт РДШ»</w:t>
      </w:r>
    </w:p>
    <w:p w14:paraId="5262E543" w14:textId="77777777" w:rsidR="00FC25DA" w:rsidRPr="00FC25DA" w:rsidRDefault="00FC25DA" w:rsidP="008E212F">
      <w:pPr>
        <w:widowControl w:val="0"/>
        <w:numPr>
          <w:ilvl w:val="0"/>
          <w:numId w:val="101"/>
        </w:numPr>
        <w:tabs>
          <w:tab w:val="left" w:pos="993"/>
          <w:tab w:val="left" w:pos="1310"/>
        </w:tabs>
        <w:wordWrap w:val="0"/>
        <w:autoSpaceDE w:val="0"/>
        <w:autoSpaceDN w:val="0"/>
        <w:spacing w:after="0" w:line="360" w:lineRule="auto"/>
        <w:ind w:hanging="1156"/>
        <w:contextualSpacing/>
        <w:jc w:val="both"/>
        <w:rPr>
          <w:rFonts w:ascii="Times New Roman" w:eastAsia="№Е" w:hAnsi="Times New Roman"/>
          <w:iCs/>
          <w:sz w:val="24"/>
          <w:szCs w:val="24"/>
        </w:rPr>
      </w:pPr>
      <w:r w:rsidRPr="00FC25DA">
        <w:rPr>
          <w:rFonts w:ascii="Times New Roman" w:eastAsia="№Е" w:hAnsi="Times New Roman"/>
          <w:iCs/>
          <w:sz w:val="24"/>
          <w:szCs w:val="24"/>
        </w:rPr>
        <w:t>Конкурс «Самый спортивный класс»</w:t>
      </w:r>
    </w:p>
    <w:p w14:paraId="37022D15" w14:textId="77777777" w:rsidR="00FC25DA" w:rsidRPr="00FC25DA" w:rsidRDefault="00FC25DA" w:rsidP="008E212F">
      <w:pPr>
        <w:widowControl w:val="0"/>
        <w:numPr>
          <w:ilvl w:val="0"/>
          <w:numId w:val="101"/>
        </w:numPr>
        <w:tabs>
          <w:tab w:val="left" w:pos="993"/>
          <w:tab w:val="left" w:pos="1310"/>
        </w:tabs>
        <w:wordWrap w:val="0"/>
        <w:autoSpaceDE w:val="0"/>
        <w:autoSpaceDN w:val="0"/>
        <w:spacing w:after="0" w:line="360" w:lineRule="auto"/>
        <w:ind w:hanging="1156"/>
        <w:contextualSpacing/>
        <w:jc w:val="both"/>
        <w:rPr>
          <w:rFonts w:ascii="Times New Roman" w:eastAsia="№Е" w:hAnsi="Times New Roman"/>
          <w:iCs/>
          <w:sz w:val="24"/>
          <w:szCs w:val="24"/>
        </w:rPr>
      </w:pPr>
      <w:r w:rsidRPr="00FC25DA">
        <w:rPr>
          <w:rFonts w:ascii="Times New Roman" w:eastAsia="№Е" w:hAnsi="Times New Roman"/>
          <w:iCs/>
          <w:sz w:val="24"/>
          <w:szCs w:val="24"/>
        </w:rPr>
        <w:t>Спортивный клуб «Леопард»</w:t>
      </w:r>
    </w:p>
    <w:p w14:paraId="69884E20" w14:textId="77777777" w:rsidR="00FC25DA" w:rsidRPr="00FC25DA" w:rsidRDefault="00FC25DA" w:rsidP="008E212F">
      <w:pPr>
        <w:widowControl w:val="0"/>
        <w:numPr>
          <w:ilvl w:val="0"/>
          <w:numId w:val="101"/>
        </w:numPr>
        <w:tabs>
          <w:tab w:val="left" w:pos="993"/>
          <w:tab w:val="left" w:pos="1310"/>
        </w:tabs>
        <w:wordWrap w:val="0"/>
        <w:autoSpaceDE w:val="0"/>
        <w:autoSpaceDN w:val="0"/>
        <w:spacing w:after="0" w:line="360" w:lineRule="auto"/>
        <w:ind w:hanging="1156"/>
        <w:contextualSpacing/>
        <w:jc w:val="both"/>
        <w:rPr>
          <w:rFonts w:ascii="Times New Roman" w:eastAsia="№Е" w:hAnsi="Times New Roman"/>
          <w:iCs/>
          <w:sz w:val="24"/>
          <w:szCs w:val="24"/>
        </w:rPr>
      </w:pPr>
      <w:r w:rsidRPr="00FC25DA">
        <w:rPr>
          <w:rFonts w:ascii="Times New Roman" w:eastAsia="№Е" w:hAnsi="Times New Roman"/>
          <w:iCs/>
          <w:sz w:val="24"/>
          <w:szCs w:val="24"/>
        </w:rPr>
        <w:t>Участие в различных мероприятиях и соревнованиях</w:t>
      </w:r>
    </w:p>
    <w:p w14:paraId="2D2A171D" w14:textId="77777777" w:rsidR="00FC25DA" w:rsidRPr="00FC25DA" w:rsidRDefault="00FC25DA" w:rsidP="008E212F">
      <w:pPr>
        <w:widowControl w:val="0"/>
        <w:numPr>
          <w:ilvl w:val="0"/>
          <w:numId w:val="100"/>
        </w:numPr>
        <w:tabs>
          <w:tab w:val="left" w:pos="993"/>
          <w:tab w:val="left" w:pos="1310"/>
        </w:tabs>
        <w:wordWrap w:val="0"/>
        <w:autoSpaceDE w:val="0"/>
        <w:autoSpaceDN w:val="0"/>
        <w:spacing w:after="0" w:line="360" w:lineRule="auto"/>
        <w:ind w:hanging="720"/>
        <w:contextualSpacing/>
        <w:jc w:val="both"/>
        <w:rPr>
          <w:rFonts w:ascii="Times New Roman" w:eastAsia="№Е" w:hAnsi="Times New Roman"/>
          <w:iCs/>
          <w:sz w:val="24"/>
          <w:szCs w:val="24"/>
        </w:rPr>
      </w:pPr>
      <w:r w:rsidRPr="00FC25DA">
        <w:rPr>
          <w:rFonts w:ascii="Times New Roman" w:eastAsia="№Е" w:hAnsi="Times New Roman"/>
          <w:b/>
          <w:iCs/>
          <w:sz w:val="24"/>
          <w:szCs w:val="24"/>
        </w:rPr>
        <w:t>Первичное отделение РДШ (мы – школа РДШ)</w:t>
      </w:r>
      <w:r w:rsidRPr="00FC25DA">
        <w:rPr>
          <w:rFonts w:ascii="Times New Roman" w:eastAsia="№Е" w:hAnsi="Times New Roman"/>
          <w:iCs/>
          <w:sz w:val="24"/>
          <w:szCs w:val="24"/>
        </w:rPr>
        <w:t>: вовлечение детей в РДШ, участие в мероприятиях РДШ</w:t>
      </w:r>
    </w:p>
    <w:p w14:paraId="42C5862E" w14:textId="77777777" w:rsidR="00FC25DA" w:rsidRPr="00FC25DA" w:rsidRDefault="00FC25DA" w:rsidP="008E212F">
      <w:pPr>
        <w:widowControl w:val="0"/>
        <w:numPr>
          <w:ilvl w:val="0"/>
          <w:numId w:val="100"/>
        </w:numPr>
        <w:tabs>
          <w:tab w:val="left" w:pos="993"/>
          <w:tab w:val="left" w:pos="1310"/>
        </w:tabs>
        <w:wordWrap w:val="0"/>
        <w:autoSpaceDE w:val="0"/>
        <w:autoSpaceDN w:val="0"/>
        <w:spacing w:after="0" w:line="360" w:lineRule="auto"/>
        <w:ind w:hanging="720"/>
        <w:contextualSpacing/>
        <w:jc w:val="both"/>
        <w:rPr>
          <w:rFonts w:ascii="Times New Roman" w:eastAsia="№Е" w:hAnsi="Times New Roman"/>
          <w:iCs/>
          <w:sz w:val="24"/>
          <w:szCs w:val="24"/>
        </w:rPr>
      </w:pPr>
      <w:r w:rsidRPr="00FC25DA">
        <w:rPr>
          <w:rFonts w:ascii="Times New Roman" w:eastAsia="№Е" w:hAnsi="Times New Roman"/>
          <w:b/>
          <w:iCs/>
          <w:sz w:val="24"/>
          <w:szCs w:val="24"/>
        </w:rPr>
        <w:t>Первичная ячейка РСМ</w:t>
      </w:r>
      <w:r w:rsidRPr="00FC25DA">
        <w:rPr>
          <w:rFonts w:ascii="Times New Roman" w:eastAsia="№Е" w:hAnsi="Times New Roman"/>
          <w:iCs/>
          <w:sz w:val="24"/>
          <w:szCs w:val="24"/>
        </w:rPr>
        <w:t>: вовлечение детей в РСМ, реализация плана мероприятий РСМ</w:t>
      </w:r>
    </w:p>
    <w:p w14:paraId="2EB979F7" w14:textId="77777777" w:rsidR="00FC25DA" w:rsidRPr="00FC25DA" w:rsidRDefault="00FC25DA" w:rsidP="008E212F">
      <w:pPr>
        <w:widowControl w:val="0"/>
        <w:numPr>
          <w:ilvl w:val="0"/>
          <w:numId w:val="100"/>
        </w:numPr>
        <w:tabs>
          <w:tab w:val="left" w:pos="993"/>
          <w:tab w:val="left" w:pos="1310"/>
        </w:tabs>
        <w:wordWrap w:val="0"/>
        <w:autoSpaceDE w:val="0"/>
        <w:autoSpaceDN w:val="0"/>
        <w:spacing w:after="0" w:line="360" w:lineRule="auto"/>
        <w:ind w:hanging="720"/>
        <w:contextualSpacing/>
        <w:jc w:val="both"/>
        <w:rPr>
          <w:rFonts w:ascii="Times New Roman" w:eastAsia="№Е" w:hAnsi="Times New Roman"/>
          <w:iCs/>
          <w:sz w:val="24"/>
          <w:szCs w:val="24"/>
        </w:rPr>
      </w:pPr>
      <w:r w:rsidRPr="00FC25DA">
        <w:rPr>
          <w:rFonts w:ascii="Times New Roman" w:eastAsia="№Е" w:hAnsi="Times New Roman"/>
          <w:b/>
          <w:iCs/>
          <w:sz w:val="24"/>
          <w:szCs w:val="24"/>
        </w:rPr>
        <w:t>Творческие советы дела</w:t>
      </w:r>
      <w:r w:rsidRPr="00FC25DA">
        <w:rPr>
          <w:rFonts w:ascii="Times New Roman" w:eastAsia="№Е" w:hAnsi="Times New Roman"/>
          <w:iCs/>
          <w:sz w:val="24"/>
          <w:szCs w:val="24"/>
        </w:rPr>
        <w:t xml:space="preserve">: объединение обучающихся для </w:t>
      </w:r>
      <w:proofErr w:type="gramStart"/>
      <w:r w:rsidRPr="00FC25DA">
        <w:rPr>
          <w:rFonts w:ascii="Times New Roman" w:eastAsia="№Е" w:hAnsi="Times New Roman"/>
          <w:iCs/>
          <w:sz w:val="24"/>
          <w:szCs w:val="24"/>
        </w:rPr>
        <w:t>проведения  тех</w:t>
      </w:r>
      <w:proofErr w:type="gramEnd"/>
      <w:r w:rsidRPr="00FC25DA">
        <w:rPr>
          <w:rFonts w:ascii="Times New Roman" w:eastAsia="№Е" w:hAnsi="Times New Roman"/>
          <w:iCs/>
          <w:sz w:val="24"/>
          <w:szCs w:val="24"/>
        </w:rPr>
        <w:t xml:space="preserve"> или иных конкретных мероприятий, праздников, вечеров, акций и т.п.</w:t>
      </w:r>
    </w:p>
    <w:p w14:paraId="1C88B7BF" w14:textId="77777777" w:rsidR="00FC25DA" w:rsidRPr="00FC25DA" w:rsidRDefault="00FC25DA" w:rsidP="008E212F">
      <w:pPr>
        <w:widowControl w:val="0"/>
        <w:numPr>
          <w:ilvl w:val="0"/>
          <w:numId w:val="100"/>
        </w:numPr>
        <w:tabs>
          <w:tab w:val="left" w:pos="993"/>
          <w:tab w:val="left" w:pos="1310"/>
        </w:tabs>
        <w:wordWrap w:val="0"/>
        <w:autoSpaceDE w:val="0"/>
        <w:autoSpaceDN w:val="0"/>
        <w:spacing w:after="0" w:line="360" w:lineRule="auto"/>
        <w:ind w:hanging="720"/>
        <w:contextualSpacing/>
        <w:jc w:val="both"/>
        <w:rPr>
          <w:rFonts w:ascii="Times New Roman" w:eastAsia="№Е" w:hAnsi="Times New Roman"/>
          <w:iCs/>
          <w:sz w:val="24"/>
          <w:szCs w:val="24"/>
        </w:rPr>
      </w:pPr>
      <w:r w:rsidRPr="00FC25DA">
        <w:rPr>
          <w:rFonts w:ascii="Times New Roman" w:eastAsia="№Е" w:hAnsi="Times New Roman"/>
          <w:b/>
          <w:iCs/>
          <w:sz w:val="24"/>
          <w:szCs w:val="24"/>
        </w:rPr>
        <w:t>Группы по урегулированию конфликтных ситуаций в школе</w:t>
      </w:r>
      <w:r w:rsidRPr="00FC25DA">
        <w:rPr>
          <w:rFonts w:ascii="Times New Roman" w:eastAsia="№Е" w:hAnsi="Times New Roman"/>
          <w:iCs/>
          <w:sz w:val="24"/>
          <w:szCs w:val="24"/>
        </w:rPr>
        <w:t xml:space="preserve">. </w:t>
      </w:r>
    </w:p>
    <w:p w14:paraId="43FDEB02" w14:textId="77777777" w:rsidR="00FC25DA" w:rsidRPr="00FC25DA" w:rsidRDefault="00FC25DA" w:rsidP="00FC25DA">
      <w:pPr>
        <w:widowControl w:val="0"/>
        <w:tabs>
          <w:tab w:val="left" w:pos="851"/>
        </w:tabs>
        <w:wordWrap w:val="0"/>
        <w:autoSpaceDE w:val="0"/>
        <w:autoSpaceDN w:val="0"/>
        <w:spacing w:after="0" w:line="360" w:lineRule="auto"/>
        <w:ind w:firstLine="709"/>
        <w:jc w:val="both"/>
        <w:rPr>
          <w:rFonts w:ascii="Times New Roman" w:hAnsi="Times New Roman"/>
          <w:bCs/>
          <w:kern w:val="2"/>
          <w:sz w:val="24"/>
          <w:szCs w:val="24"/>
          <w:lang w:eastAsia="ko-KR"/>
        </w:rPr>
      </w:pPr>
      <w:r w:rsidRPr="00FC25DA">
        <w:rPr>
          <w:rFonts w:ascii="Times New Roman" w:hAnsi="Times New Roman"/>
          <w:b/>
          <w:kern w:val="2"/>
          <w:sz w:val="24"/>
          <w:szCs w:val="24"/>
          <w:lang w:eastAsia="ko-KR"/>
        </w:rPr>
        <w:t>На уровне классов</w:t>
      </w:r>
      <w:r w:rsidRPr="00FC25DA">
        <w:rPr>
          <w:rFonts w:ascii="Times New Roman" w:hAnsi="Times New Roman"/>
          <w:bCs/>
          <w:kern w:val="2"/>
          <w:sz w:val="24"/>
          <w:szCs w:val="24"/>
          <w:lang w:eastAsia="ko-KR"/>
        </w:rPr>
        <w:t>:</w:t>
      </w:r>
    </w:p>
    <w:p w14:paraId="7F2D96A5" w14:textId="77777777" w:rsidR="00FC25DA" w:rsidRPr="00FC25DA" w:rsidRDefault="00FC25DA" w:rsidP="00FC25DA">
      <w:pPr>
        <w:tabs>
          <w:tab w:val="left" w:pos="993"/>
          <w:tab w:val="left" w:pos="1310"/>
        </w:tabs>
        <w:spacing w:line="360" w:lineRule="auto"/>
        <w:ind w:firstLine="709"/>
        <w:jc w:val="both"/>
        <w:rPr>
          <w:rFonts w:ascii="Times New Roman" w:eastAsia="№Е" w:hAnsi="Times New Roman"/>
          <w:kern w:val="2"/>
          <w:sz w:val="24"/>
          <w:szCs w:val="24"/>
        </w:rPr>
      </w:pPr>
      <w:r w:rsidRPr="00FC25DA">
        <w:rPr>
          <w:rFonts w:ascii="Times New Roman" w:eastAsia="№Е" w:hAnsi="Times New Roman"/>
          <w:kern w:val="2"/>
          <w:sz w:val="24"/>
          <w:szCs w:val="24"/>
        </w:rPr>
        <w:t>Актив класса, выборный орган: определяется учащимися по основным направлениям работы (их может определять Совет гимназистов).</w:t>
      </w:r>
    </w:p>
    <w:p w14:paraId="12F93FDD" w14:textId="77777777" w:rsidR="00FC25DA" w:rsidRPr="00FC25DA" w:rsidRDefault="00FC25DA" w:rsidP="00FC25DA">
      <w:pPr>
        <w:widowControl w:val="0"/>
        <w:wordWrap w:val="0"/>
        <w:autoSpaceDE w:val="0"/>
        <w:autoSpaceDN w:val="0"/>
        <w:spacing w:after="0" w:line="360" w:lineRule="auto"/>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3.6. Модуль «Профориентация»</w:t>
      </w:r>
    </w:p>
    <w:p w14:paraId="7F13C7F0" w14:textId="77777777" w:rsidR="00FC25DA" w:rsidRPr="00FC25DA" w:rsidRDefault="00FC25DA" w:rsidP="00FC25DA">
      <w:pPr>
        <w:spacing w:after="0" w:line="360" w:lineRule="auto"/>
        <w:ind w:firstLine="709"/>
        <w:jc w:val="both"/>
        <w:rPr>
          <w:rFonts w:ascii="Times New Roman" w:eastAsia="Calibri" w:hAnsi="Times New Roman"/>
          <w:sz w:val="24"/>
          <w:szCs w:val="24"/>
          <w:lang w:eastAsia="ru-RU"/>
        </w:rPr>
      </w:pPr>
      <w:proofErr w:type="gramStart"/>
      <w:r w:rsidRPr="00FC25DA">
        <w:rPr>
          <w:rFonts w:ascii="Times New Roman" w:eastAsia="Calibri" w:hAnsi="Times New Roman"/>
          <w:b/>
          <w:sz w:val="24"/>
          <w:szCs w:val="24"/>
          <w:lang w:eastAsia="ru-RU"/>
        </w:rPr>
        <w:t>Цель:</w:t>
      </w:r>
      <w:r w:rsidRPr="00FC25DA">
        <w:rPr>
          <w:rFonts w:ascii="Times New Roman" w:eastAsia="Calibri" w:hAnsi="Times New Roman"/>
          <w:b/>
          <w:i/>
          <w:sz w:val="24"/>
          <w:szCs w:val="24"/>
          <w:lang w:eastAsia="ru-RU"/>
        </w:rPr>
        <w:t xml:space="preserve"> </w:t>
      </w:r>
      <w:r w:rsidRPr="00FC25DA">
        <w:rPr>
          <w:rFonts w:ascii="Times New Roman" w:eastAsia="Calibri" w:hAnsi="Times New Roman"/>
          <w:sz w:val="24"/>
          <w:szCs w:val="24"/>
          <w:lang w:eastAsia="ru-RU"/>
        </w:rPr>
        <w:t xml:space="preserve"> создание</w:t>
      </w:r>
      <w:proofErr w:type="gramEnd"/>
      <w:r w:rsidRPr="00FC25DA">
        <w:rPr>
          <w:rFonts w:ascii="Times New Roman" w:eastAsia="Calibri" w:hAnsi="Times New Roman"/>
          <w:sz w:val="24"/>
          <w:szCs w:val="24"/>
          <w:lang w:eastAsia="ru-RU"/>
        </w:rPr>
        <w:t xml:space="preserve">  условий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14:paraId="34EA4D68" w14:textId="77777777" w:rsidR="00FC25DA" w:rsidRPr="00FC25DA" w:rsidRDefault="00FC25DA" w:rsidP="00FC25DA">
      <w:pPr>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Задачи профориентационной работы:</w:t>
      </w:r>
    </w:p>
    <w:p w14:paraId="1BA85524" w14:textId="77777777" w:rsidR="00FC25DA" w:rsidRPr="00FC25DA" w:rsidRDefault="00FC25DA" w:rsidP="008E212F">
      <w:pPr>
        <w:widowControl w:val="0"/>
        <w:numPr>
          <w:ilvl w:val="0"/>
          <w:numId w:val="102"/>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 xml:space="preserve">организовать </w:t>
      </w:r>
      <w:proofErr w:type="spellStart"/>
      <w:r w:rsidRPr="00FC25DA">
        <w:rPr>
          <w:rFonts w:ascii="Times New Roman" w:eastAsia="Calibri" w:hAnsi="Times New Roman"/>
          <w:sz w:val="24"/>
          <w:szCs w:val="24"/>
          <w:lang w:eastAsia="ru-RU"/>
        </w:rPr>
        <w:t>профконсультации</w:t>
      </w:r>
      <w:proofErr w:type="spellEnd"/>
      <w:r w:rsidRPr="00FC25DA">
        <w:rPr>
          <w:rFonts w:ascii="Times New Roman" w:eastAsia="Calibri" w:hAnsi="Times New Roman"/>
          <w:sz w:val="24"/>
          <w:szCs w:val="24"/>
          <w:lang w:eastAsia="ru-RU"/>
        </w:rPr>
        <w:t xml:space="preserve"> учащихся;</w:t>
      </w:r>
    </w:p>
    <w:p w14:paraId="23D70F0F" w14:textId="77777777" w:rsidR="00FC25DA" w:rsidRPr="00FC25DA" w:rsidRDefault="00FC25DA" w:rsidP="008E212F">
      <w:pPr>
        <w:widowControl w:val="0"/>
        <w:numPr>
          <w:ilvl w:val="0"/>
          <w:numId w:val="102"/>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с</w:t>
      </w:r>
      <w:r w:rsidRPr="00FC25DA">
        <w:rPr>
          <w:rFonts w:ascii="Times New Roman" w:eastAsiaTheme="minorEastAsia" w:hAnsi="Times New Roman"/>
          <w:sz w:val="24"/>
          <w:szCs w:val="24"/>
          <w:lang w:eastAsia="ru-RU"/>
        </w:rPr>
        <w:t>оздать банк профориентационных материалов;</w:t>
      </w:r>
    </w:p>
    <w:p w14:paraId="0C698925" w14:textId="77777777" w:rsidR="00FC25DA" w:rsidRPr="00FC25DA" w:rsidRDefault="00FC25DA" w:rsidP="008E212F">
      <w:pPr>
        <w:widowControl w:val="0"/>
        <w:numPr>
          <w:ilvl w:val="0"/>
          <w:numId w:val="102"/>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sz w:val="24"/>
          <w:szCs w:val="24"/>
          <w:lang w:eastAsia="ru-RU"/>
        </w:rPr>
      </w:pPr>
      <w:r w:rsidRPr="00FC25DA">
        <w:rPr>
          <w:rFonts w:ascii="Times New Roman" w:eastAsiaTheme="minorEastAsia" w:hAnsi="Times New Roman"/>
          <w:sz w:val="24"/>
          <w:szCs w:val="24"/>
          <w:lang w:eastAsia="ru-RU"/>
        </w:rPr>
        <w:t>оформить сменный информационный стенд по профориентации;</w:t>
      </w:r>
    </w:p>
    <w:p w14:paraId="47BF09FC" w14:textId="77777777" w:rsidR="00FC25DA" w:rsidRPr="00FC25DA" w:rsidRDefault="00FC25DA" w:rsidP="008E212F">
      <w:pPr>
        <w:widowControl w:val="0"/>
        <w:numPr>
          <w:ilvl w:val="0"/>
          <w:numId w:val="102"/>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sz w:val="24"/>
          <w:szCs w:val="24"/>
        </w:rPr>
      </w:pPr>
      <w:r w:rsidRPr="00FC25DA">
        <w:rPr>
          <w:rFonts w:ascii="Times New Roman" w:eastAsia="Calibri" w:hAnsi="Times New Roman"/>
          <w:sz w:val="24"/>
          <w:szCs w:val="24"/>
          <w:lang w:eastAsia="ru-RU"/>
        </w:rPr>
        <w:t xml:space="preserve">работа гимназии со службой занятости населения, </w:t>
      </w:r>
      <w:proofErr w:type="spellStart"/>
      <w:r w:rsidRPr="00FC25DA">
        <w:rPr>
          <w:rFonts w:ascii="Times New Roman" w:eastAsia="Calibri" w:hAnsi="Times New Roman"/>
          <w:sz w:val="24"/>
          <w:szCs w:val="24"/>
          <w:lang w:eastAsia="ru-RU"/>
        </w:rPr>
        <w:t>ССУЗами</w:t>
      </w:r>
      <w:proofErr w:type="spellEnd"/>
      <w:r w:rsidRPr="00FC25DA">
        <w:rPr>
          <w:rFonts w:ascii="Times New Roman" w:eastAsia="Calibri" w:hAnsi="Times New Roman"/>
          <w:sz w:val="24"/>
          <w:szCs w:val="24"/>
          <w:lang w:eastAsia="ru-RU"/>
        </w:rPr>
        <w:t>, ВУЗами города, края, страны.</w:t>
      </w:r>
    </w:p>
    <w:p w14:paraId="06EEF592" w14:textId="77777777" w:rsidR="00FC25DA" w:rsidRPr="00FC25DA" w:rsidRDefault="00FC25DA" w:rsidP="00FC25DA">
      <w:pPr>
        <w:tabs>
          <w:tab w:val="left" w:pos="567"/>
          <w:tab w:val="left" w:pos="993"/>
        </w:tabs>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Формы реализации в начальной школе:</w:t>
      </w:r>
    </w:p>
    <w:p w14:paraId="184FA088"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проведение игр, праздников, встреч с родителями, по ознакомлению детей с различными профессиями;</w:t>
      </w:r>
    </w:p>
    <w:p w14:paraId="41CE479D"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классные мероприятия «Профессии наших родителей»;</w:t>
      </w:r>
    </w:p>
    <w:p w14:paraId="219E3372"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конкурсы рисунков «Все работы хороши»;</w:t>
      </w:r>
    </w:p>
    <w:p w14:paraId="4D2854FC"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экскурсии в мастерские по трудовому обучению и кабинет технологии;</w:t>
      </w:r>
    </w:p>
    <w:p w14:paraId="1F5126B5"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вовлечение учащихся в кружки в соответствии с их интересами;</w:t>
      </w:r>
    </w:p>
    <w:p w14:paraId="0746BB75" w14:textId="77777777" w:rsidR="00FC25DA" w:rsidRPr="00FC25DA" w:rsidRDefault="00FC25DA" w:rsidP="008E212F">
      <w:pPr>
        <w:widowControl w:val="0"/>
        <w:numPr>
          <w:ilvl w:val="0"/>
          <w:numId w:val="103"/>
        </w:numPr>
        <w:tabs>
          <w:tab w:val="left" w:pos="567"/>
          <w:tab w:val="left" w:pos="993"/>
        </w:tabs>
        <w:wordWrap w:val="0"/>
        <w:autoSpaceDE w:val="0"/>
        <w:autoSpaceDN w:val="0"/>
        <w:spacing w:after="0" w:line="360" w:lineRule="auto"/>
        <w:ind w:left="709" w:firstLine="142"/>
        <w:contextualSpacing/>
        <w:jc w:val="both"/>
        <w:rPr>
          <w:rFonts w:ascii="Times New Roman" w:eastAsia="Calibri" w:hAnsi="Times New Roman"/>
          <w:sz w:val="24"/>
          <w:szCs w:val="24"/>
          <w:lang w:eastAsia="ru-RU"/>
        </w:rPr>
      </w:pPr>
      <w:r w:rsidRPr="00FC25DA">
        <w:rPr>
          <w:rFonts w:ascii="Times New Roman" w:eastAsiaTheme="minorEastAsia" w:hAnsi="Times New Roman"/>
          <w:sz w:val="24"/>
          <w:szCs w:val="24"/>
          <w:lang w:eastAsia="ru-RU"/>
        </w:rPr>
        <w:lastRenderedPageBreak/>
        <w:t>исследовательская деятельность учащихся, проведение конференций.</w:t>
      </w:r>
    </w:p>
    <w:p w14:paraId="3F9238D7" w14:textId="77777777" w:rsidR="00FC25DA" w:rsidRPr="00FC25DA" w:rsidRDefault="00FC25DA" w:rsidP="00FC25DA">
      <w:pPr>
        <w:tabs>
          <w:tab w:val="left" w:pos="567"/>
          <w:tab w:val="left" w:pos="993"/>
        </w:tabs>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Формы реализации в старших классах:</w:t>
      </w:r>
    </w:p>
    <w:p w14:paraId="679B78EE"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организация экскурсий на предприятия АГО;</w:t>
      </w:r>
    </w:p>
    <w:p w14:paraId="527B20B8"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проведение классных часов («Мир профессий</w:t>
      </w:r>
      <w:proofErr w:type="gramStart"/>
      <w:r w:rsidRPr="00FC25DA">
        <w:rPr>
          <w:rFonts w:ascii="Times New Roman" w:eastAsiaTheme="minorEastAsia" w:hAnsi="Times New Roman"/>
          <w:sz w:val="24"/>
          <w:szCs w:val="24"/>
          <w:lang w:eastAsia="ru-RU"/>
        </w:rPr>
        <w:t>»,  «</w:t>
      </w:r>
      <w:proofErr w:type="gramEnd"/>
      <w:r w:rsidRPr="00FC25DA">
        <w:rPr>
          <w:rFonts w:ascii="Times New Roman" w:eastAsiaTheme="minorEastAsia" w:hAnsi="Times New Roman"/>
          <w:sz w:val="24"/>
          <w:szCs w:val="24"/>
          <w:lang w:eastAsia="ru-RU"/>
        </w:rPr>
        <w:t>Путь в профессию начинается в школе», «Трудовая родословная моей семьи» и др.);</w:t>
      </w:r>
    </w:p>
    <w:p w14:paraId="58A32003"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Theme="minorEastAsia" w:hAnsi="Times New Roman"/>
          <w:sz w:val="24"/>
          <w:szCs w:val="24"/>
          <w:lang w:eastAsia="ru-RU"/>
        </w:rPr>
      </w:pPr>
      <w:r w:rsidRPr="00FC25DA">
        <w:rPr>
          <w:rFonts w:ascii="Times New Roman" w:eastAsiaTheme="minorEastAsia" w:hAnsi="Times New Roman"/>
          <w:sz w:val="24"/>
          <w:szCs w:val="24"/>
          <w:lang w:eastAsia="ru-RU"/>
        </w:rPr>
        <w:t>исследовательская деятельность учащихся, проведение конференций;</w:t>
      </w:r>
    </w:p>
    <w:p w14:paraId="051005E2"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неделя профориентации;</w:t>
      </w:r>
    </w:p>
    <w:p w14:paraId="52BE6D11"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b/>
          <w:i/>
          <w:sz w:val="24"/>
          <w:szCs w:val="24"/>
          <w:lang w:eastAsia="ru-RU"/>
        </w:rPr>
      </w:pPr>
      <w:r w:rsidRPr="00FC25DA">
        <w:rPr>
          <w:rFonts w:ascii="Times New Roman" w:eastAsia="Calibri" w:hAnsi="Times New Roman"/>
          <w:sz w:val="24"/>
          <w:szCs w:val="24"/>
          <w:lang w:eastAsia="ru-RU"/>
        </w:rPr>
        <w:t>с</w:t>
      </w:r>
      <w:r w:rsidRPr="00FC25DA">
        <w:rPr>
          <w:rFonts w:ascii="Times New Roman" w:eastAsiaTheme="minorEastAsia" w:hAnsi="Times New Roman"/>
          <w:sz w:val="24"/>
          <w:szCs w:val="24"/>
          <w:lang w:eastAsia="ru-RU"/>
        </w:rPr>
        <w:t>одействие трудоустройству учащихся, желающих работать во время каникул;</w:t>
      </w:r>
    </w:p>
    <w:p w14:paraId="6E6B0754"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b/>
          <w:i/>
          <w:sz w:val="24"/>
          <w:szCs w:val="24"/>
          <w:lang w:eastAsia="ru-RU"/>
        </w:rPr>
      </w:pPr>
      <w:r w:rsidRPr="00FC25DA">
        <w:rPr>
          <w:rFonts w:ascii="Times New Roman" w:eastAsiaTheme="minorEastAsia" w:hAnsi="Times New Roman"/>
          <w:sz w:val="24"/>
          <w:szCs w:val="24"/>
          <w:lang w:eastAsia="ru-RU"/>
        </w:rPr>
        <w:t>обучающий курс с ООО «Аврора»;</w:t>
      </w:r>
    </w:p>
    <w:p w14:paraId="1B051FC6" w14:textId="77777777" w:rsidR="00FC25DA" w:rsidRPr="00FC25DA" w:rsidRDefault="00FC25DA" w:rsidP="008E212F">
      <w:pPr>
        <w:widowControl w:val="0"/>
        <w:numPr>
          <w:ilvl w:val="0"/>
          <w:numId w:val="104"/>
        </w:numPr>
        <w:tabs>
          <w:tab w:val="left" w:pos="567"/>
          <w:tab w:val="left" w:pos="993"/>
        </w:tabs>
        <w:wordWrap w:val="0"/>
        <w:autoSpaceDE w:val="0"/>
        <w:autoSpaceDN w:val="0"/>
        <w:spacing w:after="0" w:line="360" w:lineRule="auto"/>
        <w:ind w:hanging="578"/>
        <w:contextualSpacing/>
        <w:jc w:val="both"/>
        <w:rPr>
          <w:rFonts w:ascii="Times New Roman" w:eastAsia="Calibri" w:hAnsi="Times New Roman"/>
          <w:b/>
          <w:i/>
          <w:sz w:val="24"/>
          <w:szCs w:val="24"/>
          <w:lang w:eastAsia="ru-RU"/>
        </w:rPr>
      </w:pPr>
      <w:r w:rsidRPr="00FC25DA">
        <w:rPr>
          <w:rFonts w:ascii="Times New Roman" w:eastAsiaTheme="minorEastAsia" w:hAnsi="Times New Roman"/>
          <w:sz w:val="24"/>
          <w:szCs w:val="24"/>
          <w:lang w:eastAsia="ru-RU"/>
        </w:rPr>
        <w:t>встречи с выпускниками гимназии «Точка отсчета - гимназия».</w:t>
      </w:r>
    </w:p>
    <w:p w14:paraId="2EA0A4F4"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 xml:space="preserve">Работа ведется на основании «Программы по профориентации учащихся МБОУ Гимназия №1 им. </w:t>
      </w:r>
      <w:proofErr w:type="spellStart"/>
      <w:r w:rsidRPr="00FC25DA">
        <w:rPr>
          <w:rFonts w:ascii="Times New Roman" w:eastAsia="Calibri" w:hAnsi="Times New Roman"/>
          <w:sz w:val="24"/>
          <w:szCs w:val="24"/>
        </w:rPr>
        <w:t>В.А.Сайбеля</w:t>
      </w:r>
      <w:proofErr w:type="spellEnd"/>
      <w:r w:rsidRPr="00FC25DA">
        <w:rPr>
          <w:rFonts w:ascii="Times New Roman" w:eastAsia="Calibri" w:hAnsi="Times New Roman"/>
          <w:sz w:val="24"/>
          <w:szCs w:val="24"/>
        </w:rPr>
        <w:t>».</w:t>
      </w:r>
    </w:p>
    <w:p w14:paraId="63E4FD0E" w14:textId="77777777" w:rsidR="00FC25DA" w:rsidRPr="00FC25DA" w:rsidRDefault="00FC25DA" w:rsidP="00FC25DA">
      <w:pPr>
        <w:widowControl w:val="0"/>
        <w:wordWrap w:val="0"/>
        <w:autoSpaceDE w:val="0"/>
        <w:autoSpaceDN w:val="0"/>
        <w:spacing w:before="240" w:line="360" w:lineRule="auto"/>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3.7. Модуль «Ключевые общешкольные дела»</w:t>
      </w:r>
    </w:p>
    <w:p w14:paraId="62CCE8D0" w14:textId="77777777" w:rsidR="00FC25DA" w:rsidRPr="00FC25DA" w:rsidRDefault="00FC25DA" w:rsidP="00FC25DA">
      <w:pPr>
        <w:widowControl w:val="0"/>
        <w:autoSpaceDE w:val="0"/>
        <w:autoSpaceDN w:val="0"/>
        <w:spacing w:after="0" w:line="360" w:lineRule="auto"/>
        <w:ind w:firstLine="709"/>
        <w:jc w:val="both"/>
        <w:rPr>
          <w:rFonts w:ascii="Times New Roman" w:hAnsi="Times New Roman"/>
          <w:kern w:val="2"/>
          <w:sz w:val="24"/>
          <w:szCs w:val="24"/>
          <w:lang w:eastAsia="ko-KR"/>
        </w:rPr>
      </w:pPr>
      <w:r w:rsidRPr="00FC25DA">
        <w:rPr>
          <w:rFonts w:ascii="Times New Roman" w:hAnsi="Times New Roman"/>
          <w:b/>
          <w:color w:val="000000"/>
          <w:w w:val="0"/>
          <w:kern w:val="2"/>
          <w:sz w:val="24"/>
          <w:szCs w:val="24"/>
          <w:lang w:eastAsia="ko-KR"/>
        </w:rPr>
        <w:t>Ключевые дела</w:t>
      </w:r>
      <w:r w:rsidRPr="00FC25DA">
        <w:rPr>
          <w:rFonts w:ascii="Times New Roman" w:hAnsi="Times New Roman"/>
          <w:color w:val="000000"/>
          <w:w w:val="0"/>
          <w:kern w:val="2"/>
          <w:sz w:val="24"/>
          <w:szCs w:val="24"/>
          <w:lang w:eastAsia="ko-KR"/>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6A0C4E86"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b/>
          <w:bCs/>
          <w:sz w:val="24"/>
          <w:szCs w:val="24"/>
        </w:rPr>
        <w:t>Цель:</w:t>
      </w:r>
      <w:r w:rsidRPr="00FC25DA">
        <w:rPr>
          <w:rFonts w:ascii="Times New Roman" w:eastAsia="Calibri" w:hAnsi="Times New Roman"/>
          <w:sz w:val="24"/>
          <w:szCs w:val="24"/>
        </w:rPr>
        <w:t xml:space="preserve"> развитие личностных, социальных качеств и способностей учащихся на основе формирования практических навыков и умений.</w:t>
      </w:r>
    </w:p>
    <w:p w14:paraId="752D5826" w14:textId="77777777" w:rsidR="00FC25DA" w:rsidRPr="00FC25DA" w:rsidRDefault="00FC25DA" w:rsidP="00FC25DA">
      <w:pPr>
        <w:spacing w:after="0" w:line="360" w:lineRule="auto"/>
        <w:jc w:val="both"/>
        <w:rPr>
          <w:rFonts w:ascii="Times New Roman" w:eastAsia="Calibri" w:hAnsi="Times New Roman"/>
          <w:sz w:val="24"/>
          <w:szCs w:val="24"/>
        </w:rPr>
      </w:pPr>
      <w:r w:rsidRPr="00FC25DA">
        <w:rPr>
          <w:rFonts w:ascii="Times New Roman" w:eastAsia="Calibri" w:hAnsi="Times New Roman"/>
          <w:sz w:val="24"/>
          <w:szCs w:val="24"/>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14:paraId="679B921A" w14:textId="77777777" w:rsidR="00FC25DA" w:rsidRPr="00FC25DA" w:rsidRDefault="00FC25DA" w:rsidP="00FC25DA">
      <w:pPr>
        <w:spacing w:after="0" w:line="360" w:lineRule="auto"/>
        <w:jc w:val="both"/>
        <w:rPr>
          <w:rFonts w:ascii="Times New Roman" w:eastAsia="Calibri" w:hAnsi="Times New Roman"/>
          <w:sz w:val="24"/>
          <w:szCs w:val="24"/>
        </w:rPr>
      </w:pPr>
      <w:r w:rsidRPr="00FC25DA">
        <w:rPr>
          <w:rFonts w:ascii="Times New Roman" w:eastAsia="Calibri" w:hAnsi="Times New Roman"/>
          <w:sz w:val="24"/>
          <w:szCs w:val="24"/>
        </w:rPr>
        <w:t xml:space="preserve">Механизмами усиления воспитательного потенциала выступают ключевые общешкольные дела на нескольких уровнях. </w:t>
      </w:r>
    </w:p>
    <w:p w14:paraId="5640E9A7" w14:textId="77777777" w:rsidR="00FC25DA" w:rsidRPr="00FC25DA" w:rsidRDefault="00FC25DA" w:rsidP="00FC25DA">
      <w:pPr>
        <w:spacing w:after="0" w:line="360" w:lineRule="auto"/>
        <w:jc w:val="both"/>
        <w:rPr>
          <w:rFonts w:ascii="Times New Roman" w:eastAsia="Calibri" w:hAnsi="Times New Roman"/>
          <w:b/>
          <w:sz w:val="24"/>
          <w:szCs w:val="24"/>
        </w:rPr>
      </w:pPr>
      <w:r w:rsidRPr="00FC25DA">
        <w:rPr>
          <w:rFonts w:ascii="Times New Roman" w:eastAsia="Calibri" w:hAnsi="Times New Roman"/>
          <w:b/>
          <w:sz w:val="24"/>
          <w:szCs w:val="24"/>
        </w:rPr>
        <w:t xml:space="preserve">На школьном уровне: </w:t>
      </w:r>
    </w:p>
    <w:p w14:paraId="13508F53"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 xml:space="preserve">Наши праздники, так называемые праздничные дни, </w:t>
      </w:r>
      <w:proofErr w:type="gramStart"/>
      <w:r w:rsidRPr="00FC25DA">
        <w:rPr>
          <w:rFonts w:ascii="Times New Roman" w:eastAsia="Calibri" w:hAnsi="Times New Roman"/>
          <w:sz w:val="24"/>
          <w:szCs w:val="24"/>
        </w:rPr>
        <w:t>- это</w:t>
      </w:r>
      <w:proofErr w:type="gramEnd"/>
      <w:r w:rsidRPr="00FC25DA">
        <w:rPr>
          <w:rFonts w:ascii="Times New Roman" w:eastAsia="Calibri" w:hAnsi="Times New Roman"/>
          <w:sz w:val="24"/>
          <w:szCs w:val="24"/>
        </w:rPr>
        <w:t xml:space="preserve">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14:paraId="14972CF6"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lastRenderedPageBreak/>
        <w:t xml:space="preserve">• общешкольные праздники – ежегодно проводимые творческие дела: «День самоуправления», «День матери», «Новый год», «День Защитника Отечества», «8 Марта», «День знаний», «Последний звонок», «Масленичная неделя»,  Вечер встречи выпускников «Не повторяется такое никогда» (5, 10 лет), открытые патриотические мероприятия, ярмарки, связанные со значимыми для детей и педагогов знаменательными датами, в которых участвуют все классы школы; </w:t>
      </w:r>
    </w:p>
    <w:p w14:paraId="06A489A0"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церемонии награждения (по итогам года) школьников и педагогов за активное участие в жизни школы – «Город звезд», «Достояние года»,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714071B3" w14:textId="77777777" w:rsidR="00FC25DA" w:rsidRPr="00FC25DA" w:rsidRDefault="00FC25DA" w:rsidP="008E212F">
      <w:pPr>
        <w:widowControl w:val="0"/>
        <w:numPr>
          <w:ilvl w:val="0"/>
          <w:numId w:val="113"/>
        </w:numPr>
        <w:wordWrap w:val="0"/>
        <w:autoSpaceDE w:val="0"/>
        <w:autoSpaceDN w:val="0"/>
        <w:spacing w:after="0" w:line="360" w:lineRule="auto"/>
        <w:ind w:left="0" w:firstLine="567"/>
        <w:contextualSpacing/>
        <w:jc w:val="both"/>
        <w:rPr>
          <w:rFonts w:ascii="Times New Roman" w:eastAsia="Calibri" w:hAnsi="Times New Roman"/>
          <w:sz w:val="24"/>
          <w:szCs w:val="24"/>
        </w:rPr>
      </w:pPr>
      <w:r w:rsidRPr="00FC25DA">
        <w:rPr>
          <w:rFonts w:ascii="Times New Roman" w:eastAsia="Calibri" w:hAnsi="Times New Roman"/>
          <w:sz w:val="24"/>
          <w:szCs w:val="24"/>
        </w:rPr>
        <w:t xml:space="preserve"> спортивные мероприятия: конкурс «Самый спортивный класс», сдача норм ГТО, работа совета физкультуры, взаимодействие с РДШ, спортивная игра «Сильные люди», работа по плану спортивно-массовых и физкультурно-оздоровительных мероприятий, занятие в спортивных секциях; </w:t>
      </w:r>
    </w:p>
    <w:p w14:paraId="5056D12B" w14:textId="77777777" w:rsidR="00FC25DA" w:rsidRPr="00FC25DA" w:rsidRDefault="00FC25DA" w:rsidP="008E212F">
      <w:pPr>
        <w:widowControl w:val="0"/>
        <w:numPr>
          <w:ilvl w:val="0"/>
          <w:numId w:val="113"/>
        </w:numPr>
        <w:wordWrap w:val="0"/>
        <w:autoSpaceDE w:val="0"/>
        <w:autoSpaceDN w:val="0"/>
        <w:spacing w:after="0" w:line="360" w:lineRule="auto"/>
        <w:ind w:left="0" w:firstLine="567"/>
        <w:contextualSpacing/>
        <w:jc w:val="both"/>
        <w:rPr>
          <w:rFonts w:ascii="Times New Roman" w:eastAsia="Calibri" w:hAnsi="Times New Roman"/>
          <w:sz w:val="24"/>
          <w:szCs w:val="24"/>
        </w:rPr>
      </w:pPr>
      <w:r w:rsidRPr="00FC25DA">
        <w:rPr>
          <w:rFonts w:ascii="Times New Roman" w:eastAsia="Calibri" w:hAnsi="Times New Roman"/>
          <w:sz w:val="24"/>
          <w:szCs w:val="24"/>
        </w:rPr>
        <w:t>проектная задача; акции: «Сохрани школьный учебник»; конкурс родительских комитетов и семей «Отличник детства»; читательские проекты; персональные выставки работ учащихся; гимназическая игра «Что? Где? Когда?», интеллектуальная викторина «Самый умный в параллели»;</w:t>
      </w:r>
    </w:p>
    <w:p w14:paraId="2DA34340" w14:textId="77777777" w:rsidR="00FC25DA" w:rsidRPr="00FC25DA" w:rsidRDefault="00FC25DA" w:rsidP="00FC25DA">
      <w:pPr>
        <w:widowControl w:val="0"/>
        <w:wordWrap w:val="0"/>
        <w:autoSpaceDE w:val="0"/>
        <w:autoSpaceDN w:val="0"/>
        <w:spacing w:after="0" w:line="360" w:lineRule="auto"/>
        <w:ind w:firstLine="567"/>
        <w:jc w:val="both"/>
        <w:rPr>
          <w:rFonts w:ascii="Times New Roman" w:eastAsia="Calibri" w:hAnsi="Times New Roman"/>
          <w:kern w:val="2"/>
          <w:sz w:val="24"/>
          <w:szCs w:val="24"/>
        </w:rPr>
      </w:pPr>
      <w:r w:rsidRPr="00FC25DA">
        <w:rPr>
          <w:rFonts w:ascii="Times New Roman" w:eastAsia="Calibri" w:hAnsi="Times New Roman"/>
          <w:kern w:val="2"/>
          <w:sz w:val="24"/>
          <w:szCs w:val="24"/>
        </w:rPr>
        <w:t>• социальные проекты.</w:t>
      </w:r>
    </w:p>
    <w:p w14:paraId="6B57C5EA"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w:t>
      </w:r>
      <w:proofErr w:type="gramStart"/>
      <w:r w:rsidRPr="00FC25DA">
        <w:rPr>
          <w:rFonts w:ascii="Times New Roman" w:eastAsia="Calibri" w:hAnsi="Times New Roman"/>
          <w:sz w:val="24"/>
          <w:szCs w:val="24"/>
        </w:rPr>
        <w:t>праздники:  «</w:t>
      </w:r>
      <w:proofErr w:type="gramEnd"/>
      <w:r w:rsidRPr="00FC25DA">
        <w:rPr>
          <w:rFonts w:ascii="Times New Roman" w:eastAsia="Calibri" w:hAnsi="Times New Roman"/>
          <w:sz w:val="24"/>
          <w:szCs w:val="24"/>
        </w:rPr>
        <w:t>День Учителя»,  «День Школы», «День симпатий», «Новый год»,  фестиваль патриотической песни, посвященный Дню защитника Отечества,   различные конкурсы, КВН;</w:t>
      </w:r>
    </w:p>
    <w:p w14:paraId="21508FC8"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акции: «Бессмертный полк», «Георгиевская ленточка», «Посылка солдату», «Покорми птиц», благотворительные акции.</w:t>
      </w:r>
    </w:p>
    <w:p w14:paraId="2AA8A32E" w14:textId="77777777" w:rsidR="00FC25DA" w:rsidRPr="00FC25DA" w:rsidRDefault="00FC25DA" w:rsidP="00FC25DA">
      <w:pPr>
        <w:spacing w:after="0" w:line="360" w:lineRule="auto"/>
        <w:jc w:val="both"/>
        <w:rPr>
          <w:rFonts w:ascii="Times New Roman" w:eastAsia="Calibri" w:hAnsi="Times New Roman"/>
          <w:b/>
          <w:sz w:val="24"/>
          <w:szCs w:val="24"/>
        </w:rPr>
      </w:pPr>
      <w:r w:rsidRPr="00FC25DA">
        <w:rPr>
          <w:rFonts w:ascii="Times New Roman" w:eastAsia="Calibri" w:hAnsi="Times New Roman"/>
          <w:b/>
          <w:sz w:val="24"/>
          <w:szCs w:val="24"/>
        </w:rPr>
        <w:t xml:space="preserve">На уровне классов: </w:t>
      </w:r>
    </w:p>
    <w:p w14:paraId="2288E60B"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14:paraId="78EDEEA9"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участие школьных классов в реализации общешкольных ключевых дел; </w:t>
      </w:r>
    </w:p>
    <w:p w14:paraId="5AE9D236"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57325588" w14:textId="77777777" w:rsidR="00FC25DA" w:rsidRPr="00FC25DA" w:rsidRDefault="00FC25DA" w:rsidP="00FC25DA">
      <w:pPr>
        <w:spacing w:after="0" w:line="360" w:lineRule="auto"/>
        <w:jc w:val="both"/>
        <w:rPr>
          <w:rFonts w:ascii="Times New Roman" w:eastAsia="Calibri" w:hAnsi="Times New Roman"/>
          <w:b/>
          <w:sz w:val="24"/>
          <w:szCs w:val="24"/>
        </w:rPr>
      </w:pPr>
      <w:r w:rsidRPr="00FC25DA">
        <w:rPr>
          <w:rFonts w:ascii="Times New Roman" w:eastAsia="Calibri" w:hAnsi="Times New Roman"/>
          <w:b/>
          <w:sz w:val="24"/>
          <w:szCs w:val="24"/>
        </w:rPr>
        <w:t xml:space="preserve">На индивидуальном уровне: </w:t>
      </w:r>
    </w:p>
    <w:p w14:paraId="41081C2C"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lastRenderedPageBreak/>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6F2D8EAF"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индивидуальная помощь ребенку (при необходимости) в освоении навыков подготовки, проведения и анализа ключевых дел; </w:t>
      </w:r>
    </w:p>
    <w:p w14:paraId="41C7D373"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2A07B0A1" w14:textId="77777777" w:rsidR="00FC25DA" w:rsidRPr="00FC25DA" w:rsidRDefault="00FC25DA" w:rsidP="00FC25DA">
      <w:pPr>
        <w:spacing w:after="0" w:line="360" w:lineRule="auto"/>
        <w:ind w:firstLine="567"/>
        <w:jc w:val="both"/>
        <w:rPr>
          <w:rFonts w:ascii="Times New Roman" w:eastAsia="Calibri" w:hAnsi="Times New Roman"/>
          <w:sz w:val="24"/>
          <w:szCs w:val="24"/>
        </w:rPr>
      </w:pPr>
      <w:r w:rsidRPr="00FC25DA">
        <w:rPr>
          <w:rFonts w:ascii="Times New Roman" w:eastAsia="Calibri" w:hAnsi="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040FDFC4" w14:textId="77777777" w:rsidR="00FC25DA" w:rsidRPr="00FC25DA" w:rsidRDefault="00FC25DA" w:rsidP="00FC25DA">
      <w:pPr>
        <w:widowControl w:val="0"/>
        <w:tabs>
          <w:tab w:val="left" w:pos="851"/>
        </w:tabs>
        <w:wordWrap w:val="0"/>
        <w:autoSpaceDE w:val="0"/>
        <w:autoSpaceDN w:val="0"/>
        <w:spacing w:after="0" w:line="360" w:lineRule="auto"/>
        <w:ind w:firstLine="709"/>
        <w:jc w:val="both"/>
        <w:rPr>
          <w:rFonts w:ascii="Times New Roman" w:hAnsi="Times New Roman"/>
          <w:b/>
          <w:iCs/>
          <w:color w:val="000000"/>
          <w:w w:val="0"/>
          <w:kern w:val="2"/>
          <w:sz w:val="24"/>
          <w:szCs w:val="24"/>
          <w:lang w:eastAsia="ko-KR"/>
        </w:rPr>
      </w:pPr>
      <w:r w:rsidRPr="00FC25DA">
        <w:rPr>
          <w:rFonts w:ascii="Times New Roman" w:hAnsi="Times New Roman"/>
          <w:b/>
          <w:iCs/>
          <w:color w:val="000000"/>
          <w:w w:val="0"/>
          <w:kern w:val="2"/>
          <w:sz w:val="24"/>
          <w:szCs w:val="24"/>
          <w:lang w:eastAsia="ko-KR"/>
        </w:rPr>
        <w:t>3.8. Модуль «Детские общественные объединения»</w:t>
      </w:r>
    </w:p>
    <w:p w14:paraId="70081C6B" w14:textId="77777777" w:rsidR="00FC25DA" w:rsidRPr="00FC25DA" w:rsidRDefault="00FC25DA" w:rsidP="00FC25DA">
      <w:pPr>
        <w:spacing w:after="0" w:line="360" w:lineRule="auto"/>
        <w:ind w:firstLine="709"/>
        <w:jc w:val="both"/>
        <w:rPr>
          <w:rFonts w:ascii="Times New Roman" w:eastAsia="Calibri" w:hAnsi="Times New Roman"/>
          <w:sz w:val="24"/>
          <w:szCs w:val="24"/>
          <w:lang w:eastAsia="ru-RU"/>
        </w:rPr>
      </w:pPr>
      <w:proofErr w:type="gramStart"/>
      <w:r w:rsidRPr="00FC25DA">
        <w:rPr>
          <w:rFonts w:ascii="Times New Roman" w:eastAsia="Calibri" w:hAnsi="Times New Roman"/>
          <w:b/>
          <w:sz w:val="24"/>
          <w:szCs w:val="24"/>
          <w:lang w:eastAsia="ru-RU"/>
        </w:rPr>
        <w:t>Цель:</w:t>
      </w:r>
      <w:r w:rsidRPr="00FC25DA">
        <w:rPr>
          <w:rFonts w:ascii="Times New Roman" w:eastAsia="Calibri" w:hAnsi="Times New Roman"/>
          <w:sz w:val="24"/>
          <w:szCs w:val="24"/>
          <w:lang w:eastAsia="ru-RU"/>
        </w:rPr>
        <w:t xml:space="preserve">  создание</w:t>
      </w:r>
      <w:proofErr w:type="gramEnd"/>
      <w:r w:rsidRPr="00FC25DA">
        <w:rPr>
          <w:rFonts w:ascii="Times New Roman" w:eastAsia="Calibri" w:hAnsi="Times New Roman"/>
          <w:sz w:val="24"/>
          <w:szCs w:val="24"/>
          <w:lang w:eastAsia="ru-RU"/>
        </w:rPr>
        <w:t xml:space="preserve"> условий для самоопределения, саморазвития, самореализации детей в процессе активной совместной творческой деятельности.</w:t>
      </w:r>
    </w:p>
    <w:p w14:paraId="02373A3F" w14:textId="77777777" w:rsidR="00FC25DA" w:rsidRPr="00FC25DA" w:rsidRDefault="00FC25DA" w:rsidP="00FC25DA">
      <w:pPr>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 xml:space="preserve">Задачи: </w:t>
      </w:r>
    </w:p>
    <w:p w14:paraId="1BC242A7" w14:textId="77777777" w:rsidR="00FC25DA" w:rsidRPr="00FC25DA" w:rsidRDefault="00FC25DA" w:rsidP="008E212F">
      <w:pPr>
        <w:widowControl w:val="0"/>
        <w:numPr>
          <w:ilvl w:val="0"/>
          <w:numId w:val="105"/>
        </w:numPr>
        <w:tabs>
          <w:tab w:val="left" w:pos="851"/>
        </w:tabs>
        <w:wordWrap w:val="0"/>
        <w:autoSpaceDE w:val="0"/>
        <w:autoSpaceDN w:val="0"/>
        <w:spacing w:after="0" w:line="360" w:lineRule="auto"/>
        <w:ind w:left="0" w:firstLine="567"/>
        <w:jc w:val="both"/>
        <w:rPr>
          <w:rFonts w:ascii="Times New Roman" w:eastAsia="№Е" w:hAnsi="Times New Roman"/>
          <w:sz w:val="24"/>
          <w:szCs w:val="24"/>
          <w:lang w:eastAsia="ru-RU"/>
        </w:rPr>
      </w:pPr>
      <w:r w:rsidRPr="00FC25DA">
        <w:rPr>
          <w:rFonts w:ascii="Times New Roman" w:eastAsia="№Е" w:hAnsi="Times New Roman"/>
          <w:sz w:val="24"/>
          <w:szCs w:val="24"/>
          <w:lang w:eastAsia="ru-RU"/>
        </w:rPr>
        <w:t>социально адаптировать школьников и давать им возможность само реализовываться через работу детских объединений;</w:t>
      </w:r>
    </w:p>
    <w:p w14:paraId="0683CA41" w14:textId="77777777" w:rsidR="00FC25DA" w:rsidRPr="00FC25DA" w:rsidRDefault="00FC25DA" w:rsidP="008E212F">
      <w:pPr>
        <w:widowControl w:val="0"/>
        <w:numPr>
          <w:ilvl w:val="0"/>
          <w:numId w:val="105"/>
        </w:numPr>
        <w:tabs>
          <w:tab w:val="left" w:pos="851"/>
        </w:tabs>
        <w:wordWrap w:val="0"/>
        <w:autoSpaceDE w:val="0"/>
        <w:autoSpaceDN w:val="0"/>
        <w:spacing w:after="0" w:line="360" w:lineRule="auto"/>
        <w:ind w:left="0" w:firstLine="567"/>
        <w:jc w:val="both"/>
        <w:rPr>
          <w:rFonts w:ascii="Times New Roman" w:eastAsia="№Е" w:hAnsi="Times New Roman"/>
          <w:sz w:val="24"/>
          <w:szCs w:val="24"/>
          <w:lang w:eastAsia="ru-RU"/>
        </w:rPr>
      </w:pPr>
      <w:r w:rsidRPr="00FC25DA">
        <w:rPr>
          <w:rFonts w:ascii="Times New Roman" w:eastAsia="№Е" w:hAnsi="Times New Roman"/>
          <w:sz w:val="24"/>
          <w:szCs w:val="24"/>
          <w:lang w:eastAsia="ru-RU"/>
        </w:rPr>
        <w:t>формировать коллектив, связанный общими интересами и активно участвующий в общественной жизни;</w:t>
      </w:r>
    </w:p>
    <w:p w14:paraId="08F2D1F8" w14:textId="77777777" w:rsidR="00FC25DA" w:rsidRPr="00FC25DA" w:rsidRDefault="00FC25DA" w:rsidP="008E212F">
      <w:pPr>
        <w:widowControl w:val="0"/>
        <w:numPr>
          <w:ilvl w:val="0"/>
          <w:numId w:val="105"/>
        </w:numPr>
        <w:tabs>
          <w:tab w:val="left" w:pos="851"/>
        </w:tabs>
        <w:wordWrap w:val="0"/>
        <w:autoSpaceDE w:val="0"/>
        <w:autoSpaceDN w:val="0"/>
        <w:spacing w:after="0" w:line="360" w:lineRule="auto"/>
        <w:ind w:left="0" w:firstLine="567"/>
        <w:jc w:val="both"/>
        <w:rPr>
          <w:rFonts w:ascii="Times New Roman" w:eastAsia="№Е" w:hAnsi="Times New Roman"/>
          <w:sz w:val="24"/>
          <w:szCs w:val="24"/>
          <w:lang w:eastAsia="ru-RU"/>
        </w:rPr>
      </w:pPr>
      <w:r w:rsidRPr="00FC25DA">
        <w:rPr>
          <w:rFonts w:ascii="Times New Roman" w:eastAsia="№Е" w:hAnsi="Times New Roman"/>
          <w:sz w:val="24"/>
          <w:szCs w:val="24"/>
          <w:lang w:eastAsia="ru-RU"/>
        </w:rPr>
        <w:t>поддерживать деятельность функционирующих на базе школы д</w:t>
      </w:r>
      <w:r w:rsidRPr="00FC25DA">
        <w:rPr>
          <w:rFonts w:ascii="Times New Roman" w:eastAsia="№Е" w:hAnsi="Times New Roman"/>
          <w:color w:val="000000"/>
          <w:w w:val="0"/>
          <w:sz w:val="24"/>
          <w:szCs w:val="24"/>
          <w:lang w:eastAsia="ru-RU"/>
        </w:rPr>
        <w:t>етских общественных объединений и организаций.</w:t>
      </w:r>
    </w:p>
    <w:p w14:paraId="666DCCF7" w14:textId="77777777" w:rsidR="00FC25DA" w:rsidRPr="00FC25DA" w:rsidRDefault="00FC25DA" w:rsidP="00FC25DA">
      <w:pPr>
        <w:spacing w:after="0" w:line="360" w:lineRule="auto"/>
        <w:ind w:left="927" w:hanging="218"/>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Внешкольный уровень:</w:t>
      </w:r>
    </w:p>
    <w:p w14:paraId="1D5D1093" w14:textId="77777777" w:rsidR="00FC25DA" w:rsidRPr="00FC25DA" w:rsidRDefault="00FC25DA" w:rsidP="008E212F">
      <w:pPr>
        <w:widowControl w:val="0"/>
        <w:numPr>
          <w:ilvl w:val="0"/>
          <w:numId w:val="107"/>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Молодежный парламент</w:t>
      </w:r>
    </w:p>
    <w:p w14:paraId="1651A003" w14:textId="77777777" w:rsidR="00FC25DA" w:rsidRPr="00FC25DA" w:rsidRDefault="00FC25DA" w:rsidP="008E212F">
      <w:pPr>
        <w:widowControl w:val="0"/>
        <w:numPr>
          <w:ilvl w:val="0"/>
          <w:numId w:val="107"/>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Гор. Совет старшеклассников</w:t>
      </w:r>
    </w:p>
    <w:p w14:paraId="547446F0" w14:textId="77777777" w:rsidR="00FC25DA" w:rsidRPr="00FC25DA" w:rsidRDefault="00FC25DA" w:rsidP="008E212F">
      <w:pPr>
        <w:widowControl w:val="0"/>
        <w:numPr>
          <w:ilvl w:val="0"/>
          <w:numId w:val="107"/>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Волонтерское движение</w:t>
      </w:r>
    </w:p>
    <w:p w14:paraId="0BD259B4" w14:textId="77777777" w:rsidR="00FC25DA" w:rsidRPr="00FC25DA" w:rsidRDefault="00FC25DA" w:rsidP="008E212F">
      <w:pPr>
        <w:widowControl w:val="0"/>
        <w:numPr>
          <w:ilvl w:val="0"/>
          <w:numId w:val="107"/>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РСМ</w:t>
      </w:r>
    </w:p>
    <w:p w14:paraId="1FC8132D" w14:textId="77777777" w:rsidR="00FC25DA" w:rsidRPr="00FC25DA" w:rsidRDefault="00FC25DA" w:rsidP="008E212F">
      <w:pPr>
        <w:widowControl w:val="0"/>
        <w:numPr>
          <w:ilvl w:val="0"/>
          <w:numId w:val="107"/>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РДШ</w:t>
      </w:r>
    </w:p>
    <w:p w14:paraId="59947572" w14:textId="77777777" w:rsidR="00FC25DA" w:rsidRPr="00FC25DA" w:rsidRDefault="00FC25DA" w:rsidP="00FC25DA">
      <w:pPr>
        <w:spacing w:after="0" w:line="360" w:lineRule="auto"/>
        <w:ind w:left="927" w:hanging="218"/>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Школьный уровень:</w:t>
      </w:r>
    </w:p>
    <w:p w14:paraId="2F6A76EC"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Первичное отделение РДШ</w:t>
      </w:r>
    </w:p>
    <w:p w14:paraId="226113C7"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Исследовательское общество гимназистов</w:t>
      </w:r>
    </w:p>
    <w:p w14:paraId="01407D2F"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Школьный спортивный клуб Леопард (Совет физкультуры)</w:t>
      </w:r>
    </w:p>
    <w:p w14:paraId="220F16EB"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Первичная ячейка РСМ</w:t>
      </w:r>
    </w:p>
    <w:p w14:paraId="37EEFA9B"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Волонтерский отряд «Восход»</w:t>
      </w:r>
    </w:p>
    <w:p w14:paraId="6610EB5A"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proofErr w:type="gramStart"/>
      <w:r w:rsidRPr="00FC25DA">
        <w:rPr>
          <w:rFonts w:ascii="Times New Roman" w:eastAsia="Calibri" w:hAnsi="Times New Roman"/>
          <w:sz w:val="24"/>
          <w:szCs w:val="24"/>
          <w:lang w:eastAsia="ru-RU"/>
        </w:rPr>
        <w:lastRenderedPageBreak/>
        <w:t>МИГ</w:t>
      </w:r>
      <w:proofErr w:type="gramEnd"/>
      <w:r w:rsidRPr="00FC25DA">
        <w:rPr>
          <w:rFonts w:ascii="Times New Roman" w:eastAsia="Calibri" w:hAnsi="Times New Roman"/>
          <w:sz w:val="24"/>
          <w:szCs w:val="24"/>
          <w:lang w:eastAsia="ru-RU"/>
        </w:rPr>
        <w:t xml:space="preserve"> Радуга 1-4 </w:t>
      </w:r>
      <w:proofErr w:type="spellStart"/>
      <w:r w:rsidRPr="00FC25DA">
        <w:rPr>
          <w:rFonts w:ascii="Times New Roman" w:eastAsia="Calibri" w:hAnsi="Times New Roman"/>
          <w:sz w:val="24"/>
          <w:szCs w:val="24"/>
          <w:lang w:eastAsia="ru-RU"/>
        </w:rPr>
        <w:t>кл</w:t>
      </w:r>
      <w:proofErr w:type="spellEnd"/>
    </w:p>
    <w:p w14:paraId="3221D887"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Медиацентр</w:t>
      </w:r>
    </w:p>
    <w:p w14:paraId="577C7E0C" w14:textId="77777777" w:rsidR="00FC25DA" w:rsidRPr="00FC25DA" w:rsidRDefault="00FC25DA" w:rsidP="008E212F">
      <w:pPr>
        <w:widowControl w:val="0"/>
        <w:numPr>
          <w:ilvl w:val="0"/>
          <w:numId w:val="108"/>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Краеведческое общество «</w:t>
      </w:r>
      <w:proofErr w:type="spellStart"/>
      <w:r w:rsidRPr="00FC25DA">
        <w:rPr>
          <w:rFonts w:ascii="Times New Roman" w:eastAsia="Calibri" w:hAnsi="Times New Roman"/>
          <w:sz w:val="24"/>
          <w:szCs w:val="24"/>
          <w:lang w:eastAsia="ru-RU"/>
        </w:rPr>
        <w:t>Зыбунный</w:t>
      </w:r>
      <w:proofErr w:type="spellEnd"/>
      <w:r w:rsidRPr="00FC25DA">
        <w:rPr>
          <w:rFonts w:ascii="Times New Roman" w:eastAsia="Calibri" w:hAnsi="Times New Roman"/>
          <w:sz w:val="24"/>
          <w:szCs w:val="24"/>
          <w:lang w:eastAsia="ru-RU"/>
        </w:rPr>
        <w:t>»</w:t>
      </w:r>
    </w:p>
    <w:p w14:paraId="5DFC6561" w14:textId="77777777" w:rsidR="00FC25DA" w:rsidRPr="00FC25DA" w:rsidRDefault="00FC25DA" w:rsidP="00FC25DA">
      <w:pPr>
        <w:spacing w:after="0" w:line="360" w:lineRule="auto"/>
        <w:ind w:hanging="218"/>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Классный уровень:</w:t>
      </w:r>
    </w:p>
    <w:p w14:paraId="36CA1DF8" w14:textId="77777777" w:rsidR="00FC25DA" w:rsidRPr="00FC25DA" w:rsidRDefault="00FC25DA" w:rsidP="008E212F">
      <w:pPr>
        <w:widowControl w:val="0"/>
        <w:numPr>
          <w:ilvl w:val="0"/>
          <w:numId w:val="109"/>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ЮИД</w:t>
      </w:r>
    </w:p>
    <w:p w14:paraId="02EC83DF" w14:textId="77777777" w:rsidR="00FC25DA" w:rsidRPr="00FC25DA" w:rsidRDefault="00FC25DA" w:rsidP="008E212F">
      <w:pPr>
        <w:widowControl w:val="0"/>
        <w:numPr>
          <w:ilvl w:val="0"/>
          <w:numId w:val="109"/>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ДЮП</w:t>
      </w:r>
    </w:p>
    <w:p w14:paraId="468BAE25" w14:textId="77777777" w:rsidR="00FC25DA" w:rsidRPr="00FC25DA" w:rsidRDefault="00FC25DA" w:rsidP="008E212F">
      <w:pPr>
        <w:widowControl w:val="0"/>
        <w:numPr>
          <w:ilvl w:val="0"/>
          <w:numId w:val="109"/>
        </w:numPr>
        <w:wordWrap w:val="0"/>
        <w:autoSpaceDE w:val="0"/>
        <w:autoSpaceDN w:val="0"/>
        <w:spacing w:after="0" w:line="360" w:lineRule="auto"/>
        <w:ind w:left="709" w:hanging="142"/>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Отряд Юные туристы</w:t>
      </w:r>
    </w:p>
    <w:p w14:paraId="77A49AC1" w14:textId="77777777" w:rsidR="00FC25DA" w:rsidRPr="00FC25DA" w:rsidRDefault="00FC25DA" w:rsidP="00FC25DA">
      <w:pPr>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Формы работы:</w:t>
      </w:r>
    </w:p>
    <w:p w14:paraId="00D1E2BE" w14:textId="77777777" w:rsidR="00FC25DA" w:rsidRPr="00FC25DA" w:rsidRDefault="00FC25DA" w:rsidP="008E212F">
      <w:pPr>
        <w:widowControl w:val="0"/>
        <w:numPr>
          <w:ilvl w:val="0"/>
          <w:numId w:val="106"/>
        </w:numPr>
        <w:tabs>
          <w:tab w:val="left" w:pos="993"/>
        </w:tabs>
        <w:wordWrap w:val="0"/>
        <w:autoSpaceDE w:val="0"/>
        <w:autoSpaceDN w:val="0"/>
        <w:spacing w:after="0" w:line="360" w:lineRule="auto"/>
        <w:ind w:left="0" w:firstLine="709"/>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Досуговые воспитательные мероприятия – события, занятия, ситуации в коллективе, организуемые педагогами или кем-либо для детей.</w:t>
      </w:r>
    </w:p>
    <w:p w14:paraId="0EF4339F" w14:textId="77777777" w:rsidR="00FC25DA" w:rsidRPr="00FC25DA" w:rsidRDefault="00FC25DA" w:rsidP="008E212F">
      <w:pPr>
        <w:widowControl w:val="0"/>
        <w:numPr>
          <w:ilvl w:val="0"/>
          <w:numId w:val="106"/>
        </w:numPr>
        <w:tabs>
          <w:tab w:val="left" w:pos="993"/>
        </w:tabs>
        <w:wordWrap w:val="0"/>
        <w:autoSpaceDE w:val="0"/>
        <w:autoSpaceDN w:val="0"/>
        <w:spacing w:after="0" w:line="360" w:lineRule="auto"/>
        <w:ind w:left="0" w:firstLine="709"/>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Реальные социально-значимые дела – общая работа, важные события, осуществляемые и организуемые членами коллектива.</w:t>
      </w:r>
    </w:p>
    <w:p w14:paraId="496D0EC3" w14:textId="77777777" w:rsidR="00FC25DA" w:rsidRPr="00FC25DA" w:rsidRDefault="00FC25DA" w:rsidP="00FC25DA">
      <w:pPr>
        <w:spacing w:after="0" w:line="360" w:lineRule="auto"/>
        <w:ind w:firstLine="709"/>
        <w:jc w:val="both"/>
        <w:rPr>
          <w:rFonts w:ascii="Times New Roman" w:eastAsia="Calibri" w:hAnsi="Times New Roman"/>
          <w:b/>
          <w:sz w:val="24"/>
          <w:szCs w:val="24"/>
          <w:lang w:eastAsia="ru-RU"/>
        </w:rPr>
      </w:pPr>
      <w:r w:rsidRPr="00FC25DA">
        <w:rPr>
          <w:rFonts w:ascii="Times New Roman" w:eastAsia="Calibri" w:hAnsi="Times New Roman"/>
          <w:b/>
          <w:sz w:val="24"/>
          <w:szCs w:val="24"/>
          <w:lang w:eastAsia="ru-RU"/>
        </w:rPr>
        <w:t>Мероприятия:</w:t>
      </w:r>
    </w:p>
    <w:p w14:paraId="77DC366D"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Акции</w:t>
      </w:r>
    </w:p>
    <w:p w14:paraId="5620E530"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Проекты</w:t>
      </w:r>
    </w:p>
    <w:p w14:paraId="47054A5D"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Пропаганда</w:t>
      </w:r>
    </w:p>
    <w:p w14:paraId="3102A927"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Выпуск газет, листовок и т.д.</w:t>
      </w:r>
    </w:p>
    <w:p w14:paraId="4E200F10"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Участие в конкурсах разного уровня</w:t>
      </w:r>
    </w:p>
    <w:p w14:paraId="3EEEC71B"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Беседы</w:t>
      </w:r>
    </w:p>
    <w:p w14:paraId="69593F08"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Диспуты</w:t>
      </w:r>
    </w:p>
    <w:p w14:paraId="1FD40926" w14:textId="77777777" w:rsidR="00FC25DA" w:rsidRPr="00FC25DA" w:rsidRDefault="00FC25DA" w:rsidP="008E212F">
      <w:pPr>
        <w:widowControl w:val="0"/>
        <w:numPr>
          <w:ilvl w:val="0"/>
          <w:numId w:val="110"/>
        </w:numPr>
        <w:wordWrap w:val="0"/>
        <w:autoSpaceDE w:val="0"/>
        <w:autoSpaceDN w:val="0"/>
        <w:spacing w:after="0" w:line="360" w:lineRule="auto"/>
        <w:ind w:left="851" w:hanging="284"/>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Профилактические занятия</w:t>
      </w:r>
    </w:p>
    <w:p w14:paraId="246FB838" w14:textId="77777777" w:rsidR="00FC25DA" w:rsidRPr="00FC25DA" w:rsidRDefault="00FC25DA" w:rsidP="008E212F">
      <w:pPr>
        <w:numPr>
          <w:ilvl w:val="1"/>
          <w:numId w:val="96"/>
        </w:numPr>
        <w:spacing w:before="240" w:after="0" w:line="360" w:lineRule="auto"/>
        <w:ind w:left="0" w:firstLine="709"/>
        <w:contextualSpacing/>
        <w:rPr>
          <w:rFonts w:ascii="Times New Roman" w:hAnsi="Times New Roman"/>
          <w:b/>
          <w:bCs/>
          <w:color w:val="000000"/>
          <w:sz w:val="24"/>
          <w:szCs w:val="24"/>
          <w:lang w:eastAsia="ru-RU"/>
        </w:rPr>
      </w:pPr>
      <w:r w:rsidRPr="00FC25DA">
        <w:rPr>
          <w:rFonts w:ascii="Times New Roman" w:hAnsi="Times New Roman"/>
          <w:b/>
          <w:bCs/>
          <w:color w:val="000000"/>
          <w:sz w:val="24"/>
          <w:szCs w:val="24"/>
          <w:lang w:eastAsia="ru-RU"/>
        </w:rPr>
        <w:t>Модуль "Организация предметно-эстетической среды"</w:t>
      </w:r>
      <w:r w:rsidRPr="00FC25DA">
        <w:rPr>
          <w:rFonts w:ascii="Times New Roman" w:hAnsi="Times New Roman"/>
          <w:color w:val="000000"/>
          <w:sz w:val="24"/>
          <w:szCs w:val="24"/>
          <w:lang w:eastAsia="ru-RU"/>
        </w:rPr>
        <w:br/>
      </w:r>
      <w:r w:rsidRPr="00FC25DA">
        <w:rPr>
          <w:rFonts w:ascii="Times New Roman" w:hAnsi="Times New Roman"/>
          <w:b/>
          <w:color w:val="000000"/>
          <w:sz w:val="24"/>
          <w:szCs w:val="24"/>
          <w:lang w:eastAsia="ru-RU"/>
        </w:rPr>
        <w:t xml:space="preserve">       Цель:</w:t>
      </w:r>
      <w:r w:rsidRPr="00FC25DA">
        <w:rPr>
          <w:rFonts w:ascii="Times New Roman" w:hAnsi="Times New Roman"/>
          <w:color w:val="000000"/>
          <w:sz w:val="24"/>
          <w:szCs w:val="24"/>
          <w:lang w:eastAsia="ru-RU"/>
        </w:rPr>
        <w:t xml:space="preserve"> создание </w:t>
      </w:r>
      <w:proofErr w:type="gramStart"/>
      <w:r w:rsidRPr="00FC25DA">
        <w:rPr>
          <w:rFonts w:ascii="Times New Roman" w:hAnsi="Times New Roman"/>
          <w:color w:val="000000"/>
          <w:sz w:val="24"/>
          <w:szCs w:val="24"/>
          <w:lang w:eastAsia="ru-RU"/>
        </w:rPr>
        <w:t>условий  для</w:t>
      </w:r>
      <w:proofErr w:type="gramEnd"/>
      <w:r w:rsidRPr="00FC25DA">
        <w:rPr>
          <w:rFonts w:ascii="Times New Roman" w:hAnsi="Times New Roman"/>
          <w:color w:val="000000"/>
          <w:sz w:val="24"/>
          <w:szCs w:val="24"/>
          <w:lang w:eastAsia="ru-RU"/>
        </w:rPr>
        <w:t xml:space="preserve">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14:paraId="6CFB05C5" w14:textId="77777777" w:rsidR="00FC25DA" w:rsidRPr="00FC25DA" w:rsidRDefault="00FC25DA" w:rsidP="00FC25DA">
      <w:pPr>
        <w:spacing w:after="0" w:line="360" w:lineRule="auto"/>
        <w:ind w:firstLine="709"/>
        <w:jc w:val="both"/>
        <w:rPr>
          <w:rFonts w:ascii="Times New Roman" w:hAnsi="Times New Roman"/>
          <w:b/>
          <w:color w:val="000000"/>
          <w:sz w:val="24"/>
          <w:szCs w:val="24"/>
          <w:lang w:eastAsia="ru-RU"/>
        </w:rPr>
      </w:pPr>
      <w:r w:rsidRPr="00FC25DA">
        <w:rPr>
          <w:rFonts w:ascii="Times New Roman" w:hAnsi="Times New Roman"/>
          <w:b/>
          <w:color w:val="000000"/>
          <w:sz w:val="24"/>
          <w:szCs w:val="24"/>
          <w:lang w:eastAsia="ru-RU"/>
        </w:rPr>
        <w:t xml:space="preserve">Задачи: </w:t>
      </w:r>
    </w:p>
    <w:p w14:paraId="75195711" w14:textId="77777777" w:rsidR="00FC25DA" w:rsidRPr="00FC25DA" w:rsidRDefault="00FC25DA" w:rsidP="008E212F">
      <w:pPr>
        <w:widowControl w:val="0"/>
        <w:numPr>
          <w:ilvl w:val="0"/>
          <w:numId w:val="112"/>
        </w:numPr>
        <w:tabs>
          <w:tab w:val="left" w:pos="851"/>
        </w:tabs>
        <w:wordWrap w:val="0"/>
        <w:autoSpaceDE w:val="0"/>
        <w:autoSpaceDN w:val="0"/>
        <w:spacing w:after="0" w:line="360" w:lineRule="auto"/>
        <w:ind w:left="0" w:firstLine="567"/>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приобретение знаний о возможности и способах улучшения предметно-эстетической среды</w:t>
      </w:r>
    </w:p>
    <w:p w14:paraId="682E14CB" w14:textId="77777777" w:rsidR="00FC25DA" w:rsidRPr="00FC25DA" w:rsidRDefault="00FC25DA" w:rsidP="008E212F">
      <w:pPr>
        <w:widowControl w:val="0"/>
        <w:numPr>
          <w:ilvl w:val="0"/>
          <w:numId w:val="112"/>
        </w:numPr>
        <w:tabs>
          <w:tab w:val="left" w:pos="851"/>
        </w:tabs>
        <w:wordWrap w:val="0"/>
        <w:autoSpaceDE w:val="0"/>
        <w:autoSpaceDN w:val="0"/>
        <w:spacing w:after="0" w:line="360" w:lineRule="auto"/>
        <w:ind w:left="0" w:firstLine="567"/>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приобретение опыта практической деятельности в преобразовании предметно-эстетической среды</w:t>
      </w:r>
    </w:p>
    <w:p w14:paraId="4AE0A60F" w14:textId="77777777" w:rsidR="00FC25DA" w:rsidRPr="00FC25DA" w:rsidRDefault="00FC25DA" w:rsidP="008E212F">
      <w:pPr>
        <w:widowControl w:val="0"/>
        <w:numPr>
          <w:ilvl w:val="0"/>
          <w:numId w:val="112"/>
        </w:numPr>
        <w:tabs>
          <w:tab w:val="left" w:pos="851"/>
        </w:tabs>
        <w:wordWrap w:val="0"/>
        <w:autoSpaceDE w:val="0"/>
        <w:autoSpaceDN w:val="0"/>
        <w:spacing w:after="0" w:line="360" w:lineRule="auto"/>
        <w:ind w:left="0" w:firstLine="567"/>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 xml:space="preserve">формирование </w:t>
      </w:r>
      <w:proofErr w:type="gramStart"/>
      <w:r w:rsidRPr="00FC25DA">
        <w:rPr>
          <w:rFonts w:ascii="Times New Roman" w:eastAsia="Calibri" w:hAnsi="Times New Roman"/>
          <w:color w:val="000000"/>
          <w:sz w:val="24"/>
          <w:szCs w:val="24"/>
        </w:rPr>
        <w:t>бережного  отношения</w:t>
      </w:r>
      <w:proofErr w:type="gramEnd"/>
      <w:r w:rsidRPr="00FC25DA">
        <w:rPr>
          <w:rFonts w:ascii="Times New Roman" w:eastAsia="Calibri" w:hAnsi="Times New Roman"/>
          <w:color w:val="000000"/>
          <w:sz w:val="24"/>
          <w:szCs w:val="24"/>
        </w:rPr>
        <w:t>: к школьному имуществу, книгам, к оформлению и озеленению класса, школы, школьного участка.</w:t>
      </w:r>
    </w:p>
    <w:p w14:paraId="274F6006" w14:textId="77777777" w:rsidR="00FC25DA" w:rsidRPr="00FC25DA" w:rsidRDefault="00FC25DA" w:rsidP="00FC25DA">
      <w:pPr>
        <w:spacing w:after="0" w:line="360" w:lineRule="auto"/>
        <w:ind w:firstLine="709"/>
        <w:jc w:val="both"/>
        <w:rPr>
          <w:rFonts w:ascii="Times New Roman" w:hAnsi="Times New Roman"/>
          <w:b/>
          <w:sz w:val="24"/>
          <w:szCs w:val="24"/>
          <w:lang w:eastAsia="ru-RU"/>
        </w:rPr>
      </w:pPr>
      <w:r w:rsidRPr="00FC25DA">
        <w:rPr>
          <w:rFonts w:ascii="Times New Roman" w:hAnsi="Times New Roman"/>
          <w:b/>
          <w:sz w:val="24"/>
          <w:szCs w:val="24"/>
          <w:lang w:eastAsia="ru-RU"/>
        </w:rPr>
        <w:t>Формы работы с предметно-эстетической средой школы.</w:t>
      </w:r>
    </w:p>
    <w:p w14:paraId="2B23801A" w14:textId="77777777" w:rsidR="00FC25DA" w:rsidRPr="00FC25DA" w:rsidRDefault="00FC25DA" w:rsidP="008E212F">
      <w:pPr>
        <w:widowControl w:val="0"/>
        <w:numPr>
          <w:ilvl w:val="0"/>
          <w:numId w:val="111"/>
        </w:numPr>
        <w:tabs>
          <w:tab w:val="left" w:pos="993"/>
        </w:tabs>
        <w:wordWrap w:val="0"/>
        <w:autoSpaceDE w:val="0"/>
        <w:autoSpaceDN w:val="0"/>
        <w:spacing w:after="0" w:line="360" w:lineRule="auto"/>
        <w:ind w:left="0" w:firstLine="709"/>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 xml:space="preserve">Оформление интерьера школьных помещений (вестибюля, коридоров, рекреаций, </w:t>
      </w:r>
      <w:r w:rsidRPr="00FC25DA">
        <w:rPr>
          <w:rFonts w:ascii="Times New Roman" w:eastAsia="Calibri" w:hAnsi="Times New Roman"/>
          <w:color w:val="000000"/>
          <w:sz w:val="24"/>
          <w:szCs w:val="24"/>
        </w:rPr>
        <w:lastRenderedPageBreak/>
        <w:t>залов, лестничных пролетов и т.п.) и их периодическая переориентация. Размещение на стенах школы регулярно сменяемых экспозиций («сушилка»): творческих работ школьников; газет,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0BF62896" w14:textId="77777777" w:rsidR="00FC25DA" w:rsidRPr="00FC25DA" w:rsidRDefault="00FC25DA" w:rsidP="008E212F">
      <w:pPr>
        <w:widowControl w:val="0"/>
        <w:numPr>
          <w:ilvl w:val="0"/>
          <w:numId w:val="111"/>
        </w:numPr>
        <w:tabs>
          <w:tab w:val="left" w:pos="993"/>
        </w:tabs>
        <w:wordWrap w:val="0"/>
        <w:autoSpaceDE w:val="0"/>
        <w:autoSpaceDN w:val="0"/>
        <w:spacing w:after="0" w:line="360" w:lineRule="auto"/>
        <w:ind w:left="0" w:firstLine="709"/>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14:paraId="7D7FAC60" w14:textId="77777777" w:rsidR="00FC25DA" w:rsidRPr="00FC25DA" w:rsidRDefault="00FC25DA" w:rsidP="008E212F">
      <w:pPr>
        <w:widowControl w:val="0"/>
        <w:numPr>
          <w:ilvl w:val="0"/>
          <w:numId w:val="111"/>
        </w:numPr>
        <w:tabs>
          <w:tab w:val="left" w:pos="993"/>
        </w:tabs>
        <w:wordWrap w:val="0"/>
        <w:autoSpaceDE w:val="0"/>
        <w:autoSpaceDN w:val="0"/>
        <w:spacing w:after="0" w:line="360" w:lineRule="auto"/>
        <w:ind w:left="0" w:firstLine="709"/>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Проект «Войдем в мир книг вместе» позволит приобрести навыки бережного отношения к книгам, вкус к чтению. </w:t>
      </w:r>
    </w:p>
    <w:p w14:paraId="2604CD52" w14:textId="77777777" w:rsidR="00FC25DA" w:rsidRPr="00FC25DA" w:rsidRDefault="00FC25DA" w:rsidP="008E212F">
      <w:pPr>
        <w:widowControl w:val="0"/>
        <w:numPr>
          <w:ilvl w:val="0"/>
          <w:numId w:val="111"/>
        </w:numPr>
        <w:tabs>
          <w:tab w:val="left" w:pos="993"/>
        </w:tabs>
        <w:wordWrap w:val="0"/>
        <w:autoSpaceDE w:val="0"/>
        <w:autoSpaceDN w:val="0"/>
        <w:spacing w:after="0" w:line="360" w:lineRule="auto"/>
        <w:ind w:left="0" w:firstLine="709"/>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214592BD" w14:textId="77777777" w:rsidR="00FC25DA" w:rsidRPr="00FC25DA" w:rsidRDefault="00FC25DA" w:rsidP="008E212F">
      <w:pPr>
        <w:widowControl w:val="0"/>
        <w:numPr>
          <w:ilvl w:val="0"/>
          <w:numId w:val="111"/>
        </w:numPr>
        <w:tabs>
          <w:tab w:val="left" w:pos="993"/>
        </w:tabs>
        <w:wordWrap w:val="0"/>
        <w:autoSpaceDE w:val="0"/>
        <w:autoSpaceDN w:val="0"/>
        <w:spacing w:after="0" w:line="360" w:lineRule="auto"/>
        <w:ind w:left="0" w:firstLine="709"/>
        <w:contextualSpacing/>
        <w:jc w:val="both"/>
        <w:rPr>
          <w:rFonts w:ascii="Times New Roman" w:eastAsia="Calibri" w:hAnsi="Times New Roman"/>
          <w:color w:val="000000"/>
          <w:sz w:val="24"/>
          <w:szCs w:val="24"/>
        </w:rPr>
      </w:pPr>
      <w:r w:rsidRPr="00FC25DA">
        <w:rPr>
          <w:rFonts w:ascii="Times New Roman" w:eastAsia="Calibri" w:hAnsi="Times New Roman"/>
          <w:color w:val="000000"/>
          <w:sz w:val="24"/>
          <w:szCs w:val="24"/>
        </w:rPr>
        <w:t>Событийный дизайн – оформление пространства проведения конкретных школьных событий:</w:t>
      </w:r>
    </w:p>
    <w:p w14:paraId="051B2F3C" w14:textId="77777777" w:rsidR="00FC25DA" w:rsidRPr="00FC25DA" w:rsidRDefault="00FC25DA" w:rsidP="00FC25DA">
      <w:pPr>
        <w:spacing w:after="0" w:line="360" w:lineRule="auto"/>
        <w:ind w:firstLine="709"/>
        <w:jc w:val="both"/>
        <w:rPr>
          <w:rFonts w:ascii="Times New Roman" w:hAnsi="Times New Roman"/>
          <w:color w:val="000000"/>
          <w:sz w:val="24"/>
          <w:szCs w:val="24"/>
          <w:lang w:eastAsia="ru-RU"/>
        </w:rPr>
      </w:pPr>
      <w:r w:rsidRPr="00FC25DA">
        <w:rPr>
          <w:rFonts w:ascii="Times New Roman" w:hAnsi="Times New Roman"/>
          <w:b/>
          <w:color w:val="000000"/>
          <w:sz w:val="24"/>
          <w:szCs w:val="24"/>
          <w:lang w:eastAsia="ru-RU"/>
        </w:rPr>
        <w:t>Праздники:</w:t>
      </w:r>
      <w:r w:rsidRPr="00FC25DA">
        <w:rPr>
          <w:rFonts w:ascii="Times New Roman" w:hAnsi="Times New Roman"/>
          <w:color w:val="000000"/>
          <w:sz w:val="24"/>
          <w:szCs w:val="24"/>
          <w:lang w:eastAsia="ru-RU"/>
        </w:rPr>
        <w:t xml:space="preserve"> День знаний, День учителя, Новый год, День защитника Отечества, Женский </w:t>
      </w:r>
      <w:proofErr w:type="gramStart"/>
      <w:r w:rsidRPr="00FC25DA">
        <w:rPr>
          <w:rFonts w:ascii="Times New Roman" w:hAnsi="Times New Roman"/>
          <w:color w:val="000000"/>
          <w:sz w:val="24"/>
          <w:szCs w:val="24"/>
          <w:lang w:eastAsia="ru-RU"/>
        </w:rPr>
        <w:t>день,  День</w:t>
      </w:r>
      <w:proofErr w:type="gramEnd"/>
      <w:r w:rsidRPr="00FC25DA">
        <w:rPr>
          <w:rFonts w:ascii="Times New Roman" w:hAnsi="Times New Roman"/>
          <w:color w:val="000000"/>
          <w:sz w:val="24"/>
          <w:szCs w:val="24"/>
          <w:lang w:eastAsia="ru-RU"/>
        </w:rPr>
        <w:t xml:space="preserve"> Победы,  Последний звонок, Выпускной, День книги.</w:t>
      </w:r>
    </w:p>
    <w:p w14:paraId="7EEFCAB7" w14:textId="77777777" w:rsidR="00FC25DA" w:rsidRPr="00FC25DA" w:rsidRDefault="00FC25DA" w:rsidP="00FC25DA">
      <w:pPr>
        <w:spacing w:after="0" w:line="360" w:lineRule="auto"/>
        <w:ind w:firstLine="709"/>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Церемонии: посвящение в первоклассники, вручение аттестатов.</w:t>
      </w:r>
    </w:p>
    <w:p w14:paraId="5040B7FB" w14:textId="77777777" w:rsidR="00FC25DA" w:rsidRPr="00FC25DA" w:rsidRDefault="00FC25DA" w:rsidP="00FC25DA">
      <w:pPr>
        <w:spacing w:after="0" w:line="360" w:lineRule="auto"/>
        <w:ind w:firstLine="709"/>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Торжественные линейки, собрания: День знаний, День Защитника Отечества, День Победы</w:t>
      </w:r>
      <w:proofErr w:type="gramStart"/>
      <w:r w:rsidRPr="00FC25DA">
        <w:rPr>
          <w:rFonts w:ascii="Times New Roman" w:hAnsi="Times New Roman"/>
          <w:color w:val="000000"/>
          <w:sz w:val="24"/>
          <w:szCs w:val="24"/>
          <w:lang w:eastAsia="ru-RU"/>
        </w:rPr>
        <w:t>, Последний</w:t>
      </w:r>
      <w:proofErr w:type="gramEnd"/>
      <w:r w:rsidRPr="00FC25DA">
        <w:rPr>
          <w:rFonts w:ascii="Times New Roman" w:hAnsi="Times New Roman"/>
          <w:color w:val="000000"/>
          <w:sz w:val="24"/>
          <w:szCs w:val="24"/>
          <w:lang w:eastAsia="ru-RU"/>
        </w:rPr>
        <w:t xml:space="preserve"> звонок.</w:t>
      </w:r>
    </w:p>
    <w:p w14:paraId="5DDEE86E" w14:textId="77777777" w:rsidR="00FC25DA" w:rsidRPr="00FC25DA" w:rsidRDefault="00FC25DA" w:rsidP="00FC25DA">
      <w:pPr>
        <w:spacing w:after="0" w:line="360" w:lineRule="auto"/>
        <w:ind w:firstLine="709"/>
        <w:jc w:val="both"/>
        <w:rPr>
          <w:rFonts w:ascii="Times New Roman" w:hAnsi="Times New Roman"/>
          <w:color w:val="000000"/>
          <w:sz w:val="24"/>
          <w:szCs w:val="24"/>
          <w:lang w:eastAsia="ru-RU"/>
        </w:rPr>
      </w:pPr>
      <w:r w:rsidRPr="00FC25DA">
        <w:rPr>
          <w:rFonts w:ascii="Times New Roman" w:hAnsi="Times New Roman"/>
          <w:color w:val="000000"/>
          <w:sz w:val="24"/>
          <w:szCs w:val="24"/>
          <w:lang w:eastAsia="ru-RU"/>
        </w:rPr>
        <w:t>Выставки творческих работ, рисунков, фотографий: «Как мы провели лето», "Золотая осень", "Зимняя фантазия", "Новогодняя игрушка"; рисунков "Мамины глаза", "День тигра", "День космонавтики" и других памятных дат.</w:t>
      </w:r>
    </w:p>
    <w:p w14:paraId="4B87B268" w14:textId="77777777" w:rsidR="00FC25DA" w:rsidRPr="00FC25DA" w:rsidRDefault="00FC25DA" w:rsidP="00FC25DA">
      <w:pPr>
        <w:spacing w:before="240" w:line="360" w:lineRule="auto"/>
        <w:ind w:firstLine="709"/>
        <w:jc w:val="both"/>
        <w:rPr>
          <w:rFonts w:ascii="Times New Roman" w:hAnsi="Times New Roman"/>
          <w:b/>
          <w:sz w:val="24"/>
          <w:szCs w:val="24"/>
          <w:lang w:eastAsia="ru-RU"/>
        </w:rPr>
      </w:pPr>
      <w:r w:rsidRPr="00FC25DA">
        <w:rPr>
          <w:rFonts w:ascii="Times New Roman" w:hAnsi="Times New Roman"/>
          <w:b/>
          <w:sz w:val="24"/>
          <w:szCs w:val="24"/>
          <w:lang w:eastAsia="ru-RU"/>
        </w:rPr>
        <w:t>3.10. Модуль «Экскурсии и походы»</w:t>
      </w:r>
    </w:p>
    <w:p w14:paraId="2FD40F95" w14:textId="77777777" w:rsidR="00FC25DA" w:rsidRPr="00FC25DA" w:rsidRDefault="00FC25DA" w:rsidP="00FC25DA">
      <w:pPr>
        <w:spacing w:after="0" w:line="360" w:lineRule="auto"/>
        <w:ind w:firstLine="709"/>
        <w:jc w:val="both"/>
        <w:rPr>
          <w:rFonts w:ascii="Times New Roman" w:hAnsi="Times New Roman"/>
          <w:b/>
          <w:kern w:val="2"/>
          <w:sz w:val="24"/>
          <w:szCs w:val="24"/>
          <w:lang w:eastAsia="ko-KR"/>
        </w:rPr>
      </w:pPr>
      <w:r w:rsidRPr="00FC25DA">
        <w:rPr>
          <w:rFonts w:ascii="Times New Roman" w:hAnsi="Times New Roman"/>
          <w:kern w:val="2"/>
          <w:sz w:val="24"/>
          <w:szCs w:val="24"/>
          <w:lang w:eastAsia="ko-KR"/>
        </w:rPr>
        <w:t>Экскурсии и походы имеют важное значение в развитии личности учащегося.</w:t>
      </w:r>
    </w:p>
    <w:p w14:paraId="75668BC3" w14:textId="77777777" w:rsidR="00FC25DA" w:rsidRPr="00FC25DA" w:rsidRDefault="00FC25DA" w:rsidP="00FC25DA">
      <w:pPr>
        <w:spacing w:after="0" w:line="360" w:lineRule="auto"/>
        <w:ind w:firstLine="709"/>
        <w:jc w:val="both"/>
        <w:rPr>
          <w:rFonts w:ascii="Times New Roman" w:hAnsi="Times New Roman"/>
          <w:kern w:val="2"/>
          <w:sz w:val="24"/>
          <w:szCs w:val="24"/>
          <w:lang w:eastAsia="ko-KR"/>
        </w:rPr>
      </w:pPr>
      <w:r w:rsidRPr="00FC25DA">
        <w:rPr>
          <w:rFonts w:ascii="Times New Roman" w:hAnsi="Times New Roman"/>
          <w:b/>
          <w:kern w:val="2"/>
          <w:sz w:val="24"/>
          <w:szCs w:val="24"/>
          <w:lang w:eastAsia="ko-KR"/>
        </w:rPr>
        <w:t>Цель:</w:t>
      </w:r>
      <w:r w:rsidRPr="00FC25DA">
        <w:rPr>
          <w:rFonts w:ascii="Times New Roman" w:hAnsi="Times New Roman"/>
          <w:kern w:val="2"/>
          <w:sz w:val="24"/>
          <w:szCs w:val="24"/>
          <w:lang w:eastAsia="ko-KR"/>
        </w:rPr>
        <w:t xml:space="preserve"> </w:t>
      </w:r>
      <w:r w:rsidRPr="00FC25DA">
        <w:rPr>
          <w:rFonts w:ascii="Times New Roman" w:eastAsia="Calibri" w:hAnsi="Times New Roman"/>
          <w:kern w:val="2"/>
          <w:sz w:val="24"/>
          <w:szCs w:val="24"/>
          <w:lang w:eastAsia="ko-KR"/>
        </w:rPr>
        <w:t xml:space="preserve">расширение кругозора учащихся, получение новых знаний об окружающей социальной, культурной, природной среде, уважительного и бережного отношения к ней, </w:t>
      </w:r>
      <w:r w:rsidRPr="00FC25DA">
        <w:rPr>
          <w:rFonts w:ascii="Times New Roman" w:eastAsia="Calibri" w:hAnsi="Times New Roman"/>
          <w:kern w:val="2"/>
          <w:sz w:val="24"/>
          <w:szCs w:val="24"/>
          <w:lang w:eastAsia="ko-KR"/>
        </w:rPr>
        <w:lastRenderedPageBreak/>
        <w:t>приобретение учащимися коммуникативных навыков развития и важного опыта социально одобряемого поведения в различных внешкольных ситуациях.</w:t>
      </w:r>
    </w:p>
    <w:p w14:paraId="7A0CA05D" w14:textId="77777777" w:rsidR="00FC25DA" w:rsidRPr="00FC25DA" w:rsidRDefault="00FC25DA" w:rsidP="00FC25DA">
      <w:pPr>
        <w:spacing w:after="0" w:line="360" w:lineRule="auto"/>
        <w:ind w:firstLine="709"/>
        <w:jc w:val="both"/>
        <w:rPr>
          <w:rFonts w:ascii="Times New Roman" w:hAnsi="Times New Roman"/>
          <w:kern w:val="2"/>
          <w:sz w:val="24"/>
          <w:szCs w:val="24"/>
          <w:lang w:eastAsia="ko-KR"/>
        </w:rPr>
      </w:pPr>
      <w:r w:rsidRPr="00FC25DA">
        <w:rPr>
          <w:rFonts w:ascii="Times New Roman" w:eastAsia="Calibri" w:hAnsi="Times New Roman"/>
          <w:kern w:val="2"/>
          <w:sz w:val="24"/>
          <w:szCs w:val="24"/>
          <w:lang w:eastAsia="ko-KR"/>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FC25DA">
        <w:rPr>
          <w:rFonts w:ascii="Times New Roman" w:eastAsia="Calibri" w:hAnsi="Times New Roman"/>
          <w:kern w:val="2"/>
          <w:sz w:val="24"/>
          <w:szCs w:val="24"/>
          <w:lang w:eastAsia="ko-KR"/>
        </w:rPr>
        <w:t>самообслуживающего</w:t>
      </w:r>
      <w:proofErr w:type="spellEnd"/>
      <w:r w:rsidRPr="00FC25DA">
        <w:rPr>
          <w:rFonts w:ascii="Times New Roman" w:eastAsia="Calibri" w:hAnsi="Times New Roman"/>
          <w:kern w:val="2"/>
          <w:sz w:val="24"/>
          <w:szCs w:val="24"/>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5170F89C" w14:textId="77777777" w:rsidR="00FC25DA" w:rsidRPr="00FC25DA" w:rsidRDefault="00FC25DA" w:rsidP="008E212F">
      <w:pPr>
        <w:widowControl w:val="0"/>
        <w:numPr>
          <w:ilvl w:val="0"/>
          <w:numId w:val="114"/>
        </w:numPr>
        <w:tabs>
          <w:tab w:val="left" w:pos="885"/>
        </w:tabs>
        <w:wordWrap w:val="0"/>
        <w:autoSpaceDE w:val="0"/>
        <w:autoSpaceDN w:val="0"/>
        <w:spacing w:after="0" w:line="360" w:lineRule="auto"/>
        <w:ind w:left="0" w:right="175" w:firstLine="709"/>
        <w:jc w:val="both"/>
        <w:rPr>
          <w:rFonts w:ascii="Times New Roman" w:eastAsia="Calibri" w:hAnsi="Times New Roman"/>
          <w:kern w:val="2"/>
          <w:sz w:val="24"/>
          <w:szCs w:val="24"/>
          <w:lang w:val="x-none" w:eastAsia="x-none"/>
        </w:rPr>
      </w:pPr>
      <w:r w:rsidRPr="00FC25DA">
        <w:rPr>
          <w:rFonts w:ascii="Times New Roman" w:eastAsia="Calibri" w:hAnsi="Times New Roman"/>
          <w:kern w:val="2"/>
          <w:sz w:val="24"/>
          <w:szCs w:val="24"/>
          <w:lang w:val="x-none"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5FE5701" w14:textId="77777777" w:rsidR="00FC25DA" w:rsidRPr="00FC25DA" w:rsidRDefault="00FC25DA" w:rsidP="008E212F">
      <w:pPr>
        <w:widowControl w:val="0"/>
        <w:numPr>
          <w:ilvl w:val="0"/>
          <w:numId w:val="114"/>
        </w:numPr>
        <w:tabs>
          <w:tab w:val="left" w:pos="885"/>
        </w:tabs>
        <w:wordWrap w:val="0"/>
        <w:autoSpaceDE w:val="0"/>
        <w:autoSpaceDN w:val="0"/>
        <w:spacing w:after="0" w:line="360" w:lineRule="auto"/>
        <w:ind w:left="0" w:right="175" w:firstLine="709"/>
        <w:jc w:val="both"/>
        <w:rPr>
          <w:rFonts w:ascii="Times New Roman" w:eastAsia="Calibri" w:hAnsi="Times New Roman"/>
          <w:kern w:val="2"/>
          <w:sz w:val="24"/>
          <w:szCs w:val="24"/>
          <w:lang w:val="x-none" w:eastAsia="ko-KR"/>
        </w:rPr>
      </w:pPr>
      <w:r w:rsidRPr="00FC25DA">
        <w:rPr>
          <w:rFonts w:ascii="Times New Roman" w:eastAsia="Calibri" w:hAnsi="Times New Roman"/>
          <w:kern w:val="2"/>
          <w:sz w:val="24"/>
          <w:szCs w:val="24"/>
          <w:lang w:val="x-none" w:eastAsia="ko-KR"/>
        </w:rPr>
        <w:t xml:space="preserve">походы, организуемые совместно </w:t>
      </w:r>
      <w:r w:rsidRPr="00FC25DA">
        <w:rPr>
          <w:rFonts w:ascii="Times New Roman" w:eastAsia="Calibri" w:hAnsi="Times New Roman"/>
          <w:kern w:val="2"/>
          <w:sz w:val="24"/>
          <w:szCs w:val="24"/>
          <w:lang w:eastAsia="ko-KR"/>
        </w:rPr>
        <w:t>с туристическими фирмами</w:t>
      </w:r>
      <w:r w:rsidRPr="00FC25DA">
        <w:rPr>
          <w:rFonts w:ascii="Times New Roman" w:eastAsia="Calibri" w:hAnsi="Times New Roman"/>
          <w:kern w:val="2"/>
          <w:sz w:val="24"/>
          <w:szCs w:val="24"/>
          <w:lang w:val="x-none" w:eastAsia="ko-KR"/>
        </w:rPr>
        <w:t xml:space="preserve">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14:paraId="395CB581" w14:textId="77777777" w:rsidR="00FC25DA" w:rsidRPr="00FC25DA" w:rsidRDefault="00FC25DA" w:rsidP="008E212F">
      <w:pPr>
        <w:widowControl w:val="0"/>
        <w:numPr>
          <w:ilvl w:val="0"/>
          <w:numId w:val="114"/>
        </w:numPr>
        <w:tabs>
          <w:tab w:val="left" w:pos="885"/>
        </w:tabs>
        <w:wordWrap w:val="0"/>
        <w:autoSpaceDE w:val="0"/>
        <w:autoSpaceDN w:val="0"/>
        <w:spacing w:after="0" w:line="360" w:lineRule="auto"/>
        <w:ind w:left="0" w:right="175" w:firstLine="709"/>
        <w:jc w:val="both"/>
        <w:rPr>
          <w:rFonts w:ascii="Times New Roman" w:eastAsia="Calibri" w:hAnsi="Times New Roman"/>
          <w:kern w:val="2"/>
          <w:sz w:val="24"/>
          <w:szCs w:val="24"/>
          <w:lang w:val="x-none" w:eastAsia="ko-KR"/>
        </w:rPr>
      </w:pPr>
      <w:proofErr w:type="spellStart"/>
      <w:r w:rsidRPr="00FC25DA">
        <w:rPr>
          <w:rFonts w:ascii="Times New Roman" w:eastAsia="Calibri" w:hAnsi="Times New Roman"/>
          <w:kern w:val="2"/>
          <w:sz w:val="24"/>
          <w:szCs w:val="24"/>
          <w:lang w:val="x-none" w:eastAsia="ko-KR"/>
        </w:rPr>
        <w:t>турслет</w:t>
      </w:r>
      <w:proofErr w:type="spellEnd"/>
      <w:r w:rsidRPr="00FC25DA">
        <w:rPr>
          <w:rFonts w:ascii="Times New Roman" w:eastAsia="Calibri" w:hAnsi="Times New Roman"/>
          <w:kern w:val="2"/>
          <w:sz w:val="24"/>
          <w:szCs w:val="24"/>
          <w:lang w:val="x-none" w:eastAsia="ko-KR"/>
        </w:rPr>
        <w:t xml:space="preserve"> </w:t>
      </w:r>
      <w:r w:rsidRPr="00FC25DA">
        <w:rPr>
          <w:rFonts w:ascii="Times New Roman" w:eastAsia="Calibri" w:hAnsi="Times New Roman"/>
          <w:kern w:val="2"/>
          <w:sz w:val="24"/>
          <w:szCs w:val="24"/>
          <w:lang w:eastAsia="ko-KR"/>
        </w:rPr>
        <w:t>старшеклассников</w:t>
      </w:r>
      <w:r w:rsidRPr="00FC25DA">
        <w:rPr>
          <w:rFonts w:ascii="Times New Roman" w:eastAsia="Calibri" w:hAnsi="Times New Roman"/>
          <w:kern w:val="2"/>
          <w:sz w:val="24"/>
          <w:szCs w:val="24"/>
          <w:lang w:val="x-none" w:eastAsia="ko-KR"/>
        </w:rPr>
        <w:t xml:space="preserve">, включающий в себя, </w:t>
      </w:r>
      <w:r w:rsidRPr="00FC25DA">
        <w:rPr>
          <w:rFonts w:ascii="Times New Roman" w:eastAsia="Calibri" w:hAnsi="Times New Roman"/>
          <w:kern w:val="2"/>
          <w:sz w:val="24"/>
          <w:szCs w:val="24"/>
          <w:lang w:eastAsia="ko-KR"/>
        </w:rPr>
        <w:t>спортивные эстафеты,</w:t>
      </w:r>
      <w:r w:rsidRPr="00FC25DA">
        <w:rPr>
          <w:rFonts w:ascii="Times New Roman" w:eastAsia="Calibri" w:hAnsi="Times New Roman"/>
          <w:kern w:val="2"/>
          <w:sz w:val="24"/>
          <w:szCs w:val="24"/>
          <w:lang w:val="x-none" w:eastAsia="ko-KR"/>
        </w:rPr>
        <w:t xml:space="preserve"> соревнование по спортивному ориентированию, </w:t>
      </w:r>
      <w:r w:rsidRPr="00FC25DA">
        <w:rPr>
          <w:rFonts w:ascii="Times New Roman" w:eastAsia="Calibri" w:hAnsi="Times New Roman"/>
          <w:kern w:val="2"/>
          <w:sz w:val="24"/>
          <w:szCs w:val="24"/>
          <w:lang w:eastAsia="ko-KR"/>
        </w:rPr>
        <w:t>прохождение маршрута, состоящего из различных интересных заданий</w:t>
      </w:r>
      <w:r w:rsidRPr="00FC25DA">
        <w:rPr>
          <w:rFonts w:ascii="Times New Roman" w:eastAsia="Calibri" w:hAnsi="Times New Roman"/>
          <w:kern w:val="2"/>
          <w:sz w:val="24"/>
          <w:szCs w:val="24"/>
          <w:lang w:val="x-none" w:eastAsia="ko-KR"/>
        </w:rPr>
        <w:t>, конкурс знатоков лекарственных растений, конкурс туристской песни, конкурс благоустройства командных биваков, комбинированную эстафету</w:t>
      </w:r>
      <w:r w:rsidRPr="00FC25DA">
        <w:rPr>
          <w:rFonts w:ascii="Times New Roman" w:eastAsia="Calibri" w:hAnsi="Times New Roman"/>
          <w:kern w:val="2"/>
          <w:sz w:val="24"/>
          <w:szCs w:val="24"/>
          <w:lang w:eastAsia="ko-KR"/>
        </w:rPr>
        <w:t xml:space="preserve"> и т.д.</w:t>
      </w:r>
    </w:p>
    <w:p w14:paraId="34ABDE52" w14:textId="77777777" w:rsidR="00FC25DA" w:rsidRPr="00FC25DA" w:rsidRDefault="00FC25DA" w:rsidP="008E212F">
      <w:pPr>
        <w:widowControl w:val="0"/>
        <w:numPr>
          <w:ilvl w:val="0"/>
          <w:numId w:val="114"/>
        </w:numPr>
        <w:tabs>
          <w:tab w:val="left" w:pos="993"/>
        </w:tabs>
        <w:wordWrap w:val="0"/>
        <w:autoSpaceDE w:val="0"/>
        <w:autoSpaceDN w:val="0"/>
        <w:spacing w:after="0" w:line="360" w:lineRule="auto"/>
        <w:ind w:left="0" w:firstLine="709"/>
        <w:contextualSpacing/>
        <w:jc w:val="both"/>
        <w:rPr>
          <w:rFonts w:ascii="Times New Roman" w:eastAsia="Calibri" w:hAnsi="Times New Roman"/>
          <w:kern w:val="2"/>
          <w:sz w:val="24"/>
          <w:szCs w:val="24"/>
          <w:lang w:val="x-none" w:eastAsia="ko-KR"/>
        </w:rPr>
      </w:pPr>
      <w:r w:rsidRPr="00FC25DA">
        <w:rPr>
          <w:rFonts w:ascii="Times New Roman" w:eastAsia="Calibri" w:hAnsi="Times New Roman"/>
          <w:kern w:val="2"/>
          <w:sz w:val="24"/>
          <w:szCs w:val="24"/>
          <w:lang w:eastAsia="ko-KR"/>
        </w:rPr>
        <w:t>посещение</w:t>
      </w:r>
      <w:r w:rsidRPr="00FC25DA">
        <w:rPr>
          <w:rFonts w:ascii="Times New Roman" w:eastAsia="Calibri" w:hAnsi="Times New Roman"/>
          <w:kern w:val="2"/>
          <w:sz w:val="24"/>
          <w:szCs w:val="24"/>
          <w:lang w:val="x-none" w:eastAsia="ko-KR"/>
        </w:rPr>
        <w:t xml:space="preserve"> музе</w:t>
      </w:r>
      <w:r w:rsidRPr="00FC25DA">
        <w:rPr>
          <w:rFonts w:ascii="Times New Roman" w:eastAsia="Calibri" w:hAnsi="Times New Roman"/>
          <w:kern w:val="2"/>
          <w:sz w:val="24"/>
          <w:szCs w:val="24"/>
          <w:lang w:eastAsia="ko-KR"/>
        </w:rPr>
        <w:t>ев,</w:t>
      </w:r>
      <w:r w:rsidRPr="00FC25DA">
        <w:rPr>
          <w:rFonts w:ascii="Times New Roman" w:eastAsia="Calibri" w:hAnsi="Times New Roman"/>
          <w:kern w:val="2"/>
          <w:sz w:val="24"/>
          <w:szCs w:val="24"/>
          <w:lang w:val="x-none" w:eastAsia="ko-KR"/>
        </w:rPr>
        <w:t xml:space="preserve"> кинотеатр</w:t>
      </w:r>
      <w:r w:rsidRPr="00FC25DA">
        <w:rPr>
          <w:rFonts w:ascii="Times New Roman" w:eastAsia="Calibri" w:hAnsi="Times New Roman"/>
          <w:kern w:val="2"/>
          <w:sz w:val="24"/>
          <w:szCs w:val="24"/>
          <w:lang w:eastAsia="ko-KR"/>
        </w:rPr>
        <w:t>ов</w:t>
      </w:r>
      <w:r w:rsidRPr="00FC25DA">
        <w:rPr>
          <w:rFonts w:ascii="Times New Roman" w:eastAsia="Calibri" w:hAnsi="Times New Roman"/>
          <w:kern w:val="2"/>
          <w:sz w:val="24"/>
          <w:szCs w:val="24"/>
          <w:lang w:val="x-none" w:eastAsia="ko-KR"/>
        </w:rPr>
        <w:t>, драмтеатр</w:t>
      </w:r>
      <w:r w:rsidRPr="00FC25DA">
        <w:rPr>
          <w:rFonts w:ascii="Times New Roman" w:eastAsia="Calibri" w:hAnsi="Times New Roman"/>
          <w:kern w:val="2"/>
          <w:sz w:val="24"/>
          <w:szCs w:val="24"/>
          <w:lang w:eastAsia="ko-KR"/>
        </w:rPr>
        <w:t>ов</w:t>
      </w:r>
      <w:r w:rsidRPr="00FC25DA">
        <w:rPr>
          <w:rFonts w:ascii="Times New Roman" w:eastAsia="Calibri" w:hAnsi="Times New Roman"/>
          <w:kern w:val="2"/>
          <w:sz w:val="24"/>
          <w:szCs w:val="24"/>
          <w:lang w:val="x-none" w:eastAsia="ko-KR"/>
        </w:rPr>
        <w:t>, цирк</w:t>
      </w:r>
      <w:r w:rsidRPr="00FC25DA">
        <w:rPr>
          <w:rFonts w:ascii="Times New Roman" w:eastAsia="Calibri" w:hAnsi="Times New Roman"/>
          <w:kern w:val="2"/>
          <w:sz w:val="24"/>
          <w:szCs w:val="24"/>
          <w:lang w:eastAsia="ko-KR"/>
        </w:rPr>
        <w:t>а</w:t>
      </w:r>
      <w:r w:rsidRPr="00FC25DA">
        <w:rPr>
          <w:rFonts w:ascii="Times New Roman" w:eastAsia="Calibri" w:hAnsi="Times New Roman"/>
          <w:kern w:val="2"/>
          <w:sz w:val="24"/>
          <w:szCs w:val="24"/>
          <w:lang w:val="x-none" w:eastAsia="ko-KR"/>
        </w:rPr>
        <w:t>.</w:t>
      </w:r>
    </w:p>
    <w:p w14:paraId="407CBC11" w14:textId="77777777" w:rsidR="00FC25DA" w:rsidRPr="00FC25DA" w:rsidRDefault="00FC25DA" w:rsidP="00FC25DA">
      <w:pPr>
        <w:spacing w:after="0" w:line="360" w:lineRule="auto"/>
        <w:ind w:firstLine="709"/>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Экскурсии, походы можно распределить по двум направлениям: туристические и учебно-профориентационные.</w:t>
      </w:r>
    </w:p>
    <w:p w14:paraId="0C47AE92" w14:textId="77777777" w:rsidR="00FC25DA" w:rsidRPr="00FC25DA" w:rsidRDefault="00FC25DA" w:rsidP="00FC25DA">
      <w:pPr>
        <w:spacing w:after="0" w:line="360" w:lineRule="auto"/>
        <w:ind w:firstLine="709"/>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туристические:</w:t>
      </w:r>
    </w:p>
    <w:p w14:paraId="3500DB13"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в пещеры</w:t>
      </w:r>
    </w:p>
    <w:p w14:paraId="7CE13F0A"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на водопады</w:t>
      </w:r>
    </w:p>
    <w:p w14:paraId="683C6C59"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на о. Русский</w:t>
      </w:r>
    </w:p>
    <w:p w14:paraId="71158D23"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экскурсии по Артему</w:t>
      </w:r>
    </w:p>
    <w:p w14:paraId="62D46CC0"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парк драконов</w:t>
      </w:r>
    </w:p>
    <w:p w14:paraId="0A5CF777"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 xml:space="preserve">на горы </w:t>
      </w:r>
      <w:proofErr w:type="spellStart"/>
      <w:r w:rsidRPr="00FC25DA">
        <w:rPr>
          <w:rFonts w:ascii="Times New Roman" w:eastAsia="Calibri" w:hAnsi="Times New Roman"/>
          <w:sz w:val="24"/>
          <w:szCs w:val="24"/>
          <w:lang w:eastAsia="ru-RU"/>
        </w:rPr>
        <w:t>Фалаза</w:t>
      </w:r>
      <w:proofErr w:type="spellEnd"/>
      <w:r w:rsidRPr="00FC25DA">
        <w:rPr>
          <w:rFonts w:ascii="Times New Roman" w:eastAsia="Calibri" w:hAnsi="Times New Roman"/>
          <w:sz w:val="24"/>
          <w:szCs w:val="24"/>
          <w:lang w:eastAsia="ru-RU"/>
        </w:rPr>
        <w:t xml:space="preserve">, </w:t>
      </w:r>
      <w:proofErr w:type="spellStart"/>
      <w:r w:rsidRPr="00FC25DA">
        <w:rPr>
          <w:rFonts w:ascii="Times New Roman" w:eastAsia="Calibri" w:hAnsi="Times New Roman"/>
          <w:sz w:val="24"/>
          <w:szCs w:val="24"/>
          <w:lang w:eastAsia="ru-RU"/>
        </w:rPr>
        <w:t>Педан</w:t>
      </w:r>
      <w:proofErr w:type="spellEnd"/>
      <w:r w:rsidRPr="00FC25DA">
        <w:rPr>
          <w:rFonts w:ascii="Times New Roman" w:eastAsia="Calibri" w:hAnsi="Times New Roman"/>
          <w:sz w:val="24"/>
          <w:szCs w:val="24"/>
          <w:lang w:eastAsia="ru-RU"/>
        </w:rPr>
        <w:t xml:space="preserve"> и др.</w:t>
      </w:r>
    </w:p>
    <w:p w14:paraId="2B8E516B"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lastRenderedPageBreak/>
        <w:t>экскурсии по Владивостоку</w:t>
      </w:r>
    </w:p>
    <w:p w14:paraId="0DD650C3"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по памятным местам</w:t>
      </w:r>
    </w:p>
    <w:p w14:paraId="71E508FA" w14:textId="77777777" w:rsidR="00FC25DA" w:rsidRPr="00FC25DA" w:rsidRDefault="00FC25DA" w:rsidP="008E212F">
      <w:pPr>
        <w:widowControl w:val="0"/>
        <w:numPr>
          <w:ilvl w:val="0"/>
          <w:numId w:val="114"/>
        </w:numPr>
        <w:tabs>
          <w:tab w:val="left" w:pos="1418"/>
        </w:tabs>
        <w:wordWrap w:val="0"/>
        <w:autoSpaceDE w:val="0"/>
        <w:autoSpaceDN w:val="0"/>
        <w:spacing w:after="0" w:line="360" w:lineRule="auto"/>
        <w:ind w:firstLine="414"/>
        <w:contextualSpacing/>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и др.</w:t>
      </w:r>
    </w:p>
    <w:p w14:paraId="7A964B3D" w14:textId="77777777" w:rsidR="00FC25DA" w:rsidRPr="00FC25DA" w:rsidRDefault="00FC25DA" w:rsidP="00FC25DA">
      <w:pPr>
        <w:spacing w:after="0" w:line="360" w:lineRule="auto"/>
        <w:ind w:firstLine="709"/>
        <w:jc w:val="both"/>
        <w:rPr>
          <w:rFonts w:ascii="Times New Roman" w:eastAsia="Calibri" w:hAnsi="Times New Roman"/>
          <w:sz w:val="24"/>
          <w:szCs w:val="24"/>
          <w:lang w:eastAsia="ru-RU"/>
        </w:rPr>
      </w:pPr>
      <w:r w:rsidRPr="00FC25DA">
        <w:rPr>
          <w:rFonts w:ascii="Times New Roman" w:eastAsia="Calibri" w:hAnsi="Times New Roman"/>
          <w:sz w:val="24"/>
          <w:szCs w:val="24"/>
          <w:lang w:eastAsia="ru-RU"/>
        </w:rPr>
        <w:t>учебно-профориентационные:</w:t>
      </w:r>
    </w:p>
    <w:p w14:paraId="72D15D11"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в ВУЗы: дни открытых дверей, мастер-классы, лаборатории и т.д.</w:t>
      </w:r>
    </w:p>
    <w:p w14:paraId="64EC4365"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на предприятия (ОПХ «Дальневосточный», фабрика мороженого, молокозавод, завод по производству кока-колы и др.)</w:t>
      </w:r>
    </w:p>
    <w:p w14:paraId="56E25B06"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о. Русский, работа водолазов</w:t>
      </w:r>
    </w:p>
    <w:p w14:paraId="44CACD25"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в кинологическую службу</w:t>
      </w:r>
    </w:p>
    <w:p w14:paraId="332CE7B9"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о. Русский: форты, Ворошиловские батареи, мужской монастырь и т.д.</w:t>
      </w:r>
    </w:p>
    <w:p w14:paraId="5CC27188"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на военные корабли, парусники</w:t>
      </w:r>
    </w:p>
    <w:p w14:paraId="2A8A59A1"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в воинские части</w:t>
      </w:r>
    </w:p>
    <w:p w14:paraId="189D4C8F" w14:textId="77777777" w:rsidR="00FC25DA" w:rsidRPr="00FC25DA" w:rsidRDefault="00FC25DA" w:rsidP="008E212F">
      <w:pPr>
        <w:widowControl w:val="0"/>
        <w:numPr>
          <w:ilvl w:val="0"/>
          <w:numId w:val="115"/>
        </w:numPr>
        <w:wordWrap w:val="0"/>
        <w:autoSpaceDE w:val="0"/>
        <w:autoSpaceDN w:val="0"/>
        <w:spacing w:after="0" w:line="360" w:lineRule="auto"/>
        <w:ind w:left="709" w:firstLine="425"/>
        <w:contextualSpacing/>
        <w:jc w:val="both"/>
        <w:rPr>
          <w:rFonts w:ascii="Times New Roman" w:eastAsia="Calibri" w:hAnsi="Times New Roman"/>
          <w:sz w:val="24"/>
          <w:szCs w:val="24"/>
        </w:rPr>
      </w:pPr>
      <w:r w:rsidRPr="00FC25DA">
        <w:rPr>
          <w:rFonts w:ascii="Times New Roman" w:eastAsia="Calibri" w:hAnsi="Times New Roman"/>
          <w:sz w:val="24"/>
          <w:szCs w:val="24"/>
        </w:rPr>
        <w:t>и т.д.</w:t>
      </w:r>
    </w:p>
    <w:p w14:paraId="658EBFF8" w14:textId="77777777" w:rsidR="00FC25DA" w:rsidRPr="00FC25DA" w:rsidRDefault="00FC25DA" w:rsidP="00FC25DA">
      <w:pPr>
        <w:spacing w:after="0" w:line="360" w:lineRule="auto"/>
        <w:ind w:firstLine="709"/>
        <w:jc w:val="both"/>
        <w:rPr>
          <w:rFonts w:ascii="Times New Roman" w:eastAsia="Calibri" w:hAnsi="Times New Roman"/>
          <w:sz w:val="24"/>
          <w:szCs w:val="24"/>
        </w:rPr>
      </w:pPr>
      <w:r w:rsidRPr="00FC25DA">
        <w:rPr>
          <w:rFonts w:ascii="Times New Roman" w:eastAsia="Calibri" w:hAnsi="Times New Roman"/>
          <w:sz w:val="24"/>
          <w:szCs w:val="24"/>
        </w:rPr>
        <w:t>В ближайших планах создание гимназической программы «Изучение и познание своего Приморского края», в которой будет составлен план экскурсий, походов по каждой параллели с 1 по 11 класс. В учебном плане гимназии введены курсы «История Приморского края», «География Приморского края» и «</w:t>
      </w:r>
      <w:proofErr w:type="spellStart"/>
      <w:r w:rsidRPr="00FC25DA">
        <w:rPr>
          <w:rFonts w:ascii="Times New Roman" w:eastAsia="Calibri" w:hAnsi="Times New Roman"/>
          <w:sz w:val="24"/>
          <w:szCs w:val="24"/>
        </w:rPr>
        <w:t>Этноурок</w:t>
      </w:r>
      <w:proofErr w:type="spellEnd"/>
      <w:r w:rsidRPr="00FC25DA">
        <w:rPr>
          <w:rFonts w:ascii="Times New Roman" w:eastAsia="Calibri" w:hAnsi="Times New Roman"/>
          <w:sz w:val="24"/>
          <w:szCs w:val="24"/>
        </w:rPr>
        <w:t xml:space="preserve">». </w:t>
      </w:r>
    </w:p>
    <w:p w14:paraId="30678BE0" w14:textId="77777777" w:rsidR="00FC25DA" w:rsidRPr="00C16B9A" w:rsidRDefault="00FC25DA" w:rsidP="00C16B9A">
      <w:pPr>
        <w:pStyle w:val="a7"/>
        <w:numPr>
          <w:ilvl w:val="2"/>
          <w:numId w:val="11"/>
        </w:numPr>
        <w:shd w:val="clear" w:color="auto" w:fill="FFFFFF"/>
        <w:tabs>
          <w:tab w:val="left" w:pos="993"/>
          <w:tab w:val="left" w:pos="1310"/>
        </w:tabs>
        <w:spacing w:before="240" w:line="360" w:lineRule="auto"/>
        <w:ind w:right="-1"/>
        <w:rPr>
          <w:rFonts w:ascii="Times New Roman" w:eastAsia="№Е" w:hAnsi="Times New Roman"/>
          <w:b/>
          <w:iCs/>
          <w:color w:val="000000"/>
          <w:w w:val="0"/>
          <w:kern w:val="2"/>
          <w:sz w:val="24"/>
          <w:szCs w:val="24"/>
          <w:lang w:eastAsia="x-none"/>
        </w:rPr>
      </w:pPr>
      <w:r w:rsidRPr="00C16B9A">
        <w:rPr>
          <w:rFonts w:ascii="Times New Roman" w:eastAsia="№Е" w:hAnsi="Times New Roman"/>
          <w:b/>
          <w:iCs/>
          <w:color w:val="000000"/>
          <w:w w:val="0"/>
          <w:kern w:val="2"/>
          <w:sz w:val="24"/>
          <w:szCs w:val="24"/>
          <w:lang w:eastAsia="x-none"/>
        </w:rPr>
        <w:t xml:space="preserve">Раздел </w:t>
      </w:r>
      <w:r w:rsidRPr="00C16B9A">
        <w:rPr>
          <w:rFonts w:ascii="Times New Roman" w:eastAsia="№Е" w:hAnsi="Times New Roman"/>
          <w:b/>
          <w:iCs/>
          <w:color w:val="000000"/>
          <w:w w:val="0"/>
          <w:kern w:val="2"/>
          <w:sz w:val="24"/>
          <w:szCs w:val="24"/>
          <w:lang w:val="x-none" w:eastAsia="x-none"/>
        </w:rPr>
        <w:t xml:space="preserve">4. </w:t>
      </w:r>
      <w:r w:rsidRPr="00C16B9A">
        <w:rPr>
          <w:rFonts w:ascii="Times New Roman" w:eastAsia="№Е" w:hAnsi="Times New Roman"/>
          <w:b/>
          <w:iCs/>
          <w:color w:val="000000"/>
          <w:w w:val="0"/>
          <w:kern w:val="2"/>
          <w:sz w:val="24"/>
          <w:szCs w:val="24"/>
          <w:lang w:eastAsia="x-none"/>
        </w:rPr>
        <w:t>Основные направления самоанализа воспитательной работы</w:t>
      </w:r>
    </w:p>
    <w:p w14:paraId="0F6DD0BE"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02EDBDA1"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75906A3B"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14:paraId="404841BD"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F0EB439"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6224A9E6"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lastRenderedPageBreak/>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3396C96D"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ABA3184"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ru-RU"/>
        </w:rPr>
        <w:t xml:space="preserve">Основные направления анализа </w:t>
      </w:r>
      <w:r w:rsidRPr="00FC25DA">
        <w:rPr>
          <w:rFonts w:ascii="Times New Roman" w:hAnsi="Times New Roman"/>
          <w:kern w:val="2"/>
          <w:sz w:val="24"/>
          <w:szCs w:val="24"/>
          <w:lang w:eastAsia="ko-KR"/>
        </w:rPr>
        <w:t xml:space="preserve">организуемого в школе воспитательного процесса: </w:t>
      </w:r>
    </w:p>
    <w:p w14:paraId="140A6368"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b/>
          <w:bCs/>
          <w:i/>
          <w:kern w:val="2"/>
          <w:sz w:val="24"/>
          <w:szCs w:val="24"/>
          <w:lang w:eastAsia="ko-KR"/>
        </w:rPr>
      </w:pPr>
      <w:r w:rsidRPr="00FC25DA">
        <w:rPr>
          <w:rFonts w:ascii="Times New Roman" w:hAnsi="Times New Roman"/>
          <w:b/>
          <w:bCs/>
          <w:i/>
          <w:kern w:val="2"/>
          <w:sz w:val="24"/>
          <w:szCs w:val="24"/>
          <w:lang w:eastAsia="ko-KR"/>
        </w:rPr>
        <w:t xml:space="preserve">1. Результаты воспитания, социализации и саморазвития школьников. </w:t>
      </w:r>
    </w:p>
    <w:p w14:paraId="6D944713"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6C7789E1"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при собеседовании, на заседании совета учителей, преподающих в классе или педагогическом совете школы.</w:t>
      </w:r>
    </w:p>
    <w:p w14:paraId="40F15ED2"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06CF6F4A"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EED2AEB"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b/>
          <w:bCs/>
          <w:i/>
          <w:kern w:val="2"/>
          <w:sz w:val="24"/>
          <w:szCs w:val="24"/>
          <w:lang w:eastAsia="ko-KR"/>
        </w:rPr>
      </w:pPr>
      <w:r w:rsidRPr="00FC25DA">
        <w:rPr>
          <w:rFonts w:ascii="Times New Roman" w:hAnsi="Times New Roman"/>
          <w:b/>
          <w:bCs/>
          <w:i/>
          <w:kern w:val="2"/>
          <w:sz w:val="24"/>
          <w:szCs w:val="24"/>
          <w:lang w:eastAsia="ko-KR"/>
        </w:rPr>
        <w:t>2. Состояние организуемой в школе совместной деятельности детей и взрослых.</w:t>
      </w:r>
    </w:p>
    <w:p w14:paraId="4B946CAF" w14:textId="77777777" w:rsidR="00FC25DA" w:rsidRPr="00FC25DA" w:rsidRDefault="00FC25DA" w:rsidP="00FC25DA">
      <w:pPr>
        <w:widowControl w:val="0"/>
        <w:wordWrap w:val="0"/>
        <w:autoSpaceDE w:val="0"/>
        <w:autoSpaceDN w:val="0"/>
        <w:adjustRightInd w:val="0"/>
        <w:spacing w:after="0" w:line="360" w:lineRule="auto"/>
        <w:ind w:firstLine="709"/>
        <w:jc w:val="both"/>
        <w:rPr>
          <w:rFonts w:ascii="Times New Roman" w:hAnsi="Times New Roman"/>
          <w:iCs/>
          <w:color w:val="000000"/>
          <w:kern w:val="2"/>
          <w:sz w:val="24"/>
          <w:szCs w:val="24"/>
          <w:lang w:eastAsia="ko-KR"/>
        </w:rPr>
      </w:pPr>
      <w:r w:rsidRPr="00FC25DA">
        <w:rPr>
          <w:rFonts w:ascii="Times New Roman" w:hAnsi="Times New Roman"/>
          <w:iCs/>
          <w:kern w:val="2"/>
          <w:sz w:val="24"/>
          <w:szCs w:val="24"/>
          <w:lang w:eastAsia="ko-KR"/>
        </w:rPr>
        <w:t xml:space="preserve">Критерием, на основе которого осуществляется данный анализ, является наличие в школе </w:t>
      </w:r>
      <w:r w:rsidRPr="00FC25DA">
        <w:rPr>
          <w:rFonts w:ascii="Times New Roman" w:hAnsi="Times New Roman"/>
          <w:iCs/>
          <w:color w:val="000000"/>
          <w:kern w:val="2"/>
          <w:sz w:val="24"/>
          <w:szCs w:val="24"/>
          <w:lang w:eastAsia="ko-KR"/>
        </w:rPr>
        <w:t>интересной, событийно насыщенной и личностно развивающей</w:t>
      </w:r>
      <w:r w:rsidRPr="00FC25DA">
        <w:rPr>
          <w:rFonts w:ascii="Times New Roman" w:hAnsi="Times New Roman"/>
          <w:iCs/>
          <w:kern w:val="2"/>
          <w:sz w:val="24"/>
          <w:szCs w:val="24"/>
          <w:lang w:eastAsia="ko-KR"/>
        </w:rPr>
        <w:t xml:space="preserve"> совместной деятельности детей и взрослых</w:t>
      </w:r>
      <w:r w:rsidRPr="00FC25DA">
        <w:rPr>
          <w:rFonts w:ascii="Times New Roman" w:hAnsi="Times New Roman"/>
          <w:iCs/>
          <w:color w:val="000000"/>
          <w:kern w:val="2"/>
          <w:sz w:val="24"/>
          <w:szCs w:val="24"/>
          <w:lang w:eastAsia="ko-KR"/>
        </w:rPr>
        <w:t xml:space="preserve">. </w:t>
      </w:r>
    </w:p>
    <w:p w14:paraId="181A6452"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47876319"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Способами</w:t>
      </w:r>
      <w:r w:rsidRPr="00FC25DA">
        <w:rPr>
          <w:rFonts w:ascii="Times New Roman" w:hAnsi="Times New Roman"/>
          <w:i/>
          <w:kern w:val="2"/>
          <w:sz w:val="24"/>
          <w:szCs w:val="24"/>
          <w:lang w:eastAsia="ko-KR"/>
        </w:rPr>
        <w:t xml:space="preserve"> </w:t>
      </w:r>
      <w:r w:rsidRPr="00FC25DA">
        <w:rPr>
          <w:rFonts w:ascii="Times New Roman" w:hAnsi="Times New Roman"/>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Полученные результаты обсуждаются на педагогическом совете школы.</w:t>
      </w:r>
    </w:p>
    <w:p w14:paraId="2FF19099"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
          <w:kern w:val="2"/>
          <w:sz w:val="24"/>
          <w:szCs w:val="24"/>
          <w:lang w:eastAsia="ko-KR"/>
        </w:rPr>
      </w:pPr>
      <w:r w:rsidRPr="00FC25DA">
        <w:rPr>
          <w:rFonts w:ascii="Times New Roman" w:hAnsi="Times New Roman"/>
          <w:iCs/>
          <w:kern w:val="2"/>
          <w:sz w:val="24"/>
          <w:szCs w:val="24"/>
          <w:lang w:eastAsia="ko-KR"/>
        </w:rPr>
        <w:t>Внимание при этом сосредотачивается на вопросах, связанных с качеством</w:t>
      </w:r>
      <w:r w:rsidRPr="00FC25DA">
        <w:rPr>
          <w:rFonts w:ascii="Times New Roman" w:hAnsi="Times New Roman"/>
          <w:i/>
          <w:kern w:val="2"/>
          <w:sz w:val="24"/>
          <w:szCs w:val="24"/>
          <w:lang w:eastAsia="ko-KR"/>
        </w:rPr>
        <w:t>:</w:t>
      </w:r>
    </w:p>
    <w:p w14:paraId="6145013E"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
          <w:kern w:val="2"/>
          <w:sz w:val="24"/>
          <w:szCs w:val="24"/>
          <w:lang w:eastAsia="ko-KR"/>
        </w:rPr>
      </w:pPr>
      <w:r w:rsidRPr="00FC25DA">
        <w:rPr>
          <w:rFonts w:ascii="Times New Roman" w:hAnsi="Times New Roman"/>
          <w:iCs/>
          <w:kern w:val="2"/>
          <w:sz w:val="24"/>
          <w:szCs w:val="24"/>
          <w:lang w:eastAsia="ko-KR"/>
        </w:rPr>
        <w:lastRenderedPageBreak/>
        <w:t xml:space="preserve">- проводимых </w:t>
      </w:r>
      <w:r w:rsidRPr="00FC25DA">
        <w:rPr>
          <w:rFonts w:ascii="Times New Roman" w:hAnsi="Times New Roman"/>
          <w:kern w:val="2"/>
          <w:sz w:val="24"/>
          <w:szCs w:val="24"/>
          <w:lang w:eastAsia="ko-KR"/>
        </w:rPr>
        <w:t>о</w:t>
      </w:r>
      <w:r w:rsidRPr="00FC25DA">
        <w:rPr>
          <w:rFonts w:ascii="Times New Roman" w:hAnsi="Times New Roman"/>
          <w:color w:val="000000"/>
          <w:w w:val="0"/>
          <w:kern w:val="2"/>
          <w:sz w:val="24"/>
          <w:szCs w:val="24"/>
          <w:lang w:eastAsia="ko-KR"/>
        </w:rPr>
        <w:t xml:space="preserve">бщешкольных ключевых </w:t>
      </w:r>
      <w:r w:rsidRPr="00FC25DA">
        <w:rPr>
          <w:rFonts w:ascii="Times New Roman" w:hAnsi="Times New Roman"/>
          <w:kern w:val="2"/>
          <w:sz w:val="24"/>
          <w:szCs w:val="24"/>
          <w:lang w:eastAsia="ko-KR"/>
        </w:rPr>
        <w:t>дел;</w:t>
      </w:r>
    </w:p>
    <w:p w14:paraId="2F4D8230"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
          <w:kern w:val="2"/>
          <w:sz w:val="24"/>
          <w:szCs w:val="24"/>
          <w:lang w:eastAsia="ko-KR"/>
        </w:rPr>
      </w:pPr>
      <w:r w:rsidRPr="00FC25DA">
        <w:rPr>
          <w:rFonts w:ascii="Times New Roman" w:hAnsi="Times New Roman"/>
          <w:iCs/>
          <w:kern w:val="2"/>
          <w:sz w:val="24"/>
          <w:szCs w:val="24"/>
          <w:lang w:eastAsia="ko-KR"/>
        </w:rPr>
        <w:t>- совместной деятельности классных руководителей и их классов;</w:t>
      </w:r>
    </w:p>
    <w:p w14:paraId="4B883D09"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организуемой в школе</w:t>
      </w:r>
      <w:r w:rsidRPr="00FC25DA">
        <w:rPr>
          <w:rFonts w:ascii="Times New Roman" w:hAnsi="Times New Roman"/>
          <w:kern w:val="2"/>
          <w:sz w:val="24"/>
          <w:szCs w:val="24"/>
          <w:lang w:eastAsia="ko-KR"/>
        </w:rPr>
        <w:t xml:space="preserve"> внеурочной деятельности;</w:t>
      </w:r>
    </w:p>
    <w:p w14:paraId="449A54B1"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реализации личностно развивающего потенциала школьных уроков;</w:t>
      </w:r>
    </w:p>
    <w:p w14:paraId="6FAFDCA5"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существующего в школе </w:t>
      </w:r>
      <w:r w:rsidRPr="00FC25DA">
        <w:rPr>
          <w:rFonts w:ascii="Times New Roman" w:hAnsi="Times New Roman"/>
          <w:kern w:val="2"/>
          <w:sz w:val="24"/>
          <w:szCs w:val="24"/>
          <w:lang w:eastAsia="ko-KR"/>
        </w:rPr>
        <w:t>ученического самоуправления;</w:t>
      </w:r>
    </w:p>
    <w:p w14:paraId="48B097AF"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w:t>
      </w:r>
      <w:r w:rsidRPr="00FC25DA">
        <w:rPr>
          <w:rFonts w:ascii="Times New Roman" w:hAnsi="Times New Roman"/>
          <w:kern w:val="2"/>
          <w:sz w:val="24"/>
          <w:szCs w:val="24"/>
          <w:lang w:eastAsia="ko-KR"/>
        </w:rPr>
        <w:t>функционирующих на базе школы д</w:t>
      </w:r>
      <w:r w:rsidRPr="00FC25DA">
        <w:rPr>
          <w:rFonts w:ascii="Times New Roman" w:hAnsi="Times New Roman"/>
          <w:color w:val="000000"/>
          <w:w w:val="0"/>
          <w:kern w:val="2"/>
          <w:sz w:val="24"/>
          <w:szCs w:val="24"/>
          <w:lang w:eastAsia="ko-KR"/>
        </w:rPr>
        <w:t>етских общественных объединений;</w:t>
      </w:r>
    </w:p>
    <w:p w14:paraId="39B7E439"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w:t>
      </w:r>
      <w:r w:rsidRPr="00FC25DA">
        <w:rPr>
          <w:rFonts w:ascii="Times New Roman" w:hAnsi="Times New Roman"/>
          <w:color w:val="000000"/>
          <w:w w:val="0"/>
          <w:kern w:val="2"/>
          <w:sz w:val="24"/>
          <w:szCs w:val="24"/>
          <w:lang w:eastAsia="ko-KR"/>
        </w:rPr>
        <w:t xml:space="preserve">проводимых в школе экскурсий, экспедиций, походов; </w:t>
      </w:r>
    </w:p>
    <w:p w14:paraId="5EBB3BC4"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w:t>
      </w:r>
      <w:r w:rsidRPr="00FC25DA">
        <w:rPr>
          <w:rFonts w:ascii="Times New Roman" w:eastAsia="№Е" w:hAnsi="Times New Roman"/>
          <w:kern w:val="2"/>
          <w:sz w:val="24"/>
          <w:szCs w:val="24"/>
          <w:lang w:eastAsia="ko-KR"/>
        </w:rPr>
        <w:t>профориентационной работы школы;</w:t>
      </w:r>
    </w:p>
    <w:p w14:paraId="4FF0BEF8"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w:t>
      </w:r>
      <w:r w:rsidRPr="00FC25DA">
        <w:rPr>
          <w:rFonts w:ascii="Times New Roman" w:eastAsia="№Е" w:hAnsi="Times New Roman"/>
          <w:kern w:val="2"/>
          <w:sz w:val="24"/>
          <w:szCs w:val="24"/>
          <w:lang w:eastAsia="ko-KR"/>
        </w:rPr>
        <w:t>работы школьных медиа;</w:t>
      </w:r>
    </w:p>
    <w:p w14:paraId="61DB1818"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xml:space="preserve">- </w:t>
      </w:r>
      <w:r w:rsidRPr="00FC25DA">
        <w:rPr>
          <w:rFonts w:ascii="Times New Roman" w:hAnsi="Times New Roman"/>
          <w:color w:val="000000"/>
          <w:w w:val="0"/>
          <w:kern w:val="2"/>
          <w:sz w:val="24"/>
          <w:szCs w:val="24"/>
          <w:lang w:eastAsia="ko-KR"/>
        </w:rPr>
        <w:t>организации предметно-эстетической среды школы;</w:t>
      </w:r>
    </w:p>
    <w:p w14:paraId="2D382F0E"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iCs/>
          <w:kern w:val="2"/>
          <w:sz w:val="24"/>
          <w:szCs w:val="24"/>
          <w:lang w:eastAsia="ko-KR"/>
        </w:rPr>
      </w:pPr>
      <w:r w:rsidRPr="00FC25DA">
        <w:rPr>
          <w:rFonts w:ascii="Times New Roman" w:hAnsi="Times New Roman"/>
          <w:iCs/>
          <w:kern w:val="2"/>
          <w:sz w:val="24"/>
          <w:szCs w:val="24"/>
          <w:lang w:eastAsia="ko-KR"/>
        </w:rPr>
        <w:t>- взаимодействия школы и семей школьников.</w:t>
      </w:r>
    </w:p>
    <w:p w14:paraId="5F71F9DC"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iCs/>
          <w:kern w:val="2"/>
          <w:sz w:val="24"/>
          <w:szCs w:val="24"/>
          <w:lang w:eastAsia="ko-KR"/>
        </w:rPr>
        <w:t xml:space="preserve">Итогом самоанализа </w:t>
      </w:r>
      <w:r w:rsidRPr="00FC25DA">
        <w:rPr>
          <w:rFonts w:ascii="Times New Roman" w:hAnsi="Times New Roman"/>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328B5B98" w14:textId="77777777" w:rsidR="00FC25DA" w:rsidRPr="00FC25DA" w:rsidRDefault="00FC25DA" w:rsidP="00FC25DA">
      <w:pPr>
        <w:widowControl w:val="0"/>
        <w:wordWrap w:val="0"/>
        <w:autoSpaceDE w:val="0"/>
        <w:autoSpaceDN w:val="0"/>
        <w:adjustRightInd w:val="0"/>
        <w:spacing w:after="0" w:line="360" w:lineRule="auto"/>
        <w:ind w:right="-1" w:firstLine="709"/>
        <w:jc w:val="both"/>
        <w:rPr>
          <w:rFonts w:ascii="Times New Roman" w:hAnsi="Times New Roman"/>
          <w:kern w:val="2"/>
          <w:sz w:val="24"/>
          <w:szCs w:val="24"/>
          <w:lang w:eastAsia="ko-KR"/>
        </w:rPr>
      </w:pPr>
      <w:r w:rsidRPr="00FC25DA">
        <w:rPr>
          <w:rFonts w:ascii="Times New Roman" w:hAnsi="Times New Roman"/>
          <w:kern w:val="2"/>
          <w:sz w:val="24"/>
          <w:szCs w:val="24"/>
          <w:lang w:eastAsia="ko-KR"/>
        </w:rPr>
        <w:t>Перечень методик, диагностических материалов, используемых для анализа воспитательной работы:</w:t>
      </w:r>
    </w:p>
    <w:p w14:paraId="27459490"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Отчет о работе классных руководителей за четверть</w:t>
      </w:r>
    </w:p>
    <w:p w14:paraId="33611096"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Анализ работы классных руководителей за учебный год</w:t>
      </w:r>
    </w:p>
    <w:p w14:paraId="2DC60DC7"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Информация о проделанной работе по определенным направлениям воспитательной работы на педагогических совещаниях </w:t>
      </w:r>
    </w:p>
    <w:p w14:paraId="220B697B"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proofErr w:type="spellStart"/>
      <w:r w:rsidRPr="00FC25DA">
        <w:rPr>
          <w:rFonts w:ascii="Times New Roman" w:hAnsi="Times New Roman"/>
          <w:kern w:val="2"/>
          <w:sz w:val="24"/>
          <w:szCs w:val="24"/>
          <w:lang w:eastAsia="ko-KR"/>
        </w:rPr>
        <w:t>Внутригимназический</w:t>
      </w:r>
      <w:proofErr w:type="spellEnd"/>
      <w:r w:rsidRPr="00FC25DA">
        <w:rPr>
          <w:rFonts w:ascii="Times New Roman" w:hAnsi="Times New Roman"/>
          <w:kern w:val="2"/>
          <w:sz w:val="24"/>
          <w:szCs w:val="24"/>
          <w:lang w:eastAsia="ko-KR"/>
        </w:rPr>
        <w:t xml:space="preserve"> контроль по вопросам воспитания</w:t>
      </w:r>
    </w:p>
    <w:p w14:paraId="2ADA5386"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Анализ работы заместителя директора по ВР за определенные периоды и учебный год</w:t>
      </w:r>
    </w:p>
    <w:p w14:paraId="14C30C3B"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Диагностика сформированности единого школьного сообщества детей и взрослых</w:t>
      </w:r>
    </w:p>
    <w:p w14:paraId="19B8F107"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Диагностика уровня воспитанности</w:t>
      </w:r>
    </w:p>
    <w:p w14:paraId="670358DB"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Социометрия</w:t>
      </w:r>
    </w:p>
    <w:p w14:paraId="0674B60F" w14:textId="77777777" w:rsidR="00FC25DA" w:rsidRP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Самоанализ работы учителя </w:t>
      </w:r>
    </w:p>
    <w:p w14:paraId="46791186" w14:textId="77777777" w:rsidR="00FC25DA" w:rsidRDefault="00FC25DA" w:rsidP="008E212F">
      <w:pPr>
        <w:widowControl w:val="0"/>
        <w:numPr>
          <w:ilvl w:val="0"/>
          <w:numId w:val="117"/>
        </w:numPr>
        <w:wordWrap w:val="0"/>
        <w:autoSpaceDE w:val="0"/>
        <w:autoSpaceDN w:val="0"/>
        <w:adjustRightInd w:val="0"/>
        <w:spacing w:after="0" w:line="360" w:lineRule="auto"/>
        <w:ind w:left="851" w:right="-1" w:hanging="142"/>
        <w:contextualSpacing/>
        <w:jc w:val="both"/>
        <w:rPr>
          <w:rFonts w:ascii="Times New Roman" w:hAnsi="Times New Roman"/>
          <w:kern w:val="2"/>
          <w:sz w:val="24"/>
          <w:szCs w:val="24"/>
          <w:lang w:eastAsia="ko-KR"/>
        </w:rPr>
      </w:pPr>
      <w:r w:rsidRPr="00FC25DA">
        <w:rPr>
          <w:rFonts w:ascii="Times New Roman" w:hAnsi="Times New Roman"/>
          <w:kern w:val="2"/>
          <w:sz w:val="24"/>
          <w:szCs w:val="24"/>
          <w:lang w:eastAsia="ko-KR"/>
        </w:rPr>
        <w:t xml:space="preserve">Отчетные конференции детских общественных организаций </w:t>
      </w:r>
    </w:p>
    <w:p w14:paraId="2DA224BD" w14:textId="77777777" w:rsidR="003D33B8" w:rsidRPr="007F1869" w:rsidRDefault="007F1869" w:rsidP="00062F79">
      <w:pPr>
        <w:pStyle w:val="a7"/>
        <w:keepNext/>
        <w:keepLines/>
        <w:numPr>
          <w:ilvl w:val="1"/>
          <w:numId w:val="11"/>
        </w:numPr>
        <w:tabs>
          <w:tab w:val="left" w:pos="142"/>
        </w:tabs>
        <w:suppressAutoHyphens/>
        <w:spacing w:before="240" w:line="360" w:lineRule="auto"/>
        <w:ind w:left="0" w:firstLine="709"/>
        <w:jc w:val="both"/>
        <w:outlineLvl w:val="1"/>
        <w:rPr>
          <w:rFonts w:ascii="Times New Roman" w:hAnsi="Times New Roman"/>
          <w:b/>
          <w:sz w:val="24"/>
          <w:szCs w:val="26"/>
          <w:lang w:eastAsia="ru-RU"/>
        </w:rPr>
      </w:pPr>
      <w:bookmarkStart w:id="84" w:name="_Toc435412730"/>
      <w:bookmarkEnd w:id="84"/>
      <w:r>
        <w:rPr>
          <w:rFonts w:ascii="Times New Roman" w:hAnsi="Times New Roman"/>
          <w:b/>
          <w:sz w:val="24"/>
          <w:szCs w:val="26"/>
          <w:lang w:eastAsia="ru-RU"/>
        </w:rPr>
        <w:t>П</w:t>
      </w:r>
      <w:r w:rsidR="003D33B8" w:rsidRPr="003D33B8">
        <w:rPr>
          <w:rFonts w:ascii="Times New Roman" w:hAnsi="Times New Roman"/>
          <w:b/>
          <w:sz w:val="24"/>
          <w:szCs w:val="26"/>
          <w:lang w:eastAsia="ru-RU"/>
        </w:rPr>
        <w:t>рограмма коррекционной работы</w:t>
      </w:r>
    </w:p>
    <w:p w14:paraId="40681F15" w14:textId="77777777" w:rsidR="003D33B8" w:rsidRPr="003D33B8" w:rsidRDefault="007F1869" w:rsidP="003D33B8">
      <w:pPr>
        <w:suppressAutoHyphens/>
        <w:spacing w:after="0" w:line="360" w:lineRule="auto"/>
        <w:ind w:firstLine="709"/>
        <w:jc w:val="both"/>
        <w:rPr>
          <w:rFonts w:ascii="Times New Roman" w:eastAsia="Calibri" w:hAnsi="Times New Roman"/>
          <w:b/>
          <w:bCs/>
          <w:spacing w:val="4"/>
          <w:sz w:val="24"/>
        </w:rPr>
      </w:pPr>
      <w:r>
        <w:rPr>
          <w:rFonts w:ascii="Times New Roman" w:eastAsia="Calibri" w:hAnsi="Times New Roman"/>
          <w:sz w:val="24"/>
          <w:shd w:val="clear" w:color="auto" w:fill="FFFFFF"/>
          <w:lang w:eastAsia="ru-RU" w:bidi="ru-RU"/>
        </w:rPr>
        <w:t>П</w:t>
      </w:r>
      <w:r w:rsidR="003D33B8" w:rsidRPr="003D33B8">
        <w:rPr>
          <w:rFonts w:ascii="Times New Roman" w:eastAsia="Calibri" w:hAnsi="Times New Roman"/>
          <w:sz w:val="24"/>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программы</w:t>
      </w:r>
      <w:r>
        <w:rPr>
          <w:rFonts w:ascii="Times New Roman" w:eastAsia="Calibri" w:hAnsi="Times New Roman"/>
          <w:sz w:val="24"/>
          <w:shd w:val="clear" w:color="auto" w:fill="FFFFFF"/>
          <w:lang w:eastAsia="ru-RU" w:bidi="ru-RU"/>
        </w:rPr>
        <w:t xml:space="preserve"> Гимназии</w:t>
      </w:r>
      <w:r w:rsidR="003D33B8" w:rsidRPr="003D33B8">
        <w:rPr>
          <w:rFonts w:ascii="Times New Roman" w:eastAsia="Calibri" w:hAnsi="Times New Roman"/>
          <w:sz w:val="24"/>
          <w:shd w:val="clear" w:color="auto" w:fill="FFFFFF"/>
          <w:lang w:eastAsia="ru-RU" w:bidi="ru-RU"/>
        </w:rPr>
        <w:t>. ПКР разрабатывается для обучающихся с ограниченными возможностями здоровья.</w:t>
      </w:r>
    </w:p>
    <w:p w14:paraId="757D39D9" w14:textId="77777777" w:rsidR="003D33B8" w:rsidRPr="003D33B8" w:rsidRDefault="003D33B8" w:rsidP="003D33B8">
      <w:pPr>
        <w:suppressAutoHyphens/>
        <w:spacing w:after="0" w:line="360" w:lineRule="auto"/>
        <w:ind w:firstLine="709"/>
        <w:jc w:val="both"/>
        <w:rPr>
          <w:rFonts w:ascii="Times New Roman" w:eastAsia="Calibri" w:hAnsi="Times New Roman"/>
          <w:sz w:val="24"/>
          <w:shd w:val="clear" w:color="auto" w:fill="FFFFFF"/>
          <w:lang w:eastAsia="ru-RU" w:bidi="ru-RU"/>
        </w:rPr>
      </w:pPr>
      <w:r w:rsidRPr="003D33B8">
        <w:rPr>
          <w:rFonts w:ascii="Times New Roman" w:eastAsia="Calibri" w:hAnsi="Times New Roman"/>
          <w:sz w:val="24"/>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3D33B8">
        <w:rPr>
          <w:rFonts w:ascii="Times New Roman" w:eastAsia="Calibri" w:hAnsi="Times New Roman"/>
          <w:sz w:val="24"/>
          <w:lang w:eastAsia="ru-RU"/>
        </w:rPr>
        <w:t>(ПМПК)</w:t>
      </w:r>
      <w:r w:rsidRPr="003D33B8">
        <w:rPr>
          <w:rFonts w:ascii="Times New Roman" w:eastAsia="Calibri" w:hAnsi="Times New Roman"/>
          <w:sz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w:t>
      </w:r>
      <w:r w:rsidRPr="003D33B8">
        <w:rPr>
          <w:rFonts w:ascii="Times New Roman" w:eastAsia="Calibri" w:hAnsi="Times New Roman"/>
          <w:sz w:val="24"/>
          <w:shd w:val="clear" w:color="auto" w:fill="FFFFFF"/>
          <w:lang w:eastAsia="ru-RU" w:bidi="ru-RU"/>
        </w:rPr>
        <w:lastRenderedPageBreak/>
        <w:t>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60213623"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 xml:space="preserve">ПКР вариативна по форме и содержанию в зависимости от состава обучающихся с ОВЗ, региональной специфики и возможностей </w:t>
      </w:r>
      <w:r w:rsidR="007F1869">
        <w:rPr>
          <w:rFonts w:ascii="Times New Roman" w:eastAsia="Calibri" w:hAnsi="Times New Roman"/>
          <w:sz w:val="24"/>
          <w:shd w:val="clear" w:color="auto" w:fill="FFFFFF"/>
          <w:lang w:eastAsia="ru-RU" w:bidi="ru-RU"/>
        </w:rPr>
        <w:t>Гимназии</w:t>
      </w:r>
      <w:r w:rsidRPr="003D33B8">
        <w:rPr>
          <w:rFonts w:ascii="Times New Roman" w:eastAsia="Calibri" w:hAnsi="Times New Roman"/>
          <w:sz w:val="24"/>
          <w:shd w:val="clear" w:color="auto" w:fill="FFFFFF"/>
          <w:lang w:eastAsia="ru-RU" w:bidi="ru-RU"/>
        </w:rPr>
        <w:t>.</w:t>
      </w:r>
    </w:p>
    <w:p w14:paraId="7526C3BD" w14:textId="77777777" w:rsidR="003D33B8" w:rsidRPr="003D33B8" w:rsidRDefault="00FD38DE" w:rsidP="003D33B8">
      <w:pPr>
        <w:suppressAutoHyphens/>
        <w:spacing w:after="0" w:line="360" w:lineRule="auto"/>
        <w:ind w:firstLine="709"/>
        <w:jc w:val="both"/>
        <w:rPr>
          <w:rFonts w:ascii="Times New Roman" w:eastAsia="Calibri" w:hAnsi="Times New Roman"/>
          <w:sz w:val="24"/>
          <w:lang w:eastAsia="ru-RU"/>
        </w:rPr>
      </w:pPr>
      <w:r>
        <w:rPr>
          <w:rFonts w:ascii="Times New Roman" w:eastAsia="Calibri" w:hAnsi="Times New Roman"/>
          <w:sz w:val="24"/>
          <w:lang w:eastAsia="ru-RU"/>
        </w:rPr>
        <w:t>П</w:t>
      </w:r>
      <w:r w:rsidR="003D33B8" w:rsidRPr="003D33B8">
        <w:rPr>
          <w:rFonts w:ascii="Times New Roman" w:eastAsia="Calibri" w:hAnsi="Times New Roman"/>
          <w:sz w:val="24"/>
          <w:lang w:eastAsia="ru-RU"/>
        </w:rPr>
        <w:t xml:space="preserve">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14:paraId="6B30207E"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Программа коррекционной работы </w:t>
      </w:r>
      <w:r w:rsidRPr="003D33B8">
        <w:rPr>
          <w:rFonts w:ascii="Times New Roman" w:eastAsia="Calibri" w:hAnsi="Times New Roman"/>
          <w:iCs/>
          <w:spacing w:val="-6"/>
          <w:sz w:val="24"/>
          <w:lang w:eastAsia="ru-RU"/>
        </w:rPr>
        <w:t>на уровне среднего общего</w:t>
      </w:r>
      <w:r w:rsidRPr="003D33B8">
        <w:rPr>
          <w:rFonts w:ascii="Times New Roman" w:eastAsia="Calibri" w:hAnsi="Times New Roman"/>
          <w:sz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14:paraId="305B8546" w14:textId="77777777" w:rsidR="003D33B8" w:rsidRPr="00FD38DE" w:rsidRDefault="003D33B8" w:rsidP="00FD38DE">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3D33B8">
        <w:rPr>
          <w:rFonts w:ascii="Times New Roman" w:eastAsia="Calibri" w:hAnsi="Times New Roman"/>
          <w:sz w:val="24"/>
          <w:vertAlign w:val="superscript"/>
          <w:lang w:eastAsia="ru-RU"/>
        </w:rPr>
        <w:footnoteReference w:id="16"/>
      </w:r>
      <w:r w:rsidRPr="003D33B8">
        <w:rPr>
          <w:rFonts w:ascii="Times New Roman" w:eastAsia="Calibri" w:hAnsi="Times New Roman"/>
          <w:sz w:val="24"/>
          <w:lang w:eastAsia="ru-RU"/>
        </w:rPr>
        <w:t>.</w:t>
      </w:r>
    </w:p>
    <w:p w14:paraId="42149FE0" w14:textId="77777777" w:rsidR="003D33B8" w:rsidRPr="003D33B8" w:rsidRDefault="003D33B8"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sz w:val="24"/>
          <w:szCs w:val="28"/>
        </w:rPr>
      </w:pPr>
      <w:bookmarkStart w:id="85" w:name="_Toc435412734"/>
      <w:bookmarkStart w:id="86" w:name="_Toc453968209"/>
      <w:r w:rsidRPr="003D33B8">
        <w:rPr>
          <w:rFonts w:ascii="Times New Roman" w:eastAsia="Calibri" w:hAnsi="Times New Roman"/>
          <w:b/>
          <w:sz w:val="24"/>
          <w:szCs w:val="28"/>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85"/>
      <w:bookmarkEnd w:id="86"/>
      <w:r w:rsidRPr="003D33B8">
        <w:rPr>
          <w:rFonts w:ascii="Times New Roman" w:eastAsia="Calibri" w:hAnsi="Times New Roman"/>
          <w:b/>
          <w:sz w:val="24"/>
          <w:szCs w:val="28"/>
        </w:rPr>
        <w:t xml:space="preserve"> </w:t>
      </w:r>
    </w:p>
    <w:p w14:paraId="2C463F39"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В основу программы коррекционной работы положены </w:t>
      </w:r>
      <w:proofErr w:type="spellStart"/>
      <w:r w:rsidRPr="003D33B8">
        <w:rPr>
          <w:rFonts w:ascii="Times New Roman" w:eastAsia="Calibri" w:hAnsi="Times New Roman"/>
          <w:sz w:val="24"/>
          <w:lang w:eastAsia="ru-RU"/>
        </w:rPr>
        <w:t>общедидактические</w:t>
      </w:r>
      <w:proofErr w:type="spellEnd"/>
      <w:r w:rsidRPr="003D33B8">
        <w:rPr>
          <w:rFonts w:ascii="Times New Roman" w:eastAsia="Calibri" w:hAnsi="Times New Roman"/>
          <w:sz w:val="24"/>
          <w:lang w:eastAsia="ru-RU"/>
        </w:rPr>
        <w:t xml:space="preserve"> и специальные принципы общей и специальной педагогики. </w:t>
      </w:r>
      <w:proofErr w:type="spellStart"/>
      <w:r w:rsidRPr="003D33B8">
        <w:rPr>
          <w:rFonts w:ascii="Times New Roman" w:eastAsia="Calibri" w:hAnsi="Times New Roman"/>
          <w:sz w:val="24"/>
          <w:lang w:eastAsia="ru-RU"/>
        </w:rPr>
        <w:t>Общедидактические</w:t>
      </w:r>
      <w:proofErr w:type="spellEnd"/>
      <w:r w:rsidRPr="003D33B8">
        <w:rPr>
          <w:rFonts w:ascii="Times New Roman" w:eastAsia="Calibri" w:hAnsi="Times New Roman"/>
          <w:sz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1DF4484C"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С</w:t>
      </w:r>
      <w:r w:rsidRPr="003D33B8">
        <w:rPr>
          <w:rFonts w:ascii="Times New Roman" w:eastAsia="Calibri" w:hAnsi="Times New Roman"/>
          <w:iCs/>
          <w:sz w:val="24"/>
          <w:lang w:eastAsia="ru-RU"/>
        </w:rPr>
        <w:t>пециальные принципы</w:t>
      </w:r>
      <w:r w:rsidRPr="003D33B8">
        <w:rPr>
          <w:rFonts w:ascii="Times New Roman" w:eastAsia="Calibri" w:hAnsi="Times New Roman"/>
          <w:sz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3F86563D"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sz w:val="24"/>
          <w:lang w:eastAsia="ru-RU"/>
        </w:rPr>
        <w:t xml:space="preserve">Цель программы коррекционной работы </w:t>
      </w:r>
      <w:r w:rsidRPr="003D33B8">
        <w:rPr>
          <w:rFonts w:ascii="Times New Roman" w:eastAsia="Calibri" w:hAnsi="Times New Roman"/>
          <w:sz w:val="24"/>
          <w:lang w:eastAsia="ru-RU"/>
        </w:rPr>
        <w:t xml:space="preserve">— разработать систему комплексной психолого-педагогической и социальной помощи обучающимся с особыми образовательными </w:t>
      </w:r>
      <w:r w:rsidRPr="003D33B8">
        <w:rPr>
          <w:rFonts w:ascii="Times New Roman" w:eastAsia="Calibri" w:hAnsi="Times New Roman"/>
          <w:sz w:val="24"/>
          <w:lang w:eastAsia="ru-RU"/>
        </w:rPr>
        <w:lastRenderedPageBreak/>
        <w:t xml:space="preserve">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1FA738B4"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Цель определяет </w:t>
      </w:r>
      <w:r w:rsidRPr="003D33B8">
        <w:rPr>
          <w:rFonts w:ascii="Times New Roman" w:eastAsia="Calibri" w:hAnsi="Times New Roman"/>
          <w:b/>
          <w:sz w:val="24"/>
          <w:lang w:eastAsia="ru-RU"/>
        </w:rPr>
        <w:t>задачи</w:t>
      </w:r>
      <w:r w:rsidRPr="003D33B8">
        <w:rPr>
          <w:rFonts w:ascii="Times New Roman" w:eastAsia="Calibri" w:hAnsi="Times New Roman"/>
          <w:sz w:val="24"/>
          <w:lang w:eastAsia="ru-RU"/>
        </w:rPr>
        <w:t xml:space="preserve">: </w:t>
      </w:r>
    </w:p>
    <w:p w14:paraId="6D37235C"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выявление особых образовательных потребностей обучающихся с ОВЗ, инвалидов, а также подростков, попавших в трудную жизненную ситуацию;</w:t>
      </w:r>
    </w:p>
    <w:p w14:paraId="775475AE"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создание условий для успешного освоения программы (ее элементов) и прохождения итоговой аттестации; </w:t>
      </w:r>
    </w:p>
    <w:p w14:paraId="7E339EC0"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коррекция (минимизация) имеющихся нарушений (личностных, регулятивных, когнитивных, коммуникативных);</w:t>
      </w:r>
    </w:p>
    <w:p w14:paraId="1D5E2669"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обеспечение непрерывной коррекционно-развивающей работы в единстве урочной и внеурочной деятельности;</w:t>
      </w:r>
    </w:p>
    <w:p w14:paraId="3FF44AF5"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19EC776B" w14:textId="77777777" w:rsidR="003D33B8" w:rsidRPr="003D33B8" w:rsidRDefault="003D33B8" w:rsidP="008E212F">
      <w:pPr>
        <w:pStyle w:val="a7"/>
        <w:numPr>
          <w:ilvl w:val="0"/>
          <w:numId w:val="4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1FADF241" w14:textId="77777777" w:rsidR="003D33B8" w:rsidRDefault="003D33B8" w:rsidP="008E212F">
      <w:pPr>
        <w:pStyle w:val="a7"/>
        <w:numPr>
          <w:ilvl w:val="0"/>
          <w:numId w:val="45"/>
        </w:numPr>
        <w:tabs>
          <w:tab w:val="left" w:pos="1134"/>
        </w:tabs>
        <w:suppressAutoHyphens/>
        <w:spacing w:line="360" w:lineRule="auto"/>
        <w:ind w:left="0"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проведение информационно-просветительских мероприятий.</w:t>
      </w:r>
    </w:p>
    <w:p w14:paraId="6F336BCC" w14:textId="77777777" w:rsidR="00572B70" w:rsidRDefault="00572B70" w:rsidP="00572B70">
      <w:pPr>
        <w:pStyle w:val="a7"/>
        <w:tabs>
          <w:tab w:val="left" w:pos="1134"/>
        </w:tabs>
        <w:suppressAutoHyphens/>
        <w:spacing w:line="360" w:lineRule="auto"/>
        <w:ind w:left="709"/>
        <w:jc w:val="both"/>
        <w:rPr>
          <w:rFonts w:ascii="Times New Roman" w:eastAsia="Calibri" w:hAnsi="Times New Roman"/>
          <w:sz w:val="24"/>
          <w:u w:color="000000"/>
          <w:bdr w:val="nil"/>
          <w:lang w:eastAsia="ru-RU"/>
        </w:rPr>
      </w:pPr>
    </w:p>
    <w:p w14:paraId="22BB5631" w14:textId="77777777" w:rsidR="003D33B8" w:rsidRPr="003D33B8" w:rsidRDefault="003D33B8" w:rsidP="00062F79">
      <w:pPr>
        <w:pStyle w:val="a7"/>
        <w:keepNext/>
        <w:keepLines/>
        <w:numPr>
          <w:ilvl w:val="2"/>
          <w:numId w:val="11"/>
        </w:numPr>
        <w:suppressAutoHyphens/>
        <w:spacing w:after="0" w:line="360" w:lineRule="auto"/>
        <w:ind w:left="0" w:firstLine="709"/>
        <w:jc w:val="both"/>
        <w:outlineLvl w:val="2"/>
        <w:rPr>
          <w:rFonts w:ascii="Times New Roman" w:eastAsia="Calibri" w:hAnsi="Times New Roman"/>
          <w:b/>
          <w:sz w:val="24"/>
          <w:szCs w:val="28"/>
        </w:rPr>
      </w:pPr>
      <w:bookmarkStart w:id="87" w:name="_Toc435412735"/>
      <w:bookmarkStart w:id="88" w:name="_Toc453968210"/>
      <w:r w:rsidRPr="003D33B8">
        <w:rPr>
          <w:rFonts w:ascii="Times New Roman" w:eastAsia="Calibri" w:hAnsi="Times New Roman"/>
          <w:b/>
          <w:sz w:val="24"/>
          <w:szCs w:val="28"/>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87"/>
      <w:bookmarkEnd w:id="88"/>
    </w:p>
    <w:p w14:paraId="07E64AA1"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14:paraId="28C9B824" w14:textId="77777777" w:rsidR="003D33B8" w:rsidRPr="003D33B8" w:rsidRDefault="003D33B8" w:rsidP="003D33B8">
      <w:pPr>
        <w:suppressAutoHyphens/>
        <w:spacing w:before="240" w:after="0" w:line="360" w:lineRule="auto"/>
        <w:ind w:firstLine="709"/>
        <w:jc w:val="both"/>
        <w:rPr>
          <w:rFonts w:ascii="Times New Roman" w:eastAsia="Calibri" w:hAnsi="Times New Roman"/>
          <w:b/>
          <w:sz w:val="24"/>
          <w:lang w:eastAsia="ru-RU"/>
        </w:rPr>
      </w:pPr>
      <w:r w:rsidRPr="003D33B8">
        <w:rPr>
          <w:rFonts w:ascii="Times New Roman" w:eastAsia="Calibri" w:hAnsi="Times New Roman"/>
          <w:b/>
          <w:sz w:val="24"/>
          <w:lang w:eastAsia="ru-RU"/>
        </w:rPr>
        <w:t xml:space="preserve">Характеристика содержания </w:t>
      </w:r>
    </w:p>
    <w:p w14:paraId="5DA9F2A6"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sz w:val="24"/>
          <w:lang w:eastAsia="ru-RU"/>
        </w:rPr>
        <w:t>Диагностическое направление работы</w:t>
      </w:r>
      <w:r w:rsidRPr="003D33B8">
        <w:rPr>
          <w:rFonts w:ascii="Times New Roman" w:eastAsia="Calibri" w:hAnsi="Times New Roman"/>
          <w:sz w:val="24"/>
          <w:lang w:eastAsia="ru-RU"/>
        </w:rPr>
        <w:t xml:space="preserve"> включает выявление характера и сущности нарушений у подростков с ОВЗ и инвалидов, определение их особых образовательных </w:t>
      </w:r>
      <w:r w:rsidRPr="003D33B8">
        <w:rPr>
          <w:rFonts w:ascii="Times New Roman" w:eastAsia="Calibri" w:hAnsi="Times New Roman"/>
          <w:sz w:val="24"/>
          <w:lang w:eastAsia="ru-RU"/>
        </w:rPr>
        <w:lastRenderedPageBreak/>
        <w:t xml:space="preserve">потребностей (общих и специфических). Также изучаются особые образовательные потребности обучающихся, попавших в трудную жизненную ситуацию. </w:t>
      </w:r>
    </w:p>
    <w:p w14:paraId="5BCEC5A3"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Диагностическое</w:t>
      </w:r>
      <w:r w:rsidRPr="003D33B8">
        <w:rPr>
          <w:rFonts w:ascii="Times New Roman" w:eastAsia="Calibri" w:hAnsi="Times New Roman"/>
          <w:b/>
          <w:sz w:val="24"/>
          <w:lang w:eastAsia="ru-RU"/>
        </w:rPr>
        <w:t xml:space="preserve"> </w:t>
      </w:r>
      <w:r w:rsidRPr="003D33B8">
        <w:rPr>
          <w:rFonts w:ascii="Times New Roman" w:eastAsia="Calibri" w:hAnsi="Times New Roman"/>
          <w:sz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sidRPr="003D33B8">
        <w:rPr>
          <w:rFonts w:ascii="Times New Roman" w:eastAsia="Calibri" w:hAnsi="Times New Roman"/>
          <w:sz w:val="24"/>
          <w:lang w:eastAsia="ru-RU"/>
        </w:rPr>
        <w:t>олигофренопедагог</w:t>
      </w:r>
      <w:proofErr w:type="spellEnd"/>
      <w:r w:rsidRPr="003D33B8">
        <w:rPr>
          <w:rFonts w:ascii="Times New Roman" w:eastAsia="Calibri" w:hAnsi="Times New Roman"/>
          <w:sz w:val="24"/>
          <w:lang w:eastAsia="ru-RU"/>
        </w:rPr>
        <w:t>, сурдопедагог, тифлопедагог).</w:t>
      </w:r>
    </w:p>
    <w:p w14:paraId="2680D74E"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37D0A40D"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14:paraId="5A3262F5"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5A0B41D8"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sz w:val="24"/>
          <w:lang w:eastAsia="ru-RU"/>
        </w:rPr>
        <w:t>Коррекционно-развивающее направление работы</w:t>
      </w:r>
      <w:r w:rsidRPr="003D33B8">
        <w:rPr>
          <w:rFonts w:ascii="Times New Roman" w:eastAsia="Calibri" w:hAnsi="Times New Roman"/>
          <w:sz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7CE9EA6F"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Коррекционное направление ПКР осуществляется в единстве урочной и внеурочной деятельности.</w:t>
      </w:r>
    </w:p>
    <w:p w14:paraId="34D3A4E7"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w:t>
      </w:r>
      <w:r w:rsidR="00FD38DE">
        <w:rPr>
          <w:rFonts w:ascii="Times New Roman" w:eastAsia="Calibri" w:hAnsi="Times New Roman"/>
          <w:sz w:val="24"/>
          <w:lang w:eastAsia="ru-RU"/>
        </w:rPr>
        <w:t>.</w:t>
      </w:r>
      <w:r w:rsidRPr="003D33B8">
        <w:rPr>
          <w:rFonts w:ascii="Times New Roman" w:eastAsia="Calibri" w:hAnsi="Times New Roman"/>
          <w:sz w:val="24"/>
          <w:lang w:eastAsia="ru-RU"/>
        </w:rPr>
        <w:t xml:space="preserve">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3D33B8">
        <w:rPr>
          <w:rFonts w:ascii="Times New Roman" w:eastAsia="Calibri" w:hAnsi="Times New Roman"/>
          <w:sz w:val="24"/>
          <w:lang w:eastAsia="ru-RU"/>
        </w:rPr>
        <w:t>волонтерства</w:t>
      </w:r>
      <w:proofErr w:type="spellEnd"/>
      <w:r w:rsidRPr="003D33B8">
        <w:rPr>
          <w:rFonts w:ascii="Times New Roman" w:eastAsia="Calibri" w:hAnsi="Times New Roman"/>
          <w:sz w:val="24"/>
          <w:lang w:eastAsia="ru-RU"/>
        </w:rPr>
        <w:t xml:space="preserve">. </w:t>
      </w:r>
    </w:p>
    <w:p w14:paraId="366A0012"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w:t>
      </w:r>
      <w:r w:rsidRPr="003D33B8">
        <w:rPr>
          <w:rFonts w:ascii="Times New Roman" w:eastAsia="Calibri" w:hAnsi="Times New Roman"/>
          <w:sz w:val="24"/>
          <w:lang w:eastAsia="ru-RU"/>
        </w:rPr>
        <w:lastRenderedPageBreak/>
        <w:t>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1B917753"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14:paraId="369B7B40"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05D426C3"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3D33B8">
        <w:rPr>
          <w:rFonts w:ascii="Times New Roman" w:eastAsia="Calibri" w:hAnsi="Times New Roman"/>
          <w:sz w:val="24"/>
          <w:lang w:eastAsia="ru-RU"/>
        </w:rPr>
        <w:t>стрессоустойчивого</w:t>
      </w:r>
      <w:proofErr w:type="spellEnd"/>
      <w:r w:rsidRPr="003D33B8">
        <w:rPr>
          <w:rFonts w:ascii="Times New Roman" w:eastAsia="Calibri" w:hAnsi="Times New Roman"/>
          <w:sz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36DFB885"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3FB68A34"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Спорные вопросы, касающиеся успеваемости школьников с ОВЗ, их поведения, динамики </w:t>
      </w:r>
      <w:r w:rsidRPr="003D33B8">
        <w:rPr>
          <w:rFonts w:ascii="Times New Roman" w:eastAsia="Calibri" w:hAnsi="Times New Roman"/>
          <w:color w:val="222222"/>
          <w:sz w:val="24"/>
          <w:szCs w:val="28"/>
          <w:shd w:val="clear" w:color="auto" w:fill="FFFFFF"/>
        </w:rPr>
        <w:t>продвижения в рамках освоения основной программы обучения</w:t>
      </w:r>
      <w:r w:rsidRPr="003D33B8">
        <w:rPr>
          <w:rFonts w:ascii="Times New Roman" w:eastAsia="Calibri" w:hAnsi="Times New Roman"/>
          <w:sz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58E0B618"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sz w:val="24"/>
          <w:lang w:eastAsia="ru-RU"/>
        </w:rPr>
        <w:t>Консультативное направление работы</w:t>
      </w:r>
      <w:r w:rsidRPr="003D33B8">
        <w:rPr>
          <w:rFonts w:ascii="Times New Roman" w:eastAsia="Calibri" w:hAnsi="Times New Roman"/>
          <w:sz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3FB6A251"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Консультативное направление программы коррекционной работы</w:t>
      </w:r>
      <w:r w:rsidRPr="003D33B8">
        <w:rPr>
          <w:rFonts w:ascii="Times New Roman" w:eastAsia="Calibri" w:hAnsi="Times New Roman"/>
          <w:b/>
          <w:sz w:val="24"/>
          <w:u w:color="000000"/>
          <w:bdr w:val="nil"/>
          <w:lang w:eastAsia="ru-RU"/>
        </w:rPr>
        <w:t xml:space="preserve"> </w:t>
      </w:r>
      <w:r w:rsidRPr="003D33B8">
        <w:rPr>
          <w:rFonts w:ascii="Times New Roman" w:eastAsia="Calibri" w:hAnsi="Times New Roman"/>
          <w:sz w:val="24"/>
          <w:u w:color="000000"/>
          <w:bdr w:val="nil"/>
          <w:lang w:eastAsia="ru-RU"/>
        </w:rPr>
        <w:t>осуществляется во внеурочной и внеучебной деятельности педагогом класса и группой специалистов</w:t>
      </w:r>
      <w:r w:rsidR="00FD38DE">
        <w:rPr>
          <w:rFonts w:ascii="Times New Roman" w:eastAsia="Calibri" w:hAnsi="Times New Roman"/>
          <w:sz w:val="24"/>
          <w:u w:color="000000"/>
          <w:bdr w:val="nil"/>
          <w:lang w:eastAsia="ru-RU"/>
        </w:rPr>
        <w:t xml:space="preserve">. </w:t>
      </w:r>
      <w:r w:rsidRPr="003D33B8">
        <w:rPr>
          <w:rFonts w:ascii="Times New Roman" w:eastAsia="Calibri" w:hAnsi="Times New Roman"/>
          <w:sz w:val="24"/>
          <w:u w:color="000000"/>
          <w:bdr w:val="nil"/>
          <w:lang w:eastAsia="ru-RU"/>
        </w:rPr>
        <w:t>Педагог</w:t>
      </w:r>
      <w:r w:rsidRPr="003D33B8">
        <w:rPr>
          <w:rFonts w:ascii="Times New Roman" w:eastAsia="Calibri" w:hAnsi="Times New Roman"/>
          <w:b/>
          <w:sz w:val="24"/>
          <w:u w:color="000000"/>
          <w:bdr w:val="nil"/>
          <w:lang w:eastAsia="ru-RU"/>
        </w:rPr>
        <w:t xml:space="preserve"> </w:t>
      </w:r>
      <w:r w:rsidRPr="003D33B8">
        <w:rPr>
          <w:rFonts w:ascii="Times New Roman" w:eastAsia="Calibri" w:hAnsi="Times New Roman"/>
          <w:sz w:val="24"/>
          <w:u w:color="000000"/>
          <w:bdr w:val="nil"/>
          <w:lang w:eastAsia="ru-RU"/>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5C7DD0F8"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w:t>
      </w:r>
      <w:r w:rsidRPr="003D33B8">
        <w:rPr>
          <w:rFonts w:ascii="Times New Roman" w:eastAsia="Calibri" w:hAnsi="Times New Roman"/>
          <w:sz w:val="24"/>
          <w:u w:color="000000"/>
          <w:bdr w:val="nil"/>
          <w:lang w:eastAsia="ru-RU"/>
        </w:rPr>
        <w:lastRenderedPageBreak/>
        <w:t xml:space="preserve">взаимодействия. Работа психолога со школьной администрацией включает просветительскую и консультативную деятельность. </w:t>
      </w:r>
    </w:p>
    <w:p w14:paraId="61C6A83D"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1D310674"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Логопед</w:t>
      </w:r>
      <w:r w:rsidRPr="003D33B8">
        <w:rPr>
          <w:rFonts w:ascii="Times New Roman" w:eastAsia="Calibri" w:hAnsi="Times New Roman"/>
          <w:b/>
          <w:sz w:val="24"/>
          <w:u w:color="000000"/>
          <w:bdr w:val="nil"/>
          <w:lang w:eastAsia="ru-RU"/>
        </w:rPr>
        <w:t xml:space="preserve"> </w:t>
      </w:r>
      <w:r w:rsidRPr="003D33B8">
        <w:rPr>
          <w:rFonts w:ascii="Times New Roman" w:eastAsia="Calibri" w:hAnsi="Times New Roman"/>
          <w:sz w:val="24"/>
          <w:u w:color="000000"/>
          <w:bdr w:val="nil"/>
          <w:lang w:eastAsia="ru-RU"/>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7CD13EE4"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0266BE39"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3A9C3AE4"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168C20CA"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Дефектолог</w:t>
      </w:r>
      <w:r w:rsidRPr="003D33B8">
        <w:rPr>
          <w:rFonts w:ascii="Times New Roman" w:eastAsia="Calibri" w:hAnsi="Times New Roman"/>
          <w:b/>
          <w:sz w:val="24"/>
          <w:u w:color="000000"/>
          <w:bdr w:val="nil"/>
          <w:lang w:eastAsia="ru-RU"/>
        </w:rPr>
        <w:t xml:space="preserve"> </w:t>
      </w:r>
      <w:r w:rsidRPr="003D33B8">
        <w:rPr>
          <w:rFonts w:ascii="Times New Roman" w:eastAsia="Calibri" w:hAnsi="Times New Roman"/>
          <w:sz w:val="24"/>
          <w:u w:color="000000"/>
          <w:bdr w:val="nil"/>
          <w:lang w:eastAsia="ru-RU"/>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18D29557" w14:textId="77777777" w:rsidR="003D33B8" w:rsidRPr="003D33B8" w:rsidRDefault="003D33B8" w:rsidP="003D33B8">
      <w:pPr>
        <w:suppressAutoHyphens/>
        <w:spacing w:after="0" w:line="360" w:lineRule="auto"/>
        <w:ind w:firstLine="709"/>
        <w:jc w:val="both"/>
        <w:rPr>
          <w:rFonts w:ascii="Times New Roman" w:eastAsia="Calibri" w:hAnsi="Times New Roman"/>
          <w:sz w:val="24"/>
          <w:u w:color="000000"/>
          <w:bdr w:val="nil"/>
          <w:lang w:eastAsia="ru-RU"/>
        </w:rPr>
      </w:pPr>
      <w:r w:rsidRPr="003D33B8">
        <w:rPr>
          <w:rFonts w:ascii="Times New Roman" w:eastAsia="Calibri" w:hAnsi="Times New Roman"/>
          <w:sz w:val="24"/>
          <w:u w:color="000000"/>
          <w:bdr w:val="nil"/>
          <w:lang w:eastAsia="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61B7E7AC" w14:textId="77777777" w:rsidR="003D33B8" w:rsidRPr="003D33B8" w:rsidRDefault="003D33B8" w:rsidP="003D33B8">
      <w:pPr>
        <w:suppressAutoHyphens/>
        <w:spacing w:after="0" w:line="360" w:lineRule="auto"/>
        <w:ind w:firstLine="709"/>
        <w:jc w:val="both"/>
        <w:rPr>
          <w:rFonts w:ascii="Times New Roman" w:eastAsia="Calibri" w:hAnsi="Times New Roman"/>
          <w:sz w:val="24"/>
        </w:rPr>
      </w:pPr>
      <w:r w:rsidRPr="003D33B8">
        <w:rPr>
          <w:rFonts w:ascii="Times New Roman" w:eastAsia="Calibri" w:hAnsi="Times New Roman"/>
          <w:b/>
          <w:sz w:val="24"/>
        </w:rPr>
        <w:t>Информационно-просветительское направление работы</w:t>
      </w:r>
      <w:r w:rsidRPr="003D33B8">
        <w:rPr>
          <w:rFonts w:ascii="Times New Roman" w:eastAsia="Calibri" w:hAnsi="Times New Roman"/>
          <w:sz w:val="24"/>
        </w:rPr>
        <w:t xml:space="preserve"> способствует расширению представлений всех участников образовательных отношений о возможностях людей с </w:t>
      </w:r>
      <w:r w:rsidRPr="003D33B8">
        <w:rPr>
          <w:rFonts w:ascii="Times New Roman" w:eastAsia="Calibri" w:hAnsi="Times New Roman"/>
          <w:sz w:val="24"/>
        </w:rPr>
        <w:lastRenderedPageBreak/>
        <w:t>различными нарушениями и недостатками, позволяет раскрыть разные варианты разрешения сложных жизненных ситуаций.</w:t>
      </w:r>
    </w:p>
    <w:p w14:paraId="673F8CBF" w14:textId="77777777" w:rsidR="003D33B8" w:rsidRPr="003D33B8" w:rsidRDefault="003D33B8" w:rsidP="003D33B8">
      <w:pPr>
        <w:suppressAutoHyphens/>
        <w:spacing w:after="0" w:line="360" w:lineRule="auto"/>
        <w:ind w:firstLine="709"/>
        <w:jc w:val="both"/>
        <w:rPr>
          <w:rFonts w:ascii="Times New Roman" w:eastAsia="Calibri" w:hAnsi="Times New Roman"/>
          <w:sz w:val="24"/>
        </w:rPr>
      </w:pPr>
      <w:r w:rsidRPr="003D33B8">
        <w:rPr>
          <w:rFonts w:ascii="Times New Roman" w:eastAsia="Calibri" w:hAnsi="Times New Roman"/>
          <w:sz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0C075E5F" w14:textId="77777777" w:rsidR="003D33B8" w:rsidRPr="00572B70" w:rsidRDefault="003D33B8" w:rsidP="00572B70">
      <w:pPr>
        <w:suppressAutoHyphens/>
        <w:spacing w:after="0" w:line="360" w:lineRule="auto"/>
        <w:ind w:firstLine="709"/>
        <w:jc w:val="both"/>
        <w:rPr>
          <w:rFonts w:ascii="Times New Roman" w:eastAsia="Calibri" w:hAnsi="Times New Roman"/>
          <w:sz w:val="24"/>
          <w:szCs w:val="24"/>
        </w:rPr>
      </w:pPr>
      <w:r w:rsidRPr="003D33B8">
        <w:rPr>
          <w:rFonts w:ascii="Times New Roman" w:eastAsia="Calibri" w:hAnsi="Times New Roman"/>
          <w:sz w:val="24"/>
        </w:rPr>
        <w:t xml:space="preserve">Направления коррекционной работы </w:t>
      </w:r>
      <w:r w:rsidRPr="003D33B8">
        <w:rPr>
          <w:rFonts w:ascii="Times New Roman" w:eastAsia="Calibri" w:hAnsi="Times New Roman"/>
          <w:sz w:val="24"/>
          <w:szCs w:val="24"/>
        </w:rPr>
        <w:t xml:space="preserve">реализуются в урочной и внеурочной деятельности. </w:t>
      </w:r>
    </w:p>
    <w:p w14:paraId="11BC13F8" w14:textId="77777777" w:rsidR="003D33B8" w:rsidRPr="005D4DAC" w:rsidRDefault="003D33B8" w:rsidP="00062F79">
      <w:pPr>
        <w:pStyle w:val="a7"/>
        <w:keepNext/>
        <w:keepLines/>
        <w:numPr>
          <w:ilvl w:val="2"/>
          <w:numId w:val="11"/>
        </w:numPr>
        <w:suppressAutoHyphens/>
        <w:spacing w:before="240" w:after="0" w:line="360" w:lineRule="auto"/>
        <w:ind w:left="0" w:firstLine="709"/>
        <w:jc w:val="both"/>
        <w:outlineLvl w:val="2"/>
        <w:rPr>
          <w:rFonts w:ascii="Times New Roman" w:eastAsia="Calibri" w:hAnsi="Times New Roman"/>
          <w:b/>
          <w:sz w:val="24"/>
          <w:szCs w:val="28"/>
        </w:rPr>
      </w:pPr>
      <w:bookmarkStart w:id="89" w:name="_Toc435412736"/>
      <w:bookmarkStart w:id="90" w:name="_Toc453968211"/>
      <w:r w:rsidRPr="005D4DAC">
        <w:rPr>
          <w:rFonts w:ascii="Times New Roman" w:eastAsia="Calibri" w:hAnsi="Times New Roman"/>
          <w:b/>
          <w:sz w:val="24"/>
          <w:szCs w:val="28"/>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89"/>
      <w:bookmarkEnd w:id="90"/>
    </w:p>
    <w:p w14:paraId="7756C012" w14:textId="77777777" w:rsidR="003D33B8" w:rsidRPr="003D33B8" w:rsidRDefault="003D33B8" w:rsidP="003D33B8">
      <w:pPr>
        <w:suppressAutoHyphens/>
        <w:spacing w:after="0" w:line="360" w:lineRule="auto"/>
        <w:ind w:firstLine="709"/>
        <w:jc w:val="both"/>
        <w:rPr>
          <w:rFonts w:ascii="Times New Roman" w:eastAsia="Calibri" w:hAnsi="Times New Roman"/>
          <w:bCs/>
          <w:spacing w:val="4"/>
          <w:sz w:val="24"/>
        </w:rPr>
      </w:pPr>
      <w:r w:rsidRPr="003D33B8">
        <w:rPr>
          <w:rFonts w:ascii="Times New Roman" w:eastAsia="Calibri" w:hAnsi="Times New Roman"/>
          <w:sz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sidRPr="003D33B8">
        <w:rPr>
          <w:rFonts w:ascii="Times New Roman" w:eastAsia="Calibri" w:hAnsi="Times New Roman"/>
          <w:sz w:val="24"/>
          <w:shd w:val="clear" w:color="auto" w:fill="FFFFFF"/>
          <w:lang w:eastAsia="ru-RU" w:bidi="ru-RU"/>
        </w:rPr>
        <w:t>олигофренопедагога</w:t>
      </w:r>
      <w:proofErr w:type="spellEnd"/>
      <w:r w:rsidRPr="003D33B8">
        <w:rPr>
          <w:rFonts w:ascii="Times New Roman" w:eastAsia="Calibri" w:hAnsi="Times New Roman"/>
          <w:sz w:val="24"/>
          <w:shd w:val="clear" w:color="auto" w:fill="FFFFFF"/>
          <w:lang w:eastAsia="ru-RU" w:bidi="ru-RU"/>
        </w:rPr>
        <w:t>, сурдопедагога, тифлопедагога).</w:t>
      </w:r>
    </w:p>
    <w:p w14:paraId="56136E78" w14:textId="77777777" w:rsidR="003D33B8" w:rsidRPr="003D33B8" w:rsidRDefault="003D33B8" w:rsidP="003D33B8">
      <w:pPr>
        <w:suppressAutoHyphens/>
        <w:spacing w:after="0" w:line="360" w:lineRule="auto"/>
        <w:ind w:firstLine="709"/>
        <w:jc w:val="both"/>
        <w:rPr>
          <w:rFonts w:ascii="Times New Roman" w:eastAsia="Calibri" w:hAnsi="Times New Roman"/>
          <w:bCs/>
          <w:spacing w:val="4"/>
          <w:sz w:val="24"/>
        </w:rPr>
      </w:pPr>
      <w:r w:rsidRPr="003D33B8">
        <w:rPr>
          <w:rFonts w:ascii="Times New Roman" w:eastAsia="Calibri" w:hAnsi="Times New Roman"/>
          <w:sz w:val="24"/>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3D33B8">
        <w:rPr>
          <w:rFonts w:ascii="Times New Roman" w:hAnsi="Times New Roman"/>
          <w:color w:val="000000"/>
          <w:sz w:val="24"/>
          <w:lang w:eastAsia="ru-RU"/>
        </w:rPr>
        <w:t>(в том числе – инвалидов,  также школьников, попавших в сложную жизненную ситуацию)</w:t>
      </w:r>
      <w:r w:rsidRPr="003D33B8">
        <w:rPr>
          <w:rFonts w:ascii="Times New Roman" w:eastAsia="Calibri" w:hAnsi="Times New Roman"/>
          <w:sz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4281DC38"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0AEA1608"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515BE189" w14:textId="77777777" w:rsidR="003D33B8" w:rsidRPr="003D33B8" w:rsidRDefault="003D33B8" w:rsidP="003D33B8">
      <w:pPr>
        <w:suppressAutoHyphens/>
        <w:spacing w:after="0" w:line="360" w:lineRule="auto"/>
        <w:ind w:firstLine="709"/>
        <w:jc w:val="both"/>
        <w:rPr>
          <w:rFonts w:ascii="Times New Roman" w:eastAsia="Calibri" w:hAnsi="Times New Roman"/>
          <w:bCs/>
          <w:spacing w:val="4"/>
          <w:sz w:val="24"/>
        </w:rPr>
      </w:pPr>
      <w:r w:rsidRPr="003D33B8">
        <w:rPr>
          <w:rFonts w:ascii="Times New Roman" w:eastAsia="Calibri" w:hAnsi="Times New Roman"/>
          <w:sz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4CE81A30" w14:textId="77777777" w:rsidR="003D33B8" w:rsidRPr="003D33B8" w:rsidRDefault="003D33B8" w:rsidP="003D33B8">
      <w:pPr>
        <w:suppressAutoHyphens/>
        <w:spacing w:after="0" w:line="360" w:lineRule="auto"/>
        <w:ind w:firstLine="709"/>
        <w:jc w:val="both"/>
        <w:rPr>
          <w:rFonts w:ascii="Times New Roman" w:eastAsia="Calibri" w:hAnsi="Times New Roman"/>
          <w:bCs/>
          <w:spacing w:val="4"/>
          <w:sz w:val="24"/>
        </w:rPr>
      </w:pPr>
      <w:r w:rsidRPr="003D33B8">
        <w:rPr>
          <w:rFonts w:ascii="Times New Roman" w:eastAsia="Calibri" w:hAnsi="Times New Roman"/>
          <w:sz w:val="24"/>
          <w:shd w:val="clear" w:color="auto" w:fill="FFFFFF"/>
          <w:lang w:eastAsia="ru-RU" w:bidi="ru-RU"/>
        </w:rPr>
        <w:lastRenderedPageBreak/>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регламентируются локальными нормативными актами, а также ее уставом; реализуются преимущественно во внеурочной деятельности.</w:t>
      </w:r>
    </w:p>
    <w:p w14:paraId="7F417FF8"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0ED759D0"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14:paraId="769D38D5" w14:textId="77777777" w:rsidR="003D33B8" w:rsidRPr="003D33B8" w:rsidRDefault="003D33B8" w:rsidP="003D33B8">
      <w:pPr>
        <w:suppressAutoHyphens/>
        <w:spacing w:after="0" w:line="360" w:lineRule="auto"/>
        <w:ind w:firstLine="709"/>
        <w:jc w:val="both"/>
        <w:rPr>
          <w:rFonts w:ascii="Times New Roman" w:eastAsia="Calibri" w:hAnsi="Times New Roman"/>
          <w:sz w:val="24"/>
          <w:shd w:val="clear" w:color="auto" w:fill="FFFFFF"/>
          <w:lang w:eastAsia="ru-RU" w:bidi="ru-RU"/>
        </w:rPr>
      </w:pPr>
      <w:r w:rsidRPr="003D33B8">
        <w:rPr>
          <w:rFonts w:ascii="Times New Roman" w:eastAsia="Calibri" w:hAnsi="Times New Roman"/>
          <w:sz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3D33B8">
        <w:rPr>
          <w:rFonts w:ascii="Times New Roman" w:eastAsia="Calibri" w:hAnsi="Times New Roman"/>
          <w:b/>
          <w:bCs/>
          <w:spacing w:val="4"/>
          <w:sz w:val="24"/>
        </w:rPr>
        <w:t xml:space="preserve"> </w:t>
      </w:r>
      <w:r w:rsidRPr="003D33B8">
        <w:rPr>
          <w:rFonts w:ascii="Times New Roman" w:eastAsia="Calibri" w:hAnsi="Times New Roman"/>
          <w:sz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089A2D08" w14:textId="77777777" w:rsidR="003D33B8" w:rsidRPr="003D33B8" w:rsidRDefault="003D33B8" w:rsidP="003D33B8">
      <w:pPr>
        <w:suppressAutoHyphens/>
        <w:spacing w:after="0" w:line="360" w:lineRule="auto"/>
        <w:ind w:firstLine="709"/>
        <w:jc w:val="both"/>
        <w:rPr>
          <w:rFonts w:ascii="Times New Roman" w:eastAsia="Calibri" w:hAnsi="Times New Roman"/>
          <w:sz w:val="24"/>
          <w:shd w:val="clear" w:color="auto" w:fill="FFFFFF"/>
          <w:lang w:eastAsia="ru-RU" w:bidi="ru-RU"/>
        </w:rPr>
      </w:pPr>
      <w:r w:rsidRPr="003D33B8">
        <w:rPr>
          <w:rFonts w:ascii="Times New Roman" w:eastAsia="Calibri" w:hAnsi="Times New Roman"/>
          <w:sz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1DBE43E1"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w:t>
      </w:r>
      <w:r w:rsidRPr="003D33B8">
        <w:rPr>
          <w:rFonts w:ascii="Times New Roman" w:eastAsia="Calibri" w:hAnsi="Times New Roman"/>
          <w:sz w:val="24"/>
          <w:shd w:val="clear" w:color="auto" w:fill="FFFFFF"/>
          <w:lang w:eastAsia="ru-RU" w:bidi="ru-RU"/>
        </w:rPr>
        <w:lastRenderedPageBreak/>
        <w:t>укрепление и развитие психологического здоровья обучающихся с ограниченными возможностями здоровья.</w:t>
      </w:r>
    </w:p>
    <w:p w14:paraId="273EDC84"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eastAsia="ru-RU"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319E7C43" w14:textId="77777777" w:rsidR="003D33B8" w:rsidRPr="003D33B8" w:rsidRDefault="003D33B8" w:rsidP="003D33B8">
      <w:pPr>
        <w:suppressAutoHyphens/>
        <w:spacing w:after="0" w:line="360" w:lineRule="auto"/>
        <w:ind w:firstLine="709"/>
        <w:jc w:val="both"/>
        <w:rPr>
          <w:rFonts w:ascii="Times New Roman" w:eastAsia="Calibri" w:hAnsi="Times New Roman"/>
          <w:sz w:val="24"/>
          <w:shd w:val="clear" w:color="auto" w:fill="FFFFFF"/>
          <w:lang w:eastAsia="ru-RU" w:bidi="ru-RU"/>
        </w:rPr>
      </w:pPr>
      <w:r w:rsidRPr="003D33B8">
        <w:rPr>
          <w:rFonts w:ascii="Times New Roman" w:eastAsia="Calibri" w:hAnsi="Times New Roman"/>
          <w:sz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3D33B8">
        <w:rPr>
          <w:rFonts w:ascii="Times New Roman" w:eastAsia="Calibri" w:hAnsi="Times New Roman"/>
          <w:sz w:val="24"/>
          <w:shd w:val="clear" w:color="auto" w:fill="FFFFFF"/>
          <w:lang w:eastAsia="ru-RU" w:bidi="ru-RU"/>
        </w:rPr>
        <w:t>ППк</w:t>
      </w:r>
      <w:proofErr w:type="spellEnd"/>
      <w:r w:rsidRPr="003D33B8">
        <w:rPr>
          <w:rFonts w:ascii="Times New Roman" w:eastAsia="Calibri" w:hAnsi="Times New Roman"/>
          <w:sz w:val="24"/>
          <w:shd w:val="clear" w:color="auto" w:fill="FFFFFF"/>
          <w:lang w:eastAsia="ru-RU" w:bidi="ru-RU"/>
        </w:rPr>
        <w:t>).</w:t>
      </w:r>
      <w:r w:rsidRPr="003D33B8">
        <w:rPr>
          <w:rFonts w:ascii="Times New Roman" w:eastAsia="Calibri" w:hAnsi="Times New Roman"/>
          <w:b/>
          <w:bCs/>
          <w:spacing w:val="4"/>
          <w:sz w:val="24"/>
        </w:rPr>
        <w:t xml:space="preserve"> </w:t>
      </w:r>
      <w:r w:rsidRPr="003D33B8">
        <w:rPr>
          <w:rFonts w:ascii="Times New Roman" w:eastAsia="Calibri" w:hAnsi="Times New Roman"/>
          <w:sz w:val="24"/>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w:t>
      </w:r>
      <w:r w:rsidRPr="003D33B8">
        <w:rPr>
          <w:rFonts w:ascii="Times New Roman" w:eastAsia="Calibri" w:hAnsi="Times New Roman"/>
          <w:sz w:val="24"/>
          <w:szCs w:val="28"/>
          <w:shd w:val="clear" w:color="auto" w:fill="FFFFFF"/>
          <w:lang w:eastAsia="ru-RU" w:bidi="ru-RU"/>
        </w:rPr>
        <w:t xml:space="preserve">следят за динамикой </w:t>
      </w:r>
      <w:r w:rsidRPr="003D33B8">
        <w:rPr>
          <w:rFonts w:ascii="Times New Roman" w:eastAsia="Calibri" w:hAnsi="Times New Roman"/>
          <w:color w:val="222222"/>
          <w:sz w:val="24"/>
          <w:szCs w:val="28"/>
          <w:shd w:val="clear" w:color="auto" w:fill="FFFFFF"/>
        </w:rPr>
        <w:t xml:space="preserve">продвижения </w:t>
      </w:r>
      <w:r w:rsidRPr="003D33B8">
        <w:rPr>
          <w:rFonts w:ascii="Times New Roman" w:eastAsia="Calibri" w:hAnsi="Times New Roman"/>
          <w:sz w:val="24"/>
          <w:szCs w:val="28"/>
          <w:shd w:val="clear" w:color="auto" w:fill="FFFFFF"/>
          <w:lang w:eastAsia="ru-RU" w:bidi="ru-RU"/>
        </w:rPr>
        <w:t xml:space="preserve">школьников </w:t>
      </w:r>
      <w:r w:rsidRPr="003D33B8">
        <w:rPr>
          <w:rFonts w:ascii="Times New Roman" w:eastAsia="Calibri" w:hAnsi="Times New Roman"/>
          <w:color w:val="222222"/>
          <w:sz w:val="24"/>
          <w:szCs w:val="28"/>
          <w:shd w:val="clear" w:color="auto" w:fill="FFFFFF"/>
        </w:rPr>
        <w:t xml:space="preserve">в рамках освоения основной программы обучения </w:t>
      </w:r>
      <w:r w:rsidRPr="003D33B8">
        <w:rPr>
          <w:rFonts w:ascii="Times New Roman" w:eastAsia="Calibri" w:hAnsi="Times New Roman"/>
          <w:sz w:val="24"/>
          <w:szCs w:val="28"/>
          <w:shd w:val="clear" w:color="auto" w:fill="FFFFFF"/>
          <w:lang w:eastAsia="ru-RU" w:bidi="ru-RU"/>
        </w:rPr>
        <w:t>и</w:t>
      </w:r>
      <w:r w:rsidRPr="003D33B8">
        <w:rPr>
          <w:rFonts w:ascii="Times New Roman" w:eastAsia="Calibri" w:hAnsi="Times New Roman"/>
          <w:sz w:val="24"/>
          <w:shd w:val="clear" w:color="auto" w:fill="FFFFFF"/>
          <w:lang w:eastAsia="ru-RU" w:bidi="ru-RU"/>
        </w:rPr>
        <w:t xml:space="preserve">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2811D4AF"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В состав </w:t>
      </w:r>
      <w:proofErr w:type="spellStart"/>
      <w:r w:rsidRPr="003D33B8">
        <w:rPr>
          <w:rFonts w:ascii="Times New Roman" w:eastAsia="Calibri" w:hAnsi="Times New Roman"/>
          <w:sz w:val="24"/>
          <w:lang w:eastAsia="ru-RU"/>
        </w:rPr>
        <w:t>ППк</w:t>
      </w:r>
      <w:proofErr w:type="spellEnd"/>
      <w:r w:rsidRPr="003D33B8">
        <w:rPr>
          <w:rFonts w:ascii="Times New Roman" w:eastAsia="Calibri" w:hAnsi="Times New Roman"/>
          <w:sz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3D33B8">
        <w:rPr>
          <w:rFonts w:ascii="Times New Roman" w:eastAsia="Calibri" w:hAnsi="Times New Roman"/>
          <w:sz w:val="24"/>
          <w:lang w:eastAsia="ru-RU"/>
        </w:rPr>
        <w:t>ППк</w:t>
      </w:r>
      <w:proofErr w:type="spellEnd"/>
      <w:r w:rsidRPr="003D33B8">
        <w:rPr>
          <w:rFonts w:ascii="Times New Roman" w:eastAsia="Calibri" w:hAnsi="Times New Roman"/>
          <w:sz w:val="24"/>
          <w:lang w:eastAsia="ru-RU"/>
        </w:rPr>
        <w:t>.</w:t>
      </w:r>
    </w:p>
    <w:p w14:paraId="4F18F5D8"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На заседаниях консилиума проводится комплексное обследование школьников в следующих случаях: </w:t>
      </w:r>
    </w:p>
    <w:p w14:paraId="0B9C491F" w14:textId="77777777" w:rsidR="003D33B8" w:rsidRPr="005D4DAC" w:rsidRDefault="003D33B8" w:rsidP="008E212F">
      <w:pPr>
        <w:pStyle w:val="a7"/>
        <w:numPr>
          <w:ilvl w:val="1"/>
          <w:numId w:val="4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05ADE216" w14:textId="77777777" w:rsidR="003D33B8" w:rsidRPr="005D4DAC" w:rsidRDefault="003D33B8" w:rsidP="008E212F">
      <w:pPr>
        <w:pStyle w:val="a7"/>
        <w:numPr>
          <w:ilvl w:val="1"/>
          <w:numId w:val="4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7AC725D4" w14:textId="77777777" w:rsidR="003D33B8" w:rsidRPr="005D4DAC" w:rsidRDefault="003D33B8" w:rsidP="008E212F">
      <w:pPr>
        <w:pStyle w:val="a7"/>
        <w:numPr>
          <w:ilvl w:val="1"/>
          <w:numId w:val="4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45032CED" w14:textId="77777777" w:rsidR="003D33B8" w:rsidRPr="005D4DAC" w:rsidRDefault="003D33B8" w:rsidP="008E212F">
      <w:pPr>
        <w:pStyle w:val="a7"/>
        <w:numPr>
          <w:ilvl w:val="1"/>
          <w:numId w:val="4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диагностики в нештатных (конфликтных) случаях.</w:t>
      </w:r>
    </w:p>
    <w:p w14:paraId="25DF6421" w14:textId="77777777" w:rsidR="003D33B8" w:rsidRPr="003D33B8" w:rsidRDefault="003D33B8" w:rsidP="003D33B8">
      <w:pPr>
        <w:suppressAutoHyphens/>
        <w:spacing w:after="0" w:line="360" w:lineRule="auto"/>
        <w:ind w:firstLine="709"/>
        <w:jc w:val="both"/>
        <w:rPr>
          <w:rFonts w:ascii="Times New Roman" w:eastAsia="Calibri" w:hAnsi="Times New Roman"/>
          <w:sz w:val="24"/>
        </w:rPr>
      </w:pPr>
      <w:r w:rsidRPr="003D33B8">
        <w:rPr>
          <w:rFonts w:ascii="Times New Roman" w:eastAsia="Calibri" w:hAnsi="Times New Roman"/>
          <w:sz w:val="24"/>
        </w:rPr>
        <w:lastRenderedPageBreak/>
        <w:t>Формы обследования учеников могут варьироваться: групповая, подгрупповая, индивидуальная.</w:t>
      </w:r>
    </w:p>
    <w:p w14:paraId="06110C46" w14:textId="77777777" w:rsidR="003D33B8" w:rsidRPr="003D33B8" w:rsidRDefault="003D33B8" w:rsidP="003D33B8">
      <w:pPr>
        <w:suppressAutoHyphens/>
        <w:spacing w:after="0" w:line="360" w:lineRule="auto"/>
        <w:ind w:firstLine="709"/>
        <w:jc w:val="both"/>
        <w:rPr>
          <w:rFonts w:ascii="Times New Roman" w:eastAsia="Calibri" w:hAnsi="Times New Roman"/>
          <w:sz w:val="24"/>
        </w:rPr>
      </w:pPr>
      <w:r w:rsidRPr="003D33B8">
        <w:rPr>
          <w:rFonts w:ascii="Times New Roman" w:eastAsia="Calibri" w:hAnsi="Times New Roman"/>
          <w:sz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57109B71" w14:textId="77777777" w:rsidR="003D33B8" w:rsidRPr="003D33B8" w:rsidRDefault="003D33B8" w:rsidP="003D33B8">
      <w:pPr>
        <w:suppressAutoHyphens/>
        <w:spacing w:after="0" w:line="360" w:lineRule="auto"/>
        <w:ind w:firstLine="709"/>
        <w:jc w:val="both"/>
        <w:rPr>
          <w:rFonts w:ascii="Times New Roman" w:eastAsia="Calibri" w:hAnsi="Times New Roman"/>
          <w:sz w:val="24"/>
        </w:rPr>
      </w:pPr>
      <w:r w:rsidRPr="003D33B8">
        <w:rPr>
          <w:rFonts w:ascii="Times New Roman" w:eastAsia="Calibri" w:hAnsi="Times New Roman"/>
          <w:sz w:val="24"/>
        </w:rPr>
        <w:t xml:space="preserve">Ориентируясь на заключения ПМПК, результаты диагностики </w:t>
      </w:r>
      <w:proofErr w:type="spellStart"/>
      <w:r w:rsidRPr="003D33B8">
        <w:rPr>
          <w:rFonts w:ascii="Times New Roman" w:eastAsia="Calibri" w:hAnsi="Times New Roman"/>
          <w:sz w:val="24"/>
        </w:rPr>
        <w:t>ППк</w:t>
      </w:r>
      <w:proofErr w:type="spellEnd"/>
      <w:r w:rsidRPr="003D33B8">
        <w:rPr>
          <w:rFonts w:ascii="Times New Roman" w:eastAsia="Calibri" w:hAnsi="Times New Roman"/>
          <w:sz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332818DD" w14:textId="77777777" w:rsidR="003D33B8" w:rsidRPr="003D33B8" w:rsidRDefault="003D33B8" w:rsidP="003D33B8">
      <w:pPr>
        <w:suppressAutoHyphens/>
        <w:spacing w:after="0" w:line="360" w:lineRule="auto"/>
        <w:ind w:firstLine="709"/>
        <w:jc w:val="both"/>
        <w:rPr>
          <w:rFonts w:ascii="Times New Roman" w:eastAsia="Calibri" w:hAnsi="Times New Roman"/>
          <w:b/>
          <w:bCs/>
          <w:spacing w:val="4"/>
          <w:sz w:val="24"/>
        </w:rPr>
      </w:pPr>
      <w:r w:rsidRPr="003D33B8">
        <w:rPr>
          <w:rFonts w:ascii="Times New Roman" w:eastAsia="Calibri" w:hAnsi="Times New Roman"/>
          <w:sz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244EB5D2" w14:textId="77777777" w:rsidR="003D33B8" w:rsidRPr="003D33B8" w:rsidRDefault="00D94638" w:rsidP="003D33B8">
      <w:pPr>
        <w:suppressAutoHyphens/>
        <w:spacing w:after="0" w:line="360" w:lineRule="auto"/>
        <w:ind w:firstLine="709"/>
        <w:jc w:val="both"/>
        <w:rPr>
          <w:rFonts w:ascii="Times New Roman" w:eastAsia="Calibri" w:hAnsi="Times New Roman"/>
          <w:sz w:val="24"/>
          <w:shd w:val="clear" w:color="auto" w:fill="FFFFFF"/>
          <w:lang w:bidi="ru-RU"/>
        </w:rPr>
      </w:pPr>
      <w:r>
        <w:rPr>
          <w:rFonts w:ascii="Times New Roman" w:eastAsia="Calibri" w:hAnsi="Times New Roman"/>
          <w:sz w:val="24"/>
          <w:shd w:val="clear" w:color="auto" w:fill="FFFFFF"/>
          <w:lang w:bidi="ru-RU"/>
        </w:rPr>
        <w:t>Гимназия осуществляет</w:t>
      </w:r>
      <w:r w:rsidR="003D33B8" w:rsidRPr="003D33B8">
        <w:rPr>
          <w:rFonts w:ascii="Times New Roman" w:eastAsia="Calibri" w:hAnsi="Times New Roman"/>
          <w:sz w:val="24"/>
          <w:shd w:val="clear" w:color="auto" w:fill="FFFFFF"/>
          <w:lang w:bidi="ru-RU"/>
        </w:rPr>
        <w:t xml:space="preserve">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7AA20377" w14:textId="77777777" w:rsidR="003D33B8" w:rsidRPr="003D33B8" w:rsidRDefault="003D33B8" w:rsidP="003D33B8">
      <w:pPr>
        <w:suppressAutoHyphens/>
        <w:spacing w:after="0" w:line="360" w:lineRule="auto"/>
        <w:ind w:firstLine="709"/>
        <w:jc w:val="both"/>
        <w:rPr>
          <w:rFonts w:ascii="Times New Roman" w:eastAsia="Calibri" w:hAnsi="Times New Roman"/>
          <w:sz w:val="28"/>
          <w:shd w:val="clear" w:color="auto" w:fill="FFFFFF"/>
          <w:lang w:eastAsia="ru-RU" w:bidi="ru-RU"/>
        </w:rPr>
      </w:pPr>
    </w:p>
    <w:p w14:paraId="346BE5B1" w14:textId="77777777" w:rsidR="003D33B8" w:rsidRPr="005D4DAC" w:rsidRDefault="003D33B8" w:rsidP="00062F79">
      <w:pPr>
        <w:pStyle w:val="a7"/>
        <w:keepNext/>
        <w:keepLines/>
        <w:numPr>
          <w:ilvl w:val="2"/>
          <w:numId w:val="11"/>
        </w:numPr>
        <w:suppressAutoHyphens/>
        <w:spacing w:after="0" w:line="360" w:lineRule="auto"/>
        <w:ind w:left="0" w:firstLine="709"/>
        <w:jc w:val="both"/>
        <w:outlineLvl w:val="2"/>
        <w:rPr>
          <w:rFonts w:ascii="Times New Roman" w:eastAsia="Calibri" w:hAnsi="Times New Roman"/>
          <w:b/>
          <w:sz w:val="24"/>
          <w:szCs w:val="28"/>
        </w:rPr>
      </w:pPr>
      <w:bookmarkStart w:id="91" w:name="_Toc435412737"/>
      <w:bookmarkStart w:id="92" w:name="_Toc453968212"/>
      <w:r w:rsidRPr="005D4DAC">
        <w:rPr>
          <w:rFonts w:ascii="Times New Roman" w:eastAsia="Calibri" w:hAnsi="Times New Roman"/>
          <w:b/>
          <w:sz w:val="24"/>
          <w:szCs w:val="28"/>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91"/>
      <w:bookmarkEnd w:id="92"/>
      <w:r w:rsidRPr="005D4DAC">
        <w:rPr>
          <w:rFonts w:ascii="Times New Roman" w:eastAsia="Calibri" w:hAnsi="Times New Roman"/>
          <w:b/>
          <w:sz w:val="24"/>
          <w:szCs w:val="28"/>
        </w:rPr>
        <w:t xml:space="preserve"> </w:t>
      </w:r>
    </w:p>
    <w:p w14:paraId="2A577BB6" w14:textId="77777777" w:rsidR="003D33B8" w:rsidRPr="003D33B8" w:rsidRDefault="003D33B8" w:rsidP="003D33B8">
      <w:pPr>
        <w:shd w:val="clear" w:color="auto" w:fill="FFFFFF"/>
        <w:spacing w:after="0" w:line="360" w:lineRule="auto"/>
        <w:ind w:firstLine="709"/>
        <w:contextualSpacing/>
        <w:jc w:val="both"/>
        <w:rPr>
          <w:rFonts w:ascii="Times New Roman" w:hAnsi="Times New Roman"/>
          <w:color w:val="000000"/>
          <w:sz w:val="24"/>
          <w:lang w:eastAsia="ru-RU"/>
        </w:rPr>
      </w:pPr>
      <w:r w:rsidRPr="003D33B8">
        <w:rPr>
          <w:rFonts w:ascii="Times New Roman" w:eastAsia="Calibri" w:hAnsi="Times New Roman"/>
          <w:sz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3D33B8">
        <w:rPr>
          <w:rFonts w:ascii="Times New Roman" w:eastAsia="Calibri" w:hAnsi="Times New Roman"/>
          <w:sz w:val="24"/>
          <w:lang w:eastAsia="ru-RU"/>
        </w:rPr>
        <w:t>олигофренопедагога</w:t>
      </w:r>
      <w:proofErr w:type="spellEnd"/>
      <w:r w:rsidRPr="003D33B8">
        <w:rPr>
          <w:rFonts w:ascii="Times New Roman" w:eastAsia="Calibri" w:hAnsi="Times New Roman"/>
          <w:sz w:val="24"/>
          <w:lang w:eastAsia="ru-RU"/>
        </w:rPr>
        <w:t xml:space="preserve">, тифлопедагога, сурдопедагога), психологов, медицинских работников внутри организаций, осуществляющих образовательную деятельность; </w:t>
      </w:r>
      <w:r w:rsidRPr="003D33B8">
        <w:rPr>
          <w:rFonts w:ascii="Times New Roman" w:hAnsi="Times New Roman"/>
          <w:color w:val="000000"/>
          <w:sz w:val="24"/>
          <w:lang w:eastAsia="ru-RU"/>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3D33B8">
        <w:rPr>
          <w:rFonts w:ascii="Times New Roman" w:hAnsi="Times New Roman"/>
          <w:sz w:val="24"/>
          <w:lang w:eastAsia="ru-RU"/>
        </w:rPr>
        <w:t>с</w:t>
      </w:r>
      <w:r w:rsidRPr="003D33B8">
        <w:rPr>
          <w:rFonts w:ascii="Times New Roman" w:hAnsi="Times New Roman"/>
          <w:color w:val="000000"/>
          <w:sz w:val="24"/>
          <w:lang w:eastAsia="ru-RU"/>
        </w:rPr>
        <w:t xml:space="preserve"> другими институтами общества (профессиональными образовательными организациями, </w:t>
      </w:r>
      <w:r w:rsidRPr="003D33B8">
        <w:rPr>
          <w:rFonts w:ascii="Times New Roman" w:hAnsi="Times New Roman"/>
          <w:color w:val="000000"/>
          <w:sz w:val="24"/>
          <w:lang w:eastAsia="ru-RU"/>
        </w:rPr>
        <w:lastRenderedPageBreak/>
        <w:t>образовательными организациями высшего образования; организациями дополнительного образования)</w:t>
      </w:r>
      <w:r w:rsidRPr="003D33B8">
        <w:rPr>
          <w:rFonts w:ascii="Times New Roman" w:eastAsia="Calibri" w:hAnsi="Times New Roman"/>
          <w:sz w:val="24"/>
          <w:lang w:eastAsia="ru-RU"/>
        </w:rPr>
        <w:t>.</w:t>
      </w:r>
    </w:p>
    <w:p w14:paraId="7931C8BC"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14:paraId="05EEC96A"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34B19763"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1C098D6E"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В части, формируемой участниками образовательных отношений, реализация коррекционной работы </w:t>
      </w:r>
      <w:r w:rsidRPr="003D33B8">
        <w:rPr>
          <w:rFonts w:ascii="Times New Roman" w:eastAsia="Calibri" w:hAnsi="Times New Roman"/>
          <w:iCs/>
          <w:sz w:val="24"/>
          <w:lang w:eastAsia="ru-RU"/>
        </w:rPr>
        <w:t>в учебной урочной деятельности</w:t>
      </w:r>
      <w:r w:rsidRPr="003D33B8">
        <w:rPr>
          <w:rFonts w:ascii="Times New Roman" w:eastAsia="Calibri" w:hAnsi="Times New Roman"/>
          <w:sz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35836DFB"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Эта работа также проводится </w:t>
      </w:r>
      <w:r w:rsidRPr="003D33B8">
        <w:rPr>
          <w:rFonts w:ascii="Times New Roman" w:eastAsia="Calibri" w:hAnsi="Times New Roman"/>
          <w:iCs/>
          <w:sz w:val="24"/>
          <w:lang w:eastAsia="ru-RU"/>
        </w:rPr>
        <w:t>в учебной внеурочной деятельности</w:t>
      </w:r>
      <w:r w:rsidRPr="003D33B8">
        <w:rPr>
          <w:rFonts w:ascii="Times New Roman" w:eastAsia="Calibri" w:hAnsi="Times New Roman"/>
          <w:sz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0E1F18CB" w14:textId="77777777" w:rsidR="003D33B8" w:rsidRPr="005D4DAC" w:rsidRDefault="003D33B8" w:rsidP="008E212F">
      <w:pPr>
        <w:pStyle w:val="a7"/>
        <w:numPr>
          <w:ilvl w:val="0"/>
          <w:numId w:val="47"/>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для слабовидящих подростков – по специальным предметам: «Социально-бытовая ориентировка», «Развитие мимики и пантомимики»; </w:t>
      </w:r>
    </w:p>
    <w:p w14:paraId="5A06D8B8" w14:textId="77777777" w:rsidR="003D33B8" w:rsidRPr="005D4DAC" w:rsidRDefault="003D33B8" w:rsidP="008E212F">
      <w:pPr>
        <w:pStyle w:val="a7"/>
        <w:numPr>
          <w:ilvl w:val="0"/>
          <w:numId w:val="47"/>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53B4F4CB"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w:t>
      </w:r>
      <w:r w:rsidRPr="003D33B8">
        <w:rPr>
          <w:rFonts w:ascii="Times New Roman" w:eastAsia="Calibri" w:hAnsi="Times New Roman"/>
          <w:sz w:val="24"/>
          <w:lang w:eastAsia="ru-RU"/>
        </w:rPr>
        <w:lastRenderedPageBreak/>
        <w:t>деятельность, туристско-краеведческая деятельность), опосредованно стимулирующих и корригирующих развитие старшеклассников с ОВЗ.</w:t>
      </w:r>
    </w:p>
    <w:p w14:paraId="601FE370" w14:textId="77777777" w:rsidR="003D33B8" w:rsidRPr="00C16B9A" w:rsidRDefault="003D33B8" w:rsidP="00C16B9A">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w:t>
      </w:r>
      <w:r w:rsidR="00C16B9A">
        <w:rPr>
          <w:rFonts w:ascii="Times New Roman" w:eastAsia="Calibri" w:hAnsi="Times New Roman"/>
          <w:sz w:val="24"/>
          <w:lang w:eastAsia="ru-RU"/>
        </w:rPr>
        <w:t xml:space="preserve">азвития потенциала школьников. </w:t>
      </w:r>
    </w:p>
    <w:p w14:paraId="42653BC5" w14:textId="77777777" w:rsidR="003D33B8" w:rsidRPr="005D4DAC" w:rsidRDefault="003D33B8" w:rsidP="00062F79">
      <w:pPr>
        <w:pStyle w:val="a7"/>
        <w:keepNext/>
        <w:keepLines/>
        <w:numPr>
          <w:ilvl w:val="2"/>
          <w:numId w:val="11"/>
        </w:numPr>
        <w:suppressAutoHyphens/>
        <w:spacing w:after="0" w:line="360" w:lineRule="auto"/>
        <w:ind w:left="0" w:firstLine="709"/>
        <w:jc w:val="both"/>
        <w:outlineLvl w:val="2"/>
        <w:rPr>
          <w:rFonts w:ascii="Times New Roman" w:eastAsia="Calibri" w:hAnsi="Times New Roman"/>
          <w:b/>
          <w:sz w:val="24"/>
          <w:szCs w:val="28"/>
        </w:rPr>
      </w:pPr>
      <w:bookmarkStart w:id="93" w:name="_Toc435412738"/>
      <w:bookmarkStart w:id="94" w:name="_Toc453968213"/>
      <w:r w:rsidRPr="005D4DAC">
        <w:rPr>
          <w:rFonts w:ascii="Times New Roman" w:eastAsia="Calibri" w:hAnsi="Times New Roman"/>
          <w:b/>
          <w:sz w:val="24"/>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93"/>
      <w:bookmarkEnd w:id="94"/>
    </w:p>
    <w:p w14:paraId="40B2C69D"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14:paraId="257A4AE8"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5F985FE6" w14:textId="77777777" w:rsidR="003D33B8" w:rsidRPr="003D33B8" w:rsidRDefault="003D33B8" w:rsidP="003D33B8">
      <w:pPr>
        <w:shd w:val="clear" w:color="auto" w:fill="FFFFFF"/>
        <w:suppressAutoHyphens/>
        <w:spacing w:after="0" w:line="360" w:lineRule="auto"/>
        <w:ind w:firstLine="709"/>
        <w:jc w:val="both"/>
        <w:rPr>
          <w:rFonts w:ascii="Times New Roman" w:eastAsia="Calibri" w:hAnsi="Times New Roman"/>
          <w:sz w:val="24"/>
          <w:lang w:eastAsia="ru-RU"/>
        </w:rPr>
      </w:pPr>
      <w:r w:rsidRPr="003D33B8">
        <w:rPr>
          <w:rFonts w:ascii="Times New Roman" w:hAnsi="Times New Roman"/>
          <w:color w:val="000000"/>
          <w:sz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73A3EE8A" w14:textId="77777777" w:rsidR="003D33B8" w:rsidRPr="00D94638" w:rsidRDefault="003D33B8" w:rsidP="003D33B8">
      <w:pPr>
        <w:suppressAutoHyphens/>
        <w:spacing w:after="0" w:line="360" w:lineRule="auto"/>
        <w:ind w:firstLine="709"/>
        <w:jc w:val="both"/>
        <w:rPr>
          <w:rFonts w:ascii="Times New Roman" w:eastAsia="Calibri" w:hAnsi="Times New Roman"/>
          <w:b/>
          <w:sz w:val="24"/>
          <w:lang w:eastAsia="ru-RU"/>
        </w:rPr>
      </w:pPr>
      <w:r w:rsidRPr="00D94638">
        <w:rPr>
          <w:rFonts w:ascii="Times New Roman" w:eastAsia="Calibri" w:hAnsi="Times New Roman"/>
          <w:b/>
          <w:sz w:val="24"/>
          <w:lang w:eastAsia="ru-RU"/>
        </w:rPr>
        <w:t>Личностные результаты:</w:t>
      </w:r>
    </w:p>
    <w:p w14:paraId="73032B3A"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сформированная мотивация к труду;</w:t>
      </w:r>
    </w:p>
    <w:p w14:paraId="5B9E3D17"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ответственное отношение к выполнению заданий;</w:t>
      </w:r>
    </w:p>
    <w:p w14:paraId="609A8048"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адекватная самооценка и оценка окружающих людей;</w:t>
      </w:r>
    </w:p>
    <w:p w14:paraId="22383DB3"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сформированный самоконтроль на основе развития эмоциональных и волевых качеств;</w:t>
      </w:r>
    </w:p>
    <w:p w14:paraId="62A3B2F3"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умение вести диалог с разными людьми, достигать в нем взаимопонимания, находить общие цели и сотрудничать для их достижения;</w:t>
      </w:r>
    </w:p>
    <w:p w14:paraId="3D14F396"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67D19D21"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понимание и неприятие вредных привычек (курения, употребления алкоголя, наркотиков);</w:t>
      </w:r>
    </w:p>
    <w:p w14:paraId="6F85DA72"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осознанный выбор будущей профессии и адекватная оценка собственных возможностей по реализации жизненных планов; </w:t>
      </w:r>
    </w:p>
    <w:p w14:paraId="7D1A30FC" w14:textId="77777777" w:rsidR="003D33B8" w:rsidRPr="005D4DAC" w:rsidRDefault="003D33B8" w:rsidP="008E212F">
      <w:pPr>
        <w:pStyle w:val="a7"/>
        <w:numPr>
          <w:ilvl w:val="0"/>
          <w:numId w:val="48"/>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ответственное отношение к созданию семьи на основе осмысленного принятия ценностей семейной жизни. </w:t>
      </w:r>
    </w:p>
    <w:p w14:paraId="70D63133" w14:textId="77777777" w:rsidR="003D33B8" w:rsidRPr="00D94638" w:rsidRDefault="003D33B8" w:rsidP="003D33B8">
      <w:pPr>
        <w:suppressAutoHyphens/>
        <w:spacing w:after="0" w:line="360" w:lineRule="auto"/>
        <w:ind w:firstLine="709"/>
        <w:jc w:val="both"/>
        <w:rPr>
          <w:rFonts w:ascii="Times New Roman" w:eastAsia="Calibri" w:hAnsi="Times New Roman"/>
          <w:b/>
          <w:sz w:val="24"/>
          <w:lang w:eastAsia="ru-RU"/>
        </w:rPr>
      </w:pPr>
      <w:r w:rsidRPr="00D94638">
        <w:rPr>
          <w:rFonts w:ascii="Times New Roman" w:eastAsia="Calibri" w:hAnsi="Times New Roman"/>
          <w:b/>
          <w:sz w:val="24"/>
          <w:lang w:eastAsia="ru-RU"/>
        </w:rPr>
        <w:t>Метапредметные результаты:</w:t>
      </w:r>
    </w:p>
    <w:p w14:paraId="642A62E4"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lastRenderedPageBreak/>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4920BE49"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овладение навыками познавательной, учебно-исследовательской и проектной деятельности, навыками разрешения проблем; </w:t>
      </w:r>
    </w:p>
    <w:p w14:paraId="0830E139"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14:paraId="563CEDFF"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7A832281"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13CFAB06" w14:textId="77777777" w:rsidR="003D33B8" w:rsidRPr="005D4DAC" w:rsidRDefault="003D33B8" w:rsidP="008E212F">
      <w:pPr>
        <w:pStyle w:val="a7"/>
        <w:numPr>
          <w:ilvl w:val="1"/>
          <w:numId w:val="49"/>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определение назначения и функций различных социальных институтов.</w:t>
      </w:r>
    </w:p>
    <w:p w14:paraId="20E0B7E9"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sz w:val="24"/>
          <w:lang w:eastAsia="ru-RU"/>
        </w:rPr>
        <w:t>П</w:t>
      </w:r>
      <w:r w:rsidRPr="003D33B8">
        <w:rPr>
          <w:rFonts w:ascii="Times New Roman" w:eastAsia="Calibri" w:hAnsi="Times New Roman"/>
          <w:b/>
          <w:spacing w:val="-6"/>
          <w:sz w:val="24"/>
          <w:lang w:eastAsia="ru-RU"/>
        </w:rPr>
        <w:t>редметные результаты освоения основной</w:t>
      </w:r>
      <w:r w:rsidRPr="003D33B8">
        <w:rPr>
          <w:rFonts w:ascii="Times New Roman" w:eastAsia="Calibri" w:hAnsi="Times New Roman"/>
          <w:b/>
          <w:sz w:val="24"/>
          <w:lang w:eastAsia="ru-RU"/>
        </w:rPr>
        <w:t xml:space="preserve"> образовательной программы</w:t>
      </w:r>
      <w:r w:rsidRPr="003D33B8">
        <w:rPr>
          <w:rFonts w:ascii="Times New Roman" w:eastAsia="Calibri" w:hAnsi="Times New Roman"/>
          <w:sz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14:paraId="67FC17FF"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4D316DDF"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bCs/>
          <w:sz w:val="24"/>
          <w:lang w:eastAsia="ru-RU"/>
        </w:rPr>
        <w:t>На базовом уровне</w:t>
      </w:r>
      <w:r w:rsidRPr="003D33B8">
        <w:rPr>
          <w:rFonts w:ascii="Times New Roman" w:eastAsia="Calibri" w:hAnsi="Times New Roman"/>
          <w:sz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14:paraId="7C50F4DA"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
          <w:bCs/>
          <w:sz w:val="24"/>
          <w:lang w:eastAsia="ru-RU"/>
        </w:rPr>
        <w:t>На углубленном уровне</w:t>
      </w:r>
      <w:r w:rsidRPr="003D33B8">
        <w:rPr>
          <w:rFonts w:ascii="Times New Roman" w:eastAsia="Calibri" w:hAnsi="Times New Roman"/>
          <w:bCs/>
          <w:sz w:val="24"/>
          <w:lang w:eastAsia="ru-RU"/>
        </w:rPr>
        <w:t xml:space="preserve">, </w:t>
      </w:r>
      <w:r w:rsidRPr="003D33B8">
        <w:rPr>
          <w:rFonts w:ascii="Times New Roman" w:eastAsia="Calibri" w:hAnsi="Times New Roman"/>
          <w:sz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48CE3E2A"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bCs/>
          <w:sz w:val="24"/>
          <w:lang w:eastAsia="ru-RU"/>
        </w:rPr>
        <w:t>Предметные результаты</w:t>
      </w:r>
      <w:r w:rsidRPr="003D33B8">
        <w:rPr>
          <w:rFonts w:ascii="Times New Roman" w:eastAsia="Calibri" w:hAnsi="Times New Roman"/>
          <w:sz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2B33AB8C"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7848EEFA" w14:textId="77777777" w:rsidR="003D33B8" w:rsidRPr="00D94638" w:rsidRDefault="003D33B8" w:rsidP="003D33B8">
      <w:pPr>
        <w:suppressAutoHyphens/>
        <w:spacing w:after="0" w:line="360" w:lineRule="auto"/>
        <w:ind w:firstLine="709"/>
        <w:jc w:val="both"/>
        <w:rPr>
          <w:rFonts w:ascii="Times New Roman" w:eastAsia="Calibri" w:hAnsi="Times New Roman"/>
          <w:b/>
          <w:sz w:val="24"/>
          <w:lang w:eastAsia="ru-RU"/>
        </w:rPr>
      </w:pPr>
      <w:r w:rsidRPr="00D94638">
        <w:rPr>
          <w:rFonts w:ascii="Times New Roman" w:eastAsia="Calibri" w:hAnsi="Times New Roman"/>
          <w:b/>
          <w:sz w:val="24"/>
          <w:lang w:eastAsia="ru-RU"/>
        </w:rPr>
        <w:t>Предметные результаты:</w:t>
      </w:r>
    </w:p>
    <w:p w14:paraId="2104D3D9" w14:textId="77777777" w:rsidR="003D33B8" w:rsidRPr="005D4DAC" w:rsidRDefault="003D33B8" w:rsidP="008E212F">
      <w:pPr>
        <w:pStyle w:val="a7"/>
        <w:numPr>
          <w:ilvl w:val="0"/>
          <w:numId w:val="50"/>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lastRenderedPageBreak/>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14:paraId="513FFC61" w14:textId="77777777" w:rsidR="003D33B8" w:rsidRPr="005D4DAC" w:rsidRDefault="003D33B8" w:rsidP="008E212F">
      <w:pPr>
        <w:pStyle w:val="a7"/>
        <w:numPr>
          <w:ilvl w:val="0"/>
          <w:numId w:val="50"/>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1EC1F932" w14:textId="77777777" w:rsidR="003D33B8" w:rsidRPr="005D4DAC" w:rsidRDefault="003D33B8" w:rsidP="008E212F">
      <w:pPr>
        <w:pStyle w:val="a7"/>
        <w:numPr>
          <w:ilvl w:val="0"/>
          <w:numId w:val="50"/>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5D4DAC">
        <w:rPr>
          <w:rFonts w:ascii="Times New Roman" w:eastAsia="Calibri" w:hAnsi="Times New Roman"/>
          <w:sz w:val="24"/>
          <w:u w:color="000000"/>
          <w:bdr w:val="nil"/>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1281B27B" w14:textId="77777777" w:rsidR="003D33B8" w:rsidRPr="003D33B8" w:rsidRDefault="003D33B8" w:rsidP="003D33B8">
      <w:pPr>
        <w:suppressAutoHyphens/>
        <w:spacing w:after="0" w:line="360" w:lineRule="auto"/>
        <w:ind w:firstLine="709"/>
        <w:jc w:val="both"/>
        <w:rPr>
          <w:rFonts w:ascii="Times New Roman" w:eastAsia="Calibri" w:hAnsi="Times New Roman"/>
          <w:sz w:val="24"/>
          <w:lang w:eastAsia="ru-RU"/>
        </w:rPr>
      </w:pPr>
      <w:r w:rsidRPr="003D33B8">
        <w:rPr>
          <w:rFonts w:ascii="Times New Roman" w:eastAsia="Calibri" w:hAnsi="Times New Roman"/>
          <w:sz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3D33B8">
        <w:rPr>
          <w:rFonts w:ascii="Times New Roman" w:eastAsia="Calibri" w:hAnsi="Times New Roman"/>
          <w:sz w:val="24"/>
          <w:vertAlign w:val="superscript"/>
          <w:lang w:eastAsia="ru-RU"/>
        </w:rPr>
        <w:footnoteReference w:id="17"/>
      </w:r>
      <w:r w:rsidRPr="003D33B8">
        <w:rPr>
          <w:rFonts w:ascii="Times New Roman" w:eastAsia="Calibri" w:hAnsi="Times New Roman"/>
          <w:sz w:val="24"/>
          <w:lang w:eastAsia="ru-RU"/>
        </w:rPr>
        <w:t>.</w:t>
      </w:r>
    </w:p>
    <w:p w14:paraId="14A8DED2" w14:textId="77777777" w:rsidR="003D33B8" w:rsidRDefault="003D33B8" w:rsidP="003D33B8">
      <w:pPr>
        <w:suppressAutoHyphens/>
        <w:spacing w:after="0" w:line="360" w:lineRule="auto"/>
        <w:ind w:firstLine="709"/>
        <w:jc w:val="both"/>
        <w:rPr>
          <w:rFonts w:ascii="Times New Roman" w:eastAsia="Calibri" w:hAnsi="Times New Roman"/>
          <w:sz w:val="24"/>
          <w:lang w:eastAsia="ru-RU"/>
        </w:rPr>
      </w:pPr>
      <w:r w:rsidRPr="005D4DAC">
        <w:rPr>
          <w:rFonts w:ascii="Times New Roman" w:eastAsia="Calibri" w:hAnsi="Times New Roman"/>
          <w:sz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14:paraId="2D78D25E" w14:textId="77777777" w:rsidR="005D4DAC" w:rsidRPr="00FE5D36" w:rsidRDefault="005D4DAC" w:rsidP="00062F79">
      <w:pPr>
        <w:pStyle w:val="a7"/>
        <w:keepNext/>
        <w:keepLines/>
        <w:numPr>
          <w:ilvl w:val="0"/>
          <w:numId w:val="11"/>
        </w:numPr>
        <w:tabs>
          <w:tab w:val="left" w:pos="142"/>
        </w:tabs>
        <w:suppressAutoHyphens/>
        <w:spacing w:before="240" w:after="0" w:line="360" w:lineRule="auto"/>
        <w:jc w:val="center"/>
        <w:outlineLvl w:val="0"/>
        <w:rPr>
          <w:rFonts w:ascii="Times New Roman" w:hAnsi="Times New Roman"/>
          <w:b/>
          <w:caps/>
          <w:sz w:val="24"/>
          <w:szCs w:val="32"/>
        </w:rPr>
      </w:pPr>
      <w:bookmarkStart w:id="95" w:name="_Toc453968214"/>
      <w:r w:rsidRPr="00FE5D36">
        <w:rPr>
          <w:rFonts w:ascii="Times New Roman" w:hAnsi="Times New Roman"/>
          <w:b/>
          <w:caps/>
          <w:sz w:val="24"/>
          <w:szCs w:val="32"/>
        </w:rPr>
        <w:t>Организационный раздел основной образовательной программы среднего общего образования</w:t>
      </w:r>
      <w:bookmarkEnd w:id="95"/>
    </w:p>
    <w:p w14:paraId="0F2B1CD8" w14:textId="77777777" w:rsidR="005D4DAC" w:rsidRPr="00FE5D36" w:rsidRDefault="005D4DAC" w:rsidP="00062F79">
      <w:pPr>
        <w:pStyle w:val="a7"/>
        <w:keepNext/>
        <w:keepLines/>
        <w:numPr>
          <w:ilvl w:val="1"/>
          <w:numId w:val="11"/>
        </w:numPr>
        <w:tabs>
          <w:tab w:val="left" w:pos="142"/>
        </w:tabs>
        <w:suppressAutoHyphens/>
        <w:spacing w:before="240" w:line="360" w:lineRule="auto"/>
        <w:jc w:val="both"/>
        <w:outlineLvl w:val="1"/>
        <w:rPr>
          <w:rFonts w:ascii="Times New Roman" w:hAnsi="Times New Roman"/>
          <w:b/>
          <w:sz w:val="24"/>
          <w:szCs w:val="26"/>
        </w:rPr>
      </w:pPr>
      <w:bookmarkStart w:id="96" w:name="_Toc453968215"/>
      <w:r w:rsidRPr="00FE5D36">
        <w:rPr>
          <w:rFonts w:ascii="Times New Roman" w:hAnsi="Times New Roman"/>
          <w:b/>
          <w:sz w:val="24"/>
          <w:szCs w:val="26"/>
        </w:rPr>
        <w:t>Учебный план</w:t>
      </w:r>
      <w:bookmarkEnd w:id="96"/>
    </w:p>
    <w:p w14:paraId="03FE42E5" w14:textId="77777777" w:rsidR="005D4DAC" w:rsidRPr="005D4DAC" w:rsidRDefault="005D4DAC" w:rsidP="005D4DAC">
      <w:pPr>
        <w:suppressAutoHyphens/>
        <w:spacing w:after="0" w:line="360" w:lineRule="auto"/>
        <w:ind w:firstLine="709"/>
        <w:jc w:val="both"/>
        <w:rPr>
          <w:rFonts w:ascii="Times New Roman" w:eastAsia="Calibri" w:hAnsi="Times New Roman"/>
          <w:sz w:val="24"/>
        </w:rPr>
      </w:pPr>
      <w:r w:rsidRPr="005D4DAC">
        <w:rPr>
          <w:rFonts w:ascii="Times New Roman" w:eastAsia="Calibri" w:hAnsi="Times New Roman"/>
          <w:sz w:val="24"/>
        </w:rPr>
        <w:t>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определяется после отбора содержания и составления тематического планирования.</w:t>
      </w:r>
    </w:p>
    <w:p w14:paraId="4C58F60D" w14:textId="77777777" w:rsidR="005D4DAC" w:rsidRPr="005D4DAC" w:rsidRDefault="005D4DAC" w:rsidP="005D4DAC">
      <w:pPr>
        <w:suppressAutoHyphens/>
        <w:spacing w:after="0" w:line="360" w:lineRule="auto"/>
        <w:ind w:firstLine="709"/>
        <w:jc w:val="both"/>
        <w:rPr>
          <w:rFonts w:ascii="Times New Roman" w:eastAsia="Calibri" w:hAnsi="Times New Roman"/>
          <w:sz w:val="24"/>
        </w:rPr>
      </w:pPr>
      <w:r w:rsidRPr="005D4DAC">
        <w:rPr>
          <w:rFonts w:ascii="Times New Roman" w:eastAsia="Calibri" w:hAnsi="Times New Roman"/>
          <w:sz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w:t>
      </w:r>
      <w:r w:rsidRPr="005D4DAC">
        <w:rPr>
          <w:rFonts w:ascii="Times New Roman" w:eastAsia="Calibri" w:hAnsi="Times New Roman"/>
          <w:sz w:val="24"/>
        </w:rPr>
        <w:lastRenderedPageBreak/>
        <w:t>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14:paraId="0BE426AB" w14:textId="77777777" w:rsidR="005D4DAC" w:rsidRPr="005D4DAC" w:rsidRDefault="005D4DAC" w:rsidP="005D4DAC">
      <w:pPr>
        <w:suppressAutoHyphens/>
        <w:spacing w:after="0" w:line="360" w:lineRule="auto"/>
        <w:ind w:firstLine="709"/>
        <w:jc w:val="both"/>
        <w:rPr>
          <w:rFonts w:ascii="Times New Roman" w:eastAsia="Calibri" w:hAnsi="Times New Roman"/>
          <w:sz w:val="24"/>
        </w:rPr>
      </w:pPr>
      <w:r w:rsidRPr="005D4DAC">
        <w:rPr>
          <w:rFonts w:ascii="Times New Roman" w:eastAsia="Calibri" w:hAnsi="Times New Roman"/>
          <w:sz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14:paraId="4AAC2EB5" w14:textId="77777777" w:rsidR="005D4DAC" w:rsidRPr="005D4DAC" w:rsidRDefault="005F4DF4" w:rsidP="005D4DAC">
      <w:pPr>
        <w:suppressAutoHyphens/>
        <w:spacing w:after="0" w:line="360" w:lineRule="auto"/>
        <w:ind w:firstLine="709"/>
        <w:jc w:val="both"/>
        <w:rPr>
          <w:rFonts w:ascii="Times New Roman" w:eastAsia="Calibri" w:hAnsi="Times New Roman"/>
          <w:sz w:val="24"/>
        </w:rPr>
      </w:pPr>
      <w:r w:rsidRPr="005F4DF4">
        <w:rPr>
          <w:rFonts w:ascii="Times New Roman" w:eastAsia="Calibri" w:hAnsi="Times New Roman"/>
          <w:sz w:val="24"/>
        </w:rPr>
        <w:t xml:space="preserve">МБОУ Гимназия №1 им. В.А. </w:t>
      </w:r>
      <w:proofErr w:type="spellStart"/>
      <w:r w:rsidRPr="005F4DF4">
        <w:rPr>
          <w:rFonts w:ascii="Times New Roman" w:eastAsia="Calibri" w:hAnsi="Times New Roman"/>
          <w:sz w:val="24"/>
        </w:rPr>
        <w:t>Сайбеля</w:t>
      </w:r>
      <w:proofErr w:type="spellEnd"/>
      <w:r w:rsidRPr="005F4DF4">
        <w:rPr>
          <w:rFonts w:ascii="Times New Roman" w:eastAsia="Calibri" w:hAnsi="Times New Roman"/>
          <w:sz w:val="24"/>
        </w:rPr>
        <w:t xml:space="preserve"> </w:t>
      </w:r>
      <w:r w:rsidR="005D4DAC" w:rsidRPr="005D4DAC">
        <w:rPr>
          <w:rFonts w:ascii="Times New Roman" w:eastAsia="Calibri" w:hAnsi="Times New Roman"/>
          <w:sz w:val="24"/>
        </w:rPr>
        <w:t>предоставляет обучающимся возможность формирования индивидуальных учебных планов.</w:t>
      </w:r>
    </w:p>
    <w:p w14:paraId="4A88C59F" w14:textId="77777777" w:rsidR="005D4DAC" w:rsidRPr="005D4DAC" w:rsidRDefault="005D4DAC" w:rsidP="005D4DAC">
      <w:pPr>
        <w:suppressAutoHyphens/>
        <w:spacing w:after="0" w:line="360" w:lineRule="auto"/>
        <w:ind w:firstLine="709"/>
        <w:jc w:val="both"/>
        <w:rPr>
          <w:rFonts w:ascii="Times New Roman" w:eastAsia="Calibri" w:hAnsi="Times New Roman"/>
          <w:sz w:val="24"/>
        </w:rPr>
      </w:pPr>
      <w:r w:rsidRPr="005D4DAC">
        <w:rPr>
          <w:rFonts w:ascii="Times New Roman" w:eastAsia="Calibri" w:hAnsi="Times New Roman"/>
          <w:sz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w:t>
      </w:r>
      <w:r w:rsidR="005F4DF4">
        <w:rPr>
          <w:rFonts w:ascii="Times New Roman" w:eastAsia="Calibri" w:hAnsi="Times New Roman"/>
          <w:sz w:val="24"/>
        </w:rPr>
        <w:t xml:space="preserve">Гимназией </w:t>
      </w:r>
      <w:r w:rsidRPr="005D4DAC">
        <w:rPr>
          <w:rFonts w:ascii="Times New Roman" w:eastAsia="Calibri" w:hAnsi="Times New Roman"/>
          <w:sz w:val="24"/>
        </w:rPr>
        <w:t xml:space="preserve">(после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5F4DF4">
        <w:rPr>
          <w:rFonts w:ascii="Times New Roman" w:eastAsia="Calibri" w:hAnsi="Times New Roman"/>
          <w:sz w:val="24"/>
        </w:rPr>
        <w:t xml:space="preserve">Гимназии </w:t>
      </w:r>
      <w:r w:rsidRPr="005D4DAC">
        <w:rPr>
          <w:rFonts w:ascii="Times New Roman" w:eastAsia="Calibri" w:hAnsi="Times New Roman"/>
          <w:sz w:val="24"/>
        </w:rPr>
        <w:t xml:space="preserve">организации, в установленном ею порядке, а также реализуемых в сетевой форме учебных предметов, курсов (модулей). </w:t>
      </w:r>
    </w:p>
    <w:p w14:paraId="7C1245DE" w14:textId="77777777" w:rsidR="005D4DAC" w:rsidRDefault="005D4DAC" w:rsidP="005D4DAC">
      <w:pPr>
        <w:suppressAutoHyphens/>
        <w:spacing w:after="0" w:line="360" w:lineRule="auto"/>
        <w:ind w:firstLine="709"/>
        <w:jc w:val="both"/>
        <w:rPr>
          <w:rFonts w:ascii="Times New Roman" w:eastAsia="Calibri" w:hAnsi="Times New Roman"/>
          <w:sz w:val="24"/>
        </w:rPr>
      </w:pPr>
      <w:r w:rsidRPr="005D4DAC">
        <w:rPr>
          <w:rFonts w:ascii="Times New Roman" w:eastAsia="Calibri" w:hAnsi="Times New Roman"/>
          <w:sz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14:paraId="640F3F12" w14:textId="77777777" w:rsidR="005F4DF4" w:rsidRDefault="005F4DF4" w:rsidP="005F4DF4">
      <w:pPr>
        <w:spacing w:after="0" w:line="360" w:lineRule="auto"/>
        <w:ind w:firstLine="709"/>
        <w:jc w:val="both"/>
        <w:rPr>
          <w:rFonts w:ascii="Times New Roman" w:hAnsi="Times New Roman"/>
          <w:sz w:val="24"/>
          <w:szCs w:val="24"/>
        </w:rPr>
      </w:pPr>
      <w:proofErr w:type="gramStart"/>
      <w:r w:rsidRPr="00114C81">
        <w:rPr>
          <w:rFonts w:ascii="Times New Roman" w:hAnsi="Times New Roman"/>
          <w:sz w:val="24"/>
          <w:szCs w:val="24"/>
        </w:rPr>
        <w:t>На  уровне</w:t>
      </w:r>
      <w:proofErr w:type="gramEnd"/>
      <w:r w:rsidRPr="00114C81">
        <w:rPr>
          <w:rFonts w:ascii="Times New Roman" w:hAnsi="Times New Roman"/>
          <w:sz w:val="24"/>
          <w:szCs w:val="24"/>
        </w:rPr>
        <w:t xml:space="preserve"> среднего общего образования гимназии сохраняется та же, что и на  уровне основного общего образования  система организации образовательного процесса — по пятидневной учебной неделе. Продолжительност</w:t>
      </w:r>
      <w:r w:rsidR="00D65C92">
        <w:rPr>
          <w:rFonts w:ascii="Times New Roman" w:hAnsi="Times New Roman"/>
          <w:sz w:val="24"/>
          <w:szCs w:val="24"/>
        </w:rPr>
        <w:t>ь учебного года в 10 классе – 34</w:t>
      </w:r>
      <w:r w:rsidRPr="00114C81">
        <w:rPr>
          <w:rFonts w:ascii="Times New Roman" w:hAnsi="Times New Roman"/>
          <w:sz w:val="24"/>
          <w:szCs w:val="24"/>
        </w:rPr>
        <w:t xml:space="preserve"> </w:t>
      </w:r>
      <w:r w:rsidR="00D65C92">
        <w:rPr>
          <w:rFonts w:ascii="Times New Roman" w:hAnsi="Times New Roman"/>
          <w:sz w:val="24"/>
          <w:szCs w:val="24"/>
        </w:rPr>
        <w:t>учебных недель, в 11 классе – 33</w:t>
      </w:r>
      <w:r w:rsidRPr="00114C81">
        <w:rPr>
          <w:rFonts w:ascii="Times New Roman" w:hAnsi="Times New Roman"/>
          <w:sz w:val="24"/>
          <w:szCs w:val="24"/>
        </w:rPr>
        <w:t xml:space="preserve"> неде</w:t>
      </w:r>
      <w:r w:rsidR="00D65C92">
        <w:rPr>
          <w:rFonts w:ascii="Times New Roman" w:hAnsi="Times New Roman"/>
          <w:sz w:val="24"/>
          <w:szCs w:val="24"/>
        </w:rPr>
        <w:t>ли, продолжительность урока – 40</w:t>
      </w:r>
      <w:r w:rsidRPr="00114C81">
        <w:rPr>
          <w:rFonts w:ascii="Times New Roman" w:hAnsi="Times New Roman"/>
          <w:sz w:val="24"/>
          <w:szCs w:val="24"/>
        </w:rPr>
        <w:t xml:space="preserve"> минут. </w:t>
      </w:r>
    </w:p>
    <w:p w14:paraId="37F38542" w14:textId="77777777" w:rsidR="00D65C92" w:rsidRPr="00D65C92" w:rsidRDefault="00D65C92" w:rsidP="00D65C92">
      <w:pPr>
        <w:spacing w:before="240" w:after="0"/>
        <w:jc w:val="center"/>
        <w:rPr>
          <w:rFonts w:ascii="Times New Roman" w:hAnsi="Times New Roman"/>
          <w:b/>
          <w:sz w:val="24"/>
          <w:szCs w:val="20"/>
          <w:lang w:eastAsia="ru-RU"/>
        </w:rPr>
      </w:pPr>
      <w:r w:rsidRPr="00D65C92">
        <w:rPr>
          <w:rFonts w:ascii="Times New Roman" w:hAnsi="Times New Roman"/>
          <w:b/>
          <w:sz w:val="24"/>
          <w:szCs w:val="20"/>
          <w:lang w:eastAsia="ru-RU"/>
        </w:rPr>
        <w:t>Календарный учебный график</w:t>
      </w:r>
    </w:p>
    <w:p w14:paraId="144C0826" w14:textId="77777777" w:rsidR="00D65C92" w:rsidRPr="00D65C92" w:rsidRDefault="00D65C92" w:rsidP="00D65C92">
      <w:pPr>
        <w:spacing w:after="160"/>
        <w:jc w:val="center"/>
        <w:rPr>
          <w:rFonts w:ascii="Times New Roman" w:hAnsi="Times New Roman"/>
          <w:b/>
          <w:sz w:val="24"/>
          <w:szCs w:val="20"/>
          <w:lang w:eastAsia="ru-RU"/>
        </w:rPr>
      </w:pPr>
      <w:r w:rsidRPr="00D65C92">
        <w:rPr>
          <w:rFonts w:ascii="Times New Roman" w:hAnsi="Times New Roman"/>
          <w:b/>
          <w:sz w:val="24"/>
          <w:szCs w:val="20"/>
          <w:lang w:eastAsia="ru-RU"/>
        </w:rPr>
        <w:t xml:space="preserve">МБОУ Гимназия № 1 им. В.А. </w:t>
      </w:r>
      <w:proofErr w:type="spellStart"/>
      <w:r w:rsidRPr="00D65C92">
        <w:rPr>
          <w:rFonts w:ascii="Times New Roman" w:hAnsi="Times New Roman"/>
          <w:b/>
          <w:sz w:val="24"/>
          <w:szCs w:val="20"/>
          <w:lang w:eastAsia="ru-RU"/>
        </w:rPr>
        <w:t>Сайбеля</w:t>
      </w:r>
      <w:proofErr w:type="spellEnd"/>
      <w:r w:rsidRPr="00D65C92">
        <w:rPr>
          <w:rFonts w:ascii="Times New Roman" w:hAnsi="Times New Roman"/>
          <w:b/>
          <w:sz w:val="24"/>
          <w:szCs w:val="20"/>
          <w:lang w:eastAsia="ru-RU"/>
        </w:rPr>
        <w:t xml:space="preserve"> в 2022-2023 учебном году</w:t>
      </w:r>
    </w:p>
    <w:tbl>
      <w:tblPr>
        <w:tblStyle w:val="33"/>
        <w:tblW w:w="9747" w:type="dxa"/>
        <w:tblLook w:val="04A0" w:firstRow="1" w:lastRow="0" w:firstColumn="1" w:lastColumn="0" w:noHBand="0" w:noVBand="1"/>
      </w:tblPr>
      <w:tblGrid>
        <w:gridCol w:w="3253"/>
        <w:gridCol w:w="4397"/>
        <w:gridCol w:w="2097"/>
      </w:tblGrid>
      <w:tr w:rsidR="00D65C92" w:rsidRPr="00D65C92" w14:paraId="59179E7C" w14:textId="77777777" w:rsidTr="00D65C92">
        <w:tc>
          <w:tcPr>
            <w:tcW w:w="3253" w:type="dxa"/>
          </w:tcPr>
          <w:p w14:paraId="43E1651C" w14:textId="77777777" w:rsidR="00D65C92" w:rsidRPr="00D65C92" w:rsidRDefault="00D65C92" w:rsidP="00D65C92">
            <w:pPr>
              <w:spacing w:line="276" w:lineRule="auto"/>
              <w:rPr>
                <w:rFonts w:ascii="Times New Roman" w:hAnsi="Times New Roman"/>
                <w:sz w:val="24"/>
                <w:szCs w:val="24"/>
                <w:lang w:eastAsia="ru-RU"/>
              </w:rPr>
            </w:pPr>
            <w:r w:rsidRPr="00D65C92">
              <w:rPr>
                <w:rFonts w:ascii="Times New Roman" w:hAnsi="Times New Roman"/>
                <w:sz w:val="24"/>
                <w:szCs w:val="24"/>
                <w:lang w:eastAsia="ru-RU"/>
              </w:rPr>
              <w:t>Начало учебного года</w:t>
            </w:r>
          </w:p>
        </w:tc>
        <w:tc>
          <w:tcPr>
            <w:tcW w:w="4397" w:type="dxa"/>
            <w:vAlign w:val="center"/>
          </w:tcPr>
          <w:p w14:paraId="38F0ABB4" w14:textId="77777777" w:rsidR="00D65C92" w:rsidRPr="00D65C92" w:rsidRDefault="00D65C92" w:rsidP="00D65C92">
            <w:pPr>
              <w:spacing w:line="276" w:lineRule="auto"/>
              <w:jc w:val="center"/>
              <w:rPr>
                <w:rFonts w:ascii="Times New Roman" w:hAnsi="Times New Roman"/>
                <w:sz w:val="24"/>
                <w:szCs w:val="24"/>
                <w:lang w:eastAsia="ru-RU"/>
              </w:rPr>
            </w:pPr>
          </w:p>
        </w:tc>
        <w:tc>
          <w:tcPr>
            <w:tcW w:w="2097" w:type="dxa"/>
            <w:vAlign w:val="center"/>
          </w:tcPr>
          <w:p w14:paraId="03F7EBA4"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01.09.2022 г.</w:t>
            </w:r>
          </w:p>
        </w:tc>
      </w:tr>
      <w:tr w:rsidR="00D65C92" w:rsidRPr="00D65C92" w14:paraId="5BBD89DC" w14:textId="77777777" w:rsidTr="00D65C92">
        <w:tc>
          <w:tcPr>
            <w:tcW w:w="3253" w:type="dxa"/>
            <w:vMerge w:val="restart"/>
            <w:vAlign w:val="center"/>
          </w:tcPr>
          <w:p w14:paraId="7A27E5D1" w14:textId="77777777" w:rsidR="00D65C92" w:rsidRPr="00D65C92" w:rsidRDefault="00D65C92" w:rsidP="00D65C92">
            <w:pPr>
              <w:spacing w:line="276" w:lineRule="auto"/>
              <w:rPr>
                <w:rFonts w:ascii="Times New Roman" w:hAnsi="Times New Roman"/>
                <w:sz w:val="24"/>
                <w:szCs w:val="24"/>
                <w:lang w:eastAsia="ru-RU"/>
              </w:rPr>
            </w:pPr>
            <w:r w:rsidRPr="00D65C92">
              <w:rPr>
                <w:rFonts w:ascii="Times New Roman" w:eastAsia="Calibri" w:hAnsi="Times New Roman"/>
                <w:sz w:val="24"/>
                <w:szCs w:val="24"/>
              </w:rPr>
              <w:t>Окончание учебного года</w:t>
            </w:r>
          </w:p>
        </w:tc>
        <w:tc>
          <w:tcPr>
            <w:tcW w:w="4397" w:type="dxa"/>
            <w:vAlign w:val="center"/>
          </w:tcPr>
          <w:p w14:paraId="67A87CE8"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9, 11 классы</w:t>
            </w:r>
          </w:p>
        </w:tc>
        <w:tc>
          <w:tcPr>
            <w:tcW w:w="2097" w:type="dxa"/>
            <w:vAlign w:val="center"/>
          </w:tcPr>
          <w:p w14:paraId="45CCC565"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19.05.2023 г.</w:t>
            </w:r>
          </w:p>
        </w:tc>
      </w:tr>
      <w:tr w:rsidR="00D65C92" w:rsidRPr="00D65C92" w14:paraId="3A3D59B9" w14:textId="77777777" w:rsidTr="00D65C92">
        <w:tc>
          <w:tcPr>
            <w:tcW w:w="3253" w:type="dxa"/>
            <w:vMerge/>
          </w:tcPr>
          <w:p w14:paraId="115E926B" w14:textId="77777777" w:rsidR="00D65C92" w:rsidRPr="00D65C92" w:rsidRDefault="00D65C92" w:rsidP="00D65C92">
            <w:pPr>
              <w:spacing w:line="276" w:lineRule="auto"/>
              <w:jc w:val="center"/>
              <w:rPr>
                <w:rFonts w:ascii="Times New Roman" w:hAnsi="Times New Roman"/>
                <w:sz w:val="24"/>
                <w:szCs w:val="24"/>
                <w:lang w:eastAsia="ru-RU"/>
              </w:rPr>
            </w:pPr>
          </w:p>
        </w:tc>
        <w:tc>
          <w:tcPr>
            <w:tcW w:w="4397" w:type="dxa"/>
            <w:vAlign w:val="center"/>
          </w:tcPr>
          <w:p w14:paraId="7423D002"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1 - 8, 10 классы</w:t>
            </w:r>
          </w:p>
        </w:tc>
        <w:tc>
          <w:tcPr>
            <w:tcW w:w="2097" w:type="dxa"/>
            <w:vAlign w:val="center"/>
          </w:tcPr>
          <w:p w14:paraId="1CEFE553"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31.05.2023 г.</w:t>
            </w:r>
          </w:p>
        </w:tc>
      </w:tr>
      <w:tr w:rsidR="00D65C92" w:rsidRPr="00D65C92" w14:paraId="6B49FCD9" w14:textId="77777777" w:rsidTr="00D65C92">
        <w:trPr>
          <w:trHeight w:val="659"/>
        </w:trPr>
        <w:tc>
          <w:tcPr>
            <w:tcW w:w="9747" w:type="dxa"/>
            <w:gridSpan w:val="3"/>
            <w:tcBorders>
              <w:left w:val="nil"/>
              <w:right w:val="nil"/>
            </w:tcBorders>
          </w:tcPr>
          <w:p w14:paraId="5EA7ED5D" w14:textId="77777777" w:rsidR="00D65C92" w:rsidRPr="00D65C92" w:rsidRDefault="00D65C92" w:rsidP="00D65C92">
            <w:pPr>
              <w:spacing w:before="240" w:line="276" w:lineRule="auto"/>
              <w:jc w:val="center"/>
              <w:rPr>
                <w:rFonts w:ascii="Times New Roman" w:hAnsi="Times New Roman"/>
                <w:sz w:val="24"/>
                <w:szCs w:val="24"/>
                <w:lang w:eastAsia="ru-RU"/>
              </w:rPr>
            </w:pPr>
            <w:r w:rsidRPr="00D65C92">
              <w:rPr>
                <w:rFonts w:ascii="Times New Roman" w:hAnsi="Times New Roman"/>
                <w:b/>
                <w:sz w:val="24"/>
                <w:szCs w:val="24"/>
                <w:lang w:eastAsia="ru-RU"/>
              </w:rPr>
              <w:t>Учебные периоды</w:t>
            </w:r>
          </w:p>
        </w:tc>
      </w:tr>
      <w:tr w:rsidR="00D65C92" w:rsidRPr="00D65C92" w14:paraId="25BB2679" w14:textId="77777777" w:rsidTr="00D65C92">
        <w:tc>
          <w:tcPr>
            <w:tcW w:w="3253" w:type="dxa"/>
          </w:tcPr>
          <w:p w14:paraId="1075F889" w14:textId="77777777" w:rsidR="00D65C92" w:rsidRPr="00D65C92" w:rsidRDefault="00D65C92" w:rsidP="00D65C92">
            <w:pPr>
              <w:spacing w:line="276" w:lineRule="auto"/>
              <w:jc w:val="center"/>
              <w:rPr>
                <w:rFonts w:ascii="Times New Roman" w:hAnsi="Times New Roman"/>
                <w:sz w:val="24"/>
                <w:szCs w:val="24"/>
                <w:lang w:eastAsia="ru-RU"/>
              </w:rPr>
            </w:pPr>
          </w:p>
        </w:tc>
        <w:tc>
          <w:tcPr>
            <w:tcW w:w="4397" w:type="dxa"/>
            <w:vAlign w:val="center"/>
          </w:tcPr>
          <w:p w14:paraId="18CC623C"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продолжительность</w:t>
            </w:r>
          </w:p>
        </w:tc>
        <w:tc>
          <w:tcPr>
            <w:tcW w:w="2097" w:type="dxa"/>
            <w:vAlign w:val="center"/>
          </w:tcPr>
          <w:p w14:paraId="73E14FB1"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Кол-во недель/дней</w:t>
            </w:r>
          </w:p>
        </w:tc>
      </w:tr>
      <w:tr w:rsidR="00D65C92" w:rsidRPr="00D65C92" w14:paraId="3AA7C87E" w14:textId="77777777" w:rsidTr="00D65C92">
        <w:tc>
          <w:tcPr>
            <w:tcW w:w="3253" w:type="dxa"/>
          </w:tcPr>
          <w:p w14:paraId="17BFBC76"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1 четверть</w:t>
            </w:r>
          </w:p>
        </w:tc>
        <w:tc>
          <w:tcPr>
            <w:tcW w:w="4397" w:type="dxa"/>
            <w:vAlign w:val="center"/>
          </w:tcPr>
          <w:p w14:paraId="31ADBFCD"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01.09.2022 г. по 28.10.2022 г.</w:t>
            </w:r>
          </w:p>
        </w:tc>
        <w:tc>
          <w:tcPr>
            <w:tcW w:w="2097" w:type="dxa"/>
            <w:vAlign w:val="center"/>
          </w:tcPr>
          <w:p w14:paraId="71A3F981"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8 недель 2 дня</w:t>
            </w:r>
          </w:p>
        </w:tc>
      </w:tr>
      <w:tr w:rsidR="00D65C92" w:rsidRPr="00D65C92" w14:paraId="63A4133B" w14:textId="77777777" w:rsidTr="00D65C92">
        <w:tc>
          <w:tcPr>
            <w:tcW w:w="3253" w:type="dxa"/>
          </w:tcPr>
          <w:p w14:paraId="51C362B6"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sz w:val="24"/>
                <w:szCs w:val="24"/>
                <w:lang w:eastAsia="ru-RU"/>
              </w:rPr>
              <w:t>Осенние каникулы</w:t>
            </w:r>
          </w:p>
        </w:tc>
        <w:tc>
          <w:tcPr>
            <w:tcW w:w="4397" w:type="dxa"/>
            <w:vAlign w:val="center"/>
          </w:tcPr>
          <w:p w14:paraId="4FAED142"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29.10.2022 г. по 06.11.2022 г.</w:t>
            </w:r>
          </w:p>
        </w:tc>
        <w:tc>
          <w:tcPr>
            <w:tcW w:w="2097" w:type="dxa"/>
            <w:vAlign w:val="center"/>
          </w:tcPr>
          <w:p w14:paraId="009EB576"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sz w:val="24"/>
                <w:szCs w:val="24"/>
                <w:lang w:eastAsia="ru-RU"/>
              </w:rPr>
              <w:t>9 дней</w:t>
            </w:r>
          </w:p>
        </w:tc>
      </w:tr>
      <w:tr w:rsidR="00D65C92" w:rsidRPr="00D65C92" w14:paraId="318DFA7B" w14:textId="77777777" w:rsidTr="00D65C92">
        <w:tc>
          <w:tcPr>
            <w:tcW w:w="3253" w:type="dxa"/>
          </w:tcPr>
          <w:p w14:paraId="2882B473"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lastRenderedPageBreak/>
              <w:t>2 четверть</w:t>
            </w:r>
          </w:p>
        </w:tc>
        <w:tc>
          <w:tcPr>
            <w:tcW w:w="4397" w:type="dxa"/>
            <w:vAlign w:val="center"/>
          </w:tcPr>
          <w:p w14:paraId="395161F1"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07.11.2022 г. по 28.12.2022 г.</w:t>
            </w:r>
          </w:p>
        </w:tc>
        <w:tc>
          <w:tcPr>
            <w:tcW w:w="2097" w:type="dxa"/>
          </w:tcPr>
          <w:p w14:paraId="02271CF1"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b/>
                <w:sz w:val="24"/>
                <w:szCs w:val="24"/>
                <w:lang w:eastAsia="ru-RU"/>
              </w:rPr>
              <w:t>7 недель 3 дня</w:t>
            </w:r>
          </w:p>
        </w:tc>
      </w:tr>
      <w:tr w:rsidR="00D65C92" w:rsidRPr="00D65C92" w14:paraId="5F82144C" w14:textId="77777777" w:rsidTr="00D65C92">
        <w:tc>
          <w:tcPr>
            <w:tcW w:w="3253" w:type="dxa"/>
          </w:tcPr>
          <w:p w14:paraId="2ECF0B9E"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Зимние каникулы</w:t>
            </w:r>
          </w:p>
        </w:tc>
        <w:tc>
          <w:tcPr>
            <w:tcW w:w="4397" w:type="dxa"/>
            <w:vAlign w:val="center"/>
          </w:tcPr>
          <w:p w14:paraId="57FD6917"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29.12.2022 г. по 10.01.2023 г.</w:t>
            </w:r>
          </w:p>
        </w:tc>
        <w:tc>
          <w:tcPr>
            <w:tcW w:w="2097" w:type="dxa"/>
          </w:tcPr>
          <w:p w14:paraId="2FB57624"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13 дней</w:t>
            </w:r>
          </w:p>
        </w:tc>
      </w:tr>
      <w:tr w:rsidR="00D65C92" w:rsidRPr="00D65C92" w14:paraId="22D75754" w14:textId="77777777" w:rsidTr="00D65C92">
        <w:tc>
          <w:tcPr>
            <w:tcW w:w="3253" w:type="dxa"/>
          </w:tcPr>
          <w:p w14:paraId="1C51A3EB"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3 четверть</w:t>
            </w:r>
          </w:p>
        </w:tc>
        <w:tc>
          <w:tcPr>
            <w:tcW w:w="4397" w:type="dxa"/>
            <w:vAlign w:val="center"/>
          </w:tcPr>
          <w:p w14:paraId="030A2EF7"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11.01.2023 г. по 24.03.2023 г.</w:t>
            </w:r>
          </w:p>
        </w:tc>
        <w:tc>
          <w:tcPr>
            <w:tcW w:w="2097" w:type="dxa"/>
            <w:vAlign w:val="center"/>
          </w:tcPr>
          <w:p w14:paraId="38B85CDF"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 xml:space="preserve">10 недель </w:t>
            </w:r>
          </w:p>
          <w:p w14:paraId="13CFB820"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(1 класс – 9 недель)</w:t>
            </w:r>
          </w:p>
        </w:tc>
      </w:tr>
      <w:tr w:rsidR="00D65C92" w:rsidRPr="00D65C92" w14:paraId="2A50671C" w14:textId="77777777" w:rsidTr="00D65C92">
        <w:tc>
          <w:tcPr>
            <w:tcW w:w="3253" w:type="dxa"/>
          </w:tcPr>
          <w:p w14:paraId="3A3DF1BB" w14:textId="77777777" w:rsidR="00D65C92" w:rsidRPr="00D65C92" w:rsidRDefault="00D65C92" w:rsidP="00D65C92">
            <w:pPr>
              <w:jc w:val="center"/>
              <w:rPr>
                <w:rFonts w:ascii="Times New Roman" w:hAnsi="Times New Roman"/>
                <w:sz w:val="24"/>
                <w:szCs w:val="24"/>
                <w:lang w:eastAsia="ru-RU"/>
              </w:rPr>
            </w:pPr>
            <w:r w:rsidRPr="00D65C92">
              <w:rPr>
                <w:rFonts w:ascii="Times New Roman" w:hAnsi="Times New Roman"/>
                <w:sz w:val="24"/>
                <w:szCs w:val="24"/>
                <w:lang w:eastAsia="ru-RU"/>
              </w:rPr>
              <w:t>Дополнительные каникулы для обучающихся 1-х классов</w:t>
            </w:r>
          </w:p>
        </w:tc>
        <w:tc>
          <w:tcPr>
            <w:tcW w:w="4397" w:type="dxa"/>
            <w:vAlign w:val="center"/>
          </w:tcPr>
          <w:p w14:paraId="756F5FF5"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11.02.2023 г. по 19.02.2023 г.</w:t>
            </w:r>
          </w:p>
        </w:tc>
        <w:tc>
          <w:tcPr>
            <w:tcW w:w="2097" w:type="dxa"/>
            <w:vAlign w:val="center"/>
          </w:tcPr>
          <w:p w14:paraId="4CC12FB7"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9 дней</w:t>
            </w:r>
          </w:p>
        </w:tc>
      </w:tr>
      <w:tr w:rsidR="00D65C92" w:rsidRPr="00D65C92" w14:paraId="46B8048A" w14:textId="77777777" w:rsidTr="00D65C92">
        <w:tc>
          <w:tcPr>
            <w:tcW w:w="3253" w:type="dxa"/>
          </w:tcPr>
          <w:p w14:paraId="699058AA"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Весенние каникулы</w:t>
            </w:r>
          </w:p>
        </w:tc>
        <w:tc>
          <w:tcPr>
            <w:tcW w:w="4397" w:type="dxa"/>
            <w:vAlign w:val="center"/>
          </w:tcPr>
          <w:p w14:paraId="61A65423"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25.03.2023 г. по 02.04.2023 г.</w:t>
            </w:r>
          </w:p>
        </w:tc>
        <w:tc>
          <w:tcPr>
            <w:tcW w:w="2097" w:type="dxa"/>
          </w:tcPr>
          <w:p w14:paraId="44F6AF83"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9 дней</w:t>
            </w:r>
          </w:p>
        </w:tc>
      </w:tr>
      <w:tr w:rsidR="00D65C92" w:rsidRPr="00D65C92" w14:paraId="68639930" w14:textId="77777777" w:rsidTr="00D65C92">
        <w:tc>
          <w:tcPr>
            <w:tcW w:w="3253" w:type="dxa"/>
          </w:tcPr>
          <w:p w14:paraId="1C92F4B5" w14:textId="77777777" w:rsidR="00D65C92" w:rsidRPr="00D65C92" w:rsidRDefault="00D65C92" w:rsidP="00D65C92">
            <w:pPr>
              <w:jc w:val="center"/>
              <w:rPr>
                <w:rFonts w:ascii="Times New Roman" w:hAnsi="Times New Roman"/>
                <w:b/>
                <w:sz w:val="24"/>
                <w:szCs w:val="24"/>
                <w:lang w:eastAsia="ru-RU"/>
              </w:rPr>
            </w:pPr>
            <w:r w:rsidRPr="00D65C92">
              <w:rPr>
                <w:rFonts w:ascii="Times New Roman" w:hAnsi="Times New Roman"/>
                <w:b/>
                <w:sz w:val="24"/>
                <w:szCs w:val="24"/>
                <w:lang w:eastAsia="ru-RU"/>
              </w:rPr>
              <w:t>4 четверть</w:t>
            </w:r>
          </w:p>
          <w:p w14:paraId="4CC27DAC" w14:textId="77777777" w:rsidR="00D65C92" w:rsidRPr="00D65C92" w:rsidRDefault="00D65C92" w:rsidP="00D65C92">
            <w:pPr>
              <w:jc w:val="center"/>
              <w:rPr>
                <w:rFonts w:ascii="Times New Roman" w:hAnsi="Times New Roman"/>
                <w:b/>
                <w:sz w:val="24"/>
                <w:szCs w:val="24"/>
                <w:lang w:eastAsia="ru-RU"/>
              </w:rPr>
            </w:pPr>
            <w:r w:rsidRPr="00D65C92">
              <w:rPr>
                <w:rFonts w:ascii="Times New Roman" w:hAnsi="Times New Roman"/>
                <w:b/>
                <w:sz w:val="24"/>
                <w:szCs w:val="24"/>
                <w:lang w:eastAsia="ru-RU"/>
              </w:rPr>
              <w:t>/1-4, 5-8 классы /</w:t>
            </w:r>
          </w:p>
        </w:tc>
        <w:tc>
          <w:tcPr>
            <w:tcW w:w="4397" w:type="dxa"/>
            <w:vAlign w:val="center"/>
          </w:tcPr>
          <w:p w14:paraId="5C5C18FB" w14:textId="77777777" w:rsidR="00D65C92" w:rsidRPr="00D65C92" w:rsidRDefault="00D65C92" w:rsidP="00D65C92">
            <w:pPr>
              <w:spacing w:line="276" w:lineRule="auto"/>
              <w:jc w:val="center"/>
              <w:rPr>
                <w:rFonts w:ascii="Times New Roman" w:hAnsi="Times New Roman"/>
                <w:color w:val="FF0000"/>
                <w:sz w:val="24"/>
                <w:szCs w:val="24"/>
                <w:lang w:eastAsia="ru-RU"/>
              </w:rPr>
            </w:pPr>
            <w:r w:rsidRPr="00D65C92">
              <w:rPr>
                <w:rFonts w:ascii="Times New Roman" w:hAnsi="Times New Roman"/>
                <w:sz w:val="24"/>
                <w:szCs w:val="24"/>
                <w:lang w:eastAsia="ru-RU"/>
              </w:rPr>
              <w:t>с 03.04.2023 г. по 31.05.2023 г.</w:t>
            </w:r>
          </w:p>
        </w:tc>
        <w:tc>
          <w:tcPr>
            <w:tcW w:w="2097" w:type="dxa"/>
            <w:vAlign w:val="center"/>
          </w:tcPr>
          <w:p w14:paraId="54374BCB"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8 недель</w:t>
            </w:r>
          </w:p>
        </w:tc>
      </w:tr>
      <w:tr w:rsidR="00D65C92" w:rsidRPr="00D65C92" w14:paraId="707341A1" w14:textId="77777777" w:rsidTr="00D65C92">
        <w:tc>
          <w:tcPr>
            <w:tcW w:w="3253" w:type="dxa"/>
          </w:tcPr>
          <w:p w14:paraId="4FF8BC99" w14:textId="77777777" w:rsidR="00D65C92" w:rsidRPr="00D65C92" w:rsidRDefault="00D65C92" w:rsidP="00D65C92">
            <w:pPr>
              <w:jc w:val="center"/>
              <w:rPr>
                <w:rFonts w:ascii="Times New Roman" w:hAnsi="Times New Roman"/>
                <w:b/>
                <w:sz w:val="24"/>
                <w:szCs w:val="24"/>
                <w:lang w:eastAsia="ru-RU"/>
              </w:rPr>
            </w:pPr>
            <w:r w:rsidRPr="00D65C92">
              <w:rPr>
                <w:rFonts w:ascii="Times New Roman" w:hAnsi="Times New Roman"/>
                <w:b/>
                <w:sz w:val="24"/>
                <w:szCs w:val="24"/>
                <w:lang w:eastAsia="ru-RU"/>
              </w:rPr>
              <w:t>4 четверть /9 классы/</w:t>
            </w:r>
          </w:p>
        </w:tc>
        <w:tc>
          <w:tcPr>
            <w:tcW w:w="4397" w:type="dxa"/>
            <w:vAlign w:val="center"/>
          </w:tcPr>
          <w:p w14:paraId="14682495" w14:textId="77777777" w:rsidR="00D65C92" w:rsidRPr="00D65C92" w:rsidRDefault="00D65C92" w:rsidP="00D65C92">
            <w:pPr>
              <w:spacing w:line="276" w:lineRule="auto"/>
              <w:jc w:val="center"/>
              <w:rPr>
                <w:rFonts w:ascii="Times New Roman" w:hAnsi="Times New Roman"/>
                <w:color w:val="FF0000"/>
                <w:sz w:val="24"/>
                <w:szCs w:val="24"/>
                <w:lang w:eastAsia="ru-RU"/>
              </w:rPr>
            </w:pPr>
            <w:r w:rsidRPr="00D65C92">
              <w:rPr>
                <w:rFonts w:ascii="Times New Roman" w:hAnsi="Times New Roman"/>
                <w:sz w:val="24"/>
                <w:szCs w:val="24"/>
                <w:lang w:eastAsia="ru-RU"/>
              </w:rPr>
              <w:t>с 03.04.2023 г. по 19.05.2023 г.</w:t>
            </w:r>
          </w:p>
        </w:tc>
        <w:tc>
          <w:tcPr>
            <w:tcW w:w="2097" w:type="dxa"/>
            <w:vAlign w:val="center"/>
          </w:tcPr>
          <w:p w14:paraId="7A502A4A"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6 недель 2 дня</w:t>
            </w:r>
          </w:p>
        </w:tc>
      </w:tr>
      <w:tr w:rsidR="00D65C92" w:rsidRPr="00D65C92" w14:paraId="5A83052F" w14:textId="77777777" w:rsidTr="00D65C92">
        <w:tc>
          <w:tcPr>
            <w:tcW w:w="9747" w:type="dxa"/>
            <w:gridSpan w:val="3"/>
            <w:tcBorders>
              <w:left w:val="nil"/>
              <w:right w:val="nil"/>
            </w:tcBorders>
          </w:tcPr>
          <w:p w14:paraId="10A9BB4C" w14:textId="77777777" w:rsidR="00D65C92" w:rsidRPr="00D65C92" w:rsidRDefault="00D65C92" w:rsidP="00D65C92">
            <w:pPr>
              <w:spacing w:before="240" w:line="276" w:lineRule="auto"/>
              <w:jc w:val="center"/>
              <w:rPr>
                <w:rFonts w:ascii="Times New Roman" w:hAnsi="Times New Roman"/>
                <w:sz w:val="24"/>
                <w:szCs w:val="24"/>
                <w:lang w:eastAsia="ru-RU"/>
              </w:rPr>
            </w:pPr>
            <w:r w:rsidRPr="00D65C92">
              <w:rPr>
                <w:rFonts w:ascii="Times New Roman" w:hAnsi="Times New Roman"/>
                <w:b/>
                <w:sz w:val="24"/>
                <w:szCs w:val="24"/>
                <w:lang w:eastAsia="ru-RU"/>
              </w:rPr>
              <w:t>10-11 классы обучаются по полугодиям</w:t>
            </w:r>
          </w:p>
        </w:tc>
      </w:tr>
      <w:tr w:rsidR="00D65C92" w:rsidRPr="00D65C92" w14:paraId="4AF7E82D" w14:textId="77777777" w:rsidTr="00D65C92">
        <w:tc>
          <w:tcPr>
            <w:tcW w:w="3253" w:type="dxa"/>
            <w:vAlign w:val="center"/>
          </w:tcPr>
          <w:p w14:paraId="6F6ACD37"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val="en-US" w:eastAsia="ru-RU"/>
              </w:rPr>
              <w:t>I</w:t>
            </w:r>
            <w:r w:rsidRPr="00D65C92">
              <w:rPr>
                <w:rFonts w:ascii="Times New Roman" w:hAnsi="Times New Roman"/>
                <w:b/>
                <w:sz w:val="24"/>
                <w:szCs w:val="24"/>
                <w:lang w:eastAsia="ru-RU"/>
              </w:rPr>
              <w:t>-е полугодие</w:t>
            </w:r>
          </w:p>
        </w:tc>
        <w:tc>
          <w:tcPr>
            <w:tcW w:w="4397" w:type="dxa"/>
            <w:vAlign w:val="center"/>
          </w:tcPr>
          <w:p w14:paraId="6F4F9B75"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01.09.2022 г. по 28.12.2022 г.</w:t>
            </w:r>
          </w:p>
        </w:tc>
        <w:tc>
          <w:tcPr>
            <w:tcW w:w="2097" w:type="dxa"/>
            <w:vAlign w:val="center"/>
          </w:tcPr>
          <w:p w14:paraId="5C0BC7AC"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 xml:space="preserve">16 недель </w:t>
            </w:r>
          </w:p>
        </w:tc>
      </w:tr>
      <w:tr w:rsidR="00D65C92" w:rsidRPr="00D65C92" w14:paraId="59E67CF6" w14:textId="77777777" w:rsidTr="00D65C92">
        <w:tc>
          <w:tcPr>
            <w:tcW w:w="3253" w:type="dxa"/>
            <w:vAlign w:val="center"/>
          </w:tcPr>
          <w:p w14:paraId="2392E642" w14:textId="77777777" w:rsidR="00D65C92" w:rsidRPr="00D65C92" w:rsidRDefault="00D65C92" w:rsidP="00D65C92">
            <w:pPr>
              <w:jc w:val="center"/>
              <w:rPr>
                <w:rFonts w:ascii="Times New Roman" w:hAnsi="Times New Roman"/>
                <w:b/>
                <w:sz w:val="24"/>
                <w:szCs w:val="24"/>
                <w:lang w:eastAsia="ru-RU"/>
              </w:rPr>
            </w:pPr>
            <w:r w:rsidRPr="00D65C92">
              <w:rPr>
                <w:rFonts w:ascii="Times New Roman" w:hAnsi="Times New Roman"/>
                <w:b/>
                <w:sz w:val="24"/>
                <w:szCs w:val="24"/>
                <w:lang w:val="en-US" w:eastAsia="ru-RU"/>
              </w:rPr>
              <w:t>II</w:t>
            </w:r>
            <w:r w:rsidRPr="00D65C92">
              <w:rPr>
                <w:rFonts w:ascii="Times New Roman" w:hAnsi="Times New Roman"/>
                <w:b/>
                <w:sz w:val="24"/>
                <w:szCs w:val="24"/>
                <w:lang w:eastAsia="ru-RU"/>
              </w:rPr>
              <w:t>-е полугодие 10 класс</w:t>
            </w:r>
          </w:p>
        </w:tc>
        <w:tc>
          <w:tcPr>
            <w:tcW w:w="4397" w:type="dxa"/>
            <w:vAlign w:val="center"/>
          </w:tcPr>
          <w:p w14:paraId="559838A2"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11.01.2023 г. по 31.05.2023 г.</w:t>
            </w:r>
          </w:p>
        </w:tc>
        <w:tc>
          <w:tcPr>
            <w:tcW w:w="2097" w:type="dxa"/>
            <w:vAlign w:val="center"/>
          </w:tcPr>
          <w:p w14:paraId="4BC183B4"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18 недель</w:t>
            </w:r>
          </w:p>
        </w:tc>
      </w:tr>
      <w:tr w:rsidR="00D65C92" w:rsidRPr="00D65C92" w14:paraId="2023F7FD" w14:textId="77777777" w:rsidTr="00D65C92">
        <w:tc>
          <w:tcPr>
            <w:tcW w:w="3253" w:type="dxa"/>
            <w:vAlign w:val="center"/>
          </w:tcPr>
          <w:p w14:paraId="7A54CAC5" w14:textId="77777777" w:rsidR="00D65C92" w:rsidRPr="00D65C92" w:rsidRDefault="00D65C92" w:rsidP="00D65C92">
            <w:pPr>
              <w:jc w:val="center"/>
              <w:rPr>
                <w:rFonts w:ascii="Times New Roman" w:hAnsi="Times New Roman"/>
                <w:b/>
                <w:sz w:val="24"/>
                <w:szCs w:val="24"/>
                <w:lang w:eastAsia="ru-RU"/>
              </w:rPr>
            </w:pPr>
            <w:r w:rsidRPr="00D65C92">
              <w:rPr>
                <w:rFonts w:ascii="Times New Roman" w:hAnsi="Times New Roman"/>
                <w:b/>
                <w:sz w:val="24"/>
                <w:szCs w:val="24"/>
                <w:lang w:val="en-US" w:eastAsia="ru-RU"/>
              </w:rPr>
              <w:t>II</w:t>
            </w:r>
            <w:r w:rsidRPr="00D65C92">
              <w:rPr>
                <w:rFonts w:ascii="Times New Roman" w:hAnsi="Times New Roman"/>
                <w:b/>
                <w:sz w:val="24"/>
                <w:szCs w:val="24"/>
                <w:lang w:eastAsia="ru-RU"/>
              </w:rPr>
              <w:t>-е полугодие 11 класс</w:t>
            </w:r>
          </w:p>
        </w:tc>
        <w:tc>
          <w:tcPr>
            <w:tcW w:w="4397" w:type="dxa"/>
            <w:vAlign w:val="center"/>
          </w:tcPr>
          <w:p w14:paraId="21F3ECDE"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11.01.2022 г. по 19.05.2023 г.</w:t>
            </w:r>
          </w:p>
        </w:tc>
        <w:tc>
          <w:tcPr>
            <w:tcW w:w="2097" w:type="dxa"/>
            <w:vAlign w:val="center"/>
          </w:tcPr>
          <w:p w14:paraId="25D2B985"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16 недель 3 дня</w:t>
            </w:r>
          </w:p>
        </w:tc>
      </w:tr>
      <w:tr w:rsidR="00D65C92" w:rsidRPr="00D65C92" w14:paraId="13DA4ED4" w14:textId="77777777" w:rsidTr="00D65C92">
        <w:tc>
          <w:tcPr>
            <w:tcW w:w="9747" w:type="dxa"/>
            <w:gridSpan w:val="3"/>
            <w:tcBorders>
              <w:left w:val="nil"/>
              <w:right w:val="nil"/>
            </w:tcBorders>
          </w:tcPr>
          <w:p w14:paraId="1EED6221" w14:textId="77777777" w:rsidR="00D65C92" w:rsidRPr="00D65C92" w:rsidRDefault="00D65C92" w:rsidP="00D65C92">
            <w:pPr>
              <w:spacing w:line="276" w:lineRule="auto"/>
              <w:jc w:val="center"/>
              <w:rPr>
                <w:rFonts w:ascii="Times New Roman" w:hAnsi="Times New Roman"/>
                <w:sz w:val="24"/>
                <w:szCs w:val="24"/>
                <w:lang w:eastAsia="ru-RU"/>
              </w:rPr>
            </w:pPr>
          </w:p>
        </w:tc>
      </w:tr>
      <w:tr w:rsidR="00D65C92" w:rsidRPr="00D65C92" w14:paraId="4236AA7E" w14:textId="77777777" w:rsidTr="00D65C92">
        <w:tc>
          <w:tcPr>
            <w:tcW w:w="7650" w:type="dxa"/>
            <w:gridSpan w:val="2"/>
            <w:vAlign w:val="center"/>
          </w:tcPr>
          <w:p w14:paraId="390ECF64" w14:textId="77777777" w:rsidR="00D65C92" w:rsidRPr="00D65C92" w:rsidRDefault="00D65C92" w:rsidP="00D65C92">
            <w:pPr>
              <w:spacing w:line="276" w:lineRule="auto"/>
              <w:rPr>
                <w:rFonts w:ascii="Times New Roman" w:hAnsi="Times New Roman"/>
                <w:b/>
                <w:sz w:val="24"/>
                <w:szCs w:val="24"/>
                <w:lang w:eastAsia="ru-RU"/>
              </w:rPr>
            </w:pPr>
            <w:r w:rsidRPr="00D65C92">
              <w:rPr>
                <w:rFonts w:ascii="Times New Roman" w:hAnsi="Times New Roman"/>
                <w:b/>
                <w:sz w:val="24"/>
                <w:szCs w:val="24"/>
                <w:lang w:eastAsia="ru-RU"/>
              </w:rPr>
              <w:t>Количество учебных недель в 1, 9, 11 классах</w:t>
            </w:r>
          </w:p>
        </w:tc>
        <w:tc>
          <w:tcPr>
            <w:tcW w:w="2097" w:type="dxa"/>
            <w:vAlign w:val="center"/>
          </w:tcPr>
          <w:p w14:paraId="083707E6"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 xml:space="preserve">33 недели </w:t>
            </w:r>
          </w:p>
        </w:tc>
      </w:tr>
      <w:tr w:rsidR="00D65C92" w:rsidRPr="00D65C92" w14:paraId="4C24CA88" w14:textId="77777777" w:rsidTr="00D65C92">
        <w:tc>
          <w:tcPr>
            <w:tcW w:w="7650" w:type="dxa"/>
            <w:gridSpan w:val="2"/>
            <w:vAlign w:val="center"/>
          </w:tcPr>
          <w:p w14:paraId="4637767F" w14:textId="77777777" w:rsidR="00D65C92" w:rsidRPr="00D65C92" w:rsidRDefault="00D65C92" w:rsidP="00D65C92">
            <w:pPr>
              <w:spacing w:line="276" w:lineRule="auto"/>
              <w:rPr>
                <w:rFonts w:ascii="Times New Roman" w:hAnsi="Times New Roman"/>
                <w:b/>
                <w:sz w:val="24"/>
                <w:szCs w:val="24"/>
                <w:lang w:eastAsia="ru-RU"/>
              </w:rPr>
            </w:pPr>
            <w:r w:rsidRPr="00D65C92">
              <w:rPr>
                <w:rFonts w:ascii="Times New Roman" w:hAnsi="Times New Roman"/>
                <w:b/>
                <w:sz w:val="24"/>
                <w:szCs w:val="24"/>
                <w:lang w:eastAsia="ru-RU"/>
              </w:rPr>
              <w:t>Количество учебных недель во 2-8, 10 классах</w:t>
            </w:r>
          </w:p>
        </w:tc>
        <w:tc>
          <w:tcPr>
            <w:tcW w:w="2097" w:type="dxa"/>
            <w:vAlign w:val="center"/>
          </w:tcPr>
          <w:p w14:paraId="58C9ADFE" w14:textId="77777777" w:rsidR="00D65C92" w:rsidRPr="00D65C92" w:rsidRDefault="00D65C92" w:rsidP="00D65C92">
            <w:pPr>
              <w:spacing w:line="276" w:lineRule="auto"/>
              <w:jc w:val="center"/>
              <w:rPr>
                <w:rFonts w:ascii="Times New Roman" w:hAnsi="Times New Roman"/>
                <w:b/>
                <w:sz w:val="24"/>
                <w:szCs w:val="24"/>
                <w:lang w:eastAsia="ru-RU"/>
              </w:rPr>
            </w:pPr>
            <w:r w:rsidRPr="00D65C92">
              <w:rPr>
                <w:rFonts w:ascii="Times New Roman" w:hAnsi="Times New Roman"/>
                <w:b/>
                <w:sz w:val="24"/>
                <w:szCs w:val="24"/>
                <w:lang w:eastAsia="ru-RU"/>
              </w:rPr>
              <w:t xml:space="preserve">34 недели </w:t>
            </w:r>
          </w:p>
        </w:tc>
      </w:tr>
      <w:tr w:rsidR="00D65C92" w:rsidRPr="00D65C92" w14:paraId="7EBDB73D" w14:textId="77777777" w:rsidTr="00D65C92">
        <w:tc>
          <w:tcPr>
            <w:tcW w:w="7650" w:type="dxa"/>
            <w:gridSpan w:val="2"/>
            <w:vAlign w:val="center"/>
          </w:tcPr>
          <w:p w14:paraId="3A7A9468" w14:textId="77777777" w:rsidR="00D65C92" w:rsidRPr="00D65C92" w:rsidRDefault="00D65C92" w:rsidP="00D65C92">
            <w:pPr>
              <w:spacing w:line="276" w:lineRule="auto"/>
              <w:rPr>
                <w:rFonts w:ascii="Times New Roman" w:hAnsi="Times New Roman"/>
                <w:sz w:val="24"/>
                <w:szCs w:val="24"/>
                <w:lang w:eastAsia="ru-RU"/>
              </w:rPr>
            </w:pPr>
            <w:r w:rsidRPr="00D65C92">
              <w:rPr>
                <w:rFonts w:ascii="Times New Roman" w:hAnsi="Times New Roman"/>
                <w:sz w:val="24"/>
                <w:szCs w:val="24"/>
                <w:lang w:eastAsia="ru-RU"/>
              </w:rPr>
              <w:t xml:space="preserve">Каникулы (без летних) для 1 классов </w:t>
            </w:r>
          </w:p>
        </w:tc>
        <w:tc>
          <w:tcPr>
            <w:tcW w:w="2097" w:type="dxa"/>
            <w:vAlign w:val="center"/>
          </w:tcPr>
          <w:p w14:paraId="0B9C1AD3"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40 дней</w:t>
            </w:r>
          </w:p>
        </w:tc>
      </w:tr>
      <w:tr w:rsidR="00D65C92" w:rsidRPr="00D65C92" w14:paraId="0D0EB51D" w14:textId="77777777" w:rsidTr="00D65C92">
        <w:tc>
          <w:tcPr>
            <w:tcW w:w="7650" w:type="dxa"/>
            <w:gridSpan w:val="2"/>
            <w:vAlign w:val="center"/>
          </w:tcPr>
          <w:p w14:paraId="4F2B8DE7" w14:textId="77777777" w:rsidR="00D65C92" w:rsidRPr="00D65C92" w:rsidRDefault="00D65C92" w:rsidP="00D65C92">
            <w:pPr>
              <w:spacing w:line="276" w:lineRule="auto"/>
              <w:rPr>
                <w:rFonts w:ascii="Times New Roman" w:hAnsi="Times New Roman"/>
                <w:sz w:val="24"/>
                <w:szCs w:val="24"/>
                <w:lang w:eastAsia="ru-RU"/>
              </w:rPr>
            </w:pPr>
            <w:r w:rsidRPr="00D65C92">
              <w:rPr>
                <w:rFonts w:ascii="Times New Roman" w:hAnsi="Times New Roman"/>
                <w:sz w:val="24"/>
                <w:szCs w:val="24"/>
                <w:lang w:eastAsia="ru-RU"/>
              </w:rPr>
              <w:t>Каникулы (без летних) для 2 - 11 классов</w:t>
            </w:r>
          </w:p>
        </w:tc>
        <w:tc>
          <w:tcPr>
            <w:tcW w:w="2097" w:type="dxa"/>
            <w:vAlign w:val="center"/>
          </w:tcPr>
          <w:p w14:paraId="54EFC2BD"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31 день</w:t>
            </w:r>
          </w:p>
        </w:tc>
      </w:tr>
      <w:tr w:rsidR="00D65C92" w:rsidRPr="00D65C92" w14:paraId="2064700E" w14:textId="77777777" w:rsidTr="00D65C92">
        <w:trPr>
          <w:trHeight w:val="511"/>
        </w:trPr>
        <w:tc>
          <w:tcPr>
            <w:tcW w:w="9747" w:type="dxa"/>
            <w:gridSpan w:val="3"/>
            <w:tcBorders>
              <w:bottom w:val="single" w:sz="4" w:space="0" w:color="auto"/>
            </w:tcBorders>
          </w:tcPr>
          <w:p w14:paraId="0846D4F5" w14:textId="77777777" w:rsidR="00D65C92" w:rsidRPr="00D65C92" w:rsidRDefault="00D65C92" w:rsidP="00D65C92">
            <w:pPr>
              <w:spacing w:before="240" w:line="276" w:lineRule="auto"/>
              <w:jc w:val="center"/>
              <w:rPr>
                <w:rFonts w:ascii="Times New Roman" w:hAnsi="Times New Roman"/>
                <w:sz w:val="24"/>
                <w:szCs w:val="24"/>
                <w:lang w:eastAsia="ru-RU"/>
              </w:rPr>
            </w:pPr>
            <w:r w:rsidRPr="00D65C92">
              <w:rPr>
                <w:rFonts w:ascii="Times New Roman" w:eastAsia="Calibri" w:hAnsi="Times New Roman"/>
                <w:b/>
                <w:sz w:val="24"/>
                <w:szCs w:val="24"/>
              </w:rPr>
              <w:t>Сроки проведения промежуточной аттестации</w:t>
            </w:r>
          </w:p>
        </w:tc>
      </w:tr>
      <w:tr w:rsidR="00D65C92" w:rsidRPr="00D65C92" w14:paraId="4ACBCA27" w14:textId="77777777" w:rsidTr="00D65C92">
        <w:tc>
          <w:tcPr>
            <w:tcW w:w="9747" w:type="dxa"/>
            <w:gridSpan w:val="3"/>
          </w:tcPr>
          <w:p w14:paraId="482B93A4" w14:textId="77777777" w:rsidR="00D65C92" w:rsidRPr="00D65C92" w:rsidRDefault="00D65C92" w:rsidP="00D65C92">
            <w:pPr>
              <w:spacing w:line="276" w:lineRule="auto"/>
              <w:jc w:val="center"/>
              <w:rPr>
                <w:rFonts w:ascii="Times New Roman" w:hAnsi="Times New Roman"/>
                <w:sz w:val="24"/>
                <w:szCs w:val="24"/>
                <w:lang w:eastAsia="ru-RU"/>
              </w:rPr>
            </w:pPr>
            <w:r w:rsidRPr="00D65C92">
              <w:rPr>
                <w:rFonts w:ascii="Times New Roman" w:hAnsi="Times New Roman"/>
                <w:sz w:val="24"/>
                <w:szCs w:val="24"/>
                <w:lang w:eastAsia="ru-RU"/>
              </w:rPr>
              <w:t>с 10.04.2023 г. по 12.05.2023 г.</w:t>
            </w:r>
          </w:p>
        </w:tc>
      </w:tr>
    </w:tbl>
    <w:p w14:paraId="07171044" w14:textId="77777777" w:rsidR="005F4DF4" w:rsidRDefault="005F4DF4" w:rsidP="00D65C92">
      <w:pPr>
        <w:spacing w:before="240" w:after="0" w:line="360" w:lineRule="auto"/>
        <w:ind w:firstLine="709"/>
        <w:jc w:val="both"/>
        <w:rPr>
          <w:rFonts w:ascii="Times New Roman" w:hAnsi="Times New Roman"/>
          <w:sz w:val="24"/>
          <w:szCs w:val="24"/>
        </w:rPr>
      </w:pPr>
      <w:r w:rsidRPr="00EE0EE6">
        <w:rPr>
          <w:rFonts w:ascii="Times New Roman" w:hAnsi="Times New Roman"/>
          <w:sz w:val="24"/>
          <w:szCs w:val="24"/>
        </w:rPr>
        <w:t>Учебный план среднего общего образования определяет максимальный объём учебной нагрузки, состав и структуру обязательных предметных областей, состоит из двух частей: обязательной части и части, формируемой участниками образовательных отношений.</w:t>
      </w:r>
    </w:p>
    <w:p w14:paraId="1AD7A8DE" w14:textId="77777777" w:rsidR="005F4DF4" w:rsidRDefault="005F4DF4" w:rsidP="005F4DF4">
      <w:pPr>
        <w:spacing w:after="0" w:line="360" w:lineRule="auto"/>
        <w:ind w:firstLine="900"/>
        <w:jc w:val="both"/>
      </w:pPr>
      <w:r>
        <w:rPr>
          <w:rFonts w:ascii="Times New Roman" w:hAnsi="Times New Roman"/>
          <w:sz w:val="24"/>
          <w:szCs w:val="24"/>
        </w:rPr>
        <w:t xml:space="preserve">Гимназия № 1 </w:t>
      </w:r>
      <w:proofErr w:type="spellStart"/>
      <w:r>
        <w:rPr>
          <w:rFonts w:ascii="Times New Roman" w:hAnsi="Times New Roman"/>
          <w:sz w:val="24"/>
          <w:szCs w:val="24"/>
        </w:rPr>
        <w:t>им.</w:t>
      </w:r>
      <w:r w:rsidRPr="00EE0EE6">
        <w:rPr>
          <w:rFonts w:ascii="Times New Roman" w:hAnsi="Times New Roman"/>
          <w:sz w:val="24"/>
          <w:szCs w:val="24"/>
        </w:rPr>
        <w:t>В.А.Сайбеля</w:t>
      </w:r>
      <w:proofErr w:type="spellEnd"/>
      <w:r w:rsidRPr="00EE0EE6">
        <w:rPr>
          <w:rFonts w:ascii="Times New Roman" w:hAnsi="Times New Roman"/>
          <w:sz w:val="24"/>
          <w:szCs w:val="24"/>
        </w:rPr>
        <w:t xml:space="preserve"> реализует гуманитарный профиль</w:t>
      </w:r>
      <w:r>
        <w:rPr>
          <w:rFonts w:ascii="Times New Roman" w:hAnsi="Times New Roman"/>
          <w:sz w:val="24"/>
          <w:szCs w:val="24"/>
        </w:rPr>
        <w:t xml:space="preserve"> </w:t>
      </w:r>
      <w:proofErr w:type="gramStart"/>
      <w:r>
        <w:rPr>
          <w:rFonts w:ascii="Times New Roman" w:hAnsi="Times New Roman"/>
          <w:sz w:val="24"/>
          <w:szCs w:val="24"/>
        </w:rPr>
        <w:t>обучения</w:t>
      </w:r>
      <w:r w:rsidRPr="00EE0EE6">
        <w:rPr>
          <w:rFonts w:ascii="Times New Roman" w:hAnsi="Times New Roman"/>
          <w:sz w:val="24"/>
          <w:szCs w:val="24"/>
        </w:rPr>
        <w:t xml:space="preserve">, </w:t>
      </w:r>
      <w:r>
        <w:rPr>
          <w:rFonts w:ascii="Times New Roman" w:hAnsi="Times New Roman"/>
          <w:sz w:val="24"/>
          <w:szCs w:val="24"/>
        </w:rPr>
        <w:t xml:space="preserve"> </w:t>
      </w:r>
      <w:r w:rsidRPr="007D36A8">
        <w:rPr>
          <w:rFonts w:ascii="Times New Roman" w:hAnsi="Times New Roman"/>
          <w:sz w:val="24"/>
          <w:szCs w:val="24"/>
        </w:rPr>
        <w:t>ориентированный</w:t>
      </w:r>
      <w:proofErr w:type="gramEnd"/>
      <w:r w:rsidRPr="007D36A8">
        <w:rPr>
          <w:rFonts w:ascii="Times New Roman" w:hAnsi="Times New Roman"/>
          <w:sz w:val="24"/>
          <w:szCs w:val="24"/>
        </w:rPr>
        <w:t xml:space="preserve">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r w:rsidRPr="007D36A8">
        <w:t xml:space="preserve"> </w:t>
      </w:r>
    </w:p>
    <w:p w14:paraId="5E760DE9" w14:textId="77777777" w:rsidR="00C16B9A" w:rsidRDefault="00C16B9A" w:rsidP="005F4DF4">
      <w:pPr>
        <w:spacing w:after="0" w:line="360" w:lineRule="auto"/>
        <w:ind w:firstLine="900"/>
        <w:jc w:val="both"/>
        <w:rPr>
          <w:rFonts w:ascii="Times New Roman" w:hAnsi="Times New Roman"/>
          <w:sz w:val="24"/>
          <w:szCs w:val="24"/>
        </w:rPr>
      </w:pPr>
    </w:p>
    <w:p w14:paraId="72008580" w14:textId="77777777" w:rsidR="00C16B9A" w:rsidRDefault="00C16B9A" w:rsidP="005F4DF4">
      <w:pPr>
        <w:spacing w:after="0" w:line="360" w:lineRule="auto"/>
        <w:ind w:firstLine="900"/>
        <w:jc w:val="both"/>
        <w:rPr>
          <w:rFonts w:ascii="Times New Roman" w:hAnsi="Times New Roman"/>
          <w:sz w:val="24"/>
          <w:szCs w:val="24"/>
        </w:rPr>
      </w:pPr>
    </w:p>
    <w:p w14:paraId="190E61E2" w14:textId="77777777" w:rsidR="00D65C92" w:rsidRDefault="00D65C92" w:rsidP="005F4DF4">
      <w:pPr>
        <w:spacing w:after="0" w:line="360" w:lineRule="auto"/>
        <w:ind w:firstLine="900"/>
        <w:jc w:val="both"/>
        <w:rPr>
          <w:rFonts w:ascii="Times New Roman" w:hAnsi="Times New Roman"/>
          <w:sz w:val="24"/>
          <w:szCs w:val="24"/>
        </w:rPr>
      </w:pPr>
    </w:p>
    <w:p w14:paraId="57CDE19C" w14:textId="77777777" w:rsidR="00D65C92" w:rsidRDefault="00D65C92" w:rsidP="005F4DF4">
      <w:pPr>
        <w:spacing w:after="0" w:line="360" w:lineRule="auto"/>
        <w:ind w:firstLine="900"/>
        <w:jc w:val="both"/>
        <w:rPr>
          <w:rFonts w:ascii="Times New Roman" w:hAnsi="Times New Roman"/>
          <w:sz w:val="24"/>
          <w:szCs w:val="24"/>
        </w:rPr>
      </w:pPr>
    </w:p>
    <w:p w14:paraId="1054F498" w14:textId="77777777" w:rsidR="00D65C92" w:rsidRDefault="00D65C92" w:rsidP="005F4DF4">
      <w:pPr>
        <w:spacing w:after="0" w:line="360" w:lineRule="auto"/>
        <w:ind w:firstLine="900"/>
        <w:jc w:val="both"/>
        <w:rPr>
          <w:rFonts w:ascii="Times New Roman" w:hAnsi="Times New Roman"/>
          <w:sz w:val="24"/>
          <w:szCs w:val="24"/>
        </w:rPr>
      </w:pPr>
    </w:p>
    <w:p w14:paraId="2638134F" w14:textId="77777777" w:rsidR="00D65C92" w:rsidRDefault="00D65C92" w:rsidP="005F4DF4">
      <w:pPr>
        <w:spacing w:after="0" w:line="360" w:lineRule="auto"/>
        <w:ind w:firstLine="900"/>
        <w:jc w:val="both"/>
        <w:rPr>
          <w:rFonts w:ascii="Times New Roman" w:hAnsi="Times New Roman"/>
          <w:sz w:val="24"/>
          <w:szCs w:val="24"/>
        </w:rPr>
      </w:pPr>
    </w:p>
    <w:p w14:paraId="504977FE" w14:textId="77777777" w:rsidR="00D65C92" w:rsidRDefault="00D65C92" w:rsidP="005F4DF4">
      <w:pPr>
        <w:spacing w:after="0" w:line="360" w:lineRule="auto"/>
        <w:ind w:firstLine="900"/>
        <w:jc w:val="both"/>
        <w:rPr>
          <w:rFonts w:ascii="Times New Roman" w:hAnsi="Times New Roman"/>
          <w:sz w:val="24"/>
          <w:szCs w:val="24"/>
        </w:rPr>
      </w:pPr>
    </w:p>
    <w:p w14:paraId="2D8D3141" w14:textId="77777777" w:rsidR="00D65C92" w:rsidRDefault="00D65C92" w:rsidP="005F4DF4">
      <w:pPr>
        <w:spacing w:after="0" w:line="360" w:lineRule="auto"/>
        <w:ind w:firstLine="900"/>
        <w:jc w:val="both"/>
        <w:rPr>
          <w:rFonts w:ascii="Times New Roman" w:hAnsi="Times New Roman"/>
          <w:sz w:val="24"/>
          <w:szCs w:val="24"/>
        </w:rPr>
      </w:pPr>
    </w:p>
    <w:p w14:paraId="1CA74642"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lastRenderedPageBreak/>
        <w:t xml:space="preserve">Учебный план  </w:t>
      </w:r>
    </w:p>
    <w:p w14:paraId="583F1BEE"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обучающихся 10 класса </w:t>
      </w:r>
    </w:p>
    <w:p w14:paraId="081F5E05"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муниципального бюджетного общеобразовательного учреждения </w:t>
      </w:r>
    </w:p>
    <w:p w14:paraId="36669027"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«Гимназия №1 им. В.А. </w:t>
      </w:r>
      <w:proofErr w:type="spellStart"/>
      <w:r w:rsidRPr="00C16B9A">
        <w:rPr>
          <w:rFonts w:ascii="Times New Roman" w:hAnsi="Times New Roman"/>
          <w:b/>
          <w:sz w:val="24"/>
          <w:szCs w:val="24"/>
          <w:lang w:eastAsia="ru-RU"/>
        </w:rPr>
        <w:t>Сайбеля</w:t>
      </w:r>
      <w:proofErr w:type="spellEnd"/>
      <w:r w:rsidRPr="00C16B9A">
        <w:rPr>
          <w:rFonts w:ascii="Times New Roman" w:hAnsi="Times New Roman"/>
          <w:b/>
          <w:sz w:val="24"/>
          <w:szCs w:val="24"/>
          <w:lang w:eastAsia="ru-RU"/>
        </w:rPr>
        <w:t xml:space="preserve">», начавших обучение </w:t>
      </w:r>
    </w:p>
    <w:p w14:paraId="17B4F3B3"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в 2022-2023 учебном году </w:t>
      </w:r>
      <w:r w:rsidRPr="00C16B9A">
        <w:rPr>
          <w:rFonts w:ascii="Times New Roman" w:hAnsi="Times New Roman"/>
          <w:sz w:val="24"/>
          <w:szCs w:val="24"/>
          <w:lang w:eastAsia="ru-RU"/>
        </w:rPr>
        <w:t>(гуманитарный профиль, 2 года обучения)</w:t>
      </w:r>
      <w:r w:rsidRPr="00C16B9A">
        <w:rPr>
          <w:rFonts w:ascii="Times New Roman" w:hAnsi="Times New Roman"/>
          <w:b/>
          <w:sz w:val="24"/>
          <w:szCs w:val="24"/>
          <w:lang w:eastAsia="ru-RU"/>
        </w:rPr>
        <w:t xml:space="preserve"> </w:t>
      </w:r>
    </w:p>
    <w:p w14:paraId="13F5D11A" w14:textId="77777777" w:rsidR="00C16B9A" w:rsidRPr="00C16B9A" w:rsidRDefault="00C16B9A" w:rsidP="00C16B9A">
      <w:pPr>
        <w:spacing w:after="0"/>
        <w:ind w:right="-1"/>
        <w:jc w:val="center"/>
        <w:rPr>
          <w:rFonts w:ascii="Times New Roman" w:hAnsi="Times New Roman"/>
          <w:b/>
          <w:sz w:val="24"/>
          <w:szCs w:val="24"/>
          <w:lang w:eastAsia="ru-RU"/>
        </w:rPr>
      </w:pPr>
    </w:p>
    <w:tbl>
      <w:tblPr>
        <w:tblW w:w="10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2830"/>
        <w:gridCol w:w="1144"/>
        <w:gridCol w:w="12"/>
        <w:gridCol w:w="627"/>
        <w:gridCol w:w="641"/>
        <w:gridCol w:w="8"/>
        <w:gridCol w:w="628"/>
        <w:gridCol w:w="636"/>
        <w:gridCol w:w="639"/>
        <w:gridCol w:w="640"/>
      </w:tblGrid>
      <w:tr w:rsidR="00C16B9A" w:rsidRPr="00C16B9A" w14:paraId="79B5F141" w14:textId="77777777" w:rsidTr="00C16B9A">
        <w:trPr>
          <w:trHeight w:val="20"/>
          <w:jc w:val="center"/>
        </w:trPr>
        <w:tc>
          <w:tcPr>
            <w:tcW w:w="2261" w:type="dxa"/>
            <w:vMerge w:val="restart"/>
            <w:tcBorders>
              <w:top w:val="single" w:sz="4" w:space="0" w:color="000000"/>
              <w:left w:val="single" w:sz="4" w:space="0" w:color="auto"/>
              <w:right w:val="single" w:sz="4" w:space="0" w:color="auto"/>
            </w:tcBorders>
            <w:shd w:val="clear" w:color="auto" w:fill="auto"/>
            <w:vAlign w:val="center"/>
          </w:tcPr>
          <w:p w14:paraId="5863995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Обязательные предметные области</w:t>
            </w:r>
          </w:p>
        </w:tc>
        <w:tc>
          <w:tcPr>
            <w:tcW w:w="2830" w:type="dxa"/>
            <w:vMerge w:val="restart"/>
            <w:tcBorders>
              <w:top w:val="single" w:sz="4" w:space="0" w:color="000000"/>
              <w:left w:val="single" w:sz="4" w:space="0" w:color="auto"/>
              <w:right w:val="single" w:sz="4" w:space="0" w:color="auto"/>
            </w:tcBorders>
            <w:shd w:val="clear" w:color="auto" w:fill="auto"/>
            <w:vAlign w:val="center"/>
          </w:tcPr>
          <w:p w14:paraId="7FFDFEE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Учебные предметы</w:t>
            </w:r>
          </w:p>
        </w:tc>
        <w:tc>
          <w:tcPr>
            <w:tcW w:w="1156" w:type="dxa"/>
            <w:gridSpan w:val="2"/>
            <w:vMerge w:val="restart"/>
            <w:tcBorders>
              <w:top w:val="single" w:sz="4" w:space="0" w:color="auto"/>
              <w:left w:val="single" w:sz="4" w:space="0" w:color="auto"/>
              <w:right w:val="single" w:sz="4" w:space="0" w:color="auto"/>
            </w:tcBorders>
            <w:shd w:val="clear" w:color="auto" w:fill="auto"/>
            <w:vAlign w:val="center"/>
          </w:tcPr>
          <w:p w14:paraId="4E2910D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Уровень изучения предмета</w:t>
            </w:r>
          </w:p>
        </w:tc>
        <w:tc>
          <w:tcPr>
            <w:tcW w:w="25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785DB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Количество часов в неделю</w:t>
            </w:r>
          </w:p>
        </w:tc>
        <w:tc>
          <w:tcPr>
            <w:tcW w:w="1279" w:type="dxa"/>
            <w:gridSpan w:val="2"/>
            <w:vMerge w:val="restart"/>
            <w:tcBorders>
              <w:top w:val="single" w:sz="4" w:space="0" w:color="auto"/>
              <w:left w:val="single" w:sz="4" w:space="0" w:color="auto"/>
              <w:right w:val="single" w:sz="4" w:space="0" w:color="auto"/>
            </w:tcBorders>
            <w:shd w:val="clear" w:color="auto" w:fill="auto"/>
          </w:tcPr>
          <w:p w14:paraId="5CB07CF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Всего кол-во часов</w:t>
            </w:r>
          </w:p>
        </w:tc>
      </w:tr>
      <w:tr w:rsidR="00C16B9A" w:rsidRPr="00C16B9A" w14:paraId="008CB59A" w14:textId="77777777" w:rsidTr="00C16B9A">
        <w:trPr>
          <w:trHeight w:val="20"/>
          <w:jc w:val="center"/>
        </w:trPr>
        <w:tc>
          <w:tcPr>
            <w:tcW w:w="2261" w:type="dxa"/>
            <w:vMerge/>
            <w:tcBorders>
              <w:left w:val="single" w:sz="4" w:space="0" w:color="auto"/>
              <w:right w:val="single" w:sz="4" w:space="0" w:color="auto"/>
            </w:tcBorders>
            <w:shd w:val="clear" w:color="auto" w:fill="auto"/>
          </w:tcPr>
          <w:p w14:paraId="53F5444C"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vMerge/>
            <w:tcBorders>
              <w:left w:val="single" w:sz="4" w:space="0" w:color="auto"/>
              <w:right w:val="single" w:sz="4" w:space="0" w:color="auto"/>
            </w:tcBorders>
            <w:shd w:val="clear" w:color="auto" w:fill="auto"/>
          </w:tcPr>
          <w:p w14:paraId="0349F0DA"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156" w:type="dxa"/>
            <w:gridSpan w:val="2"/>
            <w:vMerge/>
            <w:tcBorders>
              <w:left w:val="single" w:sz="4" w:space="0" w:color="auto"/>
              <w:right w:val="single" w:sz="4" w:space="0" w:color="auto"/>
            </w:tcBorders>
            <w:shd w:val="clear" w:color="auto" w:fill="auto"/>
            <w:vAlign w:val="center"/>
          </w:tcPr>
          <w:p w14:paraId="46A99B7C"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276" w:type="dxa"/>
            <w:gridSpan w:val="3"/>
            <w:tcBorders>
              <w:top w:val="single" w:sz="4" w:space="0" w:color="000000"/>
              <w:left w:val="single" w:sz="4" w:space="0" w:color="auto"/>
              <w:bottom w:val="single" w:sz="4" w:space="0" w:color="000000"/>
              <w:right w:val="single" w:sz="4" w:space="0" w:color="auto"/>
            </w:tcBorders>
            <w:shd w:val="clear" w:color="auto" w:fill="auto"/>
            <w:vAlign w:val="center"/>
            <w:hideMark/>
          </w:tcPr>
          <w:p w14:paraId="73BEB80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 класс</w:t>
            </w:r>
          </w:p>
        </w:tc>
        <w:tc>
          <w:tcPr>
            <w:tcW w:w="1264"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76A7603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11 класс</w:t>
            </w:r>
          </w:p>
        </w:tc>
        <w:tc>
          <w:tcPr>
            <w:tcW w:w="1279" w:type="dxa"/>
            <w:gridSpan w:val="2"/>
            <w:vMerge/>
            <w:tcBorders>
              <w:left w:val="single" w:sz="4" w:space="0" w:color="auto"/>
              <w:right w:val="single" w:sz="4" w:space="0" w:color="auto"/>
            </w:tcBorders>
            <w:shd w:val="clear" w:color="auto" w:fill="auto"/>
          </w:tcPr>
          <w:p w14:paraId="0E237002" w14:textId="77777777" w:rsidR="00C16B9A" w:rsidRPr="00C16B9A" w:rsidRDefault="00C16B9A" w:rsidP="00C16B9A">
            <w:pPr>
              <w:spacing w:after="0" w:line="240" w:lineRule="auto"/>
              <w:jc w:val="center"/>
              <w:rPr>
                <w:rFonts w:ascii="Times New Roman" w:hAnsi="Times New Roman"/>
                <w:sz w:val="20"/>
                <w:szCs w:val="20"/>
                <w:lang w:eastAsia="ru-RU"/>
              </w:rPr>
            </w:pPr>
          </w:p>
        </w:tc>
      </w:tr>
      <w:tr w:rsidR="00C16B9A" w:rsidRPr="00C16B9A" w14:paraId="0AD7A83A" w14:textId="77777777" w:rsidTr="00C16B9A">
        <w:trPr>
          <w:trHeight w:val="20"/>
          <w:jc w:val="center"/>
        </w:trPr>
        <w:tc>
          <w:tcPr>
            <w:tcW w:w="2261" w:type="dxa"/>
            <w:vMerge/>
            <w:tcBorders>
              <w:left w:val="single" w:sz="4" w:space="0" w:color="auto"/>
              <w:bottom w:val="single" w:sz="4" w:space="0" w:color="000000"/>
              <w:right w:val="single" w:sz="4" w:space="0" w:color="auto"/>
            </w:tcBorders>
            <w:shd w:val="clear" w:color="auto" w:fill="auto"/>
          </w:tcPr>
          <w:p w14:paraId="311F8341"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vMerge/>
            <w:tcBorders>
              <w:left w:val="single" w:sz="4" w:space="0" w:color="auto"/>
              <w:bottom w:val="single" w:sz="4" w:space="0" w:color="000000"/>
              <w:right w:val="single" w:sz="4" w:space="0" w:color="auto"/>
            </w:tcBorders>
            <w:shd w:val="clear" w:color="auto" w:fill="auto"/>
          </w:tcPr>
          <w:p w14:paraId="20FB11D5"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156" w:type="dxa"/>
            <w:gridSpan w:val="2"/>
            <w:vMerge/>
            <w:tcBorders>
              <w:left w:val="single" w:sz="4" w:space="0" w:color="auto"/>
              <w:bottom w:val="single" w:sz="4" w:space="0" w:color="000000"/>
              <w:right w:val="single" w:sz="4" w:space="0" w:color="auto"/>
            </w:tcBorders>
            <w:shd w:val="clear" w:color="auto" w:fill="auto"/>
            <w:vAlign w:val="center"/>
          </w:tcPr>
          <w:p w14:paraId="5AE7E6B7"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276" w:type="dxa"/>
            <w:gridSpan w:val="3"/>
            <w:tcBorders>
              <w:top w:val="single" w:sz="4" w:space="0" w:color="000000"/>
              <w:left w:val="single" w:sz="4" w:space="0" w:color="auto"/>
              <w:bottom w:val="single" w:sz="4" w:space="0" w:color="000000"/>
              <w:right w:val="single" w:sz="4" w:space="0" w:color="auto"/>
            </w:tcBorders>
            <w:shd w:val="clear" w:color="auto" w:fill="auto"/>
            <w:vAlign w:val="center"/>
            <w:hideMark/>
          </w:tcPr>
          <w:p w14:paraId="0D8AE3DF"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2022-2023 уч. год</w:t>
            </w:r>
          </w:p>
        </w:tc>
        <w:tc>
          <w:tcPr>
            <w:tcW w:w="1264"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245494A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 xml:space="preserve">2023-2024 </w:t>
            </w:r>
            <w:proofErr w:type="spellStart"/>
            <w:proofErr w:type="gramStart"/>
            <w:r w:rsidRPr="00C16B9A">
              <w:rPr>
                <w:rFonts w:ascii="Times New Roman" w:hAnsi="Times New Roman"/>
                <w:sz w:val="20"/>
                <w:szCs w:val="20"/>
                <w:lang w:eastAsia="ru-RU"/>
              </w:rPr>
              <w:t>уч.год</w:t>
            </w:r>
            <w:proofErr w:type="spellEnd"/>
            <w:proofErr w:type="gramEnd"/>
          </w:p>
        </w:tc>
        <w:tc>
          <w:tcPr>
            <w:tcW w:w="1279" w:type="dxa"/>
            <w:gridSpan w:val="2"/>
            <w:vMerge/>
            <w:tcBorders>
              <w:left w:val="single" w:sz="4" w:space="0" w:color="auto"/>
              <w:bottom w:val="single" w:sz="4" w:space="0" w:color="000000"/>
              <w:right w:val="single" w:sz="4" w:space="0" w:color="auto"/>
            </w:tcBorders>
            <w:shd w:val="clear" w:color="auto" w:fill="auto"/>
          </w:tcPr>
          <w:p w14:paraId="5BD80F81" w14:textId="77777777" w:rsidR="00C16B9A" w:rsidRPr="00C16B9A" w:rsidRDefault="00C16B9A" w:rsidP="00C16B9A">
            <w:pPr>
              <w:spacing w:after="0" w:line="240" w:lineRule="auto"/>
              <w:jc w:val="center"/>
              <w:rPr>
                <w:rFonts w:ascii="Times New Roman" w:hAnsi="Times New Roman"/>
                <w:sz w:val="20"/>
                <w:szCs w:val="20"/>
                <w:lang w:eastAsia="ru-RU"/>
              </w:rPr>
            </w:pPr>
          </w:p>
        </w:tc>
      </w:tr>
      <w:tr w:rsidR="00C16B9A" w:rsidRPr="00C16B9A" w14:paraId="78D59581" w14:textId="77777777" w:rsidTr="00C16B9A">
        <w:trPr>
          <w:trHeight w:val="227"/>
          <w:jc w:val="center"/>
        </w:trPr>
        <w:tc>
          <w:tcPr>
            <w:tcW w:w="6235" w:type="dxa"/>
            <w:gridSpan w:val="3"/>
            <w:tcBorders>
              <w:top w:val="single" w:sz="4" w:space="0" w:color="000000"/>
              <w:left w:val="single" w:sz="4" w:space="0" w:color="auto"/>
              <w:right w:val="single" w:sz="4" w:space="0" w:color="auto"/>
            </w:tcBorders>
            <w:shd w:val="clear" w:color="auto" w:fill="auto"/>
            <w:vAlign w:val="center"/>
          </w:tcPr>
          <w:p w14:paraId="0E5D5CD1"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b/>
                <w:i/>
                <w:sz w:val="20"/>
                <w:szCs w:val="20"/>
                <w:lang w:eastAsia="ru-RU"/>
              </w:rPr>
              <w:t>Обязательная часть</w:t>
            </w:r>
          </w:p>
        </w:tc>
        <w:tc>
          <w:tcPr>
            <w:tcW w:w="1280" w:type="dxa"/>
            <w:gridSpan w:val="3"/>
            <w:tcBorders>
              <w:top w:val="single" w:sz="4" w:space="0" w:color="000000"/>
              <w:left w:val="single" w:sz="4" w:space="0" w:color="auto"/>
              <w:right w:val="single" w:sz="4" w:space="0" w:color="auto"/>
            </w:tcBorders>
            <w:shd w:val="clear" w:color="auto" w:fill="auto"/>
            <w:vAlign w:val="center"/>
          </w:tcPr>
          <w:p w14:paraId="2EBE63B1" w14:textId="77777777" w:rsidR="00C16B9A" w:rsidRPr="00C16B9A" w:rsidRDefault="00C16B9A" w:rsidP="00C16B9A">
            <w:pPr>
              <w:spacing w:after="0" w:line="240" w:lineRule="auto"/>
              <w:jc w:val="center"/>
              <w:rPr>
                <w:rFonts w:ascii="Times New Roman" w:hAnsi="Times New Roman"/>
                <w:b/>
                <w:i/>
                <w:sz w:val="20"/>
                <w:szCs w:val="20"/>
                <w:lang w:eastAsia="ru-RU"/>
              </w:rPr>
            </w:pPr>
            <w:r w:rsidRPr="00C16B9A">
              <w:rPr>
                <w:rFonts w:ascii="Times New Roman" w:hAnsi="Times New Roman"/>
                <w:b/>
                <w:i/>
                <w:sz w:val="20"/>
                <w:szCs w:val="20"/>
                <w:lang w:eastAsia="ru-RU"/>
              </w:rPr>
              <w:t>34 недели</w:t>
            </w:r>
          </w:p>
        </w:tc>
        <w:tc>
          <w:tcPr>
            <w:tcW w:w="1272" w:type="dxa"/>
            <w:gridSpan w:val="3"/>
            <w:tcBorders>
              <w:top w:val="single" w:sz="4" w:space="0" w:color="000000"/>
              <w:left w:val="single" w:sz="4" w:space="0" w:color="auto"/>
              <w:right w:val="single" w:sz="4" w:space="0" w:color="auto"/>
            </w:tcBorders>
            <w:shd w:val="clear" w:color="auto" w:fill="auto"/>
            <w:vAlign w:val="center"/>
          </w:tcPr>
          <w:p w14:paraId="590345C1" w14:textId="77777777" w:rsidR="00C16B9A" w:rsidRPr="00C16B9A" w:rsidRDefault="00C16B9A" w:rsidP="00C16B9A">
            <w:pPr>
              <w:spacing w:after="0" w:line="240" w:lineRule="auto"/>
              <w:jc w:val="center"/>
              <w:rPr>
                <w:rFonts w:ascii="Times New Roman" w:hAnsi="Times New Roman"/>
                <w:b/>
                <w:i/>
                <w:sz w:val="20"/>
                <w:szCs w:val="20"/>
                <w:lang w:eastAsia="ru-RU"/>
              </w:rPr>
            </w:pPr>
            <w:r w:rsidRPr="00C16B9A">
              <w:rPr>
                <w:rFonts w:ascii="Times New Roman" w:hAnsi="Times New Roman"/>
                <w:b/>
                <w:i/>
                <w:sz w:val="20"/>
                <w:szCs w:val="20"/>
                <w:lang w:eastAsia="ru-RU"/>
              </w:rPr>
              <w:t>33 недели</w:t>
            </w:r>
          </w:p>
        </w:tc>
        <w:tc>
          <w:tcPr>
            <w:tcW w:w="1279" w:type="dxa"/>
            <w:gridSpan w:val="2"/>
            <w:tcBorders>
              <w:top w:val="single" w:sz="4" w:space="0" w:color="000000"/>
              <w:left w:val="single" w:sz="4" w:space="0" w:color="auto"/>
              <w:right w:val="single" w:sz="4" w:space="0" w:color="000000"/>
            </w:tcBorders>
            <w:shd w:val="clear" w:color="auto" w:fill="auto"/>
            <w:vAlign w:val="center"/>
          </w:tcPr>
          <w:p w14:paraId="6D97EFC0" w14:textId="77777777" w:rsidR="00C16B9A" w:rsidRPr="00C16B9A" w:rsidRDefault="00C16B9A" w:rsidP="00C16B9A">
            <w:pPr>
              <w:spacing w:after="0" w:line="240" w:lineRule="auto"/>
              <w:rPr>
                <w:rFonts w:ascii="Times New Roman" w:hAnsi="Times New Roman"/>
                <w:sz w:val="20"/>
                <w:szCs w:val="20"/>
                <w:lang w:eastAsia="ru-RU"/>
              </w:rPr>
            </w:pPr>
          </w:p>
        </w:tc>
      </w:tr>
      <w:tr w:rsidR="00C16B9A" w:rsidRPr="00C16B9A" w14:paraId="278F1CA6" w14:textId="77777777" w:rsidTr="00C16B9A">
        <w:trPr>
          <w:trHeight w:val="283"/>
          <w:jc w:val="center"/>
        </w:trPr>
        <w:tc>
          <w:tcPr>
            <w:tcW w:w="2261" w:type="dxa"/>
            <w:vMerge w:val="restart"/>
            <w:tcBorders>
              <w:top w:val="single" w:sz="4" w:space="0" w:color="000000"/>
              <w:left w:val="single" w:sz="4" w:space="0" w:color="auto"/>
              <w:right w:val="single" w:sz="4" w:space="0" w:color="auto"/>
            </w:tcBorders>
            <w:shd w:val="clear" w:color="auto" w:fill="auto"/>
            <w:hideMark/>
          </w:tcPr>
          <w:p w14:paraId="34D56056"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Русский язык и литература</w:t>
            </w:r>
          </w:p>
        </w:tc>
        <w:tc>
          <w:tcPr>
            <w:tcW w:w="2830" w:type="dxa"/>
            <w:tcBorders>
              <w:top w:val="single" w:sz="4" w:space="0" w:color="000000"/>
              <w:left w:val="single" w:sz="4" w:space="0" w:color="auto"/>
              <w:bottom w:val="single" w:sz="4" w:space="0" w:color="000000"/>
              <w:right w:val="single" w:sz="4" w:space="0" w:color="auto"/>
            </w:tcBorders>
            <w:shd w:val="clear" w:color="auto" w:fill="auto"/>
            <w:vAlign w:val="center"/>
          </w:tcPr>
          <w:p w14:paraId="78DDA16D"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 xml:space="preserve">Русский язык </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6986B8CC"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706C610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08D2E0C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102</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1D05CB6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0258B5C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99</w:t>
            </w:r>
          </w:p>
        </w:tc>
        <w:tc>
          <w:tcPr>
            <w:tcW w:w="639" w:type="dxa"/>
            <w:tcBorders>
              <w:top w:val="single" w:sz="4" w:space="0" w:color="000000"/>
              <w:left w:val="single" w:sz="4" w:space="0" w:color="auto"/>
              <w:bottom w:val="single" w:sz="4" w:space="0" w:color="000000"/>
              <w:right w:val="single" w:sz="4" w:space="0" w:color="000000"/>
            </w:tcBorders>
            <w:shd w:val="clear" w:color="auto" w:fill="auto"/>
            <w:vAlign w:val="center"/>
          </w:tcPr>
          <w:p w14:paraId="2041CC0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173D591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201</w:t>
            </w:r>
          </w:p>
        </w:tc>
      </w:tr>
      <w:tr w:rsidR="00C16B9A" w:rsidRPr="00C16B9A" w14:paraId="7E6CD27A" w14:textId="77777777" w:rsidTr="00C16B9A">
        <w:trPr>
          <w:trHeight w:val="283"/>
          <w:jc w:val="center"/>
        </w:trPr>
        <w:tc>
          <w:tcPr>
            <w:tcW w:w="2261" w:type="dxa"/>
            <w:vMerge/>
            <w:tcBorders>
              <w:left w:val="single" w:sz="4" w:space="0" w:color="auto"/>
              <w:bottom w:val="single" w:sz="4" w:space="0" w:color="000000"/>
              <w:right w:val="single" w:sz="4" w:space="0" w:color="auto"/>
            </w:tcBorders>
            <w:shd w:val="clear" w:color="auto" w:fill="auto"/>
            <w:hideMark/>
          </w:tcPr>
          <w:p w14:paraId="384AD19D"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29584E8D"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Литература</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3BCA3AE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5841CAC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6F0C92C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102</w:t>
            </w:r>
          </w:p>
        </w:tc>
        <w:tc>
          <w:tcPr>
            <w:tcW w:w="636"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506894E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3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24E78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99</w:t>
            </w:r>
          </w:p>
        </w:tc>
        <w:tc>
          <w:tcPr>
            <w:tcW w:w="639" w:type="dxa"/>
            <w:tcBorders>
              <w:top w:val="single" w:sz="4" w:space="0" w:color="000000"/>
              <w:left w:val="single" w:sz="4" w:space="0" w:color="auto"/>
              <w:bottom w:val="single" w:sz="4" w:space="0" w:color="000000"/>
              <w:right w:val="single" w:sz="4" w:space="0" w:color="000000"/>
            </w:tcBorders>
            <w:shd w:val="clear" w:color="auto" w:fill="auto"/>
            <w:vAlign w:val="center"/>
          </w:tcPr>
          <w:p w14:paraId="3DD3648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C51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201</w:t>
            </w:r>
          </w:p>
        </w:tc>
      </w:tr>
      <w:tr w:rsidR="00C16B9A" w:rsidRPr="00C16B9A" w14:paraId="58A2C4AE" w14:textId="77777777" w:rsidTr="00C16B9A">
        <w:trPr>
          <w:trHeight w:val="283"/>
          <w:jc w:val="center"/>
        </w:trPr>
        <w:tc>
          <w:tcPr>
            <w:tcW w:w="2261" w:type="dxa"/>
            <w:vMerge w:val="restart"/>
            <w:tcBorders>
              <w:top w:val="single" w:sz="4" w:space="0" w:color="000000"/>
              <w:left w:val="single" w:sz="4" w:space="0" w:color="auto"/>
              <w:right w:val="single" w:sz="4" w:space="0" w:color="auto"/>
            </w:tcBorders>
            <w:shd w:val="clear" w:color="auto" w:fill="auto"/>
            <w:hideMark/>
          </w:tcPr>
          <w:p w14:paraId="2FD38B55"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Родной язык и родная литература</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6194FCD7"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Родной язык (русский)</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2BB4B07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4DE21EA4"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E64DF"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0C36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56B7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953CF"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0F06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11166D77" w14:textId="77777777" w:rsidTr="00C16B9A">
        <w:trPr>
          <w:trHeight w:val="283"/>
          <w:jc w:val="center"/>
        </w:trPr>
        <w:tc>
          <w:tcPr>
            <w:tcW w:w="2261" w:type="dxa"/>
            <w:vMerge/>
            <w:tcBorders>
              <w:left w:val="single" w:sz="4" w:space="0" w:color="auto"/>
              <w:bottom w:val="single" w:sz="4" w:space="0" w:color="000000"/>
              <w:right w:val="single" w:sz="4" w:space="0" w:color="auto"/>
            </w:tcBorders>
            <w:shd w:val="clear" w:color="auto" w:fill="auto"/>
            <w:hideMark/>
          </w:tcPr>
          <w:p w14:paraId="77602252"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3E119F32"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Родная литература (русская)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4515214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56AB3C2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03C7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CDBA8"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36C84"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BC1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009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r>
      <w:tr w:rsidR="00C16B9A" w:rsidRPr="00C16B9A" w14:paraId="08B9BE7C" w14:textId="77777777" w:rsidTr="00C16B9A">
        <w:trPr>
          <w:trHeight w:val="283"/>
          <w:jc w:val="center"/>
        </w:trPr>
        <w:tc>
          <w:tcPr>
            <w:tcW w:w="2261" w:type="dxa"/>
            <w:tcBorders>
              <w:top w:val="single" w:sz="4" w:space="0" w:color="000000"/>
              <w:left w:val="single" w:sz="4" w:space="0" w:color="auto"/>
              <w:bottom w:val="single" w:sz="4" w:space="0" w:color="000000"/>
              <w:right w:val="single" w:sz="4" w:space="0" w:color="auto"/>
            </w:tcBorders>
            <w:shd w:val="clear" w:color="auto" w:fill="auto"/>
            <w:hideMark/>
          </w:tcPr>
          <w:p w14:paraId="24722D52"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Иностранный язык</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4B417A61"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Иностранный язык (англ. яз.)</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2A00C20B"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7A20DB9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5</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40CA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170</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6983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A7A9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165</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E531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7725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335</w:t>
            </w:r>
          </w:p>
        </w:tc>
      </w:tr>
      <w:tr w:rsidR="00C16B9A" w:rsidRPr="00C16B9A" w14:paraId="178CE4E1" w14:textId="77777777" w:rsidTr="00C16B9A">
        <w:trPr>
          <w:trHeight w:val="283"/>
          <w:jc w:val="center"/>
        </w:trPr>
        <w:tc>
          <w:tcPr>
            <w:tcW w:w="2261" w:type="dxa"/>
            <w:vMerge w:val="restart"/>
            <w:tcBorders>
              <w:top w:val="single" w:sz="4" w:space="0" w:color="000000"/>
              <w:left w:val="single" w:sz="4" w:space="0" w:color="auto"/>
              <w:right w:val="single" w:sz="4" w:space="0" w:color="auto"/>
            </w:tcBorders>
            <w:shd w:val="clear" w:color="auto" w:fill="auto"/>
            <w:hideMark/>
          </w:tcPr>
          <w:p w14:paraId="58CD56D7"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Общественные науки</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58894DFF"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История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26820BF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66113AB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B60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311A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9E47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F2D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7DA4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020CAB4A" w14:textId="77777777" w:rsidTr="00C16B9A">
        <w:trPr>
          <w:trHeight w:val="283"/>
          <w:jc w:val="center"/>
        </w:trPr>
        <w:tc>
          <w:tcPr>
            <w:tcW w:w="2261" w:type="dxa"/>
            <w:vMerge/>
            <w:tcBorders>
              <w:left w:val="single" w:sz="4" w:space="0" w:color="auto"/>
              <w:right w:val="single" w:sz="4" w:space="0" w:color="auto"/>
            </w:tcBorders>
            <w:shd w:val="clear" w:color="auto" w:fill="auto"/>
            <w:hideMark/>
          </w:tcPr>
          <w:p w14:paraId="1335497B"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7E50C0EE"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Обществознание</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7B06751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1C65B9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50CF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BF60C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C43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9F1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E194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668B2DA5" w14:textId="77777777" w:rsidTr="00C16B9A">
        <w:trPr>
          <w:trHeight w:val="283"/>
          <w:jc w:val="center"/>
        </w:trPr>
        <w:tc>
          <w:tcPr>
            <w:tcW w:w="2261" w:type="dxa"/>
            <w:vMerge/>
            <w:tcBorders>
              <w:left w:val="single" w:sz="4" w:space="0" w:color="auto"/>
              <w:right w:val="single" w:sz="4" w:space="0" w:color="auto"/>
            </w:tcBorders>
            <w:shd w:val="clear" w:color="auto" w:fill="auto"/>
          </w:tcPr>
          <w:p w14:paraId="3B13EEFB"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06C3D667"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Право</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2204CEEA"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2D82A1E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9EBE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2C576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241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9B7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BE98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1B0F3919" w14:textId="77777777" w:rsidTr="00C16B9A">
        <w:trPr>
          <w:trHeight w:val="283"/>
          <w:jc w:val="center"/>
        </w:trPr>
        <w:tc>
          <w:tcPr>
            <w:tcW w:w="2261" w:type="dxa"/>
            <w:vMerge/>
            <w:tcBorders>
              <w:left w:val="single" w:sz="4" w:space="0" w:color="auto"/>
              <w:right w:val="single" w:sz="4" w:space="0" w:color="auto"/>
            </w:tcBorders>
            <w:shd w:val="clear" w:color="auto" w:fill="auto"/>
          </w:tcPr>
          <w:p w14:paraId="0462FCF8"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648F6A64"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Экономика</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6CF1764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0653C74F"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1CDAE"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0C7DF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C92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9393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528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54FBD713" w14:textId="77777777" w:rsidTr="00C16B9A">
        <w:trPr>
          <w:trHeight w:val="283"/>
          <w:jc w:val="center"/>
        </w:trPr>
        <w:tc>
          <w:tcPr>
            <w:tcW w:w="2261" w:type="dxa"/>
            <w:tcBorders>
              <w:top w:val="single" w:sz="4" w:space="0" w:color="000000"/>
              <w:left w:val="single" w:sz="4" w:space="0" w:color="000000"/>
              <w:right w:val="single" w:sz="4" w:space="0" w:color="auto"/>
            </w:tcBorders>
            <w:shd w:val="clear" w:color="auto" w:fill="auto"/>
            <w:hideMark/>
          </w:tcPr>
          <w:p w14:paraId="320E3A11"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Математика и информатика</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66D66AAD"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Математика</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4AC75A2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5CDA1B7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CEF9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136</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0264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97B5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132</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652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8</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056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268</w:t>
            </w:r>
          </w:p>
        </w:tc>
      </w:tr>
      <w:tr w:rsidR="00C16B9A" w:rsidRPr="00C16B9A" w14:paraId="5C0DA9EF" w14:textId="77777777" w:rsidTr="00C16B9A">
        <w:trPr>
          <w:trHeight w:val="283"/>
          <w:jc w:val="center"/>
        </w:trPr>
        <w:tc>
          <w:tcPr>
            <w:tcW w:w="2261" w:type="dxa"/>
            <w:tcBorders>
              <w:top w:val="single" w:sz="4" w:space="0" w:color="000000"/>
              <w:left w:val="single" w:sz="4" w:space="0" w:color="000000"/>
              <w:bottom w:val="single" w:sz="4" w:space="0" w:color="000000"/>
              <w:right w:val="single" w:sz="4" w:space="0" w:color="auto"/>
            </w:tcBorders>
            <w:shd w:val="clear" w:color="auto" w:fill="auto"/>
            <w:hideMark/>
          </w:tcPr>
          <w:p w14:paraId="5C76E1D2"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Естественные науки</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57C22109"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Астрономия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4D7A37C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B9A6A7"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B2FB5"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200D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6A93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B76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90AB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1B6ED258" w14:textId="77777777" w:rsidTr="00C16B9A">
        <w:trPr>
          <w:trHeight w:val="283"/>
          <w:jc w:val="center"/>
        </w:trPr>
        <w:tc>
          <w:tcPr>
            <w:tcW w:w="2261" w:type="dxa"/>
            <w:vMerge w:val="restart"/>
            <w:tcBorders>
              <w:top w:val="single" w:sz="4" w:space="0" w:color="000000"/>
              <w:left w:val="single" w:sz="4" w:space="0" w:color="000000"/>
              <w:right w:val="single" w:sz="4" w:space="0" w:color="auto"/>
            </w:tcBorders>
            <w:shd w:val="clear" w:color="auto" w:fill="auto"/>
            <w:hideMark/>
          </w:tcPr>
          <w:p w14:paraId="133D1549"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Физическая культура, экология и ОБЖ</w:t>
            </w:r>
          </w:p>
        </w:tc>
        <w:tc>
          <w:tcPr>
            <w:tcW w:w="2830" w:type="dxa"/>
            <w:tcBorders>
              <w:top w:val="single" w:sz="4" w:space="0" w:color="000000"/>
              <w:left w:val="single" w:sz="4" w:space="0" w:color="auto"/>
              <w:bottom w:val="single" w:sz="4" w:space="0" w:color="000000"/>
              <w:right w:val="single" w:sz="4" w:space="0" w:color="000000"/>
            </w:tcBorders>
            <w:shd w:val="clear" w:color="auto" w:fill="auto"/>
            <w:vAlign w:val="center"/>
          </w:tcPr>
          <w:p w14:paraId="296654BB"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Физическая культура</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55CD612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4314D92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A972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5E76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FB6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66</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959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612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2CBC5833" w14:textId="77777777" w:rsidTr="00C16B9A">
        <w:trPr>
          <w:trHeight w:val="283"/>
          <w:jc w:val="center"/>
        </w:trPr>
        <w:tc>
          <w:tcPr>
            <w:tcW w:w="2261" w:type="dxa"/>
            <w:vMerge/>
            <w:tcBorders>
              <w:left w:val="single" w:sz="4" w:space="0" w:color="000000"/>
              <w:bottom w:val="single" w:sz="4" w:space="0" w:color="000000"/>
              <w:right w:val="single" w:sz="4" w:space="0" w:color="auto"/>
            </w:tcBorders>
            <w:shd w:val="clear" w:color="auto" w:fill="auto"/>
            <w:vAlign w:val="center"/>
            <w:hideMark/>
          </w:tcPr>
          <w:p w14:paraId="05882907" w14:textId="77777777" w:rsidR="00C16B9A" w:rsidRPr="00C16B9A" w:rsidRDefault="00C16B9A" w:rsidP="00C16B9A">
            <w:pPr>
              <w:spacing w:after="0" w:line="240" w:lineRule="auto"/>
              <w:rPr>
                <w:rFonts w:ascii="Times New Roman" w:hAnsi="Times New Roman"/>
                <w:sz w:val="20"/>
                <w:szCs w:val="20"/>
                <w:lang w:eastAsia="ru-RU"/>
              </w:rPr>
            </w:pPr>
          </w:p>
        </w:tc>
        <w:tc>
          <w:tcPr>
            <w:tcW w:w="2830" w:type="dxa"/>
            <w:tcBorders>
              <w:top w:val="single" w:sz="4" w:space="0" w:color="000000"/>
              <w:left w:val="single" w:sz="4" w:space="0" w:color="auto"/>
              <w:bottom w:val="single" w:sz="4" w:space="0" w:color="000000"/>
              <w:right w:val="single" w:sz="4" w:space="0" w:color="auto"/>
            </w:tcBorders>
            <w:shd w:val="clear" w:color="auto" w:fill="auto"/>
            <w:vAlign w:val="center"/>
          </w:tcPr>
          <w:p w14:paraId="539AA7B7"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Основы безопасности жизнедеятельности</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6F20FDD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5FB6B2D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7EF8A41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14:paraId="23BB33F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000000"/>
            </w:tcBorders>
            <w:shd w:val="clear" w:color="auto" w:fill="auto"/>
            <w:vAlign w:val="center"/>
          </w:tcPr>
          <w:p w14:paraId="5FC4392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000000"/>
            </w:tcBorders>
            <w:shd w:val="clear" w:color="auto" w:fill="auto"/>
            <w:vAlign w:val="center"/>
          </w:tcPr>
          <w:p w14:paraId="05D18B8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52E16A6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5FD72E26" w14:textId="77777777" w:rsidTr="00C16B9A">
        <w:trPr>
          <w:trHeight w:val="340"/>
          <w:jc w:val="center"/>
        </w:trPr>
        <w:tc>
          <w:tcPr>
            <w:tcW w:w="5091" w:type="dxa"/>
            <w:gridSpan w:val="2"/>
            <w:tcBorders>
              <w:top w:val="single" w:sz="4" w:space="0" w:color="000000"/>
              <w:left w:val="single" w:sz="4" w:space="0" w:color="000000"/>
              <w:bottom w:val="single" w:sz="12" w:space="0" w:color="auto"/>
              <w:right w:val="single" w:sz="4" w:space="0" w:color="auto"/>
            </w:tcBorders>
            <w:shd w:val="clear" w:color="auto" w:fill="auto"/>
            <w:vAlign w:val="center"/>
            <w:hideMark/>
          </w:tcPr>
          <w:p w14:paraId="50906163" w14:textId="77777777" w:rsidR="00C16B9A" w:rsidRPr="00C16B9A" w:rsidRDefault="00C16B9A" w:rsidP="00C16B9A">
            <w:pPr>
              <w:spacing w:after="0" w:line="240" w:lineRule="auto"/>
              <w:jc w:val="right"/>
              <w:rPr>
                <w:rFonts w:ascii="Times New Roman" w:hAnsi="Times New Roman"/>
                <w:b/>
                <w:sz w:val="20"/>
                <w:szCs w:val="20"/>
                <w:lang w:eastAsia="ru-RU"/>
              </w:rPr>
            </w:pPr>
            <w:r w:rsidRPr="00C16B9A">
              <w:rPr>
                <w:rFonts w:ascii="Times New Roman" w:hAnsi="Times New Roman"/>
                <w:b/>
                <w:sz w:val="20"/>
                <w:szCs w:val="20"/>
                <w:lang w:eastAsia="ru-RU"/>
              </w:rPr>
              <w:t>Индивидуальный проект</w:t>
            </w:r>
          </w:p>
        </w:tc>
        <w:tc>
          <w:tcPr>
            <w:tcW w:w="1144" w:type="dxa"/>
            <w:tcBorders>
              <w:top w:val="single" w:sz="4" w:space="0" w:color="000000"/>
              <w:left w:val="single" w:sz="4" w:space="0" w:color="auto"/>
              <w:bottom w:val="single" w:sz="12" w:space="0" w:color="auto"/>
              <w:right w:val="single" w:sz="4" w:space="0" w:color="auto"/>
            </w:tcBorders>
            <w:shd w:val="clear" w:color="auto" w:fill="auto"/>
          </w:tcPr>
          <w:p w14:paraId="4DF4EA08"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gridSpan w:val="2"/>
            <w:tcBorders>
              <w:top w:val="single" w:sz="4" w:space="0" w:color="000000"/>
              <w:left w:val="single" w:sz="4" w:space="0" w:color="auto"/>
              <w:bottom w:val="single" w:sz="12" w:space="0" w:color="auto"/>
              <w:right w:val="single" w:sz="4" w:space="0" w:color="auto"/>
            </w:tcBorders>
            <w:shd w:val="clear" w:color="auto" w:fill="auto"/>
            <w:vAlign w:val="center"/>
          </w:tcPr>
          <w:p w14:paraId="47C3114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1" w:type="dxa"/>
            <w:tcBorders>
              <w:top w:val="single" w:sz="4" w:space="0" w:color="000000"/>
              <w:left w:val="single" w:sz="4" w:space="0" w:color="auto"/>
              <w:bottom w:val="single" w:sz="12" w:space="0" w:color="auto"/>
              <w:right w:val="single" w:sz="4" w:space="0" w:color="auto"/>
            </w:tcBorders>
            <w:shd w:val="clear" w:color="auto" w:fill="auto"/>
            <w:vAlign w:val="center"/>
          </w:tcPr>
          <w:p w14:paraId="217B42A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36" w:type="dxa"/>
            <w:gridSpan w:val="2"/>
            <w:tcBorders>
              <w:top w:val="single" w:sz="4" w:space="0" w:color="000000"/>
              <w:left w:val="single" w:sz="4" w:space="0" w:color="auto"/>
              <w:bottom w:val="single" w:sz="12" w:space="0" w:color="auto"/>
              <w:right w:val="single" w:sz="4" w:space="0" w:color="auto"/>
            </w:tcBorders>
            <w:shd w:val="clear" w:color="auto" w:fill="auto"/>
            <w:vAlign w:val="center"/>
          </w:tcPr>
          <w:p w14:paraId="10B93420"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tcBorders>
              <w:top w:val="single" w:sz="4" w:space="0" w:color="000000"/>
              <w:left w:val="single" w:sz="4" w:space="0" w:color="auto"/>
              <w:bottom w:val="single" w:sz="12" w:space="0" w:color="auto"/>
              <w:right w:val="single" w:sz="4" w:space="0" w:color="000000"/>
            </w:tcBorders>
            <w:shd w:val="clear" w:color="auto" w:fill="auto"/>
            <w:vAlign w:val="center"/>
          </w:tcPr>
          <w:p w14:paraId="2C11643A"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tcBorders>
              <w:top w:val="single" w:sz="4" w:space="0" w:color="000000"/>
              <w:left w:val="single" w:sz="4" w:space="0" w:color="auto"/>
              <w:bottom w:val="single" w:sz="12" w:space="0" w:color="auto"/>
              <w:right w:val="single" w:sz="4" w:space="0" w:color="000000"/>
            </w:tcBorders>
            <w:shd w:val="clear" w:color="auto" w:fill="auto"/>
            <w:vAlign w:val="center"/>
          </w:tcPr>
          <w:p w14:paraId="323ECC2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12" w:space="0" w:color="auto"/>
              <w:right w:val="single" w:sz="4" w:space="0" w:color="000000"/>
            </w:tcBorders>
            <w:shd w:val="clear" w:color="auto" w:fill="auto"/>
            <w:vAlign w:val="center"/>
          </w:tcPr>
          <w:p w14:paraId="2E2BC2A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r>
      <w:tr w:rsidR="00C16B9A" w:rsidRPr="00C16B9A" w14:paraId="296E3CDC" w14:textId="77777777" w:rsidTr="00C16B9A">
        <w:trPr>
          <w:trHeight w:val="397"/>
          <w:jc w:val="center"/>
        </w:trPr>
        <w:tc>
          <w:tcPr>
            <w:tcW w:w="5091"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5D124B75" w14:textId="77777777" w:rsidR="00C16B9A" w:rsidRPr="00C16B9A" w:rsidRDefault="00C16B9A" w:rsidP="00C16B9A">
            <w:pPr>
              <w:spacing w:after="0" w:line="240" w:lineRule="auto"/>
              <w:jc w:val="right"/>
              <w:rPr>
                <w:rFonts w:ascii="Times New Roman" w:hAnsi="Times New Roman"/>
                <w:b/>
                <w:sz w:val="20"/>
                <w:szCs w:val="20"/>
                <w:lang w:eastAsia="ru-RU"/>
              </w:rPr>
            </w:pPr>
            <w:r w:rsidRPr="00C16B9A">
              <w:rPr>
                <w:rFonts w:ascii="Times New Roman" w:hAnsi="Times New Roman"/>
                <w:b/>
                <w:sz w:val="20"/>
                <w:szCs w:val="20"/>
                <w:lang w:eastAsia="ru-RU"/>
              </w:rPr>
              <w:t>Всего:</w:t>
            </w:r>
          </w:p>
        </w:tc>
        <w:tc>
          <w:tcPr>
            <w:tcW w:w="1144" w:type="dxa"/>
            <w:tcBorders>
              <w:top w:val="single" w:sz="4" w:space="0" w:color="000000"/>
              <w:left w:val="single" w:sz="4" w:space="0" w:color="auto"/>
              <w:bottom w:val="single" w:sz="12" w:space="0" w:color="auto"/>
              <w:right w:val="single" w:sz="4" w:space="0" w:color="auto"/>
            </w:tcBorders>
            <w:shd w:val="clear" w:color="auto" w:fill="auto"/>
            <w:vAlign w:val="center"/>
          </w:tcPr>
          <w:p w14:paraId="21E5B7AC"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gridSpan w:val="2"/>
            <w:tcBorders>
              <w:top w:val="single" w:sz="4" w:space="0" w:color="000000"/>
              <w:left w:val="single" w:sz="4" w:space="0" w:color="auto"/>
              <w:bottom w:val="single" w:sz="12" w:space="0" w:color="auto"/>
              <w:right w:val="single" w:sz="4" w:space="0" w:color="auto"/>
            </w:tcBorders>
            <w:shd w:val="clear" w:color="auto" w:fill="auto"/>
            <w:vAlign w:val="center"/>
          </w:tcPr>
          <w:p w14:paraId="04C4181B"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27</w:t>
            </w:r>
          </w:p>
        </w:tc>
        <w:tc>
          <w:tcPr>
            <w:tcW w:w="641" w:type="dxa"/>
            <w:tcBorders>
              <w:top w:val="single" w:sz="4" w:space="0" w:color="000000"/>
              <w:left w:val="single" w:sz="4" w:space="0" w:color="auto"/>
              <w:bottom w:val="single" w:sz="12" w:space="0" w:color="auto"/>
              <w:right w:val="single" w:sz="4" w:space="0" w:color="auto"/>
            </w:tcBorders>
            <w:shd w:val="clear" w:color="auto" w:fill="auto"/>
            <w:vAlign w:val="center"/>
          </w:tcPr>
          <w:p w14:paraId="71DD7662"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918</w:t>
            </w:r>
          </w:p>
        </w:tc>
        <w:tc>
          <w:tcPr>
            <w:tcW w:w="636" w:type="dxa"/>
            <w:gridSpan w:val="2"/>
            <w:tcBorders>
              <w:top w:val="single" w:sz="4" w:space="0" w:color="000000"/>
              <w:left w:val="single" w:sz="4" w:space="0" w:color="auto"/>
              <w:bottom w:val="single" w:sz="12" w:space="0" w:color="auto"/>
              <w:right w:val="single" w:sz="4" w:space="0" w:color="auto"/>
            </w:tcBorders>
            <w:shd w:val="clear" w:color="auto" w:fill="auto"/>
            <w:vAlign w:val="center"/>
          </w:tcPr>
          <w:p w14:paraId="58137EBE"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27</w:t>
            </w:r>
          </w:p>
        </w:tc>
        <w:tc>
          <w:tcPr>
            <w:tcW w:w="636" w:type="dxa"/>
            <w:tcBorders>
              <w:top w:val="single" w:sz="4" w:space="0" w:color="000000"/>
              <w:left w:val="single" w:sz="4" w:space="0" w:color="auto"/>
              <w:bottom w:val="single" w:sz="12" w:space="0" w:color="auto"/>
              <w:right w:val="single" w:sz="4" w:space="0" w:color="000000"/>
            </w:tcBorders>
            <w:shd w:val="clear" w:color="auto" w:fill="auto"/>
            <w:vAlign w:val="center"/>
          </w:tcPr>
          <w:p w14:paraId="7EF223A6"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891</w:t>
            </w:r>
          </w:p>
        </w:tc>
        <w:tc>
          <w:tcPr>
            <w:tcW w:w="639" w:type="dxa"/>
            <w:tcBorders>
              <w:top w:val="single" w:sz="4" w:space="0" w:color="000000"/>
              <w:left w:val="single" w:sz="4" w:space="0" w:color="auto"/>
              <w:bottom w:val="single" w:sz="12" w:space="0" w:color="auto"/>
              <w:right w:val="single" w:sz="4" w:space="0" w:color="auto"/>
            </w:tcBorders>
            <w:shd w:val="clear" w:color="auto" w:fill="auto"/>
            <w:vAlign w:val="center"/>
          </w:tcPr>
          <w:p w14:paraId="2A4E9556"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54</w:t>
            </w:r>
          </w:p>
        </w:tc>
        <w:tc>
          <w:tcPr>
            <w:tcW w:w="640" w:type="dxa"/>
            <w:tcBorders>
              <w:top w:val="single" w:sz="4" w:space="0" w:color="000000"/>
              <w:left w:val="single" w:sz="4" w:space="0" w:color="auto"/>
              <w:bottom w:val="single" w:sz="12" w:space="0" w:color="auto"/>
              <w:right w:val="single" w:sz="4" w:space="0" w:color="000000"/>
            </w:tcBorders>
            <w:shd w:val="clear" w:color="auto" w:fill="auto"/>
            <w:vAlign w:val="center"/>
          </w:tcPr>
          <w:p w14:paraId="23C3CBCD"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1809</w:t>
            </w:r>
          </w:p>
        </w:tc>
      </w:tr>
      <w:tr w:rsidR="00C16B9A" w:rsidRPr="00C16B9A" w14:paraId="71138888" w14:textId="77777777" w:rsidTr="00C16B9A">
        <w:trPr>
          <w:trHeight w:val="453"/>
          <w:jc w:val="center"/>
        </w:trPr>
        <w:tc>
          <w:tcPr>
            <w:tcW w:w="10066"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05217F0B"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b/>
                <w:i/>
                <w:sz w:val="20"/>
                <w:szCs w:val="20"/>
                <w:lang w:eastAsia="ru-RU"/>
              </w:rPr>
              <w:t>Часть, формируемая участниками образовательных отношений</w:t>
            </w:r>
          </w:p>
        </w:tc>
      </w:tr>
      <w:tr w:rsidR="00C16B9A" w:rsidRPr="00C16B9A" w14:paraId="73C83938" w14:textId="77777777" w:rsidTr="00C16B9A">
        <w:trPr>
          <w:trHeight w:val="20"/>
          <w:jc w:val="center"/>
        </w:trPr>
        <w:tc>
          <w:tcPr>
            <w:tcW w:w="509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569CACF"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Россия – моя история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1696355A"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B89827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055F78C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3AA9712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1167304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3EB4BDD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36E46A2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56313B60" w14:textId="77777777" w:rsidTr="00C16B9A">
        <w:trPr>
          <w:trHeight w:val="20"/>
          <w:jc w:val="center"/>
        </w:trPr>
        <w:tc>
          <w:tcPr>
            <w:tcW w:w="509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3481340"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Обучение написанию сочинения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5F176C78"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20A918DA"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122B3432"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E7E233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68194ED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2DF27CD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4AAC7C8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3F05E2C7" w14:textId="77777777" w:rsidTr="00C16B9A">
        <w:trPr>
          <w:trHeight w:val="20"/>
          <w:jc w:val="center"/>
        </w:trPr>
        <w:tc>
          <w:tcPr>
            <w:tcW w:w="509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9BFBBE6"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Избранные вопросы математики</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0B984139"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B0AD2F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194B39F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5FBD7C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5992C53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6EA49EA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3C66638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60271FCD" w14:textId="77777777" w:rsidTr="00C16B9A">
        <w:trPr>
          <w:trHeight w:val="20"/>
          <w:jc w:val="center"/>
        </w:trPr>
        <w:tc>
          <w:tcPr>
            <w:tcW w:w="509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FD9BBDD"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Актуальные вопросы обществознания</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3F0909BE"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8C78C8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7A67BE7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9037CE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15DB8C7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22A7EC3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1F1E156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5FED4028" w14:textId="77777777" w:rsidTr="00C16B9A">
        <w:trPr>
          <w:trHeight w:val="20"/>
          <w:jc w:val="center"/>
        </w:trPr>
        <w:tc>
          <w:tcPr>
            <w:tcW w:w="509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7FBD516"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Роль географии в познании мира</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732A901F"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42E7DB0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53C9F5B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05E3DEA6"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11E13B22"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08A63D0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6C7F04EF"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r>
      <w:tr w:rsidR="00C16B9A" w:rsidRPr="00C16B9A" w14:paraId="0FD36050" w14:textId="77777777" w:rsidTr="00C16B9A">
        <w:trPr>
          <w:trHeight w:val="20"/>
          <w:jc w:val="center"/>
        </w:trPr>
        <w:tc>
          <w:tcPr>
            <w:tcW w:w="5091" w:type="dxa"/>
            <w:gridSpan w:val="2"/>
            <w:tcBorders>
              <w:top w:val="single" w:sz="4" w:space="0" w:color="000000"/>
              <w:left w:val="single" w:sz="4" w:space="0" w:color="000000"/>
              <w:right w:val="single" w:sz="4" w:space="0" w:color="auto"/>
            </w:tcBorders>
            <w:shd w:val="clear" w:color="auto" w:fill="auto"/>
            <w:vAlign w:val="center"/>
          </w:tcPr>
          <w:p w14:paraId="2BC317C6"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Естествознание для всех</w:t>
            </w:r>
          </w:p>
        </w:tc>
        <w:tc>
          <w:tcPr>
            <w:tcW w:w="1144" w:type="dxa"/>
            <w:tcBorders>
              <w:top w:val="single" w:sz="4" w:space="0" w:color="000000"/>
              <w:left w:val="single" w:sz="4" w:space="0" w:color="auto"/>
              <w:bottom w:val="single" w:sz="4" w:space="0" w:color="000000"/>
              <w:right w:val="single" w:sz="4" w:space="0" w:color="auto"/>
            </w:tcBorders>
            <w:shd w:val="clear" w:color="auto" w:fill="auto"/>
            <w:vAlign w:val="center"/>
          </w:tcPr>
          <w:p w14:paraId="7673C737"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2AE835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1" w:type="dxa"/>
            <w:tcBorders>
              <w:top w:val="single" w:sz="4" w:space="0" w:color="000000"/>
              <w:left w:val="single" w:sz="4" w:space="0" w:color="auto"/>
              <w:bottom w:val="single" w:sz="4" w:space="0" w:color="000000"/>
              <w:right w:val="single" w:sz="4" w:space="0" w:color="auto"/>
            </w:tcBorders>
            <w:shd w:val="clear" w:color="auto" w:fill="auto"/>
            <w:vAlign w:val="center"/>
          </w:tcPr>
          <w:p w14:paraId="0BF16BE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3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47C5922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6" w:type="dxa"/>
            <w:tcBorders>
              <w:top w:val="single" w:sz="4" w:space="0" w:color="000000"/>
              <w:left w:val="single" w:sz="4" w:space="0" w:color="auto"/>
              <w:bottom w:val="single" w:sz="4" w:space="0" w:color="000000"/>
              <w:right w:val="single" w:sz="4" w:space="0" w:color="auto"/>
            </w:tcBorders>
            <w:shd w:val="clear" w:color="auto" w:fill="auto"/>
            <w:vAlign w:val="center"/>
          </w:tcPr>
          <w:p w14:paraId="01859B9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c>
          <w:tcPr>
            <w:tcW w:w="639" w:type="dxa"/>
            <w:tcBorders>
              <w:top w:val="single" w:sz="4" w:space="0" w:color="000000"/>
              <w:left w:val="single" w:sz="4" w:space="0" w:color="auto"/>
              <w:bottom w:val="single" w:sz="4" w:space="0" w:color="000000"/>
              <w:right w:val="single" w:sz="4" w:space="0" w:color="auto"/>
            </w:tcBorders>
            <w:shd w:val="clear" w:color="auto" w:fill="auto"/>
            <w:vAlign w:val="center"/>
          </w:tcPr>
          <w:p w14:paraId="7DAEE87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40" w:type="dxa"/>
            <w:tcBorders>
              <w:top w:val="single" w:sz="4" w:space="0" w:color="000000"/>
              <w:left w:val="single" w:sz="4" w:space="0" w:color="auto"/>
              <w:bottom w:val="single" w:sz="4" w:space="0" w:color="000000"/>
              <w:right w:val="single" w:sz="4" w:space="0" w:color="000000"/>
            </w:tcBorders>
            <w:shd w:val="clear" w:color="auto" w:fill="auto"/>
            <w:vAlign w:val="center"/>
          </w:tcPr>
          <w:p w14:paraId="3A19EE2F"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2DAC2B2A" w14:textId="77777777" w:rsidTr="00C16B9A">
        <w:trPr>
          <w:trHeight w:val="20"/>
          <w:jc w:val="center"/>
        </w:trPr>
        <w:tc>
          <w:tcPr>
            <w:tcW w:w="5091"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3B228B5E"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Основы финансовой грамотности</w:t>
            </w:r>
          </w:p>
        </w:tc>
        <w:tc>
          <w:tcPr>
            <w:tcW w:w="1144" w:type="dxa"/>
            <w:tcBorders>
              <w:top w:val="single" w:sz="4" w:space="0" w:color="000000"/>
              <w:left w:val="single" w:sz="4" w:space="0" w:color="auto"/>
              <w:bottom w:val="single" w:sz="4" w:space="0" w:color="auto"/>
              <w:right w:val="single" w:sz="4" w:space="0" w:color="auto"/>
            </w:tcBorders>
            <w:shd w:val="clear" w:color="auto" w:fill="auto"/>
            <w:vAlign w:val="center"/>
          </w:tcPr>
          <w:p w14:paraId="374978BB"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roofErr w:type="spellStart"/>
            <w:r w:rsidRPr="00C16B9A">
              <w:rPr>
                <w:rFonts w:ascii="Times New Roman" w:hAnsi="Times New Roman"/>
                <w:sz w:val="20"/>
                <w:szCs w:val="20"/>
                <w:lang w:eastAsia="ru-RU"/>
              </w:rPr>
              <w:t>Элект</w:t>
            </w:r>
            <w:proofErr w:type="spellEnd"/>
            <w:r w:rsidRPr="00C16B9A">
              <w:rPr>
                <w:rFonts w:ascii="Times New Roman" w:hAnsi="Times New Roman"/>
                <w:sz w:val="20"/>
                <w:szCs w:val="20"/>
                <w:lang w:eastAsia="ru-RU"/>
              </w:rPr>
              <w:t>. курс</w:t>
            </w:r>
          </w:p>
        </w:tc>
        <w:tc>
          <w:tcPr>
            <w:tcW w:w="639"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18A960C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0,5</w:t>
            </w:r>
          </w:p>
        </w:tc>
        <w:tc>
          <w:tcPr>
            <w:tcW w:w="641" w:type="dxa"/>
            <w:tcBorders>
              <w:top w:val="single" w:sz="4" w:space="0" w:color="000000"/>
              <w:left w:val="single" w:sz="4" w:space="0" w:color="auto"/>
              <w:bottom w:val="single" w:sz="4" w:space="0" w:color="auto"/>
              <w:right w:val="single" w:sz="4" w:space="0" w:color="auto"/>
            </w:tcBorders>
            <w:shd w:val="clear" w:color="auto" w:fill="auto"/>
            <w:vAlign w:val="center"/>
          </w:tcPr>
          <w:p w14:paraId="34F2404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17</w:t>
            </w:r>
          </w:p>
        </w:tc>
        <w:tc>
          <w:tcPr>
            <w:tcW w:w="636"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4C99C8E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0,5</w:t>
            </w:r>
          </w:p>
        </w:tc>
        <w:tc>
          <w:tcPr>
            <w:tcW w:w="636" w:type="dxa"/>
            <w:tcBorders>
              <w:top w:val="single" w:sz="4" w:space="0" w:color="000000"/>
              <w:left w:val="single" w:sz="4" w:space="0" w:color="auto"/>
              <w:bottom w:val="single" w:sz="4" w:space="0" w:color="auto"/>
              <w:right w:val="single" w:sz="4" w:space="0" w:color="auto"/>
            </w:tcBorders>
            <w:shd w:val="clear" w:color="auto" w:fill="auto"/>
            <w:vAlign w:val="center"/>
          </w:tcPr>
          <w:p w14:paraId="42BD143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17</w:t>
            </w:r>
          </w:p>
        </w:tc>
        <w:tc>
          <w:tcPr>
            <w:tcW w:w="639" w:type="dxa"/>
            <w:tcBorders>
              <w:top w:val="single" w:sz="4" w:space="0" w:color="000000"/>
              <w:left w:val="single" w:sz="4" w:space="0" w:color="auto"/>
              <w:bottom w:val="single" w:sz="4" w:space="0" w:color="auto"/>
              <w:right w:val="single" w:sz="4" w:space="0" w:color="auto"/>
            </w:tcBorders>
            <w:shd w:val="clear" w:color="auto" w:fill="auto"/>
            <w:vAlign w:val="center"/>
          </w:tcPr>
          <w:p w14:paraId="6ABD7B1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40" w:type="dxa"/>
            <w:tcBorders>
              <w:top w:val="single" w:sz="4" w:space="0" w:color="000000"/>
              <w:left w:val="single" w:sz="4" w:space="0" w:color="auto"/>
              <w:bottom w:val="single" w:sz="4" w:space="0" w:color="auto"/>
              <w:right w:val="single" w:sz="4" w:space="0" w:color="000000"/>
            </w:tcBorders>
            <w:shd w:val="clear" w:color="auto" w:fill="auto"/>
            <w:vAlign w:val="center"/>
          </w:tcPr>
          <w:p w14:paraId="0227030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r>
      <w:tr w:rsidR="00C16B9A" w:rsidRPr="00C16B9A" w14:paraId="78477AE9" w14:textId="77777777" w:rsidTr="00C16B9A">
        <w:trPr>
          <w:trHeight w:val="20"/>
          <w:jc w:val="center"/>
        </w:trPr>
        <w:tc>
          <w:tcPr>
            <w:tcW w:w="5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0BB42" w14:textId="77777777" w:rsidR="00C16B9A" w:rsidRPr="00C16B9A" w:rsidRDefault="00C16B9A" w:rsidP="00C16B9A">
            <w:pPr>
              <w:spacing w:after="0"/>
              <w:jc w:val="center"/>
              <w:rPr>
                <w:rFonts w:ascii="Times New Roman" w:hAnsi="Times New Roman"/>
                <w:sz w:val="20"/>
                <w:szCs w:val="20"/>
                <w:lang w:eastAsia="ru-RU"/>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41CAB04"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9A2B3"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3A439C99"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DB5EE4"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50D42B57"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68F92A0"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CF90526" w14:textId="77777777" w:rsidR="00C16B9A" w:rsidRPr="00C16B9A" w:rsidRDefault="00C16B9A" w:rsidP="00C16B9A">
            <w:pPr>
              <w:spacing w:after="0" w:line="240" w:lineRule="auto"/>
              <w:jc w:val="center"/>
              <w:rPr>
                <w:rFonts w:ascii="Times New Roman" w:hAnsi="Times New Roman"/>
                <w:sz w:val="20"/>
                <w:szCs w:val="20"/>
                <w:lang w:eastAsia="ru-RU"/>
              </w:rPr>
            </w:pPr>
          </w:p>
        </w:tc>
      </w:tr>
      <w:tr w:rsidR="00C16B9A" w:rsidRPr="00C16B9A" w14:paraId="32335398" w14:textId="77777777" w:rsidTr="00C16B9A">
        <w:trPr>
          <w:trHeight w:val="397"/>
          <w:jc w:val="center"/>
        </w:trPr>
        <w:tc>
          <w:tcPr>
            <w:tcW w:w="62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434370" w14:textId="77777777" w:rsidR="00C16B9A" w:rsidRPr="00C16B9A" w:rsidRDefault="00C16B9A" w:rsidP="00C16B9A">
            <w:pPr>
              <w:spacing w:after="0" w:line="240" w:lineRule="auto"/>
              <w:ind w:left="-79" w:right="31"/>
              <w:jc w:val="right"/>
              <w:rPr>
                <w:rFonts w:ascii="Times New Roman" w:hAnsi="Times New Roman"/>
                <w:sz w:val="20"/>
                <w:szCs w:val="20"/>
                <w:lang w:eastAsia="ru-RU"/>
              </w:rPr>
            </w:pPr>
            <w:r w:rsidRPr="00C16B9A">
              <w:rPr>
                <w:rFonts w:ascii="Times New Roman" w:hAnsi="Times New Roman"/>
                <w:b/>
                <w:sz w:val="20"/>
                <w:szCs w:val="20"/>
                <w:lang w:eastAsia="ru-RU"/>
              </w:rPr>
              <w:t>Всего часов:</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F1732"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5,5</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14:paraId="2AA9CE8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b/>
                <w:sz w:val="20"/>
                <w:szCs w:val="20"/>
                <w:lang w:eastAsia="ru-RU"/>
              </w:rPr>
              <w:t>187</w:t>
            </w:r>
          </w:p>
        </w:tc>
        <w:tc>
          <w:tcPr>
            <w:tcW w:w="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EF92"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5,5</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7EAA38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b/>
                <w:sz w:val="20"/>
                <w:szCs w:val="20"/>
                <w:lang w:eastAsia="ru-RU"/>
              </w:rPr>
              <w:t>182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F907D0A"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351999F0"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369</w:t>
            </w:r>
          </w:p>
        </w:tc>
      </w:tr>
      <w:tr w:rsidR="00C16B9A" w:rsidRPr="00C16B9A" w14:paraId="15A51ED7" w14:textId="77777777" w:rsidTr="00C16B9A">
        <w:trPr>
          <w:trHeight w:val="397"/>
          <w:jc w:val="center"/>
        </w:trPr>
        <w:tc>
          <w:tcPr>
            <w:tcW w:w="6235" w:type="dxa"/>
            <w:gridSpan w:val="3"/>
            <w:tcBorders>
              <w:top w:val="single" w:sz="12" w:space="0" w:color="auto"/>
              <w:left w:val="single" w:sz="4" w:space="0" w:color="auto"/>
              <w:bottom w:val="single" w:sz="12" w:space="0" w:color="auto"/>
              <w:right w:val="single" w:sz="4" w:space="0" w:color="auto"/>
            </w:tcBorders>
            <w:shd w:val="clear" w:color="auto" w:fill="auto"/>
            <w:vAlign w:val="center"/>
          </w:tcPr>
          <w:p w14:paraId="761ACC07" w14:textId="77777777" w:rsidR="00C16B9A" w:rsidRPr="00C16B9A" w:rsidRDefault="00C16B9A" w:rsidP="00C16B9A">
            <w:pPr>
              <w:spacing w:after="0" w:line="240" w:lineRule="auto"/>
              <w:ind w:right="31"/>
              <w:jc w:val="right"/>
              <w:rPr>
                <w:rFonts w:ascii="Times New Roman" w:hAnsi="Times New Roman"/>
                <w:sz w:val="20"/>
                <w:szCs w:val="20"/>
                <w:lang w:eastAsia="ru-RU"/>
              </w:rPr>
            </w:pPr>
            <w:r w:rsidRPr="00C16B9A">
              <w:rPr>
                <w:rFonts w:ascii="Times New Roman" w:hAnsi="Times New Roman"/>
                <w:b/>
                <w:sz w:val="20"/>
                <w:szCs w:val="20"/>
                <w:lang w:eastAsia="ru-RU"/>
              </w:rPr>
              <w:t>ИТОГО:</w:t>
            </w:r>
          </w:p>
        </w:tc>
        <w:tc>
          <w:tcPr>
            <w:tcW w:w="639"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7D121243"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32,5</w:t>
            </w:r>
          </w:p>
        </w:tc>
        <w:tc>
          <w:tcPr>
            <w:tcW w:w="641" w:type="dxa"/>
            <w:tcBorders>
              <w:top w:val="single" w:sz="12" w:space="0" w:color="auto"/>
              <w:left w:val="single" w:sz="4" w:space="0" w:color="auto"/>
              <w:bottom w:val="single" w:sz="12" w:space="0" w:color="auto"/>
              <w:right w:val="single" w:sz="4" w:space="0" w:color="auto"/>
            </w:tcBorders>
            <w:shd w:val="clear" w:color="auto" w:fill="auto"/>
            <w:vAlign w:val="center"/>
          </w:tcPr>
          <w:p w14:paraId="39539FEF"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1105</w:t>
            </w:r>
          </w:p>
        </w:tc>
        <w:tc>
          <w:tcPr>
            <w:tcW w:w="636"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582B5696"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32,5</w:t>
            </w:r>
          </w:p>
        </w:tc>
        <w:tc>
          <w:tcPr>
            <w:tcW w:w="636" w:type="dxa"/>
            <w:tcBorders>
              <w:top w:val="single" w:sz="12" w:space="0" w:color="auto"/>
              <w:left w:val="single" w:sz="4" w:space="0" w:color="auto"/>
              <w:bottom w:val="single" w:sz="12" w:space="0" w:color="auto"/>
              <w:right w:val="single" w:sz="4" w:space="0" w:color="auto"/>
            </w:tcBorders>
            <w:shd w:val="clear" w:color="auto" w:fill="auto"/>
            <w:vAlign w:val="center"/>
          </w:tcPr>
          <w:p w14:paraId="11A58C44"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1073</w:t>
            </w:r>
          </w:p>
        </w:tc>
        <w:tc>
          <w:tcPr>
            <w:tcW w:w="639" w:type="dxa"/>
            <w:tcBorders>
              <w:top w:val="single" w:sz="12" w:space="0" w:color="auto"/>
              <w:left w:val="single" w:sz="4" w:space="0" w:color="auto"/>
              <w:bottom w:val="single" w:sz="12" w:space="0" w:color="auto"/>
              <w:right w:val="single" w:sz="4" w:space="0" w:color="auto"/>
            </w:tcBorders>
            <w:shd w:val="clear" w:color="auto" w:fill="auto"/>
            <w:vAlign w:val="center"/>
          </w:tcPr>
          <w:p w14:paraId="1702C307"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65</w:t>
            </w:r>
          </w:p>
        </w:tc>
        <w:tc>
          <w:tcPr>
            <w:tcW w:w="640" w:type="dxa"/>
            <w:tcBorders>
              <w:top w:val="single" w:sz="12" w:space="0" w:color="auto"/>
              <w:left w:val="single" w:sz="4" w:space="0" w:color="auto"/>
              <w:bottom w:val="single" w:sz="12" w:space="0" w:color="auto"/>
              <w:right w:val="single" w:sz="4" w:space="0" w:color="auto"/>
            </w:tcBorders>
            <w:shd w:val="clear" w:color="auto" w:fill="auto"/>
            <w:vAlign w:val="center"/>
          </w:tcPr>
          <w:p w14:paraId="6000B177"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2178</w:t>
            </w:r>
          </w:p>
        </w:tc>
      </w:tr>
      <w:tr w:rsidR="00C16B9A" w:rsidRPr="00C16B9A" w14:paraId="6D85AE46" w14:textId="77777777" w:rsidTr="00C16B9A">
        <w:trPr>
          <w:trHeight w:val="397"/>
          <w:jc w:val="center"/>
        </w:trPr>
        <w:tc>
          <w:tcPr>
            <w:tcW w:w="10066" w:type="dxa"/>
            <w:gridSpan w:val="11"/>
            <w:tcBorders>
              <w:top w:val="single" w:sz="12" w:space="0" w:color="auto"/>
              <w:left w:val="single" w:sz="4" w:space="0" w:color="auto"/>
              <w:bottom w:val="single" w:sz="4" w:space="0" w:color="auto"/>
              <w:right w:val="single" w:sz="4" w:space="0" w:color="auto"/>
            </w:tcBorders>
            <w:shd w:val="clear" w:color="auto" w:fill="auto"/>
            <w:vAlign w:val="center"/>
          </w:tcPr>
          <w:p w14:paraId="7A9CD433"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i/>
                <w:sz w:val="20"/>
                <w:szCs w:val="20"/>
                <w:lang w:eastAsia="ru-RU"/>
              </w:rPr>
              <w:t>Максимум 2590                                                             Минимум 2170</w:t>
            </w:r>
          </w:p>
        </w:tc>
      </w:tr>
    </w:tbl>
    <w:p w14:paraId="3C7B961C" w14:textId="77777777" w:rsidR="00C16B9A" w:rsidRDefault="00C16B9A" w:rsidP="00C16B9A">
      <w:pPr>
        <w:spacing w:after="0"/>
        <w:ind w:right="-1"/>
        <w:jc w:val="center"/>
        <w:rPr>
          <w:rFonts w:ascii="Times New Roman" w:hAnsi="Times New Roman"/>
          <w:b/>
          <w:sz w:val="24"/>
          <w:szCs w:val="24"/>
          <w:lang w:eastAsia="ru-RU"/>
        </w:rPr>
      </w:pPr>
    </w:p>
    <w:p w14:paraId="6C3A928D" w14:textId="77777777" w:rsidR="00C16B9A" w:rsidRDefault="00C16B9A" w:rsidP="00C16B9A">
      <w:pPr>
        <w:spacing w:after="0"/>
        <w:ind w:right="-1"/>
        <w:jc w:val="center"/>
        <w:rPr>
          <w:rFonts w:ascii="Times New Roman" w:hAnsi="Times New Roman"/>
          <w:b/>
          <w:sz w:val="24"/>
          <w:szCs w:val="24"/>
          <w:lang w:eastAsia="ru-RU"/>
        </w:rPr>
      </w:pPr>
    </w:p>
    <w:p w14:paraId="1E151805" w14:textId="77777777" w:rsidR="00C16B9A" w:rsidRDefault="00C16B9A" w:rsidP="00C16B9A">
      <w:pPr>
        <w:spacing w:after="0"/>
        <w:ind w:right="-1"/>
        <w:jc w:val="center"/>
        <w:rPr>
          <w:rFonts w:ascii="Times New Roman" w:hAnsi="Times New Roman"/>
          <w:b/>
          <w:sz w:val="24"/>
          <w:szCs w:val="24"/>
          <w:lang w:eastAsia="ru-RU"/>
        </w:rPr>
      </w:pPr>
    </w:p>
    <w:p w14:paraId="2A4747C4" w14:textId="77777777" w:rsidR="00C16B9A" w:rsidRDefault="00C16B9A" w:rsidP="00C16B9A">
      <w:pPr>
        <w:spacing w:after="0"/>
        <w:ind w:right="-1"/>
        <w:jc w:val="center"/>
        <w:rPr>
          <w:rFonts w:ascii="Times New Roman" w:hAnsi="Times New Roman"/>
          <w:b/>
          <w:sz w:val="24"/>
          <w:szCs w:val="24"/>
          <w:lang w:eastAsia="ru-RU"/>
        </w:rPr>
      </w:pPr>
    </w:p>
    <w:p w14:paraId="0B98FCC7" w14:textId="77777777" w:rsidR="00C16B9A" w:rsidRDefault="00C16B9A" w:rsidP="00C16B9A">
      <w:pPr>
        <w:spacing w:after="0"/>
        <w:ind w:right="-1"/>
        <w:jc w:val="center"/>
        <w:rPr>
          <w:rFonts w:ascii="Times New Roman" w:hAnsi="Times New Roman"/>
          <w:b/>
          <w:sz w:val="24"/>
          <w:szCs w:val="24"/>
          <w:lang w:eastAsia="ru-RU"/>
        </w:rPr>
      </w:pPr>
    </w:p>
    <w:p w14:paraId="07261837" w14:textId="77777777" w:rsidR="00C16B9A" w:rsidRDefault="00C16B9A" w:rsidP="00C16B9A">
      <w:pPr>
        <w:spacing w:after="0"/>
        <w:ind w:right="-1"/>
        <w:jc w:val="center"/>
        <w:rPr>
          <w:rFonts w:ascii="Times New Roman" w:hAnsi="Times New Roman"/>
          <w:b/>
          <w:sz w:val="24"/>
          <w:szCs w:val="24"/>
          <w:lang w:eastAsia="ru-RU"/>
        </w:rPr>
      </w:pPr>
    </w:p>
    <w:p w14:paraId="5B7BB91D" w14:textId="77777777" w:rsidR="00C16B9A" w:rsidRDefault="00C16B9A" w:rsidP="00C16B9A">
      <w:pPr>
        <w:spacing w:after="0"/>
        <w:ind w:right="-1"/>
        <w:jc w:val="center"/>
        <w:rPr>
          <w:rFonts w:ascii="Times New Roman" w:hAnsi="Times New Roman"/>
          <w:b/>
          <w:sz w:val="24"/>
          <w:szCs w:val="24"/>
          <w:lang w:eastAsia="ru-RU"/>
        </w:rPr>
      </w:pPr>
    </w:p>
    <w:p w14:paraId="34798426" w14:textId="77777777" w:rsidR="00C16B9A" w:rsidRDefault="00C16B9A" w:rsidP="00C16B9A">
      <w:pPr>
        <w:spacing w:after="0"/>
        <w:ind w:right="-1"/>
        <w:jc w:val="center"/>
        <w:rPr>
          <w:rFonts w:ascii="Times New Roman" w:hAnsi="Times New Roman"/>
          <w:b/>
          <w:sz w:val="24"/>
          <w:szCs w:val="24"/>
          <w:lang w:eastAsia="ru-RU"/>
        </w:rPr>
      </w:pPr>
    </w:p>
    <w:p w14:paraId="34CF6DE3" w14:textId="77777777" w:rsidR="00C16B9A" w:rsidRDefault="00C16B9A" w:rsidP="00C16B9A">
      <w:pPr>
        <w:spacing w:after="0"/>
        <w:ind w:right="-1"/>
        <w:jc w:val="center"/>
        <w:rPr>
          <w:rFonts w:ascii="Times New Roman" w:hAnsi="Times New Roman"/>
          <w:b/>
          <w:sz w:val="24"/>
          <w:szCs w:val="24"/>
          <w:lang w:eastAsia="ru-RU"/>
        </w:rPr>
      </w:pPr>
    </w:p>
    <w:p w14:paraId="14B76D44"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Учебный план обучающихся 11 классов</w:t>
      </w:r>
    </w:p>
    <w:p w14:paraId="5BE78E56"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 муниципального бюджетного общеобразовательного учреждения</w:t>
      </w:r>
    </w:p>
    <w:p w14:paraId="5D4C61C4"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 xml:space="preserve"> «Гимназия №1 им. В.А. </w:t>
      </w:r>
      <w:proofErr w:type="spellStart"/>
      <w:r w:rsidRPr="00C16B9A">
        <w:rPr>
          <w:rFonts w:ascii="Times New Roman" w:hAnsi="Times New Roman"/>
          <w:b/>
          <w:sz w:val="24"/>
          <w:szCs w:val="24"/>
          <w:lang w:eastAsia="ru-RU"/>
        </w:rPr>
        <w:t>Сайбеля</w:t>
      </w:r>
      <w:proofErr w:type="spellEnd"/>
      <w:r w:rsidRPr="00C16B9A">
        <w:rPr>
          <w:rFonts w:ascii="Times New Roman" w:hAnsi="Times New Roman"/>
          <w:b/>
          <w:sz w:val="24"/>
          <w:szCs w:val="24"/>
          <w:lang w:eastAsia="ru-RU"/>
        </w:rPr>
        <w:t xml:space="preserve">», начавших обучение в 2021-2022 учебном году </w:t>
      </w:r>
    </w:p>
    <w:p w14:paraId="564F84F4" w14:textId="77777777" w:rsidR="00C16B9A" w:rsidRPr="00C16B9A" w:rsidRDefault="00C16B9A" w:rsidP="00C16B9A">
      <w:pPr>
        <w:spacing w:after="0"/>
        <w:ind w:right="-1"/>
        <w:jc w:val="center"/>
        <w:rPr>
          <w:rFonts w:ascii="Times New Roman" w:hAnsi="Times New Roman"/>
          <w:b/>
          <w:sz w:val="24"/>
          <w:szCs w:val="24"/>
          <w:lang w:eastAsia="ru-RU"/>
        </w:rPr>
      </w:pPr>
      <w:r w:rsidRPr="00C16B9A">
        <w:rPr>
          <w:rFonts w:ascii="Times New Roman" w:hAnsi="Times New Roman"/>
          <w:b/>
          <w:sz w:val="24"/>
          <w:szCs w:val="24"/>
          <w:lang w:eastAsia="ru-RU"/>
        </w:rPr>
        <w:t>ФГОС СОО</w:t>
      </w:r>
      <w:r w:rsidRPr="00C16B9A">
        <w:rPr>
          <w:rFonts w:ascii="Times New Roman" w:hAnsi="Times New Roman"/>
          <w:sz w:val="24"/>
          <w:szCs w:val="24"/>
          <w:lang w:eastAsia="ru-RU"/>
        </w:rPr>
        <w:t xml:space="preserve"> (гуманитарный профиль) </w:t>
      </w:r>
    </w:p>
    <w:p w14:paraId="43AC5BEF" w14:textId="77777777" w:rsidR="00C16B9A" w:rsidRPr="00C16B9A" w:rsidRDefault="00C16B9A" w:rsidP="00C16B9A">
      <w:pPr>
        <w:spacing w:after="0"/>
        <w:ind w:right="-1"/>
        <w:jc w:val="center"/>
        <w:rPr>
          <w:rFonts w:ascii="Times New Roman" w:hAnsi="Times New Roman"/>
          <w:b/>
          <w:sz w:val="24"/>
          <w:szCs w:val="24"/>
          <w:lang w:eastAsia="ru-RU"/>
        </w:rPr>
      </w:pPr>
    </w:p>
    <w:tbl>
      <w:tblPr>
        <w:tblW w:w="9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552"/>
        <w:gridCol w:w="1134"/>
        <w:gridCol w:w="632"/>
        <w:gridCol w:w="6"/>
        <w:gridCol w:w="626"/>
        <w:gridCol w:w="12"/>
        <w:gridCol w:w="648"/>
        <w:gridCol w:w="6"/>
        <w:gridCol w:w="655"/>
        <w:gridCol w:w="638"/>
        <w:gridCol w:w="638"/>
      </w:tblGrid>
      <w:tr w:rsidR="00C16B9A" w:rsidRPr="00C16B9A" w14:paraId="721E80EF" w14:textId="77777777" w:rsidTr="00C16B9A">
        <w:trPr>
          <w:trHeight w:val="20"/>
          <w:jc w:val="center"/>
        </w:trPr>
        <w:tc>
          <w:tcPr>
            <w:tcW w:w="2269" w:type="dxa"/>
            <w:vMerge w:val="restart"/>
            <w:tcBorders>
              <w:top w:val="single" w:sz="4" w:space="0" w:color="000000"/>
              <w:left w:val="single" w:sz="4" w:space="0" w:color="auto"/>
              <w:right w:val="single" w:sz="4" w:space="0" w:color="auto"/>
            </w:tcBorders>
            <w:vAlign w:val="center"/>
          </w:tcPr>
          <w:p w14:paraId="464FAAC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Обязательные предметные области</w:t>
            </w:r>
          </w:p>
        </w:tc>
        <w:tc>
          <w:tcPr>
            <w:tcW w:w="2552" w:type="dxa"/>
            <w:vMerge w:val="restart"/>
            <w:tcBorders>
              <w:top w:val="single" w:sz="4" w:space="0" w:color="000000"/>
              <w:left w:val="single" w:sz="4" w:space="0" w:color="auto"/>
              <w:right w:val="single" w:sz="4" w:space="0" w:color="auto"/>
            </w:tcBorders>
            <w:vAlign w:val="center"/>
          </w:tcPr>
          <w:p w14:paraId="79567A2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Учебные предметы</w:t>
            </w:r>
          </w:p>
        </w:tc>
        <w:tc>
          <w:tcPr>
            <w:tcW w:w="1134" w:type="dxa"/>
            <w:vMerge w:val="restart"/>
            <w:tcBorders>
              <w:top w:val="single" w:sz="4" w:space="0" w:color="auto"/>
              <w:left w:val="single" w:sz="4" w:space="0" w:color="auto"/>
              <w:right w:val="single" w:sz="4" w:space="0" w:color="auto"/>
            </w:tcBorders>
            <w:vAlign w:val="center"/>
          </w:tcPr>
          <w:p w14:paraId="0599851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Уровень изучения предмета</w:t>
            </w:r>
          </w:p>
        </w:tc>
        <w:tc>
          <w:tcPr>
            <w:tcW w:w="2585" w:type="dxa"/>
            <w:gridSpan w:val="7"/>
            <w:tcBorders>
              <w:top w:val="single" w:sz="4" w:space="0" w:color="auto"/>
              <w:left w:val="single" w:sz="4" w:space="0" w:color="auto"/>
              <w:bottom w:val="single" w:sz="4" w:space="0" w:color="auto"/>
              <w:right w:val="single" w:sz="4" w:space="0" w:color="auto"/>
            </w:tcBorders>
            <w:vAlign w:val="center"/>
            <w:hideMark/>
          </w:tcPr>
          <w:p w14:paraId="6D9453B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Количество часов в неделю</w:t>
            </w:r>
          </w:p>
        </w:tc>
        <w:tc>
          <w:tcPr>
            <w:tcW w:w="1276" w:type="dxa"/>
            <w:gridSpan w:val="2"/>
            <w:tcBorders>
              <w:top w:val="single" w:sz="4" w:space="0" w:color="auto"/>
              <w:left w:val="single" w:sz="4" w:space="0" w:color="auto"/>
              <w:right w:val="single" w:sz="4" w:space="0" w:color="auto"/>
            </w:tcBorders>
          </w:tcPr>
          <w:p w14:paraId="6E5C9DC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Всего кол-во часов</w:t>
            </w:r>
          </w:p>
        </w:tc>
      </w:tr>
      <w:tr w:rsidR="00C16B9A" w:rsidRPr="00C16B9A" w14:paraId="2E4DF01A" w14:textId="77777777" w:rsidTr="00C16B9A">
        <w:trPr>
          <w:trHeight w:val="20"/>
          <w:jc w:val="center"/>
        </w:trPr>
        <w:tc>
          <w:tcPr>
            <w:tcW w:w="2269" w:type="dxa"/>
            <w:vMerge/>
            <w:tcBorders>
              <w:left w:val="single" w:sz="4" w:space="0" w:color="auto"/>
              <w:right w:val="single" w:sz="4" w:space="0" w:color="auto"/>
            </w:tcBorders>
          </w:tcPr>
          <w:p w14:paraId="17454B56"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vMerge/>
            <w:tcBorders>
              <w:left w:val="single" w:sz="4" w:space="0" w:color="auto"/>
              <w:right w:val="single" w:sz="4" w:space="0" w:color="auto"/>
            </w:tcBorders>
          </w:tcPr>
          <w:p w14:paraId="5867D51E"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134" w:type="dxa"/>
            <w:vMerge/>
            <w:tcBorders>
              <w:left w:val="single" w:sz="4" w:space="0" w:color="auto"/>
              <w:right w:val="single" w:sz="4" w:space="0" w:color="auto"/>
            </w:tcBorders>
            <w:vAlign w:val="center"/>
          </w:tcPr>
          <w:p w14:paraId="2267C68D"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276" w:type="dxa"/>
            <w:gridSpan w:val="4"/>
            <w:tcBorders>
              <w:top w:val="single" w:sz="4" w:space="0" w:color="000000"/>
              <w:left w:val="single" w:sz="4" w:space="0" w:color="auto"/>
              <w:bottom w:val="single" w:sz="4" w:space="0" w:color="000000"/>
              <w:right w:val="single" w:sz="4" w:space="0" w:color="auto"/>
            </w:tcBorders>
            <w:vAlign w:val="center"/>
            <w:hideMark/>
          </w:tcPr>
          <w:p w14:paraId="0238E33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 класс</w:t>
            </w:r>
          </w:p>
        </w:tc>
        <w:tc>
          <w:tcPr>
            <w:tcW w:w="1309" w:type="dxa"/>
            <w:gridSpan w:val="3"/>
            <w:tcBorders>
              <w:top w:val="single" w:sz="4" w:space="0" w:color="000000"/>
              <w:left w:val="single" w:sz="4" w:space="0" w:color="auto"/>
              <w:bottom w:val="single" w:sz="4" w:space="0" w:color="000000"/>
              <w:right w:val="single" w:sz="4" w:space="0" w:color="000000"/>
            </w:tcBorders>
            <w:vAlign w:val="center"/>
            <w:hideMark/>
          </w:tcPr>
          <w:p w14:paraId="5B71A69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11 класс</w:t>
            </w:r>
          </w:p>
        </w:tc>
        <w:tc>
          <w:tcPr>
            <w:tcW w:w="1276" w:type="dxa"/>
            <w:gridSpan w:val="2"/>
            <w:vMerge w:val="restart"/>
            <w:tcBorders>
              <w:left w:val="single" w:sz="4" w:space="0" w:color="auto"/>
              <w:right w:val="single" w:sz="4" w:space="0" w:color="auto"/>
            </w:tcBorders>
          </w:tcPr>
          <w:p w14:paraId="321016F8" w14:textId="77777777" w:rsidR="00C16B9A" w:rsidRPr="00C16B9A" w:rsidRDefault="00C16B9A" w:rsidP="00C16B9A">
            <w:pPr>
              <w:spacing w:after="0" w:line="240" w:lineRule="auto"/>
              <w:jc w:val="center"/>
              <w:rPr>
                <w:rFonts w:ascii="Times New Roman" w:hAnsi="Times New Roman"/>
                <w:sz w:val="20"/>
                <w:szCs w:val="20"/>
                <w:lang w:eastAsia="ru-RU"/>
              </w:rPr>
            </w:pPr>
          </w:p>
        </w:tc>
      </w:tr>
      <w:tr w:rsidR="00C16B9A" w:rsidRPr="00C16B9A" w14:paraId="357D2AAF" w14:textId="77777777" w:rsidTr="00C16B9A">
        <w:trPr>
          <w:trHeight w:val="20"/>
          <w:jc w:val="center"/>
        </w:trPr>
        <w:tc>
          <w:tcPr>
            <w:tcW w:w="2269" w:type="dxa"/>
            <w:vMerge/>
            <w:tcBorders>
              <w:left w:val="single" w:sz="4" w:space="0" w:color="auto"/>
              <w:bottom w:val="single" w:sz="4" w:space="0" w:color="000000"/>
              <w:right w:val="single" w:sz="4" w:space="0" w:color="auto"/>
            </w:tcBorders>
          </w:tcPr>
          <w:p w14:paraId="7F00DE46"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vMerge/>
            <w:tcBorders>
              <w:left w:val="single" w:sz="4" w:space="0" w:color="auto"/>
              <w:bottom w:val="single" w:sz="4" w:space="0" w:color="000000"/>
              <w:right w:val="single" w:sz="4" w:space="0" w:color="auto"/>
            </w:tcBorders>
          </w:tcPr>
          <w:p w14:paraId="5F5C128C"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134" w:type="dxa"/>
            <w:vMerge/>
            <w:tcBorders>
              <w:left w:val="single" w:sz="4" w:space="0" w:color="auto"/>
              <w:bottom w:val="single" w:sz="4" w:space="0" w:color="000000"/>
              <w:right w:val="single" w:sz="4" w:space="0" w:color="auto"/>
            </w:tcBorders>
            <w:vAlign w:val="center"/>
          </w:tcPr>
          <w:p w14:paraId="6A406D15"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1276" w:type="dxa"/>
            <w:gridSpan w:val="4"/>
            <w:tcBorders>
              <w:top w:val="single" w:sz="4" w:space="0" w:color="000000"/>
              <w:left w:val="single" w:sz="4" w:space="0" w:color="auto"/>
              <w:bottom w:val="single" w:sz="4" w:space="0" w:color="000000"/>
              <w:right w:val="single" w:sz="4" w:space="0" w:color="auto"/>
            </w:tcBorders>
            <w:shd w:val="clear" w:color="auto" w:fill="DDD9C3"/>
            <w:vAlign w:val="center"/>
            <w:hideMark/>
          </w:tcPr>
          <w:p w14:paraId="44A5B1D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2021-2022 уч. год</w:t>
            </w:r>
          </w:p>
        </w:tc>
        <w:tc>
          <w:tcPr>
            <w:tcW w:w="1309" w:type="dxa"/>
            <w:gridSpan w:val="3"/>
            <w:tcBorders>
              <w:top w:val="single" w:sz="4" w:space="0" w:color="000000"/>
              <w:left w:val="single" w:sz="4" w:space="0" w:color="auto"/>
              <w:bottom w:val="single" w:sz="4" w:space="0" w:color="000000"/>
              <w:right w:val="single" w:sz="4" w:space="0" w:color="auto"/>
            </w:tcBorders>
            <w:vAlign w:val="center"/>
            <w:hideMark/>
          </w:tcPr>
          <w:p w14:paraId="23A5796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 xml:space="preserve">2022-2023 </w:t>
            </w:r>
            <w:proofErr w:type="spellStart"/>
            <w:proofErr w:type="gramStart"/>
            <w:r w:rsidRPr="00C16B9A">
              <w:rPr>
                <w:rFonts w:ascii="Times New Roman" w:hAnsi="Times New Roman"/>
                <w:sz w:val="20"/>
                <w:szCs w:val="20"/>
                <w:lang w:eastAsia="ru-RU"/>
              </w:rPr>
              <w:t>уч.год</w:t>
            </w:r>
            <w:proofErr w:type="spellEnd"/>
            <w:proofErr w:type="gramEnd"/>
          </w:p>
        </w:tc>
        <w:tc>
          <w:tcPr>
            <w:tcW w:w="1276" w:type="dxa"/>
            <w:gridSpan w:val="2"/>
            <w:vMerge/>
            <w:tcBorders>
              <w:left w:val="single" w:sz="4" w:space="0" w:color="auto"/>
              <w:bottom w:val="single" w:sz="4" w:space="0" w:color="000000"/>
              <w:right w:val="single" w:sz="4" w:space="0" w:color="auto"/>
            </w:tcBorders>
          </w:tcPr>
          <w:p w14:paraId="1E301408" w14:textId="77777777" w:rsidR="00C16B9A" w:rsidRPr="00C16B9A" w:rsidRDefault="00C16B9A" w:rsidP="00C16B9A">
            <w:pPr>
              <w:spacing w:after="0" w:line="240" w:lineRule="auto"/>
              <w:jc w:val="center"/>
              <w:rPr>
                <w:rFonts w:ascii="Times New Roman" w:hAnsi="Times New Roman"/>
                <w:sz w:val="20"/>
                <w:szCs w:val="20"/>
                <w:lang w:eastAsia="ru-RU"/>
              </w:rPr>
            </w:pPr>
          </w:p>
        </w:tc>
      </w:tr>
      <w:tr w:rsidR="00C16B9A" w:rsidRPr="00C16B9A" w14:paraId="6F54B42E" w14:textId="77777777" w:rsidTr="00C16B9A">
        <w:trPr>
          <w:trHeight w:val="227"/>
          <w:jc w:val="center"/>
        </w:trPr>
        <w:tc>
          <w:tcPr>
            <w:tcW w:w="4821" w:type="dxa"/>
            <w:gridSpan w:val="2"/>
            <w:tcBorders>
              <w:top w:val="single" w:sz="4" w:space="0" w:color="000000"/>
              <w:left w:val="single" w:sz="4" w:space="0" w:color="auto"/>
              <w:right w:val="single" w:sz="4" w:space="0" w:color="auto"/>
            </w:tcBorders>
            <w:shd w:val="clear" w:color="auto" w:fill="D9D9D9"/>
            <w:vAlign w:val="center"/>
            <w:hideMark/>
          </w:tcPr>
          <w:p w14:paraId="1DDB42C2"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b/>
                <w:i/>
                <w:sz w:val="20"/>
                <w:szCs w:val="20"/>
                <w:lang w:eastAsia="ru-RU"/>
              </w:rPr>
              <w:t>Обязательная часть</w:t>
            </w:r>
          </w:p>
        </w:tc>
        <w:tc>
          <w:tcPr>
            <w:tcW w:w="1134" w:type="dxa"/>
            <w:tcBorders>
              <w:top w:val="single" w:sz="4" w:space="0" w:color="000000"/>
              <w:left w:val="single" w:sz="4" w:space="0" w:color="auto"/>
              <w:right w:val="single" w:sz="4" w:space="0" w:color="auto"/>
            </w:tcBorders>
            <w:shd w:val="clear" w:color="auto" w:fill="D9D9D9"/>
            <w:vAlign w:val="center"/>
          </w:tcPr>
          <w:p w14:paraId="7F9CD561" w14:textId="77777777" w:rsidR="00C16B9A" w:rsidRPr="00C16B9A" w:rsidRDefault="00C16B9A" w:rsidP="00C16B9A">
            <w:pPr>
              <w:spacing w:after="0" w:line="240" w:lineRule="auto"/>
              <w:rPr>
                <w:rFonts w:ascii="Times New Roman" w:hAnsi="Times New Roman"/>
                <w:sz w:val="20"/>
                <w:szCs w:val="20"/>
                <w:lang w:eastAsia="ru-RU"/>
              </w:rPr>
            </w:pPr>
          </w:p>
        </w:tc>
        <w:tc>
          <w:tcPr>
            <w:tcW w:w="3861" w:type="dxa"/>
            <w:gridSpan w:val="9"/>
            <w:tcBorders>
              <w:top w:val="single" w:sz="4" w:space="0" w:color="000000"/>
              <w:left w:val="single" w:sz="4" w:space="0" w:color="auto"/>
              <w:right w:val="single" w:sz="4" w:space="0" w:color="000000"/>
            </w:tcBorders>
            <w:shd w:val="clear" w:color="auto" w:fill="D9D9D9"/>
            <w:vAlign w:val="center"/>
          </w:tcPr>
          <w:p w14:paraId="3EB2E053" w14:textId="77777777" w:rsidR="00C16B9A" w:rsidRPr="00C16B9A" w:rsidRDefault="00C16B9A" w:rsidP="00C16B9A">
            <w:pPr>
              <w:spacing w:after="0" w:line="240" w:lineRule="auto"/>
              <w:rPr>
                <w:rFonts w:ascii="Times New Roman" w:hAnsi="Times New Roman"/>
                <w:sz w:val="20"/>
                <w:szCs w:val="20"/>
                <w:lang w:eastAsia="ru-RU"/>
              </w:rPr>
            </w:pPr>
          </w:p>
        </w:tc>
      </w:tr>
      <w:tr w:rsidR="00C16B9A" w:rsidRPr="00C16B9A" w14:paraId="28BE4E7D" w14:textId="77777777" w:rsidTr="00C16B9A">
        <w:trPr>
          <w:trHeight w:val="227"/>
          <w:jc w:val="center"/>
        </w:trPr>
        <w:tc>
          <w:tcPr>
            <w:tcW w:w="2269" w:type="dxa"/>
            <w:tcBorders>
              <w:top w:val="single" w:sz="4" w:space="0" w:color="000000"/>
              <w:left w:val="single" w:sz="4" w:space="0" w:color="auto"/>
              <w:right w:val="single" w:sz="4" w:space="0" w:color="auto"/>
            </w:tcBorders>
            <w:vAlign w:val="center"/>
          </w:tcPr>
          <w:p w14:paraId="1F91355C" w14:textId="77777777" w:rsidR="00C16B9A" w:rsidRPr="00C16B9A" w:rsidRDefault="00C16B9A" w:rsidP="00C16B9A">
            <w:pPr>
              <w:spacing w:after="0" w:line="240" w:lineRule="auto"/>
              <w:rPr>
                <w:rFonts w:ascii="Times New Roman" w:hAnsi="Times New Roman"/>
                <w:b/>
                <w:i/>
                <w:sz w:val="20"/>
                <w:szCs w:val="20"/>
                <w:lang w:eastAsia="ru-RU"/>
              </w:rPr>
            </w:pPr>
          </w:p>
        </w:tc>
        <w:tc>
          <w:tcPr>
            <w:tcW w:w="2552" w:type="dxa"/>
            <w:tcBorders>
              <w:top w:val="single" w:sz="4" w:space="0" w:color="000000"/>
              <w:left w:val="single" w:sz="4" w:space="0" w:color="auto"/>
              <w:right w:val="single" w:sz="4" w:space="0" w:color="auto"/>
            </w:tcBorders>
            <w:vAlign w:val="center"/>
          </w:tcPr>
          <w:p w14:paraId="20B8CC96" w14:textId="77777777" w:rsidR="00C16B9A" w:rsidRPr="00C16B9A" w:rsidRDefault="00C16B9A" w:rsidP="00C16B9A">
            <w:pPr>
              <w:spacing w:after="0" w:line="240" w:lineRule="auto"/>
              <w:jc w:val="center"/>
              <w:rPr>
                <w:rFonts w:ascii="Times New Roman" w:hAnsi="Times New Roman"/>
                <w:b/>
                <w:i/>
                <w:sz w:val="20"/>
                <w:szCs w:val="20"/>
                <w:lang w:eastAsia="ru-RU"/>
              </w:rPr>
            </w:pPr>
            <w:r w:rsidRPr="00C16B9A">
              <w:rPr>
                <w:rFonts w:ascii="Times New Roman" w:hAnsi="Times New Roman"/>
                <w:b/>
                <w:i/>
                <w:sz w:val="20"/>
                <w:szCs w:val="20"/>
                <w:lang w:eastAsia="ru-RU"/>
              </w:rPr>
              <w:t>обязательные</w:t>
            </w:r>
          </w:p>
        </w:tc>
        <w:tc>
          <w:tcPr>
            <w:tcW w:w="1134" w:type="dxa"/>
            <w:tcBorders>
              <w:top w:val="single" w:sz="4" w:space="0" w:color="000000"/>
              <w:left w:val="single" w:sz="4" w:space="0" w:color="auto"/>
              <w:right w:val="single" w:sz="4" w:space="0" w:color="auto"/>
            </w:tcBorders>
            <w:vAlign w:val="center"/>
          </w:tcPr>
          <w:p w14:paraId="6C8D58E0" w14:textId="77777777" w:rsidR="00C16B9A" w:rsidRPr="00C16B9A" w:rsidRDefault="00C16B9A" w:rsidP="00C16B9A">
            <w:pPr>
              <w:spacing w:after="0" w:line="240" w:lineRule="auto"/>
              <w:rPr>
                <w:rFonts w:ascii="Times New Roman" w:hAnsi="Times New Roman"/>
                <w:sz w:val="20"/>
                <w:szCs w:val="20"/>
                <w:lang w:eastAsia="ru-RU"/>
              </w:rPr>
            </w:pPr>
          </w:p>
        </w:tc>
        <w:tc>
          <w:tcPr>
            <w:tcW w:w="1276" w:type="dxa"/>
            <w:gridSpan w:val="4"/>
            <w:tcBorders>
              <w:top w:val="single" w:sz="4" w:space="0" w:color="000000"/>
              <w:left w:val="single" w:sz="4" w:space="0" w:color="auto"/>
              <w:right w:val="single" w:sz="4" w:space="0" w:color="auto"/>
            </w:tcBorders>
            <w:shd w:val="clear" w:color="auto" w:fill="DDD9C3"/>
            <w:vAlign w:val="center"/>
          </w:tcPr>
          <w:p w14:paraId="05978709" w14:textId="77777777" w:rsidR="00C16B9A" w:rsidRPr="00C16B9A" w:rsidRDefault="00C16B9A" w:rsidP="00C16B9A">
            <w:pPr>
              <w:spacing w:after="0" w:line="240" w:lineRule="auto"/>
              <w:jc w:val="center"/>
              <w:rPr>
                <w:rFonts w:ascii="Times New Roman" w:hAnsi="Times New Roman"/>
                <w:b/>
                <w:i/>
                <w:sz w:val="20"/>
                <w:szCs w:val="20"/>
                <w:lang w:eastAsia="ru-RU"/>
              </w:rPr>
            </w:pPr>
            <w:r w:rsidRPr="00C16B9A">
              <w:rPr>
                <w:rFonts w:ascii="Times New Roman" w:hAnsi="Times New Roman"/>
                <w:b/>
                <w:i/>
                <w:sz w:val="20"/>
                <w:szCs w:val="20"/>
                <w:lang w:eastAsia="ru-RU"/>
              </w:rPr>
              <w:t>34 недели</w:t>
            </w:r>
          </w:p>
        </w:tc>
        <w:tc>
          <w:tcPr>
            <w:tcW w:w="1309" w:type="dxa"/>
            <w:gridSpan w:val="3"/>
            <w:tcBorders>
              <w:top w:val="single" w:sz="4" w:space="0" w:color="000000"/>
              <w:left w:val="single" w:sz="4" w:space="0" w:color="auto"/>
              <w:right w:val="single" w:sz="4" w:space="0" w:color="auto"/>
            </w:tcBorders>
            <w:vAlign w:val="center"/>
          </w:tcPr>
          <w:p w14:paraId="212408E9" w14:textId="77777777" w:rsidR="00C16B9A" w:rsidRPr="00C16B9A" w:rsidRDefault="00C16B9A" w:rsidP="00C16B9A">
            <w:pPr>
              <w:spacing w:after="0" w:line="240" w:lineRule="auto"/>
              <w:jc w:val="center"/>
              <w:rPr>
                <w:rFonts w:ascii="Times New Roman" w:hAnsi="Times New Roman"/>
                <w:b/>
                <w:i/>
                <w:sz w:val="20"/>
                <w:szCs w:val="20"/>
                <w:lang w:eastAsia="ru-RU"/>
              </w:rPr>
            </w:pPr>
            <w:r w:rsidRPr="00C16B9A">
              <w:rPr>
                <w:rFonts w:ascii="Times New Roman" w:hAnsi="Times New Roman"/>
                <w:b/>
                <w:i/>
                <w:sz w:val="20"/>
                <w:szCs w:val="20"/>
                <w:lang w:eastAsia="ru-RU"/>
              </w:rPr>
              <w:t>33 недели</w:t>
            </w:r>
          </w:p>
        </w:tc>
        <w:tc>
          <w:tcPr>
            <w:tcW w:w="1276" w:type="dxa"/>
            <w:gridSpan w:val="2"/>
            <w:tcBorders>
              <w:top w:val="single" w:sz="4" w:space="0" w:color="000000"/>
              <w:left w:val="single" w:sz="4" w:space="0" w:color="auto"/>
              <w:right w:val="single" w:sz="4" w:space="0" w:color="000000"/>
            </w:tcBorders>
            <w:vAlign w:val="center"/>
          </w:tcPr>
          <w:p w14:paraId="7E76A5A9" w14:textId="77777777" w:rsidR="00C16B9A" w:rsidRPr="00C16B9A" w:rsidRDefault="00C16B9A" w:rsidP="00C16B9A">
            <w:pPr>
              <w:spacing w:after="0" w:line="240" w:lineRule="auto"/>
              <w:rPr>
                <w:rFonts w:ascii="Times New Roman" w:hAnsi="Times New Roman"/>
                <w:sz w:val="20"/>
                <w:szCs w:val="20"/>
                <w:lang w:eastAsia="ru-RU"/>
              </w:rPr>
            </w:pPr>
          </w:p>
        </w:tc>
      </w:tr>
      <w:tr w:rsidR="00C16B9A" w:rsidRPr="00C16B9A" w14:paraId="21F859E1" w14:textId="77777777" w:rsidTr="00C16B9A">
        <w:trPr>
          <w:trHeight w:val="20"/>
          <w:jc w:val="center"/>
        </w:trPr>
        <w:tc>
          <w:tcPr>
            <w:tcW w:w="2269" w:type="dxa"/>
            <w:vMerge w:val="restart"/>
            <w:tcBorders>
              <w:top w:val="single" w:sz="4" w:space="0" w:color="000000"/>
              <w:left w:val="single" w:sz="4" w:space="0" w:color="auto"/>
              <w:right w:val="single" w:sz="4" w:space="0" w:color="auto"/>
            </w:tcBorders>
            <w:hideMark/>
          </w:tcPr>
          <w:p w14:paraId="27D5E242"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Русский язык и литература</w:t>
            </w:r>
          </w:p>
        </w:tc>
        <w:tc>
          <w:tcPr>
            <w:tcW w:w="2552" w:type="dxa"/>
            <w:tcBorders>
              <w:top w:val="single" w:sz="4" w:space="0" w:color="000000"/>
              <w:left w:val="single" w:sz="4" w:space="0" w:color="auto"/>
              <w:bottom w:val="single" w:sz="4" w:space="0" w:color="000000"/>
              <w:right w:val="single" w:sz="4" w:space="0" w:color="auto"/>
            </w:tcBorders>
            <w:shd w:val="clear" w:color="auto" w:fill="auto"/>
            <w:vAlign w:val="center"/>
          </w:tcPr>
          <w:p w14:paraId="5355D771"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 xml:space="preserve">Русский язык </w:t>
            </w:r>
          </w:p>
        </w:tc>
        <w:tc>
          <w:tcPr>
            <w:tcW w:w="1134" w:type="dxa"/>
            <w:tcBorders>
              <w:top w:val="single" w:sz="4" w:space="0" w:color="000000"/>
              <w:left w:val="single" w:sz="4" w:space="0" w:color="auto"/>
              <w:bottom w:val="single" w:sz="4" w:space="0" w:color="000000"/>
              <w:right w:val="single" w:sz="4" w:space="0" w:color="auto"/>
            </w:tcBorders>
            <w:vAlign w:val="center"/>
          </w:tcPr>
          <w:p w14:paraId="1F36DF3F"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hideMark/>
          </w:tcPr>
          <w:p w14:paraId="171F3B85"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243B29A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102</w:t>
            </w:r>
          </w:p>
        </w:tc>
        <w:tc>
          <w:tcPr>
            <w:tcW w:w="654" w:type="dxa"/>
            <w:gridSpan w:val="2"/>
            <w:tcBorders>
              <w:top w:val="single" w:sz="4" w:space="0" w:color="000000"/>
              <w:left w:val="single" w:sz="4" w:space="0" w:color="auto"/>
              <w:bottom w:val="single" w:sz="4" w:space="0" w:color="000000"/>
              <w:right w:val="single" w:sz="4" w:space="0" w:color="auto"/>
            </w:tcBorders>
            <w:vAlign w:val="center"/>
            <w:hideMark/>
          </w:tcPr>
          <w:p w14:paraId="0CBA627C"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w:t>
            </w:r>
          </w:p>
        </w:tc>
        <w:tc>
          <w:tcPr>
            <w:tcW w:w="655" w:type="dxa"/>
            <w:tcBorders>
              <w:top w:val="single" w:sz="4" w:space="0" w:color="000000"/>
              <w:left w:val="single" w:sz="4" w:space="0" w:color="auto"/>
              <w:bottom w:val="single" w:sz="4" w:space="0" w:color="000000"/>
              <w:right w:val="single" w:sz="4" w:space="0" w:color="auto"/>
            </w:tcBorders>
            <w:vAlign w:val="center"/>
          </w:tcPr>
          <w:p w14:paraId="6560EEF5"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99</w:t>
            </w:r>
          </w:p>
        </w:tc>
        <w:tc>
          <w:tcPr>
            <w:tcW w:w="638" w:type="dxa"/>
            <w:tcBorders>
              <w:top w:val="single" w:sz="4" w:space="0" w:color="000000"/>
              <w:left w:val="single" w:sz="4" w:space="0" w:color="auto"/>
              <w:bottom w:val="single" w:sz="4" w:space="0" w:color="000000"/>
              <w:right w:val="single" w:sz="4" w:space="0" w:color="000000"/>
            </w:tcBorders>
            <w:vAlign w:val="center"/>
          </w:tcPr>
          <w:p w14:paraId="52BC2AE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w:t>
            </w:r>
          </w:p>
        </w:tc>
        <w:tc>
          <w:tcPr>
            <w:tcW w:w="638" w:type="dxa"/>
            <w:tcBorders>
              <w:top w:val="single" w:sz="4" w:space="0" w:color="000000"/>
              <w:left w:val="single" w:sz="4" w:space="0" w:color="auto"/>
              <w:bottom w:val="single" w:sz="4" w:space="0" w:color="000000"/>
              <w:right w:val="single" w:sz="4" w:space="0" w:color="000000"/>
            </w:tcBorders>
            <w:vAlign w:val="center"/>
          </w:tcPr>
          <w:p w14:paraId="17C5FFF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201</w:t>
            </w:r>
          </w:p>
        </w:tc>
      </w:tr>
      <w:tr w:rsidR="00C16B9A" w:rsidRPr="00C16B9A" w14:paraId="1C7606F0" w14:textId="77777777" w:rsidTr="00C16B9A">
        <w:trPr>
          <w:trHeight w:val="20"/>
          <w:jc w:val="center"/>
        </w:trPr>
        <w:tc>
          <w:tcPr>
            <w:tcW w:w="2269" w:type="dxa"/>
            <w:vMerge/>
            <w:tcBorders>
              <w:left w:val="single" w:sz="4" w:space="0" w:color="auto"/>
              <w:bottom w:val="single" w:sz="4" w:space="0" w:color="000000"/>
              <w:right w:val="single" w:sz="4" w:space="0" w:color="auto"/>
            </w:tcBorders>
            <w:hideMark/>
          </w:tcPr>
          <w:p w14:paraId="4F9CCF59"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4DCB7587"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Литература</w:t>
            </w:r>
          </w:p>
        </w:tc>
        <w:tc>
          <w:tcPr>
            <w:tcW w:w="1134" w:type="dxa"/>
            <w:tcBorders>
              <w:top w:val="single" w:sz="4" w:space="0" w:color="000000"/>
              <w:left w:val="single" w:sz="4" w:space="0" w:color="auto"/>
              <w:bottom w:val="single" w:sz="4" w:space="0" w:color="000000"/>
              <w:right w:val="single" w:sz="4" w:space="0" w:color="auto"/>
            </w:tcBorders>
            <w:vAlign w:val="center"/>
          </w:tcPr>
          <w:p w14:paraId="1168A0F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hideMark/>
          </w:tcPr>
          <w:p w14:paraId="75F43DA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35ED4D2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102</w:t>
            </w:r>
          </w:p>
        </w:tc>
        <w:tc>
          <w:tcPr>
            <w:tcW w:w="654" w:type="dxa"/>
            <w:gridSpan w:val="2"/>
            <w:tcBorders>
              <w:top w:val="single" w:sz="4" w:space="0" w:color="000000"/>
              <w:left w:val="single" w:sz="4" w:space="0" w:color="auto"/>
              <w:bottom w:val="single" w:sz="4" w:space="0" w:color="000000"/>
              <w:right w:val="single" w:sz="4" w:space="0" w:color="000000"/>
            </w:tcBorders>
            <w:vAlign w:val="center"/>
            <w:hideMark/>
          </w:tcPr>
          <w:p w14:paraId="6BB51719"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w:t>
            </w:r>
          </w:p>
        </w:tc>
        <w:tc>
          <w:tcPr>
            <w:tcW w:w="655" w:type="dxa"/>
            <w:tcBorders>
              <w:top w:val="single" w:sz="4" w:space="0" w:color="000000"/>
              <w:left w:val="single" w:sz="4" w:space="0" w:color="000000"/>
              <w:bottom w:val="single" w:sz="4" w:space="0" w:color="000000"/>
              <w:right w:val="single" w:sz="4" w:space="0" w:color="auto"/>
            </w:tcBorders>
            <w:vAlign w:val="center"/>
          </w:tcPr>
          <w:p w14:paraId="1D43FCB1"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99</w:t>
            </w:r>
          </w:p>
        </w:tc>
        <w:tc>
          <w:tcPr>
            <w:tcW w:w="638" w:type="dxa"/>
            <w:tcBorders>
              <w:top w:val="single" w:sz="4" w:space="0" w:color="000000"/>
              <w:left w:val="single" w:sz="4" w:space="0" w:color="auto"/>
              <w:bottom w:val="single" w:sz="4" w:space="0" w:color="000000"/>
              <w:right w:val="single" w:sz="4" w:space="0" w:color="000000"/>
            </w:tcBorders>
            <w:vAlign w:val="center"/>
          </w:tcPr>
          <w:p w14:paraId="5441C74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w:t>
            </w:r>
          </w:p>
        </w:tc>
        <w:tc>
          <w:tcPr>
            <w:tcW w:w="638" w:type="dxa"/>
            <w:tcBorders>
              <w:top w:val="single" w:sz="4" w:space="0" w:color="000000"/>
              <w:left w:val="single" w:sz="4" w:space="0" w:color="000000"/>
              <w:bottom w:val="single" w:sz="4" w:space="0" w:color="000000"/>
              <w:right w:val="single" w:sz="4" w:space="0" w:color="000000"/>
            </w:tcBorders>
            <w:vAlign w:val="center"/>
          </w:tcPr>
          <w:p w14:paraId="7A86B26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201</w:t>
            </w:r>
          </w:p>
        </w:tc>
      </w:tr>
      <w:tr w:rsidR="00C16B9A" w:rsidRPr="00C16B9A" w14:paraId="2B0857E7" w14:textId="77777777" w:rsidTr="00C16B9A">
        <w:trPr>
          <w:trHeight w:val="20"/>
          <w:jc w:val="center"/>
        </w:trPr>
        <w:tc>
          <w:tcPr>
            <w:tcW w:w="2269" w:type="dxa"/>
            <w:vMerge w:val="restart"/>
            <w:tcBorders>
              <w:top w:val="single" w:sz="4" w:space="0" w:color="000000"/>
              <w:left w:val="single" w:sz="4" w:space="0" w:color="auto"/>
              <w:right w:val="single" w:sz="4" w:space="0" w:color="auto"/>
            </w:tcBorders>
            <w:hideMark/>
          </w:tcPr>
          <w:p w14:paraId="76F4D49D"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Родной язык и родная литература</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298D8A6A"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Родной язык (русский)</w:t>
            </w:r>
          </w:p>
        </w:tc>
        <w:tc>
          <w:tcPr>
            <w:tcW w:w="1134" w:type="dxa"/>
            <w:tcBorders>
              <w:top w:val="single" w:sz="4" w:space="0" w:color="000000"/>
              <w:left w:val="single" w:sz="4" w:space="0" w:color="auto"/>
              <w:bottom w:val="single" w:sz="4" w:space="0" w:color="000000"/>
              <w:right w:val="single" w:sz="4" w:space="0" w:color="auto"/>
            </w:tcBorders>
            <w:vAlign w:val="center"/>
          </w:tcPr>
          <w:p w14:paraId="3603D64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4C3F5BF8"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5B82990"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751F4570"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w:t>
            </w:r>
          </w:p>
        </w:tc>
        <w:tc>
          <w:tcPr>
            <w:tcW w:w="655" w:type="dxa"/>
            <w:tcBorders>
              <w:top w:val="single" w:sz="4" w:space="0" w:color="000000"/>
              <w:left w:val="single" w:sz="4" w:space="0" w:color="000000"/>
              <w:bottom w:val="single" w:sz="4" w:space="0" w:color="000000"/>
              <w:right w:val="single" w:sz="4" w:space="0" w:color="000000"/>
            </w:tcBorders>
            <w:vAlign w:val="center"/>
            <w:hideMark/>
          </w:tcPr>
          <w:p w14:paraId="4BB7C882"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33</w:t>
            </w:r>
          </w:p>
        </w:tc>
        <w:tc>
          <w:tcPr>
            <w:tcW w:w="638" w:type="dxa"/>
            <w:tcBorders>
              <w:top w:val="single" w:sz="4" w:space="0" w:color="000000"/>
              <w:left w:val="single" w:sz="4" w:space="0" w:color="000000"/>
              <w:bottom w:val="single" w:sz="4" w:space="0" w:color="000000"/>
              <w:right w:val="single" w:sz="4" w:space="0" w:color="000000"/>
            </w:tcBorders>
            <w:vAlign w:val="center"/>
          </w:tcPr>
          <w:p w14:paraId="6493EF9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1A5ADE21"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66F8E159" w14:textId="77777777" w:rsidTr="00C16B9A">
        <w:trPr>
          <w:trHeight w:val="20"/>
          <w:jc w:val="center"/>
        </w:trPr>
        <w:tc>
          <w:tcPr>
            <w:tcW w:w="2269" w:type="dxa"/>
            <w:vMerge/>
            <w:tcBorders>
              <w:left w:val="single" w:sz="4" w:space="0" w:color="auto"/>
              <w:bottom w:val="single" w:sz="4" w:space="0" w:color="000000"/>
              <w:right w:val="single" w:sz="4" w:space="0" w:color="auto"/>
            </w:tcBorders>
            <w:hideMark/>
          </w:tcPr>
          <w:p w14:paraId="7A21106E"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61805228"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Родная литература (русская)</w:t>
            </w:r>
          </w:p>
        </w:tc>
        <w:tc>
          <w:tcPr>
            <w:tcW w:w="1134" w:type="dxa"/>
            <w:tcBorders>
              <w:top w:val="single" w:sz="4" w:space="0" w:color="000000"/>
              <w:left w:val="single" w:sz="4" w:space="0" w:color="auto"/>
              <w:bottom w:val="single" w:sz="4" w:space="0" w:color="000000"/>
              <w:right w:val="single" w:sz="4" w:space="0" w:color="auto"/>
            </w:tcBorders>
            <w:vAlign w:val="center"/>
          </w:tcPr>
          <w:p w14:paraId="12DCAEA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372552F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DED028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788700B5" w14:textId="77777777" w:rsidR="00C16B9A" w:rsidRPr="00C16B9A" w:rsidRDefault="00C16B9A" w:rsidP="00C16B9A">
            <w:pPr>
              <w:spacing w:after="0" w:line="240" w:lineRule="auto"/>
              <w:jc w:val="center"/>
              <w:rPr>
                <w:rFonts w:ascii="Times New Roman" w:hAnsi="Times New Roman"/>
                <w:b/>
                <w:szCs w:val="20"/>
                <w:lang w:eastAsia="ru-RU"/>
              </w:rPr>
            </w:pPr>
          </w:p>
        </w:tc>
        <w:tc>
          <w:tcPr>
            <w:tcW w:w="655" w:type="dxa"/>
            <w:tcBorders>
              <w:top w:val="single" w:sz="4" w:space="0" w:color="000000"/>
              <w:left w:val="single" w:sz="4" w:space="0" w:color="000000"/>
              <w:bottom w:val="single" w:sz="4" w:space="0" w:color="000000"/>
              <w:right w:val="single" w:sz="4" w:space="0" w:color="000000"/>
            </w:tcBorders>
            <w:vAlign w:val="center"/>
            <w:hideMark/>
          </w:tcPr>
          <w:p w14:paraId="6E330FC5" w14:textId="77777777" w:rsidR="00C16B9A" w:rsidRPr="00C16B9A" w:rsidRDefault="00C16B9A" w:rsidP="00C16B9A">
            <w:pPr>
              <w:spacing w:after="0" w:line="240" w:lineRule="auto"/>
              <w:jc w:val="center"/>
              <w:rPr>
                <w:rFonts w:ascii="Times New Roman" w:hAnsi="Times New Roman"/>
                <w:b/>
                <w:szCs w:val="20"/>
                <w:lang w:eastAsia="ru-RU"/>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7F0E7B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2FF50CC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r>
      <w:tr w:rsidR="00C16B9A" w:rsidRPr="00C16B9A" w14:paraId="14BFD397" w14:textId="77777777" w:rsidTr="00C16B9A">
        <w:trPr>
          <w:trHeight w:val="20"/>
          <w:jc w:val="center"/>
        </w:trPr>
        <w:tc>
          <w:tcPr>
            <w:tcW w:w="2269" w:type="dxa"/>
            <w:tcBorders>
              <w:top w:val="single" w:sz="4" w:space="0" w:color="000000"/>
              <w:left w:val="single" w:sz="4" w:space="0" w:color="auto"/>
              <w:bottom w:val="single" w:sz="4" w:space="0" w:color="000000"/>
              <w:right w:val="single" w:sz="4" w:space="0" w:color="auto"/>
            </w:tcBorders>
            <w:hideMark/>
          </w:tcPr>
          <w:p w14:paraId="74E9FB1B"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Иностранный язык</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4F532A9A"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Иностранный язык (англ. яз.)</w:t>
            </w:r>
          </w:p>
        </w:tc>
        <w:tc>
          <w:tcPr>
            <w:tcW w:w="1134" w:type="dxa"/>
            <w:tcBorders>
              <w:top w:val="single" w:sz="4" w:space="0" w:color="000000"/>
              <w:left w:val="single" w:sz="4" w:space="0" w:color="auto"/>
              <w:bottom w:val="single" w:sz="4" w:space="0" w:color="000000"/>
              <w:right w:val="single" w:sz="4" w:space="0" w:color="auto"/>
            </w:tcBorders>
            <w:vAlign w:val="center"/>
          </w:tcPr>
          <w:p w14:paraId="44963016"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50BF832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5</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E181E4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170</w:t>
            </w: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5E4D7356"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5</w:t>
            </w:r>
          </w:p>
        </w:tc>
        <w:tc>
          <w:tcPr>
            <w:tcW w:w="655" w:type="dxa"/>
            <w:tcBorders>
              <w:top w:val="single" w:sz="4" w:space="0" w:color="000000"/>
              <w:left w:val="single" w:sz="4" w:space="0" w:color="000000"/>
              <w:bottom w:val="single" w:sz="4" w:space="0" w:color="000000"/>
              <w:right w:val="single" w:sz="4" w:space="0" w:color="000000"/>
            </w:tcBorders>
            <w:vAlign w:val="center"/>
            <w:hideMark/>
          </w:tcPr>
          <w:p w14:paraId="5C4E8E45"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165</w:t>
            </w:r>
          </w:p>
        </w:tc>
        <w:tc>
          <w:tcPr>
            <w:tcW w:w="638" w:type="dxa"/>
            <w:tcBorders>
              <w:top w:val="single" w:sz="4" w:space="0" w:color="000000"/>
              <w:left w:val="single" w:sz="4" w:space="0" w:color="000000"/>
              <w:bottom w:val="single" w:sz="4" w:space="0" w:color="000000"/>
              <w:right w:val="single" w:sz="4" w:space="0" w:color="000000"/>
            </w:tcBorders>
            <w:vAlign w:val="center"/>
          </w:tcPr>
          <w:p w14:paraId="4CB4D9B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10</w:t>
            </w:r>
          </w:p>
        </w:tc>
        <w:tc>
          <w:tcPr>
            <w:tcW w:w="638" w:type="dxa"/>
            <w:tcBorders>
              <w:top w:val="single" w:sz="4" w:space="0" w:color="000000"/>
              <w:left w:val="single" w:sz="4" w:space="0" w:color="000000"/>
              <w:bottom w:val="single" w:sz="4" w:space="0" w:color="000000"/>
              <w:right w:val="single" w:sz="4" w:space="0" w:color="000000"/>
            </w:tcBorders>
            <w:vAlign w:val="center"/>
          </w:tcPr>
          <w:p w14:paraId="5111037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335</w:t>
            </w:r>
          </w:p>
        </w:tc>
      </w:tr>
      <w:tr w:rsidR="00C16B9A" w:rsidRPr="00C16B9A" w14:paraId="40B027AF" w14:textId="77777777" w:rsidTr="00C16B9A">
        <w:trPr>
          <w:trHeight w:val="20"/>
          <w:jc w:val="center"/>
        </w:trPr>
        <w:tc>
          <w:tcPr>
            <w:tcW w:w="2269" w:type="dxa"/>
            <w:vMerge w:val="restart"/>
            <w:tcBorders>
              <w:top w:val="single" w:sz="4" w:space="0" w:color="000000"/>
              <w:left w:val="single" w:sz="4" w:space="0" w:color="auto"/>
              <w:right w:val="single" w:sz="4" w:space="0" w:color="auto"/>
            </w:tcBorders>
            <w:hideMark/>
          </w:tcPr>
          <w:p w14:paraId="1E250107"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Общественные науки</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0CA533BA"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История</w:t>
            </w:r>
          </w:p>
        </w:tc>
        <w:tc>
          <w:tcPr>
            <w:tcW w:w="1134" w:type="dxa"/>
            <w:tcBorders>
              <w:top w:val="single" w:sz="4" w:space="0" w:color="000000"/>
              <w:left w:val="single" w:sz="4" w:space="0" w:color="auto"/>
              <w:bottom w:val="single" w:sz="4" w:space="0" w:color="000000"/>
              <w:right w:val="single" w:sz="4" w:space="0" w:color="auto"/>
            </w:tcBorders>
            <w:vAlign w:val="center"/>
          </w:tcPr>
          <w:p w14:paraId="38BE134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6EF75BA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2284A22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554CEBA9"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2</w:t>
            </w:r>
          </w:p>
        </w:tc>
        <w:tc>
          <w:tcPr>
            <w:tcW w:w="655" w:type="dxa"/>
            <w:tcBorders>
              <w:top w:val="single" w:sz="4" w:space="0" w:color="000000"/>
              <w:left w:val="single" w:sz="4" w:space="0" w:color="000000"/>
              <w:bottom w:val="single" w:sz="4" w:space="0" w:color="000000"/>
              <w:right w:val="single" w:sz="4" w:space="0" w:color="000000"/>
            </w:tcBorders>
            <w:vAlign w:val="center"/>
          </w:tcPr>
          <w:p w14:paraId="02F98F29"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66</w:t>
            </w:r>
          </w:p>
        </w:tc>
        <w:tc>
          <w:tcPr>
            <w:tcW w:w="638" w:type="dxa"/>
            <w:tcBorders>
              <w:top w:val="single" w:sz="4" w:space="0" w:color="000000"/>
              <w:left w:val="single" w:sz="4" w:space="0" w:color="000000"/>
              <w:bottom w:val="single" w:sz="4" w:space="0" w:color="000000"/>
              <w:right w:val="single" w:sz="4" w:space="0" w:color="000000"/>
            </w:tcBorders>
            <w:vAlign w:val="center"/>
          </w:tcPr>
          <w:p w14:paraId="3AF5C66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01CA15B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14C21D8D" w14:textId="77777777" w:rsidTr="00C16B9A">
        <w:trPr>
          <w:trHeight w:val="20"/>
          <w:jc w:val="center"/>
        </w:trPr>
        <w:tc>
          <w:tcPr>
            <w:tcW w:w="2269" w:type="dxa"/>
            <w:vMerge/>
            <w:tcBorders>
              <w:left w:val="single" w:sz="4" w:space="0" w:color="auto"/>
              <w:right w:val="single" w:sz="4" w:space="0" w:color="auto"/>
            </w:tcBorders>
            <w:hideMark/>
          </w:tcPr>
          <w:p w14:paraId="40EF375F"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342C1D57"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Обществознание</w:t>
            </w:r>
          </w:p>
        </w:tc>
        <w:tc>
          <w:tcPr>
            <w:tcW w:w="1134" w:type="dxa"/>
            <w:tcBorders>
              <w:top w:val="single" w:sz="4" w:space="0" w:color="000000"/>
              <w:left w:val="single" w:sz="4" w:space="0" w:color="auto"/>
              <w:bottom w:val="single" w:sz="4" w:space="0" w:color="000000"/>
              <w:right w:val="single" w:sz="4" w:space="0" w:color="auto"/>
            </w:tcBorders>
            <w:vAlign w:val="center"/>
          </w:tcPr>
          <w:p w14:paraId="1B6E66A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tcPr>
          <w:p w14:paraId="7565CD0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5D7802C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54" w:type="dxa"/>
            <w:gridSpan w:val="2"/>
            <w:tcBorders>
              <w:top w:val="single" w:sz="4" w:space="0" w:color="000000"/>
              <w:left w:val="single" w:sz="4" w:space="0" w:color="000000"/>
              <w:bottom w:val="single" w:sz="4" w:space="0" w:color="000000"/>
              <w:right w:val="single" w:sz="4" w:space="0" w:color="000000"/>
            </w:tcBorders>
            <w:vAlign w:val="center"/>
          </w:tcPr>
          <w:p w14:paraId="60104A36"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2</w:t>
            </w:r>
          </w:p>
        </w:tc>
        <w:tc>
          <w:tcPr>
            <w:tcW w:w="655" w:type="dxa"/>
            <w:tcBorders>
              <w:top w:val="single" w:sz="4" w:space="0" w:color="000000"/>
              <w:left w:val="single" w:sz="4" w:space="0" w:color="000000"/>
              <w:bottom w:val="single" w:sz="4" w:space="0" w:color="000000"/>
              <w:right w:val="single" w:sz="4" w:space="0" w:color="000000"/>
            </w:tcBorders>
            <w:vAlign w:val="center"/>
          </w:tcPr>
          <w:p w14:paraId="6BFBEE5A"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66</w:t>
            </w:r>
          </w:p>
        </w:tc>
        <w:tc>
          <w:tcPr>
            <w:tcW w:w="638" w:type="dxa"/>
            <w:tcBorders>
              <w:top w:val="single" w:sz="4" w:space="0" w:color="000000"/>
              <w:left w:val="single" w:sz="4" w:space="0" w:color="000000"/>
              <w:bottom w:val="single" w:sz="4" w:space="0" w:color="000000"/>
              <w:right w:val="single" w:sz="4" w:space="0" w:color="000000"/>
            </w:tcBorders>
            <w:vAlign w:val="center"/>
          </w:tcPr>
          <w:p w14:paraId="3AF3F2C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BB4739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47EF854A" w14:textId="77777777" w:rsidTr="00C16B9A">
        <w:trPr>
          <w:trHeight w:val="20"/>
          <w:jc w:val="center"/>
        </w:trPr>
        <w:tc>
          <w:tcPr>
            <w:tcW w:w="2269" w:type="dxa"/>
            <w:vMerge/>
            <w:tcBorders>
              <w:left w:val="single" w:sz="4" w:space="0" w:color="auto"/>
              <w:right w:val="single" w:sz="4" w:space="0" w:color="auto"/>
            </w:tcBorders>
          </w:tcPr>
          <w:p w14:paraId="75F47393"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3E02C7F0"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Право</w:t>
            </w:r>
          </w:p>
        </w:tc>
        <w:tc>
          <w:tcPr>
            <w:tcW w:w="1134" w:type="dxa"/>
            <w:tcBorders>
              <w:top w:val="single" w:sz="4" w:space="0" w:color="000000"/>
              <w:left w:val="single" w:sz="4" w:space="0" w:color="auto"/>
              <w:bottom w:val="single" w:sz="4" w:space="0" w:color="000000"/>
              <w:right w:val="single" w:sz="4" w:space="0" w:color="auto"/>
            </w:tcBorders>
            <w:vAlign w:val="center"/>
          </w:tcPr>
          <w:p w14:paraId="0BBD0DA5"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У</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tcPr>
          <w:p w14:paraId="6EC1230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026A4E5E"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54" w:type="dxa"/>
            <w:gridSpan w:val="2"/>
            <w:tcBorders>
              <w:top w:val="single" w:sz="4" w:space="0" w:color="000000"/>
              <w:left w:val="single" w:sz="4" w:space="0" w:color="000000"/>
              <w:bottom w:val="single" w:sz="4" w:space="0" w:color="000000"/>
              <w:right w:val="single" w:sz="4" w:space="0" w:color="000000"/>
            </w:tcBorders>
            <w:vAlign w:val="center"/>
          </w:tcPr>
          <w:p w14:paraId="434D18E1"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2</w:t>
            </w:r>
          </w:p>
        </w:tc>
        <w:tc>
          <w:tcPr>
            <w:tcW w:w="655" w:type="dxa"/>
            <w:tcBorders>
              <w:top w:val="single" w:sz="4" w:space="0" w:color="000000"/>
              <w:left w:val="single" w:sz="4" w:space="0" w:color="000000"/>
              <w:bottom w:val="single" w:sz="4" w:space="0" w:color="000000"/>
              <w:right w:val="single" w:sz="4" w:space="0" w:color="000000"/>
            </w:tcBorders>
            <w:vAlign w:val="center"/>
          </w:tcPr>
          <w:p w14:paraId="7FC05A6F"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66</w:t>
            </w:r>
          </w:p>
        </w:tc>
        <w:tc>
          <w:tcPr>
            <w:tcW w:w="638" w:type="dxa"/>
            <w:tcBorders>
              <w:top w:val="single" w:sz="4" w:space="0" w:color="000000"/>
              <w:left w:val="single" w:sz="4" w:space="0" w:color="000000"/>
              <w:bottom w:val="single" w:sz="4" w:space="0" w:color="000000"/>
              <w:right w:val="single" w:sz="4" w:space="0" w:color="000000"/>
            </w:tcBorders>
            <w:vAlign w:val="center"/>
          </w:tcPr>
          <w:p w14:paraId="115A5E5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52E21FE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712CD201" w14:textId="77777777" w:rsidTr="00C16B9A">
        <w:trPr>
          <w:trHeight w:val="20"/>
          <w:jc w:val="center"/>
        </w:trPr>
        <w:tc>
          <w:tcPr>
            <w:tcW w:w="2269" w:type="dxa"/>
            <w:vMerge/>
            <w:tcBorders>
              <w:left w:val="single" w:sz="4" w:space="0" w:color="auto"/>
              <w:right w:val="single" w:sz="4" w:space="0" w:color="auto"/>
            </w:tcBorders>
          </w:tcPr>
          <w:p w14:paraId="4AD93895"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0A5C77A9"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Экономика</w:t>
            </w:r>
          </w:p>
        </w:tc>
        <w:tc>
          <w:tcPr>
            <w:tcW w:w="1134" w:type="dxa"/>
            <w:tcBorders>
              <w:top w:val="single" w:sz="4" w:space="0" w:color="000000"/>
              <w:left w:val="single" w:sz="4" w:space="0" w:color="auto"/>
              <w:bottom w:val="single" w:sz="4" w:space="0" w:color="000000"/>
              <w:right w:val="single" w:sz="4" w:space="0" w:color="auto"/>
            </w:tcBorders>
            <w:vAlign w:val="center"/>
          </w:tcPr>
          <w:p w14:paraId="1867457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tcPr>
          <w:p w14:paraId="4CE0D37A"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681DC2B7"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54" w:type="dxa"/>
            <w:gridSpan w:val="2"/>
            <w:tcBorders>
              <w:top w:val="single" w:sz="4" w:space="0" w:color="000000"/>
              <w:left w:val="single" w:sz="4" w:space="0" w:color="000000"/>
              <w:bottom w:val="single" w:sz="4" w:space="0" w:color="000000"/>
              <w:right w:val="single" w:sz="4" w:space="0" w:color="000000"/>
            </w:tcBorders>
            <w:vAlign w:val="center"/>
          </w:tcPr>
          <w:p w14:paraId="58C3C6B0"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w:t>
            </w:r>
          </w:p>
        </w:tc>
        <w:tc>
          <w:tcPr>
            <w:tcW w:w="655" w:type="dxa"/>
            <w:tcBorders>
              <w:top w:val="single" w:sz="4" w:space="0" w:color="000000"/>
              <w:left w:val="single" w:sz="4" w:space="0" w:color="000000"/>
              <w:bottom w:val="single" w:sz="4" w:space="0" w:color="000000"/>
              <w:right w:val="single" w:sz="4" w:space="0" w:color="000000"/>
            </w:tcBorders>
            <w:vAlign w:val="center"/>
          </w:tcPr>
          <w:p w14:paraId="69AA3077"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33</w:t>
            </w:r>
          </w:p>
        </w:tc>
        <w:tc>
          <w:tcPr>
            <w:tcW w:w="638" w:type="dxa"/>
            <w:tcBorders>
              <w:top w:val="single" w:sz="4" w:space="0" w:color="000000"/>
              <w:left w:val="single" w:sz="4" w:space="0" w:color="000000"/>
              <w:bottom w:val="single" w:sz="4" w:space="0" w:color="000000"/>
              <w:right w:val="single" w:sz="4" w:space="0" w:color="000000"/>
            </w:tcBorders>
            <w:vAlign w:val="center"/>
          </w:tcPr>
          <w:p w14:paraId="41123FF7"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742CAE6F"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22349F91" w14:textId="77777777" w:rsidTr="00C16B9A">
        <w:trPr>
          <w:trHeight w:val="20"/>
          <w:jc w:val="center"/>
        </w:trPr>
        <w:tc>
          <w:tcPr>
            <w:tcW w:w="2269" w:type="dxa"/>
            <w:tcBorders>
              <w:top w:val="single" w:sz="4" w:space="0" w:color="000000"/>
              <w:left w:val="single" w:sz="4" w:space="0" w:color="000000"/>
              <w:right w:val="single" w:sz="4" w:space="0" w:color="auto"/>
            </w:tcBorders>
            <w:hideMark/>
          </w:tcPr>
          <w:p w14:paraId="5F816FF7"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Математика и информатика</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03B13D76"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Математика</w:t>
            </w:r>
          </w:p>
        </w:tc>
        <w:tc>
          <w:tcPr>
            <w:tcW w:w="1134" w:type="dxa"/>
            <w:tcBorders>
              <w:top w:val="single" w:sz="4" w:space="0" w:color="000000"/>
              <w:left w:val="single" w:sz="4" w:space="0" w:color="auto"/>
              <w:bottom w:val="single" w:sz="4" w:space="0" w:color="000000"/>
              <w:right w:val="single" w:sz="4" w:space="0" w:color="auto"/>
            </w:tcBorders>
            <w:vAlign w:val="center"/>
          </w:tcPr>
          <w:p w14:paraId="418F8C7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3B0C9EB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6E312153"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136</w:t>
            </w: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6DD8675C"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4</w:t>
            </w:r>
          </w:p>
        </w:tc>
        <w:tc>
          <w:tcPr>
            <w:tcW w:w="655" w:type="dxa"/>
            <w:tcBorders>
              <w:top w:val="single" w:sz="4" w:space="0" w:color="000000"/>
              <w:left w:val="single" w:sz="4" w:space="0" w:color="000000"/>
              <w:bottom w:val="single" w:sz="4" w:space="0" w:color="000000"/>
              <w:right w:val="single" w:sz="4" w:space="0" w:color="000000"/>
            </w:tcBorders>
            <w:vAlign w:val="center"/>
          </w:tcPr>
          <w:p w14:paraId="22021827"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132</w:t>
            </w:r>
          </w:p>
        </w:tc>
        <w:tc>
          <w:tcPr>
            <w:tcW w:w="638" w:type="dxa"/>
            <w:tcBorders>
              <w:top w:val="single" w:sz="4" w:space="0" w:color="000000"/>
              <w:left w:val="single" w:sz="4" w:space="0" w:color="000000"/>
              <w:bottom w:val="single" w:sz="4" w:space="0" w:color="000000"/>
              <w:right w:val="single" w:sz="4" w:space="0" w:color="000000"/>
            </w:tcBorders>
            <w:vAlign w:val="center"/>
          </w:tcPr>
          <w:p w14:paraId="4565610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8</w:t>
            </w:r>
          </w:p>
        </w:tc>
        <w:tc>
          <w:tcPr>
            <w:tcW w:w="638" w:type="dxa"/>
            <w:tcBorders>
              <w:top w:val="single" w:sz="4" w:space="0" w:color="000000"/>
              <w:left w:val="single" w:sz="4" w:space="0" w:color="000000"/>
              <w:bottom w:val="single" w:sz="4" w:space="0" w:color="000000"/>
              <w:right w:val="single" w:sz="4" w:space="0" w:color="000000"/>
            </w:tcBorders>
            <w:vAlign w:val="center"/>
          </w:tcPr>
          <w:p w14:paraId="5D47AFEB"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268</w:t>
            </w:r>
          </w:p>
        </w:tc>
      </w:tr>
      <w:tr w:rsidR="00C16B9A" w:rsidRPr="00C16B9A" w14:paraId="7130349D" w14:textId="77777777" w:rsidTr="00C16B9A">
        <w:trPr>
          <w:trHeight w:val="20"/>
          <w:jc w:val="center"/>
        </w:trPr>
        <w:tc>
          <w:tcPr>
            <w:tcW w:w="2269" w:type="dxa"/>
            <w:tcBorders>
              <w:top w:val="single" w:sz="4" w:space="0" w:color="000000"/>
              <w:left w:val="single" w:sz="4" w:space="0" w:color="000000"/>
              <w:bottom w:val="single" w:sz="4" w:space="0" w:color="000000"/>
              <w:right w:val="single" w:sz="4" w:space="0" w:color="auto"/>
            </w:tcBorders>
            <w:hideMark/>
          </w:tcPr>
          <w:p w14:paraId="57DA454E"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Естественные науки</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6BA1B40C"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Астрономия</w:t>
            </w:r>
          </w:p>
        </w:tc>
        <w:tc>
          <w:tcPr>
            <w:tcW w:w="1134" w:type="dxa"/>
            <w:tcBorders>
              <w:top w:val="single" w:sz="4" w:space="0" w:color="000000"/>
              <w:left w:val="single" w:sz="4" w:space="0" w:color="auto"/>
              <w:bottom w:val="single" w:sz="4" w:space="0" w:color="000000"/>
              <w:right w:val="single" w:sz="4" w:space="0" w:color="auto"/>
            </w:tcBorders>
            <w:vAlign w:val="center"/>
          </w:tcPr>
          <w:p w14:paraId="3585341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522BF00E"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7AA52E89" w14:textId="77777777" w:rsidR="00C16B9A" w:rsidRPr="00C16B9A" w:rsidRDefault="00C16B9A" w:rsidP="00C16B9A">
            <w:pPr>
              <w:spacing w:after="0" w:line="240" w:lineRule="auto"/>
              <w:jc w:val="center"/>
              <w:rPr>
                <w:rFonts w:ascii="Times New Roman" w:hAnsi="Times New Roman"/>
                <w:color w:val="FF0000"/>
                <w:sz w:val="20"/>
                <w:szCs w:val="20"/>
                <w:lang w:eastAsia="ru-RU"/>
              </w:rPr>
            </w:pP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2DF73BBA"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w:t>
            </w:r>
          </w:p>
        </w:tc>
        <w:tc>
          <w:tcPr>
            <w:tcW w:w="655" w:type="dxa"/>
            <w:tcBorders>
              <w:top w:val="single" w:sz="4" w:space="0" w:color="000000"/>
              <w:left w:val="single" w:sz="4" w:space="0" w:color="000000"/>
              <w:bottom w:val="single" w:sz="4" w:space="0" w:color="000000"/>
              <w:right w:val="single" w:sz="4" w:space="0" w:color="000000"/>
            </w:tcBorders>
            <w:vAlign w:val="center"/>
          </w:tcPr>
          <w:p w14:paraId="00BB0F16"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33</w:t>
            </w:r>
          </w:p>
        </w:tc>
        <w:tc>
          <w:tcPr>
            <w:tcW w:w="638" w:type="dxa"/>
            <w:tcBorders>
              <w:top w:val="single" w:sz="4" w:space="0" w:color="000000"/>
              <w:left w:val="single" w:sz="4" w:space="0" w:color="000000"/>
              <w:bottom w:val="single" w:sz="4" w:space="0" w:color="000000"/>
              <w:right w:val="single" w:sz="4" w:space="0" w:color="000000"/>
            </w:tcBorders>
            <w:vAlign w:val="center"/>
          </w:tcPr>
          <w:p w14:paraId="233E818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2FFBFD46"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33</w:t>
            </w:r>
          </w:p>
        </w:tc>
      </w:tr>
      <w:tr w:rsidR="00C16B9A" w:rsidRPr="00C16B9A" w14:paraId="6741EE61" w14:textId="77777777" w:rsidTr="00C16B9A">
        <w:trPr>
          <w:trHeight w:val="20"/>
          <w:jc w:val="center"/>
        </w:trPr>
        <w:tc>
          <w:tcPr>
            <w:tcW w:w="2269" w:type="dxa"/>
            <w:vMerge w:val="restart"/>
            <w:tcBorders>
              <w:top w:val="single" w:sz="4" w:space="0" w:color="000000"/>
              <w:left w:val="single" w:sz="4" w:space="0" w:color="000000"/>
              <w:right w:val="single" w:sz="4" w:space="0" w:color="auto"/>
            </w:tcBorders>
            <w:hideMark/>
          </w:tcPr>
          <w:p w14:paraId="615F6CD9" w14:textId="77777777" w:rsidR="00C16B9A" w:rsidRPr="00C16B9A" w:rsidRDefault="00C16B9A" w:rsidP="00C16B9A">
            <w:pPr>
              <w:spacing w:after="0" w:line="240" w:lineRule="auto"/>
              <w:rPr>
                <w:rFonts w:ascii="Times New Roman" w:hAnsi="Times New Roman"/>
                <w:b/>
                <w:sz w:val="20"/>
                <w:szCs w:val="20"/>
                <w:lang w:eastAsia="ru-RU"/>
              </w:rPr>
            </w:pPr>
            <w:r w:rsidRPr="00C16B9A">
              <w:rPr>
                <w:rFonts w:ascii="Times New Roman" w:hAnsi="Times New Roman"/>
                <w:b/>
                <w:sz w:val="20"/>
                <w:szCs w:val="20"/>
                <w:lang w:eastAsia="ru-RU"/>
              </w:rPr>
              <w:t>Физическая культура, экология и ОБЖ</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14:paraId="24DFA22A"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Физическая культура</w:t>
            </w:r>
          </w:p>
        </w:tc>
        <w:tc>
          <w:tcPr>
            <w:tcW w:w="1134" w:type="dxa"/>
            <w:tcBorders>
              <w:top w:val="single" w:sz="4" w:space="0" w:color="000000"/>
              <w:left w:val="single" w:sz="4" w:space="0" w:color="auto"/>
              <w:bottom w:val="single" w:sz="4" w:space="0" w:color="000000"/>
              <w:right w:val="single" w:sz="4" w:space="0" w:color="auto"/>
            </w:tcBorders>
            <w:vAlign w:val="center"/>
          </w:tcPr>
          <w:p w14:paraId="325CFD3A"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000000"/>
            </w:tcBorders>
            <w:shd w:val="clear" w:color="auto" w:fill="DDD9C3"/>
            <w:vAlign w:val="center"/>
            <w:hideMark/>
          </w:tcPr>
          <w:p w14:paraId="346B56F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14:paraId="14F4F53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54" w:type="dxa"/>
            <w:gridSpan w:val="2"/>
            <w:tcBorders>
              <w:top w:val="single" w:sz="4" w:space="0" w:color="000000"/>
              <w:left w:val="single" w:sz="4" w:space="0" w:color="000000"/>
              <w:bottom w:val="single" w:sz="4" w:space="0" w:color="000000"/>
              <w:right w:val="single" w:sz="4" w:space="0" w:color="000000"/>
            </w:tcBorders>
            <w:vAlign w:val="center"/>
            <w:hideMark/>
          </w:tcPr>
          <w:p w14:paraId="1470EA06"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2</w:t>
            </w:r>
          </w:p>
        </w:tc>
        <w:tc>
          <w:tcPr>
            <w:tcW w:w="655" w:type="dxa"/>
            <w:tcBorders>
              <w:top w:val="single" w:sz="4" w:space="0" w:color="000000"/>
              <w:left w:val="single" w:sz="4" w:space="0" w:color="000000"/>
              <w:bottom w:val="single" w:sz="4" w:space="0" w:color="000000"/>
              <w:right w:val="single" w:sz="4" w:space="0" w:color="000000"/>
            </w:tcBorders>
            <w:vAlign w:val="center"/>
          </w:tcPr>
          <w:p w14:paraId="4ACE98E2"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66</w:t>
            </w:r>
          </w:p>
        </w:tc>
        <w:tc>
          <w:tcPr>
            <w:tcW w:w="638" w:type="dxa"/>
            <w:tcBorders>
              <w:top w:val="single" w:sz="4" w:space="0" w:color="000000"/>
              <w:left w:val="single" w:sz="4" w:space="0" w:color="000000"/>
              <w:bottom w:val="single" w:sz="4" w:space="0" w:color="000000"/>
              <w:right w:val="single" w:sz="4" w:space="0" w:color="000000"/>
            </w:tcBorders>
            <w:vAlign w:val="center"/>
          </w:tcPr>
          <w:p w14:paraId="72CBF27C"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15227DD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134</w:t>
            </w:r>
          </w:p>
        </w:tc>
      </w:tr>
      <w:tr w:rsidR="00C16B9A" w:rsidRPr="00C16B9A" w14:paraId="0B0345A7" w14:textId="77777777" w:rsidTr="00C16B9A">
        <w:trPr>
          <w:trHeight w:val="20"/>
          <w:jc w:val="center"/>
        </w:trPr>
        <w:tc>
          <w:tcPr>
            <w:tcW w:w="2269" w:type="dxa"/>
            <w:vMerge/>
            <w:tcBorders>
              <w:left w:val="single" w:sz="4" w:space="0" w:color="000000"/>
              <w:bottom w:val="single" w:sz="4" w:space="0" w:color="000000"/>
              <w:right w:val="single" w:sz="4" w:space="0" w:color="auto"/>
            </w:tcBorders>
            <w:vAlign w:val="center"/>
            <w:hideMark/>
          </w:tcPr>
          <w:p w14:paraId="6762DA33" w14:textId="77777777" w:rsidR="00C16B9A" w:rsidRPr="00C16B9A" w:rsidRDefault="00C16B9A" w:rsidP="00C16B9A">
            <w:pPr>
              <w:spacing w:after="0" w:line="240" w:lineRule="auto"/>
              <w:rPr>
                <w:rFonts w:ascii="Times New Roman" w:hAnsi="Times New Roman"/>
                <w:sz w:val="20"/>
                <w:szCs w:val="20"/>
                <w:lang w:eastAsia="ru-RU"/>
              </w:rPr>
            </w:pPr>
          </w:p>
        </w:tc>
        <w:tc>
          <w:tcPr>
            <w:tcW w:w="2552" w:type="dxa"/>
            <w:tcBorders>
              <w:top w:val="single" w:sz="4" w:space="0" w:color="000000"/>
              <w:left w:val="single" w:sz="4" w:space="0" w:color="auto"/>
              <w:bottom w:val="single" w:sz="4" w:space="0" w:color="000000"/>
              <w:right w:val="single" w:sz="4" w:space="0" w:color="auto"/>
            </w:tcBorders>
            <w:shd w:val="clear" w:color="auto" w:fill="auto"/>
            <w:vAlign w:val="center"/>
          </w:tcPr>
          <w:p w14:paraId="5659C3FF" w14:textId="77777777" w:rsidR="00C16B9A" w:rsidRPr="00C16B9A" w:rsidRDefault="00C16B9A" w:rsidP="00C16B9A">
            <w:pPr>
              <w:spacing w:after="0" w:line="240" w:lineRule="auto"/>
              <w:rPr>
                <w:rFonts w:ascii="Times New Roman" w:hAnsi="Times New Roman"/>
                <w:sz w:val="20"/>
                <w:szCs w:val="20"/>
                <w:lang w:eastAsia="ru-RU"/>
              </w:rPr>
            </w:pPr>
            <w:r w:rsidRPr="00C16B9A">
              <w:rPr>
                <w:rFonts w:ascii="Times New Roman" w:hAnsi="Times New Roman"/>
                <w:sz w:val="20"/>
                <w:szCs w:val="20"/>
                <w:lang w:eastAsia="ru-RU"/>
              </w:rPr>
              <w:t>Основы безопасности жизнедеятельности</w:t>
            </w:r>
          </w:p>
        </w:tc>
        <w:tc>
          <w:tcPr>
            <w:tcW w:w="1134" w:type="dxa"/>
            <w:tcBorders>
              <w:top w:val="single" w:sz="4" w:space="0" w:color="000000"/>
              <w:left w:val="single" w:sz="4" w:space="0" w:color="auto"/>
              <w:bottom w:val="single" w:sz="4" w:space="0" w:color="000000"/>
              <w:right w:val="single" w:sz="4" w:space="0" w:color="auto"/>
            </w:tcBorders>
            <w:vAlign w:val="center"/>
          </w:tcPr>
          <w:p w14:paraId="4CC0F5F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Б</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hideMark/>
          </w:tcPr>
          <w:p w14:paraId="21A7CC0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1</w:t>
            </w:r>
          </w:p>
        </w:tc>
        <w:tc>
          <w:tcPr>
            <w:tcW w:w="638"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3D4B3290"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34</w:t>
            </w:r>
          </w:p>
        </w:tc>
        <w:tc>
          <w:tcPr>
            <w:tcW w:w="654" w:type="dxa"/>
            <w:gridSpan w:val="2"/>
            <w:tcBorders>
              <w:top w:val="single" w:sz="4" w:space="0" w:color="000000"/>
              <w:left w:val="single" w:sz="4" w:space="0" w:color="auto"/>
              <w:bottom w:val="single" w:sz="4" w:space="0" w:color="000000"/>
              <w:right w:val="single" w:sz="4" w:space="0" w:color="auto"/>
            </w:tcBorders>
            <w:vAlign w:val="center"/>
            <w:hideMark/>
          </w:tcPr>
          <w:p w14:paraId="08DF881F"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w:t>
            </w:r>
          </w:p>
        </w:tc>
        <w:tc>
          <w:tcPr>
            <w:tcW w:w="655" w:type="dxa"/>
            <w:tcBorders>
              <w:top w:val="single" w:sz="4" w:space="0" w:color="000000"/>
              <w:left w:val="single" w:sz="4" w:space="0" w:color="auto"/>
              <w:bottom w:val="single" w:sz="4" w:space="0" w:color="000000"/>
              <w:right w:val="single" w:sz="4" w:space="0" w:color="000000"/>
            </w:tcBorders>
            <w:vAlign w:val="center"/>
          </w:tcPr>
          <w:p w14:paraId="0275BD85"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33</w:t>
            </w:r>
          </w:p>
        </w:tc>
        <w:tc>
          <w:tcPr>
            <w:tcW w:w="638" w:type="dxa"/>
            <w:tcBorders>
              <w:top w:val="single" w:sz="4" w:space="0" w:color="000000"/>
              <w:left w:val="single" w:sz="4" w:space="0" w:color="auto"/>
              <w:bottom w:val="single" w:sz="4" w:space="0" w:color="000000"/>
              <w:right w:val="single" w:sz="4" w:space="0" w:color="000000"/>
            </w:tcBorders>
            <w:vAlign w:val="center"/>
          </w:tcPr>
          <w:p w14:paraId="79F449E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tcBorders>
              <w:top w:val="single" w:sz="4" w:space="0" w:color="000000"/>
              <w:left w:val="single" w:sz="4" w:space="0" w:color="auto"/>
              <w:bottom w:val="single" w:sz="4" w:space="0" w:color="000000"/>
              <w:right w:val="single" w:sz="4" w:space="0" w:color="000000"/>
            </w:tcBorders>
            <w:vAlign w:val="center"/>
          </w:tcPr>
          <w:p w14:paraId="2BC3A0F9"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67</w:t>
            </w:r>
          </w:p>
        </w:tc>
      </w:tr>
      <w:tr w:rsidR="00C16B9A" w:rsidRPr="00C16B9A" w14:paraId="29DF3650" w14:textId="77777777" w:rsidTr="00C16B9A">
        <w:trPr>
          <w:trHeight w:val="20"/>
          <w:jc w:val="center"/>
        </w:trPr>
        <w:tc>
          <w:tcPr>
            <w:tcW w:w="4821" w:type="dxa"/>
            <w:gridSpan w:val="2"/>
            <w:tcBorders>
              <w:top w:val="single" w:sz="4" w:space="0" w:color="000000"/>
              <w:left w:val="single" w:sz="4" w:space="0" w:color="000000"/>
              <w:bottom w:val="single" w:sz="12" w:space="0" w:color="auto"/>
              <w:right w:val="single" w:sz="4" w:space="0" w:color="auto"/>
            </w:tcBorders>
            <w:vAlign w:val="center"/>
            <w:hideMark/>
          </w:tcPr>
          <w:p w14:paraId="1793DF4D" w14:textId="77777777" w:rsidR="00C16B9A" w:rsidRPr="00C16B9A" w:rsidRDefault="00C16B9A" w:rsidP="00C16B9A">
            <w:pPr>
              <w:spacing w:after="0" w:line="240" w:lineRule="auto"/>
              <w:jc w:val="right"/>
              <w:rPr>
                <w:rFonts w:ascii="Times New Roman" w:hAnsi="Times New Roman"/>
                <w:b/>
                <w:sz w:val="20"/>
                <w:szCs w:val="20"/>
                <w:lang w:eastAsia="ru-RU"/>
              </w:rPr>
            </w:pPr>
            <w:r w:rsidRPr="00C16B9A">
              <w:rPr>
                <w:rFonts w:ascii="Times New Roman" w:hAnsi="Times New Roman"/>
                <w:b/>
                <w:sz w:val="20"/>
                <w:szCs w:val="20"/>
                <w:lang w:eastAsia="ru-RU"/>
              </w:rPr>
              <w:t>Индивидуальный проект</w:t>
            </w:r>
          </w:p>
        </w:tc>
        <w:tc>
          <w:tcPr>
            <w:tcW w:w="1134" w:type="dxa"/>
            <w:tcBorders>
              <w:top w:val="single" w:sz="4" w:space="0" w:color="000000"/>
              <w:left w:val="single" w:sz="4" w:space="0" w:color="auto"/>
              <w:bottom w:val="single" w:sz="12" w:space="0" w:color="auto"/>
              <w:right w:val="single" w:sz="4" w:space="0" w:color="auto"/>
            </w:tcBorders>
          </w:tcPr>
          <w:p w14:paraId="1EEA5954"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8" w:type="dxa"/>
            <w:gridSpan w:val="2"/>
            <w:tcBorders>
              <w:top w:val="single" w:sz="4" w:space="0" w:color="000000"/>
              <w:left w:val="single" w:sz="4" w:space="0" w:color="auto"/>
              <w:bottom w:val="single" w:sz="12" w:space="0" w:color="auto"/>
              <w:right w:val="single" w:sz="4" w:space="0" w:color="auto"/>
            </w:tcBorders>
            <w:shd w:val="clear" w:color="auto" w:fill="DDD9C3"/>
            <w:vAlign w:val="center"/>
          </w:tcPr>
          <w:p w14:paraId="1F71A284"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gridSpan w:val="2"/>
            <w:tcBorders>
              <w:top w:val="single" w:sz="4" w:space="0" w:color="000000"/>
              <w:left w:val="single" w:sz="4" w:space="0" w:color="auto"/>
              <w:bottom w:val="single" w:sz="12" w:space="0" w:color="auto"/>
              <w:right w:val="single" w:sz="4" w:space="0" w:color="auto"/>
            </w:tcBorders>
            <w:shd w:val="clear" w:color="auto" w:fill="DDD9C3"/>
            <w:vAlign w:val="center"/>
          </w:tcPr>
          <w:p w14:paraId="657461DD"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c>
          <w:tcPr>
            <w:tcW w:w="654" w:type="dxa"/>
            <w:gridSpan w:val="2"/>
            <w:tcBorders>
              <w:top w:val="single" w:sz="4" w:space="0" w:color="000000"/>
              <w:left w:val="single" w:sz="4" w:space="0" w:color="auto"/>
              <w:bottom w:val="single" w:sz="12" w:space="0" w:color="auto"/>
              <w:right w:val="single" w:sz="4" w:space="0" w:color="auto"/>
            </w:tcBorders>
            <w:vAlign w:val="center"/>
          </w:tcPr>
          <w:p w14:paraId="3CDB592A" w14:textId="77777777" w:rsidR="00C16B9A" w:rsidRPr="00C16B9A" w:rsidRDefault="00C16B9A" w:rsidP="00C16B9A">
            <w:pPr>
              <w:spacing w:after="0" w:line="240" w:lineRule="auto"/>
              <w:jc w:val="center"/>
              <w:rPr>
                <w:rFonts w:ascii="Times New Roman" w:hAnsi="Times New Roman"/>
                <w:b/>
                <w:szCs w:val="20"/>
                <w:lang w:eastAsia="ru-RU"/>
              </w:rPr>
            </w:pPr>
          </w:p>
        </w:tc>
        <w:tc>
          <w:tcPr>
            <w:tcW w:w="655" w:type="dxa"/>
            <w:tcBorders>
              <w:top w:val="single" w:sz="4" w:space="0" w:color="000000"/>
              <w:left w:val="single" w:sz="4" w:space="0" w:color="auto"/>
              <w:bottom w:val="single" w:sz="12" w:space="0" w:color="auto"/>
              <w:right w:val="single" w:sz="4" w:space="0" w:color="000000"/>
            </w:tcBorders>
            <w:vAlign w:val="center"/>
          </w:tcPr>
          <w:p w14:paraId="45F88017" w14:textId="77777777" w:rsidR="00C16B9A" w:rsidRPr="00C16B9A" w:rsidRDefault="00C16B9A" w:rsidP="00C16B9A">
            <w:pPr>
              <w:spacing w:after="0" w:line="240" w:lineRule="auto"/>
              <w:jc w:val="center"/>
              <w:rPr>
                <w:rFonts w:ascii="Times New Roman" w:hAnsi="Times New Roman"/>
                <w:b/>
                <w:szCs w:val="20"/>
                <w:lang w:eastAsia="ru-RU"/>
              </w:rPr>
            </w:pPr>
          </w:p>
        </w:tc>
        <w:tc>
          <w:tcPr>
            <w:tcW w:w="638" w:type="dxa"/>
            <w:tcBorders>
              <w:top w:val="single" w:sz="4" w:space="0" w:color="000000"/>
              <w:left w:val="single" w:sz="4" w:space="0" w:color="auto"/>
              <w:bottom w:val="single" w:sz="12" w:space="0" w:color="auto"/>
              <w:right w:val="single" w:sz="4" w:space="0" w:color="000000"/>
            </w:tcBorders>
            <w:vAlign w:val="center"/>
          </w:tcPr>
          <w:p w14:paraId="6956D868"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2</w:t>
            </w:r>
          </w:p>
        </w:tc>
        <w:tc>
          <w:tcPr>
            <w:tcW w:w="638" w:type="dxa"/>
            <w:tcBorders>
              <w:top w:val="single" w:sz="4" w:space="0" w:color="000000"/>
              <w:left w:val="single" w:sz="4" w:space="0" w:color="auto"/>
              <w:bottom w:val="single" w:sz="12" w:space="0" w:color="auto"/>
              <w:right w:val="single" w:sz="4" w:space="0" w:color="000000"/>
            </w:tcBorders>
            <w:vAlign w:val="center"/>
          </w:tcPr>
          <w:p w14:paraId="43B8F6C2" w14:textId="77777777" w:rsidR="00C16B9A" w:rsidRPr="00C16B9A" w:rsidRDefault="00C16B9A" w:rsidP="00C16B9A">
            <w:pPr>
              <w:spacing w:after="0" w:line="240" w:lineRule="auto"/>
              <w:jc w:val="center"/>
              <w:rPr>
                <w:rFonts w:ascii="Times New Roman" w:hAnsi="Times New Roman"/>
                <w:sz w:val="20"/>
                <w:szCs w:val="20"/>
                <w:lang w:eastAsia="ru-RU"/>
              </w:rPr>
            </w:pPr>
            <w:r w:rsidRPr="00C16B9A">
              <w:rPr>
                <w:rFonts w:ascii="Times New Roman" w:hAnsi="Times New Roman"/>
                <w:sz w:val="20"/>
                <w:szCs w:val="20"/>
                <w:lang w:eastAsia="ru-RU"/>
              </w:rPr>
              <w:t>68</w:t>
            </w:r>
          </w:p>
        </w:tc>
      </w:tr>
      <w:tr w:rsidR="00C16B9A" w:rsidRPr="00C16B9A" w14:paraId="3B6ED379" w14:textId="77777777" w:rsidTr="00C16B9A">
        <w:trPr>
          <w:trHeight w:val="20"/>
          <w:jc w:val="center"/>
        </w:trPr>
        <w:tc>
          <w:tcPr>
            <w:tcW w:w="4821" w:type="dxa"/>
            <w:gridSpan w:val="2"/>
            <w:tcBorders>
              <w:top w:val="single" w:sz="4" w:space="0" w:color="000000"/>
              <w:left w:val="single" w:sz="4" w:space="0" w:color="000000"/>
              <w:bottom w:val="single" w:sz="12" w:space="0" w:color="auto"/>
              <w:right w:val="single" w:sz="4" w:space="0" w:color="auto"/>
            </w:tcBorders>
            <w:shd w:val="clear" w:color="auto" w:fill="auto"/>
            <w:vAlign w:val="center"/>
          </w:tcPr>
          <w:p w14:paraId="733359A0" w14:textId="77777777" w:rsidR="00C16B9A" w:rsidRPr="00C16B9A" w:rsidRDefault="00C16B9A" w:rsidP="00C16B9A">
            <w:pPr>
              <w:spacing w:after="0" w:line="240" w:lineRule="auto"/>
              <w:jc w:val="right"/>
              <w:rPr>
                <w:rFonts w:ascii="Times New Roman" w:hAnsi="Times New Roman"/>
                <w:b/>
                <w:sz w:val="20"/>
                <w:szCs w:val="20"/>
                <w:lang w:eastAsia="ru-RU"/>
              </w:rPr>
            </w:pPr>
            <w:r w:rsidRPr="00C16B9A">
              <w:rPr>
                <w:rFonts w:ascii="Times New Roman" w:hAnsi="Times New Roman"/>
                <w:b/>
                <w:sz w:val="20"/>
                <w:szCs w:val="20"/>
                <w:lang w:eastAsia="ru-RU"/>
              </w:rPr>
              <w:t>Всего:</w:t>
            </w:r>
          </w:p>
        </w:tc>
        <w:tc>
          <w:tcPr>
            <w:tcW w:w="1134" w:type="dxa"/>
            <w:tcBorders>
              <w:top w:val="single" w:sz="4" w:space="0" w:color="000000"/>
              <w:left w:val="single" w:sz="4" w:space="0" w:color="auto"/>
              <w:bottom w:val="single" w:sz="12" w:space="0" w:color="auto"/>
              <w:right w:val="single" w:sz="4" w:space="0" w:color="auto"/>
            </w:tcBorders>
            <w:shd w:val="clear" w:color="auto" w:fill="auto"/>
            <w:vAlign w:val="center"/>
          </w:tcPr>
          <w:p w14:paraId="140242AB"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8" w:type="dxa"/>
            <w:gridSpan w:val="2"/>
            <w:tcBorders>
              <w:top w:val="single" w:sz="4" w:space="0" w:color="000000"/>
              <w:left w:val="single" w:sz="4" w:space="0" w:color="auto"/>
              <w:bottom w:val="single" w:sz="12" w:space="0" w:color="auto"/>
              <w:right w:val="single" w:sz="4" w:space="0" w:color="auto"/>
            </w:tcBorders>
            <w:shd w:val="clear" w:color="auto" w:fill="DDD9C3"/>
            <w:vAlign w:val="center"/>
          </w:tcPr>
          <w:p w14:paraId="35C45132"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27</w:t>
            </w:r>
          </w:p>
        </w:tc>
        <w:tc>
          <w:tcPr>
            <w:tcW w:w="638" w:type="dxa"/>
            <w:gridSpan w:val="2"/>
            <w:tcBorders>
              <w:top w:val="single" w:sz="4" w:space="0" w:color="000000"/>
              <w:left w:val="single" w:sz="4" w:space="0" w:color="auto"/>
              <w:bottom w:val="single" w:sz="12" w:space="0" w:color="auto"/>
              <w:right w:val="single" w:sz="4" w:space="0" w:color="auto"/>
            </w:tcBorders>
            <w:shd w:val="clear" w:color="auto" w:fill="DDD9C3"/>
            <w:vAlign w:val="center"/>
          </w:tcPr>
          <w:p w14:paraId="476BB20C"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918</w:t>
            </w:r>
          </w:p>
        </w:tc>
        <w:tc>
          <w:tcPr>
            <w:tcW w:w="654" w:type="dxa"/>
            <w:gridSpan w:val="2"/>
            <w:tcBorders>
              <w:top w:val="single" w:sz="4" w:space="0" w:color="000000"/>
              <w:left w:val="single" w:sz="4" w:space="0" w:color="auto"/>
              <w:bottom w:val="single" w:sz="12" w:space="0" w:color="auto"/>
              <w:right w:val="single" w:sz="4" w:space="0" w:color="auto"/>
            </w:tcBorders>
            <w:shd w:val="clear" w:color="auto" w:fill="auto"/>
            <w:vAlign w:val="center"/>
          </w:tcPr>
          <w:p w14:paraId="099A49C2"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27</w:t>
            </w:r>
          </w:p>
        </w:tc>
        <w:tc>
          <w:tcPr>
            <w:tcW w:w="655" w:type="dxa"/>
            <w:tcBorders>
              <w:top w:val="single" w:sz="4" w:space="0" w:color="000000"/>
              <w:left w:val="single" w:sz="4" w:space="0" w:color="auto"/>
              <w:bottom w:val="single" w:sz="12" w:space="0" w:color="auto"/>
              <w:right w:val="single" w:sz="4" w:space="0" w:color="000000"/>
            </w:tcBorders>
            <w:shd w:val="clear" w:color="auto" w:fill="auto"/>
            <w:vAlign w:val="center"/>
          </w:tcPr>
          <w:p w14:paraId="7F0C5151"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891</w:t>
            </w:r>
          </w:p>
        </w:tc>
        <w:tc>
          <w:tcPr>
            <w:tcW w:w="638" w:type="dxa"/>
            <w:tcBorders>
              <w:top w:val="single" w:sz="4" w:space="0" w:color="000000"/>
              <w:left w:val="single" w:sz="4" w:space="0" w:color="auto"/>
              <w:bottom w:val="single" w:sz="12" w:space="0" w:color="auto"/>
              <w:right w:val="single" w:sz="4" w:space="0" w:color="000000"/>
            </w:tcBorders>
            <w:shd w:val="clear" w:color="auto" w:fill="auto"/>
            <w:vAlign w:val="center"/>
          </w:tcPr>
          <w:p w14:paraId="16989953"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54</w:t>
            </w:r>
          </w:p>
        </w:tc>
        <w:tc>
          <w:tcPr>
            <w:tcW w:w="638" w:type="dxa"/>
            <w:tcBorders>
              <w:top w:val="single" w:sz="4" w:space="0" w:color="000000"/>
              <w:left w:val="single" w:sz="4" w:space="0" w:color="auto"/>
              <w:bottom w:val="single" w:sz="12" w:space="0" w:color="auto"/>
              <w:right w:val="single" w:sz="4" w:space="0" w:color="000000"/>
            </w:tcBorders>
            <w:shd w:val="clear" w:color="auto" w:fill="auto"/>
            <w:vAlign w:val="center"/>
          </w:tcPr>
          <w:p w14:paraId="773EB33B"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1809</w:t>
            </w:r>
          </w:p>
        </w:tc>
      </w:tr>
      <w:tr w:rsidR="00C16B9A" w:rsidRPr="00C16B9A" w14:paraId="5A46ED45" w14:textId="77777777" w:rsidTr="00C16B9A">
        <w:trPr>
          <w:trHeight w:val="227"/>
          <w:jc w:val="center"/>
        </w:trPr>
        <w:tc>
          <w:tcPr>
            <w:tcW w:w="4821" w:type="dxa"/>
            <w:gridSpan w:val="2"/>
            <w:tcBorders>
              <w:top w:val="single" w:sz="12" w:space="0" w:color="auto"/>
              <w:left w:val="single" w:sz="4" w:space="0" w:color="000000"/>
              <w:bottom w:val="single" w:sz="4" w:space="0" w:color="000000"/>
              <w:right w:val="single" w:sz="4" w:space="0" w:color="auto"/>
            </w:tcBorders>
            <w:shd w:val="clear" w:color="auto" w:fill="D9D9D9"/>
            <w:vAlign w:val="center"/>
            <w:hideMark/>
          </w:tcPr>
          <w:p w14:paraId="25B3984F" w14:textId="77777777" w:rsidR="00C16B9A" w:rsidRPr="00C16B9A" w:rsidRDefault="00C16B9A" w:rsidP="00C16B9A">
            <w:pPr>
              <w:spacing w:after="0" w:line="240" w:lineRule="auto"/>
              <w:rPr>
                <w:rFonts w:ascii="Times New Roman" w:hAnsi="Times New Roman"/>
                <w:b/>
                <w:i/>
                <w:sz w:val="20"/>
                <w:szCs w:val="20"/>
                <w:lang w:eastAsia="ru-RU"/>
              </w:rPr>
            </w:pPr>
            <w:r w:rsidRPr="00C16B9A">
              <w:rPr>
                <w:rFonts w:ascii="Times New Roman" w:hAnsi="Times New Roman"/>
                <w:b/>
                <w:i/>
                <w:sz w:val="20"/>
                <w:szCs w:val="20"/>
                <w:lang w:eastAsia="ru-RU"/>
              </w:rPr>
              <w:t>Часть, формируемая участниками образовательных отношений (мин. 6 часов)</w:t>
            </w:r>
          </w:p>
        </w:tc>
        <w:tc>
          <w:tcPr>
            <w:tcW w:w="1134" w:type="dxa"/>
            <w:tcBorders>
              <w:top w:val="single" w:sz="12" w:space="0" w:color="auto"/>
              <w:left w:val="single" w:sz="4" w:space="0" w:color="auto"/>
              <w:bottom w:val="single" w:sz="4" w:space="0" w:color="000000"/>
              <w:right w:val="single" w:sz="4" w:space="0" w:color="auto"/>
            </w:tcBorders>
            <w:shd w:val="clear" w:color="auto" w:fill="D9D9D9"/>
            <w:vAlign w:val="center"/>
          </w:tcPr>
          <w:p w14:paraId="75E6CFE2" w14:textId="77777777" w:rsidR="00C16B9A" w:rsidRPr="00C16B9A" w:rsidRDefault="00C16B9A" w:rsidP="00C16B9A">
            <w:pPr>
              <w:spacing w:after="0" w:line="240" w:lineRule="auto"/>
              <w:rPr>
                <w:rFonts w:ascii="Times New Roman" w:hAnsi="Times New Roman"/>
                <w:b/>
                <w:i/>
                <w:sz w:val="20"/>
                <w:szCs w:val="20"/>
                <w:lang w:eastAsia="ru-RU"/>
              </w:rPr>
            </w:pPr>
          </w:p>
        </w:tc>
        <w:tc>
          <w:tcPr>
            <w:tcW w:w="3861" w:type="dxa"/>
            <w:gridSpan w:val="9"/>
            <w:tcBorders>
              <w:top w:val="single" w:sz="12" w:space="0" w:color="auto"/>
              <w:left w:val="single" w:sz="4" w:space="0" w:color="auto"/>
              <w:bottom w:val="single" w:sz="4" w:space="0" w:color="000000"/>
              <w:right w:val="single" w:sz="4" w:space="0" w:color="000000"/>
            </w:tcBorders>
            <w:shd w:val="clear" w:color="auto" w:fill="D9D9D9"/>
            <w:vAlign w:val="center"/>
          </w:tcPr>
          <w:p w14:paraId="32C2125B" w14:textId="77777777" w:rsidR="00C16B9A" w:rsidRPr="00C16B9A" w:rsidRDefault="00C16B9A" w:rsidP="00C16B9A">
            <w:pPr>
              <w:spacing w:after="0" w:line="240" w:lineRule="auto"/>
              <w:rPr>
                <w:rFonts w:ascii="Times New Roman" w:hAnsi="Times New Roman"/>
                <w:b/>
                <w:i/>
                <w:sz w:val="20"/>
                <w:szCs w:val="20"/>
                <w:lang w:eastAsia="ru-RU"/>
              </w:rPr>
            </w:pPr>
          </w:p>
        </w:tc>
      </w:tr>
      <w:tr w:rsidR="00C16B9A" w:rsidRPr="00C16B9A" w14:paraId="7FB7BBDA"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6E096374"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«История: теория и практика»</w:t>
            </w:r>
          </w:p>
        </w:tc>
        <w:tc>
          <w:tcPr>
            <w:tcW w:w="1134" w:type="dxa"/>
            <w:tcBorders>
              <w:top w:val="single" w:sz="4" w:space="0" w:color="000000"/>
              <w:left w:val="single" w:sz="4" w:space="0" w:color="auto"/>
              <w:bottom w:val="single" w:sz="4" w:space="0" w:color="000000"/>
              <w:right w:val="single" w:sz="4" w:space="0" w:color="auto"/>
            </w:tcBorders>
            <w:vAlign w:val="center"/>
          </w:tcPr>
          <w:p w14:paraId="79394EDA"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2692E8D3"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6CFAA238"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662E27B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3B59A2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shd w:val="clear" w:color="auto" w:fill="auto"/>
            <w:vAlign w:val="center"/>
          </w:tcPr>
          <w:p w14:paraId="38E69BE3"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2</w:t>
            </w:r>
          </w:p>
        </w:tc>
        <w:tc>
          <w:tcPr>
            <w:tcW w:w="638" w:type="dxa"/>
            <w:tcBorders>
              <w:top w:val="single" w:sz="4" w:space="0" w:color="000000"/>
              <w:left w:val="single" w:sz="4" w:space="0" w:color="auto"/>
              <w:bottom w:val="single" w:sz="4" w:space="0" w:color="000000"/>
              <w:right w:val="single" w:sz="4" w:space="0" w:color="000000"/>
            </w:tcBorders>
            <w:vAlign w:val="center"/>
          </w:tcPr>
          <w:p w14:paraId="01F71A47"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67</w:t>
            </w:r>
          </w:p>
        </w:tc>
      </w:tr>
      <w:tr w:rsidR="00C16B9A" w:rsidRPr="00C16B9A" w14:paraId="122FF9AA"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6AEA4E4"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Подготовка к написанию сочинения</w:t>
            </w:r>
          </w:p>
        </w:tc>
        <w:tc>
          <w:tcPr>
            <w:tcW w:w="1134" w:type="dxa"/>
            <w:tcBorders>
              <w:top w:val="single" w:sz="4" w:space="0" w:color="000000"/>
              <w:left w:val="single" w:sz="4" w:space="0" w:color="auto"/>
              <w:bottom w:val="single" w:sz="4" w:space="0" w:color="000000"/>
              <w:right w:val="single" w:sz="4" w:space="0" w:color="auto"/>
            </w:tcBorders>
            <w:vAlign w:val="center"/>
          </w:tcPr>
          <w:p w14:paraId="34F891A0"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3EF775F3" w14:textId="77777777" w:rsidR="00C16B9A" w:rsidRPr="00C16B9A" w:rsidRDefault="00C16B9A" w:rsidP="00C16B9A">
            <w:pPr>
              <w:spacing w:after="0" w:line="240" w:lineRule="auto"/>
              <w:jc w:val="center"/>
              <w:rPr>
                <w:rFonts w:ascii="Times New Roman" w:hAnsi="Times New Roman"/>
                <w:lang w:eastAsia="ru-RU"/>
              </w:rPr>
            </w:pP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3674C86A" w14:textId="77777777" w:rsidR="00C16B9A" w:rsidRPr="00C16B9A" w:rsidRDefault="00C16B9A" w:rsidP="00C16B9A">
            <w:pPr>
              <w:spacing w:after="0" w:line="240" w:lineRule="auto"/>
              <w:jc w:val="center"/>
              <w:rPr>
                <w:rFonts w:ascii="Times New Roman" w:hAnsi="Times New Roman"/>
                <w:lang w:eastAsia="ru-RU"/>
              </w:rPr>
            </w:pP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39395BE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6886AA9E"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vAlign w:val="center"/>
          </w:tcPr>
          <w:p w14:paraId="114C4E1C"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375D526D"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r>
      <w:tr w:rsidR="00C16B9A" w:rsidRPr="00C16B9A" w14:paraId="330905CA"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589AEF8"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«Избранные вопросы математики»</w:t>
            </w:r>
          </w:p>
        </w:tc>
        <w:tc>
          <w:tcPr>
            <w:tcW w:w="1134" w:type="dxa"/>
            <w:tcBorders>
              <w:top w:val="single" w:sz="4" w:space="0" w:color="000000"/>
              <w:left w:val="single" w:sz="4" w:space="0" w:color="auto"/>
              <w:bottom w:val="single" w:sz="4" w:space="0" w:color="000000"/>
              <w:right w:val="single" w:sz="4" w:space="0" w:color="auto"/>
            </w:tcBorders>
            <w:vAlign w:val="center"/>
          </w:tcPr>
          <w:p w14:paraId="1E0A537C"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0D318B66"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40BD893E"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4246EA69" w14:textId="77777777" w:rsidR="00C16B9A" w:rsidRPr="00C16B9A" w:rsidRDefault="00C16B9A" w:rsidP="00C16B9A">
            <w:pPr>
              <w:spacing w:after="0" w:line="240" w:lineRule="auto"/>
              <w:jc w:val="center"/>
              <w:rPr>
                <w:rFonts w:ascii="Times New Roman" w:hAnsi="Times New Roman"/>
                <w:lang w:eastAsia="ru-RU"/>
              </w:rPr>
            </w:pP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359BA4A6" w14:textId="77777777" w:rsidR="00C16B9A" w:rsidRPr="00C16B9A" w:rsidRDefault="00C16B9A" w:rsidP="00C16B9A">
            <w:pPr>
              <w:spacing w:after="0" w:line="240" w:lineRule="auto"/>
              <w:jc w:val="center"/>
              <w:rPr>
                <w:rFonts w:ascii="Times New Roman" w:hAnsi="Times New Roman"/>
                <w:lang w:eastAsia="ru-RU"/>
              </w:rPr>
            </w:pPr>
          </w:p>
        </w:tc>
        <w:tc>
          <w:tcPr>
            <w:tcW w:w="638" w:type="dxa"/>
            <w:tcBorders>
              <w:top w:val="single" w:sz="4" w:space="0" w:color="000000"/>
              <w:left w:val="single" w:sz="4" w:space="0" w:color="auto"/>
              <w:bottom w:val="single" w:sz="4" w:space="0" w:color="000000"/>
              <w:right w:val="single" w:sz="4" w:space="0" w:color="auto"/>
            </w:tcBorders>
            <w:vAlign w:val="center"/>
          </w:tcPr>
          <w:p w14:paraId="2F083A5D"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69B3D54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r>
      <w:tr w:rsidR="00C16B9A" w:rsidRPr="00C16B9A" w14:paraId="2EE97218"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7C2FF4CA"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 xml:space="preserve">Актуальные вопросы обществознания </w:t>
            </w:r>
          </w:p>
        </w:tc>
        <w:tc>
          <w:tcPr>
            <w:tcW w:w="1134" w:type="dxa"/>
            <w:tcBorders>
              <w:top w:val="single" w:sz="4" w:space="0" w:color="000000"/>
              <w:left w:val="single" w:sz="4" w:space="0" w:color="auto"/>
              <w:bottom w:val="single" w:sz="4" w:space="0" w:color="000000"/>
              <w:right w:val="single" w:sz="4" w:space="0" w:color="auto"/>
            </w:tcBorders>
            <w:vAlign w:val="center"/>
          </w:tcPr>
          <w:p w14:paraId="56CEE47D"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5A207A08" w14:textId="77777777" w:rsidR="00C16B9A" w:rsidRPr="00C16B9A" w:rsidRDefault="00C16B9A" w:rsidP="00C16B9A">
            <w:pPr>
              <w:spacing w:after="0" w:line="240" w:lineRule="auto"/>
              <w:jc w:val="center"/>
              <w:rPr>
                <w:rFonts w:ascii="Times New Roman" w:hAnsi="Times New Roman"/>
                <w:lang w:eastAsia="ru-RU"/>
              </w:rPr>
            </w:pP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2AF670F4" w14:textId="77777777" w:rsidR="00C16B9A" w:rsidRPr="00C16B9A" w:rsidRDefault="00C16B9A" w:rsidP="00C16B9A">
            <w:pPr>
              <w:spacing w:after="0" w:line="240" w:lineRule="auto"/>
              <w:jc w:val="center"/>
              <w:rPr>
                <w:rFonts w:ascii="Times New Roman" w:hAnsi="Times New Roman"/>
                <w:lang w:eastAsia="ru-RU"/>
              </w:rPr>
            </w:pP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4B5817A2"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0D8F7746"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vAlign w:val="center"/>
          </w:tcPr>
          <w:p w14:paraId="53DF6E9A"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3DA2F04C"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r>
      <w:tr w:rsidR="00C16B9A" w:rsidRPr="00C16B9A" w14:paraId="4381934E"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4CCADE6E"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«Физика вокруг нас»</w:t>
            </w:r>
          </w:p>
        </w:tc>
        <w:tc>
          <w:tcPr>
            <w:tcW w:w="1134" w:type="dxa"/>
            <w:tcBorders>
              <w:top w:val="single" w:sz="4" w:space="0" w:color="000000"/>
              <w:left w:val="single" w:sz="4" w:space="0" w:color="auto"/>
              <w:bottom w:val="single" w:sz="4" w:space="0" w:color="000000"/>
              <w:right w:val="single" w:sz="4" w:space="0" w:color="auto"/>
            </w:tcBorders>
            <w:vAlign w:val="center"/>
          </w:tcPr>
          <w:p w14:paraId="1DC40864"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0482A36C"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22C41777"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57C4F0AB" w14:textId="77777777" w:rsidR="00C16B9A" w:rsidRPr="00C16B9A" w:rsidRDefault="00C16B9A" w:rsidP="00C16B9A">
            <w:pPr>
              <w:spacing w:after="0" w:line="240" w:lineRule="auto"/>
              <w:jc w:val="center"/>
              <w:rPr>
                <w:rFonts w:ascii="Times New Roman" w:hAnsi="Times New Roman"/>
                <w:lang w:eastAsia="ru-RU"/>
              </w:rPr>
            </w:pP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3951B20E" w14:textId="77777777" w:rsidR="00C16B9A" w:rsidRPr="00C16B9A" w:rsidRDefault="00C16B9A" w:rsidP="00C16B9A">
            <w:pPr>
              <w:spacing w:after="0" w:line="240" w:lineRule="auto"/>
              <w:jc w:val="center"/>
              <w:rPr>
                <w:rFonts w:ascii="Times New Roman" w:hAnsi="Times New Roman"/>
                <w:lang w:eastAsia="ru-RU"/>
              </w:rPr>
            </w:pPr>
          </w:p>
        </w:tc>
        <w:tc>
          <w:tcPr>
            <w:tcW w:w="638" w:type="dxa"/>
            <w:tcBorders>
              <w:top w:val="single" w:sz="4" w:space="0" w:color="000000"/>
              <w:left w:val="single" w:sz="4" w:space="0" w:color="auto"/>
              <w:bottom w:val="single" w:sz="4" w:space="0" w:color="000000"/>
              <w:right w:val="single" w:sz="4" w:space="0" w:color="auto"/>
            </w:tcBorders>
            <w:vAlign w:val="center"/>
          </w:tcPr>
          <w:p w14:paraId="0E288613"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43AC4937"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r>
      <w:tr w:rsidR="00C16B9A" w:rsidRPr="00C16B9A" w14:paraId="346669BF"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5CFCE662"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Финансовая грамотность</w:t>
            </w:r>
          </w:p>
        </w:tc>
        <w:tc>
          <w:tcPr>
            <w:tcW w:w="1134" w:type="dxa"/>
            <w:tcBorders>
              <w:top w:val="single" w:sz="4" w:space="0" w:color="000000"/>
              <w:left w:val="single" w:sz="4" w:space="0" w:color="auto"/>
              <w:bottom w:val="single" w:sz="4" w:space="0" w:color="000000"/>
              <w:right w:val="single" w:sz="4" w:space="0" w:color="auto"/>
            </w:tcBorders>
            <w:vAlign w:val="center"/>
          </w:tcPr>
          <w:p w14:paraId="6D1F2FA4" w14:textId="77777777" w:rsidR="00C16B9A" w:rsidRPr="00C16B9A" w:rsidRDefault="00C16B9A" w:rsidP="00C16B9A">
            <w:pPr>
              <w:spacing w:after="0" w:line="240" w:lineRule="auto"/>
              <w:ind w:left="-79" w:right="-108"/>
              <w:jc w:val="center"/>
              <w:rPr>
                <w:rFonts w:ascii="Times New Roman" w:hAnsi="Times New Roman"/>
                <w:sz w:val="20"/>
                <w:lang w:eastAsia="ru-RU"/>
              </w:rPr>
            </w:pP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607391F3" w14:textId="77777777" w:rsidR="00C16B9A" w:rsidRPr="00C16B9A" w:rsidRDefault="00C16B9A" w:rsidP="00C16B9A">
            <w:pPr>
              <w:spacing w:after="0" w:line="240" w:lineRule="auto"/>
              <w:jc w:val="center"/>
              <w:rPr>
                <w:rFonts w:ascii="Times New Roman" w:hAnsi="Times New Roman"/>
                <w:lang w:eastAsia="ru-RU"/>
              </w:rPr>
            </w:pP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4CB2FC5B" w14:textId="77777777" w:rsidR="00C16B9A" w:rsidRPr="00C16B9A" w:rsidRDefault="00C16B9A" w:rsidP="00C16B9A">
            <w:pPr>
              <w:spacing w:after="0" w:line="240" w:lineRule="auto"/>
              <w:jc w:val="center"/>
              <w:rPr>
                <w:rFonts w:ascii="Times New Roman" w:hAnsi="Times New Roman"/>
                <w:lang w:eastAsia="ru-RU"/>
              </w:rPr>
            </w:pP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09880A2D"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42FB0F07"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vAlign w:val="center"/>
          </w:tcPr>
          <w:p w14:paraId="347C5F9A"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226C6B8B"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r>
      <w:tr w:rsidR="00C16B9A" w:rsidRPr="00C16B9A" w14:paraId="587A01D9"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57F38B58"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«Технология создания мультимедийного продукта»</w:t>
            </w:r>
          </w:p>
        </w:tc>
        <w:tc>
          <w:tcPr>
            <w:tcW w:w="1134" w:type="dxa"/>
            <w:tcBorders>
              <w:top w:val="single" w:sz="4" w:space="0" w:color="000000"/>
              <w:left w:val="single" w:sz="4" w:space="0" w:color="auto"/>
              <w:bottom w:val="single" w:sz="4" w:space="0" w:color="000000"/>
              <w:right w:val="single" w:sz="4" w:space="0" w:color="auto"/>
            </w:tcBorders>
            <w:vAlign w:val="center"/>
          </w:tcPr>
          <w:p w14:paraId="35358955"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61E25DF7"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443BAFA3"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40CDD110" w14:textId="77777777" w:rsidR="00C16B9A" w:rsidRPr="00C16B9A" w:rsidRDefault="00C16B9A" w:rsidP="00C16B9A">
            <w:pPr>
              <w:spacing w:after="0" w:line="240" w:lineRule="auto"/>
              <w:jc w:val="center"/>
              <w:rPr>
                <w:rFonts w:ascii="Times New Roman" w:hAnsi="Times New Roman"/>
                <w:lang w:eastAsia="ru-RU"/>
              </w:rPr>
            </w:pP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32DA2C47" w14:textId="77777777" w:rsidR="00C16B9A" w:rsidRPr="00C16B9A" w:rsidRDefault="00C16B9A" w:rsidP="00C16B9A">
            <w:pPr>
              <w:spacing w:after="0" w:line="240" w:lineRule="auto"/>
              <w:jc w:val="center"/>
              <w:rPr>
                <w:rFonts w:ascii="Times New Roman" w:hAnsi="Times New Roman"/>
                <w:lang w:eastAsia="ru-RU"/>
              </w:rPr>
            </w:pPr>
          </w:p>
        </w:tc>
        <w:tc>
          <w:tcPr>
            <w:tcW w:w="638" w:type="dxa"/>
            <w:tcBorders>
              <w:top w:val="single" w:sz="4" w:space="0" w:color="000000"/>
              <w:left w:val="single" w:sz="4" w:space="0" w:color="auto"/>
              <w:bottom w:val="single" w:sz="4" w:space="0" w:color="000000"/>
              <w:right w:val="single" w:sz="4" w:space="0" w:color="auto"/>
            </w:tcBorders>
            <w:vAlign w:val="center"/>
          </w:tcPr>
          <w:p w14:paraId="76E174FC"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4251D58B"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r>
      <w:tr w:rsidR="00C16B9A" w:rsidRPr="00C16B9A" w14:paraId="6CEBE37E"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5BA5BF31"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«Роль географии в познании мира»</w:t>
            </w:r>
          </w:p>
        </w:tc>
        <w:tc>
          <w:tcPr>
            <w:tcW w:w="1134" w:type="dxa"/>
            <w:tcBorders>
              <w:top w:val="single" w:sz="4" w:space="0" w:color="000000"/>
              <w:left w:val="single" w:sz="4" w:space="0" w:color="auto"/>
              <w:bottom w:val="single" w:sz="4" w:space="0" w:color="000000"/>
              <w:right w:val="single" w:sz="4" w:space="0" w:color="auto"/>
            </w:tcBorders>
            <w:vAlign w:val="center"/>
          </w:tcPr>
          <w:p w14:paraId="00A4A115"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46C453C8"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74CEFF7D"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442C4FED" w14:textId="77777777" w:rsidR="00C16B9A" w:rsidRPr="00C16B9A" w:rsidRDefault="00C16B9A" w:rsidP="00C16B9A">
            <w:pPr>
              <w:spacing w:after="0" w:line="240" w:lineRule="auto"/>
              <w:jc w:val="center"/>
              <w:rPr>
                <w:rFonts w:ascii="Times New Roman" w:hAnsi="Times New Roman"/>
                <w:lang w:eastAsia="ru-RU"/>
              </w:rPr>
            </w:pPr>
          </w:p>
        </w:tc>
        <w:tc>
          <w:tcPr>
            <w:tcW w:w="661" w:type="dxa"/>
            <w:gridSpan w:val="2"/>
            <w:tcBorders>
              <w:top w:val="single" w:sz="4" w:space="0" w:color="000000"/>
              <w:left w:val="single" w:sz="4" w:space="0" w:color="auto"/>
              <w:bottom w:val="single" w:sz="4" w:space="0" w:color="000000"/>
              <w:right w:val="single" w:sz="4" w:space="0" w:color="auto"/>
            </w:tcBorders>
            <w:vAlign w:val="center"/>
          </w:tcPr>
          <w:p w14:paraId="73031821" w14:textId="77777777" w:rsidR="00C16B9A" w:rsidRPr="00C16B9A" w:rsidRDefault="00C16B9A" w:rsidP="00C16B9A">
            <w:pPr>
              <w:spacing w:after="0" w:line="240" w:lineRule="auto"/>
              <w:jc w:val="center"/>
              <w:rPr>
                <w:rFonts w:ascii="Times New Roman" w:hAnsi="Times New Roman"/>
                <w:lang w:eastAsia="ru-RU"/>
              </w:rPr>
            </w:pPr>
          </w:p>
        </w:tc>
        <w:tc>
          <w:tcPr>
            <w:tcW w:w="638" w:type="dxa"/>
            <w:tcBorders>
              <w:top w:val="single" w:sz="4" w:space="0" w:color="000000"/>
              <w:left w:val="single" w:sz="4" w:space="0" w:color="auto"/>
              <w:bottom w:val="single" w:sz="4" w:space="0" w:color="000000"/>
              <w:right w:val="single" w:sz="4" w:space="0" w:color="auto"/>
            </w:tcBorders>
            <w:vAlign w:val="center"/>
          </w:tcPr>
          <w:p w14:paraId="58C18C7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8" w:type="dxa"/>
            <w:tcBorders>
              <w:top w:val="single" w:sz="4" w:space="0" w:color="000000"/>
              <w:left w:val="single" w:sz="4" w:space="0" w:color="auto"/>
              <w:bottom w:val="single" w:sz="4" w:space="0" w:color="000000"/>
              <w:right w:val="single" w:sz="4" w:space="0" w:color="000000"/>
            </w:tcBorders>
            <w:vAlign w:val="center"/>
          </w:tcPr>
          <w:p w14:paraId="1435BEF8"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r>
      <w:tr w:rsidR="00C16B9A" w:rsidRPr="00C16B9A" w14:paraId="0A65036B"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308349D7"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«Биология в схемах и цифрах»</w:t>
            </w:r>
          </w:p>
        </w:tc>
        <w:tc>
          <w:tcPr>
            <w:tcW w:w="1134" w:type="dxa"/>
            <w:tcBorders>
              <w:top w:val="single" w:sz="4" w:space="0" w:color="000000"/>
              <w:left w:val="single" w:sz="4" w:space="0" w:color="auto"/>
              <w:bottom w:val="single" w:sz="4" w:space="0" w:color="000000"/>
              <w:right w:val="single" w:sz="4" w:space="0" w:color="auto"/>
            </w:tcBorders>
            <w:vAlign w:val="center"/>
          </w:tcPr>
          <w:p w14:paraId="37B49AB1"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269F4D1F"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485E696A"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68FEE876"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628F8B9"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shd w:val="clear" w:color="auto" w:fill="auto"/>
            <w:vAlign w:val="center"/>
          </w:tcPr>
          <w:p w14:paraId="3CDA7C5E"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2</w:t>
            </w:r>
          </w:p>
        </w:tc>
        <w:tc>
          <w:tcPr>
            <w:tcW w:w="638" w:type="dxa"/>
            <w:tcBorders>
              <w:top w:val="single" w:sz="4" w:space="0" w:color="000000"/>
              <w:left w:val="single" w:sz="4" w:space="0" w:color="auto"/>
              <w:bottom w:val="single" w:sz="4" w:space="0" w:color="000000"/>
              <w:right w:val="single" w:sz="4" w:space="0" w:color="000000"/>
            </w:tcBorders>
            <w:vAlign w:val="center"/>
          </w:tcPr>
          <w:p w14:paraId="24E1ED9A"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67</w:t>
            </w:r>
          </w:p>
        </w:tc>
      </w:tr>
      <w:tr w:rsidR="00C16B9A" w:rsidRPr="00C16B9A" w14:paraId="123A0B6E" w14:textId="77777777" w:rsidTr="00C16B9A">
        <w:trPr>
          <w:trHeight w:val="340"/>
          <w:jc w:val="center"/>
        </w:trPr>
        <w:tc>
          <w:tcPr>
            <w:tcW w:w="4821" w:type="dxa"/>
            <w:gridSpan w:val="2"/>
            <w:tcBorders>
              <w:top w:val="single" w:sz="4" w:space="0" w:color="000000"/>
              <w:left w:val="single" w:sz="4" w:space="0" w:color="000000"/>
              <w:bottom w:val="single" w:sz="4" w:space="0" w:color="000000"/>
              <w:right w:val="single" w:sz="4" w:space="0" w:color="auto"/>
            </w:tcBorders>
            <w:vAlign w:val="center"/>
          </w:tcPr>
          <w:p w14:paraId="6040C482" w14:textId="77777777" w:rsidR="00C16B9A" w:rsidRPr="00C16B9A" w:rsidRDefault="00C16B9A" w:rsidP="00C16B9A">
            <w:pPr>
              <w:spacing w:after="0" w:line="240" w:lineRule="auto"/>
              <w:rPr>
                <w:rFonts w:ascii="Times New Roman" w:hAnsi="Times New Roman"/>
                <w:i/>
                <w:sz w:val="20"/>
                <w:lang w:eastAsia="ru-RU"/>
              </w:rPr>
            </w:pPr>
            <w:r w:rsidRPr="00C16B9A">
              <w:rPr>
                <w:rFonts w:ascii="Times New Roman" w:hAnsi="Times New Roman"/>
                <w:i/>
                <w:sz w:val="20"/>
                <w:lang w:eastAsia="ru-RU"/>
              </w:rPr>
              <w:t>«Многоликая химия»</w:t>
            </w:r>
          </w:p>
        </w:tc>
        <w:tc>
          <w:tcPr>
            <w:tcW w:w="1134" w:type="dxa"/>
            <w:tcBorders>
              <w:top w:val="single" w:sz="4" w:space="0" w:color="000000"/>
              <w:left w:val="single" w:sz="4" w:space="0" w:color="auto"/>
              <w:bottom w:val="single" w:sz="4" w:space="0" w:color="000000"/>
              <w:right w:val="single" w:sz="4" w:space="0" w:color="auto"/>
            </w:tcBorders>
            <w:vAlign w:val="center"/>
          </w:tcPr>
          <w:p w14:paraId="2FBFA89D" w14:textId="77777777" w:rsidR="00C16B9A" w:rsidRPr="00C16B9A" w:rsidRDefault="00C16B9A" w:rsidP="00C16B9A">
            <w:pPr>
              <w:spacing w:after="0" w:line="240" w:lineRule="auto"/>
              <w:ind w:left="-79" w:right="-108"/>
              <w:jc w:val="center"/>
              <w:rPr>
                <w:rFonts w:ascii="Times New Roman" w:hAnsi="Times New Roman"/>
                <w:sz w:val="20"/>
                <w:lang w:eastAsia="ru-RU"/>
              </w:rPr>
            </w:pPr>
            <w:proofErr w:type="spellStart"/>
            <w:r w:rsidRPr="00C16B9A">
              <w:rPr>
                <w:rFonts w:ascii="Times New Roman" w:hAnsi="Times New Roman"/>
                <w:sz w:val="20"/>
                <w:lang w:eastAsia="ru-RU"/>
              </w:rPr>
              <w:t>Элект</w:t>
            </w:r>
            <w:proofErr w:type="spellEnd"/>
            <w:r w:rsidRPr="00C16B9A">
              <w:rPr>
                <w:rFonts w:ascii="Times New Roman" w:hAnsi="Times New Roman"/>
                <w:sz w:val="20"/>
                <w:lang w:eastAsia="ru-RU"/>
              </w:rPr>
              <w:t>. Курс</w:t>
            </w:r>
          </w:p>
        </w:tc>
        <w:tc>
          <w:tcPr>
            <w:tcW w:w="632" w:type="dxa"/>
            <w:tcBorders>
              <w:top w:val="single" w:sz="4" w:space="0" w:color="000000"/>
              <w:left w:val="single" w:sz="4" w:space="0" w:color="auto"/>
              <w:bottom w:val="single" w:sz="4" w:space="0" w:color="000000"/>
              <w:right w:val="single" w:sz="4" w:space="0" w:color="auto"/>
            </w:tcBorders>
            <w:shd w:val="clear" w:color="auto" w:fill="DDD9C3"/>
            <w:vAlign w:val="center"/>
          </w:tcPr>
          <w:p w14:paraId="66B44C66"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32" w:type="dxa"/>
            <w:gridSpan w:val="2"/>
            <w:tcBorders>
              <w:top w:val="single" w:sz="4" w:space="0" w:color="000000"/>
              <w:left w:val="single" w:sz="4" w:space="0" w:color="auto"/>
              <w:bottom w:val="single" w:sz="4" w:space="0" w:color="000000"/>
              <w:right w:val="single" w:sz="4" w:space="0" w:color="auto"/>
            </w:tcBorders>
            <w:shd w:val="clear" w:color="auto" w:fill="DDD9C3"/>
            <w:vAlign w:val="center"/>
          </w:tcPr>
          <w:p w14:paraId="2DE3DC31"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34</w:t>
            </w:r>
          </w:p>
        </w:tc>
        <w:tc>
          <w:tcPr>
            <w:tcW w:w="660" w:type="dxa"/>
            <w:gridSpan w:val="2"/>
            <w:tcBorders>
              <w:top w:val="single" w:sz="4" w:space="0" w:color="000000"/>
              <w:left w:val="single" w:sz="4" w:space="0" w:color="auto"/>
              <w:bottom w:val="single" w:sz="4" w:space="0" w:color="000000"/>
              <w:right w:val="single" w:sz="4" w:space="0" w:color="auto"/>
            </w:tcBorders>
            <w:vAlign w:val="center"/>
          </w:tcPr>
          <w:p w14:paraId="1983164D"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1</w:t>
            </w:r>
          </w:p>
        </w:tc>
        <w:tc>
          <w:tcPr>
            <w:tcW w:w="661"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4FB3AEC"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33</w:t>
            </w:r>
          </w:p>
        </w:tc>
        <w:tc>
          <w:tcPr>
            <w:tcW w:w="638" w:type="dxa"/>
            <w:tcBorders>
              <w:top w:val="single" w:sz="4" w:space="0" w:color="000000"/>
              <w:left w:val="single" w:sz="4" w:space="0" w:color="auto"/>
              <w:bottom w:val="single" w:sz="4" w:space="0" w:color="000000"/>
              <w:right w:val="single" w:sz="4" w:space="0" w:color="auto"/>
            </w:tcBorders>
            <w:shd w:val="clear" w:color="auto" w:fill="auto"/>
            <w:vAlign w:val="center"/>
          </w:tcPr>
          <w:p w14:paraId="45105D5B"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2</w:t>
            </w:r>
          </w:p>
        </w:tc>
        <w:tc>
          <w:tcPr>
            <w:tcW w:w="638" w:type="dxa"/>
            <w:tcBorders>
              <w:top w:val="single" w:sz="4" w:space="0" w:color="000000"/>
              <w:left w:val="single" w:sz="4" w:space="0" w:color="auto"/>
              <w:bottom w:val="single" w:sz="4" w:space="0" w:color="000000"/>
              <w:right w:val="single" w:sz="4" w:space="0" w:color="000000"/>
            </w:tcBorders>
            <w:vAlign w:val="center"/>
          </w:tcPr>
          <w:p w14:paraId="1FDA3BEF" w14:textId="77777777" w:rsidR="00C16B9A" w:rsidRPr="00C16B9A" w:rsidRDefault="00C16B9A" w:rsidP="00C16B9A">
            <w:pPr>
              <w:spacing w:after="0" w:line="240" w:lineRule="auto"/>
              <w:jc w:val="center"/>
              <w:rPr>
                <w:rFonts w:ascii="Times New Roman" w:hAnsi="Times New Roman"/>
                <w:lang w:eastAsia="ru-RU"/>
              </w:rPr>
            </w:pPr>
            <w:r w:rsidRPr="00C16B9A">
              <w:rPr>
                <w:rFonts w:ascii="Times New Roman" w:hAnsi="Times New Roman"/>
                <w:lang w:eastAsia="ru-RU"/>
              </w:rPr>
              <w:t>67</w:t>
            </w:r>
          </w:p>
        </w:tc>
      </w:tr>
      <w:tr w:rsidR="00C16B9A" w:rsidRPr="00C16B9A" w14:paraId="2A660A5B" w14:textId="77777777" w:rsidTr="00C16B9A">
        <w:trPr>
          <w:trHeight w:val="510"/>
          <w:jc w:val="center"/>
        </w:trPr>
        <w:tc>
          <w:tcPr>
            <w:tcW w:w="4821" w:type="dxa"/>
            <w:gridSpan w:val="2"/>
            <w:tcBorders>
              <w:top w:val="single" w:sz="12" w:space="0" w:color="auto"/>
              <w:left w:val="single" w:sz="4" w:space="0" w:color="auto"/>
              <w:bottom w:val="single" w:sz="12" w:space="0" w:color="auto"/>
              <w:right w:val="single" w:sz="4" w:space="0" w:color="auto"/>
            </w:tcBorders>
            <w:vAlign w:val="center"/>
            <w:hideMark/>
          </w:tcPr>
          <w:p w14:paraId="57D53900" w14:textId="77777777" w:rsidR="00C16B9A" w:rsidRPr="00C16B9A" w:rsidRDefault="00C16B9A" w:rsidP="00C16B9A">
            <w:pPr>
              <w:spacing w:after="0" w:line="240" w:lineRule="auto"/>
              <w:ind w:right="-8"/>
              <w:jc w:val="right"/>
              <w:rPr>
                <w:rFonts w:ascii="Times New Roman" w:hAnsi="Times New Roman"/>
                <w:sz w:val="20"/>
                <w:szCs w:val="20"/>
                <w:lang w:eastAsia="ru-RU"/>
              </w:rPr>
            </w:pPr>
            <w:r w:rsidRPr="00C16B9A">
              <w:rPr>
                <w:rFonts w:ascii="Times New Roman" w:hAnsi="Times New Roman"/>
                <w:b/>
                <w:sz w:val="20"/>
                <w:szCs w:val="20"/>
                <w:lang w:eastAsia="ru-RU"/>
              </w:rPr>
              <w:t>Всего:</w:t>
            </w:r>
          </w:p>
        </w:tc>
        <w:tc>
          <w:tcPr>
            <w:tcW w:w="1134" w:type="dxa"/>
            <w:tcBorders>
              <w:top w:val="single" w:sz="12" w:space="0" w:color="auto"/>
              <w:left w:val="single" w:sz="4" w:space="0" w:color="000000"/>
              <w:bottom w:val="single" w:sz="12" w:space="0" w:color="auto"/>
              <w:right w:val="single" w:sz="4" w:space="0" w:color="000000"/>
            </w:tcBorders>
            <w:vAlign w:val="center"/>
          </w:tcPr>
          <w:p w14:paraId="29F89E20" w14:textId="77777777" w:rsidR="00C16B9A" w:rsidRPr="00C16B9A" w:rsidRDefault="00C16B9A" w:rsidP="00C16B9A">
            <w:pPr>
              <w:spacing w:after="0" w:line="240" w:lineRule="auto"/>
              <w:ind w:left="-79" w:right="-108"/>
              <w:jc w:val="center"/>
              <w:rPr>
                <w:rFonts w:ascii="Times New Roman" w:hAnsi="Times New Roman"/>
                <w:sz w:val="20"/>
                <w:szCs w:val="20"/>
                <w:lang w:eastAsia="ru-RU"/>
              </w:rPr>
            </w:pPr>
          </w:p>
        </w:tc>
        <w:tc>
          <w:tcPr>
            <w:tcW w:w="632" w:type="dxa"/>
            <w:tcBorders>
              <w:top w:val="single" w:sz="12" w:space="0" w:color="auto"/>
              <w:left w:val="single" w:sz="4" w:space="0" w:color="000000"/>
              <w:bottom w:val="single" w:sz="12" w:space="0" w:color="auto"/>
              <w:right w:val="single" w:sz="4" w:space="0" w:color="000000"/>
            </w:tcBorders>
            <w:shd w:val="clear" w:color="auto" w:fill="DDD9C3"/>
            <w:vAlign w:val="center"/>
            <w:hideMark/>
          </w:tcPr>
          <w:p w14:paraId="41D70565"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7</w:t>
            </w:r>
          </w:p>
        </w:tc>
        <w:tc>
          <w:tcPr>
            <w:tcW w:w="632" w:type="dxa"/>
            <w:gridSpan w:val="2"/>
            <w:tcBorders>
              <w:top w:val="single" w:sz="12" w:space="0" w:color="auto"/>
              <w:left w:val="single" w:sz="4" w:space="0" w:color="000000"/>
              <w:bottom w:val="single" w:sz="12" w:space="0" w:color="auto"/>
              <w:right w:val="single" w:sz="4" w:space="0" w:color="000000"/>
            </w:tcBorders>
            <w:shd w:val="clear" w:color="auto" w:fill="DDD9C3"/>
            <w:vAlign w:val="center"/>
          </w:tcPr>
          <w:p w14:paraId="70F6D060"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238</w:t>
            </w:r>
          </w:p>
        </w:tc>
        <w:tc>
          <w:tcPr>
            <w:tcW w:w="660" w:type="dxa"/>
            <w:gridSpan w:val="2"/>
            <w:tcBorders>
              <w:top w:val="single" w:sz="12" w:space="0" w:color="auto"/>
              <w:left w:val="single" w:sz="4" w:space="0" w:color="000000"/>
              <w:bottom w:val="single" w:sz="12" w:space="0" w:color="auto"/>
              <w:right w:val="single" w:sz="4" w:space="0" w:color="000000"/>
            </w:tcBorders>
            <w:vAlign w:val="center"/>
            <w:hideMark/>
          </w:tcPr>
          <w:p w14:paraId="47A4E72A"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6</w:t>
            </w:r>
          </w:p>
        </w:tc>
        <w:tc>
          <w:tcPr>
            <w:tcW w:w="661" w:type="dxa"/>
            <w:gridSpan w:val="2"/>
            <w:tcBorders>
              <w:top w:val="single" w:sz="12" w:space="0" w:color="auto"/>
              <w:left w:val="single" w:sz="4" w:space="0" w:color="000000"/>
              <w:bottom w:val="single" w:sz="12" w:space="0" w:color="auto"/>
              <w:right w:val="single" w:sz="4" w:space="0" w:color="000000"/>
            </w:tcBorders>
            <w:vAlign w:val="center"/>
          </w:tcPr>
          <w:p w14:paraId="1C450C81" w14:textId="77777777" w:rsidR="00C16B9A" w:rsidRPr="00C16B9A" w:rsidRDefault="00C16B9A" w:rsidP="00C16B9A">
            <w:pPr>
              <w:spacing w:after="0" w:line="240" w:lineRule="auto"/>
              <w:jc w:val="center"/>
              <w:rPr>
                <w:rFonts w:ascii="Times New Roman" w:hAnsi="Times New Roman"/>
                <w:b/>
                <w:szCs w:val="20"/>
                <w:lang w:eastAsia="ru-RU"/>
              </w:rPr>
            </w:pPr>
            <w:r w:rsidRPr="00C16B9A">
              <w:rPr>
                <w:rFonts w:ascii="Times New Roman" w:hAnsi="Times New Roman"/>
                <w:b/>
                <w:szCs w:val="20"/>
                <w:lang w:eastAsia="ru-RU"/>
              </w:rPr>
              <w:t>198</w:t>
            </w:r>
          </w:p>
        </w:tc>
        <w:tc>
          <w:tcPr>
            <w:tcW w:w="638" w:type="dxa"/>
            <w:tcBorders>
              <w:top w:val="single" w:sz="12" w:space="0" w:color="auto"/>
              <w:left w:val="single" w:sz="4" w:space="0" w:color="000000"/>
              <w:bottom w:val="single" w:sz="12" w:space="0" w:color="auto"/>
              <w:right w:val="single" w:sz="4" w:space="0" w:color="000000"/>
            </w:tcBorders>
            <w:vAlign w:val="center"/>
          </w:tcPr>
          <w:p w14:paraId="1FFD66F7"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13</w:t>
            </w:r>
          </w:p>
        </w:tc>
        <w:tc>
          <w:tcPr>
            <w:tcW w:w="638" w:type="dxa"/>
            <w:tcBorders>
              <w:top w:val="single" w:sz="12" w:space="0" w:color="auto"/>
              <w:left w:val="single" w:sz="4" w:space="0" w:color="000000"/>
              <w:bottom w:val="single" w:sz="12" w:space="0" w:color="auto"/>
              <w:right w:val="single" w:sz="4" w:space="0" w:color="000000"/>
            </w:tcBorders>
            <w:vAlign w:val="center"/>
          </w:tcPr>
          <w:p w14:paraId="5763CAC0"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436</w:t>
            </w:r>
          </w:p>
        </w:tc>
      </w:tr>
      <w:tr w:rsidR="00C16B9A" w:rsidRPr="00C16B9A" w14:paraId="007679F1" w14:textId="77777777" w:rsidTr="00C16B9A">
        <w:trPr>
          <w:trHeight w:val="340"/>
          <w:jc w:val="center"/>
        </w:trPr>
        <w:tc>
          <w:tcPr>
            <w:tcW w:w="4821" w:type="dxa"/>
            <w:gridSpan w:val="2"/>
            <w:tcBorders>
              <w:top w:val="single" w:sz="12" w:space="0" w:color="auto"/>
              <w:left w:val="single" w:sz="4" w:space="0" w:color="auto"/>
              <w:bottom w:val="single" w:sz="12" w:space="0" w:color="auto"/>
              <w:right w:val="single" w:sz="4" w:space="0" w:color="auto"/>
            </w:tcBorders>
            <w:shd w:val="clear" w:color="auto" w:fill="BFBFBF"/>
            <w:vAlign w:val="center"/>
          </w:tcPr>
          <w:p w14:paraId="27A82066" w14:textId="77777777" w:rsidR="00C16B9A" w:rsidRPr="00C16B9A" w:rsidRDefault="00C16B9A" w:rsidP="00C16B9A">
            <w:pPr>
              <w:spacing w:after="0" w:line="240" w:lineRule="auto"/>
              <w:jc w:val="right"/>
              <w:rPr>
                <w:rFonts w:ascii="Times New Roman" w:hAnsi="Times New Roman"/>
                <w:b/>
                <w:sz w:val="20"/>
                <w:szCs w:val="20"/>
                <w:lang w:eastAsia="ru-RU"/>
              </w:rPr>
            </w:pPr>
            <w:r w:rsidRPr="00C16B9A">
              <w:rPr>
                <w:rFonts w:ascii="Times New Roman" w:hAnsi="Times New Roman"/>
                <w:b/>
                <w:sz w:val="20"/>
                <w:szCs w:val="20"/>
                <w:lang w:eastAsia="ru-RU"/>
              </w:rPr>
              <w:t>ИТОГО:</w:t>
            </w:r>
          </w:p>
        </w:tc>
        <w:tc>
          <w:tcPr>
            <w:tcW w:w="1134" w:type="dxa"/>
            <w:tcBorders>
              <w:top w:val="single" w:sz="12" w:space="0" w:color="auto"/>
              <w:left w:val="single" w:sz="4" w:space="0" w:color="000000"/>
              <w:bottom w:val="single" w:sz="12" w:space="0" w:color="auto"/>
              <w:right w:val="single" w:sz="4" w:space="0" w:color="000000"/>
            </w:tcBorders>
            <w:shd w:val="clear" w:color="auto" w:fill="BFBFBF"/>
            <w:vAlign w:val="center"/>
          </w:tcPr>
          <w:p w14:paraId="77EFACA3" w14:textId="77777777" w:rsidR="00C16B9A" w:rsidRPr="00C16B9A" w:rsidRDefault="00C16B9A" w:rsidP="00C16B9A">
            <w:pPr>
              <w:spacing w:after="0" w:line="240" w:lineRule="auto"/>
              <w:jc w:val="center"/>
              <w:rPr>
                <w:rFonts w:ascii="Times New Roman" w:hAnsi="Times New Roman"/>
                <w:sz w:val="20"/>
                <w:szCs w:val="20"/>
                <w:lang w:eastAsia="ru-RU"/>
              </w:rPr>
            </w:pPr>
          </w:p>
        </w:tc>
        <w:tc>
          <w:tcPr>
            <w:tcW w:w="632" w:type="dxa"/>
            <w:tcBorders>
              <w:top w:val="single" w:sz="12" w:space="0" w:color="auto"/>
              <w:left w:val="single" w:sz="4" w:space="0" w:color="000000"/>
              <w:bottom w:val="single" w:sz="12" w:space="0" w:color="auto"/>
              <w:right w:val="single" w:sz="4" w:space="0" w:color="000000"/>
            </w:tcBorders>
            <w:shd w:val="clear" w:color="auto" w:fill="BFBFBF"/>
            <w:vAlign w:val="center"/>
          </w:tcPr>
          <w:p w14:paraId="40BEE346"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34</w:t>
            </w:r>
          </w:p>
        </w:tc>
        <w:tc>
          <w:tcPr>
            <w:tcW w:w="632" w:type="dxa"/>
            <w:gridSpan w:val="2"/>
            <w:tcBorders>
              <w:top w:val="single" w:sz="12" w:space="0" w:color="auto"/>
              <w:left w:val="single" w:sz="4" w:space="0" w:color="000000"/>
              <w:bottom w:val="single" w:sz="12" w:space="0" w:color="auto"/>
              <w:right w:val="single" w:sz="4" w:space="0" w:color="000000"/>
            </w:tcBorders>
            <w:shd w:val="clear" w:color="auto" w:fill="BFBFBF"/>
            <w:vAlign w:val="center"/>
          </w:tcPr>
          <w:p w14:paraId="7621CA38"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1156</w:t>
            </w:r>
          </w:p>
        </w:tc>
        <w:tc>
          <w:tcPr>
            <w:tcW w:w="660" w:type="dxa"/>
            <w:gridSpan w:val="2"/>
            <w:tcBorders>
              <w:top w:val="single" w:sz="12" w:space="0" w:color="auto"/>
              <w:left w:val="single" w:sz="4" w:space="0" w:color="000000"/>
              <w:bottom w:val="single" w:sz="12" w:space="0" w:color="auto"/>
              <w:right w:val="single" w:sz="4" w:space="0" w:color="000000"/>
            </w:tcBorders>
            <w:shd w:val="clear" w:color="auto" w:fill="BFBFBF"/>
            <w:vAlign w:val="center"/>
          </w:tcPr>
          <w:p w14:paraId="0957C5BA"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33</w:t>
            </w:r>
          </w:p>
        </w:tc>
        <w:tc>
          <w:tcPr>
            <w:tcW w:w="661" w:type="dxa"/>
            <w:gridSpan w:val="2"/>
            <w:tcBorders>
              <w:top w:val="single" w:sz="12" w:space="0" w:color="auto"/>
              <w:left w:val="single" w:sz="4" w:space="0" w:color="000000"/>
              <w:bottom w:val="single" w:sz="12" w:space="0" w:color="auto"/>
              <w:right w:val="single" w:sz="4" w:space="0" w:color="000000"/>
            </w:tcBorders>
            <w:shd w:val="clear" w:color="auto" w:fill="BFBFBF"/>
            <w:vAlign w:val="center"/>
          </w:tcPr>
          <w:p w14:paraId="07491BF5"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1089</w:t>
            </w:r>
          </w:p>
        </w:tc>
        <w:tc>
          <w:tcPr>
            <w:tcW w:w="638" w:type="dxa"/>
            <w:tcBorders>
              <w:top w:val="single" w:sz="12" w:space="0" w:color="auto"/>
              <w:left w:val="single" w:sz="4" w:space="0" w:color="000000"/>
              <w:bottom w:val="single" w:sz="12" w:space="0" w:color="auto"/>
              <w:right w:val="single" w:sz="4" w:space="0" w:color="000000"/>
            </w:tcBorders>
            <w:shd w:val="clear" w:color="auto" w:fill="BFBFBF"/>
            <w:vAlign w:val="center"/>
          </w:tcPr>
          <w:p w14:paraId="1AC24000"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67</w:t>
            </w:r>
          </w:p>
        </w:tc>
        <w:tc>
          <w:tcPr>
            <w:tcW w:w="638" w:type="dxa"/>
            <w:tcBorders>
              <w:top w:val="single" w:sz="12" w:space="0" w:color="auto"/>
              <w:left w:val="single" w:sz="4" w:space="0" w:color="000000"/>
              <w:bottom w:val="single" w:sz="12" w:space="0" w:color="auto"/>
              <w:right w:val="single" w:sz="4" w:space="0" w:color="000000"/>
            </w:tcBorders>
            <w:shd w:val="clear" w:color="auto" w:fill="BFBFBF"/>
            <w:vAlign w:val="center"/>
          </w:tcPr>
          <w:p w14:paraId="291E0A1B" w14:textId="77777777" w:rsidR="00C16B9A" w:rsidRPr="00C16B9A" w:rsidRDefault="00C16B9A" w:rsidP="00C16B9A">
            <w:pPr>
              <w:spacing w:after="0" w:line="240" w:lineRule="auto"/>
              <w:jc w:val="center"/>
              <w:rPr>
                <w:rFonts w:ascii="Times New Roman" w:hAnsi="Times New Roman"/>
                <w:b/>
                <w:sz w:val="20"/>
                <w:szCs w:val="20"/>
                <w:lang w:eastAsia="ru-RU"/>
              </w:rPr>
            </w:pPr>
            <w:r w:rsidRPr="00C16B9A">
              <w:rPr>
                <w:rFonts w:ascii="Times New Roman" w:hAnsi="Times New Roman"/>
                <w:b/>
                <w:sz w:val="20"/>
                <w:szCs w:val="20"/>
                <w:lang w:eastAsia="ru-RU"/>
              </w:rPr>
              <w:t>2245</w:t>
            </w:r>
          </w:p>
        </w:tc>
      </w:tr>
      <w:tr w:rsidR="00C16B9A" w:rsidRPr="00C16B9A" w14:paraId="538EEA38" w14:textId="77777777" w:rsidTr="00C16B9A">
        <w:trPr>
          <w:trHeight w:val="340"/>
          <w:jc w:val="center"/>
        </w:trPr>
        <w:tc>
          <w:tcPr>
            <w:tcW w:w="9816" w:type="dxa"/>
            <w:gridSpan w:val="12"/>
            <w:tcBorders>
              <w:top w:val="single" w:sz="12" w:space="0" w:color="auto"/>
              <w:left w:val="single" w:sz="4" w:space="0" w:color="auto"/>
              <w:bottom w:val="single" w:sz="12" w:space="0" w:color="auto"/>
              <w:right w:val="single" w:sz="4" w:space="0" w:color="000000"/>
            </w:tcBorders>
            <w:shd w:val="clear" w:color="auto" w:fill="auto"/>
            <w:vAlign w:val="center"/>
          </w:tcPr>
          <w:p w14:paraId="5C30B4A4" w14:textId="77777777" w:rsidR="00C16B9A" w:rsidRPr="00C16B9A" w:rsidRDefault="00C16B9A" w:rsidP="00C16B9A">
            <w:pPr>
              <w:spacing w:after="0" w:line="240" w:lineRule="auto"/>
              <w:jc w:val="center"/>
              <w:rPr>
                <w:rFonts w:ascii="Times New Roman" w:hAnsi="Times New Roman"/>
                <w:i/>
                <w:sz w:val="20"/>
                <w:szCs w:val="20"/>
                <w:lang w:eastAsia="ru-RU"/>
              </w:rPr>
            </w:pPr>
            <w:r w:rsidRPr="00C16B9A">
              <w:rPr>
                <w:rFonts w:ascii="Times New Roman" w:hAnsi="Times New Roman"/>
                <w:i/>
                <w:sz w:val="20"/>
                <w:szCs w:val="20"/>
                <w:lang w:eastAsia="ru-RU"/>
              </w:rPr>
              <w:t>Минимум – 2170                                                     Максимум - 2590</w:t>
            </w:r>
          </w:p>
        </w:tc>
      </w:tr>
    </w:tbl>
    <w:p w14:paraId="2CBC4834" w14:textId="77777777" w:rsidR="00C16B9A" w:rsidRDefault="00C16B9A" w:rsidP="005F4DF4">
      <w:pPr>
        <w:spacing w:after="0" w:line="360" w:lineRule="auto"/>
        <w:ind w:firstLine="900"/>
        <w:jc w:val="both"/>
        <w:rPr>
          <w:rFonts w:ascii="Times New Roman" w:hAnsi="Times New Roman"/>
          <w:sz w:val="24"/>
          <w:szCs w:val="24"/>
        </w:rPr>
      </w:pPr>
    </w:p>
    <w:p w14:paraId="4E2AAEE8" w14:textId="77777777" w:rsidR="00C16B9A" w:rsidRDefault="00C16B9A" w:rsidP="005F4DF4">
      <w:pPr>
        <w:spacing w:after="0" w:line="360" w:lineRule="auto"/>
        <w:ind w:firstLine="900"/>
        <w:jc w:val="both"/>
        <w:rPr>
          <w:rFonts w:ascii="Times New Roman" w:hAnsi="Times New Roman"/>
          <w:sz w:val="24"/>
          <w:szCs w:val="24"/>
        </w:rPr>
      </w:pPr>
    </w:p>
    <w:p w14:paraId="5684E713" w14:textId="77777777" w:rsidR="005F4DF4" w:rsidRPr="007D36A8" w:rsidRDefault="005F4DF4" w:rsidP="005F4DF4">
      <w:pPr>
        <w:spacing w:after="0" w:line="360" w:lineRule="auto"/>
        <w:ind w:firstLine="900"/>
        <w:jc w:val="both"/>
        <w:rPr>
          <w:rFonts w:ascii="Times New Roman" w:hAnsi="Times New Roman"/>
          <w:sz w:val="24"/>
          <w:szCs w:val="24"/>
        </w:rPr>
      </w:pPr>
      <w:r w:rsidRPr="007D36A8">
        <w:rPr>
          <w:rFonts w:ascii="Times New Roman" w:hAnsi="Times New Roman"/>
          <w:sz w:val="24"/>
          <w:szCs w:val="24"/>
        </w:rPr>
        <w:lastRenderedPageBreak/>
        <w:t>Кроме обязательных учебных предметов</w:t>
      </w:r>
      <w:r>
        <w:rPr>
          <w:rFonts w:ascii="Times New Roman" w:hAnsi="Times New Roman"/>
          <w:sz w:val="24"/>
          <w:szCs w:val="24"/>
        </w:rPr>
        <w:t>,</w:t>
      </w:r>
      <w:r w:rsidRPr="007D36A8">
        <w:rPr>
          <w:rFonts w:ascii="Times New Roman" w:hAnsi="Times New Roman"/>
          <w:sz w:val="24"/>
          <w:szCs w:val="24"/>
        </w:rPr>
        <w:t xml:space="preserve"> в учебный план включены дополнительные учебные предметы, курсы по выбору.</w:t>
      </w:r>
      <w:r>
        <w:rPr>
          <w:rFonts w:ascii="Times New Roman" w:hAnsi="Times New Roman"/>
          <w:sz w:val="24"/>
          <w:szCs w:val="24"/>
        </w:rPr>
        <w:t xml:space="preserve"> Выбор предметов в учебном плане 10-11-х классах обусловлен</w:t>
      </w:r>
      <w:r w:rsidRPr="004E5273">
        <w:rPr>
          <w:rFonts w:ascii="Times New Roman" w:hAnsi="Times New Roman"/>
          <w:sz w:val="24"/>
          <w:szCs w:val="24"/>
        </w:rPr>
        <w:t xml:space="preserve"> необходимостью реализ</w:t>
      </w:r>
      <w:r>
        <w:rPr>
          <w:rFonts w:ascii="Times New Roman" w:hAnsi="Times New Roman"/>
          <w:sz w:val="24"/>
          <w:szCs w:val="24"/>
        </w:rPr>
        <w:t>ации образовательной программы г</w:t>
      </w:r>
      <w:r w:rsidRPr="004E5273">
        <w:rPr>
          <w:rFonts w:ascii="Times New Roman" w:hAnsi="Times New Roman"/>
          <w:sz w:val="24"/>
          <w:szCs w:val="24"/>
        </w:rPr>
        <w:t xml:space="preserve">имназии, стремлением обеспечить высокий уровень подготовки по </w:t>
      </w:r>
      <w:r w:rsidRPr="002D642C">
        <w:rPr>
          <w:rFonts w:ascii="Times New Roman" w:hAnsi="Times New Roman"/>
          <w:b/>
          <w:i/>
          <w:sz w:val="24"/>
          <w:szCs w:val="24"/>
        </w:rPr>
        <w:t>предметам,</w:t>
      </w:r>
      <w:r>
        <w:rPr>
          <w:rFonts w:ascii="Times New Roman" w:hAnsi="Times New Roman"/>
          <w:b/>
          <w:i/>
          <w:sz w:val="24"/>
          <w:szCs w:val="24"/>
        </w:rPr>
        <w:t xml:space="preserve"> изучаемым на углубленном уровне</w:t>
      </w:r>
      <w:r>
        <w:rPr>
          <w:rFonts w:ascii="Times New Roman" w:hAnsi="Times New Roman"/>
          <w:sz w:val="24"/>
          <w:szCs w:val="24"/>
        </w:rPr>
        <w:t>:</w:t>
      </w:r>
    </w:p>
    <w:p w14:paraId="43A1BA37" w14:textId="77777777" w:rsidR="005F4DF4" w:rsidRDefault="005F4DF4" w:rsidP="008E212F">
      <w:pPr>
        <w:pStyle w:val="a7"/>
        <w:numPr>
          <w:ilvl w:val="0"/>
          <w:numId w:val="88"/>
        </w:numPr>
        <w:spacing w:after="0" w:line="360" w:lineRule="auto"/>
        <w:ind w:left="1134" w:hanging="425"/>
        <w:jc w:val="both"/>
        <w:rPr>
          <w:rFonts w:ascii="Times New Roman" w:hAnsi="Times New Roman"/>
          <w:sz w:val="24"/>
          <w:szCs w:val="24"/>
        </w:rPr>
      </w:pPr>
      <w:r>
        <w:rPr>
          <w:rFonts w:ascii="Times New Roman" w:hAnsi="Times New Roman"/>
          <w:sz w:val="24"/>
          <w:szCs w:val="24"/>
        </w:rPr>
        <w:t>«Русский язык» (3 часов в неделю),</w:t>
      </w:r>
    </w:p>
    <w:p w14:paraId="2E71A28E" w14:textId="77777777" w:rsidR="005F4DF4" w:rsidRDefault="005F4DF4" w:rsidP="008E212F">
      <w:pPr>
        <w:pStyle w:val="a7"/>
        <w:numPr>
          <w:ilvl w:val="0"/>
          <w:numId w:val="88"/>
        </w:numPr>
        <w:spacing w:after="0" w:line="360" w:lineRule="auto"/>
        <w:ind w:left="1134" w:hanging="425"/>
        <w:jc w:val="both"/>
        <w:rPr>
          <w:rFonts w:ascii="Times New Roman" w:hAnsi="Times New Roman"/>
          <w:sz w:val="24"/>
          <w:szCs w:val="24"/>
        </w:rPr>
      </w:pPr>
      <w:r>
        <w:rPr>
          <w:rFonts w:ascii="Times New Roman" w:hAnsi="Times New Roman"/>
          <w:sz w:val="24"/>
          <w:szCs w:val="24"/>
        </w:rPr>
        <w:t>«Иностранный язык (английский язык)» (5 часов в неделю),</w:t>
      </w:r>
    </w:p>
    <w:p w14:paraId="5875DB81" w14:textId="77777777" w:rsidR="005F4DF4" w:rsidRDefault="005F4DF4" w:rsidP="008E212F">
      <w:pPr>
        <w:pStyle w:val="a7"/>
        <w:numPr>
          <w:ilvl w:val="0"/>
          <w:numId w:val="88"/>
        </w:numPr>
        <w:spacing w:after="0" w:line="360" w:lineRule="auto"/>
        <w:ind w:left="1134" w:hanging="425"/>
        <w:jc w:val="both"/>
        <w:rPr>
          <w:rFonts w:ascii="Times New Roman" w:hAnsi="Times New Roman"/>
          <w:sz w:val="24"/>
          <w:szCs w:val="24"/>
        </w:rPr>
      </w:pPr>
      <w:r>
        <w:rPr>
          <w:rFonts w:ascii="Times New Roman" w:hAnsi="Times New Roman"/>
          <w:sz w:val="24"/>
          <w:szCs w:val="24"/>
        </w:rPr>
        <w:t>«Право» (2 часа в неделю).</w:t>
      </w:r>
    </w:p>
    <w:p w14:paraId="3C72CD5D" w14:textId="77777777" w:rsidR="005F4DF4" w:rsidRDefault="005F4DF4" w:rsidP="005F4DF4">
      <w:pPr>
        <w:spacing w:after="0" w:line="360" w:lineRule="auto"/>
        <w:ind w:firstLine="633"/>
        <w:jc w:val="both"/>
        <w:rPr>
          <w:rFonts w:ascii="Times New Roman" w:hAnsi="Times New Roman"/>
          <w:sz w:val="24"/>
          <w:szCs w:val="24"/>
        </w:rPr>
      </w:pPr>
      <w:r w:rsidRPr="00B7357A">
        <w:rPr>
          <w:rFonts w:ascii="Times New Roman" w:hAnsi="Times New Roman"/>
          <w:sz w:val="24"/>
          <w:szCs w:val="24"/>
        </w:rPr>
        <w:t xml:space="preserve">Остальные предметы представлены на базовом уровне, направленном на завершение общеобразовательной подготовки. </w:t>
      </w:r>
    </w:p>
    <w:p w14:paraId="1B3D3909" w14:textId="77777777" w:rsidR="005F4DF4" w:rsidRPr="00EE0EE6" w:rsidRDefault="005F4DF4" w:rsidP="005F4DF4">
      <w:pPr>
        <w:spacing w:after="0" w:line="360" w:lineRule="auto"/>
        <w:ind w:firstLine="709"/>
        <w:jc w:val="both"/>
        <w:rPr>
          <w:rFonts w:ascii="Times New Roman" w:hAnsi="Times New Roman"/>
          <w:sz w:val="24"/>
          <w:szCs w:val="24"/>
        </w:rPr>
      </w:pPr>
      <w:r w:rsidRPr="00EE0EE6">
        <w:rPr>
          <w:rFonts w:ascii="Times New Roman" w:hAnsi="Times New Roman"/>
          <w:sz w:val="24"/>
          <w:szCs w:val="24"/>
        </w:rPr>
        <w:t>Особенностью учебного плана 10-11 класса (ФГОС) является выделение часов на</w:t>
      </w:r>
    </w:p>
    <w:p w14:paraId="16C1D65A" w14:textId="77777777" w:rsidR="005F4DF4" w:rsidRPr="005F4DF4" w:rsidRDefault="005F4DF4" w:rsidP="005F4DF4">
      <w:pPr>
        <w:pStyle w:val="27"/>
        <w:shd w:val="clear" w:color="auto" w:fill="auto"/>
        <w:spacing w:before="0" w:after="0" w:line="360" w:lineRule="auto"/>
        <w:ind w:left="20" w:firstLine="0"/>
        <w:jc w:val="left"/>
        <w:rPr>
          <w:b w:val="0"/>
          <w:bCs w:val="0"/>
          <w:sz w:val="24"/>
          <w:szCs w:val="24"/>
        </w:rPr>
      </w:pPr>
      <w:r w:rsidRPr="005F4DF4">
        <w:rPr>
          <w:b w:val="0"/>
          <w:bCs w:val="0"/>
          <w:sz w:val="24"/>
          <w:szCs w:val="24"/>
        </w:rPr>
        <w:t>проектную деятельность (2 часа в 10 классе на выполнение индивидуального проекта).</w:t>
      </w:r>
    </w:p>
    <w:p w14:paraId="25490A7F" w14:textId="77777777" w:rsidR="005F4DF4" w:rsidRPr="005E2ABC" w:rsidRDefault="005F4DF4" w:rsidP="005F4DF4">
      <w:pPr>
        <w:pStyle w:val="29"/>
        <w:shd w:val="clear" w:color="auto" w:fill="auto"/>
        <w:spacing w:after="0" w:line="360" w:lineRule="auto"/>
        <w:ind w:left="40" w:right="20" w:firstLine="669"/>
        <w:rPr>
          <w:b w:val="0"/>
          <w:i w:val="0"/>
          <w:sz w:val="24"/>
        </w:rPr>
      </w:pPr>
      <w:r w:rsidRPr="005E2ABC">
        <w:rPr>
          <w:b w:val="0"/>
          <w:i w:val="0"/>
          <w:sz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&lt;</w:t>
      </w:r>
      <w:r>
        <w:rPr>
          <w:b w:val="0"/>
          <w:i w:val="0"/>
          <w:sz w:val="24"/>
        </w:rPr>
        <w:t>…</w:t>
      </w:r>
      <w:r w:rsidRPr="005E2ABC">
        <w:rPr>
          <w:b w:val="0"/>
          <w:i w:val="0"/>
          <w:sz w:val="24"/>
        </w:rPr>
        <w:t>&gt; в рамках учебного времени, специально отведенного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конструкторского, инженерного»</w:t>
      </w:r>
      <w:r>
        <w:rPr>
          <w:rStyle w:val="af0"/>
          <w:b w:val="0"/>
          <w:i w:val="0"/>
          <w:sz w:val="24"/>
        </w:rPr>
        <w:footnoteReference w:id="18"/>
      </w:r>
      <w:r w:rsidRPr="005E2ABC">
        <w:rPr>
          <w:b w:val="0"/>
          <w:i w:val="0"/>
          <w:sz w:val="24"/>
        </w:rPr>
        <w:t>.</w:t>
      </w:r>
      <w:r>
        <w:rPr>
          <w:b w:val="0"/>
          <w:i w:val="0"/>
          <w:sz w:val="24"/>
        </w:rPr>
        <w:t xml:space="preserve">  Представление учебного проекта осуществляется в конце 10 класса в форме публичной защиты.</w:t>
      </w:r>
    </w:p>
    <w:p w14:paraId="7E246EC4" w14:textId="77777777" w:rsidR="005F4DF4" w:rsidRDefault="005F4DF4" w:rsidP="005F4DF4">
      <w:pPr>
        <w:shd w:val="clear" w:color="auto" w:fill="FFFFFF"/>
        <w:spacing w:after="0" w:line="360" w:lineRule="auto"/>
        <w:ind w:left="142" w:right="19" w:firstLine="567"/>
        <w:jc w:val="both"/>
        <w:rPr>
          <w:rFonts w:ascii="Times New Roman" w:hAnsi="Times New Roman"/>
          <w:sz w:val="24"/>
          <w:szCs w:val="24"/>
        </w:rPr>
      </w:pPr>
      <w:r w:rsidRPr="001E7C35">
        <w:rPr>
          <w:rFonts w:ascii="Times New Roman" w:hAnsi="Times New Roman"/>
          <w:sz w:val="24"/>
          <w:szCs w:val="24"/>
        </w:rPr>
        <w:t xml:space="preserve">При проведении занятий по иностранному языку и </w:t>
      </w:r>
      <w:r>
        <w:rPr>
          <w:rFonts w:ascii="Times New Roman" w:hAnsi="Times New Roman"/>
          <w:sz w:val="24"/>
          <w:szCs w:val="24"/>
        </w:rPr>
        <w:t>технологии</w:t>
      </w:r>
      <w:r w:rsidRPr="001E7C35">
        <w:rPr>
          <w:rFonts w:ascii="Times New Roman" w:hAnsi="Times New Roman"/>
          <w:sz w:val="24"/>
          <w:szCs w:val="24"/>
        </w:rPr>
        <w:t>, физической культуре</w:t>
      </w:r>
      <w:r>
        <w:rPr>
          <w:rFonts w:ascii="Times New Roman" w:hAnsi="Times New Roman"/>
          <w:sz w:val="24"/>
          <w:szCs w:val="24"/>
        </w:rPr>
        <w:t>, информатике</w:t>
      </w:r>
      <w:r w:rsidRPr="001E7C35">
        <w:rPr>
          <w:rFonts w:ascii="Times New Roman" w:hAnsi="Times New Roman"/>
          <w:sz w:val="24"/>
          <w:szCs w:val="24"/>
        </w:rPr>
        <w:t xml:space="preserve">, физике и химии (во время практических занятий) допускается деление класса на две </w:t>
      </w:r>
      <w:proofErr w:type="gramStart"/>
      <w:r w:rsidRPr="001E7C35">
        <w:rPr>
          <w:rFonts w:ascii="Times New Roman" w:hAnsi="Times New Roman"/>
          <w:sz w:val="24"/>
          <w:szCs w:val="24"/>
        </w:rPr>
        <w:t>группы</w:t>
      </w:r>
      <w:r>
        <w:rPr>
          <w:rFonts w:ascii="Times New Roman" w:hAnsi="Times New Roman"/>
          <w:sz w:val="24"/>
          <w:szCs w:val="24"/>
        </w:rPr>
        <w:t>,</w:t>
      </w:r>
      <w:r w:rsidRPr="001E7C35">
        <w:rPr>
          <w:rFonts w:ascii="Times New Roman" w:hAnsi="Times New Roman"/>
          <w:sz w:val="24"/>
          <w:szCs w:val="24"/>
        </w:rPr>
        <w:t xml:space="preserve">  если</w:t>
      </w:r>
      <w:proofErr w:type="gramEnd"/>
      <w:r w:rsidRPr="001E7C35">
        <w:rPr>
          <w:rFonts w:ascii="Times New Roman" w:hAnsi="Times New Roman"/>
          <w:sz w:val="24"/>
          <w:szCs w:val="24"/>
        </w:rPr>
        <w:t xml:space="preserve"> наполняемость класса составляет 25 человек.</w:t>
      </w:r>
    </w:p>
    <w:p w14:paraId="56BA6417" w14:textId="77777777" w:rsidR="005F4DF4" w:rsidRPr="00A24D24" w:rsidRDefault="005F4DF4" w:rsidP="005F4DF4">
      <w:pPr>
        <w:spacing w:after="0" w:line="360" w:lineRule="auto"/>
        <w:ind w:firstLine="633"/>
        <w:jc w:val="both"/>
        <w:rPr>
          <w:rFonts w:ascii="Times New Roman" w:hAnsi="Times New Roman"/>
          <w:sz w:val="24"/>
          <w:szCs w:val="24"/>
        </w:rPr>
      </w:pPr>
      <w:proofErr w:type="gramStart"/>
      <w:r>
        <w:rPr>
          <w:rFonts w:ascii="Times New Roman" w:hAnsi="Times New Roman"/>
          <w:sz w:val="24"/>
          <w:szCs w:val="24"/>
        </w:rPr>
        <w:t>В части</w:t>
      </w:r>
      <w:proofErr w:type="gramEnd"/>
      <w:r>
        <w:rPr>
          <w:rFonts w:ascii="Times New Roman" w:hAnsi="Times New Roman"/>
          <w:sz w:val="24"/>
          <w:szCs w:val="24"/>
        </w:rPr>
        <w:t xml:space="preserve"> формируемой участниками образовательных отношений, с учетом мнения обучающихся, в</w:t>
      </w:r>
      <w:r w:rsidRPr="00A24D24">
        <w:rPr>
          <w:rFonts w:ascii="Times New Roman" w:hAnsi="Times New Roman"/>
          <w:sz w:val="24"/>
          <w:szCs w:val="24"/>
        </w:rPr>
        <w:t xml:space="preserve"> учебном плане выделены часы на преподавание </w:t>
      </w:r>
      <w:r w:rsidRPr="002D642C">
        <w:rPr>
          <w:rFonts w:ascii="Times New Roman" w:hAnsi="Times New Roman"/>
          <w:b/>
          <w:i/>
          <w:sz w:val="24"/>
          <w:szCs w:val="24"/>
        </w:rPr>
        <w:t>элективных учебных курсов</w:t>
      </w:r>
      <w:r w:rsidRPr="00A24D24">
        <w:rPr>
          <w:rFonts w:ascii="Times New Roman" w:hAnsi="Times New Roman"/>
          <w:sz w:val="24"/>
          <w:szCs w:val="24"/>
        </w:rPr>
        <w:t xml:space="preserve">, которые позволяют получить дополнительную подготовку и способствуют удовлетворению познавательных интересов </w:t>
      </w:r>
      <w:r>
        <w:rPr>
          <w:rFonts w:ascii="Times New Roman" w:hAnsi="Times New Roman"/>
          <w:sz w:val="24"/>
          <w:szCs w:val="24"/>
        </w:rPr>
        <w:t xml:space="preserve">обучающихся </w:t>
      </w:r>
      <w:r w:rsidRPr="00A24D24">
        <w:rPr>
          <w:rFonts w:ascii="Times New Roman" w:hAnsi="Times New Roman"/>
          <w:sz w:val="24"/>
          <w:szCs w:val="24"/>
        </w:rPr>
        <w:t>в различных областях деятельности человека</w:t>
      </w:r>
      <w:r>
        <w:rPr>
          <w:rFonts w:ascii="Times New Roman" w:hAnsi="Times New Roman"/>
          <w:sz w:val="24"/>
          <w:szCs w:val="24"/>
        </w:rPr>
        <w:t>:</w:t>
      </w:r>
      <w:r w:rsidRPr="00A24D24">
        <w:rPr>
          <w:rFonts w:ascii="Times New Roman" w:hAnsi="Times New Roman"/>
          <w:sz w:val="24"/>
          <w:szCs w:val="24"/>
        </w:rPr>
        <w:t xml:space="preserve"> </w:t>
      </w:r>
    </w:p>
    <w:p w14:paraId="479EAF2E" w14:textId="77777777" w:rsidR="005F4DF4"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t>«Трудные задачи по физике»;</w:t>
      </w:r>
    </w:p>
    <w:p w14:paraId="2DB355F9" w14:textId="77777777" w:rsidR="005F4DF4"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t>«Финансовая грамотность»;</w:t>
      </w:r>
    </w:p>
    <w:p w14:paraId="53F5F843" w14:textId="77777777" w:rsidR="005F4DF4"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t>«Избранные вопросы математики»;</w:t>
      </w:r>
    </w:p>
    <w:p w14:paraId="1E421522" w14:textId="77777777" w:rsidR="005F4DF4"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lastRenderedPageBreak/>
        <w:t>«История: теория и практика»;</w:t>
      </w:r>
    </w:p>
    <w:p w14:paraId="68317751" w14:textId="77777777" w:rsidR="005F4DF4"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t>«Обучение написанию сочинения»;</w:t>
      </w:r>
    </w:p>
    <w:p w14:paraId="4CBB4095" w14:textId="77777777" w:rsidR="005F4DF4" w:rsidRPr="005E2ABC" w:rsidRDefault="005F4DF4" w:rsidP="008E212F">
      <w:pPr>
        <w:pStyle w:val="a7"/>
        <w:numPr>
          <w:ilvl w:val="0"/>
          <w:numId w:val="87"/>
        </w:numPr>
        <w:spacing w:after="0" w:line="360" w:lineRule="auto"/>
        <w:ind w:left="1134" w:hanging="425"/>
        <w:jc w:val="both"/>
        <w:rPr>
          <w:rFonts w:ascii="Times New Roman" w:hAnsi="Times New Roman"/>
          <w:sz w:val="24"/>
          <w:szCs w:val="24"/>
        </w:rPr>
      </w:pPr>
      <w:r>
        <w:rPr>
          <w:rFonts w:ascii="Times New Roman" w:hAnsi="Times New Roman"/>
          <w:sz w:val="24"/>
          <w:szCs w:val="24"/>
        </w:rPr>
        <w:t>«Методы познания мира (естествознание)».</w:t>
      </w:r>
    </w:p>
    <w:p w14:paraId="46A96C05" w14:textId="77777777" w:rsidR="005F4DF4" w:rsidRPr="008C3CC7" w:rsidRDefault="005F4DF4" w:rsidP="005F4DF4">
      <w:pPr>
        <w:autoSpaceDE w:val="0"/>
        <w:autoSpaceDN w:val="0"/>
        <w:adjustRightInd w:val="0"/>
        <w:spacing w:after="0" w:line="360" w:lineRule="auto"/>
        <w:ind w:firstLine="709"/>
        <w:jc w:val="both"/>
        <w:rPr>
          <w:rFonts w:ascii="Times New Roman" w:hAnsi="Times New Roman"/>
          <w:sz w:val="24"/>
          <w:szCs w:val="24"/>
        </w:rPr>
      </w:pPr>
      <w:r w:rsidRPr="008C3CC7">
        <w:rPr>
          <w:rFonts w:ascii="Times New Roman" w:hAnsi="Times New Roman"/>
          <w:sz w:val="24"/>
          <w:szCs w:val="24"/>
        </w:rPr>
        <w:t xml:space="preserve">Часть, формируемая участниками образовательных отношений, включает в себя </w:t>
      </w:r>
      <w:r w:rsidRPr="008C3CC7">
        <w:rPr>
          <w:rFonts w:ascii="Times New Roman" w:hAnsi="Times New Roman"/>
          <w:b/>
          <w:bCs/>
          <w:i/>
          <w:iCs/>
          <w:sz w:val="24"/>
          <w:szCs w:val="24"/>
        </w:rPr>
        <w:t xml:space="preserve">внеурочную деятельность </w:t>
      </w:r>
      <w:r w:rsidRPr="008C3CC7">
        <w:rPr>
          <w:rFonts w:ascii="Times New Roman" w:hAnsi="Times New Roman"/>
          <w:sz w:val="24"/>
          <w:szCs w:val="24"/>
        </w:rPr>
        <w:t xml:space="preserve">по следующим приоритетным направлениям: </w:t>
      </w:r>
    </w:p>
    <w:p w14:paraId="6CA1D820" w14:textId="77777777" w:rsidR="005F4DF4" w:rsidRPr="008C3CC7" w:rsidRDefault="005F4DF4" w:rsidP="008E212F">
      <w:pPr>
        <w:pStyle w:val="a7"/>
        <w:numPr>
          <w:ilvl w:val="0"/>
          <w:numId w:val="8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C3CC7">
        <w:rPr>
          <w:rFonts w:ascii="Times New Roman" w:hAnsi="Times New Roman"/>
          <w:i/>
          <w:iCs/>
          <w:sz w:val="24"/>
          <w:szCs w:val="24"/>
        </w:rPr>
        <w:t xml:space="preserve">духовно-нравственное </w:t>
      </w:r>
      <w:r w:rsidRPr="008C3CC7">
        <w:rPr>
          <w:rFonts w:ascii="Times New Roman" w:hAnsi="Times New Roman"/>
          <w:sz w:val="24"/>
          <w:szCs w:val="24"/>
        </w:rPr>
        <w:t xml:space="preserve">– реализуется классным руководителем согласно плану воспитательной работы через систему классных часов, участия в школьных и городских </w:t>
      </w:r>
      <w:proofErr w:type="gramStart"/>
      <w:r w:rsidRPr="008C3CC7">
        <w:rPr>
          <w:rFonts w:ascii="Times New Roman" w:hAnsi="Times New Roman"/>
          <w:sz w:val="24"/>
          <w:szCs w:val="24"/>
        </w:rPr>
        <w:t>меропри</w:t>
      </w:r>
      <w:r>
        <w:rPr>
          <w:rFonts w:ascii="Times New Roman" w:hAnsi="Times New Roman"/>
          <w:sz w:val="24"/>
          <w:szCs w:val="24"/>
        </w:rPr>
        <w:t>ятиях  данной</w:t>
      </w:r>
      <w:proofErr w:type="gramEnd"/>
      <w:r>
        <w:rPr>
          <w:rFonts w:ascii="Times New Roman" w:hAnsi="Times New Roman"/>
          <w:sz w:val="24"/>
          <w:szCs w:val="24"/>
        </w:rPr>
        <w:t xml:space="preserve"> направленности;</w:t>
      </w:r>
    </w:p>
    <w:p w14:paraId="17ED3B70" w14:textId="77777777" w:rsidR="005F4DF4" w:rsidRPr="008C3CC7" w:rsidRDefault="005F4DF4" w:rsidP="008E212F">
      <w:pPr>
        <w:pStyle w:val="a7"/>
        <w:numPr>
          <w:ilvl w:val="0"/>
          <w:numId w:val="8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C3CC7">
        <w:rPr>
          <w:rFonts w:ascii="Times New Roman" w:hAnsi="Times New Roman"/>
          <w:i/>
          <w:iCs/>
          <w:sz w:val="24"/>
          <w:szCs w:val="24"/>
        </w:rPr>
        <w:t xml:space="preserve">физкультурно-спортивное и оздоровительное </w:t>
      </w:r>
      <w:r w:rsidRPr="008C3CC7">
        <w:rPr>
          <w:rFonts w:ascii="Times New Roman" w:hAnsi="Times New Roman"/>
          <w:sz w:val="24"/>
          <w:szCs w:val="24"/>
        </w:rPr>
        <w:t xml:space="preserve">– через занятия общей физической подготовкой (в спортивных секциях </w:t>
      </w:r>
      <w:proofErr w:type="gramStart"/>
      <w:r w:rsidRPr="008C3CC7">
        <w:rPr>
          <w:rFonts w:ascii="Times New Roman" w:hAnsi="Times New Roman"/>
          <w:sz w:val="24"/>
          <w:szCs w:val="24"/>
        </w:rPr>
        <w:t>школы  или</w:t>
      </w:r>
      <w:proofErr w:type="gramEnd"/>
      <w:r w:rsidRPr="008C3CC7">
        <w:rPr>
          <w:rFonts w:ascii="Times New Roman" w:hAnsi="Times New Roman"/>
          <w:sz w:val="24"/>
          <w:szCs w:val="24"/>
        </w:rPr>
        <w:t xml:space="preserve"> других учреждений ДО),  участия в спортивных соревнованиях школьного и районного уровней, праздниках, Днях</w:t>
      </w:r>
      <w:r>
        <w:rPr>
          <w:rFonts w:ascii="Times New Roman" w:hAnsi="Times New Roman"/>
          <w:sz w:val="24"/>
          <w:szCs w:val="24"/>
        </w:rPr>
        <w:t xml:space="preserve"> здоровья;</w:t>
      </w:r>
    </w:p>
    <w:p w14:paraId="030DFC40" w14:textId="77777777" w:rsidR="005F4DF4" w:rsidRPr="008C3CC7" w:rsidRDefault="005F4DF4" w:rsidP="008E212F">
      <w:pPr>
        <w:pStyle w:val="a7"/>
        <w:numPr>
          <w:ilvl w:val="0"/>
          <w:numId w:val="8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C3CC7">
        <w:rPr>
          <w:rFonts w:ascii="Times New Roman" w:hAnsi="Times New Roman"/>
          <w:i/>
          <w:iCs/>
          <w:sz w:val="24"/>
          <w:szCs w:val="24"/>
        </w:rPr>
        <w:t xml:space="preserve">социальное </w:t>
      </w:r>
      <w:r w:rsidRPr="008C3CC7">
        <w:rPr>
          <w:rFonts w:ascii="Times New Roman" w:hAnsi="Times New Roman"/>
          <w:sz w:val="24"/>
          <w:szCs w:val="24"/>
        </w:rPr>
        <w:t>– реализуется педагогом-психологом в проведении социально-психологических тренингов, по темам, соответствующим специфике класса, участие в добровольческих акциях гимназии и г</w:t>
      </w:r>
      <w:r>
        <w:rPr>
          <w:rFonts w:ascii="Times New Roman" w:hAnsi="Times New Roman"/>
          <w:sz w:val="24"/>
          <w:szCs w:val="24"/>
        </w:rPr>
        <w:t>орода, выпусках школьной газеты;</w:t>
      </w:r>
    </w:p>
    <w:p w14:paraId="4A92DE71" w14:textId="77777777" w:rsidR="005F4DF4" w:rsidRPr="008C3CC7" w:rsidRDefault="005F4DF4" w:rsidP="008E212F">
      <w:pPr>
        <w:pStyle w:val="a7"/>
        <w:numPr>
          <w:ilvl w:val="0"/>
          <w:numId w:val="86"/>
        </w:numPr>
        <w:tabs>
          <w:tab w:val="left" w:pos="1134"/>
        </w:tabs>
        <w:autoSpaceDE w:val="0"/>
        <w:autoSpaceDN w:val="0"/>
        <w:adjustRightInd w:val="0"/>
        <w:spacing w:after="0" w:line="360" w:lineRule="auto"/>
        <w:ind w:left="0" w:firstLine="709"/>
        <w:jc w:val="both"/>
        <w:rPr>
          <w:rFonts w:ascii="Times New Roman" w:hAnsi="Times New Roman"/>
          <w:sz w:val="24"/>
          <w:szCs w:val="24"/>
        </w:rPr>
      </w:pPr>
      <w:proofErr w:type="spellStart"/>
      <w:r>
        <w:rPr>
          <w:rFonts w:ascii="Times New Roman" w:hAnsi="Times New Roman"/>
          <w:i/>
          <w:iCs/>
          <w:sz w:val="24"/>
          <w:szCs w:val="24"/>
        </w:rPr>
        <w:t>о</w:t>
      </w:r>
      <w:r w:rsidRPr="008C3CC7">
        <w:rPr>
          <w:rFonts w:ascii="Times New Roman" w:hAnsi="Times New Roman"/>
          <w:i/>
          <w:iCs/>
          <w:sz w:val="24"/>
          <w:szCs w:val="24"/>
        </w:rPr>
        <w:t>бщеинтеллектуальное</w:t>
      </w:r>
      <w:proofErr w:type="spellEnd"/>
      <w:r w:rsidRPr="008C3CC7">
        <w:rPr>
          <w:rFonts w:ascii="Times New Roman" w:hAnsi="Times New Roman"/>
          <w:i/>
          <w:iCs/>
          <w:sz w:val="24"/>
          <w:szCs w:val="24"/>
        </w:rPr>
        <w:t xml:space="preserve"> – </w:t>
      </w:r>
      <w:r w:rsidRPr="008C3CC7">
        <w:rPr>
          <w:rFonts w:ascii="Times New Roman" w:hAnsi="Times New Roman"/>
          <w:iCs/>
          <w:sz w:val="24"/>
          <w:szCs w:val="24"/>
        </w:rPr>
        <w:t>реализуется учителем-предметником</w:t>
      </w:r>
      <w:r>
        <w:rPr>
          <w:rFonts w:ascii="Times New Roman" w:hAnsi="Times New Roman"/>
          <w:iCs/>
          <w:sz w:val="24"/>
          <w:szCs w:val="24"/>
        </w:rPr>
        <w:t>;</w:t>
      </w:r>
      <w:r w:rsidRPr="008C3CC7">
        <w:rPr>
          <w:rFonts w:ascii="Times New Roman" w:hAnsi="Times New Roman"/>
          <w:iCs/>
          <w:sz w:val="24"/>
          <w:szCs w:val="24"/>
        </w:rPr>
        <w:t xml:space="preserve">  </w:t>
      </w:r>
    </w:p>
    <w:p w14:paraId="7F6C81EC" w14:textId="77777777" w:rsidR="005F4DF4" w:rsidRPr="008C3CC7" w:rsidRDefault="005F4DF4" w:rsidP="008E212F">
      <w:pPr>
        <w:pStyle w:val="a7"/>
        <w:numPr>
          <w:ilvl w:val="0"/>
          <w:numId w:val="86"/>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C3CC7">
        <w:rPr>
          <w:rFonts w:ascii="Times New Roman" w:hAnsi="Times New Roman"/>
          <w:i/>
          <w:iCs/>
          <w:sz w:val="24"/>
          <w:szCs w:val="24"/>
        </w:rPr>
        <w:t xml:space="preserve">общекультурное </w:t>
      </w:r>
      <w:r w:rsidRPr="008C3CC7">
        <w:rPr>
          <w:rFonts w:ascii="Times New Roman" w:hAnsi="Times New Roman"/>
          <w:sz w:val="24"/>
          <w:szCs w:val="24"/>
        </w:rPr>
        <w:t xml:space="preserve">– реализуется классным руководителем, учителями-предметниками через систему мероприятий данной направленности. </w:t>
      </w:r>
    </w:p>
    <w:p w14:paraId="00C128A9" w14:textId="77777777" w:rsidR="005F4DF4" w:rsidRDefault="005F4DF4" w:rsidP="005F4DF4">
      <w:pPr>
        <w:suppressAutoHyphens/>
        <w:spacing w:after="0" w:line="360" w:lineRule="auto"/>
        <w:ind w:firstLine="709"/>
        <w:jc w:val="both"/>
        <w:rPr>
          <w:rFonts w:ascii="Times New Roman" w:hAnsi="Times New Roman"/>
          <w:sz w:val="24"/>
          <w:szCs w:val="24"/>
        </w:rPr>
      </w:pPr>
      <w:r w:rsidRPr="008C3CC7">
        <w:rPr>
          <w:rFonts w:ascii="Times New Roman" w:hAnsi="Times New Roman"/>
          <w:sz w:val="24"/>
          <w:szCs w:val="24"/>
        </w:rPr>
        <w:t xml:space="preserve">Деятельность в данных направлениях осуществляется по </w:t>
      </w:r>
      <w:proofErr w:type="gramStart"/>
      <w:r w:rsidRPr="008C3CC7">
        <w:rPr>
          <w:rFonts w:ascii="Times New Roman" w:hAnsi="Times New Roman"/>
          <w:sz w:val="24"/>
          <w:szCs w:val="24"/>
        </w:rPr>
        <w:t xml:space="preserve">выбору </w:t>
      </w:r>
      <w:r w:rsidRPr="008C3CC7">
        <w:rPr>
          <w:rFonts w:ascii="Times New Roman" w:hAnsi="Times New Roman"/>
          <w:b/>
          <w:bCs/>
          <w:i/>
          <w:iCs/>
          <w:sz w:val="24"/>
          <w:szCs w:val="24"/>
        </w:rPr>
        <w:t xml:space="preserve"> </w:t>
      </w:r>
      <w:r w:rsidRPr="008C3CC7">
        <w:rPr>
          <w:rFonts w:ascii="Times New Roman" w:hAnsi="Times New Roman"/>
          <w:sz w:val="24"/>
          <w:szCs w:val="24"/>
        </w:rPr>
        <w:t>обучающихся</w:t>
      </w:r>
      <w:proofErr w:type="gramEnd"/>
      <w:r w:rsidRPr="008C3CC7">
        <w:rPr>
          <w:rFonts w:ascii="Times New Roman" w:hAnsi="Times New Roman"/>
          <w:sz w:val="24"/>
          <w:szCs w:val="24"/>
        </w:rPr>
        <w:t xml:space="preserve"> и их семей  и организуется через такие формы, как экскурсии,  занятия в кружках, секциях,  участия в круглых столах, конференциях, школьном  научном обществе, олимпиадах, интеллектуальных играх, соревнованиях, поисковых и научных исследованиях, общественно полезных практиках.</w:t>
      </w:r>
    </w:p>
    <w:p w14:paraId="0D417A7E" w14:textId="77777777" w:rsidR="00316DA0" w:rsidRPr="00316DA0" w:rsidRDefault="00316DA0" w:rsidP="00316DA0">
      <w:pPr>
        <w:pStyle w:val="a7"/>
        <w:keepNext/>
        <w:keepLines/>
        <w:numPr>
          <w:ilvl w:val="1"/>
          <w:numId w:val="11"/>
        </w:numPr>
        <w:tabs>
          <w:tab w:val="left" w:pos="142"/>
        </w:tabs>
        <w:suppressAutoHyphens/>
        <w:spacing w:before="240" w:line="360" w:lineRule="auto"/>
        <w:ind w:hanging="11"/>
        <w:jc w:val="both"/>
        <w:outlineLvl w:val="1"/>
        <w:rPr>
          <w:rFonts w:ascii="Times New Roman" w:hAnsi="Times New Roman"/>
          <w:b/>
          <w:sz w:val="24"/>
          <w:szCs w:val="26"/>
        </w:rPr>
      </w:pPr>
      <w:bookmarkStart w:id="97" w:name="_Toc447669075"/>
      <w:bookmarkStart w:id="98" w:name="_Toc453968216"/>
      <w:r w:rsidRPr="009E0473">
        <w:rPr>
          <w:rFonts w:ascii="Times New Roman" w:hAnsi="Times New Roman"/>
          <w:b/>
          <w:lang w:eastAsia="ru-RU"/>
        </w:rPr>
        <w:t>Календарный</w:t>
      </w:r>
      <w:r>
        <w:rPr>
          <w:rFonts w:ascii="Times New Roman" w:hAnsi="Times New Roman"/>
          <w:b/>
          <w:sz w:val="24"/>
          <w:szCs w:val="26"/>
        </w:rPr>
        <w:t xml:space="preserve"> план воспитательной работы</w:t>
      </w:r>
    </w:p>
    <w:p w14:paraId="2404F5DD"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6D58E634"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Календарный план разрабатывается в соответствии с модулями рабочей программы воспитания: как инвариантными, так и вариативными.</w:t>
      </w:r>
    </w:p>
    <w:p w14:paraId="068442F5"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1B0955A5"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w:t>
      </w:r>
      <w:r w:rsidRPr="00316DA0">
        <w:rPr>
          <w:rFonts w:ascii="Times New Roman" w:hAnsi="Times New Roman"/>
          <w:sz w:val="24"/>
          <w:lang w:eastAsia="ru-RU"/>
        </w:rPr>
        <w:lastRenderedPageBreak/>
        <w:t>могут быть заместитель директора по воспитательной работе, педагог-организатор, классный руководитель, педагог дополнительного образования, учитель. К организации привлекаются также родители, социальные партнеров Гимназии и сами школьники.</w:t>
      </w:r>
    </w:p>
    <w:p w14:paraId="50276DF6"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 xml:space="preserve">При формировании календарного плана воспитательной работы Гимназия № 1 им. В.А. </w:t>
      </w:r>
      <w:proofErr w:type="spellStart"/>
      <w:r w:rsidRPr="00316DA0">
        <w:rPr>
          <w:rFonts w:ascii="Times New Roman" w:hAnsi="Times New Roman"/>
          <w:sz w:val="24"/>
          <w:lang w:eastAsia="ru-RU"/>
        </w:rPr>
        <w:t>Сайбеля</w:t>
      </w:r>
      <w:proofErr w:type="spellEnd"/>
      <w:r w:rsidRPr="00316DA0">
        <w:rPr>
          <w:rFonts w:ascii="Times New Roman" w:hAnsi="Times New Roman"/>
          <w:sz w:val="24"/>
          <w:lang w:eastAsia="ru-RU"/>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13B25A1A" w14:textId="77777777" w:rsidR="00316DA0" w:rsidRPr="00316DA0" w:rsidRDefault="00316DA0" w:rsidP="00316DA0">
      <w:pPr>
        <w:pStyle w:val="a7"/>
        <w:spacing w:before="240" w:line="360" w:lineRule="auto"/>
        <w:ind w:left="0" w:firstLine="709"/>
        <w:jc w:val="both"/>
        <w:rPr>
          <w:rFonts w:ascii="Times New Roman" w:hAnsi="Times New Roman"/>
          <w:sz w:val="24"/>
          <w:lang w:eastAsia="ru-RU"/>
        </w:rPr>
      </w:pPr>
      <w:r w:rsidRPr="00316DA0">
        <w:rPr>
          <w:rFonts w:ascii="Times New Roman" w:hAnsi="Times New Roman"/>
          <w:sz w:val="24"/>
          <w:lang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C3741DB" w14:textId="77777777" w:rsidR="00316DA0" w:rsidRPr="00316DA0" w:rsidRDefault="00316DA0" w:rsidP="00316DA0">
      <w:pPr>
        <w:widowControl w:val="0"/>
        <w:spacing w:line="360" w:lineRule="auto"/>
        <w:ind w:left="20"/>
        <w:rPr>
          <w:rFonts w:ascii="Times New Roman" w:hAnsi="Times New Roman"/>
          <w:color w:val="000000"/>
          <w:sz w:val="24"/>
          <w:u w:val="single"/>
          <w:lang w:eastAsia="ru-RU"/>
        </w:rPr>
      </w:pPr>
      <w:r w:rsidRPr="00316DA0">
        <w:rPr>
          <w:rFonts w:ascii="Times New Roman" w:hAnsi="Times New Roman"/>
          <w:b/>
          <w:color w:val="000000"/>
          <w:sz w:val="24"/>
          <w:lang w:eastAsia="ru-RU"/>
        </w:rPr>
        <w:t xml:space="preserve">План воспитательной работы Гимназии № 1 им. В.А. </w:t>
      </w:r>
      <w:proofErr w:type="spellStart"/>
      <w:r w:rsidRPr="00316DA0">
        <w:rPr>
          <w:rFonts w:ascii="Times New Roman" w:hAnsi="Times New Roman"/>
          <w:b/>
          <w:color w:val="000000"/>
          <w:sz w:val="24"/>
          <w:lang w:eastAsia="ru-RU"/>
        </w:rPr>
        <w:t>Сайбеля</w:t>
      </w:r>
      <w:proofErr w:type="spellEnd"/>
      <w:r w:rsidRPr="00316DA0">
        <w:rPr>
          <w:rFonts w:ascii="Times New Roman" w:hAnsi="Times New Roman"/>
          <w:color w:val="000000"/>
          <w:sz w:val="24"/>
          <w:u w:val="single"/>
          <w:lang w:eastAsia="ru-RU"/>
        </w:rPr>
        <w:t xml:space="preserve"> </w:t>
      </w:r>
    </w:p>
    <w:p w14:paraId="2EE6410E" w14:textId="77777777" w:rsidR="00316DA0" w:rsidRPr="00316DA0" w:rsidRDefault="00316DA0" w:rsidP="00316DA0">
      <w:pPr>
        <w:widowControl w:val="0"/>
        <w:spacing w:after="0" w:line="360" w:lineRule="auto"/>
        <w:ind w:left="20"/>
        <w:rPr>
          <w:rFonts w:ascii="Times New Roman" w:hAnsi="Times New Roman"/>
          <w:b/>
          <w:i/>
          <w:color w:val="000000"/>
          <w:sz w:val="24"/>
          <w:lang w:eastAsia="ru-RU"/>
        </w:rPr>
      </w:pPr>
      <w:r w:rsidRPr="00316DA0">
        <w:rPr>
          <w:rFonts w:ascii="Times New Roman" w:hAnsi="Times New Roman"/>
          <w:b/>
          <w:i/>
          <w:color w:val="000000"/>
          <w:sz w:val="24"/>
          <w:lang w:eastAsia="ru-RU"/>
        </w:rPr>
        <w:t>Модуль 1. «Классное руководство и наставничество»</w:t>
      </w:r>
    </w:p>
    <w:p w14:paraId="525A8F66" w14:textId="77777777" w:rsidR="00316DA0" w:rsidRPr="00316DA0" w:rsidRDefault="00316DA0" w:rsidP="00316DA0">
      <w:pPr>
        <w:widowControl w:val="0"/>
        <w:spacing w:after="0" w:line="360" w:lineRule="auto"/>
        <w:ind w:left="20" w:right="300"/>
        <w:rPr>
          <w:rFonts w:ascii="Times New Roman" w:hAnsi="Times New Roman"/>
          <w:color w:val="000000"/>
          <w:sz w:val="24"/>
          <w:lang w:eastAsia="ru-RU"/>
        </w:rPr>
      </w:pPr>
      <w:r w:rsidRPr="00316DA0">
        <w:rPr>
          <w:rFonts w:ascii="Times New Roman" w:hAnsi="Times New Roman"/>
          <w:color w:val="000000"/>
          <w:sz w:val="24"/>
          <w:lang w:eastAsia="ru-RU"/>
        </w:rPr>
        <w:t xml:space="preserve">Реализуется в соответствии с индивидуальным планам работы классных руководителей. </w:t>
      </w:r>
    </w:p>
    <w:p w14:paraId="773C29AC" w14:textId="77777777" w:rsidR="00316DA0" w:rsidRPr="00316DA0" w:rsidRDefault="00316DA0" w:rsidP="00316DA0">
      <w:pPr>
        <w:widowControl w:val="0"/>
        <w:spacing w:after="0" w:line="360" w:lineRule="auto"/>
        <w:ind w:left="20" w:right="300"/>
        <w:rPr>
          <w:rFonts w:ascii="Times New Roman" w:hAnsi="Times New Roman"/>
          <w:b/>
          <w:i/>
          <w:color w:val="000000"/>
          <w:sz w:val="24"/>
          <w:lang w:eastAsia="ru-RU"/>
        </w:rPr>
      </w:pPr>
      <w:r w:rsidRPr="00316DA0">
        <w:rPr>
          <w:rFonts w:ascii="Times New Roman" w:hAnsi="Times New Roman"/>
          <w:b/>
          <w:i/>
          <w:color w:val="000000"/>
          <w:sz w:val="24"/>
          <w:lang w:eastAsia="ru-RU"/>
        </w:rPr>
        <w:t>Модуль 2. «Школьный урок»</w:t>
      </w:r>
    </w:p>
    <w:p w14:paraId="5A17A1B8" w14:textId="77777777" w:rsidR="00316DA0" w:rsidRPr="00316DA0" w:rsidRDefault="00316DA0" w:rsidP="00316DA0">
      <w:pPr>
        <w:widowControl w:val="0"/>
        <w:spacing w:after="0" w:line="360" w:lineRule="auto"/>
        <w:ind w:left="20"/>
        <w:rPr>
          <w:rFonts w:ascii="Times New Roman" w:hAnsi="Times New Roman"/>
          <w:color w:val="000000"/>
          <w:sz w:val="24"/>
          <w:lang w:eastAsia="ru-RU"/>
        </w:rPr>
      </w:pPr>
      <w:r w:rsidRPr="00316DA0">
        <w:rPr>
          <w:rFonts w:ascii="Times New Roman" w:hAnsi="Times New Roman"/>
          <w:color w:val="000000"/>
          <w:sz w:val="24"/>
          <w:lang w:eastAsia="ru-RU"/>
        </w:rPr>
        <w:t>Реализуется в соответствии с рабочими программами педагогов.</w:t>
      </w:r>
    </w:p>
    <w:p w14:paraId="57A401F5" w14:textId="77777777" w:rsidR="00316DA0" w:rsidRPr="00316DA0" w:rsidRDefault="00316DA0" w:rsidP="00316DA0">
      <w:pPr>
        <w:widowControl w:val="0"/>
        <w:spacing w:after="0" w:line="360" w:lineRule="auto"/>
        <w:ind w:left="20"/>
        <w:rPr>
          <w:rFonts w:ascii="Times New Roman" w:hAnsi="Times New Roman"/>
          <w:b/>
          <w:i/>
          <w:color w:val="000000"/>
          <w:sz w:val="24"/>
          <w:lang w:eastAsia="ru-RU"/>
        </w:rPr>
      </w:pPr>
      <w:r w:rsidRPr="00316DA0">
        <w:rPr>
          <w:rFonts w:ascii="Times New Roman" w:hAnsi="Times New Roman"/>
          <w:b/>
          <w:i/>
          <w:color w:val="000000"/>
          <w:sz w:val="24"/>
          <w:lang w:eastAsia="ru-RU"/>
        </w:rPr>
        <w:t>Модуль 3. «Курсы внеурочной деятельности»</w:t>
      </w:r>
    </w:p>
    <w:p w14:paraId="49EC0658" w14:textId="77777777" w:rsidR="00316DA0" w:rsidRDefault="00316DA0" w:rsidP="00316DA0">
      <w:pPr>
        <w:widowControl w:val="0"/>
        <w:spacing w:after="0" w:line="360" w:lineRule="auto"/>
        <w:ind w:left="20"/>
        <w:rPr>
          <w:rFonts w:ascii="Times New Roman" w:hAnsi="Times New Roman"/>
          <w:color w:val="000000"/>
          <w:sz w:val="24"/>
          <w:lang w:eastAsia="ru-RU"/>
        </w:rPr>
      </w:pPr>
      <w:r w:rsidRPr="00316DA0">
        <w:rPr>
          <w:rFonts w:ascii="Times New Roman" w:hAnsi="Times New Roman"/>
          <w:color w:val="000000"/>
          <w:sz w:val="24"/>
          <w:lang w:eastAsia="ru-RU"/>
        </w:rPr>
        <w:t>Реализуются в соответствии с планом внеурочной деятельности</w:t>
      </w:r>
    </w:p>
    <w:tbl>
      <w:tblPr>
        <w:tblStyle w:val="af6"/>
        <w:tblW w:w="10096" w:type="dxa"/>
        <w:tblInd w:w="20" w:type="dxa"/>
        <w:tblLook w:val="04A0" w:firstRow="1" w:lastRow="0" w:firstColumn="1" w:lastColumn="0" w:noHBand="0" w:noVBand="1"/>
      </w:tblPr>
      <w:tblGrid>
        <w:gridCol w:w="4624"/>
        <w:gridCol w:w="1418"/>
        <w:gridCol w:w="1559"/>
        <w:gridCol w:w="2495"/>
      </w:tblGrid>
      <w:tr w:rsidR="00316DA0" w14:paraId="0AE13C88" w14:textId="77777777" w:rsidTr="00AC1EB6">
        <w:tc>
          <w:tcPr>
            <w:tcW w:w="4624" w:type="dxa"/>
            <w:vAlign w:val="center"/>
          </w:tcPr>
          <w:p w14:paraId="7EBC3ED9" w14:textId="77777777" w:rsidR="00316DA0" w:rsidRPr="000C3542" w:rsidRDefault="00316DA0" w:rsidP="00316DA0">
            <w:pPr>
              <w:pStyle w:val="aff2"/>
              <w:spacing w:line="240" w:lineRule="auto"/>
              <w:ind w:firstLine="0"/>
              <w:jc w:val="center"/>
              <w:rPr>
                <w:color w:val="auto"/>
                <w:sz w:val="22"/>
                <w:szCs w:val="18"/>
              </w:rPr>
            </w:pPr>
            <w:r w:rsidRPr="000C3542">
              <w:rPr>
                <w:bCs/>
                <w:i/>
                <w:iCs/>
                <w:color w:val="auto"/>
                <w:sz w:val="22"/>
                <w:szCs w:val="18"/>
              </w:rPr>
              <w:t>Дела, события, мероприятия</w:t>
            </w:r>
          </w:p>
        </w:tc>
        <w:tc>
          <w:tcPr>
            <w:tcW w:w="1418" w:type="dxa"/>
            <w:vAlign w:val="center"/>
          </w:tcPr>
          <w:p w14:paraId="16C405B8" w14:textId="77777777" w:rsidR="00316DA0" w:rsidRPr="000C3542" w:rsidRDefault="00316DA0" w:rsidP="00316DA0">
            <w:pPr>
              <w:pStyle w:val="aff2"/>
              <w:spacing w:line="240" w:lineRule="auto"/>
              <w:ind w:firstLine="0"/>
              <w:jc w:val="center"/>
              <w:rPr>
                <w:color w:val="auto"/>
                <w:sz w:val="22"/>
                <w:szCs w:val="18"/>
              </w:rPr>
            </w:pPr>
            <w:r w:rsidRPr="000C3542">
              <w:rPr>
                <w:bCs/>
                <w:i/>
                <w:iCs/>
                <w:color w:val="auto"/>
                <w:sz w:val="22"/>
                <w:szCs w:val="18"/>
              </w:rPr>
              <w:t>Участники</w:t>
            </w:r>
          </w:p>
        </w:tc>
        <w:tc>
          <w:tcPr>
            <w:tcW w:w="1559" w:type="dxa"/>
            <w:vAlign w:val="center"/>
          </w:tcPr>
          <w:p w14:paraId="791C131F" w14:textId="77777777" w:rsidR="00316DA0" w:rsidRPr="000C3542" w:rsidRDefault="00316DA0" w:rsidP="00316DA0">
            <w:pPr>
              <w:pStyle w:val="aff2"/>
              <w:spacing w:line="240" w:lineRule="auto"/>
              <w:ind w:firstLine="0"/>
              <w:jc w:val="center"/>
              <w:rPr>
                <w:color w:val="auto"/>
                <w:sz w:val="22"/>
                <w:szCs w:val="18"/>
              </w:rPr>
            </w:pPr>
            <w:r w:rsidRPr="000C3542">
              <w:rPr>
                <w:bCs/>
                <w:i/>
                <w:iCs/>
                <w:color w:val="auto"/>
                <w:sz w:val="22"/>
                <w:szCs w:val="18"/>
              </w:rPr>
              <w:t>Время</w:t>
            </w:r>
          </w:p>
        </w:tc>
        <w:tc>
          <w:tcPr>
            <w:tcW w:w="2495" w:type="dxa"/>
            <w:vAlign w:val="center"/>
          </w:tcPr>
          <w:p w14:paraId="45167DB4" w14:textId="77777777" w:rsidR="00316DA0" w:rsidRPr="000C3542" w:rsidRDefault="00316DA0" w:rsidP="00316DA0">
            <w:pPr>
              <w:pStyle w:val="aff2"/>
              <w:spacing w:line="240" w:lineRule="auto"/>
              <w:ind w:firstLine="0"/>
              <w:jc w:val="center"/>
              <w:rPr>
                <w:color w:val="auto"/>
                <w:sz w:val="22"/>
                <w:szCs w:val="18"/>
              </w:rPr>
            </w:pPr>
            <w:r w:rsidRPr="000C3542">
              <w:rPr>
                <w:bCs/>
                <w:i/>
                <w:iCs/>
                <w:color w:val="auto"/>
                <w:sz w:val="22"/>
                <w:szCs w:val="18"/>
              </w:rPr>
              <w:t>Ответственные</w:t>
            </w:r>
          </w:p>
        </w:tc>
      </w:tr>
      <w:tr w:rsidR="00316DA0" w14:paraId="7A430DC2" w14:textId="77777777" w:rsidTr="00316DA0">
        <w:tc>
          <w:tcPr>
            <w:tcW w:w="10096" w:type="dxa"/>
            <w:gridSpan w:val="4"/>
            <w:shd w:val="clear" w:color="auto" w:fill="D9D9D9" w:themeFill="background1" w:themeFillShade="D9"/>
            <w:vAlign w:val="center"/>
          </w:tcPr>
          <w:p w14:paraId="7DDBF496" w14:textId="77777777" w:rsidR="00316DA0" w:rsidRDefault="00316DA0" w:rsidP="00316DA0">
            <w:pPr>
              <w:widowControl w:val="0"/>
              <w:jc w:val="center"/>
              <w:rPr>
                <w:rFonts w:ascii="Times New Roman" w:hAnsi="Times New Roman"/>
                <w:color w:val="000000"/>
                <w:sz w:val="24"/>
              </w:rPr>
            </w:pPr>
            <w:r w:rsidRPr="000C3542">
              <w:rPr>
                <w:rFonts w:ascii="Times New Roman" w:hAnsi="Times New Roman"/>
                <w:b/>
                <w:i/>
                <w:color w:val="000000"/>
                <w:sz w:val="22"/>
              </w:rPr>
              <w:t>Модуль 4. «Работа с родителями»</w:t>
            </w:r>
          </w:p>
        </w:tc>
      </w:tr>
      <w:tr w:rsidR="00316DA0" w14:paraId="74F29866" w14:textId="77777777" w:rsidTr="00316DA0">
        <w:tc>
          <w:tcPr>
            <w:tcW w:w="4624" w:type="dxa"/>
          </w:tcPr>
          <w:p w14:paraId="7973C1A3" w14:textId="77777777" w:rsidR="00316DA0" w:rsidRPr="009039CA" w:rsidRDefault="00316DA0" w:rsidP="00316DA0">
            <w:pPr>
              <w:jc w:val="both"/>
              <w:rPr>
                <w:rFonts w:ascii="Times New Roman" w:eastAsia="Calibri" w:hAnsi="Times New Roman"/>
                <w:b/>
                <w:sz w:val="22"/>
                <w:szCs w:val="24"/>
              </w:rPr>
            </w:pPr>
            <w:r w:rsidRPr="000C3542">
              <w:rPr>
                <w:rFonts w:ascii="Times New Roman" w:eastAsia="Calibri" w:hAnsi="Times New Roman"/>
                <w:b/>
                <w:sz w:val="22"/>
                <w:szCs w:val="24"/>
              </w:rPr>
              <w:t>На школьном уровне:</w:t>
            </w:r>
          </w:p>
        </w:tc>
        <w:tc>
          <w:tcPr>
            <w:tcW w:w="1418" w:type="dxa"/>
          </w:tcPr>
          <w:p w14:paraId="68D87549" w14:textId="77777777" w:rsidR="00316DA0" w:rsidRPr="009039CA" w:rsidRDefault="00316DA0" w:rsidP="00316DA0">
            <w:pPr>
              <w:widowControl w:val="0"/>
              <w:rPr>
                <w:rFonts w:ascii="Times New Roman" w:hAnsi="Times New Roman"/>
                <w:color w:val="000000"/>
              </w:rPr>
            </w:pPr>
          </w:p>
        </w:tc>
        <w:tc>
          <w:tcPr>
            <w:tcW w:w="1559" w:type="dxa"/>
          </w:tcPr>
          <w:p w14:paraId="53186116" w14:textId="77777777" w:rsidR="00316DA0" w:rsidRPr="009039CA" w:rsidRDefault="00316DA0" w:rsidP="00316DA0">
            <w:pPr>
              <w:widowControl w:val="0"/>
              <w:rPr>
                <w:rFonts w:ascii="Times New Roman" w:hAnsi="Times New Roman"/>
                <w:color w:val="000000"/>
              </w:rPr>
            </w:pPr>
          </w:p>
        </w:tc>
        <w:tc>
          <w:tcPr>
            <w:tcW w:w="2495" w:type="dxa"/>
          </w:tcPr>
          <w:p w14:paraId="69517496" w14:textId="77777777" w:rsidR="00316DA0" w:rsidRPr="009039CA" w:rsidRDefault="00316DA0" w:rsidP="00316DA0">
            <w:pPr>
              <w:widowControl w:val="0"/>
              <w:rPr>
                <w:rFonts w:ascii="Times New Roman" w:hAnsi="Times New Roman"/>
                <w:color w:val="000000"/>
              </w:rPr>
            </w:pPr>
          </w:p>
        </w:tc>
      </w:tr>
      <w:tr w:rsidR="00316DA0" w14:paraId="229003CD" w14:textId="77777777" w:rsidTr="00316DA0">
        <w:tc>
          <w:tcPr>
            <w:tcW w:w="4624" w:type="dxa"/>
          </w:tcPr>
          <w:p w14:paraId="19CD6F34" w14:textId="77777777" w:rsidR="00316DA0" w:rsidRPr="000C3542" w:rsidRDefault="00316DA0" w:rsidP="00316DA0">
            <w:pPr>
              <w:widowControl w:val="0"/>
              <w:rPr>
                <w:rFonts w:ascii="Times New Roman" w:hAnsi="Times New Roman"/>
                <w:color w:val="000000"/>
                <w:u w:val="single"/>
              </w:rPr>
            </w:pPr>
            <w:r w:rsidRPr="000C3542">
              <w:rPr>
                <w:rFonts w:ascii="Times New Roman" w:eastAsia="Calibri" w:hAnsi="Times New Roman"/>
                <w:sz w:val="22"/>
                <w:szCs w:val="24"/>
              </w:rPr>
              <w:t>Совет гимназии, участвующий в управлении образовательной организации и решении вопросов воспитания и социализации детей</w:t>
            </w:r>
          </w:p>
        </w:tc>
        <w:tc>
          <w:tcPr>
            <w:tcW w:w="1418" w:type="dxa"/>
          </w:tcPr>
          <w:p w14:paraId="792FD1F6" w14:textId="77777777" w:rsidR="00316DA0" w:rsidRPr="009039CA" w:rsidRDefault="00316DA0" w:rsidP="00316DA0">
            <w:pPr>
              <w:widowControl w:val="0"/>
              <w:rPr>
                <w:rFonts w:ascii="Times New Roman" w:hAnsi="Times New Roman"/>
                <w:color w:val="000000"/>
              </w:rPr>
            </w:pPr>
            <w:r w:rsidRPr="009039CA">
              <w:rPr>
                <w:rFonts w:ascii="Times New Roman" w:hAnsi="Times New Roman"/>
                <w:color w:val="000000"/>
              </w:rPr>
              <w:t>члены Совета</w:t>
            </w:r>
          </w:p>
        </w:tc>
        <w:tc>
          <w:tcPr>
            <w:tcW w:w="1559" w:type="dxa"/>
          </w:tcPr>
          <w:p w14:paraId="3A96D3C9" w14:textId="77777777" w:rsidR="00316DA0" w:rsidRPr="009039CA" w:rsidRDefault="00316DA0" w:rsidP="00316DA0">
            <w:pPr>
              <w:widowControl w:val="0"/>
              <w:rPr>
                <w:rFonts w:ascii="Times New Roman" w:hAnsi="Times New Roman"/>
                <w:color w:val="000000"/>
              </w:rPr>
            </w:pPr>
            <w:r w:rsidRPr="009039CA">
              <w:rPr>
                <w:rFonts w:ascii="Times New Roman" w:hAnsi="Times New Roman"/>
                <w:color w:val="000000"/>
              </w:rPr>
              <w:t>1 в четверть</w:t>
            </w:r>
            <w:r>
              <w:rPr>
                <w:rFonts w:ascii="Times New Roman" w:hAnsi="Times New Roman"/>
                <w:color w:val="000000"/>
              </w:rPr>
              <w:t xml:space="preserve"> и при</w:t>
            </w:r>
            <w:r w:rsidRPr="009039CA">
              <w:rPr>
                <w:rFonts w:ascii="Times New Roman" w:hAnsi="Times New Roman"/>
                <w:color w:val="000000"/>
              </w:rPr>
              <w:t xml:space="preserve"> необходимости</w:t>
            </w:r>
          </w:p>
        </w:tc>
        <w:tc>
          <w:tcPr>
            <w:tcW w:w="2495" w:type="dxa"/>
          </w:tcPr>
          <w:p w14:paraId="4747A4F4" w14:textId="77777777" w:rsidR="00316DA0" w:rsidRPr="009039CA" w:rsidRDefault="00316DA0" w:rsidP="00316DA0">
            <w:pPr>
              <w:widowControl w:val="0"/>
              <w:rPr>
                <w:rFonts w:ascii="Times New Roman" w:hAnsi="Times New Roman"/>
                <w:color w:val="000000"/>
              </w:rPr>
            </w:pPr>
            <w:r w:rsidRPr="009039CA">
              <w:rPr>
                <w:rFonts w:ascii="Times New Roman" w:hAnsi="Times New Roman"/>
                <w:color w:val="000000"/>
              </w:rPr>
              <w:t>директор</w:t>
            </w:r>
          </w:p>
        </w:tc>
      </w:tr>
      <w:tr w:rsidR="00316DA0" w14:paraId="62836F62" w14:textId="77777777" w:rsidTr="00316DA0">
        <w:tc>
          <w:tcPr>
            <w:tcW w:w="4624" w:type="dxa"/>
          </w:tcPr>
          <w:p w14:paraId="09EE9D2D" w14:textId="77777777" w:rsidR="00316DA0" w:rsidRPr="000C3542" w:rsidRDefault="00316DA0" w:rsidP="00316DA0">
            <w:pPr>
              <w:widowControl w:val="0"/>
              <w:rPr>
                <w:rFonts w:ascii="Times New Roman" w:hAnsi="Times New Roman"/>
                <w:color w:val="000000"/>
                <w:u w:val="single"/>
              </w:rPr>
            </w:pPr>
            <w:r w:rsidRPr="000C3542">
              <w:rPr>
                <w:rFonts w:ascii="Times New Roman" w:eastAsia="Calibri" w:hAnsi="Times New Roman"/>
                <w:sz w:val="22"/>
                <w:szCs w:val="24"/>
              </w:rPr>
              <w:t>общешкольные родительские собрания, происходящие в режиме обсуждения наиболее острых проблем обучения и воспитания школьников</w:t>
            </w:r>
          </w:p>
        </w:tc>
        <w:tc>
          <w:tcPr>
            <w:tcW w:w="1418" w:type="dxa"/>
          </w:tcPr>
          <w:p w14:paraId="221088B0"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родители</w:t>
            </w:r>
          </w:p>
        </w:tc>
        <w:tc>
          <w:tcPr>
            <w:tcW w:w="1559" w:type="dxa"/>
          </w:tcPr>
          <w:p w14:paraId="6F588A65"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Не менее 2 в уч. году и при</w:t>
            </w:r>
            <w:r w:rsidRPr="009039CA">
              <w:rPr>
                <w:rFonts w:ascii="Times New Roman" w:hAnsi="Times New Roman"/>
                <w:color w:val="000000"/>
              </w:rPr>
              <w:t xml:space="preserve"> необходимости</w:t>
            </w:r>
          </w:p>
        </w:tc>
        <w:tc>
          <w:tcPr>
            <w:tcW w:w="2495" w:type="dxa"/>
          </w:tcPr>
          <w:p w14:paraId="32C24951"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Администрация, классные руководители</w:t>
            </w:r>
          </w:p>
        </w:tc>
      </w:tr>
      <w:tr w:rsidR="00316DA0" w14:paraId="2E53A189" w14:textId="77777777" w:rsidTr="00316DA0">
        <w:tc>
          <w:tcPr>
            <w:tcW w:w="4624" w:type="dxa"/>
          </w:tcPr>
          <w:p w14:paraId="6754DCF7" w14:textId="77777777" w:rsidR="00316DA0" w:rsidRPr="000C3542" w:rsidRDefault="00316DA0" w:rsidP="00316DA0">
            <w:pPr>
              <w:widowControl w:val="0"/>
              <w:rPr>
                <w:rFonts w:ascii="Times New Roman" w:hAnsi="Times New Roman"/>
                <w:color w:val="000000"/>
                <w:sz w:val="22"/>
                <w:u w:val="single"/>
              </w:rPr>
            </w:pPr>
            <w:r w:rsidRPr="000C3542">
              <w:rPr>
                <w:rFonts w:ascii="Times New Roman" w:eastAsia="Calibri" w:hAnsi="Times New Roman"/>
                <w:sz w:val="22"/>
                <w:szCs w:val="24"/>
              </w:rPr>
              <w:t>Совет по профилактике правонарушений (Совет чести, Совет отцов)</w:t>
            </w:r>
          </w:p>
        </w:tc>
        <w:tc>
          <w:tcPr>
            <w:tcW w:w="1418" w:type="dxa"/>
          </w:tcPr>
          <w:p w14:paraId="3DADCBD1" w14:textId="77777777" w:rsidR="00316DA0" w:rsidRPr="009039CA" w:rsidRDefault="00316DA0" w:rsidP="00316DA0">
            <w:pPr>
              <w:widowControl w:val="0"/>
              <w:rPr>
                <w:rFonts w:ascii="Times New Roman" w:hAnsi="Times New Roman"/>
                <w:color w:val="000000"/>
              </w:rPr>
            </w:pPr>
            <w:r w:rsidRPr="009039CA">
              <w:rPr>
                <w:rFonts w:ascii="Times New Roman" w:hAnsi="Times New Roman"/>
                <w:color w:val="000000"/>
              </w:rPr>
              <w:t>члены Совета</w:t>
            </w:r>
          </w:p>
        </w:tc>
        <w:tc>
          <w:tcPr>
            <w:tcW w:w="1559" w:type="dxa"/>
          </w:tcPr>
          <w:p w14:paraId="4F70F3D5"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Не менее 2 в уч. году и при</w:t>
            </w:r>
            <w:r w:rsidRPr="009039CA">
              <w:rPr>
                <w:rFonts w:ascii="Times New Roman" w:hAnsi="Times New Roman"/>
                <w:color w:val="000000"/>
              </w:rPr>
              <w:t xml:space="preserve"> необходимости</w:t>
            </w:r>
          </w:p>
        </w:tc>
        <w:tc>
          <w:tcPr>
            <w:tcW w:w="2495" w:type="dxa"/>
          </w:tcPr>
          <w:p w14:paraId="3B47033A"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Зам. директора по ВР</w:t>
            </w:r>
          </w:p>
        </w:tc>
      </w:tr>
      <w:tr w:rsidR="00316DA0" w14:paraId="770EA72D" w14:textId="77777777" w:rsidTr="00316DA0">
        <w:tc>
          <w:tcPr>
            <w:tcW w:w="4624" w:type="dxa"/>
          </w:tcPr>
          <w:p w14:paraId="5968D9F6" w14:textId="77777777" w:rsidR="00316DA0" w:rsidRPr="000C3542" w:rsidRDefault="00316DA0" w:rsidP="00316DA0">
            <w:pPr>
              <w:widowControl w:val="0"/>
              <w:rPr>
                <w:rFonts w:ascii="Times New Roman" w:eastAsia="Calibri" w:hAnsi="Times New Roman"/>
                <w:szCs w:val="24"/>
              </w:rPr>
            </w:pPr>
            <w:r w:rsidRPr="000C3542">
              <w:rPr>
                <w:rFonts w:ascii="Times New Roman" w:eastAsia="Calibri" w:hAnsi="Times New Roman"/>
                <w:sz w:val="22"/>
                <w:szCs w:val="24"/>
              </w:rPr>
              <w:t>конкурс родительских комитетов и семей «Отличник детства» по включению родителей в детскую жизнь</w:t>
            </w:r>
          </w:p>
        </w:tc>
        <w:tc>
          <w:tcPr>
            <w:tcW w:w="1418" w:type="dxa"/>
          </w:tcPr>
          <w:p w14:paraId="267EA05D"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родительские комитеты классов</w:t>
            </w:r>
          </w:p>
        </w:tc>
        <w:tc>
          <w:tcPr>
            <w:tcW w:w="1559" w:type="dxa"/>
          </w:tcPr>
          <w:p w14:paraId="62DADC23" w14:textId="77777777" w:rsidR="00316DA0" w:rsidRDefault="00316DA0" w:rsidP="00316DA0">
            <w:pPr>
              <w:widowControl w:val="0"/>
              <w:rPr>
                <w:rFonts w:ascii="Times New Roman" w:hAnsi="Times New Roman"/>
                <w:color w:val="000000"/>
              </w:rPr>
            </w:pPr>
            <w:r>
              <w:rPr>
                <w:rFonts w:ascii="Times New Roman" w:hAnsi="Times New Roman"/>
                <w:color w:val="000000"/>
              </w:rPr>
              <w:t>Вторая неделя мая</w:t>
            </w:r>
          </w:p>
        </w:tc>
        <w:tc>
          <w:tcPr>
            <w:tcW w:w="2495" w:type="dxa"/>
          </w:tcPr>
          <w:p w14:paraId="013C0814"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Администрация, классные руководители, родительские комитеты классов</w:t>
            </w:r>
          </w:p>
        </w:tc>
      </w:tr>
      <w:tr w:rsidR="00316DA0" w14:paraId="28E0609A" w14:textId="77777777" w:rsidTr="00316DA0">
        <w:tc>
          <w:tcPr>
            <w:tcW w:w="4624" w:type="dxa"/>
          </w:tcPr>
          <w:p w14:paraId="0830673B" w14:textId="77777777" w:rsidR="00316DA0" w:rsidRPr="000C3542" w:rsidRDefault="00316DA0" w:rsidP="00316DA0">
            <w:pPr>
              <w:widowControl w:val="0"/>
              <w:rPr>
                <w:rFonts w:ascii="Times New Roman" w:eastAsia="Calibri" w:hAnsi="Times New Roman"/>
                <w:szCs w:val="24"/>
              </w:rPr>
            </w:pPr>
            <w:r>
              <w:rPr>
                <w:rFonts w:ascii="Times New Roman" w:eastAsia="Calibri" w:hAnsi="Times New Roman"/>
                <w:sz w:val="22"/>
                <w:szCs w:val="24"/>
              </w:rPr>
              <w:t>родительские форумы на гимназическом сайте, «Сетевом городе»</w:t>
            </w:r>
          </w:p>
        </w:tc>
        <w:tc>
          <w:tcPr>
            <w:tcW w:w="1418" w:type="dxa"/>
          </w:tcPr>
          <w:p w14:paraId="43F50771"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w:t>
            </w:r>
          </w:p>
        </w:tc>
        <w:tc>
          <w:tcPr>
            <w:tcW w:w="1559" w:type="dxa"/>
          </w:tcPr>
          <w:p w14:paraId="2A2B5F0E" w14:textId="77777777" w:rsidR="00316DA0"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495" w:type="dxa"/>
          </w:tcPr>
          <w:p w14:paraId="5CEA703B" w14:textId="77777777" w:rsidR="00316DA0" w:rsidRDefault="00316DA0" w:rsidP="00316DA0">
            <w:pPr>
              <w:widowControl w:val="0"/>
              <w:rPr>
                <w:rFonts w:ascii="Times New Roman" w:hAnsi="Times New Roman"/>
                <w:color w:val="000000"/>
              </w:rPr>
            </w:pPr>
            <w:r w:rsidRPr="009039CA">
              <w:rPr>
                <w:rFonts w:ascii="Times New Roman" w:hAnsi="Times New Roman"/>
                <w:color w:val="000000"/>
              </w:rPr>
              <w:t>Администрация</w:t>
            </w:r>
          </w:p>
        </w:tc>
      </w:tr>
      <w:tr w:rsidR="00316DA0" w14:paraId="548110A7" w14:textId="77777777" w:rsidTr="00316DA0">
        <w:tc>
          <w:tcPr>
            <w:tcW w:w="4624" w:type="dxa"/>
          </w:tcPr>
          <w:p w14:paraId="42E6AD44" w14:textId="77777777" w:rsidR="00316DA0" w:rsidRPr="000C3542" w:rsidRDefault="00316DA0" w:rsidP="00316DA0">
            <w:pPr>
              <w:widowControl w:val="0"/>
              <w:rPr>
                <w:rFonts w:ascii="Times New Roman" w:eastAsia="Calibri" w:hAnsi="Times New Roman"/>
                <w:szCs w:val="24"/>
              </w:rPr>
            </w:pPr>
            <w:r w:rsidRPr="000C3542">
              <w:rPr>
                <w:rFonts w:ascii="Times New Roman" w:eastAsia="Calibri" w:hAnsi="Times New Roman"/>
                <w:sz w:val="22"/>
                <w:szCs w:val="24"/>
              </w:rPr>
              <w:t>сбор согласий</w:t>
            </w:r>
          </w:p>
        </w:tc>
        <w:tc>
          <w:tcPr>
            <w:tcW w:w="1418" w:type="dxa"/>
          </w:tcPr>
          <w:p w14:paraId="2691E1D2"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w:t>
            </w:r>
          </w:p>
        </w:tc>
        <w:tc>
          <w:tcPr>
            <w:tcW w:w="1559" w:type="dxa"/>
          </w:tcPr>
          <w:p w14:paraId="45910024" w14:textId="77777777" w:rsidR="00316DA0" w:rsidRDefault="00316DA0" w:rsidP="00316DA0">
            <w:pPr>
              <w:widowControl w:val="0"/>
              <w:rPr>
                <w:rFonts w:ascii="Times New Roman" w:hAnsi="Times New Roman"/>
                <w:color w:val="000000"/>
              </w:rPr>
            </w:pPr>
            <w:r>
              <w:rPr>
                <w:rFonts w:ascii="Times New Roman" w:hAnsi="Times New Roman"/>
                <w:color w:val="000000"/>
              </w:rPr>
              <w:t>В течение</w:t>
            </w:r>
            <w:r w:rsidRPr="009039CA">
              <w:rPr>
                <w:rFonts w:ascii="Times New Roman" w:hAnsi="Times New Roman"/>
                <w:color w:val="000000"/>
              </w:rPr>
              <w:t xml:space="preserve"> года</w:t>
            </w:r>
          </w:p>
        </w:tc>
        <w:tc>
          <w:tcPr>
            <w:tcW w:w="2495" w:type="dxa"/>
          </w:tcPr>
          <w:p w14:paraId="66BF5086"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bl>
    <w:p w14:paraId="7668A6B0" w14:textId="77777777" w:rsidR="00316DA0" w:rsidRPr="00316DA0" w:rsidRDefault="00316DA0" w:rsidP="00316DA0">
      <w:pPr>
        <w:widowControl w:val="0"/>
        <w:spacing w:after="0" w:line="360" w:lineRule="auto"/>
        <w:ind w:left="20"/>
        <w:rPr>
          <w:rFonts w:ascii="Times New Roman" w:hAnsi="Times New Roman"/>
          <w:color w:val="000000"/>
          <w:sz w:val="24"/>
          <w:lang w:eastAsia="ru-RU"/>
        </w:rPr>
      </w:pPr>
    </w:p>
    <w:tbl>
      <w:tblPr>
        <w:tblStyle w:val="af6"/>
        <w:tblpPr w:leftFromText="180" w:rightFromText="180" w:vertAnchor="page" w:horzAnchor="margin" w:tblpY="2137"/>
        <w:tblW w:w="10291" w:type="dxa"/>
        <w:tblLook w:val="04A0" w:firstRow="1" w:lastRow="0" w:firstColumn="1" w:lastColumn="0" w:noHBand="0" w:noVBand="1"/>
      </w:tblPr>
      <w:tblGrid>
        <w:gridCol w:w="4604"/>
        <w:gridCol w:w="1482"/>
        <w:gridCol w:w="1571"/>
        <w:gridCol w:w="2634"/>
      </w:tblGrid>
      <w:tr w:rsidR="00316DA0" w14:paraId="4F3AE8D1" w14:textId="77777777" w:rsidTr="00316DA0">
        <w:tc>
          <w:tcPr>
            <w:tcW w:w="4604" w:type="dxa"/>
          </w:tcPr>
          <w:p w14:paraId="27CFADD8" w14:textId="77777777" w:rsidR="00316DA0" w:rsidRPr="000C3542" w:rsidRDefault="00316DA0" w:rsidP="00316DA0">
            <w:pPr>
              <w:widowControl w:val="0"/>
              <w:rPr>
                <w:rFonts w:ascii="Times New Roman" w:eastAsia="Calibri" w:hAnsi="Times New Roman"/>
                <w:szCs w:val="24"/>
              </w:rPr>
            </w:pPr>
            <w:r>
              <w:rPr>
                <w:rFonts w:ascii="Times New Roman" w:eastAsia="Calibri" w:hAnsi="Times New Roman"/>
                <w:sz w:val="22"/>
                <w:szCs w:val="24"/>
              </w:rPr>
              <w:lastRenderedPageBreak/>
              <w:t>выставка</w:t>
            </w:r>
            <w:r w:rsidRPr="009039CA">
              <w:rPr>
                <w:rFonts w:ascii="Times New Roman" w:eastAsia="Calibri" w:hAnsi="Times New Roman"/>
                <w:sz w:val="22"/>
                <w:szCs w:val="24"/>
              </w:rPr>
              <w:t xml:space="preserve"> семейного творчества «Золотая осень»</w:t>
            </w:r>
          </w:p>
        </w:tc>
        <w:tc>
          <w:tcPr>
            <w:tcW w:w="1482" w:type="dxa"/>
          </w:tcPr>
          <w:p w14:paraId="654CED57"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 обучающиеся</w:t>
            </w:r>
          </w:p>
        </w:tc>
        <w:tc>
          <w:tcPr>
            <w:tcW w:w="1571" w:type="dxa"/>
          </w:tcPr>
          <w:p w14:paraId="533A1372"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сентябрь</w:t>
            </w:r>
          </w:p>
        </w:tc>
        <w:tc>
          <w:tcPr>
            <w:tcW w:w="2634" w:type="dxa"/>
          </w:tcPr>
          <w:p w14:paraId="7608EB61"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11657027" w14:textId="77777777" w:rsidTr="00316DA0">
        <w:tc>
          <w:tcPr>
            <w:tcW w:w="4604" w:type="dxa"/>
          </w:tcPr>
          <w:p w14:paraId="22026814" w14:textId="77777777" w:rsidR="00316DA0" w:rsidRDefault="00316DA0" w:rsidP="00316DA0">
            <w:pPr>
              <w:widowControl w:val="0"/>
              <w:rPr>
                <w:rFonts w:ascii="Times New Roman" w:eastAsia="Calibri" w:hAnsi="Times New Roman"/>
                <w:szCs w:val="24"/>
              </w:rPr>
            </w:pPr>
            <w:r>
              <w:rPr>
                <w:rFonts w:ascii="Times New Roman" w:eastAsia="Calibri" w:hAnsi="Times New Roman"/>
                <w:sz w:val="22"/>
              </w:rPr>
              <w:t xml:space="preserve">выставки семейного </w:t>
            </w:r>
            <w:proofErr w:type="gramStart"/>
            <w:r>
              <w:rPr>
                <w:rFonts w:ascii="Times New Roman" w:eastAsia="Calibri" w:hAnsi="Times New Roman"/>
                <w:sz w:val="22"/>
              </w:rPr>
              <w:t xml:space="preserve">творчества </w:t>
            </w:r>
            <w:r w:rsidRPr="000C3542">
              <w:rPr>
                <w:rFonts w:ascii="Times New Roman" w:eastAsia="Calibri" w:hAnsi="Times New Roman"/>
                <w:sz w:val="22"/>
              </w:rPr>
              <w:t xml:space="preserve"> «</w:t>
            </w:r>
            <w:proofErr w:type="gramEnd"/>
            <w:r w:rsidRPr="000C3542">
              <w:rPr>
                <w:rFonts w:ascii="Times New Roman" w:eastAsia="Calibri" w:hAnsi="Times New Roman"/>
                <w:sz w:val="22"/>
              </w:rPr>
              <w:t>Зимняя фантазия»</w:t>
            </w:r>
          </w:p>
        </w:tc>
        <w:tc>
          <w:tcPr>
            <w:tcW w:w="1482" w:type="dxa"/>
          </w:tcPr>
          <w:p w14:paraId="515F8C0D" w14:textId="77777777" w:rsidR="00316DA0" w:rsidRPr="009D0B7B" w:rsidRDefault="00316DA0" w:rsidP="00316DA0">
            <w:pPr>
              <w:rPr>
                <w:rFonts w:ascii="Times New Roman" w:hAnsi="Times New Roman"/>
              </w:rPr>
            </w:pPr>
            <w:r w:rsidRPr="009D0B7B">
              <w:rPr>
                <w:rFonts w:ascii="Times New Roman" w:hAnsi="Times New Roman"/>
              </w:rPr>
              <w:t>родители, обучающиеся</w:t>
            </w:r>
          </w:p>
        </w:tc>
        <w:tc>
          <w:tcPr>
            <w:tcW w:w="1571" w:type="dxa"/>
          </w:tcPr>
          <w:p w14:paraId="598C9ED2"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январь</w:t>
            </w:r>
          </w:p>
        </w:tc>
        <w:tc>
          <w:tcPr>
            <w:tcW w:w="2634" w:type="dxa"/>
          </w:tcPr>
          <w:p w14:paraId="02B5BECD"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490CCF9D" w14:textId="77777777" w:rsidTr="00316DA0">
        <w:tc>
          <w:tcPr>
            <w:tcW w:w="4604" w:type="dxa"/>
          </w:tcPr>
          <w:p w14:paraId="7B8C4C0D" w14:textId="77777777" w:rsidR="00316DA0" w:rsidRDefault="00316DA0" w:rsidP="00316DA0">
            <w:pPr>
              <w:widowControl w:val="0"/>
              <w:rPr>
                <w:rFonts w:ascii="Times New Roman" w:eastAsia="Calibri" w:hAnsi="Times New Roman"/>
              </w:rPr>
            </w:pPr>
            <w:r w:rsidRPr="000C3542">
              <w:rPr>
                <w:rFonts w:ascii="Times New Roman" w:eastAsia="Calibri" w:hAnsi="Times New Roman"/>
                <w:sz w:val="22"/>
              </w:rPr>
              <w:t>игра «Сильные люди»</w:t>
            </w:r>
          </w:p>
        </w:tc>
        <w:tc>
          <w:tcPr>
            <w:tcW w:w="1482" w:type="dxa"/>
          </w:tcPr>
          <w:p w14:paraId="504E954B" w14:textId="77777777" w:rsidR="00316DA0" w:rsidRPr="009D0B7B" w:rsidRDefault="00316DA0" w:rsidP="00316DA0">
            <w:pPr>
              <w:rPr>
                <w:rFonts w:ascii="Times New Roman" w:hAnsi="Times New Roman"/>
              </w:rPr>
            </w:pPr>
            <w:r w:rsidRPr="009D0B7B">
              <w:rPr>
                <w:rFonts w:ascii="Times New Roman" w:hAnsi="Times New Roman"/>
              </w:rPr>
              <w:t>родители, обучающиеся</w:t>
            </w:r>
          </w:p>
        </w:tc>
        <w:tc>
          <w:tcPr>
            <w:tcW w:w="1571" w:type="dxa"/>
          </w:tcPr>
          <w:p w14:paraId="71C240C6"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сентябрь</w:t>
            </w:r>
          </w:p>
        </w:tc>
        <w:tc>
          <w:tcPr>
            <w:tcW w:w="2634" w:type="dxa"/>
          </w:tcPr>
          <w:p w14:paraId="443BE6AA"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 учителя физкультуры, Совет физкультуры</w:t>
            </w:r>
          </w:p>
        </w:tc>
      </w:tr>
      <w:tr w:rsidR="00316DA0" w14:paraId="4314721B" w14:textId="77777777" w:rsidTr="00316DA0">
        <w:tc>
          <w:tcPr>
            <w:tcW w:w="4604" w:type="dxa"/>
          </w:tcPr>
          <w:p w14:paraId="0B859B4C" w14:textId="77777777" w:rsidR="00316DA0" w:rsidRPr="000C3542" w:rsidRDefault="00316DA0" w:rsidP="00316DA0">
            <w:pPr>
              <w:widowControl w:val="0"/>
              <w:rPr>
                <w:rFonts w:ascii="Times New Roman" w:eastAsia="Calibri" w:hAnsi="Times New Roman"/>
              </w:rPr>
            </w:pPr>
            <w:r>
              <w:rPr>
                <w:rFonts w:ascii="Times New Roman" w:eastAsia="Calibri" w:hAnsi="Times New Roman"/>
                <w:sz w:val="22"/>
              </w:rPr>
              <w:t>традиционные ярмарки</w:t>
            </w:r>
          </w:p>
        </w:tc>
        <w:tc>
          <w:tcPr>
            <w:tcW w:w="1482" w:type="dxa"/>
          </w:tcPr>
          <w:p w14:paraId="1FA35D3F" w14:textId="77777777" w:rsidR="00316DA0" w:rsidRPr="009D0B7B" w:rsidRDefault="00316DA0" w:rsidP="00316DA0">
            <w:pPr>
              <w:rPr>
                <w:rFonts w:ascii="Times New Roman" w:hAnsi="Times New Roman"/>
              </w:rPr>
            </w:pPr>
            <w:r w:rsidRPr="009D0B7B">
              <w:rPr>
                <w:rFonts w:ascii="Times New Roman" w:hAnsi="Times New Roman"/>
              </w:rPr>
              <w:t>родители, обучающиеся</w:t>
            </w:r>
          </w:p>
        </w:tc>
        <w:tc>
          <w:tcPr>
            <w:tcW w:w="1571" w:type="dxa"/>
          </w:tcPr>
          <w:p w14:paraId="593CFAEC"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 xml:space="preserve">Сентябрь </w:t>
            </w:r>
            <w:proofErr w:type="gramStart"/>
            <w:r>
              <w:rPr>
                <w:rFonts w:ascii="Times New Roman" w:hAnsi="Times New Roman"/>
                <w:color w:val="000000"/>
              </w:rPr>
              <w:t xml:space="preserve">и </w:t>
            </w:r>
            <w:r>
              <w:t xml:space="preserve"> </w:t>
            </w:r>
            <w:r w:rsidRPr="009D0B7B">
              <w:rPr>
                <w:rFonts w:ascii="Times New Roman" w:hAnsi="Times New Roman"/>
                <w:color w:val="000000"/>
              </w:rPr>
              <w:t>при</w:t>
            </w:r>
            <w:proofErr w:type="gramEnd"/>
            <w:r w:rsidRPr="009D0B7B">
              <w:rPr>
                <w:rFonts w:ascii="Times New Roman" w:hAnsi="Times New Roman"/>
                <w:color w:val="000000"/>
              </w:rPr>
              <w:t xml:space="preserve"> необходимости</w:t>
            </w:r>
          </w:p>
        </w:tc>
        <w:tc>
          <w:tcPr>
            <w:tcW w:w="2634" w:type="dxa"/>
          </w:tcPr>
          <w:p w14:paraId="1373230D"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 Совет гимназистов</w:t>
            </w:r>
          </w:p>
        </w:tc>
      </w:tr>
      <w:tr w:rsidR="00316DA0" w14:paraId="2237146A" w14:textId="77777777" w:rsidTr="00316DA0">
        <w:tc>
          <w:tcPr>
            <w:tcW w:w="4604" w:type="dxa"/>
          </w:tcPr>
          <w:p w14:paraId="026A3B1F" w14:textId="77777777" w:rsidR="00316DA0" w:rsidRPr="000C3542" w:rsidRDefault="00316DA0" w:rsidP="00316DA0">
            <w:pPr>
              <w:widowControl w:val="0"/>
              <w:rPr>
                <w:rFonts w:ascii="Times New Roman" w:eastAsia="Calibri" w:hAnsi="Times New Roman"/>
              </w:rPr>
            </w:pPr>
            <w:r w:rsidRPr="000C3542">
              <w:rPr>
                <w:rFonts w:ascii="Times New Roman" w:eastAsia="Calibri" w:hAnsi="Times New Roman"/>
                <w:sz w:val="22"/>
              </w:rPr>
              <w:t>профориентационная работа</w:t>
            </w:r>
          </w:p>
        </w:tc>
        <w:tc>
          <w:tcPr>
            <w:tcW w:w="1482" w:type="dxa"/>
          </w:tcPr>
          <w:p w14:paraId="406AC86A"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w:t>
            </w:r>
          </w:p>
        </w:tc>
        <w:tc>
          <w:tcPr>
            <w:tcW w:w="1571" w:type="dxa"/>
          </w:tcPr>
          <w:p w14:paraId="5B974E2B"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февраль</w:t>
            </w:r>
          </w:p>
        </w:tc>
        <w:tc>
          <w:tcPr>
            <w:tcW w:w="2634" w:type="dxa"/>
          </w:tcPr>
          <w:p w14:paraId="569EB949"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52955DE3" w14:textId="77777777" w:rsidTr="00316DA0">
        <w:tc>
          <w:tcPr>
            <w:tcW w:w="4604" w:type="dxa"/>
          </w:tcPr>
          <w:p w14:paraId="3616F9C1" w14:textId="77777777" w:rsidR="00316DA0" w:rsidRPr="000C3542" w:rsidRDefault="00316DA0" w:rsidP="00316DA0">
            <w:pPr>
              <w:widowControl w:val="0"/>
              <w:rPr>
                <w:rFonts w:ascii="Times New Roman" w:eastAsia="Calibri" w:hAnsi="Times New Roman"/>
              </w:rPr>
            </w:pPr>
            <w:r w:rsidRPr="000C3542">
              <w:rPr>
                <w:rFonts w:ascii="Times New Roman" w:eastAsia="Calibri" w:hAnsi="Times New Roman"/>
                <w:sz w:val="22"/>
              </w:rPr>
              <w:t>дни родительского самоуправления;</w:t>
            </w:r>
          </w:p>
        </w:tc>
        <w:tc>
          <w:tcPr>
            <w:tcW w:w="1482" w:type="dxa"/>
          </w:tcPr>
          <w:p w14:paraId="2A783363"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w:t>
            </w:r>
          </w:p>
        </w:tc>
        <w:tc>
          <w:tcPr>
            <w:tcW w:w="1571" w:type="dxa"/>
          </w:tcPr>
          <w:p w14:paraId="6058215F"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май</w:t>
            </w:r>
          </w:p>
        </w:tc>
        <w:tc>
          <w:tcPr>
            <w:tcW w:w="2634" w:type="dxa"/>
          </w:tcPr>
          <w:p w14:paraId="3005337F"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Администрация, классные руководители, родительские комитеты классов</w:t>
            </w:r>
          </w:p>
        </w:tc>
      </w:tr>
      <w:tr w:rsidR="00316DA0" w14:paraId="03930E4E" w14:textId="77777777" w:rsidTr="00316DA0">
        <w:tc>
          <w:tcPr>
            <w:tcW w:w="4604" w:type="dxa"/>
          </w:tcPr>
          <w:p w14:paraId="473FA3A2" w14:textId="77777777" w:rsidR="00316DA0" w:rsidRPr="000C3542" w:rsidRDefault="00316DA0" w:rsidP="00316DA0">
            <w:pPr>
              <w:widowControl w:val="0"/>
              <w:rPr>
                <w:rFonts w:ascii="Times New Roman" w:eastAsia="Calibri" w:hAnsi="Times New Roman"/>
              </w:rPr>
            </w:pPr>
            <w:r>
              <w:rPr>
                <w:rFonts w:ascii="Times New Roman" w:eastAsia="Calibri" w:hAnsi="Times New Roman"/>
                <w:sz w:val="22"/>
              </w:rPr>
              <w:t>фестиваль патриотической песни</w:t>
            </w:r>
          </w:p>
        </w:tc>
        <w:tc>
          <w:tcPr>
            <w:tcW w:w="1482" w:type="dxa"/>
          </w:tcPr>
          <w:p w14:paraId="6F755358"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 обучающиеся</w:t>
            </w:r>
          </w:p>
        </w:tc>
        <w:tc>
          <w:tcPr>
            <w:tcW w:w="1571" w:type="dxa"/>
          </w:tcPr>
          <w:p w14:paraId="030B3A7A"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апрель</w:t>
            </w:r>
          </w:p>
        </w:tc>
        <w:tc>
          <w:tcPr>
            <w:tcW w:w="2634" w:type="dxa"/>
          </w:tcPr>
          <w:p w14:paraId="60CF1630"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623378BF" w14:textId="77777777" w:rsidTr="00316DA0">
        <w:tc>
          <w:tcPr>
            <w:tcW w:w="4604" w:type="dxa"/>
          </w:tcPr>
          <w:p w14:paraId="3B9868CE" w14:textId="77777777" w:rsidR="00316DA0" w:rsidRDefault="00316DA0" w:rsidP="00316DA0">
            <w:pPr>
              <w:widowControl w:val="0"/>
              <w:rPr>
                <w:rFonts w:ascii="Times New Roman" w:eastAsia="Calibri" w:hAnsi="Times New Roman"/>
              </w:rPr>
            </w:pPr>
            <w:r w:rsidRPr="000C3542">
              <w:rPr>
                <w:rFonts w:ascii="Times New Roman" w:eastAsia="Calibri" w:hAnsi="Times New Roman"/>
                <w:sz w:val="22"/>
              </w:rPr>
              <w:t>праздник «Папа, мама, я – спортивная семья»</w:t>
            </w:r>
          </w:p>
        </w:tc>
        <w:tc>
          <w:tcPr>
            <w:tcW w:w="1482" w:type="dxa"/>
          </w:tcPr>
          <w:p w14:paraId="60F96F97"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 обучающиеся</w:t>
            </w:r>
          </w:p>
        </w:tc>
        <w:tc>
          <w:tcPr>
            <w:tcW w:w="1571" w:type="dxa"/>
          </w:tcPr>
          <w:p w14:paraId="5C3ADC01"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декабрь</w:t>
            </w:r>
          </w:p>
        </w:tc>
        <w:tc>
          <w:tcPr>
            <w:tcW w:w="2634" w:type="dxa"/>
          </w:tcPr>
          <w:p w14:paraId="5916FEA2"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 xml:space="preserve">Классные руководители, учителя физкультуры, Совет физкультуры </w:t>
            </w:r>
          </w:p>
        </w:tc>
      </w:tr>
      <w:tr w:rsidR="00316DA0" w14:paraId="487BD340" w14:textId="77777777" w:rsidTr="00316DA0">
        <w:tc>
          <w:tcPr>
            <w:tcW w:w="4604" w:type="dxa"/>
          </w:tcPr>
          <w:p w14:paraId="6BAC26CE" w14:textId="77777777" w:rsidR="00316DA0" w:rsidRPr="000C3542" w:rsidRDefault="00316DA0" w:rsidP="00316DA0">
            <w:pPr>
              <w:widowControl w:val="0"/>
              <w:rPr>
                <w:rFonts w:ascii="Times New Roman" w:eastAsia="Calibri" w:hAnsi="Times New Roman"/>
              </w:rPr>
            </w:pPr>
            <w:r w:rsidRPr="000C3542">
              <w:rPr>
                <w:rFonts w:ascii="Times New Roman" w:eastAsia="Calibri" w:hAnsi="Times New Roman"/>
                <w:b/>
                <w:sz w:val="22"/>
                <w:szCs w:val="24"/>
              </w:rPr>
              <w:t>На классном уровне:</w:t>
            </w:r>
          </w:p>
        </w:tc>
        <w:tc>
          <w:tcPr>
            <w:tcW w:w="1482" w:type="dxa"/>
          </w:tcPr>
          <w:p w14:paraId="46598A7F" w14:textId="77777777" w:rsidR="00316DA0" w:rsidRDefault="00316DA0" w:rsidP="00316DA0">
            <w:pPr>
              <w:widowControl w:val="0"/>
              <w:rPr>
                <w:rFonts w:ascii="Times New Roman" w:hAnsi="Times New Roman"/>
                <w:color w:val="000000"/>
              </w:rPr>
            </w:pPr>
          </w:p>
        </w:tc>
        <w:tc>
          <w:tcPr>
            <w:tcW w:w="1571" w:type="dxa"/>
          </w:tcPr>
          <w:p w14:paraId="74230612" w14:textId="77777777" w:rsidR="00316DA0" w:rsidRPr="009039CA" w:rsidRDefault="00316DA0" w:rsidP="00316DA0">
            <w:pPr>
              <w:widowControl w:val="0"/>
              <w:rPr>
                <w:rFonts w:ascii="Times New Roman" w:hAnsi="Times New Roman"/>
                <w:color w:val="000000"/>
              </w:rPr>
            </w:pPr>
          </w:p>
        </w:tc>
        <w:tc>
          <w:tcPr>
            <w:tcW w:w="2634" w:type="dxa"/>
          </w:tcPr>
          <w:p w14:paraId="7EACDBDE" w14:textId="77777777" w:rsidR="00316DA0" w:rsidRDefault="00316DA0" w:rsidP="00316DA0">
            <w:pPr>
              <w:widowControl w:val="0"/>
              <w:rPr>
                <w:rFonts w:ascii="Times New Roman" w:hAnsi="Times New Roman"/>
                <w:color w:val="000000"/>
              </w:rPr>
            </w:pPr>
          </w:p>
        </w:tc>
      </w:tr>
      <w:tr w:rsidR="00316DA0" w14:paraId="032DEDF2" w14:textId="77777777" w:rsidTr="00316DA0">
        <w:tc>
          <w:tcPr>
            <w:tcW w:w="4604" w:type="dxa"/>
          </w:tcPr>
          <w:p w14:paraId="516424FA" w14:textId="77777777" w:rsidR="00316DA0" w:rsidRPr="000C3542" w:rsidRDefault="00316DA0" w:rsidP="00316DA0">
            <w:pPr>
              <w:widowControl w:val="0"/>
              <w:rPr>
                <w:rFonts w:ascii="Times New Roman" w:eastAsia="Calibri" w:hAnsi="Times New Roman"/>
                <w:b/>
                <w:szCs w:val="24"/>
              </w:rPr>
            </w:pPr>
            <w:r w:rsidRPr="000C3542">
              <w:rPr>
                <w:rFonts w:ascii="Times New Roman" w:eastAsia="Calibri" w:hAnsi="Times New Roman"/>
                <w:sz w:val="22"/>
                <w:szCs w:val="24"/>
              </w:rPr>
              <w:t>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tc>
        <w:tc>
          <w:tcPr>
            <w:tcW w:w="1482" w:type="dxa"/>
          </w:tcPr>
          <w:p w14:paraId="09EB65C9"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26AC9721"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Не реже 1 раза в четверть и при необходимости</w:t>
            </w:r>
          </w:p>
        </w:tc>
        <w:tc>
          <w:tcPr>
            <w:tcW w:w="2634" w:type="dxa"/>
          </w:tcPr>
          <w:p w14:paraId="462E8EED"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69A9FDFB" w14:textId="77777777" w:rsidTr="00316DA0">
        <w:tc>
          <w:tcPr>
            <w:tcW w:w="4604" w:type="dxa"/>
          </w:tcPr>
          <w:p w14:paraId="140E1A35" w14:textId="77777777" w:rsidR="00316DA0" w:rsidRPr="000C3542" w:rsidRDefault="00316DA0" w:rsidP="00316DA0">
            <w:pPr>
              <w:widowControl w:val="0"/>
              <w:rPr>
                <w:rFonts w:ascii="Times New Roman" w:eastAsia="Calibri" w:hAnsi="Times New Roman"/>
                <w:szCs w:val="24"/>
              </w:rPr>
            </w:pPr>
            <w:r w:rsidRPr="000C3542">
              <w:rPr>
                <w:rFonts w:ascii="Times New Roman" w:eastAsia="Calibri" w:hAnsi="Times New Roman"/>
                <w:sz w:val="22"/>
                <w:szCs w:val="24"/>
              </w:rPr>
              <w:t>индивидуальная работа с родителями по вопросам обучения и воспитания детей</w:t>
            </w:r>
          </w:p>
        </w:tc>
        <w:tc>
          <w:tcPr>
            <w:tcW w:w="1482" w:type="dxa"/>
          </w:tcPr>
          <w:p w14:paraId="7C102D0F"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139D8613"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1D2D307D"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6E5E7754" w14:textId="77777777" w:rsidTr="00316DA0">
        <w:tc>
          <w:tcPr>
            <w:tcW w:w="4604" w:type="dxa"/>
          </w:tcPr>
          <w:p w14:paraId="39816678" w14:textId="77777777" w:rsidR="00316DA0" w:rsidRPr="000C3542" w:rsidRDefault="00316DA0" w:rsidP="00316DA0">
            <w:pPr>
              <w:widowControl w:val="0"/>
              <w:rPr>
                <w:rFonts w:ascii="Times New Roman" w:eastAsia="Calibri" w:hAnsi="Times New Roman"/>
                <w:szCs w:val="24"/>
              </w:rPr>
            </w:pPr>
            <w:r w:rsidRPr="000C3542">
              <w:rPr>
                <w:rFonts w:ascii="Times New Roman" w:eastAsia="Calibri" w:hAnsi="Times New Roman"/>
                <w:sz w:val="22"/>
                <w:szCs w:val="24"/>
              </w:rPr>
              <w:t xml:space="preserve">помощь со стороны родителей в подготовке и проведении общешкольных и </w:t>
            </w:r>
            <w:proofErr w:type="spellStart"/>
            <w:r w:rsidRPr="000C3542">
              <w:rPr>
                <w:rFonts w:ascii="Times New Roman" w:eastAsia="Calibri" w:hAnsi="Times New Roman"/>
                <w:sz w:val="22"/>
                <w:szCs w:val="24"/>
              </w:rPr>
              <w:t>внутриклассных</w:t>
            </w:r>
            <w:proofErr w:type="spellEnd"/>
            <w:r w:rsidRPr="000C3542">
              <w:rPr>
                <w:rFonts w:ascii="Times New Roman" w:eastAsia="Calibri" w:hAnsi="Times New Roman"/>
                <w:sz w:val="22"/>
                <w:szCs w:val="24"/>
              </w:rPr>
              <w:t xml:space="preserve"> мероприятий воспитательной направленности</w:t>
            </w:r>
          </w:p>
        </w:tc>
        <w:tc>
          <w:tcPr>
            <w:tcW w:w="1482" w:type="dxa"/>
          </w:tcPr>
          <w:p w14:paraId="3444CCBB" w14:textId="77777777" w:rsidR="00316DA0" w:rsidRDefault="00316DA0" w:rsidP="00316DA0">
            <w:pPr>
              <w:widowControl w:val="0"/>
              <w:rPr>
                <w:rFonts w:ascii="Times New Roman" w:hAnsi="Times New Roman"/>
                <w:color w:val="000000"/>
              </w:rPr>
            </w:pPr>
            <w:r>
              <w:rPr>
                <w:rFonts w:ascii="Times New Roman" w:hAnsi="Times New Roman"/>
                <w:color w:val="000000"/>
              </w:rPr>
              <w:t>родители, обучающиеся</w:t>
            </w:r>
          </w:p>
        </w:tc>
        <w:tc>
          <w:tcPr>
            <w:tcW w:w="1571" w:type="dxa"/>
          </w:tcPr>
          <w:p w14:paraId="4E6EF22E" w14:textId="77777777" w:rsidR="00316DA0" w:rsidRDefault="00316DA0" w:rsidP="00316DA0">
            <w:pPr>
              <w:widowControl w:val="0"/>
              <w:rPr>
                <w:rFonts w:ascii="Times New Roman" w:hAnsi="Times New Roman"/>
                <w:color w:val="000000"/>
              </w:rPr>
            </w:pPr>
            <w:r>
              <w:rPr>
                <w:rFonts w:ascii="Times New Roman" w:hAnsi="Times New Roman"/>
                <w:color w:val="000000"/>
              </w:rPr>
              <w:t>В течение</w:t>
            </w:r>
            <w:r w:rsidRPr="009039CA">
              <w:rPr>
                <w:rFonts w:ascii="Times New Roman" w:hAnsi="Times New Roman"/>
                <w:color w:val="000000"/>
              </w:rPr>
              <w:t xml:space="preserve"> года</w:t>
            </w:r>
          </w:p>
        </w:tc>
        <w:tc>
          <w:tcPr>
            <w:tcW w:w="2634" w:type="dxa"/>
          </w:tcPr>
          <w:p w14:paraId="114DBD29"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19EC383C" w14:textId="77777777" w:rsidTr="00316DA0">
        <w:tc>
          <w:tcPr>
            <w:tcW w:w="4604" w:type="dxa"/>
          </w:tcPr>
          <w:p w14:paraId="3914BC84" w14:textId="77777777" w:rsidR="00316DA0" w:rsidRPr="005F561C" w:rsidRDefault="00316DA0" w:rsidP="00316DA0">
            <w:pPr>
              <w:jc w:val="both"/>
              <w:rPr>
                <w:rFonts w:ascii="Times New Roman" w:eastAsia="Calibri" w:hAnsi="Times New Roman"/>
                <w:b/>
                <w:sz w:val="22"/>
                <w:szCs w:val="24"/>
              </w:rPr>
            </w:pPr>
            <w:r>
              <w:rPr>
                <w:rFonts w:ascii="Times New Roman" w:eastAsia="Calibri" w:hAnsi="Times New Roman"/>
                <w:b/>
                <w:sz w:val="22"/>
                <w:szCs w:val="24"/>
              </w:rPr>
              <w:t>На внешкольном уровне:</w:t>
            </w:r>
          </w:p>
        </w:tc>
        <w:tc>
          <w:tcPr>
            <w:tcW w:w="1482" w:type="dxa"/>
          </w:tcPr>
          <w:p w14:paraId="6B90D61D" w14:textId="77777777" w:rsidR="00316DA0" w:rsidRPr="005F561C" w:rsidRDefault="00316DA0" w:rsidP="00316DA0">
            <w:pPr>
              <w:widowControl w:val="0"/>
              <w:rPr>
                <w:rFonts w:ascii="Times New Roman" w:hAnsi="Times New Roman"/>
                <w:color w:val="000000"/>
              </w:rPr>
            </w:pPr>
          </w:p>
        </w:tc>
        <w:tc>
          <w:tcPr>
            <w:tcW w:w="1571" w:type="dxa"/>
          </w:tcPr>
          <w:p w14:paraId="2E72FF49" w14:textId="77777777" w:rsidR="00316DA0" w:rsidRPr="009039CA" w:rsidRDefault="00316DA0" w:rsidP="00316DA0">
            <w:pPr>
              <w:widowControl w:val="0"/>
              <w:rPr>
                <w:rFonts w:ascii="Times New Roman" w:hAnsi="Times New Roman"/>
                <w:color w:val="000000"/>
              </w:rPr>
            </w:pPr>
          </w:p>
        </w:tc>
        <w:tc>
          <w:tcPr>
            <w:tcW w:w="2634" w:type="dxa"/>
          </w:tcPr>
          <w:p w14:paraId="0CB86AF7" w14:textId="77777777" w:rsidR="00316DA0" w:rsidRDefault="00316DA0" w:rsidP="00316DA0">
            <w:pPr>
              <w:widowControl w:val="0"/>
              <w:rPr>
                <w:rFonts w:ascii="Times New Roman" w:hAnsi="Times New Roman"/>
                <w:color w:val="000000"/>
              </w:rPr>
            </w:pPr>
          </w:p>
        </w:tc>
      </w:tr>
      <w:tr w:rsidR="00316DA0" w14:paraId="00E4714B" w14:textId="77777777" w:rsidTr="00316DA0">
        <w:tc>
          <w:tcPr>
            <w:tcW w:w="4604" w:type="dxa"/>
          </w:tcPr>
          <w:p w14:paraId="1636199C" w14:textId="77777777" w:rsidR="00316DA0" w:rsidRPr="000C3542" w:rsidRDefault="00316DA0" w:rsidP="00316DA0">
            <w:pPr>
              <w:jc w:val="both"/>
              <w:rPr>
                <w:rFonts w:ascii="Times New Roman" w:eastAsia="Calibri" w:hAnsi="Times New Roman"/>
                <w:b/>
                <w:szCs w:val="24"/>
              </w:rPr>
            </w:pPr>
            <w:r w:rsidRPr="000C3542">
              <w:rPr>
                <w:rFonts w:ascii="Times New Roman" w:eastAsia="Calibri" w:hAnsi="Times New Roman"/>
                <w:sz w:val="22"/>
                <w:szCs w:val="24"/>
              </w:rPr>
              <w:t xml:space="preserve">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w:t>
            </w:r>
          </w:p>
        </w:tc>
        <w:tc>
          <w:tcPr>
            <w:tcW w:w="1482" w:type="dxa"/>
          </w:tcPr>
          <w:p w14:paraId="348137E9"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5C4AAEFF"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3828662C"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 психолог, учителя -предметники</w:t>
            </w:r>
          </w:p>
        </w:tc>
      </w:tr>
      <w:tr w:rsidR="00316DA0" w14:paraId="7DC5D4C3" w14:textId="77777777" w:rsidTr="00316DA0">
        <w:tc>
          <w:tcPr>
            <w:tcW w:w="4604" w:type="dxa"/>
          </w:tcPr>
          <w:p w14:paraId="56DAEC6A" w14:textId="77777777" w:rsidR="00316DA0" w:rsidRPr="000C3542" w:rsidRDefault="00316DA0" w:rsidP="00316DA0">
            <w:pPr>
              <w:jc w:val="both"/>
              <w:rPr>
                <w:rFonts w:ascii="Times New Roman" w:eastAsia="Calibri" w:hAnsi="Times New Roman"/>
                <w:szCs w:val="24"/>
              </w:rPr>
            </w:pPr>
            <w:r w:rsidRPr="000C3542">
              <w:rPr>
                <w:rFonts w:ascii="Times New Roman" w:eastAsia="Calibri" w:hAnsi="Times New Roman"/>
                <w:sz w:val="22"/>
                <w:szCs w:val="24"/>
              </w:rPr>
              <w:t>общегородские родительские собрания, лектории</w:t>
            </w:r>
          </w:p>
        </w:tc>
        <w:tc>
          <w:tcPr>
            <w:tcW w:w="1482" w:type="dxa"/>
          </w:tcPr>
          <w:p w14:paraId="27AC71C2"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1D94D6DA"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график УНО</w:t>
            </w:r>
          </w:p>
        </w:tc>
        <w:tc>
          <w:tcPr>
            <w:tcW w:w="2634" w:type="dxa"/>
          </w:tcPr>
          <w:p w14:paraId="72032596"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0B5B0F00" w14:textId="77777777" w:rsidTr="00316DA0">
        <w:tc>
          <w:tcPr>
            <w:tcW w:w="4604" w:type="dxa"/>
          </w:tcPr>
          <w:p w14:paraId="298044FC" w14:textId="77777777" w:rsidR="00316DA0" w:rsidRPr="000C3542" w:rsidRDefault="00316DA0" w:rsidP="00316DA0">
            <w:pPr>
              <w:jc w:val="both"/>
              <w:rPr>
                <w:rFonts w:ascii="Times New Roman" w:eastAsia="Calibri" w:hAnsi="Times New Roman"/>
                <w:szCs w:val="24"/>
              </w:rPr>
            </w:pPr>
            <w:r w:rsidRPr="000C3542">
              <w:rPr>
                <w:rFonts w:ascii="Times New Roman" w:eastAsia="Calibri" w:hAnsi="Times New Roman"/>
                <w:sz w:val="22"/>
                <w:szCs w:val="24"/>
              </w:rPr>
              <w:t>участие в конкурсах, конференциях, митингах, соревнованиях</w:t>
            </w:r>
          </w:p>
        </w:tc>
        <w:tc>
          <w:tcPr>
            <w:tcW w:w="1482" w:type="dxa"/>
          </w:tcPr>
          <w:p w14:paraId="38E35309"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03F551CC" w14:textId="77777777" w:rsidR="00316DA0" w:rsidRDefault="00316DA0" w:rsidP="00316DA0">
            <w:pPr>
              <w:widowControl w:val="0"/>
              <w:rPr>
                <w:rFonts w:ascii="Times New Roman" w:hAnsi="Times New Roman"/>
                <w:color w:val="000000"/>
              </w:rPr>
            </w:pPr>
            <w:r>
              <w:rPr>
                <w:rFonts w:ascii="Times New Roman" w:hAnsi="Times New Roman"/>
                <w:color w:val="000000"/>
              </w:rPr>
              <w:t>В течение</w:t>
            </w:r>
            <w:r w:rsidRPr="009039CA">
              <w:rPr>
                <w:rFonts w:ascii="Times New Roman" w:hAnsi="Times New Roman"/>
                <w:color w:val="000000"/>
              </w:rPr>
              <w:t xml:space="preserve"> года</w:t>
            </w:r>
          </w:p>
        </w:tc>
        <w:tc>
          <w:tcPr>
            <w:tcW w:w="2634" w:type="dxa"/>
          </w:tcPr>
          <w:p w14:paraId="754FA432"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6F54E9F9" w14:textId="77777777" w:rsidTr="00316DA0">
        <w:tc>
          <w:tcPr>
            <w:tcW w:w="4604" w:type="dxa"/>
          </w:tcPr>
          <w:p w14:paraId="3F5B17CA" w14:textId="77777777" w:rsidR="00316DA0" w:rsidRPr="00FF033E" w:rsidRDefault="00316DA0" w:rsidP="00316DA0">
            <w:pPr>
              <w:rPr>
                <w:rFonts w:ascii="Times New Roman" w:eastAsia="Calibri" w:hAnsi="Times New Roman"/>
                <w:b/>
                <w:sz w:val="22"/>
                <w:szCs w:val="24"/>
              </w:rPr>
            </w:pPr>
            <w:r w:rsidRPr="000C3542">
              <w:rPr>
                <w:rFonts w:ascii="Times New Roman" w:eastAsia="Calibri" w:hAnsi="Times New Roman"/>
                <w:b/>
                <w:sz w:val="22"/>
                <w:szCs w:val="24"/>
              </w:rPr>
              <w:t>На индивидуальном уровне:</w:t>
            </w:r>
          </w:p>
        </w:tc>
        <w:tc>
          <w:tcPr>
            <w:tcW w:w="1482" w:type="dxa"/>
          </w:tcPr>
          <w:p w14:paraId="24AC8158" w14:textId="77777777" w:rsidR="00316DA0" w:rsidRPr="005F561C" w:rsidRDefault="00316DA0" w:rsidP="00316DA0">
            <w:pPr>
              <w:widowControl w:val="0"/>
              <w:rPr>
                <w:rFonts w:ascii="Times New Roman" w:hAnsi="Times New Roman"/>
                <w:color w:val="000000"/>
              </w:rPr>
            </w:pPr>
          </w:p>
        </w:tc>
        <w:tc>
          <w:tcPr>
            <w:tcW w:w="1571" w:type="dxa"/>
          </w:tcPr>
          <w:p w14:paraId="08EAC219" w14:textId="77777777" w:rsidR="00316DA0" w:rsidRPr="009039CA" w:rsidRDefault="00316DA0" w:rsidP="00316DA0">
            <w:pPr>
              <w:widowControl w:val="0"/>
              <w:rPr>
                <w:rFonts w:ascii="Times New Roman" w:hAnsi="Times New Roman"/>
                <w:color w:val="000000"/>
              </w:rPr>
            </w:pPr>
          </w:p>
        </w:tc>
        <w:tc>
          <w:tcPr>
            <w:tcW w:w="2634" w:type="dxa"/>
          </w:tcPr>
          <w:p w14:paraId="3124E43E" w14:textId="77777777" w:rsidR="00316DA0" w:rsidRDefault="00316DA0" w:rsidP="00316DA0">
            <w:pPr>
              <w:widowControl w:val="0"/>
              <w:rPr>
                <w:rFonts w:ascii="Times New Roman" w:hAnsi="Times New Roman"/>
                <w:color w:val="000000"/>
              </w:rPr>
            </w:pPr>
          </w:p>
        </w:tc>
      </w:tr>
      <w:tr w:rsidR="00316DA0" w14:paraId="7B86A18B" w14:textId="77777777" w:rsidTr="00316DA0">
        <w:tc>
          <w:tcPr>
            <w:tcW w:w="4604" w:type="dxa"/>
          </w:tcPr>
          <w:p w14:paraId="27A0F24A" w14:textId="77777777" w:rsidR="00316DA0" w:rsidRPr="009D0B7B" w:rsidRDefault="00316DA0" w:rsidP="00316DA0">
            <w:pPr>
              <w:jc w:val="both"/>
              <w:rPr>
                <w:rFonts w:ascii="Times New Roman" w:eastAsia="Calibri" w:hAnsi="Times New Roman"/>
                <w:sz w:val="22"/>
                <w:szCs w:val="24"/>
              </w:rPr>
            </w:pPr>
            <w:r w:rsidRPr="000C3542">
              <w:rPr>
                <w:rFonts w:ascii="Times New Roman" w:eastAsia="Calibri" w:hAnsi="Times New Roman"/>
                <w:sz w:val="22"/>
                <w:szCs w:val="24"/>
              </w:rPr>
              <w:t>работа специалистов по запросу родителей для решения острых конфликтных ситуаций;</w:t>
            </w:r>
          </w:p>
        </w:tc>
        <w:tc>
          <w:tcPr>
            <w:tcW w:w="1482" w:type="dxa"/>
          </w:tcPr>
          <w:p w14:paraId="647BCC09" w14:textId="77777777" w:rsidR="00316DA0" w:rsidRPr="005F561C" w:rsidRDefault="00316DA0" w:rsidP="00316DA0">
            <w:pPr>
              <w:rPr>
                <w:rFonts w:ascii="Times New Roman" w:hAnsi="Times New Roman"/>
              </w:rPr>
            </w:pPr>
            <w:r w:rsidRPr="005F561C">
              <w:rPr>
                <w:rFonts w:ascii="Times New Roman" w:hAnsi="Times New Roman"/>
              </w:rPr>
              <w:t>родители</w:t>
            </w:r>
          </w:p>
        </w:tc>
        <w:tc>
          <w:tcPr>
            <w:tcW w:w="1571" w:type="dxa"/>
          </w:tcPr>
          <w:p w14:paraId="7C4F5639"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0AABCA90"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215C0724" w14:textId="77777777" w:rsidTr="00316DA0">
        <w:tc>
          <w:tcPr>
            <w:tcW w:w="4604" w:type="dxa"/>
          </w:tcPr>
          <w:p w14:paraId="76F04A47" w14:textId="77777777" w:rsidR="00316DA0" w:rsidRPr="000C3542" w:rsidRDefault="00316DA0" w:rsidP="00316DA0">
            <w:pPr>
              <w:jc w:val="both"/>
              <w:rPr>
                <w:rFonts w:ascii="Times New Roman" w:eastAsia="Calibri" w:hAnsi="Times New Roman"/>
                <w:szCs w:val="24"/>
              </w:rPr>
            </w:pPr>
            <w:r w:rsidRPr="000C3542">
              <w:rPr>
                <w:rFonts w:ascii="Times New Roman" w:eastAsia="Calibri" w:hAnsi="Times New Roman"/>
                <w:sz w:val="22"/>
                <w:szCs w:val="24"/>
              </w:rPr>
              <w:t>индивидуальное консультирование с целью координации воспитательны</w:t>
            </w:r>
            <w:r>
              <w:rPr>
                <w:rFonts w:ascii="Times New Roman" w:eastAsia="Calibri" w:hAnsi="Times New Roman"/>
                <w:sz w:val="22"/>
                <w:szCs w:val="24"/>
              </w:rPr>
              <w:t>х усилий педагогов и родителей</w:t>
            </w:r>
          </w:p>
        </w:tc>
        <w:tc>
          <w:tcPr>
            <w:tcW w:w="1482" w:type="dxa"/>
          </w:tcPr>
          <w:p w14:paraId="7B5E7E80" w14:textId="77777777" w:rsidR="00316DA0" w:rsidRPr="005F561C" w:rsidRDefault="00316DA0" w:rsidP="00316DA0">
            <w:pPr>
              <w:rPr>
                <w:rFonts w:ascii="Times New Roman" w:hAnsi="Times New Roman"/>
              </w:rPr>
            </w:pPr>
            <w:r w:rsidRPr="005F561C">
              <w:rPr>
                <w:rFonts w:ascii="Times New Roman" w:hAnsi="Times New Roman"/>
              </w:rPr>
              <w:t>Родители</w:t>
            </w:r>
            <w:r>
              <w:rPr>
                <w:rFonts w:ascii="Times New Roman" w:hAnsi="Times New Roman"/>
              </w:rPr>
              <w:t>, специалисты</w:t>
            </w:r>
          </w:p>
        </w:tc>
        <w:tc>
          <w:tcPr>
            <w:tcW w:w="1571" w:type="dxa"/>
          </w:tcPr>
          <w:p w14:paraId="7327E650"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5CBB87F7"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4674297F" w14:textId="77777777" w:rsidTr="00316DA0">
        <w:tc>
          <w:tcPr>
            <w:tcW w:w="4604" w:type="dxa"/>
          </w:tcPr>
          <w:p w14:paraId="628AC5F2" w14:textId="77777777" w:rsidR="00316DA0" w:rsidRPr="000C3542" w:rsidRDefault="00316DA0" w:rsidP="00316DA0">
            <w:pPr>
              <w:jc w:val="both"/>
              <w:rPr>
                <w:rFonts w:ascii="Times New Roman" w:eastAsia="Calibri" w:hAnsi="Times New Roman"/>
                <w:szCs w:val="24"/>
              </w:rPr>
            </w:pPr>
            <w:r w:rsidRPr="000C3542">
              <w:rPr>
                <w:rFonts w:ascii="Times New Roman" w:eastAsia="Calibri" w:hAnsi="Times New Roman"/>
                <w:sz w:val="22"/>
                <w:szCs w:val="24"/>
              </w:rPr>
              <w:t>работа Совета профилактики с неблагополучными семьями по вопросам воспитания, обучения и содержания детей</w:t>
            </w:r>
          </w:p>
        </w:tc>
        <w:tc>
          <w:tcPr>
            <w:tcW w:w="1482" w:type="dxa"/>
          </w:tcPr>
          <w:p w14:paraId="00D8B4E7" w14:textId="77777777" w:rsidR="00316DA0" w:rsidRPr="005F561C" w:rsidRDefault="00316DA0" w:rsidP="00316DA0">
            <w:pPr>
              <w:rPr>
                <w:rFonts w:ascii="Times New Roman" w:hAnsi="Times New Roman"/>
              </w:rPr>
            </w:pPr>
            <w:r w:rsidRPr="005F561C">
              <w:rPr>
                <w:rFonts w:ascii="Times New Roman" w:hAnsi="Times New Roman"/>
              </w:rPr>
              <w:t>Родители</w:t>
            </w:r>
            <w:r>
              <w:rPr>
                <w:rFonts w:ascii="Times New Roman" w:hAnsi="Times New Roman"/>
              </w:rPr>
              <w:t>, обучающиеся</w:t>
            </w:r>
          </w:p>
        </w:tc>
        <w:tc>
          <w:tcPr>
            <w:tcW w:w="1571" w:type="dxa"/>
          </w:tcPr>
          <w:p w14:paraId="14A0A92F"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72872A71"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Классные руководители</w:t>
            </w:r>
          </w:p>
        </w:tc>
      </w:tr>
      <w:tr w:rsidR="00316DA0" w14:paraId="243FA90D" w14:textId="77777777" w:rsidTr="00316DA0">
        <w:tc>
          <w:tcPr>
            <w:tcW w:w="4604" w:type="dxa"/>
          </w:tcPr>
          <w:p w14:paraId="7168D9B5" w14:textId="77777777" w:rsidR="00316DA0" w:rsidRPr="000C3542" w:rsidRDefault="00316DA0" w:rsidP="00316DA0">
            <w:pPr>
              <w:jc w:val="both"/>
              <w:rPr>
                <w:rFonts w:ascii="Times New Roman" w:eastAsia="Calibri" w:hAnsi="Times New Roman"/>
                <w:szCs w:val="24"/>
              </w:rPr>
            </w:pPr>
            <w:r>
              <w:rPr>
                <w:rFonts w:ascii="Times New Roman" w:eastAsia="Calibri" w:hAnsi="Times New Roman"/>
                <w:sz w:val="22"/>
                <w:szCs w:val="24"/>
              </w:rPr>
              <w:t>-</w:t>
            </w:r>
            <w:r w:rsidRPr="000C3542">
              <w:rPr>
                <w:rFonts w:ascii="Times New Roman" w:eastAsia="Calibri" w:hAnsi="Times New Roman"/>
                <w:sz w:val="22"/>
                <w:szCs w:val="24"/>
              </w:rPr>
              <w:t>психолого-педагогический консилиум (ППК).</w:t>
            </w:r>
          </w:p>
        </w:tc>
        <w:tc>
          <w:tcPr>
            <w:tcW w:w="1482" w:type="dxa"/>
          </w:tcPr>
          <w:p w14:paraId="5E74D629" w14:textId="77777777" w:rsidR="00316DA0" w:rsidRPr="005F561C" w:rsidRDefault="00316DA0" w:rsidP="00316DA0">
            <w:pPr>
              <w:rPr>
                <w:rFonts w:ascii="Times New Roman" w:hAnsi="Times New Roman"/>
              </w:rPr>
            </w:pPr>
            <w:r w:rsidRPr="005F561C">
              <w:rPr>
                <w:rFonts w:ascii="Times New Roman" w:hAnsi="Times New Roman"/>
              </w:rPr>
              <w:t>Родители</w:t>
            </w:r>
            <w:r>
              <w:rPr>
                <w:rFonts w:ascii="Times New Roman" w:hAnsi="Times New Roman"/>
              </w:rPr>
              <w:t>, обучающиеся, члены ППК</w:t>
            </w:r>
          </w:p>
        </w:tc>
        <w:tc>
          <w:tcPr>
            <w:tcW w:w="1571" w:type="dxa"/>
          </w:tcPr>
          <w:p w14:paraId="4348C1D4" w14:textId="77777777" w:rsidR="00316DA0" w:rsidRPr="009039CA" w:rsidRDefault="00316DA0" w:rsidP="00316DA0">
            <w:pPr>
              <w:widowControl w:val="0"/>
              <w:rPr>
                <w:rFonts w:ascii="Times New Roman" w:hAnsi="Times New Roman"/>
                <w:color w:val="000000"/>
              </w:rPr>
            </w:pPr>
            <w:r w:rsidRPr="005F561C">
              <w:rPr>
                <w:rFonts w:ascii="Times New Roman" w:hAnsi="Times New Roman"/>
                <w:color w:val="000000"/>
              </w:rPr>
              <w:t>при необходимости</w:t>
            </w:r>
          </w:p>
        </w:tc>
        <w:tc>
          <w:tcPr>
            <w:tcW w:w="2634" w:type="dxa"/>
          </w:tcPr>
          <w:p w14:paraId="5940C12C" w14:textId="77777777" w:rsidR="00316DA0" w:rsidRPr="009039CA" w:rsidRDefault="00316DA0" w:rsidP="00316DA0">
            <w:pPr>
              <w:widowControl w:val="0"/>
              <w:rPr>
                <w:rFonts w:ascii="Times New Roman" w:hAnsi="Times New Roman"/>
                <w:color w:val="000000"/>
              </w:rPr>
            </w:pPr>
            <w:r>
              <w:rPr>
                <w:rFonts w:ascii="Times New Roman" w:hAnsi="Times New Roman"/>
                <w:color w:val="000000"/>
              </w:rPr>
              <w:t>Администрация, классные руководители</w:t>
            </w:r>
          </w:p>
        </w:tc>
      </w:tr>
      <w:tr w:rsidR="00316DA0" w14:paraId="2ADF3D47" w14:textId="77777777" w:rsidTr="00316DA0">
        <w:tc>
          <w:tcPr>
            <w:tcW w:w="10291" w:type="dxa"/>
            <w:gridSpan w:val="4"/>
            <w:shd w:val="clear" w:color="auto" w:fill="D9D9D9" w:themeFill="background1" w:themeFillShade="D9"/>
          </w:tcPr>
          <w:p w14:paraId="39451910" w14:textId="77777777" w:rsidR="00316DA0" w:rsidRDefault="00316DA0" w:rsidP="00316DA0">
            <w:pPr>
              <w:widowControl w:val="0"/>
              <w:spacing w:line="274" w:lineRule="exact"/>
              <w:jc w:val="center"/>
              <w:rPr>
                <w:rFonts w:ascii="Times New Roman" w:hAnsi="Times New Roman"/>
                <w:color w:val="000000"/>
                <w:u w:val="single"/>
              </w:rPr>
            </w:pPr>
            <w:r w:rsidRPr="000C3542">
              <w:rPr>
                <w:rFonts w:ascii="Times New Roman" w:hAnsi="Times New Roman"/>
                <w:b/>
                <w:i/>
                <w:color w:val="000000"/>
                <w:sz w:val="22"/>
              </w:rPr>
              <w:t>Модуль «Самоуправление»</w:t>
            </w:r>
          </w:p>
        </w:tc>
      </w:tr>
      <w:tr w:rsidR="00316DA0" w14:paraId="6675411B" w14:textId="77777777" w:rsidTr="00316DA0">
        <w:tc>
          <w:tcPr>
            <w:tcW w:w="10291" w:type="dxa"/>
            <w:gridSpan w:val="4"/>
          </w:tcPr>
          <w:p w14:paraId="513E84B0"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sz w:val="22"/>
                <w:szCs w:val="24"/>
              </w:rPr>
              <w:t>Совет гимназистов</w:t>
            </w:r>
            <w:r w:rsidRPr="000C3542">
              <w:rPr>
                <w:rFonts w:ascii="Times New Roman" w:eastAsia="№Е" w:hAnsi="Times New Roman"/>
                <w:sz w:val="22"/>
                <w:szCs w:val="24"/>
              </w:rPr>
              <w:t>, выборный орган: представляет интересы учеников, реализует программы, проекты с учетом мнения обучающихся с целью улучшения образовательной среды.</w:t>
            </w:r>
          </w:p>
        </w:tc>
      </w:tr>
      <w:tr w:rsidR="00316DA0" w14:paraId="60CCA7D6" w14:textId="77777777" w:rsidTr="00316DA0">
        <w:tc>
          <w:tcPr>
            <w:tcW w:w="4604" w:type="dxa"/>
          </w:tcPr>
          <w:p w14:paraId="3B4F9B99" w14:textId="77777777" w:rsidR="00316DA0" w:rsidRPr="000C3542" w:rsidRDefault="00316DA0" w:rsidP="00316DA0">
            <w:pPr>
              <w:widowControl w:val="0"/>
              <w:spacing w:line="274" w:lineRule="exact"/>
              <w:rPr>
                <w:rFonts w:ascii="Times New Roman" w:hAnsi="Times New Roman"/>
                <w:b/>
                <w:i/>
                <w:color w:val="000000"/>
                <w:sz w:val="22"/>
              </w:rPr>
            </w:pPr>
            <w:r w:rsidRPr="000C3542">
              <w:rPr>
                <w:rFonts w:ascii="Times New Roman" w:eastAsia="№Е" w:hAnsi="Times New Roman"/>
                <w:sz w:val="22"/>
              </w:rPr>
              <w:t xml:space="preserve">Проект «Объединяющая информационная среда для всех участников образовательного </w:t>
            </w:r>
            <w:r w:rsidRPr="000C3542">
              <w:rPr>
                <w:rFonts w:ascii="Times New Roman" w:eastAsia="№Е" w:hAnsi="Times New Roman"/>
                <w:sz w:val="22"/>
              </w:rPr>
              <w:lastRenderedPageBreak/>
              <w:t>процесса»</w:t>
            </w:r>
          </w:p>
        </w:tc>
        <w:tc>
          <w:tcPr>
            <w:tcW w:w="1482" w:type="dxa"/>
          </w:tcPr>
          <w:p w14:paraId="781120E8"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lastRenderedPageBreak/>
              <w:t>Обучающиеся и учителя</w:t>
            </w:r>
          </w:p>
        </w:tc>
        <w:tc>
          <w:tcPr>
            <w:tcW w:w="1571" w:type="dxa"/>
          </w:tcPr>
          <w:p w14:paraId="44286CCD"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Ежедневно на 4 перемене</w:t>
            </w:r>
          </w:p>
        </w:tc>
        <w:tc>
          <w:tcPr>
            <w:tcW w:w="2634" w:type="dxa"/>
          </w:tcPr>
          <w:p w14:paraId="5DE2CC83"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Зам. директора по ВР</w:t>
            </w:r>
            <w:r>
              <w:rPr>
                <w:rFonts w:ascii="Times New Roman" w:hAnsi="Times New Roman"/>
                <w:color w:val="000000"/>
              </w:rPr>
              <w:t>, Совет гимназистов</w:t>
            </w:r>
          </w:p>
        </w:tc>
      </w:tr>
      <w:tr w:rsidR="00316DA0" w14:paraId="04382A5B" w14:textId="77777777" w:rsidTr="00316DA0">
        <w:tc>
          <w:tcPr>
            <w:tcW w:w="4604" w:type="dxa"/>
          </w:tcPr>
          <w:p w14:paraId="264FAC50"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Благотворительные ярмарки</w:t>
            </w:r>
          </w:p>
        </w:tc>
        <w:tc>
          <w:tcPr>
            <w:tcW w:w="1482" w:type="dxa"/>
          </w:tcPr>
          <w:p w14:paraId="59923E4C"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Обучающиеся, учителя, родители, жители микрорайона</w:t>
            </w:r>
          </w:p>
        </w:tc>
        <w:tc>
          <w:tcPr>
            <w:tcW w:w="1571" w:type="dxa"/>
          </w:tcPr>
          <w:p w14:paraId="5A6CBD27"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сентябрь</w:t>
            </w:r>
          </w:p>
        </w:tc>
        <w:tc>
          <w:tcPr>
            <w:tcW w:w="2634" w:type="dxa"/>
          </w:tcPr>
          <w:p w14:paraId="18A16F51"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Зам. директора по ВР, Совет гимназистов</w:t>
            </w:r>
          </w:p>
        </w:tc>
      </w:tr>
      <w:tr w:rsidR="00316DA0" w14:paraId="46D13F0F" w14:textId="77777777" w:rsidTr="00316DA0">
        <w:tc>
          <w:tcPr>
            <w:tcW w:w="4604" w:type="dxa"/>
          </w:tcPr>
          <w:p w14:paraId="79BD93D0"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Проект «Неделя национальностей»</w:t>
            </w:r>
          </w:p>
        </w:tc>
        <w:tc>
          <w:tcPr>
            <w:tcW w:w="1482" w:type="dxa"/>
          </w:tcPr>
          <w:p w14:paraId="78DC7996"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3D316667"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ноябрь</w:t>
            </w:r>
          </w:p>
        </w:tc>
        <w:tc>
          <w:tcPr>
            <w:tcW w:w="2634" w:type="dxa"/>
          </w:tcPr>
          <w:p w14:paraId="2B326173"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Зам. директора по ВР, Совет гимназистов</w:t>
            </w:r>
            <w:r>
              <w:rPr>
                <w:rFonts w:ascii="Times New Roman" w:hAnsi="Times New Roman"/>
                <w:color w:val="000000"/>
              </w:rPr>
              <w:t>, классные руководители</w:t>
            </w:r>
          </w:p>
        </w:tc>
      </w:tr>
      <w:tr w:rsidR="00316DA0" w14:paraId="1AF342B3" w14:textId="77777777" w:rsidTr="00316DA0">
        <w:tc>
          <w:tcPr>
            <w:tcW w:w="4604" w:type="dxa"/>
          </w:tcPr>
          <w:p w14:paraId="646D0AD3"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Интеллектуальные игры «Что? Где? Когда?»</w:t>
            </w:r>
          </w:p>
        </w:tc>
        <w:tc>
          <w:tcPr>
            <w:tcW w:w="1482" w:type="dxa"/>
          </w:tcPr>
          <w:p w14:paraId="46451B77"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Участники команд</w:t>
            </w:r>
          </w:p>
        </w:tc>
        <w:tc>
          <w:tcPr>
            <w:tcW w:w="1571" w:type="dxa"/>
          </w:tcPr>
          <w:p w14:paraId="643B83C3"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План оргкомитета</w:t>
            </w:r>
          </w:p>
        </w:tc>
        <w:tc>
          <w:tcPr>
            <w:tcW w:w="2634" w:type="dxa"/>
          </w:tcPr>
          <w:p w14:paraId="5A3AC062" w14:textId="77777777" w:rsidR="00316DA0" w:rsidRPr="00371C5F" w:rsidRDefault="00316DA0" w:rsidP="00316DA0">
            <w:pPr>
              <w:widowControl w:val="0"/>
              <w:rPr>
                <w:rFonts w:ascii="Times New Roman" w:hAnsi="Times New Roman"/>
                <w:color w:val="000000"/>
              </w:rPr>
            </w:pPr>
            <w:r w:rsidRPr="004F1A70">
              <w:rPr>
                <w:rFonts w:ascii="Times New Roman" w:hAnsi="Times New Roman"/>
                <w:color w:val="000000"/>
              </w:rPr>
              <w:t>Зам. директора по ВР, Совет гимназистов</w:t>
            </w:r>
          </w:p>
        </w:tc>
      </w:tr>
      <w:tr w:rsidR="00316DA0" w14:paraId="24183541" w14:textId="77777777" w:rsidTr="00316DA0">
        <w:tc>
          <w:tcPr>
            <w:tcW w:w="4604" w:type="dxa"/>
          </w:tcPr>
          <w:p w14:paraId="0152915E"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Проект «</w:t>
            </w:r>
            <w:r w:rsidRPr="000C3542">
              <w:rPr>
                <w:rFonts w:ascii="Times New Roman" w:eastAsia="№Е" w:hAnsi="Times New Roman"/>
                <w:sz w:val="22"/>
                <w:lang w:val="en-US"/>
              </w:rPr>
              <w:t>Bookcrossing</w:t>
            </w:r>
            <w:r w:rsidRPr="000C3542">
              <w:rPr>
                <w:rFonts w:ascii="Times New Roman" w:eastAsia="№Е" w:hAnsi="Times New Roman"/>
                <w:sz w:val="22"/>
              </w:rPr>
              <w:t>»</w:t>
            </w:r>
          </w:p>
        </w:tc>
        <w:tc>
          <w:tcPr>
            <w:tcW w:w="1482" w:type="dxa"/>
          </w:tcPr>
          <w:p w14:paraId="579F6970" w14:textId="77777777" w:rsidR="00316DA0" w:rsidRPr="00371C5F" w:rsidRDefault="00316DA0" w:rsidP="00316DA0">
            <w:pPr>
              <w:widowControl w:val="0"/>
              <w:rPr>
                <w:rFonts w:ascii="Times New Roman" w:hAnsi="Times New Roman"/>
                <w:color w:val="000000"/>
              </w:rPr>
            </w:pPr>
            <w:r w:rsidRPr="004F1A70">
              <w:rPr>
                <w:rFonts w:ascii="Times New Roman" w:hAnsi="Times New Roman"/>
                <w:color w:val="000000"/>
              </w:rPr>
              <w:t>Обучающиеся</w:t>
            </w:r>
            <w:r>
              <w:rPr>
                <w:rFonts w:ascii="Times New Roman" w:hAnsi="Times New Roman"/>
                <w:color w:val="000000"/>
              </w:rPr>
              <w:t>, учителя</w:t>
            </w:r>
          </w:p>
        </w:tc>
        <w:tc>
          <w:tcPr>
            <w:tcW w:w="1571" w:type="dxa"/>
          </w:tcPr>
          <w:p w14:paraId="199CC090"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2D940F35" w14:textId="77777777" w:rsidR="00316DA0" w:rsidRPr="00371C5F" w:rsidRDefault="00316DA0" w:rsidP="00316DA0">
            <w:pPr>
              <w:widowControl w:val="0"/>
              <w:rPr>
                <w:rFonts w:ascii="Times New Roman" w:hAnsi="Times New Roman"/>
                <w:color w:val="000000"/>
              </w:rPr>
            </w:pPr>
            <w:r w:rsidRPr="004F1A70">
              <w:rPr>
                <w:rFonts w:ascii="Times New Roman" w:hAnsi="Times New Roman"/>
                <w:color w:val="000000"/>
              </w:rPr>
              <w:t>Совет гимназистов</w:t>
            </w:r>
          </w:p>
        </w:tc>
      </w:tr>
      <w:tr w:rsidR="00316DA0" w14:paraId="02943A44" w14:textId="77777777" w:rsidTr="00316DA0">
        <w:tc>
          <w:tcPr>
            <w:tcW w:w="4604" w:type="dxa"/>
          </w:tcPr>
          <w:p w14:paraId="4FBFBFA7"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Акция «Пусть у всех детей будет Новый год»</w:t>
            </w:r>
          </w:p>
        </w:tc>
        <w:tc>
          <w:tcPr>
            <w:tcW w:w="1482" w:type="dxa"/>
          </w:tcPr>
          <w:p w14:paraId="0A28369F"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43C43A24"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декабрь</w:t>
            </w:r>
          </w:p>
        </w:tc>
        <w:tc>
          <w:tcPr>
            <w:tcW w:w="2634" w:type="dxa"/>
          </w:tcPr>
          <w:p w14:paraId="59F762C0"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r>
              <w:rPr>
                <w:rFonts w:ascii="Times New Roman" w:hAnsi="Times New Roman"/>
              </w:rPr>
              <w:t>, классные руководители</w:t>
            </w:r>
          </w:p>
        </w:tc>
      </w:tr>
      <w:tr w:rsidR="00316DA0" w14:paraId="52C30F19" w14:textId="77777777" w:rsidTr="00316DA0">
        <w:tc>
          <w:tcPr>
            <w:tcW w:w="4604" w:type="dxa"/>
          </w:tcPr>
          <w:p w14:paraId="0B8C065E"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Фестиваль патриотической песни</w:t>
            </w:r>
          </w:p>
        </w:tc>
        <w:tc>
          <w:tcPr>
            <w:tcW w:w="1482" w:type="dxa"/>
          </w:tcPr>
          <w:p w14:paraId="15DCF874"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родители</w:t>
            </w:r>
          </w:p>
        </w:tc>
        <w:tc>
          <w:tcPr>
            <w:tcW w:w="1571" w:type="dxa"/>
          </w:tcPr>
          <w:p w14:paraId="59343C5E"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апрель</w:t>
            </w:r>
          </w:p>
        </w:tc>
        <w:tc>
          <w:tcPr>
            <w:tcW w:w="2634" w:type="dxa"/>
          </w:tcPr>
          <w:p w14:paraId="43FCC29E"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p>
        </w:tc>
      </w:tr>
      <w:tr w:rsidR="00316DA0" w14:paraId="5729402B" w14:textId="77777777" w:rsidTr="00316DA0">
        <w:tc>
          <w:tcPr>
            <w:tcW w:w="4604" w:type="dxa"/>
          </w:tcPr>
          <w:p w14:paraId="20271AE9"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Конкурс «Класс года»</w:t>
            </w:r>
          </w:p>
        </w:tc>
        <w:tc>
          <w:tcPr>
            <w:tcW w:w="1482" w:type="dxa"/>
          </w:tcPr>
          <w:p w14:paraId="1740148B"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1060DF4E"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6F637FC3"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r>
              <w:rPr>
                <w:rFonts w:ascii="Times New Roman" w:hAnsi="Times New Roman"/>
              </w:rPr>
              <w:t>, классные руководители</w:t>
            </w:r>
          </w:p>
        </w:tc>
      </w:tr>
      <w:tr w:rsidR="00316DA0" w14:paraId="1AC2BD3C" w14:textId="77777777" w:rsidTr="00316DA0">
        <w:tc>
          <w:tcPr>
            <w:tcW w:w="4604" w:type="dxa"/>
          </w:tcPr>
          <w:p w14:paraId="648F93DA"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Проект «Я люблю свою Родину»</w:t>
            </w:r>
          </w:p>
        </w:tc>
        <w:tc>
          <w:tcPr>
            <w:tcW w:w="1482" w:type="dxa"/>
          </w:tcPr>
          <w:p w14:paraId="7327F10D"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5E577E46"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ноябрь</w:t>
            </w:r>
          </w:p>
        </w:tc>
        <w:tc>
          <w:tcPr>
            <w:tcW w:w="2634" w:type="dxa"/>
          </w:tcPr>
          <w:p w14:paraId="5D943BB0"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r>
              <w:rPr>
                <w:rFonts w:ascii="Times New Roman" w:hAnsi="Times New Roman"/>
              </w:rPr>
              <w:t>, классные руководители</w:t>
            </w:r>
          </w:p>
        </w:tc>
      </w:tr>
      <w:tr w:rsidR="00316DA0" w14:paraId="0AD69291" w14:textId="77777777" w:rsidTr="00316DA0">
        <w:tc>
          <w:tcPr>
            <w:tcW w:w="4604" w:type="dxa"/>
          </w:tcPr>
          <w:p w14:paraId="3BE268A9"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Акция «Помощь приюту»</w:t>
            </w:r>
          </w:p>
        </w:tc>
        <w:tc>
          <w:tcPr>
            <w:tcW w:w="1482" w:type="dxa"/>
          </w:tcPr>
          <w:p w14:paraId="77D5E845"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643C86D7"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январь</w:t>
            </w:r>
          </w:p>
        </w:tc>
        <w:tc>
          <w:tcPr>
            <w:tcW w:w="2634" w:type="dxa"/>
          </w:tcPr>
          <w:p w14:paraId="010DD5FA"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r>
              <w:rPr>
                <w:rFonts w:ascii="Times New Roman" w:hAnsi="Times New Roman"/>
              </w:rPr>
              <w:t>, классные руководители</w:t>
            </w:r>
          </w:p>
        </w:tc>
      </w:tr>
      <w:tr w:rsidR="00316DA0" w14:paraId="5FCCF677" w14:textId="77777777" w:rsidTr="00316DA0">
        <w:tc>
          <w:tcPr>
            <w:tcW w:w="4604" w:type="dxa"/>
          </w:tcPr>
          <w:p w14:paraId="64C187BC"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sz w:val="22"/>
              </w:rPr>
              <w:t>Акции добровольчества и милосердия</w:t>
            </w:r>
          </w:p>
        </w:tc>
        <w:tc>
          <w:tcPr>
            <w:tcW w:w="1482" w:type="dxa"/>
          </w:tcPr>
          <w:p w14:paraId="6F813270" w14:textId="77777777" w:rsidR="00316DA0" w:rsidRPr="00371C5F" w:rsidRDefault="00316DA0" w:rsidP="00316DA0">
            <w:pPr>
              <w:widowControl w:val="0"/>
              <w:rPr>
                <w:rFonts w:ascii="Times New Roman" w:hAnsi="Times New Roman"/>
                <w:color w:val="000000"/>
              </w:rPr>
            </w:pPr>
            <w:r w:rsidRPr="00371C5F">
              <w:rPr>
                <w:rFonts w:ascii="Times New Roman" w:hAnsi="Times New Roman"/>
                <w:color w:val="000000"/>
              </w:rPr>
              <w:t>Обучающиеся, учителя, родители</w:t>
            </w:r>
          </w:p>
        </w:tc>
        <w:tc>
          <w:tcPr>
            <w:tcW w:w="1571" w:type="dxa"/>
          </w:tcPr>
          <w:p w14:paraId="4A78F3DD"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1D3044D2"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r>
              <w:rPr>
                <w:rFonts w:ascii="Times New Roman" w:hAnsi="Times New Roman"/>
              </w:rPr>
              <w:t>, классные руководители</w:t>
            </w:r>
          </w:p>
        </w:tc>
      </w:tr>
      <w:tr w:rsidR="00316DA0" w14:paraId="0E9C3E1D" w14:textId="77777777" w:rsidTr="00316DA0">
        <w:tc>
          <w:tcPr>
            <w:tcW w:w="4604" w:type="dxa"/>
          </w:tcPr>
          <w:p w14:paraId="55182CB0" w14:textId="77777777" w:rsidR="00316DA0" w:rsidRPr="000C3542" w:rsidRDefault="00316DA0" w:rsidP="00316DA0">
            <w:pPr>
              <w:widowControl w:val="0"/>
              <w:spacing w:line="274" w:lineRule="exact"/>
              <w:rPr>
                <w:rFonts w:ascii="Times New Roman" w:eastAsia="№Е" w:hAnsi="Times New Roman"/>
              </w:rPr>
            </w:pPr>
            <w:r w:rsidRPr="000C3542">
              <w:rPr>
                <w:rFonts w:ascii="Times New Roman" w:eastAsia="№Е" w:hAnsi="Times New Roman"/>
                <w:sz w:val="22"/>
              </w:rPr>
              <w:t>Отчетные конференции (очно, в режиме онлайн)</w:t>
            </w:r>
          </w:p>
        </w:tc>
        <w:tc>
          <w:tcPr>
            <w:tcW w:w="1482" w:type="dxa"/>
          </w:tcPr>
          <w:p w14:paraId="1B7746A3"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Совет гимназистов</w:t>
            </w:r>
          </w:p>
        </w:tc>
        <w:tc>
          <w:tcPr>
            <w:tcW w:w="1571" w:type="dxa"/>
          </w:tcPr>
          <w:p w14:paraId="49DDA7DE"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577DC285" w14:textId="77777777" w:rsidR="00316DA0" w:rsidRPr="004F1A70" w:rsidRDefault="00316DA0" w:rsidP="00316DA0">
            <w:pPr>
              <w:rPr>
                <w:rFonts w:ascii="Times New Roman" w:hAnsi="Times New Roman"/>
              </w:rPr>
            </w:pPr>
            <w:r w:rsidRPr="004F1A70">
              <w:rPr>
                <w:rFonts w:ascii="Times New Roman" w:hAnsi="Times New Roman"/>
              </w:rPr>
              <w:t>Зам. директора по ВР, Совет гимназистов</w:t>
            </w:r>
          </w:p>
        </w:tc>
      </w:tr>
      <w:tr w:rsidR="00316DA0" w14:paraId="0C59B030" w14:textId="77777777" w:rsidTr="00316DA0">
        <w:tc>
          <w:tcPr>
            <w:tcW w:w="10291" w:type="dxa"/>
            <w:gridSpan w:val="4"/>
          </w:tcPr>
          <w:p w14:paraId="1B079130"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iCs/>
                <w:sz w:val="22"/>
                <w:szCs w:val="24"/>
              </w:rPr>
              <w:t>Совет старост</w:t>
            </w:r>
            <w:r w:rsidRPr="000C3542">
              <w:rPr>
                <w:rFonts w:ascii="Times New Roman" w:eastAsia="№Е" w:hAnsi="Times New Roman"/>
                <w:iCs/>
                <w:sz w:val="22"/>
                <w:szCs w:val="24"/>
              </w:rPr>
              <w:t>, выборный орган: взаимодействие с Советом гимназистов, для облегчения распространения значимой для школьников информации и получения обратной связи от классных коллективов (работа по календарному плану мероприятий на год)</w:t>
            </w:r>
          </w:p>
        </w:tc>
      </w:tr>
      <w:tr w:rsidR="00316DA0" w14:paraId="1F96FB6E" w14:textId="77777777" w:rsidTr="00316DA0">
        <w:tc>
          <w:tcPr>
            <w:tcW w:w="10291" w:type="dxa"/>
            <w:gridSpan w:val="4"/>
          </w:tcPr>
          <w:p w14:paraId="67C8DB6E"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iCs/>
                <w:sz w:val="22"/>
                <w:szCs w:val="24"/>
              </w:rPr>
              <w:t>Совет физкультуры</w:t>
            </w:r>
            <w:r w:rsidRPr="000C3542">
              <w:rPr>
                <w:rFonts w:ascii="Times New Roman" w:eastAsia="№Е" w:hAnsi="Times New Roman"/>
                <w:iCs/>
                <w:sz w:val="22"/>
                <w:szCs w:val="24"/>
              </w:rPr>
              <w:t>: выполнение плана физкультурно-массовой и спортивно-оздоровительной работы</w:t>
            </w:r>
          </w:p>
        </w:tc>
      </w:tr>
      <w:tr w:rsidR="00316DA0" w14:paraId="5353AA93" w14:textId="77777777" w:rsidTr="00316DA0">
        <w:tc>
          <w:tcPr>
            <w:tcW w:w="4604" w:type="dxa"/>
          </w:tcPr>
          <w:p w14:paraId="7E387716"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iCs/>
                <w:sz w:val="22"/>
                <w:szCs w:val="24"/>
              </w:rPr>
              <w:t>Всероссийский проект «Спорт РДШ»</w:t>
            </w:r>
          </w:p>
        </w:tc>
        <w:tc>
          <w:tcPr>
            <w:tcW w:w="1482" w:type="dxa"/>
          </w:tcPr>
          <w:p w14:paraId="573D75CF" w14:textId="77777777" w:rsidR="00316DA0" w:rsidRPr="004F1A70" w:rsidRDefault="00316DA0" w:rsidP="00316DA0">
            <w:pPr>
              <w:rPr>
                <w:rFonts w:ascii="Times New Roman" w:hAnsi="Times New Roman"/>
              </w:rPr>
            </w:pPr>
            <w:r w:rsidRPr="004F1A70">
              <w:rPr>
                <w:rFonts w:ascii="Times New Roman" w:hAnsi="Times New Roman"/>
              </w:rPr>
              <w:t>Обучающиеся</w:t>
            </w:r>
          </w:p>
        </w:tc>
        <w:tc>
          <w:tcPr>
            <w:tcW w:w="1571" w:type="dxa"/>
          </w:tcPr>
          <w:p w14:paraId="6BDD78E9"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2A74865F" w14:textId="77777777" w:rsidR="00316DA0" w:rsidRPr="004F1A70" w:rsidRDefault="00316DA0" w:rsidP="00316DA0">
            <w:pPr>
              <w:rPr>
                <w:rFonts w:ascii="Times New Roman" w:hAnsi="Times New Roman"/>
              </w:rPr>
            </w:pPr>
            <w:r w:rsidRPr="004F1A70">
              <w:rPr>
                <w:rFonts w:ascii="Times New Roman" w:hAnsi="Times New Roman"/>
              </w:rPr>
              <w:t xml:space="preserve">Зам. директора по ВР, Совет </w:t>
            </w:r>
            <w:r>
              <w:rPr>
                <w:rFonts w:ascii="Times New Roman" w:hAnsi="Times New Roman"/>
              </w:rPr>
              <w:t>физкультуры</w:t>
            </w:r>
          </w:p>
        </w:tc>
      </w:tr>
      <w:tr w:rsidR="00316DA0" w14:paraId="0BDCEC83" w14:textId="77777777" w:rsidTr="00316DA0">
        <w:tc>
          <w:tcPr>
            <w:tcW w:w="4604" w:type="dxa"/>
          </w:tcPr>
          <w:p w14:paraId="4BC3AEDB"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Е" w:hAnsi="Times New Roman"/>
                <w:iCs/>
                <w:sz w:val="22"/>
                <w:szCs w:val="24"/>
              </w:rPr>
              <w:t>Конкурс «Самый спортивный класс»</w:t>
            </w:r>
          </w:p>
        </w:tc>
        <w:tc>
          <w:tcPr>
            <w:tcW w:w="1482" w:type="dxa"/>
          </w:tcPr>
          <w:p w14:paraId="2D17DF27" w14:textId="77777777" w:rsidR="00316DA0" w:rsidRPr="004F1A70" w:rsidRDefault="00316DA0" w:rsidP="00316DA0">
            <w:pPr>
              <w:rPr>
                <w:rFonts w:ascii="Times New Roman" w:hAnsi="Times New Roman"/>
              </w:rPr>
            </w:pPr>
            <w:r w:rsidRPr="004F1A70">
              <w:rPr>
                <w:rFonts w:ascii="Times New Roman" w:hAnsi="Times New Roman"/>
              </w:rPr>
              <w:t>Обучающиеся</w:t>
            </w:r>
          </w:p>
        </w:tc>
        <w:tc>
          <w:tcPr>
            <w:tcW w:w="1571" w:type="dxa"/>
          </w:tcPr>
          <w:p w14:paraId="07D89B9C"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1BD66B3E" w14:textId="77777777" w:rsidR="00316DA0" w:rsidRPr="004F1A70" w:rsidRDefault="00316DA0" w:rsidP="00316DA0">
            <w:pPr>
              <w:rPr>
                <w:rFonts w:ascii="Times New Roman" w:hAnsi="Times New Roman"/>
              </w:rPr>
            </w:pPr>
            <w:r w:rsidRPr="004F1A70">
              <w:rPr>
                <w:rFonts w:ascii="Times New Roman" w:hAnsi="Times New Roman"/>
              </w:rPr>
              <w:t xml:space="preserve">Зам. директора по ВР, Совет </w:t>
            </w:r>
            <w:r>
              <w:rPr>
                <w:rFonts w:ascii="Times New Roman" w:hAnsi="Times New Roman"/>
              </w:rPr>
              <w:t>физкультуры</w:t>
            </w:r>
          </w:p>
        </w:tc>
      </w:tr>
      <w:tr w:rsidR="00316DA0" w14:paraId="4BD0A7CA" w14:textId="77777777" w:rsidTr="00316DA0">
        <w:tc>
          <w:tcPr>
            <w:tcW w:w="4604" w:type="dxa"/>
          </w:tcPr>
          <w:p w14:paraId="356A1FE7" w14:textId="77777777" w:rsidR="00316DA0" w:rsidRPr="00371C5F" w:rsidRDefault="00316DA0" w:rsidP="00316DA0">
            <w:pPr>
              <w:widowControl w:val="0"/>
              <w:tabs>
                <w:tab w:val="left" w:pos="993"/>
              </w:tabs>
              <w:wordWrap w:val="0"/>
              <w:autoSpaceDE w:val="0"/>
              <w:autoSpaceDN w:val="0"/>
              <w:ind w:left="66"/>
              <w:contextualSpacing/>
              <w:jc w:val="both"/>
              <w:rPr>
                <w:rFonts w:ascii="Times New Roman" w:eastAsia="№Е" w:hAnsi="Times New Roman"/>
                <w:iCs/>
                <w:sz w:val="22"/>
                <w:szCs w:val="24"/>
              </w:rPr>
            </w:pPr>
            <w:r w:rsidRPr="000C3542">
              <w:rPr>
                <w:rFonts w:ascii="Times New Roman" w:eastAsia="№Е" w:hAnsi="Times New Roman"/>
                <w:iCs/>
                <w:sz w:val="22"/>
                <w:szCs w:val="24"/>
              </w:rPr>
              <w:t>Спортивный клуб «Леопард»</w:t>
            </w:r>
          </w:p>
        </w:tc>
        <w:tc>
          <w:tcPr>
            <w:tcW w:w="1482" w:type="dxa"/>
          </w:tcPr>
          <w:p w14:paraId="4356B13E" w14:textId="77777777" w:rsidR="00316DA0" w:rsidRPr="004F1A70" w:rsidRDefault="00316DA0" w:rsidP="00316DA0">
            <w:pPr>
              <w:rPr>
                <w:rFonts w:ascii="Times New Roman" w:hAnsi="Times New Roman"/>
              </w:rPr>
            </w:pPr>
            <w:r w:rsidRPr="004F1A70">
              <w:rPr>
                <w:rFonts w:ascii="Times New Roman" w:hAnsi="Times New Roman"/>
              </w:rPr>
              <w:t>Обучающиеся</w:t>
            </w:r>
          </w:p>
        </w:tc>
        <w:tc>
          <w:tcPr>
            <w:tcW w:w="1571" w:type="dxa"/>
          </w:tcPr>
          <w:p w14:paraId="6FDA6692"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289DE115" w14:textId="77777777" w:rsidR="00316DA0" w:rsidRPr="004F1A70" w:rsidRDefault="00316DA0" w:rsidP="00316DA0">
            <w:pPr>
              <w:rPr>
                <w:rFonts w:ascii="Times New Roman" w:hAnsi="Times New Roman"/>
              </w:rPr>
            </w:pPr>
            <w:r w:rsidRPr="004F1A70">
              <w:rPr>
                <w:rFonts w:ascii="Times New Roman" w:hAnsi="Times New Roman"/>
              </w:rPr>
              <w:t xml:space="preserve">Зам. директора по ВР, Совет </w:t>
            </w:r>
            <w:r>
              <w:rPr>
                <w:rFonts w:ascii="Times New Roman" w:hAnsi="Times New Roman"/>
              </w:rPr>
              <w:t>физкультуры</w:t>
            </w:r>
          </w:p>
        </w:tc>
      </w:tr>
      <w:tr w:rsidR="00316DA0" w14:paraId="5B526DEB" w14:textId="77777777" w:rsidTr="00316DA0">
        <w:tc>
          <w:tcPr>
            <w:tcW w:w="4604" w:type="dxa"/>
          </w:tcPr>
          <w:p w14:paraId="1EC1BCF6" w14:textId="77777777" w:rsidR="00316DA0" w:rsidRPr="000C3542" w:rsidRDefault="00316DA0" w:rsidP="00316DA0">
            <w:pPr>
              <w:widowControl w:val="0"/>
              <w:tabs>
                <w:tab w:val="left" w:pos="993"/>
              </w:tabs>
              <w:wordWrap w:val="0"/>
              <w:autoSpaceDE w:val="0"/>
              <w:autoSpaceDN w:val="0"/>
              <w:ind w:left="66"/>
              <w:contextualSpacing/>
              <w:jc w:val="both"/>
              <w:rPr>
                <w:rFonts w:ascii="Times New Roman" w:eastAsia="№Е" w:hAnsi="Times New Roman"/>
                <w:iCs/>
                <w:szCs w:val="24"/>
              </w:rPr>
            </w:pPr>
            <w:r w:rsidRPr="000C3542">
              <w:rPr>
                <w:rFonts w:ascii="Times New Roman" w:eastAsia="№Е" w:hAnsi="Times New Roman"/>
                <w:iCs/>
                <w:sz w:val="22"/>
                <w:szCs w:val="24"/>
              </w:rPr>
              <w:t>Участие в различных мероприятиях и соревнованиях</w:t>
            </w:r>
          </w:p>
        </w:tc>
        <w:tc>
          <w:tcPr>
            <w:tcW w:w="1482" w:type="dxa"/>
          </w:tcPr>
          <w:p w14:paraId="097AF546" w14:textId="77777777" w:rsidR="00316DA0" w:rsidRPr="004F1A70" w:rsidRDefault="00316DA0" w:rsidP="00316DA0">
            <w:pPr>
              <w:rPr>
                <w:rFonts w:ascii="Times New Roman" w:hAnsi="Times New Roman"/>
              </w:rPr>
            </w:pPr>
            <w:r w:rsidRPr="004F1A70">
              <w:rPr>
                <w:rFonts w:ascii="Times New Roman" w:hAnsi="Times New Roman"/>
              </w:rPr>
              <w:t>Обучающиеся</w:t>
            </w:r>
          </w:p>
        </w:tc>
        <w:tc>
          <w:tcPr>
            <w:tcW w:w="1571" w:type="dxa"/>
          </w:tcPr>
          <w:p w14:paraId="4D2031FB"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672A42D2" w14:textId="77777777" w:rsidR="00316DA0" w:rsidRPr="004F1A70" w:rsidRDefault="00316DA0" w:rsidP="00316DA0">
            <w:pPr>
              <w:rPr>
                <w:rFonts w:ascii="Times New Roman" w:hAnsi="Times New Roman"/>
              </w:rPr>
            </w:pPr>
            <w:r w:rsidRPr="004F1A70">
              <w:rPr>
                <w:rFonts w:ascii="Times New Roman" w:hAnsi="Times New Roman"/>
              </w:rPr>
              <w:t xml:space="preserve">Зам. директора по ВР, Совет </w:t>
            </w:r>
            <w:r>
              <w:rPr>
                <w:rFonts w:ascii="Times New Roman" w:hAnsi="Times New Roman"/>
              </w:rPr>
              <w:t>физкультуры</w:t>
            </w:r>
          </w:p>
        </w:tc>
      </w:tr>
      <w:tr w:rsidR="00316DA0" w14:paraId="03523C7A" w14:textId="77777777" w:rsidTr="00316DA0">
        <w:tc>
          <w:tcPr>
            <w:tcW w:w="10291" w:type="dxa"/>
            <w:gridSpan w:val="4"/>
          </w:tcPr>
          <w:p w14:paraId="044FC557"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iCs/>
                <w:sz w:val="22"/>
                <w:szCs w:val="24"/>
              </w:rPr>
              <w:t>Первичное отделение РДШ (мы – школа РДШ)</w:t>
            </w:r>
            <w:r w:rsidRPr="000C3542">
              <w:rPr>
                <w:rFonts w:ascii="Times New Roman" w:eastAsia="№Е" w:hAnsi="Times New Roman"/>
                <w:iCs/>
                <w:sz w:val="22"/>
                <w:szCs w:val="24"/>
              </w:rPr>
              <w:t>: вовлечение детей в РДШ, участие в мероприятиях РДШ</w:t>
            </w:r>
          </w:p>
        </w:tc>
      </w:tr>
      <w:tr w:rsidR="00316DA0" w14:paraId="25212810" w14:textId="77777777" w:rsidTr="00316DA0">
        <w:tc>
          <w:tcPr>
            <w:tcW w:w="10291" w:type="dxa"/>
            <w:gridSpan w:val="4"/>
          </w:tcPr>
          <w:p w14:paraId="04E6CBB2"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iCs/>
                <w:sz w:val="22"/>
                <w:szCs w:val="24"/>
              </w:rPr>
              <w:t>Первичная ячейка РСМ</w:t>
            </w:r>
            <w:r w:rsidRPr="000C3542">
              <w:rPr>
                <w:rFonts w:ascii="Times New Roman" w:eastAsia="№Е" w:hAnsi="Times New Roman"/>
                <w:iCs/>
                <w:sz w:val="22"/>
                <w:szCs w:val="24"/>
              </w:rPr>
              <w:t>: вовлечение детей в РСМ, реализация плана мероприятий РСМ</w:t>
            </w:r>
          </w:p>
        </w:tc>
      </w:tr>
      <w:tr w:rsidR="00316DA0" w14:paraId="26DCE974" w14:textId="77777777" w:rsidTr="00316DA0">
        <w:tc>
          <w:tcPr>
            <w:tcW w:w="10291" w:type="dxa"/>
            <w:gridSpan w:val="4"/>
          </w:tcPr>
          <w:p w14:paraId="040AA15C"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b/>
                <w:iCs/>
                <w:sz w:val="22"/>
                <w:szCs w:val="24"/>
              </w:rPr>
              <w:t>Творческие советы дела</w:t>
            </w:r>
            <w:r w:rsidRPr="000C3542">
              <w:rPr>
                <w:rFonts w:ascii="Times New Roman" w:eastAsia="№Е" w:hAnsi="Times New Roman"/>
                <w:iCs/>
                <w:sz w:val="22"/>
                <w:szCs w:val="24"/>
              </w:rPr>
              <w:t xml:space="preserve">: объединение обучающихся для </w:t>
            </w:r>
            <w:proofErr w:type="gramStart"/>
            <w:r w:rsidRPr="000C3542">
              <w:rPr>
                <w:rFonts w:ascii="Times New Roman" w:eastAsia="№Е" w:hAnsi="Times New Roman"/>
                <w:iCs/>
                <w:sz w:val="22"/>
                <w:szCs w:val="24"/>
              </w:rPr>
              <w:t>проведения  тех</w:t>
            </w:r>
            <w:proofErr w:type="gramEnd"/>
            <w:r w:rsidRPr="000C3542">
              <w:rPr>
                <w:rFonts w:ascii="Times New Roman" w:eastAsia="№Е" w:hAnsi="Times New Roman"/>
                <w:iCs/>
                <w:sz w:val="22"/>
                <w:szCs w:val="24"/>
              </w:rPr>
              <w:t xml:space="preserve"> или иных конкретных мероприятий, праздников, вечеров, акций и т.п</w:t>
            </w:r>
          </w:p>
        </w:tc>
      </w:tr>
      <w:tr w:rsidR="00316DA0" w14:paraId="4C1B48E8" w14:textId="77777777" w:rsidTr="00316DA0">
        <w:tc>
          <w:tcPr>
            <w:tcW w:w="4604" w:type="dxa"/>
          </w:tcPr>
          <w:p w14:paraId="03F4CA9E" w14:textId="77777777" w:rsidR="00316DA0" w:rsidRPr="000C3542" w:rsidRDefault="00316DA0" w:rsidP="00316DA0">
            <w:pPr>
              <w:widowControl w:val="0"/>
              <w:tabs>
                <w:tab w:val="left" w:pos="993"/>
              </w:tabs>
              <w:wordWrap w:val="0"/>
              <w:autoSpaceDE w:val="0"/>
              <w:autoSpaceDN w:val="0"/>
              <w:ind w:left="66"/>
              <w:contextualSpacing/>
              <w:jc w:val="both"/>
              <w:rPr>
                <w:rFonts w:ascii="Times New Roman" w:eastAsia="№Е" w:hAnsi="Times New Roman"/>
                <w:b/>
                <w:iCs/>
                <w:szCs w:val="24"/>
              </w:rPr>
            </w:pPr>
            <w:r w:rsidRPr="000C3542">
              <w:rPr>
                <w:rFonts w:ascii="Times New Roman" w:eastAsia="№Е" w:hAnsi="Times New Roman"/>
                <w:b/>
                <w:iCs/>
                <w:sz w:val="22"/>
                <w:szCs w:val="24"/>
              </w:rPr>
              <w:t>Группы по урегулированию конфликтных ситуаций в школе</w:t>
            </w:r>
          </w:p>
        </w:tc>
        <w:tc>
          <w:tcPr>
            <w:tcW w:w="1482" w:type="dxa"/>
          </w:tcPr>
          <w:p w14:paraId="610DC575"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t>Обучающиеся</w:t>
            </w:r>
          </w:p>
        </w:tc>
        <w:tc>
          <w:tcPr>
            <w:tcW w:w="1571" w:type="dxa"/>
          </w:tcPr>
          <w:p w14:paraId="685D0895" w14:textId="77777777" w:rsidR="00316DA0" w:rsidRPr="00371C5F" w:rsidRDefault="00316DA0" w:rsidP="00316DA0">
            <w:pPr>
              <w:widowControl w:val="0"/>
              <w:rPr>
                <w:rFonts w:ascii="Times New Roman" w:hAnsi="Times New Roman"/>
                <w:color w:val="000000"/>
              </w:rPr>
            </w:pPr>
            <w:r>
              <w:rPr>
                <w:rFonts w:ascii="Times New Roman" w:hAnsi="Times New Roman"/>
                <w:color w:val="000000"/>
              </w:rPr>
              <w:t>В течение года</w:t>
            </w:r>
          </w:p>
        </w:tc>
        <w:tc>
          <w:tcPr>
            <w:tcW w:w="2634" w:type="dxa"/>
          </w:tcPr>
          <w:p w14:paraId="541F3403" w14:textId="77777777" w:rsidR="00316DA0" w:rsidRPr="004F1A70" w:rsidRDefault="00316DA0" w:rsidP="00316DA0">
            <w:pPr>
              <w:widowControl w:val="0"/>
              <w:spacing w:line="274" w:lineRule="exact"/>
              <w:rPr>
                <w:rFonts w:ascii="Times New Roman" w:hAnsi="Times New Roman"/>
                <w:color w:val="000000"/>
              </w:rPr>
            </w:pPr>
            <w:r>
              <w:rPr>
                <w:rFonts w:ascii="Times New Roman" w:hAnsi="Times New Roman"/>
                <w:color w:val="000000"/>
              </w:rPr>
              <w:t>Группа медиации</w:t>
            </w:r>
          </w:p>
        </w:tc>
      </w:tr>
      <w:tr w:rsidR="00316DA0" w14:paraId="2C7D6123" w14:textId="77777777" w:rsidTr="00316DA0">
        <w:tc>
          <w:tcPr>
            <w:tcW w:w="10291" w:type="dxa"/>
            <w:gridSpan w:val="4"/>
          </w:tcPr>
          <w:p w14:paraId="4DC8C2BF" w14:textId="77777777" w:rsidR="00316DA0" w:rsidRPr="000C3542" w:rsidRDefault="00316DA0" w:rsidP="00316DA0">
            <w:pPr>
              <w:widowControl w:val="0"/>
              <w:tabs>
                <w:tab w:val="left" w:pos="851"/>
              </w:tabs>
              <w:wordWrap w:val="0"/>
              <w:autoSpaceDE w:val="0"/>
              <w:autoSpaceDN w:val="0"/>
              <w:ind w:firstLine="66"/>
              <w:jc w:val="both"/>
              <w:rPr>
                <w:rFonts w:ascii="Times New Roman" w:hAnsi="Times New Roman"/>
                <w:bCs/>
                <w:kern w:val="2"/>
                <w:sz w:val="22"/>
                <w:szCs w:val="24"/>
                <w:lang w:eastAsia="ko-KR"/>
              </w:rPr>
            </w:pPr>
            <w:r w:rsidRPr="000C3542">
              <w:rPr>
                <w:rFonts w:ascii="Times New Roman" w:hAnsi="Times New Roman"/>
                <w:b/>
                <w:kern w:val="2"/>
                <w:sz w:val="22"/>
                <w:szCs w:val="24"/>
                <w:lang w:eastAsia="ko-KR"/>
              </w:rPr>
              <w:t>На уровне классов</w:t>
            </w:r>
            <w:r w:rsidRPr="000C3542">
              <w:rPr>
                <w:rFonts w:ascii="Times New Roman" w:hAnsi="Times New Roman"/>
                <w:bCs/>
                <w:kern w:val="2"/>
                <w:sz w:val="22"/>
                <w:szCs w:val="24"/>
                <w:lang w:eastAsia="ko-KR"/>
              </w:rPr>
              <w:t>:</w:t>
            </w:r>
          </w:p>
          <w:p w14:paraId="29E40AC1" w14:textId="77777777" w:rsidR="00316DA0" w:rsidRDefault="00316DA0" w:rsidP="00316DA0">
            <w:pPr>
              <w:widowControl w:val="0"/>
              <w:spacing w:line="274" w:lineRule="exact"/>
              <w:rPr>
                <w:rFonts w:ascii="Times New Roman" w:hAnsi="Times New Roman"/>
                <w:color w:val="000000"/>
                <w:u w:val="single"/>
              </w:rPr>
            </w:pPr>
            <w:r w:rsidRPr="000C3542">
              <w:rPr>
                <w:rFonts w:ascii="Times New Roman" w:eastAsia="№Е" w:hAnsi="Times New Roman"/>
                <w:kern w:val="2"/>
                <w:sz w:val="22"/>
                <w:szCs w:val="24"/>
              </w:rPr>
              <w:t>Актив класса, выборный орган: определяется учащимися по основным направлениям работы (их может определять Совет гимназистов)</w:t>
            </w:r>
          </w:p>
        </w:tc>
      </w:tr>
      <w:tr w:rsidR="00316DA0" w14:paraId="7A0EAB66" w14:textId="77777777" w:rsidTr="00316DA0">
        <w:tc>
          <w:tcPr>
            <w:tcW w:w="10291" w:type="dxa"/>
            <w:gridSpan w:val="4"/>
            <w:shd w:val="clear" w:color="auto" w:fill="D9D9D9" w:themeFill="background1" w:themeFillShade="D9"/>
          </w:tcPr>
          <w:p w14:paraId="61043914" w14:textId="77777777" w:rsidR="00316DA0" w:rsidRDefault="00316DA0" w:rsidP="00316DA0">
            <w:pPr>
              <w:widowControl w:val="0"/>
              <w:spacing w:line="274" w:lineRule="exact"/>
              <w:jc w:val="center"/>
              <w:rPr>
                <w:rFonts w:ascii="Times New Roman" w:hAnsi="Times New Roman"/>
                <w:color w:val="000000"/>
                <w:u w:val="single"/>
              </w:rPr>
            </w:pPr>
            <w:r w:rsidRPr="000C3542">
              <w:rPr>
                <w:rFonts w:ascii="Times New Roman" w:hAnsi="Times New Roman"/>
                <w:b/>
                <w:i/>
                <w:color w:val="000000"/>
                <w:sz w:val="22"/>
              </w:rPr>
              <w:t>Модуль «Профориентация»</w:t>
            </w:r>
          </w:p>
        </w:tc>
      </w:tr>
      <w:tr w:rsidR="00316DA0" w14:paraId="1607D8A0" w14:textId="77777777" w:rsidTr="00316DA0">
        <w:tc>
          <w:tcPr>
            <w:tcW w:w="4604" w:type="dxa"/>
          </w:tcPr>
          <w:p w14:paraId="1FD260EB"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Организация экскурсий на предприятия АГО</w:t>
            </w:r>
          </w:p>
        </w:tc>
        <w:tc>
          <w:tcPr>
            <w:tcW w:w="1482" w:type="dxa"/>
          </w:tcPr>
          <w:p w14:paraId="64DCCA65"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t>Обучающиеся</w:t>
            </w:r>
          </w:p>
        </w:tc>
        <w:tc>
          <w:tcPr>
            <w:tcW w:w="1571" w:type="dxa"/>
          </w:tcPr>
          <w:p w14:paraId="054D7949" w14:textId="77777777" w:rsidR="00316DA0" w:rsidRDefault="00316DA0" w:rsidP="00316DA0">
            <w:r w:rsidRPr="002645E3">
              <w:rPr>
                <w:rFonts w:ascii="Times New Roman" w:hAnsi="Times New Roman"/>
                <w:color w:val="000000"/>
              </w:rPr>
              <w:t>В течение года</w:t>
            </w:r>
          </w:p>
        </w:tc>
        <w:tc>
          <w:tcPr>
            <w:tcW w:w="2634" w:type="dxa"/>
          </w:tcPr>
          <w:p w14:paraId="08328AEA" w14:textId="77777777" w:rsidR="00316DA0" w:rsidRPr="00A31641" w:rsidRDefault="00316DA0" w:rsidP="00316DA0">
            <w:pPr>
              <w:rPr>
                <w:rFonts w:ascii="Times New Roman" w:hAnsi="Times New Roman"/>
              </w:rPr>
            </w:pPr>
            <w:r w:rsidRPr="00A31641">
              <w:rPr>
                <w:rFonts w:ascii="Times New Roman" w:hAnsi="Times New Roman"/>
              </w:rPr>
              <w:t>классные руководители</w:t>
            </w:r>
          </w:p>
        </w:tc>
      </w:tr>
      <w:tr w:rsidR="00316DA0" w14:paraId="62510C1C" w14:textId="77777777" w:rsidTr="00316DA0">
        <w:tc>
          <w:tcPr>
            <w:tcW w:w="4604" w:type="dxa"/>
          </w:tcPr>
          <w:p w14:paraId="460E2CA5" w14:textId="77777777" w:rsidR="00316DA0" w:rsidRPr="000C3542" w:rsidRDefault="00316DA0" w:rsidP="00316DA0">
            <w:pPr>
              <w:widowControl w:val="0"/>
              <w:spacing w:line="274" w:lineRule="exact"/>
              <w:rPr>
                <w:rFonts w:ascii="Times New Roman" w:hAnsi="Times New Roman"/>
                <w:color w:val="000000"/>
              </w:rPr>
            </w:pPr>
            <w:r>
              <w:rPr>
                <w:rFonts w:ascii="Times New Roman" w:hAnsi="Times New Roman"/>
                <w:color w:val="000000"/>
                <w:sz w:val="22"/>
              </w:rPr>
              <w:t>Проведение классных часов (</w:t>
            </w:r>
            <w:r w:rsidRPr="000C3542">
              <w:rPr>
                <w:rFonts w:ascii="Times New Roman" w:hAnsi="Times New Roman"/>
                <w:color w:val="000000"/>
                <w:sz w:val="22"/>
              </w:rPr>
              <w:t>«Мир профессий»</w:t>
            </w:r>
            <w:r>
              <w:rPr>
                <w:rFonts w:ascii="Times New Roman" w:hAnsi="Times New Roman"/>
                <w:color w:val="000000"/>
                <w:sz w:val="22"/>
              </w:rPr>
              <w:t xml:space="preserve">, </w:t>
            </w:r>
            <w:r w:rsidRPr="000C3542">
              <w:rPr>
                <w:rFonts w:ascii="Times New Roman" w:hAnsi="Times New Roman"/>
                <w:color w:val="000000"/>
                <w:sz w:val="22"/>
              </w:rPr>
              <w:t xml:space="preserve">«Путь в профессию начинается в </w:t>
            </w:r>
            <w:r w:rsidRPr="000C3542">
              <w:rPr>
                <w:rFonts w:ascii="Times New Roman" w:hAnsi="Times New Roman"/>
                <w:color w:val="000000"/>
                <w:sz w:val="22"/>
              </w:rPr>
              <w:lastRenderedPageBreak/>
              <w:t>школе», «Трудовая родословная моей семьи» и др.)</w:t>
            </w:r>
          </w:p>
        </w:tc>
        <w:tc>
          <w:tcPr>
            <w:tcW w:w="1482" w:type="dxa"/>
          </w:tcPr>
          <w:p w14:paraId="28D38A76"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lastRenderedPageBreak/>
              <w:t>Обучающиеся</w:t>
            </w:r>
          </w:p>
        </w:tc>
        <w:tc>
          <w:tcPr>
            <w:tcW w:w="1571" w:type="dxa"/>
          </w:tcPr>
          <w:p w14:paraId="5673A682" w14:textId="77777777" w:rsidR="00316DA0" w:rsidRDefault="00316DA0" w:rsidP="00316DA0">
            <w:r w:rsidRPr="002645E3">
              <w:rPr>
                <w:rFonts w:ascii="Times New Roman" w:hAnsi="Times New Roman"/>
                <w:color w:val="000000"/>
              </w:rPr>
              <w:t>В течение года</w:t>
            </w:r>
          </w:p>
        </w:tc>
        <w:tc>
          <w:tcPr>
            <w:tcW w:w="2634" w:type="dxa"/>
          </w:tcPr>
          <w:p w14:paraId="2DC7BAAB" w14:textId="77777777" w:rsidR="00316DA0" w:rsidRPr="00A31641" w:rsidRDefault="00316DA0" w:rsidP="00316DA0">
            <w:pPr>
              <w:rPr>
                <w:rFonts w:ascii="Times New Roman" w:hAnsi="Times New Roman"/>
              </w:rPr>
            </w:pPr>
            <w:r w:rsidRPr="00A31641">
              <w:rPr>
                <w:rFonts w:ascii="Times New Roman" w:hAnsi="Times New Roman"/>
              </w:rPr>
              <w:t>классные руководители</w:t>
            </w:r>
          </w:p>
        </w:tc>
      </w:tr>
      <w:tr w:rsidR="00316DA0" w14:paraId="0F32F561" w14:textId="77777777" w:rsidTr="00316DA0">
        <w:tc>
          <w:tcPr>
            <w:tcW w:w="4604" w:type="dxa"/>
          </w:tcPr>
          <w:p w14:paraId="5A4A6DC7" w14:textId="77777777" w:rsidR="00316DA0" w:rsidRDefault="00316DA0" w:rsidP="00316DA0">
            <w:r w:rsidRPr="000C3542">
              <w:rPr>
                <w:rFonts w:ascii="Times New Roman" w:hAnsi="Times New Roman"/>
                <w:color w:val="000000"/>
                <w:sz w:val="22"/>
              </w:rPr>
              <w:t>Неделя профориентации</w:t>
            </w:r>
          </w:p>
        </w:tc>
        <w:tc>
          <w:tcPr>
            <w:tcW w:w="1482" w:type="dxa"/>
          </w:tcPr>
          <w:p w14:paraId="746262CD"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t>Обучающиеся</w:t>
            </w:r>
          </w:p>
        </w:tc>
        <w:tc>
          <w:tcPr>
            <w:tcW w:w="1571" w:type="dxa"/>
          </w:tcPr>
          <w:p w14:paraId="7D7547CF" w14:textId="77777777" w:rsidR="00316DA0" w:rsidRPr="00A31641" w:rsidRDefault="00316DA0" w:rsidP="00316DA0">
            <w:pPr>
              <w:widowControl w:val="0"/>
              <w:spacing w:line="274" w:lineRule="exact"/>
              <w:rPr>
                <w:rFonts w:ascii="Times New Roman" w:hAnsi="Times New Roman"/>
                <w:color w:val="000000"/>
              </w:rPr>
            </w:pPr>
            <w:r w:rsidRPr="00A31641">
              <w:rPr>
                <w:rFonts w:ascii="Times New Roman" w:hAnsi="Times New Roman"/>
                <w:color w:val="000000"/>
              </w:rPr>
              <w:t>февраль</w:t>
            </w:r>
          </w:p>
        </w:tc>
        <w:tc>
          <w:tcPr>
            <w:tcW w:w="2634" w:type="dxa"/>
          </w:tcPr>
          <w:p w14:paraId="1750BB6D"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1F4229F7" w14:textId="77777777" w:rsidTr="00316DA0">
        <w:tc>
          <w:tcPr>
            <w:tcW w:w="4604" w:type="dxa"/>
          </w:tcPr>
          <w:p w14:paraId="30FC473B" w14:textId="77777777" w:rsidR="00316DA0" w:rsidRDefault="00316DA0" w:rsidP="00316DA0">
            <w:r w:rsidRPr="000C3542">
              <w:rPr>
                <w:rFonts w:ascii="Times New Roman" w:hAnsi="Times New Roman"/>
                <w:color w:val="000000"/>
                <w:sz w:val="22"/>
              </w:rPr>
              <w:t>Содействие трудоустройству учащихся, желающих работать во время каникул</w:t>
            </w:r>
          </w:p>
        </w:tc>
        <w:tc>
          <w:tcPr>
            <w:tcW w:w="1482" w:type="dxa"/>
          </w:tcPr>
          <w:p w14:paraId="594576BA"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t>Обучающиеся</w:t>
            </w:r>
            <w:r>
              <w:rPr>
                <w:rFonts w:ascii="Times New Roman" w:hAnsi="Times New Roman"/>
              </w:rPr>
              <w:t xml:space="preserve"> 7-9 классов</w:t>
            </w:r>
          </w:p>
        </w:tc>
        <w:tc>
          <w:tcPr>
            <w:tcW w:w="1571" w:type="dxa"/>
          </w:tcPr>
          <w:p w14:paraId="58E8A4AC" w14:textId="77777777" w:rsidR="00316DA0" w:rsidRPr="00A31641" w:rsidRDefault="00316DA0" w:rsidP="00316DA0">
            <w:pPr>
              <w:widowControl w:val="0"/>
              <w:spacing w:line="274" w:lineRule="exact"/>
              <w:rPr>
                <w:rFonts w:ascii="Times New Roman" w:hAnsi="Times New Roman"/>
                <w:color w:val="000000"/>
              </w:rPr>
            </w:pPr>
            <w:r>
              <w:rPr>
                <w:rFonts w:ascii="Times New Roman" w:hAnsi="Times New Roman"/>
                <w:color w:val="000000"/>
              </w:rPr>
              <w:t>май</w:t>
            </w:r>
          </w:p>
        </w:tc>
        <w:tc>
          <w:tcPr>
            <w:tcW w:w="2634" w:type="dxa"/>
          </w:tcPr>
          <w:p w14:paraId="700231EC" w14:textId="77777777" w:rsidR="00316DA0" w:rsidRPr="00A31641" w:rsidRDefault="00316DA0" w:rsidP="00316DA0">
            <w:pPr>
              <w:rPr>
                <w:rFonts w:ascii="Times New Roman" w:hAnsi="Times New Roman"/>
              </w:rPr>
            </w:pPr>
            <w:r>
              <w:rPr>
                <w:rFonts w:ascii="Times New Roman" w:hAnsi="Times New Roman"/>
              </w:rPr>
              <w:t xml:space="preserve">Администрация </w:t>
            </w:r>
          </w:p>
        </w:tc>
      </w:tr>
      <w:tr w:rsidR="00316DA0" w14:paraId="64563E25" w14:textId="77777777" w:rsidTr="00316DA0">
        <w:tc>
          <w:tcPr>
            <w:tcW w:w="4604" w:type="dxa"/>
          </w:tcPr>
          <w:p w14:paraId="4850ACB1"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Обучающий курс с ООО «Аврора»</w:t>
            </w:r>
            <w:r>
              <w:rPr>
                <w:rFonts w:ascii="Times New Roman" w:hAnsi="Times New Roman"/>
                <w:color w:val="000000"/>
                <w:sz w:val="22"/>
              </w:rPr>
              <w:t xml:space="preserve"> - «Страна Авиация»</w:t>
            </w:r>
          </w:p>
        </w:tc>
        <w:tc>
          <w:tcPr>
            <w:tcW w:w="1482" w:type="dxa"/>
          </w:tcPr>
          <w:p w14:paraId="59FDD279" w14:textId="77777777" w:rsidR="00316DA0" w:rsidRPr="004F1A70" w:rsidRDefault="00316DA0" w:rsidP="00316DA0">
            <w:pPr>
              <w:widowControl w:val="0"/>
              <w:spacing w:line="274" w:lineRule="exact"/>
              <w:rPr>
                <w:rFonts w:ascii="Times New Roman" w:hAnsi="Times New Roman"/>
                <w:color w:val="000000"/>
              </w:rPr>
            </w:pPr>
            <w:r w:rsidRPr="004F1A70">
              <w:rPr>
                <w:rFonts w:ascii="Times New Roman" w:hAnsi="Times New Roman"/>
              </w:rPr>
              <w:t>Обучающиеся</w:t>
            </w:r>
            <w:r>
              <w:rPr>
                <w:rFonts w:ascii="Times New Roman" w:hAnsi="Times New Roman"/>
              </w:rPr>
              <w:t xml:space="preserve"> 8-9 классов</w:t>
            </w:r>
          </w:p>
        </w:tc>
        <w:tc>
          <w:tcPr>
            <w:tcW w:w="1571" w:type="dxa"/>
          </w:tcPr>
          <w:p w14:paraId="7980536E" w14:textId="77777777" w:rsidR="00316DA0" w:rsidRPr="00A31641" w:rsidRDefault="00316DA0" w:rsidP="00316DA0">
            <w:pPr>
              <w:widowControl w:val="0"/>
              <w:spacing w:line="274" w:lineRule="exact"/>
              <w:rPr>
                <w:rFonts w:ascii="Times New Roman" w:hAnsi="Times New Roman"/>
                <w:color w:val="000000"/>
              </w:rPr>
            </w:pPr>
            <w:r>
              <w:rPr>
                <w:rFonts w:ascii="Times New Roman" w:hAnsi="Times New Roman"/>
                <w:color w:val="000000"/>
              </w:rPr>
              <w:t>Октябрь - апрель</w:t>
            </w:r>
          </w:p>
        </w:tc>
        <w:tc>
          <w:tcPr>
            <w:tcW w:w="2634" w:type="dxa"/>
          </w:tcPr>
          <w:p w14:paraId="4B0D9D3E" w14:textId="77777777" w:rsidR="00316DA0" w:rsidRPr="00A31641" w:rsidRDefault="00316DA0" w:rsidP="00316DA0">
            <w:pPr>
              <w:rPr>
                <w:rFonts w:ascii="Times New Roman" w:hAnsi="Times New Roman"/>
              </w:rPr>
            </w:pPr>
            <w:r>
              <w:rPr>
                <w:rFonts w:ascii="Times New Roman" w:hAnsi="Times New Roman"/>
              </w:rPr>
              <w:t>Зам. директора по НМР</w:t>
            </w:r>
          </w:p>
        </w:tc>
      </w:tr>
      <w:tr w:rsidR="00316DA0" w14:paraId="5C9228ED" w14:textId="77777777" w:rsidTr="00316DA0">
        <w:tc>
          <w:tcPr>
            <w:tcW w:w="4604" w:type="dxa"/>
          </w:tcPr>
          <w:p w14:paraId="5B9AFD7D"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Встречи с выпускниками гимназии «Точка отсчета - гимназия»</w:t>
            </w:r>
          </w:p>
        </w:tc>
        <w:tc>
          <w:tcPr>
            <w:tcW w:w="1482" w:type="dxa"/>
          </w:tcPr>
          <w:p w14:paraId="63FB7B66" w14:textId="77777777" w:rsidR="00316DA0" w:rsidRDefault="00316DA0" w:rsidP="00316DA0">
            <w:pPr>
              <w:widowControl w:val="0"/>
              <w:spacing w:line="274" w:lineRule="exact"/>
              <w:rPr>
                <w:rFonts w:ascii="Times New Roman" w:hAnsi="Times New Roman"/>
              </w:rPr>
            </w:pPr>
            <w:r w:rsidRPr="004F1A70">
              <w:rPr>
                <w:rFonts w:ascii="Times New Roman" w:hAnsi="Times New Roman"/>
              </w:rPr>
              <w:t>Обучающиеся</w:t>
            </w:r>
          </w:p>
          <w:p w14:paraId="41B9F3D6" w14:textId="77777777" w:rsidR="00316DA0" w:rsidRPr="004F1A70" w:rsidRDefault="00316DA0" w:rsidP="00316DA0">
            <w:pPr>
              <w:widowControl w:val="0"/>
              <w:spacing w:line="274" w:lineRule="exact"/>
              <w:rPr>
                <w:rFonts w:ascii="Times New Roman" w:hAnsi="Times New Roman"/>
                <w:color w:val="000000"/>
              </w:rPr>
            </w:pPr>
            <w:r>
              <w:rPr>
                <w:rFonts w:ascii="Times New Roman" w:hAnsi="Times New Roman"/>
              </w:rPr>
              <w:t>8-11 классов</w:t>
            </w:r>
          </w:p>
        </w:tc>
        <w:tc>
          <w:tcPr>
            <w:tcW w:w="1571" w:type="dxa"/>
          </w:tcPr>
          <w:p w14:paraId="15CC3548" w14:textId="77777777" w:rsidR="00316DA0" w:rsidRPr="00A31641" w:rsidRDefault="00316DA0" w:rsidP="00316DA0">
            <w:pPr>
              <w:widowControl w:val="0"/>
              <w:spacing w:line="274" w:lineRule="exact"/>
              <w:rPr>
                <w:rFonts w:ascii="Times New Roman" w:hAnsi="Times New Roman"/>
                <w:color w:val="000000"/>
              </w:rPr>
            </w:pPr>
            <w:r>
              <w:rPr>
                <w:rFonts w:ascii="Times New Roman" w:hAnsi="Times New Roman"/>
                <w:color w:val="000000"/>
              </w:rPr>
              <w:t>Январь - февраль</w:t>
            </w:r>
          </w:p>
        </w:tc>
        <w:tc>
          <w:tcPr>
            <w:tcW w:w="2634" w:type="dxa"/>
          </w:tcPr>
          <w:p w14:paraId="5624CB25"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1821D6A1" w14:textId="77777777" w:rsidTr="00316DA0">
        <w:tc>
          <w:tcPr>
            <w:tcW w:w="10291" w:type="dxa"/>
            <w:gridSpan w:val="4"/>
            <w:shd w:val="clear" w:color="auto" w:fill="D9D9D9" w:themeFill="background1" w:themeFillShade="D9"/>
          </w:tcPr>
          <w:p w14:paraId="6E38E7CF" w14:textId="77777777" w:rsidR="00316DA0" w:rsidRDefault="00316DA0" w:rsidP="00316DA0">
            <w:pPr>
              <w:widowControl w:val="0"/>
              <w:spacing w:line="274" w:lineRule="exact"/>
              <w:jc w:val="center"/>
              <w:rPr>
                <w:rFonts w:ascii="Times New Roman" w:hAnsi="Times New Roman"/>
                <w:color w:val="000000"/>
                <w:u w:val="single"/>
              </w:rPr>
            </w:pPr>
            <w:r w:rsidRPr="000C3542">
              <w:rPr>
                <w:rFonts w:ascii="Times New Roman" w:hAnsi="Times New Roman"/>
                <w:b/>
                <w:i/>
                <w:color w:val="000000"/>
                <w:sz w:val="22"/>
              </w:rPr>
              <w:t>Модуль «Ключевые общешкольные дела»</w:t>
            </w:r>
          </w:p>
        </w:tc>
      </w:tr>
      <w:tr w:rsidR="00316DA0" w14:paraId="6B8C17E9" w14:textId="77777777" w:rsidTr="00316DA0">
        <w:tc>
          <w:tcPr>
            <w:tcW w:w="4604" w:type="dxa"/>
          </w:tcPr>
          <w:p w14:paraId="65339DA7" w14:textId="77777777" w:rsidR="00316DA0" w:rsidRPr="00A31641" w:rsidRDefault="00316DA0" w:rsidP="00316DA0">
            <w:pPr>
              <w:widowControl w:val="0"/>
              <w:spacing w:line="274" w:lineRule="exact"/>
              <w:rPr>
                <w:rFonts w:ascii="Times New Roman" w:hAnsi="Times New Roman"/>
                <w:b/>
                <w:i/>
                <w:color w:val="000000"/>
                <w:sz w:val="22"/>
              </w:rPr>
            </w:pPr>
            <w:r>
              <w:rPr>
                <w:rFonts w:ascii="Times New Roman" w:hAnsi="Times New Roman"/>
                <w:b/>
                <w:color w:val="000000"/>
                <w:sz w:val="22"/>
              </w:rPr>
              <w:t>О</w:t>
            </w:r>
            <w:r w:rsidRPr="00A31641">
              <w:rPr>
                <w:rFonts w:ascii="Times New Roman" w:hAnsi="Times New Roman"/>
                <w:b/>
                <w:color w:val="000000"/>
                <w:sz w:val="22"/>
              </w:rPr>
              <w:t>бщешкольные праздники</w:t>
            </w:r>
            <w:r>
              <w:rPr>
                <w:rFonts w:ascii="Times New Roman" w:hAnsi="Times New Roman"/>
                <w:b/>
                <w:color w:val="000000"/>
                <w:sz w:val="22"/>
              </w:rPr>
              <w:t xml:space="preserve"> </w:t>
            </w:r>
          </w:p>
        </w:tc>
        <w:tc>
          <w:tcPr>
            <w:tcW w:w="1482" w:type="dxa"/>
          </w:tcPr>
          <w:p w14:paraId="0833EE3B" w14:textId="77777777" w:rsidR="00316DA0" w:rsidRDefault="00316DA0" w:rsidP="00316DA0">
            <w:pPr>
              <w:widowControl w:val="0"/>
              <w:spacing w:line="274" w:lineRule="exact"/>
              <w:rPr>
                <w:rFonts w:ascii="Times New Roman" w:hAnsi="Times New Roman"/>
                <w:color w:val="000000"/>
                <w:u w:val="single"/>
              </w:rPr>
            </w:pPr>
          </w:p>
        </w:tc>
        <w:tc>
          <w:tcPr>
            <w:tcW w:w="1571" w:type="dxa"/>
          </w:tcPr>
          <w:p w14:paraId="4B4709C0" w14:textId="77777777" w:rsidR="00316DA0" w:rsidRDefault="00316DA0" w:rsidP="00316DA0">
            <w:pPr>
              <w:widowControl w:val="0"/>
              <w:spacing w:line="274" w:lineRule="exact"/>
              <w:rPr>
                <w:rFonts w:ascii="Times New Roman" w:hAnsi="Times New Roman"/>
                <w:color w:val="000000"/>
                <w:u w:val="single"/>
              </w:rPr>
            </w:pPr>
          </w:p>
        </w:tc>
        <w:tc>
          <w:tcPr>
            <w:tcW w:w="2634" w:type="dxa"/>
          </w:tcPr>
          <w:p w14:paraId="7F4DED0D" w14:textId="77777777" w:rsidR="00316DA0" w:rsidRDefault="00316DA0" w:rsidP="00316DA0">
            <w:pPr>
              <w:widowControl w:val="0"/>
              <w:spacing w:line="274" w:lineRule="exact"/>
              <w:rPr>
                <w:rFonts w:ascii="Times New Roman" w:hAnsi="Times New Roman"/>
                <w:color w:val="000000"/>
                <w:u w:val="single"/>
              </w:rPr>
            </w:pPr>
          </w:p>
        </w:tc>
      </w:tr>
      <w:tr w:rsidR="00316DA0" w14:paraId="439D4595" w14:textId="77777777" w:rsidTr="00316DA0">
        <w:tc>
          <w:tcPr>
            <w:tcW w:w="4604" w:type="dxa"/>
          </w:tcPr>
          <w:p w14:paraId="787E4026"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«День самоуправления»</w:t>
            </w:r>
          </w:p>
        </w:tc>
        <w:tc>
          <w:tcPr>
            <w:tcW w:w="1482" w:type="dxa"/>
          </w:tcPr>
          <w:p w14:paraId="1E6FF169" w14:textId="77777777" w:rsidR="00316DA0" w:rsidRPr="00165C66" w:rsidRDefault="00316DA0" w:rsidP="00316DA0">
            <w:pPr>
              <w:widowControl w:val="0"/>
              <w:spacing w:line="274" w:lineRule="exact"/>
              <w:rPr>
                <w:rFonts w:ascii="Times New Roman" w:hAnsi="Times New Roman"/>
                <w:color w:val="000000"/>
              </w:rPr>
            </w:pPr>
            <w:r w:rsidRPr="00165C66">
              <w:rPr>
                <w:rFonts w:ascii="Times New Roman" w:hAnsi="Times New Roman"/>
                <w:color w:val="000000"/>
              </w:rPr>
              <w:t>Обучающиеся</w:t>
            </w:r>
          </w:p>
          <w:p w14:paraId="478D0982" w14:textId="77777777" w:rsidR="00316DA0" w:rsidRPr="00165C66" w:rsidRDefault="00316DA0" w:rsidP="00316DA0">
            <w:pPr>
              <w:widowControl w:val="0"/>
              <w:spacing w:line="274" w:lineRule="exact"/>
              <w:rPr>
                <w:rFonts w:ascii="Times New Roman" w:hAnsi="Times New Roman"/>
                <w:color w:val="000000"/>
              </w:rPr>
            </w:pPr>
            <w:r w:rsidRPr="00165C66">
              <w:rPr>
                <w:rFonts w:ascii="Times New Roman" w:hAnsi="Times New Roman"/>
                <w:color w:val="000000"/>
              </w:rPr>
              <w:t>8-11 классов</w:t>
            </w:r>
          </w:p>
        </w:tc>
        <w:tc>
          <w:tcPr>
            <w:tcW w:w="1571" w:type="dxa"/>
          </w:tcPr>
          <w:p w14:paraId="08B29B31" w14:textId="77777777" w:rsidR="00316DA0" w:rsidRPr="00165C66" w:rsidRDefault="00316DA0" w:rsidP="00316DA0">
            <w:pPr>
              <w:widowControl w:val="0"/>
              <w:spacing w:line="274" w:lineRule="exact"/>
              <w:rPr>
                <w:rFonts w:ascii="Times New Roman" w:hAnsi="Times New Roman"/>
                <w:color w:val="000000"/>
              </w:rPr>
            </w:pPr>
            <w:r w:rsidRPr="00165C66">
              <w:rPr>
                <w:rFonts w:ascii="Times New Roman" w:hAnsi="Times New Roman"/>
                <w:color w:val="000000"/>
              </w:rPr>
              <w:t>май</w:t>
            </w:r>
          </w:p>
        </w:tc>
        <w:tc>
          <w:tcPr>
            <w:tcW w:w="2634" w:type="dxa"/>
          </w:tcPr>
          <w:p w14:paraId="46F86DE8" w14:textId="77777777" w:rsidR="00316DA0" w:rsidRPr="00A31641" w:rsidRDefault="00316DA0" w:rsidP="00316DA0">
            <w:pPr>
              <w:rPr>
                <w:rFonts w:ascii="Times New Roman" w:hAnsi="Times New Roman"/>
              </w:rPr>
            </w:pPr>
            <w:r w:rsidRPr="00A31641">
              <w:rPr>
                <w:rFonts w:ascii="Times New Roman" w:hAnsi="Times New Roman"/>
              </w:rPr>
              <w:t xml:space="preserve">Зам. директора по ВР, Совет гимназистов, </w:t>
            </w:r>
            <w:r>
              <w:rPr>
                <w:rFonts w:ascii="Times New Roman" w:hAnsi="Times New Roman"/>
              </w:rPr>
              <w:t>учителя - предметники</w:t>
            </w:r>
          </w:p>
        </w:tc>
      </w:tr>
      <w:tr w:rsidR="00316DA0" w14:paraId="558D31A5" w14:textId="77777777" w:rsidTr="00316DA0">
        <w:tc>
          <w:tcPr>
            <w:tcW w:w="4604" w:type="dxa"/>
          </w:tcPr>
          <w:p w14:paraId="038338FA"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«День матери»</w:t>
            </w:r>
          </w:p>
        </w:tc>
        <w:tc>
          <w:tcPr>
            <w:tcW w:w="1482" w:type="dxa"/>
          </w:tcPr>
          <w:p w14:paraId="5C2D8C1C" w14:textId="77777777" w:rsidR="00316DA0" w:rsidRPr="00CF0112" w:rsidRDefault="00316DA0" w:rsidP="00316DA0">
            <w:pPr>
              <w:rPr>
                <w:rFonts w:ascii="Times New Roman" w:hAnsi="Times New Roman"/>
              </w:rPr>
            </w:pPr>
            <w:r w:rsidRPr="00CF0112">
              <w:rPr>
                <w:rFonts w:ascii="Times New Roman" w:hAnsi="Times New Roman"/>
              </w:rPr>
              <w:t>Обучающиеся, родители</w:t>
            </w:r>
          </w:p>
        </w:tc>
        <w:tc>
          <w:tcPr>
            <w:tcW w:w="1571" w:type="dxa"/>
          </w:tcPr>
          <w:p w14:paraId="5A64FE57"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декабрь</w:t>
            </w:r>
          </w:p>
        </w:tc>
        <w:tc>
          <w:tcPr>
            <w:tcW w:w="2634" w:type="dxa"/>
          </w:tcPr>
          <w:p w14:paraId="6F7E2638"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4B30451B" w14:textId="77777777" w:rsidTr="00316DA0">
        <w:tc>
          <w:tcPr>
            <w:tcW w:w="4604" w:type="dxa"/>
          </w:tcPr>
          <w:p w14:paraId="24B67829"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«Новый год»</w:t>
            </w:r>
          </w:p>
        </w:tc>
        <w:tc>
          <w:tcPr>
            <w:tcW w:w="1482" w:type="dxa"/>
          </w:tcPr>
          <w:p w14:paraId="072C81FB" w14:textId="77777777" w:rsidR="00316DA0" w:rsidRPr="00CF0112" w:rsidRDefault="00316DA0" w:rsidP="00316DA0">
            <w:pPr>
              <w:rPr>
                <w:rFonts w:ascii="Times New Roman" w:hAnsi="Times New Roman"/>
              </w:rPr>
            </w:pPr>
            <w:r w:rsidRPr="00CF0112">
              <w:rPr>
                <w:rFonts w:ascii="Times New Roman" w:hAnsi="Times New Roman"/>
              </w:rPr>
              <w:t>Обучающиеся, родители</w:t>
            </w:r>
          </w:p>
        </w:tc>
        <w:tc>
          <w:tcPr>
            <w:tcW w:w="1571" w:type="dxa"/>
          </w:tcPr>
          <w:p w14:paraId="51833FCB"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декабрь</w:t>
            </w:r>
          </w:p>
        </w:tc>
        <w:tc>
          <w:tcPr>
            <w:tcW w:w="2634" w:type="dxa"/>
          </w:tcPr>
          <w:p w14:paraId="33331EC5"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5F1B8AA9" w14:textId="77777777" w:rsidTr="00316DA0">
        <w:tc>
          <w:tcPr>
            <w:tcW w:w="4604" w:type="dxa"/>
          </w:tcPr>
          <w:p w14:paraId="15D7F8F9"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«День Защитника Отечества»</w:t>
            </w:r>
          </w:p>
        </w:tc>
        <w:tc>
          <w:tcPr>
            <w:tcW w:w="1482" w:type="dxa"/>
          </w:tcPr>
          <w:p w14:paraId="19772BF8" w14:textId="77777777" w:rsidR="00316DA0" w:rsidRPr="00CF0112" w:rsidRDefault="00316DA0" w:rsidP="00316DA0">
            <w:pPr>
              <w:rPr>
                <w:rFonts w:ascii="Times New Roman" w:hAnsi="Times New Roman"/>
              </w:rPr>
            </w:pPr>
            <w:r w:rsidRPr="00CF0112">
              <w:rPr>
                <w:rFonts w:ascii="Times New Roman" w:hAnsi="Times New Roman"/>
              </w:rPr>
              <w:t>Обучающиеся, родители</w:t>
            </w:r>
          </w:p>
        </w:tc>
        <w:tc>
          <w:tcPr>
            <w:tcW w:w="1571" w:type="dxa"/>
          </w:tcPr>
          <w:p w14:paraId="0BDE95D3"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февраль</w:t>
            </w:r>
          </w:p>
        </w:tc>
        <w:tc>
          <w:tcPr>
            <w:tcW w:w="2634" w:type="dxa"/>
          </w:tcPr>
          <w:p w14:paraId="75267320"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0385C536" w14:textId="77777777" w:rsidTr="00316DA0">
        <w:tc>
          <w:tcPr>
            <w:tcW w:w="4604" w:type="dxa"/>
          </w:tcPr>
          <w:p w14:paraId="3EA34EEF"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«8 Марта»</w:t>
            </w:r>
          </w:p>
        </w:tc>
        <w:tc>
          <w:tcPr>
            <w:tcW w:w="1482" w:type="dxa"/>
          </w:tcPr>
          <w:p w14:paraId="1A1802FD"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2637676C"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март</w:t>
            </w:r>
          </w:p>
        </w:tc>
        <w:tc>
          <w:tcPr>
            <w:tcW w:w="2634" w:type="dxa"/>
          </w:tcPr>
          <w:p w14:paraId="368766F6"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5C0C7325" w14:textId="77777777" w:rsidTr="00316DA0">
        <w:tc>
          <w:tcPr>
            <w:tcW w:w="4604" w:type="dxa"/>
          </w:tcPr>
          <w:p w14:paraId="3DEB53ED"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hAnsi="Times New Roman"/>
                <w:color w:val="000000"/>
                <w:sz w:val="22"/>
              </w:rPr>
              <w:t>«День знаний»</w:t>
            </w:r>
          </w:p>
        </w:tc>
        <w:tc>
          <w:tcPr>
            <w:tcW w:w="1482" w:type="dxa"/>
          </w:tcPr>
          <w:p w14:paraId="07FF847E"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708A7DA2"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1 сентября</w:t>
            </w:r>
          </w:p>
        </w:tc>
        <w:tc>
          <w:tcPr>
            <w:tcW w:w="2634" w:type="dxa"/>
          </w:tcPr>
          <w:p w14:paraId="0C02A1F9"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0B90BF7C" w14:textId="77777777" w:rsidTr="00316DA0">
        <w:tc>
          <w:tcPr>
            <w:tcW w:w="4604" w:type="dxa"/>
          </w:tcPr>
          <w:p w14:paraId="64AA3A4A"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«Последний звонок»</w:t>
            </w:r>
          </w:p>
        </w:tc>
        <w:tc>
          <w:tcPr>
            <w:tcW w:w="1482" w:type="dxa"/>
          </w:tcPr>
          <w:p w14:paraId="718B1FA4"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0149D2F7"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20-25 мая</w:t>
            </w:r>
          </w:p>
        </w:tc>
        <w:tc>
          <w:tcPr>
            <w:tcW w:w="2634" w:type="dxa"/>
          </w:tcPr>
          <w:p w14:paraId="082EEEED"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w:t>
            </w:r>
            <w:r>
              <w:t xml:space="preserve"> </w:t>
            </w:r>
            <w:r w:rsidRPr="00165C66">
              <w:rPr>
                <w:rFonts w:ascii="Times New Roman" w:hAnsi="Times New Roman"/>
              </w:rPr>
              <w:t>организатор детских дел</w:t>
            </w:r>
          </w:p>
        </w:tc>
      </w:tr>
      <w:tr w:rsidR="00316DA0" w14:paraId="7874FEED" w14:textId="77777777" w:rsidTr="00316DA0">
        <w:tc>
          <w:tcPr>
            <w:tcW w:w="4604" w:type="dxa"/>
          </w:tcPr>
          <w:p w14:paraId="4B0EBEAB"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«Масленичная неделя»</w:t>
            </w:r>
          </w:p>
        </w:tc>
        <w:tc>
          <w:tcPr>
            <w:tcW w:w="1482" w:type="dxa"/>
          </w:tcPr>
          <w:p w14:paraId="0FB57450" w14:textId="77777777" w:rsidR="00316DA0" w:rsidRPr="00CF0112" w:rsidRDefault="00316DA0" w:rsidP="00316DA0">
            <w:pPr>
              <w:rPr>
                <w:rFonts w:ascii="Times New Roman" w:hAnsi="Times New Roman"/>
              </w:rPr>
            </w:pPr>
            <w:r w:rsidRPr="00CF0112">
              <w:rPr>
                <w:rFonts w:ascii="Times New Roman" w:hAnsi="Times New Roman"/>
              </w:rPr>
              <w:t>Обучающиеся, родители</w:t>
            </w:r>
          </w:p>
        </w:tc>
        <w:tc>
          <w:tcPr>
            <w:tcW w:w="1571" w:type="dxa"/>
          </w:tcPr>
          <w:p w14:paraId="3F3BD61D"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февраль</w:t>
            </w:r>
          </w:p>
        </w:tc>
        <w:tc>
          <w:tcPr>
            <w:tcW w:w="2634" w:type="dxa"/>
          </w:tcPr>
          <w:p w14:paraId="7591E116"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r>
              <w:rPr>
                <w:rFonts w:ascii="Times New Roman" w:hAnsi="Times New Roman"/>
              </w:rPr>
              <w:t>, организатор детских дел</w:t>
            </w:r>
          </w:p>
        </w:tc>
      </w:tr>
      <w:tr w:rsidR="00316DA0" w14:paraId="1846610E" w14:textId="77777777" w:rsidTr="00316DA0">
        <w:tc>
          <w:tcPr>
            <w:tcW w:w="4604" w:type="dxa"/>
          </w:tcPr>
          <w:p w14:paraId="3B64C6B4"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Вечер встречи выпускников «Не повторяется такое никогда» (5, 10 лет)</w:t>
            </w:r>
          </w:p>
        </w:tc>
        <w:tc>
          <w:tcPr>
            <w:tcW w:w="1482" w:type="dxa"/>
          </w:tcPr>
          <w:p w14:paraId="2427C3EE"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Выпускники прошлых лет</w:t>
            </w:r>
          </w:p>
        </w:tc>
        <w:tc>
          <w:tcPr>
            <w:tcW w:w="1571" w:type="dxa"/>
          </w:tcPr>
          <w:p w14:paraId="24944174"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февраль</w:t>
            </w:r>
          </w:p>
        </w:tc>
        <w:tc>
          <w:tcPr>
            <w:tcW w:w="2634" w:type="dxa"/>
          </w:tcPr>
          <w:p w14:paraId="669FB743" w14:textId="77777777" w:rsidR="00316DA0" w:rsidRPr="00A31641" w:rsidRDefault="00316DA0" w:rsidP="00316DA0">
            <w:pPr>
              <w:rPr>
                <w:rFonts w:ascii="Times New Roman" w:hAnsi="Times New Roman"/>
              </w:rPr>
            </w:pPr>
            <w:r w:rsidRPr="00A31641">
              <w:rPr>
                <w:rFonts w:ascii="Times New Roman" w:hAnsi="Times New Roman"/>
              </w:rPr>
              <w:t xml:space="preserve">Зам. директора по ВР, Совет гимназистов, </w:t>
            </w:r>
            <w:r>
              <w:rPr>
                <w:rFonts w:ascii="Times New Roman" w:hAnsi="Times New Roman"/>
              </w:rPr>
              <w:t>учителя - предметники</w:t>
            </w:r>
          </w:p>
        </w:tc>
      </w:tr>
      <w:tr w:rsidR="00316DA0" w14:paraId="75A86340" w14:textId="77777777" w:rsidTr="00316DA0">
        <w:tc>
          <w:tcPr>
            <w:tcW w:w="4604" w:type="dxa"/>
          </w:tcPr>
          <w:p w14:paraId="5F061626"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«Отличник детства»</w:t>
            </w:r>
          </w:p>
        </w:tc>
        <w:tc>
          <w:tcPr>
            <w:tcW w:w="1482" w:type="dxa"/>
          </w:tcPr>
          <w:p w14:paraId="078C9543"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Родители, родительские комитеты</w:t>
            </w:r>
          </w:p>
        </w:tc>
        <w:tc>
          <w:tcPr>
            <w:tcW w:w="1571" w:type="dxa"/>
          </w:tcPr>
          <w:p w14:paraId="3746DC92"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май</w:t>
            </w:r>
          </w:p>
        </w:tc>
        <w:tc>
          <w:tcPr>
            <w:tcW w:w="2634" w:type="dxa"/>
          </w:tcPr>
          <w:p w14:paraId="34888D7A"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5DC55043" w14:textId="77777777" w:rsidTr="00316DA0">
        <w:tc>
          <w:tcPr>
            <w:tcW w:w="4604" w:type="dxa"/>
          </w:tcPr>
          <w:p w14:paraId="57F47799"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«День Учителя»</w:t>
            </w:r>
          </w:p>
        </w:tc>
        <w:tc>
          <w:tcPr>
            <w:tcW w:w="1482" w:type="dxa"/>
          </w:tcPr>
          <w:p w14:paraId="589D1168"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1CB1A10B"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октябрь</w:t>
            </w:r>
          </w:p>
        </w:tc>
        <w:tc>
          <w:tcPr>
            <w:tcW w:w="2634" w:type="dxa"/>
          </w:tcPr>
          <w:p w14:paraId="657BE9CD"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7380C5B1" w14:textId="77777777" w:rsidTr="00316DA0">
        <w:tc>
          <w:tcPr>
            <w:tcW w:w="4604" w:type="dxa"/>
          </w:tcPr>
          <w:p w14:paraId="75A4FEAA"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фестиваль патриотической песни, посвященный Дню защитника Отечества</w:t>
            </w:r>
          </w:p>
        </w:tc>
        <w:tc>
          <w:tcPr>
            <w:tcW w:w="1482" w:type="dxa"/>
          </w:tcPr>
          <w:p w14:paraId="55CAC847"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5F7223D5"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апрель</w:t>
            </w:r>
          </w:p>
        </w:tc>
        <w:tc>
          <w:tcPr>
            <w:tcW w:w="2634" w:type="dxa"/>
          </w:tcPr>
          <w:p w14:paraId="38D58CA1"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0FD5051A" w14:textId="77777777" w:rsidTr="00316DA0">
        <w:tc>
          <w:tcPr>
            <w:tcW w:w="10291" w:type="dxa"/>
            <w:gridSpan w:val="4"/>
          </w:tcPr>
          <w:p w14:paraId="2E2D02E6" w14:textId="77777777" w:rsidR="00316DA0" w:rsidRDefault="00316DA0" w:rsidP="00316DA0">
            <w:pPr>
              <w:widowControl w:val="0"/>
              <w:spacing w:line="274" w:lineRule="exact"/>
              <w:rPr>
                <w:rFonts w:ascii="Times New Roman" w:hAnsi="Times New Roman"/>
                <w:color w:val="000000"/>
                <w:u w:val="single"/>
              </w:rPr>
            </w:pPr>
            <w:r>
              <w:rPr>
                <w:rFonts w:ascii="Times New Roman" w:hAnsi="Times New Roman"/>
                <w:b/>
                <w:color w:val="000000"/>
                <w:sz w:val="22"/>
              </w:rPr>
              <w:t>Ц</w:t>
            </w:r>
            <w:r w:rsidRPr="00A31641">
              <w:rPr>
                <w:rFonts w:ascii="Times New Roman" w:hAnsi="Times New Roman"/>
                <w:b/>
                <w:color w:val="000000"/>
                <w:sz w:val="22"/>
              </w:rPr>
              <w:t xml:space="preserve">еремонии награждения </w:t>
            </w:r>
            <w:r w:rsidRPr="00A31641">
              <w:rPr>
                <w:rFonts w:ascii="Times New Roman" w:hAnsi="Times New Roman"/>
                <w:color w:val="000000"/>
                <w:sz w:val="22"/>
              </w:rPr>
              <w:t>(по итогам года) школьников и педагогов за активное участие в жизни школы</w:t>
            </w:r>
          </w:p>
        </w:tc>
      </w:tr>
      <w:tr w:rsidR="00316DA0" w14:paraId="0A542343" w14:textId="77777777" w:rsidTr="00316DA0">
        <w:tc>
          <w:tcPr>
            <w:tcW w:w="4604" w:type="dxa"/>
          </w:tcPr>
          <w:p w14:paraId="7A317E39" w14:textId="77777777" w:rsidR="00316DA0" w:rsidRDefault="00316DA0" w:rsidP="00316DA0">
            <w:pPr>
              <w:widowControl w:val="0"/>
              <w:spacing w:line="274" w:lineRule="exact"/>
              <w:rPr>
                <w:rFonts w:ascii="Times New Roman" w:hAnsi="Times New Roman"/>
                <w:b/>
                <w:color w:val="000000"/>
              </w:rPr>
            </w:pPr>
            <w:r w:rsidRPr="000C3542">
              <w:rPr>
                <w:rFonts w:ascii="Times New Roman" w:hAnsi="Times New Roman"/>
                <w:color w:val="000000"/>
                <w:sz w:val="22"/>
              </w:rPr>
              <w:t>«Город звезд»</w:t>
            </w:r>
          </w:p>
        </w:tc>
        <w:tc>
          <w:tcPr>
            <w:tcW w:w="1482" w:type="dxa"/>
          </w:tcPr>
          <w:p w14:paraId="57C4515C" w14:textId="77777777" w:rsidR="00316DA0" w:rsidRPr="00CF0112" w:rsidRDefault="00316DA0" w:rsidP="00316DA0">
            <w:pPr>
              <w:rPr>
                <w:rFonts w:ascii="Times New Roman" w:hAnsi="Times New Roman"/>
              </w:rPr>
            </w:pPr>
            <w:r w:rsidRPr="00CF0112">
              <w:rPr>
                <w:rFonts w:ascii="Times New Roman" w:hAnsi="Times New Roman"/>
              </w:rPr>
              <w:t>Обучающиеся</w:t>
            </w:r>
          </w:p>
        </w:tc>
        <w:tc>
          <w:tcPr>
            <w:tcW w:w="1571" w:type="dxa"/>
            <w:vMerge w:val="restart"/>
          </w:tcPr>
          <w:p w14:paraId="21720B9E"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конец мая</w:t>
            </w:r>
          </w:p>
        </w:tc>
        <w:tc>
          <w:tcPr>
            <w:tcW w:w="2634" w:type="dxa"/>
          </w:tcPr>
          <w:p w14:paraId="2F347408" w14:textId="77777777" w:rsidR="00316DA0" w:rsidRPr="00A31641" w:rsidRDefault="00316DA0" w:rsidP="00316DA0">
            <w:pPr>
              <w:rPr>
                <w:rFonts w:ascii="Times New Roman" w:hAnsi="Times New Roman"/>
              </w:rPr>
            </w:pPr>
            <w:r w:rsidRPr="00A31641">
              <w:rPr>
                <w:rFonts w:ascii="Times New Roman" w:hAnsi="Times New Roman"/>
              </w:rPr>
              <w:t xml:space="preserve">Зам. директора по ВР, Совет гимназистов, </w:t>
            </w:r>
            <w:r w:rsidRPr="00A31641">
              <w:rPr>
                <w:rFonts w:ascii="Times New Roman" w:hAnsi="Times New Roman"/>
              </w:rPr>
              <w:lastRenderedPageBreak/>
              <w:t>классные руководители</w:t>
            </w:r>
          </w:p>
        </w:tc>
      </w:tr>
      <w:tr w:rsidR="00316DA0" w14:paraId="7A044EAB" w14:textId="77777777" w:rsidTr="00316DA0">
        <w:tc>
          <w:tcPr>
            <w:tcW w:w="4604" w:type="dxa"/>
          </w:tcPr>
          <w:p w14:paraId="58D97856" w14:textId="77777777" w:rsidR="00316DA0" w:rsidRDefault="00316DA0" w:rsidP="00316DA0">
            <w:pPr>
              <w:widowControl w:val="0"/>
              <w:spacing w:line="274" w:lineRule="exact"/>
              <w:rPr>
                <w:rFonts w:ascii="Times New Roman" w:hAnsi="Times New Roman"/>
                <w:b/>
                <w:color w:val="000000"/>
              </w:rPr>
            </w:pPr>
            <w:r w:rsidRPr="000C3542">
              <w:rPr>
                <w:rFonts w:ascii="Times New Roman" w:hAnsi="Times New Roman"/>
                <w:color w:val="000000"/>
                <w:sz w:val="22"/>
              </w:rPr>
              <w:lastRenderedPageBreak/>
              <w:t>«Достояние года»</w:t>
            </w:r>
          </w:p>
        </w:tc>
        <w:tc>
          <w:tcPr>
            <w:tcW w:w="1482" w:type="dxa"/>
          </w:tcPr>
          <w:p w14:paraId="29EA6185" w14:textId="77777777" w:rsidR="00316DA0" w:rsidRPr="00CF0112" w:rsidRDefault="00316DA0" w:rsidP="00316DA0">
            <w:pPr>
              <w:rPr>
                <w:rFonts w:ascii="Times New Roman" w:hAnsi="Times New Roman"/>
              </w:rPr>
            </w:pPr>
            <w:r w:rsidRPr="00CF0112">
              <w:rPr>
                <w:rFonts w:ascii="Times New Roman" w:hAnsi="Times New Roman"/>
              </w:rPr>
              <w:t>Обучающиеся</w:t>
            </w:r>
          </w:p>
        </w:tc>
        <w:tc>
          <w:tcPr>
            <w:tcW w:w="1571" w:type="dxa"/>
            <w:vMerge/>
          </w:tcPr>
          <w:p w14:paraId="1FAC02D6" w14:textId="77777777" w:rsidR="00316DA0" w:rsidRPr="00165C66" w:rsidRDefault="00316DA0" w:rsidP="00316DA0">
            <w:pPr>
              <w:widowControl w:val="0"/>
              <w:spacing w:line="274" w:lineRule="exact"/>
              <w:rPr>
                <w:rFonts w:ascii="Times New Roman" w:hAnsi="Times New Roman"/>
                <w:color w:val="000000"/>
              </w:rPr>
            </w:pPr>
          </w:p>
        </w:tc>
        <w:tc>
          <w:tcPr>
            <w:tcW w:w="2634" w:type="dxa"/>
          </w:tcPr>
          <w:p w14:paraId="24F58537"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710A5145" w14:textId="77777777" w:rsidTr="00316DA0">
        <w:tc>
          <w:tcPr>
            <w:tcW w:w="4604" w:type="dxa"/>
          </w:tcPr>
          <w:p w14:paraId="124ADF19" w14:textId="77777777" w:rsidR="00316DA0" w:rsidRDefault="00316DA0" w:rsidP="00316DA0">
            <w:pPr>
              <w:widowControl w:val="0"/>
              <w:spacing w:line="274" w:lineRule="exact"/>
              <w:rPr>
                <w:rFonts w:ascii="Times New Roman" w:hAnsi="Times New Roman"/>
                <w:b/>
                <w:color w:val="000000"/>
              </w:rPr>
            </w:pPr>
            <w:r w:rsidRPr="000C3542">
              <w:rPr>
                <w:rFonts w:ascii="Times New Roman" w:hAnsi="Times New Roman"/>
                <w:color w:val="000000"/>
                <w:sz w:val="22"/>
              </w:rPr>
              <w:t>«Самый спортивный класс»</w:t>
            </w:r>
          </w:p>
        </w:tc>
        <w:tc>
          <w:tcPr>
            <w:tcW w:w="1482" w:type="dxa"/>
          </w:tcPr>
          <w:p w14:paraId="5D5D87FD" w14:textId="77777777" w:rsidR="00316DA0" w:rsidRPr="00CF0112" w:rsidRDefault="00316DA0" w:rsidP="00316DA0">
            <w:pPr>
              <w:rPr>
                <w:rFonts w:ascii="Times New Roman" w:hAnsi="Times New Roman"/>
              </w:rPr>
            </w:pPr>
            <w:r w:rsidRPr="00CF0112">
              <w:rPr>
                <w:rFonts w:ascii="Times New Roman" w:hAnsi="Times New Roman"/>
              </w:rPr>
              <w:t>Обучающиеся</w:t>
            </w:r>
          </w:p>
        </w:tc>
        <w:tc>
          <w:tcPr>
            <w:tcW w:w="1571" w:type="dxa"/>
            <w:vMerge/>
          </w:tcPr>
          <w:p w14:paraId="6836E0CE" w14:textId="77777777" w:rsidR="00316DA0" w:rsidRPr="00165C66" w:rsidRDefault="00316DA0" w:rsidP="00316DA0">
            <w:pPr>
              <w:widowControl w:val="0"/>
              <w:spacing w:line="274" w:lineRule="exact"/>
              <w:rPr>
                <w:rFonts w:ascii="Times New Roman" w:hAnsi="Times New Roman"/>
                <w:color w:val="000000"/>
              </w:rPr>
            </w:pPr>
          </w:p>
        </w:tc>
        <w:tc>
          <w:tcPr>
            <w:tcW w:w="2634" w:type="dxa"/>
          </w:tcPr>
          <w:p w14:paraId="1C5B2E42"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1D4A7DD4" w14:textId="77777777" w:rsidTr="00316DA0">
        <w:tc>
          <w:tcPr>
            <w:tcW w:w="4604" w:type="dxa"/>
          </w:tcPr>
          <w:p w14:paraId="33DCC638" w14:textId="77777777" w:rsidR="00316DA0" w:rsidRPr="00A31641" w:rsidRDefault="00316DA0" w:rsidP="00316DA0">
            <w:pPr>
              <w:widowControl w:val="0"/>
              <w:spacing w:line="274" w:lineRule="exact"/>
              <w:rPr>
                <w:rFonts w:ascii="Times New Roman" w:hAnsi="Times New Roman"/>
                <w:b/>
                <w:i/>
                <w:color w:val="000000"/>
              </w:rPr>
            </w:pPr>
            <w:r w:rsidRPr="00A31641">
              <w:rPr>
                <w:rFonts w:ascii="Times New Roman" w:hAnsi="Times New Roman"/>
                <w:b/>
                <w:color w:val="000000"/>
                <w:sz w:val="22"/>
              </w:rPr>
              <w:t>Акции</w:t>
            </w:r>
          </w:p>
        </w:tc>
        <w:tc>
          <w:tcPr>
            <w:tcW w:w="1482" w:type="dxa"/>
          </w:tcPr>
          <w:p w14:paraId="37AD1974" w14:textId="77777777" w:rsidR="00316DA0" w:rsidRPr="00165C66" w:rsidRDefault="00316DA0" w:rsidP="00316DA0">
            <w:pPr>
              <w:widowControl w:val="0"/>
              <w:spacing w:line="274" w:lineRule="exact"/>
              <w:rPr>
                <w:rFonts w:ascii="Times New Roman" w:hAnsi="Times New Roman"/>
                <w:color w:val="000000"/>
              </w:rPr>
            </w:pPr>
          </w:p>
        </w:tc>
        <w:tc>
          <w:tcPr>
            <w:tcW w:w="1571" w:type="dxa"/>
          </w:tcPr>
          <w:p w14:paraId="06B63915" w14:textId="77777777" w:rsidR="00316DA0" w:rsidRPr="00165C66" w:rsidRDefault="00316DA0" w:rsidP="00316DA0">
            <w:pPr>
              <w:widowControl w:val="0"/>
              <w:spacing w:line="274" w:lineRule="exact"/>
              <w:rPr>
                <w:rFonts w:ascii="Times New Roman" w:hAnsi="Times New Roman"/>
                <w:color w:val="000000"/>
              </w:rPr>
            </w:pPr>
          </w:p>
        </w:tc>
        <w:tc>
          <w:tcPr>
            <w:tcW w:w="2634" w:type="dxa"/>
          </w:tcPr>
          <w:p w14:paraId="17B8881D" w14:textId="77777777" w:rsidR="00316DA0" w:rsidRDefault="00316DA0" w:rsidP="00316DA0">
            <w:pPr>
              <w:widowControl w:val="0"/>
              <w:spacing w:line="274" w:lineRule="exact"/>
              <w:rPr>
                <w:rFonts w:ascii="Times New Roman" w:hAnsi="Times New Roman"/>
                <w:color w:val="000000"/>
                <w:u w:val="single"/>
              </w:rPr>
            </w:pPr>
          </w:p>
        </w:tc>
      </w:tr>
      <w:tr w:rsidR="00316DA0" w14:paraId="51D9CC86" w14:textId="77777777" w:rsidTr="00316DA0">
        <w:tc>
          <w:tcPr>
            <w:tcW w:w="4604" w:type="dxa"/>
          </w:tcPr>
          <w:p w14:paraId="4DC9F7D2"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«Бессмертный полк»</w:t>
            </w:r>
          </w:p>
        </w:tc>
        <w:tc>
          <w:tcPr>
            <w:tcW w:w="1482" w:type="dxa"/>
          </w:tcPr>
          <w:p w14:paraId="583509E8"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05C9E23A"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май</w:t>
            </w:r>
          </w:p>
        </w:tc>
        <w:tc>
          <w:tcPr>
            <w:tcW w:w="2634" w:type="dxa"/>
          </w:tcPr>
          <w:p w14:paraId="2CF86F7D"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225A44E0" w14:textId="77777777" w:rsidTr="00316DA0">
        <w:tc>
          <w:tcPr>
            <w:tcW w:w="4604" w:type="dxa"/>
          </w:tcPr>
          <w:p w14:paraId="2B8820C6"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«Георгиевская ленточка»</w:t>
            </w:r>
          </w:p>
        </w:tc>
        <w:tc>
          <w:tcPr>
            <w:tcW w:w="1482" w:type="dxa"/>
          </w:tcPr>
          <w:p w14:paraId="205E1B95"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5554D9D3"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апрель - май</w:t>
            </w:r>
          </w:p>
        </w:tc>
        <w:tc>
          <w:tcPr>
            <w:tcW w:w="2634" w:type="dxa"/>
          </w:tcPr>
          <w:p w14:paraId="3335646C"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20CE7C99" w14:textId="77777777" w:rsidTr="00316DA0">
        <w:tc>
          <w:tcPr>
            <w:tcW w:w="4604" w:type="dxa"/>
          </w:tcPr>
          <w:p w14:paraId="7C10FD58"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«Посылка солдату»</w:t>
            </w:r>
          </w:p>
        </w:tc>
        <w:tc>
          <w:tcPr>
            <w:tcW w:w="1482" w:type="dxa"/>
          </w:tcPr>
          <w:p w14:paraId="32D40D1C"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0C07B3A2"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февраль</w:t>
            </w:r>
          </w:p>
        </w:tc>
        <w:tc>
          <w:tcPr>
            <w:tcW w:w="2634" w:type="dxa"/>
          </w:tcPr>
          <w:p w14:paraId="1E82F3C5"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32B04D3C" w14:textId="77777777" w:rsidTr="00316DA0">
        <w:tc>
          <w:tcPr>
            <w:tcW w:w="4604" w:type="dxa"/>
          </w:tcPr>
          <w:p w14:paraId="2C8EBD9E" w14:textId="77777777" w:rsidR="00316DA0" w:rsidRPr="000C3542" w:rsidRDefault="00316DA0" w:rsidP="00316DA0">
            <w:pPr>
              <w:widowControl w:val="0"/>
              <w:spacing w:line="274" w:lineRule="exact"/>
              <w:rPr>
                <w:rFonts w:ascii="Times New Roman" w:hAnsi="Times New Roman"/>
                <w:color w:val="000000"/>
              </w:rPr>
            </w:pPr>
            <w:r w:rsidRPr="000C3542">
              <w:rPr>
                <w:rFonts w:ascii="Times New Roman" w:hAnsi="Times New Roman"/>
                <w:color w:val="000000"/>
                <w:sz w:val="22"/>
              </w:rPr>
              <w:t>«Покорми птиц»</w:t>
            </w:r>
          </w:p>
        </w:tc>
        <w:tc>
          <w:tcPr>
            <w:tcW w:w="1482" w:type="dxa"/>
          </w:tcPr>
          <w:p w14:paraId="7B0D2D89" w14:textId="77777777" w:rsidR="00316DA0" w:rsidRPr="00CF0112" w:rsidRDefault="00316DA0" w:rsidP="00316DA0">
            <w:pPr>
              <w:rPr>
                <w:rFonts w:ascii="Times New Roman" w:hAnsi="Times New Roman"/>
              </w:rPr>
            </w:pPr>
            <w:r w:rsidRPr="00CF0112">
              <w:rPr>
                <w:rFonts w:ascii="Times New Roman" w:hAnsi="Times New Roman"/>
              </w:rPr>
              <w:t>Обучающиеся, учителя, родители</w:t>
            </w:r>
          </w:p>
        </w:tc>
        <w:tc>
          <w:tcPr>
            <w:tcW w:w="1571" w:type="dxa"/>
          </w:tcPr>
          <w:p w14:paraId="4398EA7D" w14:textId="77777777" w:rsidR="00316DA0" w:rsidRPr="00165C66" w:rsidRDefault="00316DA0" w:rsidP="00316DA0">
            <w:pPr>
              <w:widowControl w:val="0"/>
              <w:spacing w:line="274" w:lineRule="exact"/>
              <w:rPr>
                <w:rFonts w:ascii="Times New Roman" w:hAnsi="Times New Roman"/>
                <w:color w:val="000000"/>
              </w:rPr>
            </w:pPr>
            <w:r>
              <w:rPr>
                <w:rFonts w:ascii="Times New Roman" w:hAnsi="Times New Roman"/>
                <w:color w:val="000000"/>
              </w:rPr>
              <w:t>ноябрь - март</w:t>
            </w:r>
          </w:p>
        </w:tc>
        <w:tc>
          <w:tcPr>
            <w:tcW w:w="2634" w:type="dxa"/>
          </w:tcPr>
          <w:p w14:paraId="5C6891DA"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5155F761" w14:textId="77777777" w:rsidTr="00316DA0">
        <w:tc>
          <w:tcPr>
            <w:tcW w:w="10291" w:type="dxa"/>
            <w:gridSpan w:val="4"/>
            <w:shd w:val="clear" w:color="auto" w:fill="D9D9D9" w:themeFill="background1" w:themeFillShade="D9"/>
          </w:tcPr>
          <w:p w14:paraId="308FC5FF" w14:textId="77777777" w:rsidR="00316DA0" w:rsidRDefault="00316DA0" w:rsidP="00316DA0">
            <w:pPr>
              <w:widowControl w:val="0"/>
              <w:spacing w:line="274" w:lineRule="exact"/>
              <w:jc w:val="center"/>
              <w:rPr>
                <w:rFonts w:ascii="Times New Roman" w:hAnsi="Times New Roman"/>
                <w:b/>
                <w:i/>
                <w:color w:val="000000"/>
                <w:sz w:val="22"/>
              </w:rPr>
            </w:pPr>
            <w:r w:rsidRPr="000C3542">
              <w:rPr>
                <w:rFonts w:ascii="Times New Roman" w:hAnsi="Times New Roman"/>
                <w:b/>
                <w:i/>
                <w:color w:val="000000"/>
                <w:sz w:val="22"/>
              </w:rPr>
              <w:t>Модуль «Детские общественные объединения»</w:t>
            </w:r>
          </w:p>
          <w:p w14:paraId="16ABA141" w14:textId="77777777" w:rsidR="00316DA0" w:rsidRPr="00CF0112" w:rsidRDefault="00316DA0" w:rsidP="00316DA0">
            <w:pPr>
              <w:widowControl w:val="0"/>
              <w:spacing w:line="274" w:lineRule="exact"/>
              <w:jc w:val="center"/>
              <w:rPr>
                <w:rFonts w:ascii="Times New Roman" w:hAnsi="Times New Roman"/>
                <w:color w:val="000000"/>
              </w:rPr>
            </w:pPr>
            <w:r w:rsidRPr="00CF0112">
              <w:rPr>
                <w:rFonts w:ascii="Times New Roman" w:hAnsi="Times New Roman"/>
                <w:color w:val="000000"/>
                <w:sz w:val="22"/>
              </w:rPr>
              <w:t>Реа</w:t>
            </w:r>
            <w:r>
              <w:rPr>
                <w:rFonts w:ascii="Times New Roman" w:hAnsi="Times New Roman"/>
                <w:color w:val="000000"/>
                <w:sz w:val="22"/>
              </w:rPr>
              <w:t>лизуется в соответствии с планами</w:t>
            </w:r>
            <w:r w:rsidRPr="00CF0112">
              <w:rPr>
                <w:rFonts w:ascii="Times New Roman" w:hAnsi="Times New Roman"/>
                <w:color w:val="000000"/>
                <w:sz w:val="22"/>
              </w:rPr>
              <w:t xml:space="preserve"> </w:t>
            </w:r>
            <w:r>
              <w:rPr>
                <w:rFonts w:ascii="Times New Roman" w:hAnsi="Times New Roman"/>
                <w:color w:val="000000"/>
                <w:sz w:val="22"/>
              </w:rPr>
              <w:t>организаций</w:t>
            </w:r>
          </w:p>
        </w:tc>
      </w:tr>
      <w:tr w:rsidR="00316DA0" w14:paraId="2357C260" w14:textId="77777777" w:rsidTr="00316DA0">
        <w:tc>
          <w:tcPr>
            <w:tcW w:w="10291" w:type="dxa"/>
            <w:gridSpan w:val="4"/>
            <w:shd w:val="clear" w:color="auto" w:fill="D9D9D9" w:themeFill="background1" w:themeFillShade="D9"/>
          </w:tcPr>
          <w:p w14:paraId="6A0029FD" w14:textId="77777777" w:rsidR="00316DA0" w:rsidRDefault="00316DA0" w:rsidP="00316DA0">
            <w:pPr>
              <w:widowControl w:val="0"/>
              <w:spacing w:line="274" w:lineRule="exact"/>
              <w:jc w:val="center"/>
              <w:rPr>
                <w:rFonts w:ascii="Times New Roman" w:hAnsi="Times New Roman"/>
                <w:color w:val="000000"/>
                <w:u w:val="single"/>
              </w:rPr>
            </w:pPr>
            <w:r w:rsidRPr="000C3542">
              <w:rPr>
                <w:rFonts w:ascii="Times New Roman" w:hAnsi="Times New Roman"/>
                <w:b/>
                <w:i/>
                <w:color w:val="000000"/>
                <w:sz w:val="22"/>
              </w:rPr>
              <w:t>Модуль "Организация предметно-эстетической среды"</w:t>
            </w:r>
          </w:p>
        </w:tc>
      </w:tr>
      <w:tr w:rsidR="00316DA0" w14:paraId="0ED3FAA7" w14:textId="77777777" w:rsidTr="00316DA0">
        <w:tc>
          <w:tcPr>
            <w:tcW w:w="4604" w:type="dxa"/>
          </w:tcPr>
          <w:p w14:paraId="78C8B330" w14:textId="77777777" w:rsidR="00316DA0" w:rsidRPr="000C3542" w:rsidRDefault="00316DA0" w:rsidP="00316DA0">
            <w:pPr>
              <w:widowControl w:val="0"/>
              <w:spacing w:line="274" w:lineRule="exact"/>
              <w:rPr>
                <w:rFonts w:ascii="Times New Roman" w:hAnsi="Times New Roman"/>
                <w:b/>
                <w:i/>
                <w:color w:val="000000"/>
                <w:sz w:val="22"/>
              </w:rPr>
            </w:pPr>
            <w:r w:rsidRPr="000C3542">
              <w:rPr>
                <w:rFonts w:ascii="Times New Roman" w:eastAsia="Calibri" w:hAnsi="Times New Roman"/>
                <w:color w:val="000000"/>
                <w:sz w:val="22"/>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482" w:type="dxa"/>
          </w:tcPr>
          <w:p w14:paraId="468F423B" w14:textId="77777777" w:rsidR="00316DA0" w:rsidRPr="001E759C" w:rsidRDefault="00316DA0" w:rsidP="00316DA0">
            <w:pPr>
              <w:rPr>
                <w:rFonts w:ascii="Times New Roman" w:hAnsi="Times New Roman"/>
              </w:rPr>
            </w:pPr>
            <w:r w:rsidRPr="001E759C">
              <w:rPr>
                <w:rFonts w:ascii="Times New Roman" w:hAnsi="Times New Roman"/>
              </w:rPr>
              <w:t>Обучающиеся, учителя, родители</w:t>
            </w:r>
          </w:p>
        </w:tc>
        <w:tc>
          <w:tcPr>
            <w:tcW w:w="1571" w:type="dxa"/>
          </w:tcPr>
          <w:p w14:paraId="00ECACC6" w14:textId="77777777" w:rsidR="00316DA0" w:rsidRDefault="00316DA0" w:rsidP="00316DA0">
            <w:r w:rsidRPr="002645E3">
              <w:rPr>
                <w:rFonts w:ascii="Times New Roman" w:hAnsi="Times New Roman"/>
                <w:color w:val="000000"/>
              </w:rPr>
              <w:t>В течение года</w:t>
            </w:r>
          </w:p>
        </w:tc>
        <w:tc>
          <w:tcPr>
            <w:tcW w:w="2634" w:type="dxa"/>
          </w:tcPr>
          <w:p w14:paraId="12ACEB85"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Администрация, Совет гимназии</w:t>
            </w:r>
          </w:p>
        </w:tc>
      </w:tr>
      <w:tr w:rsidR="00316DA0" w14:paraId="4B491896" w14:textId="77777777" w:rsidTr="00316DA0">
        <w:tc>
          <w:tcPr>
            <w:tcW w:w="4604" w:type="dxa"/>
          </w:tcPr>
          <w:p w14:paraId="75439385" w14:textId="77777777" w:rsidR="00316DA0" w:rsidRPr="000C3542" w:rsidRDefault="00316DA0" w:rsidP="00316DA0">
            <w:pPr>
              <w:widowControl w:val="0"/>
              <w:rPr>
                <w:rFonts w:ascii="Times New Roman" w:hAnsi="Times New Roman"/>
                <w:color w:val="000000"/>
                <w:sz w:val="22"/>
              </w:rPr>
            </w:pPr>
            <w:r w:rsidRPr="000C3542">
              <w:rPr>
                <w:rFonts w:ascii="Times New Roman" w:eastAsia="Calibri" w:hAnsi="Times New Roman"/>
                <w:color w:val="000000"/>
                <w:sz w:val="22"/>
                <w:szCs w:val="24"/>
              </w:rPr>
              <w:t>Размещение на стенах школы регулярно сменяемых экспозиций («сушилка»): творческих работ школьников; газет,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482" w:type="dxa"/>
          </w:tcPr>
          <w:p w14:paraId="3C7F5C60" w14:textId="77777777" w:rsidR="00316DA0" w:rsidRPr="001E759C" w:rsidRDefault="00316DA0" w:rsidP="00316DA0">
            <w:pPr>
              <w:rPr>
                <w:rFonts w:ascii="Times New Roman" w:hAnsi="Times New Roman"/>
              </w:rPr>
            </w:pPr>
            <w:r w:rsidRPr="001E759C">
              <w:rPr>
                <w:rFonts w:ascii="Times New Roman" w:hAnsi="Times New Roman"/>
              </w:rPr>
              <w:t>Обучающиеся, учителя, родители</w:t>
            </w:r>
          </w:p>
        </w:tc>
        <w:tc>
          <w:tcPr>
            <w:tcW w:w="1571" w:type="dxa"/>
          </w:tcPr>
          <w:p w14:paraId="7D07A544" w14:textId="77777777" w:rsidR="00316DA0" w:rsidRDefault="00316DA0" w:rsidP="00316DA0">
            <w:r w:rsidRPr="002645E3">
              <w:rPr>
                <w:rFonts w:ascii="Times New Roman" w:hAnsi="Times New Roman"/>
                <w:color w:val="000000"/>
              </w:rPr>
              <w:t>В течение года</w:t>
            </w:r>
          </w:p>
        </w:tc>
        <w:tc>
          <w:tcPr>
            <w:tcW w:w="2634" w:type="dxa"/>
          </w:tcPr>
          <w:p w14:paraId="295C0C1A" w14:textId="77777777" w:rsidR="00316DA0" w:rsidRPr="00A31641" w:rsidRDefault="00316DA0" w:rsidP="00316DA0">
            <w:pPr>
              <w:rPr>
                <w:rFonts w:ascii="Times New Roman" w:hAnsi="Times New Roman"/>
              </w:rPr>
            </w:pPr>
            <w:r w:rsidRPr="00A31641">
              <w:rPr>
                <w:rFonts w:ascii="Times New Roman" w:hAnsi="Times New Roman"/>
              </w:rPr>
              <w:t>Зам. директора по ВР, Совет гимназистов, классные руководители</w:t>
            </w:r>
          </w:p>
        </w:tc>
      </w:tr>
      <w:tr w:rsidR="00316DA0" w14:paraId="26506AF5" w14:textId="77777777" w:rsidTr="00316DA0">
        <w:tc>
          <w:tcPr>
            <w:tcW w:w="4604" w:type="dxa"/>
          </w:tcPr>
          <w:p w14:paraId="4E4115D9" w14:textId="77777777" w:rsidR="00316DA0" w:rsidRPr="000C3542" w:rsidRDefault="00316DA0" w:rsidP="00316DA0">
            <w:pPr>
              <w:widowControl w:val="0"/>
              <w:spacing w:line="274" w:lineRule="exact"/>
              <w:rPr>
                <w:rFonts w:ascii="Times New Roman" w:hAnsi="Times New Roman"/>
                <w:b/>
                <w:i/>
                <w:color w:val="000000"/>
                <w:sz w:val="22"/>
              </w:rPr>
            </w:pPr>
            <w:r w:rsidRPr="000C3542">
              <w:rPr>
                <w:rFonts w:ascii="Times New Roman" w:eastAsia="Calibri" w:hAnsi="Times New Roman"/>
                <w:color w:val="000000"/>
                <w:sz w:val="22"/>
                <w:szCs w:val="24"/>
              </w:rPr>
              <w:t>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w:t>
            </w:r>
          </w:p>
        </w:tc>
        <w:tc>
          <w:tcPr>
            <w:tcW w:w="1482" w:type="dxa"/>
          </w:tcPr>
          <w:p w14:paraId="31EFFA21" w14:textId="77777777" w:rsidR="00316DA0" w:rsidRPr="001E759C" w:rsidRDefault="00316DA0" w:rsidP="00316DA0">
            <w:pPr>
              <w:rPr>
                <w:rFonts w:ascii="Times New Roman" w:hAnsi="Times New Roman"/>
              </w:rPr>
            </w:pPr>
            <w:r w:rsidRPr="001E759C">
              <w:rPr>
                <w:rFonts w:ascii="Times New Roman" w:hAnsi="Times New Roman"/>
              </w:rPr>
              <w:t>Обучающиеся, учителя, родители</w:t>
            </w:r>
          </w:p>
        </w:tc>
        <w:tc>
          <w:tcPr>
            <w:tcW w:w="1571" w:type="dxa"/>
          </w:tcPr>
          <w:p w14:paraId="5E5B84BA" w14:textId="77777777" w:rsidR="00316DA0" w:rsidRDefault="00316DA0" w:rsidP="00316DA0">
            <w:r>
              <w:rPr>
                <w:rFonts w:ascii="Times New Roman" w:hAnsi="Times New Roman"/>
                <w:color w:val="000000"/>
              </w:rPr>
              <w:t>1 и 4 четверти</w:t>
            </w:r>
          </w:p>
        </w:tc>
        <w:tc>
          <w:tcPr>
            <w:tcW w:w="2634" w:type="dxa"/>
          </w:tcPr>
          <w:p w14:paraId="77FFAB02"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Администрация, Совет гимназии</w:t>
            </w:r>
          </w:p>
        </w:tc>
      </w:tr>
      <w:tr w:rsidR="00316DA0" w14:paraId="6B73C513" w14:textId="77777777" w:rsidTr="00316DA0">
        <w:tc>
          <w:tcPr>
            <w:tcW w:w="4604" w:type="dxa"/>
          </w:tcPr>
          <w:p w14:paraId="7623FCF6" w14:textId="77777777" w:rsidR="00316DA0" w:rsidRPr="000C3542" w:rsidRDefault="00316DA0" w:rsidP="00316DA0">
            <w:pPr>
              <w:widowControl w:val="0"/>
              <w:wordWrap w:val="0"/>
              <w:autoSpaceDE w:val="0"/>
              <w:autoSpaceDN w:val="0"/>
              <w:contextualSpacing/>
              <w:jc w:val="both"/>
              <w:rPr>
                <w:rFonts w:ascii="Times New Roman" w:eastAsia="Calibri" w:hAnsi="Times New Roman"/>
                <w:color w:val="000000"/>
                <w:szCs w:val="24"/>
              </w:rPr>
            </w:pPr>
            <w:r w:rsidRPr="000C3542">
              <w:rPr>
                <w:rFonts w:ascii="Times New Roman" w:eastAsia="Calibri" w:hAnsi="Times New Roman"/>
                <w:color w:val="000000"/>
                <w:sz w:val="22"/>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Проект «Войдем в мир книг вместе» позволит приобрести навыки бережного отношения к книгам, вкус к чтению.</w:t>
            </w:r>
          </w:p>
        </w:tc>
        <w:tc>
          <w:tcPr>
            <w:tcW w:w="1482" w:type="dxa"/>
          </w:tcPr>
          <w:p w14:paraId="5DAC5FE7" w14:textId="77777777" w:rsidR="00316DA0" w:rsidRPr="001E759C" w:rsidRDefault="00316DA0" w:rsidP="00316DA0">
            <w:pPr>
              <w:rPr>
                <w:rFonts w:ascii="Times New Roman" w:hAnsi="Times New Roman"/>
              </w:rPr>
            </w:pPr>
            <w:r w:rsidRPr="001E759C">
              <w:rPr>
                <w:rFonts w:ascii="Times New Roman" w:hAnsi="Times New Roman"/>
              </w:rPr>
              <w:t>Обучающиеся, учителя, родители</w:t>
            </w:r>
          </w:p>
        </w:tc>
        <w:tc>
          <w:tcPr>
            <w:tcW w:w="1571" w:type="dxa"/>
          </w:tcPr>
          <w:p w14:paraId="38E8088B" w14:textId="77777777" w:rsidR="00316DA0" w:rsidRDefault="00316DA0" w:rsidP="00316DA0">
            <w:r w:rsidRPr="002645E3">
              <w:rPr>
                <w:rFonts w:ascii="Times New Roman" w:hAnsi="Times New Roman"/>
                <w:color w:val="000000"/>
              </w:rPr>
              <w:t>В течение года</w:t>
            </w:r>
          </w:p>
        </w:tc>
        <w:tc>
          <w:tcPr>
            <w:tcW w:w="2634" w:type="dxa"/>
          </w:tcPr>
          <w:p w14:paraId="389C9E5A" w14:textId="77777777" w:rsidR="00316DA0" w:rsidRDefault="00316DA0" w:rsidP="00316DA0">
            <w:pPr>
              <w:widowControl w:val="0"/>
              <w:spacing w:line="274" w:lineRule="exact"/>
              <w:rPr>
                <w:rFonts w:ascii="Times New Roman" w:hAnsi="Times New Roman"/>
                <w:color w:val="000000"/>
                <w:u w:val="single"/>
              </w:rPr>
            </w:pPr>
            <w:r w:rsidRPr="00A31641">
              <w:rPr>
                <w:rFonts w:ascii="Times New Roman" w:hAnsi="Times New Roman"/>
              </w:rPr>
              <w:t>Зам. директора по ВР, Совет гимназистов</w:t>
            </w:r>
          </w:p>
        </w:tc>
      </w:tr>
      <w:tr w:rsidR="00316DA0" w14:paraId="019DE72D" w14:textId="77777777" w:rsidTr="00316DA0">
        <w:tc>
          <w:tcPr>
            <w:tcW w:w="4604" w:type="dxa"/>
          </w:tcPr>
          <w:p w14:paraId="535C56B3" w14:textId="77777777" w:rsidR="00316DA0" w:rsidRPr="000C3542" w:rsidRDefault="00316DA0" w:rsidP="00316DA0">
            <w:pPr>
              <w:widowControl w:val="0"/>
              <w:wordWrap w:val="0"/>
              <w:autoSpaceDE w:val="0"/>
              <w:autoSpaceDN w:val="0"/>
              <w:contextualSpacing/>
              <w:jc w:val="both"/>
              <w:rPr>
                <w:rFonts w:ascii="Times New Roman" w:eastAsia="Calibri" w:hAnsi="Times New Roman"/>
                <w:color w:val="000000"/>
                <w:szCs w:val="24"/>
              </w:rPr>
            </w:pPr>
            <w:r w:rsidRPr="000C3542">
              <w:rPr>
                <w:rFonts w:ascii="Times New Roman" w:eastAsia="Calibri" w:hAnsi="Times New Roman"/>
                <w:color w:val="000000"/>
                <w:sz w:val="22"/>
                <w:szCs w:val="24"/>
              </w:rPr>
              <w:t xml:space="preserve">Благоустройство классных кабинетов, </w:t>
            </w:r>
            <w:r w:rsidRPr="000C3542">
              <w:rPr>
                <w:rFonts w:ascii="Times New Roman" w:eastAsia="Calibri" w:hAnsi="Times New Roman"/>
                <w:color w:val="000000"/>
                <w:sz w:val="22"/>
                <w:szCs w:val="24"/>
              </w:rPr>
              <w:lastRenderedPageBreak/>
              <w:t>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1482" w:type="dxa"/>
          </w:tcPr>
          <w:p w14:paraId="1876E0FB" w14:textId="77777777" w:rsidR="00316DA0" w:rsidRPr="001E759C" w:rsidRDefault="00316DA0" w:rsidP="00316DA0">
            <w:pPr>
              <w:rPr>
                <w:rFonts w:ascii="Times New Roman" w:hAnsi="Times New Roman"/>
              </w:rPr>
            </w:pPr>
            <w:r w:rsidRPr="001E759C">
              <w:rPr>
                <w:rFonts w:ascii="Times New Roman" w:hAnsi="Times New Roman"/>
              </w:rPr>
              <w:lastRenderedPageBreak/>
              <w:t xml:space="preserve">Обучающиеся, </w:t>
            </w:r>
            <w:r w:rsidRPr="001E759C">
              <w:rPr>
                <w:rFonts w:ascii="Times New Roman" w:hAnsi="Times New Roman"/>
              </w:rPr>
              <w:lastRenderedPageBreak/>
              <w:t>учителя, родители</w:t>
            </w:r>
          </w:p>
        </w:tc>
        <w:tc>
          <w:tcPr>
            <w:tcW w:w="1571" w:type="dxa"/>
          </w:tcPr>
          <w:p w14:paraId="23A1A965" w14:textId="77777777" w:rsidR="00316DA0" w:rsidRDefault="00316DA0" w:rsidP="00316DA0">
            <w:r w:rsidRPr="002645E3">
              <w:rPr>
                <w:rFonts w:ascii="Times New Roman" w:hAnsi="Times New Roman"/>
                <w:color w:val="000000"/>
              </w:rPr>
              <w:lastRenderedPageBreak/>
              <w:t>В течение года</w:t>
            </w:r>
          </w:p>
        </w:tc>
        <w:tc>
          <w:tcPr>
            <w:tcW w:w="2634" w:type="dxa"/>
          </w:tcPr>
          <w:p w14:paraId="0BEC419D"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Классные руководители</w:t>
            </w:r>
          </w:p>
        </w:tc>
      </w:tr>
      <w:tr w:rsidR="00316DA0" w14:paraId="3F7FCAF2" w14:textId="77777777" w:rsidTr="00316DA0">
        <w:tc>
          <w:tcPr>
            <w:tcW w:w="4604" w:type="dxa"/>
          </w:tcPr>
          <w:p w14:paraId="21BA533C" w14:textId="77777777" w:rsidR="00316DA0" w:rsidRPr="000C3542" w:rsidRDefault="00316DA0" w:rsidP="00316DA0">
            <w:pPr>
              <w:widowControl w:val="0"/>
              <w:wordWrap w:val="0"/>
              <w:autoSpaceDE w:val="0"/>
              <w:autoSpaceDN w:val="0"/>
              <w:contextualSpacing/>
              <w:jc w:val="both"/>
              <w:rPr>
                <w:rFonts w:ascii="Times New Roman" w:eastAsia="Calibri" w:hAnsi="Times New Roman"/>
                <w:color w:val="000000"/>
                <w:szCs w:val="24"/>
              </w:rPr>
            </w:pPr>
            <w:r w:rsidRPr="000C3542">
              <w:rPr>
                <w:rFonts w:ascii="Times New Roman" w:eastAsia="Calibri" w:hAnsi="Times New Roman"/>
                <w:color w:val="000000"/>
                <w:sz w:val="22"/>
                <w:szCs w:val="24"/>
              </w:rPr>
              <w:t>Событийный дизайн – оформление пространства проведения конкретных школьных событий</w:t>
            </w:r>
          </w:p>
        </w:tc>
        <w:tc>
          <w:tcPr>
            <w:tcW w:w="1482" w:type="dxa"/>
          </w:tcPr>
          <w:p w14:paraId="0417ECE2" w14:textId="77777777" w:rsidR="00316DA0" w:rsidRPr="001E759C" w:rsidRDefault="00316DA0" w:rsidP="00316DA0">
            <w:pPr>
              <w:rPr>
                <w:rFonts w:ascii="Times New Roman" w:hAnsi="Times New Roman"/>
              </w:rPr>
            </w:pPr>
            <w:r w:rsidRPr="001E759C">
              <w:rPr>
                <w:rFonts w:ascii="Times New Roman" w:hAnsi="Times New Roman"/>
              </w:rPr>
              <w:t>Обучающиеся, учителя, родители</w:t>
            </w:r>
          </w:p>
        </w:tc>
        <w:tc>
          <w:tcPr>
            <w:tcW w:w="1571" w:type="dxa"/>
          </w:tcPr>
          <w:p w14:paraId="24E74F0A"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По плану</w:t>
            </w:r>
          </w:p>
        </w:tc>
        <w:tc>
          <w:tcPr>
            <w:tcW w:w="2634" w:type="dxa"/>
          </w:tcPr>
          <w:p w14:paraId="58D005EA"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Зам. директора по ВР, Совет гимназистов</w:t>
            </w:r>
          </w:p>
        </w:tc>
      </w:tr>
      <w:tr w:rsidR="00316DA0" w14:paraId="6DFCC4A4" w14:textId="77777777" w:rsidTr="00316DA0">
        <w:tc>
          <w:tcPr>
            <w:tcW w:w="10291" w:type="dxa"/>
            <w:gridSpan w:val="4"/>
            <w:shd w:val="clear" w:color="auto" w:fill="D9D9D9" w:themeFill="background1" w:themeFillShade="D9"/>
          </w:tcPr>
          <w:p w14:paraId="24997B7C" w14:textId="77777777" w:rsidR="00316DA0" w:rsidRDefault="00316DA0" w:rsidP="00316DA0">
            <w:pPr>
              <w:widowControl w:val="0"/>
              <w:spacing w:line="274" w:lineRule="exact"/>
              <w:jc w:val="center"/>
              <w:rPr>
                <w:rFonts w:ascii="Times New Roman" w:eastAsia="Calibri" w:hAnsi="Times New Roman"/>
                <w:sz w:val="22"/>
                <w:szCs w:val="24"/>
              </w:rPr>
            </w:pPr>
            <w:r w:rsidRPr="001E759C">
              <w:rPr>
                <w:rFonts w:ascii="Times New Roman" w:hAnsi="Times New Roman"/>
                <w:b/>
                <w:i/>
                <w:color w:val="000000"/>
                <w:sz w:val="22"/>
              </w:rPr>
              <w:t>Модуль «Экскурсии и походы»</w:t>
            </w:r>
            <w:r w:rsidRPr="000C3542">
              <w:rPr>
                <w:rFonts w:ascii="Times New Roman" w:eastAsia="Calibri" w:hAnsi="Times New Roman"/>
                <w:sz w:val="22"/>
                <w:szCs w:val="24"/>
              </w:rPr>
              <w:t xml:space="preserve"> </w:t>
            </w:r>
          </w:p>
          <w:p w14:paraId="2F230828" w14:textId="77777777" w:rsidR="00316DA0" w:rsidRPr="001E759C" w:rsidRDefault="00316DA0" w:rsidP="00316DA0">
            <w:pPr>
              <w:widowControl w:val="0"/>
              <w:spacing w:line="274" w:lineRule="exact"/>
              <w:rPr>
                <w:rFonts w:ascii="Times New Roman" w:hAnsi="Times New Roman"/>
                <w:color w:val="000000"/>
                <w:sz w:val="22"/>
                <w:u w:val="single"/>
              </w:rPr>
            </w:pPr>
            <w:r w:rsidRPr="000C3542">
              <w:rPr>
                <w:rFonts w:ascii="Times New Roman" w:eastAsia="Calibri" w:hAnsi="Times New Roman"/>
                <w:sz w:val="22"/>
                <w:szCs w:val="24"/>
              </w:rPr>
              <w:t xml:space="preserve">Экскурсии, походы </w:t>
            </w:r>
            <w:r>
              <w:rPr>
                <w:rFonts w:ascii="Times New Roman" w:eastAsia="Calibri" w:hAnsi="Times New Roman"/>
                <w:sz w:val="22"/>
                <w:szCs w:val="24"/>
              </w:rPr>
              <w:t>распределены</w:t>
            </w:r>
            <w:r w:rsidRPr="000C3542">
              <w:rPr>
                <w:rFonts w:ascii="Times New Roman" w:eastAsia="Calibri" w:hAnsi="Times New Roman"/>
                <w:sz w:val="22"/>
                <w:szCs w:val="24"/>
              </w:rPr>
              <w:t xml:space="preserve"> по двум направлениям: туристические и учебно-профориентационные </w:t>
            </w:r>
          </w:p>
        </w:tc>
      </w:tr>
      <w:tr w:rsidR="00316DA0" w14:paraId="4F4306D3" w14:textId="77777777" w:rsidTr="00316DA0">
        <w:tc>
          <w:tcPr>
            <w:tcW w:w="4604" w:type="dxa"/>
          </w:tcPr>
          <w:p w14:paraId="1510A6D1" w14:textId="77777777" w:rsidR="00316DA0" w:rsidRPr="000C3542" w:rsidRDefault="00316DA0" w:rsidP="00316DA0">
            <w:pPr>
              <w:widowControl w:val="0"/>
              <w:spacing w:line="274" w:lineRule="exact"/>
              <w:rPr>
                <w:rFonts w:ascii="Times New Roman" w:hAnsi="Times New Roman"/>
                <w:b/>
                <w:i/>
                <w:color w:val="000000"/>
              </w:rPr>
            </w:pPr>
            <w:r w:rsidRPr="000C3542">
              <w:rPr>
                <w:rFonts w:ascii="Times New Roman" w:eastAsia="Calibri" w:hAnsi="Times New Roman"/>
                <w:kern w:val="2"/>
                <w:sz w:val="22"/>
                <w:szCs w:val="24"/>
                <w:lang w:val="x-none" w:eastAsia="ko-KR"/>
              </w:rPr>
              <w:t>регулярные пешие прогулки, экскурсии или походы выходного дня, организуемые в классах их классными руководителями и родителями школьников</w:t>
            </w:r>
          </w:p>
        </w:tc>
        <w:tc>
          <w:tcPr>
            <w:tcW w:w="1482" w:type="dxa"/>
            <w:vMerge w:val="restart"/>
          </w:tcPr>
          <w:p w14:paraId="3ADC4E4F" w14:textId="77777777" w:rsidR="00316DA0" w:rsidRPr="001E759C" w:rsidRDefault="00316DA0" w:rsidP="00316DA0">
            <w:pPr>
              <w:widowControl w:val="0"/>
              <w:spacing w:line="274" w:lineRule="exact"/>
              <w:rPr>
                <w:rFonts w:ascii="Times New Roman" w:hAnsi="Times New Roman"/>
                <w:color w:val="000000"/>
              </w:rPr>
            </w:pPr>
            <w:r w:rsidRPr="001E759C">
              <w:rPr>
                <w:rFonts w:ascii="Times New Roman" w:hAnsi="Times New Roman"/>
                <w:color w:val="000000"/>
              </w:rPr>
              <w:t>Обучающиеся классов</w:t>
            </w:r>
          </w:p>
        </w:tc>
        <w:tc>
          <w:tcPr>
            <w:tcW w:w="1571" w:type="dxa"/>
            <w:vMerge w:val="restart"/>
          </w:tcPr>
          <w:p w14:paraId="30B4F0E3"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По планам воспитательной работы классных руководителей</w:t>
            </w:r>
          </w:p>
        </w:tc>
        <w:tc>
          <w:tcPr>
            <w:tcW w:w="2634" w:type="dxa"/>
          </w:tcPr>
          <w:p w14:paraId="2889F32E"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Классные руководители</w:t>
            </w:r>
          </w:p>
        </w:tc>
      </w:tr>
      <w:tr w:rsidR="00316DA0" w14:paraId="581C15F3" w14:textId="77777777" w:rsidTr="00316DA0">
        <w:tc>
          <w:tcPr>
            <w:tcW w:w="4604" w:type="dxa"/>
          </w:tcPr>
          <w:p w14:paraId="5969A1B2" w14:textId="77777777" w:rsidR="00316DA0" w:rsidRPr="000C3542" w:rsidRDefault="00316DA0" w:rsidP="00316DA0">
            <w:pPr>
              <w:widowControl w:val="0"/>
              <w:spacing w:line="274" w:lineRule="exact"/>
              <w:rPr>
                <w:rFonts w:ascii="Times New Roman" w:eastAsia="Calibri" w:hAnsi="Times New Roman"/>
                <w:kern w:val="2"/>
                <w:szCs w:val="24"/>
                <w:lang w:val="x-none" w:eastAsia="ko-KR"/>
              </w:rPr>
            </w:pPr>
            <w:r w:rsidRPr="000C3542">
              <w:rPr>
                <w:rFonts w:ascii="Times New Roman" w:eastAsia="Calibri" w:hAnsi="Times New Roman"/>
                <w:kern w:val="2"/>
                <w:sz w:val="22"/>
                <w:szCs w:val="24"/>
                <w:lang w:val="x-none" w:eastAsia="ko-KR"/>
              </w:rPr>
              <w:t xml:space="preserve">походы, организуемые совместно </w:t>
            </w:r>
            <w:r w:rsidRPr="000C3542">
              <w:rPr>
                <w:rFonts w:ascii="Times New Roman" w:eastAsia="Calibri" w:hAnsi="Times New Roman"/>
                <w:kern w:val="2"/>
                <w:sz w:val="22"/>
                <w:szCs w:val="24"/>
                <w:lang w:eastAsia="ko-KR"/>
              </w:rPr>
              <w:t>с туристическими фирмами</w:t>
            </w:r>
            <w:r w:rsidRPr="000C3542">
              <w:rPr>
                <w:rFonts w:ascii="Times New Roman" w:eastAsia="Calibri" w:hAnsi="Times New Roman"/>
                <w:kern w:val="2"/>
                <w:sz w:val="22"/>
                <w:szCs w:val="24"/>
                <w:lang w:val="x-none" w:eastAsia="ko-KR"/>
              </w:rPr>
              <w:t xml:space="preserve">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w:t>
            </w:r>
          </w:p>
        </w:tc>
        <w:tc>
          <w:tcPr>
            <w:tcW w:w="1482" w:type="dxa"/>
            <w:vMerge/>
          </w:tcPr>
          <w:p w14:paraId="446D09B9" w14:textId="77777777" w:rsidR="00316DA0" w:rsidRDefault="00316DA0" w:rsidP="00316DA0">
            <w:pPr>
              <w:widowControl w:val="0"/>
              <w:spacing w:line="274" w:lineRule="exact"/>
              <w:rPr>
                <w:rFonts w:ascii="Times New Roman" w:hAnsi="Times New Roman"/>
                <w:color w:val="000000"/>
                <w:u w:val="single"/>
              </w:rPr>
            </w:pPr>
          </w:p>
        </w:tc>
        <w:tc>
          <w:tcPr>
            <w:tcW w:w="1571" w:type="dxa"/>
            <w:vMerge/>
          </w:tcPr>
          <w:p w14:paraId="261AD2CE" w14:textId="77777777" w:rsidR="00316DA0" w:rsidRDefault="00316DA0" w:rsidP="00316DA0">
            <w:pPr>
              <w:widowControl w:val="0"/>
              <w:spacing w:line="274" w:lineRule="exact"/>
              <w:rPr>
                <w:rFonts w:ascii="Times New Roman" w:hAnsi="Times New Roman"/>
                <w:color w:val="000000"/>
                <w:u w:val="single"/>
              </w:rPr>
            </w:pPr>
          </w:p>
        </w:tc>
        <w:tc>
          <w:tcPr>
            <w:tcW w:w="2634" w:type="dxa"/>
          </w:tcPr>
          <w:p w14:paraId="6E15DF15"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Классные руководители</w:t>
            </w:r>
          </w:p>
        </w:tc>
      </w:tr>
      <w:tr w:rsidR="00316DA0" w14:paraId="35272925" w14:textId="77777777" w:rsidTr="00316DA0">
        <w:tc>
          <w:tcPr>
            <w:tcW w:w="4604" w:type="dxa"/>
          </w:tcPr>
          <w:p w14:paraId="4882E5B7" w14:textId="77777777" w:rsidR="00316DA0" w:rsidRPr="000C3542" w:rsidRDefault="00316DA0" w:rsidP="00316DA0">
            <w:pPr>
              <w:widowControl w:val="0"/>
              <w:spacing w:line="274" w:lineRule="exact"/>
              <w:rPr>
                <w:rFonts w:ascii="Times New Roman" w:eastAsia="Calibri" w:hAnsi="Times New Roman"/>
                <w:kern w:val="2"/>
                <w:szCs w:val="24"/>
                <w:lang w:val="x-none" w:eastAsia="ko-KR"/>
              </w:rPr>
            </w:pPr>
            <w:r w:rsidRPr="000C3542">
              <w:rPr>
                <w:rFonts w:ascii="Times New Roman" w:eastAsia="Calibri" w:hAnsi="Times New Roman"/>
                <w:kern w:val="2"/>
                <w:sz w:val="22"/>
                <w:szCs w:val="24"/>
                <w:lang w:eastAsia="ko-KR"/>
              </w:rPr>
              <w:t>посещение</w:t>
            </w:r>
            <w:r w:rsidRPr="000C3542">
              <w:rPr>
                <w:rFonts w:ascii="Times New Roman" w:eastAsia="Calibri" w:hAnsi="Times New Roman"/>
                <w:kern w:val="2"/>
                <w:sz w:val="22"/>
                <w:szCs w:val="24"/>
                <w:lang w:val="x-none" w:eastAsia="ko-KR"/>
              </w:rPr>
              <w:t xml:space="preserve"> музе</w:t>
            </w:r>
            <w:r w:rsidRPr="000C3542">
              <w:rPr>
                <w:rFonts w:ascii="Times New Roman" w:eastAsia="Calibri" w:hAnsi="Times New Roman"/>
                <w:kern w:val="2"/>
                <w:sz w:val="22"/>
                <w:szCs w:val="24"/>
                <w:lang w:eastAsia="ko-KR"/>
              </w:rPr>
              <w:t>ев,</w:t>
            </w:r>
            <w:r w:rsidRPr="000C3542">
              <w:rPr>
                <w:rFonts w:ascii="Times New Roman" w:eastAsia="Calibri" w:hAnsi="Times New Roman"/>
                <w:kern w:val="2"/>
                <w:sz w:val="22"/>
                <w:szCs w:val="24"/>
                <w:lang w:val="x-none" w:eastAsia="ko-KR"/>
              </w:rPr>
              <w:t xml:space="preserve"> кинотеатр</w:t>
            </w:r>
            <w:r w:rsidRPr="000C3542">
              <w:rPr>
                <w:rFonts w:ascii="Times New Roman" w:eastAsia="Calibri" w:hAnsi="Times New Roman"/>
                <w:kern w:val="2"/>
                <w:sz w:val="22"/>
                <w:szCs w:val="24"/>
                <w:lang w:eastAsia="ko-KR"/>
              </w:rPr>
              <w:t>ов</w:t>
            </w:r>
            <w:r w:rsidRPr="000C3542">
              <w:rPr>
                <w:rFonts w:ascii="Times New Roman" w:eastAsia="Calibri" w:hAnsi="Times New Roman"/>
                <w:kern w:val="2"/>
                <w:sz w:val="22"/>
                <w:szCs w:val="24"/>
                <w:lang w:val="x-none" w:eastAsia="ko-KR"/>
              </w:rPr>
              <w:t>, драмтеатр</w:t>
            </w:r>
            <w:r w:rsidRPr="000C3542">
              <w:rPr>
                <w:rFonts w:ascii="Times New Roman" w:eastAsia="Calibri" w:hAnsi="Times New Roman"/>
                <w:kern w:val="2"/>
                <w:sz w:val="22"/>
                <w:szCs w:val="24"/>
                <w:lang w:eastAsia="ko-KR"/>
              </w:rPr>
              <w:t>ов</w:t>
            </w:r>
            <w:r w:rsidRPr="000C3542">
              <w:rPr>
                <w:rFonts w:ascii="Times New Roman" w:eastAsia="Calibri" w:hAnsi="Times New Roman"/>
                <w:kern w:val="2"/>
                <w:sz w:val="22"/>
                <w:szCs w:val="24"/>
                <w:lang w:val="x-none" w:eastAsia="ko-KR"/>
              </w:rPr>
              <w:t>, цирк</w:t>
            </w:r>
            <w:r w:rsidRPr="000C3542">
              <w:rPr>
                <w:rFonts w:ascii="Times New Roman" w:eastAsia="Calibri" w:hAnsi="Times New Roman"/>
                <w:kern w:val="2"/>
                <w:sz w:val="22"/>
                <w:szCs w:val="24"/>
                <w:lang w:eastAsia="ko-KR"/>
              </w:rPr>
              <w:t>а</w:t>
            </w:r>
          </w:p>
        </w:tc>
        <w:tc>
          <w:tcPr>
            <w:tcW w:w="1482" w:type="dxa"/>
            <w:vMerge/>
          </w:tcPr>
          <w:p w14:paraId="60B38089" w14:textId="77777777" w:rsidR="00316DA0" w:rsidRDefault="00316DA0" w:rsidP="00316DA0">
            <w:pPr>
              <w:widowControl w:val="0"/>
              <w:spacing w:line="274" w:lineRule="exact"/>
              <w:rPr>
                <w:rFonts w:ascii="Times New Roman" w:hAnsi="Times New Roman"/>
                <w:color w:val="000000"/>
                <w:u w:val="single"/>
              </w:rPr>
            </w:pPr>
          </w:p>
        </w:tc>
        <w:tc>
          <w:tcPr>
            <w:tcW w:w="1571" w:type="dxa"/>
            <w:vMerge/>
          </w:tcPr>
          <w:p w14:paraId="6156E68D" w14:textId="77777777" w:rsidR="00316DA0" w:rsidRDefault="00316DA0" w:rsidP="00316DA0">
            <w:pPr>
              <w:widowControl w:val="0"/>
              <w:spacing w:line="274" w:lineRule="exact"/>
              <w:rPr>
                <w:rFonts w:ascii="Times New Roman" w:hAnsi="Times New Roman"/>
                <w:color w:val="000000"/>
                <w:u w:val="single"/>
              </w:rPr>
            </w:pPr>
          </w:p>
        </w:tc>
        <w:tc>
          <w:tcPr>
            <w:tcW w:w="2634" w:type="dxa"/>
          </w:tcPr>
          <w:p w14:paraId="5DD7A6CF"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Классные руководители</w:t>
            </w:r>
          </w:p>
        </w:tc>
      </w:tr>
      <w:tr w:rsidR="00316DA0" w14:paraId="49BA6821" w14:textId="77777777" w:rsidTr="00316DA0">
        <w:tc>
          <w:tcPr>
            <w:tcW w:w="4604" w:type="dxa"/>
          </w:tcPr>
          <w:p w14:paraId="3A623108" w14:textId="77777777" w:rsidR="00316DA0" w:rsidRPr="000C3542" w:rsidRDefault="00316DA0" w:rsidP="00316DA0">
            <w:pPr>
              <w:widowControl w:val="0"/>
              <w:spacing w:line="274" w:lineRule="exact"/>
              <w:rPr>
                <w:rFonts w:ascii="Times New Roman" w:eastAsia="Calibri" w:hAnsi="Times New Roman"/>
                <w:kern w:val="2"/>
                <w:szCs w:val="24"/>
                <w:lang w:val="x-none" w:eastAsia="ko-KR"/>
              </w:rPr>
            </w:pPr>
            <w:proofErr w:type="spellStart"/>
            <w:r w:rsidRPr="000C3542">
              <w:rPr>
                <w:rFonts w:ascii="Times New Roman" w:eastAsia="Calibri" w:hAnsi="Times New Roman"/>
                <w:kern w:val="2"/>
                <w:sz w:val="22"/>
                <w:szCs w:val="24"/>
                <w:lang w:val="x-none" w:eastAsia="ko-KR"/>
              </w:rPr>
              <w:t>турслет</w:t>
            </w:r>
            <w:proofErr w:type="spellEnd"/>
            <w:r w:rsidRPr="000C3542">
              <w:rPr>
                <w:rFonts w:ascii="Times New Roman" w:eastAsia="Calibri" w:hAnsi="Times New Roman"/>
                <w:kern w:val="2"/>
                <w:sz w:val="22"/>
                <w:szCs w:val="24"/>
                <w:lang w:val="x-none" w:eastAsia="ko-KR"/>
              </w:rPr>
              <w:t xml:space="preserve"> </w:t>
            </w:r>
            <w:r w:rsidRPr="000C3542">
              <w:rPr>
                <w:rFonts w:ascii="Times New Roman" w:eastAsia="Calibri" w:hAnsi="Times New Roman"/>
                <w:kern w:val="2"/>
                <w:sz w:val="22"/>
                <w:szCs w:val="24"/>
                <w:lang w:eastAsia="ko-KR"/>
              </w:rPr>
              <w:t>старшеклассников</w:t>
            </w:r>
            <w:r w:rsidRPr="000C3542">
              <w:rPr>
                <w:rFonts w:ascii="Times New Roman" w:eastAsia="Calibri" w:hAnsi="Times New Roman"/>
                <w:kern w:val="2"/>
                <w:sz w:val="22"/>
                <w:szCs w:val="24"/>
                <w:lang w:val="x-none" w:eastAsia="ko-KR"/>
              </w:rPr>
              <w:t xml:space="preserve">, включающий в себя, </w:t>
            </w:r>
            <w:r w:rsidRPr="000C3542">
              <w:rPr>
                <w:rFonts w:ascii="Times New Roman" w:eastAsia="Calibri" w:hAnsi="Times New Roman"/>
                <w:kern w:val="2"/>
                <w:sz w:val="22"/>
                <w:szCs w:val="24"/>
                <w:lang w:eastAsia="ko-KR"/>
              </w:rPr>
              <w:t>спортивные эстафеты,</w:t>
            </w:r>
            <w:r w:rsidRPr="000C3542">
              <w:rPr>
                <w:rFonts w:ascii="Times New Roman" w:eastAsia="Calibri" w:hAnsi="Times New Roman"/>
                <w:kern w:val="2"/>
                <w:sz w:val="22"/>
                <w:szCs w:val="24"/>
                <w:lang w:val="x-none" w:eastAsia="ko-KR"/>
              </w:rPr>
              <w:t xml:space="preserve"> соревнование по спортивному ориентированию, </w:t>
            </w:r>
            <w:r w:rsidRPr="000C3542">
              <w:rPr>
                <w:rFonts w:ascii="Times New Roman" w:eastAsia="Calibri" w:hAnsi="Times New Roman"/>
                <w:kern w:val="2"/>
                <w:sz w:val="22"/>
                <w:szCs w:val="24"/>
                <w:lang w:eastAsia="ko-KR"/>
              </w:rPr>
              <w:t>прохождение маршрута, состоящего из различных интересных заданий</w:t>
            </w:r>
            <w:r w:rsidRPr="000C3542">
              <w:rPr>
                <w:rFonts w:ascii="Times New Roman" w:eastAsia="Calibri" w:hAnsi="Times New Roman"/>
                <w:kern w:val="2"/>
                <w:sz w:val="22"/>
                <w:szCs w:val="24"/>
                <w:lang w:val="x-none" w:eastAsia="ko-KR"/>
              </w:rPr>
              <w:t>, конкурс знатоков лекарственных растений, конкурс туристской песни, конкурс благоустройства командных биваков, комбинированную эстафету</w:t>
            </w:r>
            <w:r w:rsidRPr="000C3542">
              <w:rPr>
                <w:rFonts w:ascii="Times New Roman" w:eastAsia="Calibri" w:hAnsi="Times New Roman"/>
                <w:kern w:val="2"/>
                <w:sz w:val="22"/>
                <w:szCs w:val="24"/>
                <w:lang w:eastAsia="ko-KR"/>
              </w:rPr>
              <w:t xml:space="preserve"> и т.д.</w:t>
            </w:r>
          </w:p>
        </w:tc>
        <w:tc>
          <w:tcPr>
            <w:tcW w:w="1482" w:type="dxa"/>
          </w:tcPr>
          <w:p w14:paraId="63FFC969" w14:textId="77777777" w:rsidR="00316DA0" w:rsidRPr="001E759C" w:rsidRDefault="00316DA0" w:rsidP="00316DA0">
            <w:pPr>
              <w:widowControl w:val="0"/>
              <w:spacing w:line="274" w:lineRule="exact"/>
              <w:rPr>
                <w:rFonts w:ascii="Times New Roman" w:hAnsi="Times New Roman"/>
                <w:color w:val="000000"/>
              </w:rPr>
            </w:pPr>
            <w:r w:rsidRPr="001E759C">
              <w:rPr>
                <w:rFonts w:ascii="Times New Roman" w:hAnsi="Times New Roman"/>
                <w:color w:val="000000"/>
              </w:rPr>
              <w:t>Обучающиеся 9 – 11 классов</w:t>
            </w:r>
          </w:p>
        </w:tc>
        <w:tc>
          <w:tcPr>
            <w:tcW w:w="1571" w:type="dxa"/>
          </w:tcPr>
          <w:p w14:paraId="66DEA240"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сентябрь</w:t>
            </w:r>
          </w:p>
        </w:tc>
        <w:tc>
          <w:tcPr>
            <w:tcW w:w="2634" w:type="dxa"/>
          </w:tcPr>
          <w:p w14:paraId="06035AAE" w14:textId="77777777" w:rsidR="00316DA0" w:rsidRPr="001F61AA" w:rsidRDefault="00316DA0" w:rsidP="00316DA0">
            <w:pPr>
              <w:widowControl w:val="0"/>
              <w:spacing w:line="274" w:lineRule="exact"/>
              <w:rPr>
                <w:rFonts w:ascii="Times New Roman" w:hAnsi="Times New Roman"/>
                <w:color w:val="000000"/>
              </w:rPr>
            </w:pPr>
            <w:r w:rsidRPr="001F61AA">
              <w:rPr>
                <w:rFonts w:ascii="Times New Roman" w:hAnsi="Times New Roman"/>
                <w:color w:val="000000"/>
              </w:rPr>
              <w:t>Администрация, учителя физкультуры, Совет физкультуры</w:t>
            </w:r>
            <w:r>
              <w:rPr>
                <w:rFonts w:ascii="Times New Roman" w:hAnsi="Times New Roman"/>
                <w:color w:val="000000"/>
              </w:rPr>
              <w:t>, классные руководители</w:t>
            </w:r>
          </w:p>
        </w:tc>
      </w:tr>
    </w:tbl>
    <w:p w14:paraId="0F398632" w14:textId="77777777" w:rsidR="00316DA0" w:rsidRDefault="00316DA0" w:rsidP="00316DA0">
      <w:pPr>
        <w:pStyle w:val="a7"/>
        <w:keepNext/>
        <w:keepLines/>
        <w:tabs>
          <w:tab w:val="left" w:pos="142"/>
        </w:tabs>
        <w:suppressAutoHyphens/>
        <w:spacing w:after="0" w:line="360" w:lineRule="auto"/>
        <w:jc w:val="both"/>
        <w:outlineLvl w:val="1"/>
        <w:rPr>
          <w:rFonts w:ascii="Times New Roman" w:hAnsi="Times New Roman"/>
          <w:b/>
          <w:sz w:val="24"/>
          <w:szCs w:val="26"/>
        </w:rPr>
      </w:pPr>
    </w:p>
    <w:p w14:paraId="2CDDD53A" w14:textId="77777777" w:rsidR="00EA3FE0" w:rsidRPr="00FE5D36" w:rsidRDefault="00FE5D36" w:rsidP="00062F79">
      <w:pPr>
        <w:pStyle w:val="a7"/>
        <w:keepNext/>
        <w:keepLines/>
        <w:numPr>
          <w:ilvl w:val="1"/>
          <w:numId w:val="11"/>
        </w:numPr>
        <w:tabs>
          <w:tab w:val="left" w:pos="142"/>
        </w:tabs>
        <w:suppressAutoHyphens/>
        <w:spacing w:after="0" w:line="360" w:lineRule="auto"/>
        <w:ind w:hanging="11"/>
        <w:jc w:val="both"/>
        <w:outlineLvl w:val="1"/>
        <w:rPr>
          <w:rFonts w:ascii="Times New Roman" w:hAnsi="Times New Roman"/>
          <w:b/>
          <w:sz w:val="24"/>
          <w:szCs w:val="26"/>
        </w:rPr>
      </w:pPr>
      <w:r w:rsidRPr="00FE5D36">
        <w:rPr>
          <w:rFonts w:ascii="Times New Roman" w:hAnsi="Times New Roman"/>
          <w:b/>
          <w:sz w:val="24"/>
          <w:szCs w:val="26"/>
        </w:rPr>
        <w:t>П</w:t>
      </w:r>
      <w:r w:rsidR="00EA3FE0" w:rsidRPr="00FE5D36">
        <w:rPr>
          <w:rFonts w:ascii="Times New Roman" w:hAnsi="Times New Roman"/>
          <w:b/>
          <w:sz w:val="24"/>
          <w:szCs w:val="26"/>
        </w:rPr>
        <w:t>лан внеурочной деятельности</w:t>
      </w:r>
      <w:bookmarkEnd w:id="97"/>
      <w:bookmarkEnd w:id="98"/>
      <w:r w:rsidR="00EA3FE0" w:rsidRPr="00FE5D36">
        <w:rPr>
          <w:rFonts w:ascii="Times New Roman" w:hAnsi="Times New Roman"/>
          <w:b/>
          <w:sz w:val="24"/>
          <w:szCs w:val="26"/>
        </w:rPr>
        <w:t xml:space="preserve"> </w:t>
      </w:r>
    </w:p>
    <w:p w14:paraId="5549DA3A" w14:textId="77777777" w:rsidR="00EA3FE0" w:rsidRPr="00EA3FE0" w:rsidRDefault="00EA3FE0" w:rsidP="00EA3FE0">
      <w:pPr>
        <w:suppressAutoHyphens/>
        <w:spacing w:after="0" w:line="360" w:lineRule="auto"/>
        <w:ind w:firstLine="709"/>
        <w:jc w:val="both"/>
        <w:rPr>
          <w:rFonts w:ascii="Times New Roman" w:eastAsia="Calibri" w:hAnsi="Times New Roman"/>
          <w:sz w:val="24"/>
          <w:szCs w:val="28"/>
        </w:rPr>
      </w:pPr>
      <w:r w:rsidRPr="00EA3FE0">
        <w:rPr>
          <w:rFonts w:ascii="Times New Roman" w:eastAsia="Calibri" w:hAnsi="Times New Roman"/>
          <w:sz w:val="24"/>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0D45B9D7" w14:textId="77777777" w:rsidR="00EA3FE0" w:rsidRPr="00EA3FE0" w:rsidRDefault="00EA3FE0" w:rsidP="008E212F">
      <w:pPr>
        <w:pStyle w:val="a7"/>
        <w:numPr>
          <w:ilvl w:val="0"/>
          <w:numId w:val="51"/>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EA3FE0">
        <w:rPr>
          <w:rFonts w:ascii="Times New Roman" w:eastAsia="Calibri" w:hAnsi="Times New Roman"/>
          <w:sz w:val="24"/>
          <w:u w:color="000000"/>
          <w:bdr w:val="nil"/>
          <w:lang w:eastAsia="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46F72D9E" w14:textId="77777777" w:rsidR="00EA3FE0" w:rsidRPr="00EA3FE0" w:rsidRDefault="00EA3FE0" w:rsidP="008E212F">
      <w:pPr>
        <w:pStyle w:val="a7"/>
        <w:numPr>
          <w:ilvl w:val="0"/>
          <w:numId w:val="51"/>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EA3FE0">
        <w:rPr>
          <w:rFonts w:ascii="Times New Roman" w:eastAsia="Calibri" w:hAnsi="Times New Roman"/>
          <w:sz w:val="24"/>
          <w:u w:color="000000"/>
          <w:bdr w:val="nil"/>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14:paraId="139DEF4D" w14:textId="77777777" w:rsidR="00EA3FE0" w:rsidRPr="00EA3FE0" w:rsidRDefault="00EA3FE0" w:rsidP="008E212F">
      <w:pPr>
        <w:pStyle w:val="a7"/>
        <w:numPr>
          <w:ilvl w:val="0"/>
          <w:numId w:val="51"/>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EA3FE0">
        <w:rPr>
          <w:rFonts w:ascii="Times New Roman" w:eastAsia="Calibri" w:hAnsi="Times New Roman"/>
          <w:sz w:val="24"/>
          <w:u w:color="000000"/>
          <w:bdr w:val="nil"/>
          <w:lang w:eastAsia="ru-RU"/>
        </w:rPr>
        <w:t>план воспитательных мероприятий.</w:t>
      </w:r>
    </w:p>
    <w:p w14:paraId="2CF21BD7" w14:textId="77777777" w:rsidR="00EA3FE0" w:rsidRPr="00EA3FE0" w:rsidRDefault="00EA3FE0" w:rsidP="00EA3FE0">
      <w:pPr>
        <w:suppressAutoHyphens/>
        <w:spacing w:after="0" w:line="360" w:lineRule="auto"/>
        <w:ind w:firstLine="709"/>
        <w:jc w:val="both"/>
        <w:rPr>
          <w:rFonts w:ascii="Times New Roman" w:eastAsia="Calibri" w:hAnsi="Times New Roman"/>
          <w:sz w:val="24"/>
          <w:szCs w:val="28"/>
        </w:rPr>
      </w:pPr>
      <w:r w:rsidRPr="00EA3FE0">
        <w:rPr>
          <w:rFonts w:ascii="Times New Roman" w:eastAsia="Calibri" w:hAnsi="Times New Roman"/>
          <w:sz w:val="24"/>
          <w:szCs w:val="28"/>
        </w:rPr>
        <w:lastRenderedPageBreak/>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5F22C9CA" w14:textId="77777777" w:rsidR="00EA3FE0" w:rsidRPr="00241B96" w:rsidRDefault="00EA3FE0" w:rsidP="00241B96">
      <w:pPr>
        <w:suppressAutoHyphens/>
        <w:spacing w:after="0" w:line="360" w:lineRule="auto"/>
        <w:ind w:firstLine="709"/>
        <w:jc w:val="both"/>
        <w:rPr>
          <w:rFonts w:ascii="Times New Roman" w:eastAsia="Calibri" w:hAnsi="Times New Roman"/>
          <w:b/>
          <w:bCs/>
          <w:sz w:val="24"/>
          <w:szCs w:val="28"/>
        </w:rPr>
      </w:pPr>
      <w:r w:rsidRPr="00EA3FE0">
        <w:rPr>
          <w:rFonts w:ascii="Times New Roman" w:eastAsia="Calibri" w:hAnsi="Times New Roman"/>
          <w:b/>
          <w:bCs/>
          <w:sz w:val="24"/>
          <w:szCs w:val="28"/>
        </w:rPr>
        <w:t>Содержани</w:t>
      </w:r>
      <w:r w:rsidR="00241B96">
        <w:rPr>
          <w:rFonts w:ascii="Times New Roman" w:eastAsia="Calibri" w:hAnsi="Times New Roman"/>
          <w:b/>
          <w:bCs/>
          <w:sz w:val="24"/>
          <w:szCs w:val="28"/>
        </w:rPr>
        <w:t>е плана внеурочной деятельности</w:t>
      </w:r>
    </w:p>
    <w:p w14:paraId="54A43D8C" w14:textId="77777777" w:rsidR="00EA3FE0" w:rsidRPr="00EA3FE0" w:rsidRDefault="00EA3FE0" w:rsidP="00241B96">
      <w:pPr>
        <w:spacing w:after="0" w:line="360" w:lineRule="auto"/>
        <w:ind w:firstLine="709"/>
        <w:jc w:val="both"/>
        <w:rPr>
          <w:rFonts w:ascii="Times New Roman" w:eastAsia="Calibri" w:hAnsi="Times New Roman"/>
          <w:sz w:val="24"/>
          <w:szCs w:val="24"/>
        </w:rPr>
      </w:pPr>
      <w:r w:rsidRPr="00EA3FE0">
        <w:rPr>
          <w:rFonts w:ascii="Times New Roman" w:eastAsia="Calibri" w:hAnsi="Times New Roman"/>
          <w:sz w:val="24"/>
          <w:szCs w:val="24"/>
        </w:rPr>
        <w:t>План внеурочной деятельности представляет собой описание целостной системы функционирования гимназии в сфере внеурочной деятельности и   включает в себя:</w:t>
      </w:r>
    </w:p>
    <w:p w14:paraId="3BDA04AB"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 xml:space="preserve">план организации деятельности   классов; </w:t>
      </w:r>
    </w:p>
    <w:p w14:paraId="35F1E1AC"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план внеурочной деятельности по учебным предметам образовательной программы (факультативы, школьные олимпиады по предметам программы основной школы);</w:t>
      </w:r>
    </w:p>
    <w:p w14:paraId="1B6B5D40"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00E52AF5"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план работы по организации педагогической поддержки обучающихся (проектирование индивидуальных образовательных маршрутов, работа педагога-психолога);</w:t>
      </w:r>
    </w:p>
    <w:p w14:paraId="72ADB026"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 xml:space="preserve">план работы по обеспечению благополучия обучающихся в пространстве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0C4B9606" w14:textId="77777777" w:rsidR="00EA3FE0" w:rsidRPr="00EA3FE0" w:rsidRDefault="00EA3FE0" w:rsidP="008E212F">
      <w:pPr>
        <w:numPr>
          <w:ilvl w:val="0"/>
          <w:numId w:val="52"/>
        </w:numPr>
        <w:tabs>
          <w:tab w:val="left" w:pos="993"/>
        </w:tabs>
        <w:spacing w:after="0" w:line="360" w:lineRule="auto"/>
        <w:ind w:left="0" w:firstLine="709"/>
        <w:contextualSpacing/>
        <w:jc w:val="both"/>
        <w:rPr>
          <w:rFonts w:ascii="Times New Roman" w:eastAsia="Calibri" w:hAnsi="Times New Roman"/>
          <w:sz w:val="24"/>
          <w:szCs w:val="24"/>
          <w:lang w:eastAsia="ru-RU"/>
        </w:rPr>
      </w:pPr>
      <w:r w:rsidRPr="00EA3FE0">
        <w:rPr>
          <w:rFonts w:ascii="Times New Roman" w:eastAsia="Calibri" w:hAnsi="Times New Roman"/>
          <w:sz w:val="24"/>
          <w:szCs w:val="24"/>
          <w:lang w:eastAsia="ru-RU"/>
        </w:rPr>
        <w:t xml:space="preserve">план воспитательных мероприятий. </w:t>
      </w:r>
    </w:p>
    <w:p w14:paraId="4AC718B4" w14:textId="77777777" w:rsidR="00EA3FE0" w:rsidRPr="00EA3FE0" w:rsidRDefault="00EA3FE0" w:rsidP="00241B96">
      <w:pPr>
        <w:widowControl w:val="0"/>
        <w:spacing w:after="0" w:line="360" w:lineRule="auto"/>
        <w:ind w:right="20" w:firstLine="700"/>
        <w:jc w:val="both"/>
        <w:rPr>
          <w:rFonts w:ascii="Times New Roman" w:hAnsi="Times New Roman"/>
          <w:spacing w:val="2"/>
          <w:sz w:val="24"/>
          <w:szCs w:val="24"/>
        </w:rPr>
      </w:pPr>
      <w:r w:rsidRPr="00EA3FE0">
        <w:rPr>
          <w:rFonts w:ascii="Times New Roman" w:hAnsi="Times New Roman"/>
          <w:spacing w:val="2"/>
          <w:sz w:val="24"/>
          <w:szCs w:val="24"/>
        </w:rPr>
        <w:t xml:space="preserve">В соответствии с федеральным государственным стандартом основная образовательная программа </w:t>
      </w:r>
      <w:r w:rsidR="00241B96">
        <w:rPr>
          <w:rFonts w:ascii="Times New Roman" w:hAnsi="Times New Roman"/>
          <w:spacing w:val="2"/>
          <w:sz w:val="24"/>
          <w:szCs w:val="24"/>
        </w:rPr>
        <w:t xml:space="preserve">среднего </w:t>
      </w:r>
      <w:r w:rsidRPr="00EA3FE0">
        <w:rPr>
          <w:rFonts w:ascii="Times New Roman" w:hAnsi="Times New Roman"/>
          <w:spacing w:val="2"/>
          <w:sz w:val="24"/>
          <w:szCs w:val="24"/>
        </w:rPr>
        <w:t>общего образования реализуется через учебный план и внеурочную деятельность с соблюдением требований санитарно-эпидемиологических правил и нормативов.</w:t>
      </w:r>
    </w:p>
    <w:p w14:paraId="530B97E4"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направлениям развития личности</w:t>
      </w:r>
    </w:p>
    <w:p w14:paraId="7ECEF23F" w14:textId="77777777" w:rsidR="00241B96" w:rsidRPr="00BF2061" w:rsidRDefault="00241B96" w:rsidP="008E212F">
      <w:pPr>
        <w:pStyle w:val="a7"/>
        <w:numPr>
          <w:ilvl w:val="1"/>
          <w:numId w:val="89"/>
        </w:numPr>
        <w:suppressAutoHyphens/>
        <w:spacing w:after="0" w:line="360" w:lineRule="auto"/>
        <w:ind w:left="1134"/>
        <w:jc w:val="both"/>
        <w:rPr>
          <w:rFonts w:ascii="Times New Roman" w:eastAsia="Calibri" w:hAnsi="Times New Roman"/>
          <w:sz w:val="24"/>
        </w:rPr>
      </w:pPr>
      <w:r w:rsidRPr="00BF2061">
        <w:rPr>
          <w:rFonts w:ascii="Times New Roman" w:eastAsia="Calibri" w:hAnsi="Times New Roman"/>
          <w:sz w:val="24"/>
        </w:rPr>
        <w:t>спортивно-оздоровительное</w:t>
      </w:r>
    </w:p>
    <w:p w14:paraId="643054B8" w14:textId="77777777" w:rsidR="00241B96" w:rsidRPr="00BF2061" w:rsidRDefault="00241B96" w:rsidP="008E212F">
      <w:pPr>
        <w:pStyle w:val="a7"/>
        <w:numPr>
          <w:ilvl w:val="1"/>
          <w:numId w:val="89"/>
        </w:numPr>
        <w:suppressAutoHyphens/>
        <w:spacing w:after="0" w:line="360" w:lineRule="auto"/>
        <w:ind w:left="1134"/>
        <w:jc w:val="both"/>
        <w:rPr>
          <w:rFonts w:ascii="Times New Roman" w:eastAsia="Calibri" w:hAnsi="Times New Roman"/>
          <w:sz w:val="24"/>
        </w:rPr>
      </w:pPr>
      <w:r w:rsidRPr="00BF2061">
        <w:rPr>
          <w:rFonts w:ascii="Times New Roman" w:eastAsia="Calibri" w:hAnsi="Times New Roman"/>
          <w:sz w:val="24"/>
        </w:rPr>
        <w:t>духовно-нравственное</w:t>
      </w:r>
    </w:p>
    <w:p w14:paraId="2D2EFE2C" w14:textId="77777777" w:rsidR="00241B96" w:rsidRPr="00BF2061" w:rsidRDefault="00241B96" w:rsidP="008E212F">
      <w:pPr>
        <w:pStyle w:val="a7"/>
        <w:numPr>
          <w:ilvl w:val="1"/>
          <w:numId w:val="89"/>
        </w:numPr>
        <w:suppressAutoHyphens/>
        <w:spacing w:after="0" w:line="360" w:lineRule="auto"/>
        <w:ind w:left="1134"/>
        <w:jc w:val="both"/>
        <w:rPr>
          <w:rFonts w:ascii="Times New Roman" w:eastAsia="Calibri" w:hAnsi="Times New Roman"/>
          <w:sz w:val="24"/>
        </w:rPr>
      </w:pPr>
      <w:r w:rsidRPr="00BF2061">
        <w:rPr>
          <w:rFonts w:ascii="Times New Roman" w:eastAsia="Calibri" w:hAnsi="Times New Roman"/>
          <w:sz w:val="24"/>
        </w:rPr>
        <w:t>социальное</w:t>
      </w:r>
    </w:p>
    <w:p w14:paraId="7ED9A3F7" w14:textId="77777777" w:rsidR="00241B96" w:rsidRPr="00BF2061" w:rsidRDefault="00241B96" w:rsidP="008E212F">
      <w:pPr>
        <w:pStyle w:val="a7"/>
        <w:numPr>
          <w:ilvl w:val="1"/>
          <w:numId w:val="89"/>
        </w:numPr>
        <w:suppressAutoHyphens/>
        <w:spacing w:after="0" w:line="360" w:lineRule="auto"/>
        <w:ind w:left="1134"/>
        <w:jc w:val="both"/>
        <w:rPr>
          <w:rFonts w:ascii="Times New Roman" w:eastAsia="Calibri" w:hAnsi="Times New Roman"/>
          <w:sz w:val="24"/>
        </w:rPr>
      </w:pPr>
      <w:proofErr w:type="spellStart"/>
      <w:r w:rsidRPr="00BF2061">
        <w:rPr>
          <w:rFonts w:ascii="Times New Roman" w:eastAsia="Calibri" w:hAnsi="Times New Roman"/>
          <w:sz w:val="24"/>
        </w:rPr>
        <w:lastRenderedPageBreak/>
        <w:t>общеинтеллектуальное</w:t>
      </w:r>
      <w:proofErr w:type="spellEnd"/>
    </w:p>
    <w:p w14:paraId="7E742D98" w14:textId="77777777" w:rsidR="00241B96" w:rsidRPr="00BF2061" w:rsidRDefault="00241B96" w:rsidP="008E212F">
      <w:pPr>
        <w:pStyle w:val="a7"/>
        <w:numPr>
          <w:ilvl w:val="1"/>
          <w:numId w:val="89"/>
        </w:numPr>
        <w:suppressAutoHyphens/>
        <w:spacing w:after="0" w:line="360" w:lineRule="auto"/>
        <w:ind w:left="1134"/>
        <w:jc w:val="both"/>
        <w:rPr>
          <w:rFonts w:ascii="Times New Roman" w:eastAsia="Calibri" w:hAnsi="Times New Roman"/>
          <w:sz w:val="24"/>
        </w:rPr>
      </w:pPr>
      <w:r w:rsidRPr="00BF2061">
        <w:rPr>
          <w:rFonts w:ascii="Times New Roman" w:eastAsia="Calibri" w:hAnsi="Times New Roman"/>
          <w:sz w:val="24"/>
        </w:rPr>
        <w:t>общекультурное</w:t>
      </w:r>
    </w:p>
    <w:p w14:paraId="4A060B97"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гимназии.</w:t>
      </w:r>
    </w:p>
    <w:p w14:paraId="64F784EF"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 xml:space="preserve">Внеурочная деятельность в МБОУ Гимназия №1 им. </w:t>
      </w:r>
      <w:proofErr w:type="spellStart"/>
      <w:r w:rsidRPr="00241B96">
        <w:rPr>
          <w:rFonts w:ascii="Times New Roman" w:eastAsia="Calibri" w:hAnsi="Times New Roman"/>
          <w:sz w:val="24"/>
        </w:rPr>
        <w:t>В.А.Сайбеля</w:t>
      </w:r>
      <w:proofErr w:type="spellEnd"/>
      <w:r w:rsidRPr="00241B96">
        <w:rPr>
          <w:rFonts w:ascii="Times New Roman" w:eastAsia="Calibri" w:hAnsi="Times New Roman"/>
          <w:sz w:val="24"/>
        </w:rPr>
        <w:t xml:space="preserve"> формируется с учётом пожеланий обучающихся и их родителей (законных представителей), осуществляется во второй половине дня, не учитывается при определении максимально допустимой аудиторной учебной нагрузки и не дублирует урочную систему обучения.</w:t>
      </w:r>
    </w:p>
    <w:p w14:paraId="06B39FF1"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Время, отведённое на внеурочную деятельность, не учитывается при определении максимально допустимой недельной нагрузки обучающихся.</w:t>
      </w:r>
    </w:p>
    <w:p w14:paraId="340B8F3B" w14:textId="77777777" w:rsidR="00241B96" w:rsidRDefault="00BF2061" w:rsidP="00241B96">
      <w:pPr>
        <w:suppressAutoHyphens/>
        <w:spacing w:after="0" w:line="360" w:lineRule="auto"/>
        <w:ind w:firstLine="709"/>
        <w:jc w:val="both"/>
        <w:rPr>
          <w:rFonts w:ascii="Times New Roman" w:eastAsia="Calibri" w:hAnsi="Times New Roman"/>
          <w:sz w:val="24"/>
        </w:rPr>
      </w:pPr>
      <w:r>
        <w:rPr>
          <w:rFonts w:ascii="Times New Roman" w:eastAsia="Calibri" w:hAnsi="Times New Roman"/>
          <w:sz w:val="24"/>
        </w:rPr>
        <w:t>Внеурочная деятельность в Г</w:t>
      </w:r>
      <w:r w:rsidR="00241B96" w:rsidRPr="00241B96">
        <w:rPr>
          <w:rFonts w:ascii="Times New Roman" w:eastAsia="Calibri" w:hAnsi="Times New Roman"/>
          <w:sz w:val="24"/>
        </w:rPr>
        <w:t xml:space="preserve">имназии организуется в таких формах как научно- практические конференции, экскурсии, кружки, секции, круглые столы, конференции, диспуты, школьные научные общества, олимпиады, </w:t>
      </w:r>
      <w:proofErr w:type="gramStart"/>
      <w:r w:rsidR="00241B96" w:rsidRPr="00241B96">
        <w:rPr>
          <w:rFonts w:ascii="Times New Roman" w:eastAsia="Calibri" w:hAnsi="Times New Roman"/>
          <w:sz w:val="24"/>
        </w:rPr>
        <w:t>соревнования,.</w:t>
      </w:r>
      <w:proofErr w:type="gramEnd"/>
    </w:p>
    <w:p w14:paraId="3A82AA7E" w14:textId="77777777" w:rsid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По решению педагогического коллектива, родительской общественности, с учетом интересов и запросов детей и родителей в гимназии   реализуется   модель плана с преобладан</w:t>
      </w:r>
      <w:r>
        <w:rPr>
          <w:rFonts w:ascii="Times New Roman" w:eastAsia="Calibri" w:hAnsi="Times New Roman"/>
          <w:sz w:val="24"/>
        </w:rPr>
        <w:t>ием воспитательных мероприятий.</w:t>
      </w:r>
    </w:p>
    <w:p w14:paraId="41D3785E" w14:textId="77777777" w:rsidR="00241B96" w:rsidRPr="00241B96" w:rsidRDefault="00241B96" w:rsidP="00241B96">
      <w:pPr>
        <w:pStyle w:val="a7"/>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b/>
          <w:sz w:val="24"/>
        </w:rPr>
        <w:t xml:space="preserve">Воспитательные мероприятия </w:t>
      </w:r>
      <w:r w:rsidRPr="00241B96">
        <w:rPr>
          <w:rFonts w:ascii="Times New Roman" w:eastAsia="Calibri" w:hAnsi="Times New Roman"/>
          <w:sz w:val="24"/>
        </w:rPr>
        <w:t>нацелены на формирование мотивов и ценностей обучающегося в таких сферах, как:</w:t>
      </w:r>
    </w:p>
    <w:p w14:paraId="68BD8AC2" w14:textId="77777777" w:rsidR="00241B96" w:rsidRPr="00241B96" w:rsidRDefault="00241B96" w:rsidP="008E212F">
      <w:pPr>
        <w:pStyle w:val="a7"/>
        <w:numPr>
          <w:ilvl w:val="0"/>
          <w:numId w:val="5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4A8121CC" w14:textId="77777777" w:rsidR="00241B96" w:rsidRPr="00241B96" w:rsidRDefault="00241B96" w:rsidP="008E212F">
      <w:pPr>
        <w:pStyle w:val="a7"/>
        <w:numPr>
          <w:ilvl w:val="0"/>
          <w:numId w:val="5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отношение обучающихся к России как к Родине (Отечеству) (включает подготовку к патриотическому служению);</w:t>
      </w:r>
    </w:p>
    <w:p w14:paraId="56FA6979" w14:textId="77777777" w:rsidR="00241B96" w:rsidRPr="00241B96" w:rsidRDefault="00241B96" w:rsidP="008E212F">
      <w:pPr>
        <w:pStyle w:val="a7"/>
        <w:numPr>
          <w:ilvl w:val="0"/>
          <w:numId w:val="5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отношения обучающихся с окружающими людьми (включает подготовку к общению со сверстниками, старшими и младшими);</w:t>
      </w:r>
    </w:p>
    <w:p w14:paraId="5FAD230B" w14:textId="77777777" w:rsidR="00241B96" w:rsidRPr="00241B96" w:rsidRDefault="00241B96" w:rsidP="008E212F">
      <w:pPr>
        <w:pStyle w:val="a7"/>
        <w:numPr>
          <w:ilvl w:val="0"/>
          <w:numId w:val="5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отношение обучающихся к семье и родителям (включает подготовку личности к семейной жизни);</w:t>
      </w:r>
    </w:p>
    <w:p w14:paraId="10263FE8" w14:textId="77777777" w:rsidR="00241B96" w:rsidRPr="00241B96" w:rsidRDefault="00241B96" w:rsidP="008E212F">
      <w:pPr>
        <w:pStyle w:val="a7"/>
        <w:numPr>
          <w:ilvl w:val="0"/>
          <w:numId w:val="55"/>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отношение обучающихся к закону, государству и к гражданскому обществу (включает подготовку личности к общественной жизни);</w:t>
      </w:r>
    </w:p>
    <w:p w14:paraId="266E51C4" w14:textId="77777777" w:rsidR="00241B96" w:rsidRPr="00241B96" w:rsidRDefault="00241B96" w:rsidP="008E212F">
      <w:pPr>
        <w:pStyle w:val="a7"/>
        <w:numPr>
          <w:ilvl w:val="0"/>
          <w:numId w:val="5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7143A5AA" w14:textId="77777777" w:rsidR="00241B96" w:rsidRPr="00241B96" w:rsidRDefault="00241B96" w:rsidP="008E212F">
      <w:pPr>
        <w:pStyle w:val="a7"/>
        <w:numPr>
          <w:ilvl w:val="0"/>
          <w:numId w:val="56"/>
        </w:numPr>
        <w:tabs>
          <w:tab w:val="left" w:pos="1134"/>
        </w:tabs>
        <w:suppressAutoHyphens/>
        <w:spacing w:after="0" w:line="360" w:lineRule="auto"/>
        <w:ind w:left="0" w:firstLine="709"/>
        <w:jc w:val="both"/>
        <w:rPr>
          <w:rFonts w:ascii="Times New Roman" w:eastAsia="Calibri" w:hAnsi="Times New Roman"/>
          <w:sz w:val="24"/>
          <w:u w:color="000000"/>
          <w:bdr w:val="nil"/>
          <w:lang w:eastAsia="ru-RU"/>
        </w:rPr>
      </w:pPr>
      <w:r w:rsidRPr="00241B96">
        <w:rPr>
          <w:rFonts w:ascii="Times New Roman" w:eastAsia="Calibri" w:hAnsi="Times New Roman"/>
          <w:sz w:val="24"/>
          <w:u w:color="000000"/>
          <w:bdr w:val="nil"/>
          <w:lang w:eastAsia="ru-RU"/>
        </w:rPr>
        <w:t>трудовые и социально-экономические отношения (включает подготовку личности к трудовой деятельности).</w:t>
      </w:r>
    </w:p>
    <w:p w14:paraId="4B376650" w14:textId="77777777" w:rsidR="00241B96" w:rsidRPr="00BF2061" w:rsidRDefault="00241B96" w:rsidP="00BF2061">
      <w:pPr>
        <w:suppressAutoHyphens/>
        <w:spacing w:after="0" w:line="360" w:lineRule="auto"/>
        <w:ind w:firstLine="709"/>
        <w:jc w:val="both"/>
        <w:rPr>
          <w:rFonts w:ascii="Times New Roman" w:eastAsia="Calibri" w:hAnsi="Times New Roman"/>
        </w:rPr>
      </w:pPr>
      <w:r w:rsidRPr="00241B96">
        <w:rPr>
          <w:rFonts w:ascii="Times New Roman" w:eastAsia="Calibri" w:hAnsi="Times New Roman"/>
          <w:sz w:val="24"/>
        </w:rPr>
        <w:lastRenderedPageBreak/>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w:t>
      </w:r>
    </w:p>
    <w:p w14:paraId="275CF922"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34CE60AC" w14:textId="77777777" w:rsidR="00241B96" w:rsidRPr="00241B96" w:rsidRDefault="00241B96" w:rsidP="008E212F">
      <w:pPr>
        <w:pStyle w:val="a7"/>
        <w:numPr>
          <w:ilvl w:val="1"/>
          <w:numId w:val="53"/>
        </w:numPr>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sz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C5F7FB9" w14:textId="77777777" w:rsidR="00241B96" w:rsidRPr="00241B96" w:rsidRDefault="00241B96" w:rsidP="008E212F">
      <w:pPr>
        <w:pStyle w:val="a7"/>
        <w:numPr>
          <w:ilvl w:val="1"/>
          <w:numId w:val="53"/>
        </w:numPr>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sz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26B3C2DC" w14:textId="77777777" w:rsidR="00241B96" w:rsidRPr="00241B96" w:rsidRDefault="00241B96" w:rsidP="008E212F">
      <w:pPr>
        <w:pStyle w:val="a7"/>
        <w:numPr>
          <w:ilvl w:val="1"/>
          <w:numId w:val="53"/>
        </w:numPr>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sz w:val="24"/>
        </w:rPr>
        <w:t>компетенции в сфере общественной самоорганизации, участия в общественно значимой совместной деятельности.</w:t>
      </w:r>
    </w:p>
    <w:p w14:paraId="59474611" w14:textId="77777777" w:rsidR="00241B96" w:rsidRPr="00241B96" w:rsidRDefault="00241B96" w:rsidP="00241B96">
      <w:pPr>
        <w:suppressAutoHyphens/>
        <w:spacing w:after="0" w:line="360" w:lineRule="auto"/>
        <w:ind w:firstLine="709"/>
        <w:jc w:val="both"/>
        <w:rPr>
          <w:rFonts w:ascii="Times New Roman" w:eastAsia="Calibri" w:hAnsi="Times New Roman"/>
          <w:sz w:val="24"/>
        </w:rPr>
      </w:pPr>
      <w:r w:rsidRPr="00241B96">
        <w:rPr>
          <w:rFonts w:ascii="Times New Roman" w:eastAsia="Calibri" w:hAnsi="Times New Roman"/>
          <w:sz w:val="24"/>
        </w:rPr>
        <w:t>Организация жизни ученических сообществ   происходит:</w:t>
      </w:r>
    </w:p>
    <w:p w14:paraId="1E57D358" w14:textId="77777777" w:rsidR="00241B96" w:rsidRPr="00241B96" w:rsidRDefault="00241B96" w:rsidP="008E212F">
      <w:pPr>
        <w:pStyle w:val="a7"/>
        <w:numPr>
          <w:ilvl w:val="1"/>
          <w:numId w:val="53"/>
        </w:numPr>
        <w:tabs>
          <w:tab w:val="left" w:pos="1134"/>
        </w:tabs>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sz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2A53904A" w14:textId="77777777" w:rsidR="00241B96" w:rsidRPr="00241B96" w:rsidRDefault="00241B96" w:rsidP="008E212F">
      <w:pPr>
        <w:pStyle w:val="a7"/>
        <w:numPr>
          <w:ilvl w:val="0"/>
          <w:numId w:val="54"/>
        </w:numPr>
        <w:tabs>
          <w:tab w:val="left" w:pos="1134"/>
        </w:tabs>
        <w:suppressAutoHyphens/>
        <w:spacing w:after="0" w:line="360" w:lineRule="auto"/>
        <w:ind w:left="0" w:firstLine="709"/>
        <w:jc w:val="both"/>
        <w:rPr>
          <w:rFonts w:ascii="Times New Roman" w:eastAsia="Calibri" w:hAnsi="Times New Roman"/>
          <w:sz w:val="24"/>
        </w:rPr>
      </w:pPr>
      <w:r w:rsidRPr="00241B96">
        <w:rPr>
          <w:rFonts w:ascii="Times New Roman" w:eastAsia="Calibri" w:hAnsi="Times New Roman"/>
          <w:sz w:val="24"/>
        </w:rPr>
        <w:t xml:space="preserve">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w:t>
      </w:r>
    </w:p>
    <w:p w14:paraId="62D33EFF" w14:textId="77777777" w:rsidR="00241B96" w:rsidRPr="00876470" w:rsidRDefault="00241B96" w:rsidP="008E212F">
      <w:pPr>
        <w:pStyle w:val="a7"/>
        <w:numPr>
          <w:ilvl w:val="0"/>
          <w:numId w:val="54"/>
        </w:numPr>
        <w:tabs>
          <w:tab w:val="left" w:pos="1134"/>
        </w:tabs>
        <w:suppressAutoHyphens/>
        <w:spacing w:after="0" w:line="360" w:lineRule="auto"/>
        <w:ind w:left="0" w:firstLine="709"/>
        <w:jc w:val="both"/>
        <w:rPr>
          <w:rFonts w:ascii="Times New Roman" w:eastAsia="Calibri" w:hAnsi="Times New Roman"/>
          <w:sz w:val="28"/>
        </w:rPr>
      </w:pPr>
      <w:r w:rsidRPr="00241B96">
        <w:rPr>
          <w:rFonts w:ascii="Times New Roman" w:eastAsia="Calibri" w:hAnsi="Times New Roman"/>
          <w:sz w:val="24"/>
        </w:rPr>
        <w:t xml:space="preserve">через участие в экологическом просвещении сверстников, родителей, населения, в благоустройстве школы, </w:t>
      </w:r>
      <w:r w:rsidR="00BB31CD" w:rsidRPr="00241B96">
        <w:rPr>
          <w:rFonts w:ascii="Times New Roman" w:eastAsia="Calibri" w:hAnsi="Times New Roman"/>
          <w:sz w:val="24"/>
        </w:rPr>
        <w:t>класса, города</w:t>
      </w:r>
      <w:r w:rsidRPr="00241B96">
        <w:rPr>
          <w:rFonts w:ascii="Times New Roman" w:eastAsia="Calibri" w:hAnsi="Times New Roman"/>
          <w:sz w:val="24"/>
        </w:rPr>
        <w:t xml:space="preserve">, в ходе партнерства </w:t>
      </w:r>
      <w:r>
        <w:rPr>
          <w:rFonts w:ascii="Times New Roman" w:eastAsia="Calibri" w:hAnsi="Times New Roman"/>
          <w:sz w:val="24"/>
        </w:rPr>
        <w:t>с общественными организациями.</w:t>
      </w:r>
    </w:p>
    <w:p w14:paraId="5D24ADDA" w14:textId="77777777" w:rsidR="00876470" w:rsidRPr="00BA68CD" w:rsidRDefault="00876470" w:rsidP="00876470">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В </w:t>
      </w:r>
      <w:proofErr w:type="gramStart"/>
      <w:r w:rsidRPr="00BA68CD">
        <w:rPr>
          <w:rFonts w:ascii="Times New Roman" w:hAnsi="Times New Roman" w:cs="Times New Roman"/>
          <w:sz w:val="24"/>
          <w:szCs w:val="24"/>
        </w:rPr>
        <w:t>Гимназии  реализуются</w:t>
      </w:r>
      <w:proofErr w:type="gramEnd"/>
      <w:r w:rsidRPr="00BA68CD">
        <w:rPr>
          <w:rFonts w:ascii="Times New Roman" w:hAnsi="Times New Roman" w:cs="Times New Roman"/>
          <w:sz w:val="24"/>
          <w:szCs w:val="24"/>
        </w:rPr>
        <w:t xml:space="preserve"> возрастные воспитательные программы</w:t>
      </w:r>
      <w:r>
        <w:rPr>
          <w:rFonts w:ascii="Times New Roman" w:hAnsi="Times New Roman" w:cs="Times New Roman"/>
          <w:sz w:val="24"/>
          <w:szCs w:val="24"/>
        </w:rPr>
        <w:t xml:space="preserve"> </w:t>
      </w:r>
      <w:r w:rsidRPr="00BA68CD">
        <w:rPr>
          <w:rFonts w:ascii="Times New Roman" w:hAnsi="Times New Roman" w:cs="Times New Roman"/>
          <w:sz w:val="24"/>
          <w:szCs w:val="24"/>
        </w:rPr>
        <w:t>«</w:t>
      </w:r>
      <w:r>
        <w:rPr>
          <w:rFonts w:ascii="Times New Roman" w:hAnsi="Times New Roman" w:cs="Times New Roman"/>
          <w:sz w:val="24"/>
          <w:szCs w:val="24"/>
        </w:rPr>
        <w:t xml:space="preserve">Грамматика </w:t>
      </w:r>
      <w:r w:rsidRPr="00BA68CD">
        <w:rPr>
          <w:rFonts w:ascii="Times New Roman" w:hAnsi="Times New Roman" w:cs="Times New Roman"/>
          <w:sz w:val="24"/>
          <w:szCs w:val="24"/>
        </w:rPr>
        <w:t>нравственности</w:t>
      </w:r>
      <w:r>
        <w:rPr>
          <w:rFonts w:ascii="Times New Roman" w:hAnsi="Times New Roman" w:cs="Times New Roman"/>
          <w:sz w:val="24"/>
          <w:szCs w:val="24"/>
        </w:rPr>
        <w:t xml:space="preserve">» в системе курса основ морали </w:t>
      </w:r>
      <w:proofErr w:type="spellStart"/>
      <w:r>
        <w:rPr>
          <w:rFonts w:ascii="Times New Roman" w:hAnsi="Times New Roman" w:cs="Times New Roman"/>
          <w:sz w:val="24"/>
          <w:szCs w:val="24"/>
        </w:rPr>
        <w:t>Э.П.Козлова</w:t>
      </w:r>
      <w:proofErr w:type="spellEnd"/>
      <w:r w:rsidRPr="00BA68CD">
        <w:rPr>
          <w:rFonts w:ascii="Times New Roman" w:hAnsi="Times New Roman" w:cs="Times New Roman"/>
          <w:sz w:val="24"/>
          <w:szCs w:val="24"/>
        </w:rPr>
        <w:t>,</w:t>
      </w:r>
      <w:r>
        <w:rPr>
          <w:rFonts w:ascii="Times New Roman" w:hAnsi="Times New Roman" w:cs="Times New Roman"/>
          <w:sz w:val="24"/>
          <w:szCs w:val="24"/>
        </w:rPr>
        <w:t xml:space="preserve"> </w:t>
      </w:r>
      <w:r w:rsidRPr="00BA68CD">
        <w:rPr>
          <w:rFonts w:ascii="Times New Roman" w:hAnsi="Times New Roman" w:cs="Times New Roman"/>
          <w:sz w:val="24"/>
          <w:szCs w:val="24"/>
        </w:rPr>
        <w:t>«Самосовершенствование личности»</w:t>
      </w:r>
      <w:r>
        <w:rPr>
          <w:rFonts w:ascii="Times New Roman" w:hAnsi="Times New Roman" w:cs="Times New Roman"/>
          <w:sz w:val="24"/>
          <w:szCs w:val="24"/>
        </w:rPr>
        <w:t xml:space="preserve"> </w:t>
      </w:r>
      <w:proofErr w:type="spellStart"/>
      <w:r w:rsidRPr="00BA68CD">
        <w:rPr>
          <w:rFonts w:ascii="Times New Roman" w:hAnsi="Times New Roman" w:cs="Times New Roman"/>
          <w:sz w:val="24"/>
          <w:szCs w:val="24"/>
        </w:rPr>
        <w:t>Т.К.Селевко</w:t>
      </w:r>
      <w:proofErr w:type="spellEnd"/>
    </w:p>
    <w:p w14:paraId="632E6FA4" w14:textId="77777777" w:rsidR="00876470" w:rsidRPr="00BA68CD" w:rsidRDefault="00876470" w:rsidP="00876470">
      <w:pPr>
        <w:tabs>
          <w:tab w:val="left" w:pos="851"/>
        </w:tabs>
        <w:spacing w:after="120" w:line="360" w:lineRule="auto"/>
        <w:ind w:firstLine="851"/>
        <w:jc w:val="both"/>
        <w:rPr>
          <w:rFonts w:ascii="Times New Roman" w:hAnsi="Times New Roman"/>
          <w:sz w:val="24"/>
          <w:szCs w:val="24"/>
          <w:lang w:eastAsia="ru-RU"/>
        </w:rPr>
      </w:pPr>
      <w:r w:rsidRPr="00BA68CD">
        <w:rPr>
          <w:rFonts w:ascii="Times New Roman" w:hAnsi="Times New Roman"/>
          <w:sz w:val="24"/>
          <w:szCs w:val="24"/>
          <w:lang w:eastAsia="ru-RU"/>
        </w:rPr>
        <w:t xml:space="preserve">Ценность программы </w:t>
      </w:r>
      <w:proofErr w:type="spellStart"/>
      <w:r>
        <w:rPr>
          <w:rFonts w:ascii="Times New Roman" w:hAnsi="Times New Roman"/>
          <w:sz w:val="24"/>
          <w:szCs w:val="24"/>
          <w:lang w:eastAsia="ru-RU"/>
        </w:rPr>
        <w:t>Т.К.Селевко</w:t>
      </w:r>
      <w:proofErr w:type="spellEnd"/>
      <w:r>
        <w:rPr>
          <w:rFonts w:ascii="Times New Roman" w:hAnsi="Times New Roman"/>
          <w:sz w:val="24"/>
          <w:szCs w:val="24"/>
          <w:lang w:eastAsia="ru-RU"/>
        </w:rPr>
        <w:t xml:space="preserve"> </w:t>
      </w:r>
      <w:r w:rsidRPr="00BA68CD">
        <w:rPr>
          <w:rFonts w:ascii="Times New Roman" w:hAnsi="Times New Roman"/>
          <w:sz w:val="24"/>
          <w:szCs w:val="24"/>
          <w:lang w:eastAsia="ru-RU"/>
        </w:rPr>
        <w:t xml:space="preserve">заключается в том, что в ней учитываются возрастные рамки развития и выстраивается </w:t>
      </w:r>
      <w:proofErr w:type="spellStart"/>
      <w:r w:rsidRPr="00BA68CD">
        <w:rPr>
          <w:rFonts w:ascii="Times New Roman" w:hAnsi="Times New Roman"/>
          <w:sz w:val="24"/>
          <w:szCs w:val="24"/>
          <w:lang w:eastAsia="ru-RU"/>
        </w:rPr>
        <w:t>поступенчатое</w:t>
      </w:r>
      <w:proofErr w:type="spellEnd"/>
      <w:r w:rsidRPr="00BA68CD">
        <w:rPr>
          <w:rFonts w:ascii="Times New Roman" w:hAnsi="Times New Roman"/>
          <w:sz w:val="24"/>
          <w:szCs w:val="24"/>
          <w:lang w:eastAsia="ru-RU"/>
        </w:rPr>
        <w:t xml:space="preserve"> восхождение воспитанника к ценностям современной культуры путем постановки задачи-доминанты для каждого возрастного периода. Другая ценность   заключается в том, что педагог, работающий по этой программе, вынужден </w:t>
      </w:r>
      <w:proofErr w:type="gramStart"/>
      <w:r w:rsidRPr="00BA68CD">
        <w:rPr>
          <w:rFonts w:ascii="Times New Roman" w:hAnsi="Times New Roman"/>
          <w:sz w:val="24"/>
          <w:szCs w:val="24"/>
          <w:lang w:eastAsia="ru-RU"/>
        </w:rPr>
        <w:t>сам  заниматься</w:t>
      </w:r>
      <w:proofErr w:type="gramEnd"/>
      <w:r w:rsidRPr="00BA68CD">
        <w:rPr>
          <w:rFonts w:ascii="Times New Roman" w:hAnsi="Times New Roman"/>
          <w:sz w:val="24"/>
          <w:szCs w:val="24"/>
          <w:lang w:eastAsia="ru-RU"/>
        </w:rPr>
        <w:t xml:space="preserve"> повышением своего профессионального мастерства.</w:t>
      </w:r>
    </w:p>
    <w:p w14:paraId="077DD28E" w14:textId="77777777" w:rsidR="00876470" w:rsidRPr="00BA68CD" w:rsidRDefault="00876470" w:rsidP="00876470">
      <w:pPr>
        <w:tabs>
          <w:tab w:val="left" w:pos="851"/>
        </w:tabs>
        <w:spacing w:after="120" w:line="360" w:lineRule="auto"/>
        <w:jc w:val="both"/>
        <w:rPr>
          <w:rFonts w:ascii="Times New Roman" w:hAnsi="Times New Roman"/>
          <w:sz w:val="24"/>
          <w:szCs w:val="24"/>
          <w:lang w:eastAsia="ru-RU"/>
        </w:rPr>
      </w:pPr>
      <w:r w:rsidRPr="00BA68CD">
        <w:rPr>
          <w:rFonts w:ascii="Times New Roman" w:hAnsi="Times New Roman"/>
          <w:sz w:val="24"/>
          <w:szCs w:val="24"/>
          <w:lang w:eastAsia="ru-RU"/>
        </w:rPr>
        <w:t xml:space="preserve">            В технологии саморазвития школьника предусмотрено целенаправленное и системное обучение детей основам теории самосовершенствования. Курс «Самосовершенствование личности» (1-11-й классы) дает школьнику базовую психолого-</w:t>
      </w:r>
      <w:proofErr w:type="gramStart"/>
      <w:r w:rsidRPr="00BA68CD">
        <w:rPr>
          <w:rFonts w:ascii="Times New Roman" w:hAnsi="Times New Roman"/>
          <w:sz w:val="24"/>
          <w:szCs w:val="24"/>
          <w:lang w:eastAsia="ru-RU"/>
        </w:rPr>
        <w:t>педагогическую  подготовку</w:t>
      </w:r>
      <w:proofErr w:type="gramEnd"/>
      <w:r w:rsidRPr="00BA68CD">
        <w:rPr>
          <w:rFonts w:ascii="Times New Roman" w:hAnsi="Times New Roman"/>
          <w:sz w:val="24"/>
          <w:szCs w:val="24"/>
          <w:lang w:eastAsia="ru-RU"/>
        </w:rPr>
        <w:t xml:space="preserve">, методологическую основу для сознательного управления своим развитием, помогает найти, </w:t>
      </w:r>
      <w:r w:rsidRPr="00BA68CD">
        <w:rPr>
          <w:rFonts w:ascii="Times New Roman" w:hAnsi="Times New Roman"/>
          <w:sz w:val="24"/>
          <w:szCs w:val="24"/>
          <w:lang w:eastAsia="ru-RU"/>
        </w:rPr>
        <w:lastRenderedPageBreak/>
        <w:t xml:space="preserve">осознать и принять цели, программу, усвоить практические приемы и методы своего духовного и физического роста и совершенствования. </w:t>
      </w:r>
    </w:p>
    <w:p w14:paraId="01033B40" w14:textId="77777777" w:rsidR="00876470" w:rsidRPr="00BA68CD" w:rsidRDefault="00876470" w:rsidP="00876470">
      <w:pPr>
        <w:spacing w:after="120" w:line="360" w:lineRule="auto"/>
        <w:rPr>
          <w:rFonts w:ascii="Times New Roman" w:hAnsi="Times New Roman"/>
          <w:sz w:val="24"/>
          <w:szCs w:val="24"/>
          <w:u w:val="single"/>
          <w:lang w:eastAsia="ru-RU"/>
        </w:rPr>
      </w:pPr>
      <w:r w:rsidRPr="00BA68CD">
        <w:rPr>
          <w:rFonts w:ascii="Times New Roman" w:hAnsi="Times New Roman"/>
          <w:sz w:val="24"/>
          <w:szCs w:val="24"/>
          <w:u w:val="single"/>
          <w:lang w:eastAsia="ru-RU"/>
        </w:rPr>
        <w:t>Структура по классам:</w:t>
      </w:r>
    </w:p>
    <w:p w14:paraId="7404B96C" w14:textId="77777777" w:rsidR="00876470" w:rsidRPr="00BA68CD" w:rsidRDefault="00876470" w:rsidP="00BF2061">
      <w:pPr>
        <w:spacing w:after="120" w:line="360" w:lineRule="auto"/>
        <w:ind w:left="709"/>
        <w:rPr>
          <w:rFonts w:ascii="Times New Roman" w:hAnsi="Times New Roman"/>
          <w:bCs/>
          <w:sz w:val="24"/>
          <w:szCs w:val="24"/>
          <w:lang w:eastAsia="ru-RU"/>
        </w:rPr>
      </w:pPr>
      <w:r w:rsidRPr="00BA68CD">
        <w:rPr>
          <w:rFonts w:ascii="Times New Roman" w:hAnsi="Times New Roman"/>
          <w:bCs/>
          <w:sz w:val="24"/>
          <w:szCs w:val="24"/>
          <w:lang w:eastAsia="ru-RU"/>
        </w:rPr>
        <w:t>1-4-й классы</w:t>
      </w:r>
      <w:r w:rsidRPr="00BA68CD">
        <w:rPr>
          <w:rFonts w:ascii="Times New Roman" w:hAnsi="Times New Roman"/>
          <w:sz w:val="24"/>
          <w:szCs w:val="24"/>
          <w:lang w:eastAsia="ru-RU"/>
        </w:rPr>
        <w:t xml:space="preserve">. </w:t>
      </w:r>
      <w:r w:rsidRPr="00BA68CD">
        <w:rPr>
          <w:rFonts w:ascii="Times New Roman" w:hAnsi="Times New Roman"/>
          <w:b/>
          <w:i/>
          <w:sz w:val="24"/>
          <w:szCs w:val="24"/>
          <w:lang w:eastAsia="ru-RU"/>
        </w:rPr>
        <w:t>Начало этики.</w:t>
      </w:r>
      <w:r w:rsidR="00BF2061">
        <w:rPr>
          <w:rFonts w:ascii="Times New Roman" w:hAnsi="Times New Roman"/>
          <w:b/>
          <w:i/>
          <w:sz w:val="24"/>
          <w:szCs w:val="24"/>
          <w:lang w:eastAsia="ru-RU"/>
        </w:rPr>
        <w:t xml:space="preserve"> </w:t>
      </w:r>
      <w:r w:rsidRPr="00BA68CD">
        <w:rPr>
          <w:rFonts w:ascii="Times New Roman" w:hAnsi="Times New Roman"/>
          <w:sz w:val="24"/>
          <w:szCs w:val="24"/>
          <w:lang w:eastAsia="ru-RU"/>
        </w:rPr>
        <w:t>Саморегуляция поведения.</w:t>
      </w:r>
    </w:p>
    <w:p w14:paraId="744A66C2"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5-й класс.</w:t>
      </w:r>
      <w:r w:rsidR="00BF2061">
        <w:rPr>
          <w:rFonts w:ascii="Times New Roman" w:hAnsi="Times New Roman"/>
          <w:bCs/>
          <w:sz w:val="24"/>
          <w:szCs w:val="24"/>
          <w:lang w:eastAsia="ru-RU"/>
        </w:rPr>
        <w:t xml:space="preserve"> </w:t>
      </w:r>
      <w:r w:rsidRPr="00BA68CD">
        <w:rPr>
          <w:rFonts w:ascii="Times New Roman" w:hAnsi="Times New Roman"/>
          <w:b/>
          <w:i/>
          <w:sz w:val="24"/>
          <w:szCs w:val="24"/>
          <w:lang w:eastAsia="ru-RU"/>
        </w:rPr>
        <w:t>Познай себя</w:t>
      </w:r>
      <w:r w:rsidRPr="00BA68CD">
        <w:rPr>
          <w:rFonts w:ascii="Times New Roman" w:hAnsi="Times New Roman"/>
          <w:b/>
          <w:sz w:val="24"/>
          <w:szCs w:val="24"/>
          <w:lang w:eastAsia="ru-RU"/>
        </w:rPr>
        <w:t>.</w:t>
      </w:r>
      <w:r w:rsidRPr="00BA68CD">
        <w:rPr>
          <w:rFonts w:ascii="Times New Roman" w:hAnsi="Times New Roman"/>
          <w:sz w:val="24"/>
          <w:szCs w:val="24"/>
          <w:lang w:eastAsia="ru-RU"/>
        </w:rPr>
        <w:t xml:space="preserve"> Психология личности.</w:t>
      </w:r>
    </w:p>
    <w:p w14:paraId="655515E3"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6-й класс.</w:t>
      </w:r>
      <w:r w:rsidR="00BF2061">
        <w:rPr>
          <w:rFonts w:ascii="Times New Roman" w:hAnsi="Times New Roman"/>
          <w:bCs/>
          <w:sz w:val="24"/>
          <w:szCs w:val="24"/>
          <w:lang w:eastAsia="ru-RU"/>
        </w:rPr>
        <w:t xml:space="preserve"> </w:t>
      </w:r>
      <w:r w:rsidRPr="00BA68CD">
        <w:rPr>
          <w:rFonts w:ascii="Times New Roman" w:hAnsi="Times New Roman"/>
          <w:b/>
          <w:i/>
          <w:sz w:val="24"/>
          <w:szCs w:val="24"/>
          <w:lang w:eastAsia="ru-RU"/>
        </w:rPr>
        <w:t>Сделай себя сам</w:t>
      </w:r>
      <w:r w:rsidRPr="00BA68CD">
        <w:rPr>
          <w:rFonts w:ascii="Times New Roman" w:hAnsi="Times New Roman"/>
          <w:b/>
          <w:sz w:val="24"/>
          <w:szCs w:val="24"/>
          <w:lang w:eastAsia="ru-RU"/>
        </w:rPr>
        <w:t>.</w:t>
      </w:r>
      <w:r w:rsidRPr="00BA68CD">
        <w:rPr>
          <w:rFonts w:ascii="Times New Roman" w:hAnsi="Times New Roman"/>
          <w:sz w:val="24"/>
          <w:szCs w:val="24"/>
          <w:lang w:eastAsia="ru-RU"/>
        </w:rPr>
        <w:t xml:space="preserve"> Самовоспитание.</w:t>
      </w:r>
    </w:p>
    <w:p w14:paraId="0C359796"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7-й класс.</w:t>
      </w:r>
      <w:r w:rsidR="00BF2061">
        <w:rPr>
          <w:rFonts w:ascii="Times New Roman" w:hAnsi="Times New Roman"/>
          <w:bCs/>
          <w:sz w:val="24"/>
          <w:szCs w:val="24"/>
          <w:lang w:eastAsia="ru-RU"/>
        </w:rPr>
        <w:t xml:space="preserve"> </w:t>
      </w:r>
      <w:r w:rsidRPr="00BA68CD">
        <w:rPr>
          <w:rFonts w:ascii="Times New Roman" w:hAnsi="Times New Roman"/>
          <w:b/>
          <w:i/>
          <w:sz w:val="24"/>
          <w:szCs w:val="24"/>
          <w:lang w:eastAsia="ru-RU"/>
        </w:rPr>
        <w:t>Научи себя учиться</w:t>
      </w:r>
      <w:r w:rsidRPr="00BA68CD">
        <w:rPr>
          <w:rFonts w:ascii="Times New Roman" w:hAnsi="Times New Roman"/>
          <w:b/>
          <w:sz w:val="24"/>
          <w:szCs w:val="24"/>
          <w:lang w:eastAsia="ru-RU"/>
        </w:rPr>
        <w:t>.</w:t>
      </w:r>
      <w:r w:rsidRPr="00BA68CD">
        <w:rPr>
          <w:rFonts w:ascii="Times New Roman" w:hAnsi="Times New Roman"/>
          <w:sz w:val="24"/>
          <w:szCs w:val="24"/>
          <w:lang w:eastAsia="ru-RU"/>
        </w:rPr>
        <w:t xml:space="preserve"> Самообразование.</w:t>
      </w:r>
    </w:p>
    <w:p w14:paraId="7F04FB1A"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8-й класс.</w:t>
      </w:r>
      <w:r w:rsidR="00BF2061">
        <w:rPr>
          <w:rFonts w:ascii="Times New Roman" w:hAnsi="Times New Roman"/>
          <w:bCs/>
          <w:sz w:val="24"/>
          <w:szCs w:val="24"/>
          <w:lang w:eastAsia="ru-RU"/>
        </w:rPr>
        <w:t xml:space="preserve"> </w:t>
      </w:r>
      <w:r w:rsidRPr="00BA68CD">
        <w:rPr>
          <w:rFonts w:ascii="Times New Roman" w:hAnsi="Times New Roman"/>
          <w:b/>
          <w:i/>
          <w:sz w:val="24"/>
          <w:szCs w:val="24"/>
          <w:lang w:eastAsia="ru-RU"/>
        </w:rPr>
        <w:t>Утверждай себя</w:t>
      </w:r>
      <w:r w:rsidRPr="00BA68CD">
        <w:rPr>
          <w:rFonts w:ascii="Times New Roman" w:hAnsi="Times New Roman"/>
          <w:b/>
          <w:sz w:val="24"/>
          <w:szCs w:val="24"/>
          <w:lang w:eastAsia="ru-RU"/>
        </w:rPr>
        <w:t>.</w:t>
      </w:r>
      <w:r w:rsidRPr="00BA68CD">
        <w:rPr>
          <w:rFonts w:ascii="Times New Roman" w:hAnsi="Times New Roman"/>
          <w:sz w:val="24"/>
          <w:szCs w:val="24"/>
          <w:lang w:eastAsia="ru-RU"/>
        </w:rPr>
        <w:t xml:space="preserve"> Самоутверждение.</w:t>
      </w:r>
    </w:p>
    <w:p w14:paraId="7D221BB0"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9-й класс</w:t>
      </w:r>
      <w:r w:rsidRPr="00BA68CD">
        <w:rPr>
          <w:rFonts w:ascii="Times New Roman" w:hAnsi="Times New Roman"/>
          <w:i/>
          <w:sz w:val="24"/>
          <w:szCs w:val="24"/>
          <w:lang w:eastAsia="ru-RU"/>
        </w:rPr>
        <w:t xml:space="preserve">. </w:t>
      </w:r>
      <w:r w:rsidRPr="00BA68CD">
        <w:rPr>
          <w:rFonts w:ascii="Times New Roman" w:hAnsi="Times New Roman"/>
          <w:b/>
          <w:i/>
          <w:sz w:val="24"/>
          <w:szCs w:val="24"/>
          <w:lang w:eastAsia="ru-RU"/>
        </w:rPr>
        <w:t>Найди себя</w:t>
      </w:r>
      <w:r w:rsidRPr="00BA68CD">
        <w:rPr>
          <w:rFonts w:ascii="Times New Roman" w:hAnsi="Times New Roman"/>
          <w:b/>
          <w:sz w:val="24"/>
          <w:szCs w:val="24"/>
          <w:lang w:eastAsia="ru-RU"/>
        </w:rPr>
        <w:t>.</w:t>
      </w:r>
      <w:r w:rsidRPr="00BA68CD">
        <w:rPr>
          <w:rFonts w:ascii="Times New Roman" w:hAnsi="Times New Roman"/>
          <w:sz w:val="24"/>
          <w:szCs w:val="24"/>
          <w:lang w:eastAsia="ru-RU"/>
        </w:rPr>
        <w:t xml:space="preserve"> Самоопределение.</w:t>
      </w:r>
    </w:p>
    <w:p w14:paraId="208D29E6" w14:textId="77777777" w:rsidR="00876470" w:rsidRPr="00BA68CD"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10-й класс</w:t>
      </w:r>
      <w:r w:rsidRPr="00BA68CD">
        <w:rPr>
          <w:rFonts w:ascii="Times New Roman" w:hAnsi="Times New Roman"/>
          <w:sz w:val="24"/>
          <w:szCs w:val="24"/>
          <w:lang w:eastAsia="ru-RU"/>
        </w:rPr>
        <w:t xml:space="preserve">. </w:t>
      </w:r>
      <w:r w:rsidRPr="00BA68CD">
        <w:rPr>
          <w:rFonts w:ascii="Times New Roman" w:hAnsi="Times New Roman"/>
          <w:b/>
          <w:i/>
          <w:sz w:val="24"/>
          <w:szCs w:val="24"/>
          <w:lang w:eastAsia="ru-RU"/>
        </w:rPr>
        <w:t>Управляй собой</w:t>
      </w:r>
      <w:r w:rsidRPr="00BA68CD">
        <w:rPr>
          <w:rFonts w:ascii="Times New Roman" w:hAnsi="Times New Roman"/>
          <w:b/>
          <w:sz w:val="24"/>
          <w:szCs w:val="24"/>
          <w:lang w:eastAsia="ru-RU"/>
        </w:rPr>
        <w:t>.</w:t>
      </w:r>
      <w:r w:rsidR="00BF2061">
        <w:rPr>
          <w:rFonts w:ascii="Times New Roman" w:hAnsi="Times New Roman"/>
          <w:b/>
          <w:sz w:val="24"/>
          <w:szCs w:val="24"/>
          <w:lang w:eastAsia="ru-RU"/>
        </w:rPr>
        <w:t xml:space="preserve"> </w:t>
      </w:r>
      <w:r w:rsidRPr="00BA68CD">
        <w:rPr>
          <w:rFonts w:ascii="Times New Roman" w:hAnsi="Times New Roman"/>
          <w:sz w:val="24"/>
          <w:szCs w:val="24"/>
          <w:lang w:eastAsia="ru-RU"/>
        </w:rPr>
        <w:t>Саморегуляция.</w:t>
      </w:r>
    </w:p>
    <w:p w14:paraId="628D12E0" w14:textId="77777777" w:rsidR="00876470" w:rsidRPr="004A01D6" w:rsidRDefault="00876470" w:rsidP="00BF2061">
      <w:pPr>
        <w:spacing w:after="120" w:line="360" w:lineRule="auto"/>
        <w:ind w:left="709"/>
        <w:rPr>
          <w:rFonts w:ascii="Times New Roman" w:hAnsi="Times New Roman"/>
          <w:sz w:val="24"/>
          <w:szCs w:val="24"/>
          <w:lang w:eastAsia="ru-RU"/>
        </w:rPr>
      </w:pPr>
      <w:r w:rsidRPr="00BA68CD">
        <w:rPr>
          <w:rFonts w:ascii="Times New Roman" w:hAnsi="Times New Roman"/>
          <w:bCs/>
          <w:sz w:val="24"/>
          <w:szCs w:val="24"/>
          <w:lang w:eastAsia="ru-RU"/>
        </w:rPr>
        <w:t xml:space="preserve"> 11-й класс</w:t>
      </w:r>
      <w:r w:rsidRPr="00BA68CD">
        <w:rPr>
          <w:rFonts w:ascii="Times New Roman" w:hAnsi="Times New Roman"/>
          <w:sz w:val="24"/>
          <w:szCs w:val="24"/>
          <w:lang w:eastAsia="ru-RU"/>
        </w:rPr>
        <w:t xml:space="preserve">. </w:t>
      </w:r>
      <w:r w:rsidRPr="00BA68CD">
        <w:rPr>
          <w:rFonts w:ascii="Times New Roman" w:hAnsi="Times New Roman"/>
          <w:b/>
          <w:i/>
          <w:sz w:val="24"/>
          <w:szCs w:val="24"/>
          <w:lang w:eastAsia="ru-RU"/>
        </w:rPr>
        <w:t>Реализуй себя</w:t>
      </w:r>
      <w:r w:rsidRPr="00BA68CD">
        <w:rPr>
          <w:rFonts w:ascii="Times New Roman" w:hAnsi="Times New Roman"/>
          <w:b/>
          <w:sz w:val="24"/>
          <w:szCs w:val="24"/>
          <w:lang w:eastAsia="ru-RU"/>
        </w:rPr>
        <w:t>.</w:t>
      </w:r>
      <w:r w:rsidR="00BF2061">
        <w:rPr>
          <w:rFonts w:ascii="Times New Roman" w:hAnsi="Times New Roman"/>
          <w:b/>
          <w:sz w:val="24"/>
          <w:szCs w:val="24"/>
          <w:lang w:eastAsia="ru-RU"/>
        </w:rPr>
        <w:t xml:space="preserve"> </w:t>
      </w:r>
      <w:r w:rsidRPr="00BA68CD">
        <w:rPr>
          <w:rFonts w:ascii="Times New Roman" w:hAnsi="Times New Roman"/>
          <w:sz w:val="24"/>
          <w:szCs w:val="24"/>
          <w:lang w:eastAsia="ru-RU"/>
        </w:rPr>
        <w:t>Са</w:t>
      </w:r>
      <w:r>
        <w:rPr>
          <w:rFonts w:ascii="Times New Roman" w:hAnsi="Times New Roman"/>
          <w:sz w:val="24"/>
          <w:szCs w:val="24"/>
          <w:lang w:eastAsia="ru-RU"/>
        </w:rPr>
        <w:t>моактуализация, самореализация.</w:t>
      </w:r>
    </w:p>
    <w:p w14:paraId="591A0FAA" w14:textId="77777777" w:rsidR="00876470" w:rsidRPr="00876470" w:rsidRDefault="00876470" w:rsidP="00876470">
      <w:pPr>
        <w:spacing w:after="5" w:line="360" w:lineRule="auto"/>
        <w:ind w:right="1173" w:firstLine="709"/>
        <w:jc w:val="center"/>
        <w:rPr>
          <w:rFonts w:ascii="Times New Roman" w:hAnsi="Times New Roman"/>
          <w:color w:val="000000"/>
          <w:sz w:val="24"/>
          <w:szCs w:val="24"/>
          <w:lang w:eastAsia="ru-RU"/>
        </w:rPr>
      </w:pPr>
      <w:r w:rsidRPr="00876470">
        <w:rPr>
          <w:rFonts w:ascii="Times New Roman" w:hAnsi="Times New Roman"/>
          <w:b/>
          <w:color w:val="000000"/>
          <w:sz w:val="24"/>
          <w:szCs w:val="24"/>
          <w:lang w:eastAsia="ru-RU"/>
        </w:rPr>
        <w:t>Система работы с коллективом класса,</w:t>
      </w:r>
    </w:p>
    <w:p w14:paraId="57D7C300" w14:textId="77777777" w:rsidR="00876470" w:rsidRPr="00876470" w:rsidRDefault="00876470" w:rsidP="00876470">
      <w:pPr>
        <w:spacing w:after="0" w:line="360" w:lineRule="auto"/>
        <w:ind w:right="1021" w:firstLine="709"/>
        <w:jc w:val="center"/>
        <w:rPr>
          <w:rFonts w:ascii="Times New Roman" w:hAnsi="Times New Roman"/>
          <w:color w:val="000000"/>
          <w:sz w:val="24"/>
          <w:szCs w:val="24"/>
          <w:lang w:eastAsia="ru-RU"/>
        </w:rPr>
      </w:pPr>
      <w:r w:rsidRPr="00876470">
        <w:rPr>
          <w:rFonts w:ascii="Times New Roman" w:hAnsi="Times New Roman"/>
          <w:b/>
          <w:color w:val="000000"/>
          <w:sz w:val="24"/>
          <w:szCs w:val="24"/>
          <w:lang w:eastAsia="ru-RU"/>
        </w:rPr>
        <w:t>осуществление педагогического сопровождения и поддержки</w:t>
      </w:r>
    </w:p>
    <w:p w14:paraId="0B60B377" w14:textId="77777777" w:rsidR="00876470" w:rsidRPr="00BA68CD" w:rsidRDefault="00876470" w:rsidP="00876470">
      <w:pPr>
        <w:spacing w:after="0" w:line="259" w:lineRule="auto"/>
        <w:ind w:right="125"/>
        <w:jc w:val="center"/>
        <w:rPr>
          <w:rFonts w:ascii="Times New Roman" w:hAnsi="Times New Roman"/>
          <w:color w:val="000000"/>
          <w:sz w:val="24"/>
          <w:szCs w:val="24"/>
          <w:lang w:eastAsia="ru-RU"/>
        </w:rPr>
      </w:pPr>
    </w:p>
    <w:tbl>
      <w:tblPr>
        <w:tblW w:w="9709" w:type="dxa"/>
        <w:jc w:val="center"/>
        <w:tblCellMar>
          <w:top w:w="50" w:type="dxa"/>
          <w:right w:w="39" w:type="dxa"/>
        </w:tblCellMar>
        <w:tblLook w:val="00A0" w:firstRow="1" w:lastRow="0" w:firstColumn="1" w:lastColumn="0" w:noHBand="0" w:noVBand="0"/>
      </w:tblPr>
      <w:tblGrid>
        <w:gridCol w:w="2126"/>
        <w:gridCol w:w="4607"/>
        <w:gridCol w:w="2976"/>
      </w:tblGrid>
      <w:tr w:rsidR="00876470" w:rsidRPr="00BA68CD" w14:paraId="67C8A123" w14:textId="77777777" w:rsidTr="00BF2061">
        <w:trPr>
          <w:trHeight w:val="562"/>
          <w:jc w:val="center"/>
        </w:trPr>
        <w:tc>
          <w:tcPr>
            <w:tcW w:w="2126" w:type="dxa"/>
            <w:tcBorders>
              <w:top w:val="single" w:sz="4" w:space="0" w:color="000000"/>
              <w:left w:val="single" w:sz="4" w:space="0" w:color="000000"/>
              <w:bottom w:val="single" w:sz="4" w:space="0" w:color="000000"/>
              <w:right w:val="single" w:sz="4" w:space="0" w:color="000000"/>
            </w:tcBorders>
          </w:tcPr>
          <w:p w14:paraId="17D19541" w14:textId="77777777" w:rsidR="00876470" w:rsidRPr="00BA68CD" w:rsidRDefault="00876470" w:rsidP="00876470">
            <w:pPr>
              <w:spacing w:after="0"/>
              <w:ind w:left="68" w:right="68"/>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работы </w:t>
            </w:r>
          </w:p>
        </w:tc>
        <w:tc>
          <w:tcPr>
            <w:tcW w:w="4607" w:type="dxa"/>
            <w:tcBorders>
              <w:top w:val="single" w:sz="4" w:space="0" w:color="000000"/>
              <w:left w:val="single" w:sz="4" w:space="0" w:color="000000"/>
              <w:bottom w:val="single" w:sz="4" w:space="0" w:color="000000"/>
              <w:right w:val="single" w:sz="4" w:space="0" w:color="000000"/>
            </w:tcBorders>
          </w:tcPr>
          <w:p w14:paraId="5E579ADB" w14:textId="77777777" w:rsidR="00876470" w:rsidRPr="00BA68CD" w:rsidRDefault="00876470" w:rsidP="00876470">
            <w:pPr>
              <w:spacing w:after="0"/>
              <w:ind w:right="65"/>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Цели и задачи </w:t>
            </w:r>
          </w:p>
        </w:tc>
        <w:tc>
          <w:tcPr>
            <w:tcW w:w="2976" w:type="dxa"/>
            <w:tcBorders>
              <w:top w:val="single" w:sz="4" w:space="0" w:color="000000"/>
              <w:left w:val="single" w:sz="4" w:space="0" w:color="000000"/>
              <w:bottom w:val="single" w:sz="4" w:space="0" w:color="000000"/>
              <w:right w:val="single" w:sz="4" w:space="0" w:color="000000"/>
            </w:tcBorders>
          </w:tcPr>
          <w:p w14:paraId="61DC9EE5" w14:textId="77777777" w:rsidR="00876470" w:rsidRPr="00BA68CD" w:rsidRDefault="00876470" w:rsidP="00876470">
            <w:pPr>
              <w:spacing w:after="0"/>
              <w:ind w:right="70"/>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реализации </w:t>
            </w:r>
          </w:p>
        </w:tc>
      </w:tr>
      <w:tr w:rsidR="00876470" w:rsidRPr="00BA68CD" w14:paraId="6383F4B0" w14:textId="77777777" w:rsidTr="00BF2061">
        <w:trPr>
          <w:trHeight w:val="562"/>
          <w:jc w:val="center"/>
        </w:trPr>
        <w:tc>
          <w:tcPr>
            <w:tcW w:w="2126" w:type="dxa"/>
            <w:tcBorders>
              <w:top w:val="single" w:sz="4" w:space="0" w:color="000000"/>
              <w:left w:val="single" w:sz="4" w:space="0" w:color="000000"/>
              <w:bottom w:val="single" w:sz="4" w:space="0" w:color="000000"/>
              <w:right w:val="single" w:sz="4" w:space="0" w:color="000000"/>
            </w:tcBorders>
          </w:tcPr>
          <w:p w14:paraId="16DAB5C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Коллективная </w:t>
            </w:r>
          </w:p>
          <w:p w14:paraId="5F7C42A5" w14:textId="77777777" w:rsidR="00876470" w:rsidRPr="00BA68CD" w:rsidRDefault="00876470" w:rsidP="00876470">
            <w:pPr>
              <w:spacing w:after="0"/>
              <w:rPr>
                <w:rFonts w:ascii="Times New Roman" w:hAnsi="Times New Roman"/>
                <w:color w:val="000000"/>
                <w:sz w:val="24"/>
                <w:szCs w:val="24"/>
                <w:lang w:eastAsia="ru-RU"/>
              </w:rPr>
            </w:pPr>
          </w:p>
          <w:p w14:paraId="3D15AC5A" w14:textId="77777777" w:rsidR="00876470" w:rsidRPr="00BA68CD" w:rsidRDefault="00876470" w:rsidP="00876470">
            <w:pPr>
              <w:spacing w:after="0"/>
              <w:rPr>
                <w:rFonts w:ascii="Times New Roman" w:hAnsi="Times New Roman"/>
                <w:color w:val="000000"/>
                <w:sz w:val="24"/>
                <w:szCs w:val="24"/>
                <w:lang w:eastAsia="ru-RU"/>
              </w:rPr>
            </w:pPr>
          </w:p>
          <w:p w14:paraId="0381CE91" w14:textId="77777777" w:rsidR="00876470" w:rsidRPr="00BA68CD" w:rsidRDefault="00876470" w:rsidP="00876470">
            <w:pPr>
              <w:spacing w:after="0"/>
              <w:rPr>
                <w:rFonts w:ascii="Times New Roman" w:hAnsi="Times New Roman"/>
                <w:color w:val="000000"/>
                <w:sz w:val="24"/>
                <w:szCs w:val="24"/>
                <w:lang w:eastAsia="ru-RU"/>
              </w:rPr>
            </w:pPr>
          </w:p>
          <w:p w14:paraId="25DE4A4C" w14:textId="77777777" w:rsidR="00876470" w:rsidRPr="00BA68CD" w:rsidRDefault="00876470" w:rsidP="00876470">
            <w:pPr>
              <w:spacing w:after="0"/>
              <w:rPr>
                <w:rFonts w:ascii="Times New Roman" w:hAnsi="Times New Roman"/>
                <w:color w:val="000000"/>
                <w:sz w:val="24"/>
                <w:szCs w:val="24"/>
                <w:lang w:eastAsia="ru-RU"/>
              </w:rPr>
            </w:pPr>
          </w:p>
          <w:p w14:paraId="5BD5133C" w14:textId="77777777" w:rsidR="00876470" w:rsidRPr="00BA68CD" w:rsidRDefault="00876470" w:rsidP="00876470">
            <w:pPr>
              <w:spacing w:after="0"/>
              <w:rPr>
                <w:rFonts w:ascii="Times New Roman" w:hAnsi="Times New Roman"/>
                <w:color w:val="000000"/>
                <w:sz w:val="24"/>
                <w:szCs w:val="24"/>
                <w:lang w:eastAsia="ru-RU"/>
              </w:rPr>
            </w:pPr>
          </w:p>
        </w:tc>
        <w:tc>
          <w:tcPr>
            <w:tcW w:w="4607" w:type="dxa"/>
            <w:tcBorders>
              <w:top w:val="single" w:sz="4" w:space="0" w:color="000000"/>
              <w:left w:val="single" w:sz="4" w:space="0" w:color="000000"/>
              <w:bottom w:val="single" w:sz="4" w:space="0" w:color="000000"/>
              <w:right w:val="single" w:sz="4" w:space="0" w:color="000000"/>
            </w:tcBorders>
          </w:tcPr>
          <w:p w14:paraId="184FC588"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Формировать дружный, творческий коллектив.</w:t>
            </w:r>
          </w:p>
          <w:p w14:paraId="4759B8FD"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Способствовать сплочению класса и формированию его традиций.  Развивать желание знать, понимать и действовать сообразно нравственным нормам. </w:t>
            </w:r>
          </w:p>
          <w:p w14:paraId="581A9FCB"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Развивать творческие и организаторские способности детей.</w:t>
            </w:r>
          </w:p>
          <w:p w14:paraId="10711F71"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Стимулировать умение пользоваться правилами культуры умственного труда. </w:t>
            </w:r>
          </w:p>
          <w:p w14:paraId="5ECFECB8"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Развивать инициативу, самостоятельность детей. </w:t>
            </w:r>
          </w:p>
          <w:p w14:paraId="69B9314C"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Воспитывать культуру взаимоотношений с людьми разных поколений. </w:t>
            </w:r>
          </w:p>
          <w:p w14:paraId="00A52461"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Организовывать совместный               творческий отдых.</w:t>
            </w:r>
          </w:p>
        </w:tc>
        <w:tc>
          <w:tcPr>
            <w:tcW w:w="2976" w:type="dxa"/>
            <w:tcBorders>
              <w:top w:val="single" w:sz="4" w:space="0" w:color="000000"/>
              <w:left w:val="single" w:sz="4" w:space="0" w:color="000000"/>
              <w:bottom w:val="single" w:sz="4" w:space="0" w:color="000000"/>
              <w:right w:val="single" w:sz="4" w:space="0" w:color="000000"/>
            </w:tcBorders>
          </w:tcPr>
          <w:p w14:paraId="5A7142B3"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Система часов общения. </w:t>
            </w:r>
          </w:p>
          <w:p w14:paraId="4618C656"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Экскурсии.</w:t>
            </w:r>
          </w:p>
          <w:p w14:paraId="3F7DB978"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Интегративные образовательные экспедиции. Спортивные и интеллектуальные игры. </w:t>
            </w:r>
          </w:p>
          <w:p w14:paraId="5540FD78"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Подготовка общешкольных и классных дел. </w:t>
            </w:r>
          </w:p>
          <w:p w14:paraId="3948CC5F"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Создание проблемных групп по обсуждению проблемных вопросов. Работа малых                инициативных групп. </w:t>
            </w:r>
          </w:p>
          <w:p w14:paraId="38D521F1" w14:textId="77777777" w:rsidR="00876470" w:rsidRPr="00BA68CD" w:rsidRDefault="00876470" w:rsidP="00876470">
            <w:pPr>
              <w:spacing w:after="0"/>
              <w:ind w:right="64"/>
              <w:jc w:val="both"/>
              <w:rPr>
                <w:rFonts w:ascii="Times New Roman" w:hAnsi="Times New Roman"/>
                <w:color w:val="000000"/>
                <w:sz w:val="24"/>
                <w:szCs w:val="24"/>
                <w:lang w:eastAsia="ru-RU"/>
              </w:rPr>
            </w:pPr>
          </w:p>
        </w:tc>
      </w:tr>
      <w:tr w:rsidR="00876470" w:rsidRPr="00BA68CD" w14:paraId="22EAD7E1" w14:textId="77777777" w:rsidTr="00BF2061">
        <w:trPr>
          <w:trHeight w:val="4978"/>
          <w:jc w:val="center"/>
        </w:trPr>
        <w:tc>
          <w:tcPr>
            <w:tcW w:w="2126" w:type="dxa"/>
            <w:tcBorders>
              <w:top w:val="single" w:sz="4" w:space="0" w:color="000000"/>
              <w:left w:val="single" w:sz="4" w:space="0" w:color="000000"/>
              <w:bottom w:val="single" w:sz="4" w:space="0" w:color="000000"/>
              <w:right w:val="single" w:sz="4" w:space="0" w:color="000000"/>
            </w:tcBorders>
          </w:tcPr>
          <w:p w14:paraId="584EF17B"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lastRenderedPageBreak/>
              <w:t xml:space="preserve">Групповая </w:t>
            </w:r>
          </w:p>
        </w:tc>
        <w:tc>
          <w:tcPr>
            <w:tcW w:w="4607" w:type="dxa"/>
            <w:tcBorders>
              <w:top w:val="single" w:sz="4" w:space="0" w:color="000000"/>
              <w:left w:val="single" w:sz="4" w:space="0" w:color="000000"/>
              <w:bottom w:val="single" w:sz="4" w:space="0" w:color="000000"/>
              <w:right w:val="single" w:sz="4" w:space="0" w:color="000000"/>
            </w:tcBorders>
          </w:tcPr>
          <w:p w14:paraId="6792EAF3"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Развивать навыки групповой работы. </w:t>
            </w:r>
          </w:p>
          <w:p w14:paraId="0A4C625E" w14:textId="77777777" w:rsidR="00876470" w:rsidRPr="00BA68CD" w:rsidRDefault="00876470" w:rsidP="00876470">
            <w:pPr>
              <w:spacing w:after="0"/>
              <w:ind w:right="65"/>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Способствовать возникновению взаимопонимания в коллективе, построению гармоничных межличностных отношений. </w:t>
            </w:r>
          </w:p>
          <w:p w14:paraId="2F666DD1"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Воспитывать уважительное отношение к членам группы, помогать в разрешении конфликтов. </w:t>
            </w:r>
          </w:p>
          <w:p w14:paraId="078FB136"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Обучать активным формам взаимодействия. </w:t>
            </w:r>
          </w:p>
          <w:p w14:paraId="2E8E26A1"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Развивать умения и навыки создания положительной эмоциональной сферы общения. </w:t>
            </w:r>
          </w:p>
          <w:p w14:paraId="1E6CC94E" w14:textId="77777777" w:rsidR="00876470" w:rsidRPr="00BA68CD" w:rsidRDefault="00876470" w:rsidP="00876470">
            <w:pPr>
              <w:spacing w:after="0"/>
              <w:ind w:right="65"/>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Стимулировать интеллектуальное развитие и расширение кругозора обучающихся. </w:t>
            </w:r>
          </w:p>
          <w:p w14:paraId="4E736E81"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Способствовать развитию познавательных процессов и интересов личности учащихся. </w:t>
            </w:r>
          </w:p>
        </w:tc>
        <w:tc>
          <w:tcPr>
            <w:tcW w:w="2976" w:type="dxa"/>
            <w:tcBorders>
              <w:top w:val="single" w:sz="4" w:space="0" w:color="000000"/>
              <w:left w:val="single" w:sz="4" w:space="0" w:color="000000"/>
              <w:bottom w:val="single" w:sz="4" w:space="0" w:color="000000"/>
              <w:right w:val="single" w:sz="4" w:space="0" w:color="000000"/>
            </w:tcBorders>
          </w:tcPr>
          <w:p w14:paraId="3D633B68" w14:textId="77777777" w:rsidR="00876470" w:rsidRPr="00BA68CD" w:rsidRDefault="00876470" w:rsidP="00876470">
            <w:pPr>
              <w:spacing w:after="0"/>
              <w:ind w:right="64"/>
              <w:jc w:val="both"/>
              <w:rPr>
                <w:rFonts w:ascii="Times New Roman" w:hAnsi="Times New Roman"/>
                <w:color w:val="000000"/>
                <w:sz w:val="24"/>
                <w:szCs w:val="24"/>
                <w:lang w:eastAsia="ru-RU"/>
              </w:rPr>
            </w:pPr>
          </w:p>
        </w:tc>
      </w:tr>
      <w:tr w:rsidR="00876470" w:rsidRPr="00BA68CD" w14:paraId="2535249E" w14:textId="77777777" w:rsidTr="00BF2061">
        <w:trPr>
          <w:trHeight w:val="4978"/>
          <w:jc w:val="center"/>
        </w:trPr>
        <w:tc>
          <w:tcPr>
            <w:tcW w:w="2126" w:type="dxa"/>
            <w:tcBorders>
              <w:top w:val="single" w:sz="4" w:space="0" w:color="auto"/>
              <w:left w:val="single" w:sz="4" w:space="0" w:color="auto"/>
              <w:bottom w:val="single" w:sz="4" w:space="0" w:color="auto"/>
              <w:right w:val="single" w:sz="4" w:space="0" w:color="auto"/>
            </w:tcBorders>
          </w:tcPr>
          <w:p w14:paraId="26689713"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Индивидуальная </w:t>
            </w:r>
          </w:p>
        </w:tc>
        <w:tc>
          <w:tcPr>
            <w:tcW w:w="4607" w:type="dxa"/>
            <w:tcBorders>
              <w:top w:val="single" w:sz="4" w:space="0" w:color="auto"/>
              <w:left w:val="single" w:sz="4" w:space="0" w:color="auto"/>
              <w:bottom w:val="single" w:sz="4" w:space="0" w:color="auto"/>
              <w:right w:val="single" w:sz="4" w:space="0" w:color="auto"/>
            </w:tcBorders>
          </w:tcPr>
          <w:p w14:paraId="1578808F"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Изучать индивидуальные особенности личности, развивать способности к осмыслению собственного «я» и выстраиванию траектории личностного развития. </w:t>
            </w:r>
          </w:p>
          <w:p w14:paraId="4AE89A75"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Стимулировать процессы самопознания и самовоспитания обучающихся. </w:t>
            </w:r>
          </w:p>
          <w:p w14:paraId="587A504C"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Развивать творческие и организаторские способности детей.  </w:t>
            </w:r>
          </w:p>
          <w:p w14:paraId="67674C9F"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Оказывать помощь в осознании законов физического развития личности, пути и следствия сохранения здоровья. </w:t>
            </w:r>
          </w:p>
          <w:p w14:paraId="00F367E0" w14:textId="77777777" w:rsidR="00876470" w:rsidRPr="00BA68CD" w:rsidRDefault="00876470" w:rsidP="00876470">
            <w:pPr>
              <w:spacing w:after="0"/>
              <w:ind w:right="65"/>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Оказывать помощь в разрешении конфликтных ситуаций со сверстниками, родителями, педагогами и другими людьми. </w:t>
            </w:r>
          </w:p>
        </w:tc>
        <w:tc>
          <w:tcPr>
            <w:tcW w:w="0" w:type="auto"/>
            <w:tcBorders>
              <w:top w:val="single" w:sz="4" w:space="0" w:color="auto"/>
              <w:left w:val="single" w:sz="4" w:space="0" w:color="auto"/>
              <w:bottom w:val="single" w:sz="4" w:space="0" w:color="auto"/>
              <w:right w:val="single" w:sz="4" w:space="0" w:color="auto"/>
            </w:tcBorders>
          </w:tcPr>
          <w:p w14:paraId="14E4B65F" w14:textId="77777777" w:rsidR="00876470" w:rsidRPr="00BA68CD" w:rsidRDefault="00876470" w:rsidP="00876470">
            <w:pPr>
              <w:spacing w:after="160"/>
              <w:rPr>
                <w:rFonts w:ascii="Times New Roman" w:hAnsi="Times New Roman"/>
                <w:color w:val="000000"/>
                <w:sz w:val="24"/>
                <w:szCs w:val="24"/>
                <w:lang w:eastAsia="ru-RU"/>
              </w:rPr>
            </w:pPr>
          </w:p>
        </w:tc>
      </w:tr>
    </w:tbl>
    <w:p w14:paraId="02CA9908" w14:textId="77777777" w:rsidR="00876470" w:rsidRPr="00BA68CD" w:rsidRDefault="00876470" w:rsidP="00876470">
      <w:pPr>
        <w:spacing w:after="0" w:line="259" w:lineRule="auto"/>
        <w:ind w:right="125"/>
        <w:jc w:val="center"/>
        <w:rPr>
          <w:rFonts w:ascii="Times New Roman" w:hAnsi="Times New Roman"/>
          <w:color w:val="000000"/>
          <w:sz w:val="24"/>
          <w:szCs w:val="24"/>
          <w:lang w:eastAsia="ru-RU"/>
        </w:rPr>
      </w:pPr>
    </w:p>
    <w:p w14:paraId="315D78A6" w14:textId="77777777" w:rsidR="00876470" w:rsidRPr="00876470" w:rsidRDefault="00876470" w:rsidP="00876470">
      <w:pPr>
        <w:spacing w:after="0" w:line="259" w:lineRule="auto"/>
        <w:ind w:left="10" w:right="2193" w:hanging="10"/>
        <w:jc w:val="right"/>
        <w:rPr>
          <w:rFonts w:ascii="Times New Roman" w:hAnsi="Times New Roman"/>
          <w:color w:val="000000"/>
          <w:sz w:val="24"/>
          <w:szCs w:val="24"/>
          <w:lang w:eastAsia="ru-RU"/>
        </w:rPr>
      </w:pPr>
      <w:r w:rsidRPr="00876470">
        <w:rPr>
          <w:rFonts w:ascii="Times New Roman" w:hAnsi="Times New Roman"/>
          <w:b/>
          <w:color w:val="000000"/>
          <w:sz w:val="24"/>
          <w:szCs w:val="24"/>
          <w:lang w:eastAsia="ru-RU"/>
        </w:rPr>
        <w:t xml:space="preserve">Консультирующая работа с родителями </w:t>
      </w:r>
    </w:p>
    <w:p w14:paraId="69EA44FE" w14:textId="77777777" w:rsidR="00876470" w:rsidRPr="00BA68CD" w:rsidRDefault="00876470" w:rsidP="00876470">
      <w:pPr>
        <w:spacing w:after="0" w:line="259" w:lineRule="auto"/>
        <w:rPr>
          <w:rFonts w:ascii="Times New Roman" w:hAnsi="Times New Roman"/>
          <w:color w:val="000000"/>
          <w:sz w:val="24"/>
          <w:szCs w:val="24"/>
          <w:lang w:eastAsia="ru-RU"/>
        </w:rPr>
      </w:pPr>
    </w:p>
    <w:tbl>
      <w:tblPr>
        <w:tblW w:w="9216" w:type="dxa"/>
        <w:jc w:val="center"/>
        <w:tblCellMar>
          <w:top w:w="50" w:type="dxa"/>
          <w:right w:w="39" w:type="dxa"/>
        </w:tblCellMar>
        <w:tblLook w:val="00A0" w:firstRow="1" w:lastRow="0" w:firstColumn="1" w:lastColumn="0" w:noHBand="0" w:noVBand="0"/>
      </w:tblPr>
      <w:tblGrid>
        <w:gridCol w:w="2410"/>
        <w:gridCol w:w="4111"/>
        <w:gridCol w:w="2695"/>
      </w:tblGrid>
      <w:tr w:rsidR="00876470" w:rsidRPr="00BA68CD" w14:paraId="60EB95F3" w14:textId="77777777" w:rsidTr="00021A14">
        <w:trPr>
          <w:trHeight w:val="562"/>
          <w:jc w:val="center"/>
        </w:trPr>
        <w:tc>
          <w:tcPr>
            <w:tcW w:w="2410" w:type="dxa"/>
            <w:tcBorders>
              <w:top w:val="single" w:sz="4" w:space="0" w:color="000000"/>
              <w:left w:val="single" w:sz="4" w:space="0" w:color="000000"/>
              <w:bottom w:val="single" w:sz="4" w:space="0" w:color="000000"/>
              <w:right w:val="single" w:sz="4" w:space="0" w:color="000000"/>
            </w:tcBorders>
          </w:tcPr>
          <w:p w14:paraId="5B65C4D0" w14:textId="77777777" w:rsidR="00876470" w:rsidRPr="00BA68CD" w:rsidRDefault="00876470" w:rsidP="00876470">
            <w:pPr>
              <w:spacing w:after="0"/>
              <w:ind w:left="209" w:right="145"/>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работы </w:t>
            </w:r>
          </w:p>
        </w:tc>
        <w:tc>
          <w:tcPr>
            <w:tcW w:w="4111" w:type="dxa"/>
            <w:tcBorders>
              <w:top w:val="single" w:sz="4" w:space="0" w:color="000000"/>
              <w:left w:val="single" w:sz="4" w:space="0" w:color="000000"/>
              <w:bottom w:val="single" w:sz="4" w:space="0" w:color="000000"/>
              <w:right w:val="single" w:sz="4" w:space="0" w:color="000000"/>
            </w:tcBorders>
          </w:tcPr>
          <w:p w14:paraId="6A3C3D5F" w14:textId="77777777" w:rsidR="00876470" w:rsidRPr="00BA68CD" w:rsidRDefault="00876470" w:rsidP="00876470">
            <w:pPr>
              <w:spacing w:after="0"/>
              <w:ind w:right="3"/>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Цели и задачи </w:t>
            </w:r>
          </w:p>
        </w:tc>
        <w:tc>
          <w:tcPr>
            <w:tcW w:w="2695" w:type="dxa"/>
            <w:tcBorders>
              <w:top w:val="single" w:sz="4" w:space="0" w:color="000000"/>
              <w:left w:val="single" w:sz="4" w:space="0" w:color="000000"/>
              <w:bottom w:val="single" w:sz="4" w:space="0" w:color="000000"/>
              <w:right w:val="single" w:sz="4" w:space="0" w:color="000000"/>
            </w:tcBorders>
          </w:tcPr>
          <w:p w14:paraId="240B4F3D" w14:textId="77777777" w:rsidR="00876470" w:rsidRPr="00BA68CD" w:rsidRDefault="00876470" w:rsidP="00876470">
            <w:pPr>
              <w:spacing w:after="0"/>
              <w:ind w:left="60"/>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реализации </w:t>
            </w:r>
          </w:p>
        </w:tc>
      </w:tr>
      <w:tr w:rsidR="00876470" w:rsidRPr="00BA68CD" w14:paraId="635958A6" w14:textId="77777777" w:rsidTr="00021A14">
        <w:trPr>
          <w:trHeight w:val="840"/>
          <w:jc w:val="center"/>
        </w:trPr>
        <w:tc>
          <w:tcPr>
            <w:tcW w:w="2410" w:type="dxa"/>
            <w:tcBorders>
              <w:top w:val="single" w:sz="4" w:space="0" w:color="000000"/>
              <w:left w:val="single" w:sz="4" w:space="0" w:color="000000"/>
              <w:bottom w:val="single" w:sz="4" w:space="0" w:color="000000"/>
              <w:right w:val="single" w:sz="4" w:space="0" w:color="000000"/>
            </w:tcBorders>
          </w:tcPr>
          <w:p w14:paraId="48E46D5C"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Коллективная </w:t>
            </w:r>
          </w:p>
        </w:tc>
        <w:tc>
          <w:tcPr>
            <w:tcW w:w="4111" w:type="dxa"/>
            <w:tcBorders>
              <w:top w:val="single" w:sz="4" w:space="0" w:color="000000"/>
              <w:left w:val="single" w:sz="4" w:space="0" w:color="000000"/>
              <w:bottom w:val="single" w:sz="4" w:space="0" w:color="000000"/>
              <w:right w:val="single" w:sz="4" w:space="0" w:color="000000"/>
            </w:tcBorders>
          </w:tcPr>
          <w:p w14:paraId="7E44335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Проводить психолого-педагогическое просвещение родителей. </w:t>
            </w:r>
          </w:p>
        </w:tc>
        <w:tc>
          <w:tcPr>
            <w:tcW w:w="2695" w:type="dxa"/>
            <w:tcBorders>
              <w:top w:val="single" w:sz="4" w:space="0" w:color="000000"/>
              <w:left w:val="single" w:sz="4" w:space="0" w:color="000000"/>
              <w:bottom w:val="single" w:sz="4" w:space="0" w:color="000000"/>
              <w:right w:val="single" w:sz="4" w:space="0" w:color="000000"/>
            </w:tcBorders>
          </w:tcPr>
          <w:p w14:paraId="1972976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Родительские собрания. </w:t>
            </w:r>
          </w:p>
          <w:p w14:paraId="5C271B90"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Совместные праздники</w:t>
            </w:r>
          </w:p>
        </w:tc>
      </w:tr>
      <w:tr w:rsidR="00876470" w:rsidRPr="00BA68CD" w14:paraId="702CE98D" w14:textId="77777777" w:rsidTr="00021A14">
        <w:trPr>
          <w:trHeight w:val="1668"/>
          <w:jc w:val="center"/>
        </w:trPr>
        <w:tc>
          <w:tcPr>
            <w:tcW w:w="2410" w:type="dxa"/>
            <w:tcBorders>
              <w:top w:val="single" w:sz="4" w:space="0" w:color="000000"/>
              <w:left w:val="single" w:sz="4" w:space="0" w:color="000000"/>
              <w:bottom w:val="single" w:sz="4" w:space="0" w:color="000000"/>
              <w:right w:val="single" w:sz="4" w:space="0" w:color="000000"/>
            </w:tcBorders>
          </w:tcPr>
          <w:p w14:paraId="75AAC360" w14:textId="77777777" w:rsidR="00876470" w:rsidRPr="00BA68CD" w:rsidRDefault="00876470" w:rsidP="00876470">
            <w:pPr>
              <w:spacing w:after="160"/>
              <w:rPr>
                <w:rFonts w:ascii="Times New Roman" w:hAnsi="Times New Roman"/>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14:paraId="3316295F" w14:textId="77777777" w:rsidR="00876470" w:rsidRPr="00BA68CD" w:rsidRDefault="00876470" w:rsidP="00876470">
            <w:pPr>
              <w:spacing w:after="0"/>
              <w:ind w:right="65"/>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Формировать объективную оценку родителями работы коллектива класса и школы. </w:t>
            </w:r>
          </w:p>
          <w:p w14:paraId="743DDFC6" w14:textId="77777777" w:rsidR="00876470" w:rsidRPr="00BA68CD" w:rsidRDefault="00876470" w:rsidP="00876470">
            <w:pPr>
              <w:spacing w:after="0"/>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Создавать атмосферу сотрудничества взрослых и детей в процессе совместной деятельности. </w:t>
            </w:r>
          </w:p>
        </w:tc>
        <w:tc>
          <w:tcPr>
            <w:tcW w:w="2695" w:type="dxa"/>
            <w:vMerge w:val="restart"/>
            <w:tcBorders>
              <w:top w:val="single" w:sz="4" w:space="0" w:color="000000"/>
              <w:left w:val="single" w:sz="4" w:space="0" w:color="000000"/>
              <w:bottom w:val="single" w:sz="4" w:space="0" w:color="000000"/>
              <w:right w:val="single" w:sz="4" w:space="0" w:color="000000"/>
            </w:tcBorders>
          </w:tcPr>
          <w:p w14:paraId="04BEACF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Творческие мастерские. </w:t>
            </w:r>
          </w:p>
          <w:p w14:paraId="21FE20ED" w14:textId="77777777" w:rsidR="00876470" w:rsidRPr="00BA68CD" w:rsidRDefault="00876470" w:rsidP="00876470">
            <w:pPr>
              <w:spacing w:after="0"/>
              <w:ind w:right="68"/>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Работа с родительским комитетом. </w:t>
            </w:r>
          </w:p>
          <w:p w14:paraId="2D41E97C"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Работа малых инициативных групп. </w:t>
            </w:r>
          </w:p>
          <w:p w14:paraId="54A6F52A"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Работа проблемных групп. </w:t>
            </w:r>
          </w:p>
          <w:p w14:paraId="2418322A" w14:textId="77777777" w:rsidR="00876470" w:rsidRPr="00BA68CD" w:rsidRDefault="00876470" w:rsidP="00876470">
            <w:pPr>
              <w:spacing w:after="0"/>
              <w:ind w:right="67"/>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Помощь в организации и проведении классных мероприятий. </w:t>
            </w:r>
          </w:p>
          <w:p w14:paraId="4F4929EF"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Собрания отцов. </w:t>
            </w:r>
          </w:p>
          <w:p w14:paraId="44DA83E6"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Собрания мам. </w:t>
            </w:r>
          </w:p>
          <w:p w14:paraId="0E02F2BD" w14:textId="77777777" w:rsidR="00876470" w:rsidRPr="00BA68CD" w:rsidRDefault="00876470" w:rsidP="00876470">
            <w:pPr>
              <w:spacing w:after="0"/>
              <w:ind w:right="67"/>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Совместные профориентационные мероприятия Индивидуальные беседы по проблемам успеваемости, поведения, межличностного общения детей. Организация встреч со специалистами </w:t>
            </w:r>
          </w:p>
          <w:p w14:paraId="2226EA85"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(психологом, </w:t>
            </w:r>
            <w:r>
              <w:rPr>
                <w:rFonts w:ascii="Times New Roman" w:hAnsi="Times New Roman"/>
                <w:color w:val="000000"/>
                <w:sz w:val="24"/>
                <w:szCs w:val="24"/>
                <w:lang w:eastAsia="ru-RU"/>
              </w:rPr>
              <w:t>врачом</w:t>
            </w:r>
            <w:r w:rsidRPr="00BA68CD">
              <w:rPr>
                <w:rFonts w:ascii="Times New Roman" w:hAnsi="Times New Roman"/>
                <w:color w:val="000000"/>
                <w:sz w:val="24"/>
                <w:szCs w:val="24"/>
                <w:lang w:eastAsia="ru-RU"/>
              </w:rPr>
              <w:t xml:space="preserve"> и т.д.). </w:t>
            </w:r>
          </w:p>
          <w:p w14:paraId="49FFAA16"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Анкетирование. </w:t>
            </w:r>
          </w:p>
        </w:tc>
      </w:tr>
      <w:tr w:rsidR="00876470" w:rsidRPr="00BA68CD" w14:paraId="65BF22E8" w14:textId="77777777" w:rsidTr="00021A14">
        <w:trPr>
          <w:trHeight w:val="4426"/>
          <w:jc w:val="center"/>
        </w:trPr>
        <w:tc>
          <w:tcPr>
            <w:tcW w:w="2410" w:type="dxa"/>
            <w:tcBorders>
              <w:top w:val="single" w:sz="4" w:space="0" w:color="000000"/>
              <w:left w:val="single" w:sz="4" w:space="0" w:color="000000"/>
              <w:bottom w:val="single" w:sz="4" w:space="0" w:color="000000"/>
              <w:right w:val="single" w:sz="4" w:space="0" w:color="000000"/>
            </w:tcBorders>
          </w:tcPr>
          <w:p w14:paraId="0608C515"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Групповая </w:t>
            </w:r>
          </w:p>
        </w:tc>
        <w:tc>
          <w:tcPr>
            <w:tcW w:w="4111" w:type="dxa"/>
            <w:tcBorders>
              <w:top w:val="single" w:sz="4" w:space="0" w:color="000000"/>
              <w:left w:val="single" w:sz="4" w:space="0" w:color="000000"/>
              <w:bottom w:val="single" w:sz="4" w:space="0" w:color="000000"/>
              <w:right w:val="single" w:sz="4" w:space="0" w:color="000000"/>
            </w:tcBorders>
          </w:tcPr>
          <w:p w14:paraId="197D57AD"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Выявлять проблемы и координировать работу родителей, детей, учителей–предметников. </w:t>
            </w:r>
          </w:p>
          <w:p w14:paraId="78993F4B"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Планировать и организовывать необходимую помощь родителей классному коллективу. </w:t>
            </w:r>
          </w:p>
          <w:p w14:paraId="2A1E09F9"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Организовать взаимодействие внутри коллектива родителей. </w:t>
            </w:r>
          </w:p>
          <w:p w14:paraId="5D715452"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Создавать условия для делового и доброжелательного контакта между родителями, классным воспитателем, учителями предметниками и детьми. Привлекать родителей к организации учебной и досуговой деятельности учащихся.</w:t>
            </w:r>
          </w:p>
        </w:tc>
        <w:tc>
          <w:tcPr>
            <w:tcW w:w="0" w:type="auto"/>
            <w:vMerge/>
            <w:tcBorders>
              <w:top w:val="nil"/>
              <w:left w:val="single" w:sz="4" w:space="0" w:color="000000"/>
              <w:bottom w:val="nil"/>
              <w:right w:val="single" w:sz="4" w:space="0" w:color="000000"/>
            </w:tcBorders>
          </w:tcPr>
          <w:p w14:paraId="5FBCB6D6" w14:textId="77777777" w:rsidR="00876470" w:rsidRPr="00BA68CD" w:rsidRDefault="00876470" w:rsidP="00876470">
            <w:pPr>
              <w:spacing w:after="160"/>
              <w:rPr>
                <w:rFonts w:ascii="Times New Roman" w:hAnsi="Times New Roman"/>
                <w:color w:val="000000"/>
                <w:sz w:val="24"/>
                <w:szCs w:val="24"/>
                <w:lang w:eastAsia="ru-RU"/>
              </w:rPr>
            </w:pPr>
          </w:p>
        </w:tc>
      </w:tr>
      <w:tr w:rsidR="00876470" w:rsidRPr="00BA68CD" w14:paraId="7CA57618" w14:textId="77777777" w:rsidTr="00021A14">
        <w:trPr>
          <w:trHeight w:val="3576"/>
          <w:jc w:val="center"/>
        </w:trPr>
        <w:tc>
          <w:tcPr>
            <w:tcW w:w="2410" w:type="dxa"/>
            <w:tcBorders>
              <w:top w:val="single" w:sz="4" w:space="0" w:color="000000"/>
              <w:left w:val="single" w:sz="4" w:space="0" w:color="000000"/>
              <w:bottom w:val="single" w:sz="4" w:space="0" w:color="000000"/>
              <w:right w:val="single" w:sz="4" w:space="0" w:color="000000"/>
            </w:tcBorders>
          </w:tcPr>
          <w:p w14:paraId="70AAFF16"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Индивидуальная </w:t>
            </w:r>
          </w:p>
        </w:tc>
        <w:tc>
          <w:tcPr>
            <w:tcW w:w="4111" w:type="dxa"/>
            <w:tcBorders>
              <w:top w:val="single" w:sz="4" w:space="0" w:color="000000"/>
              <w:left w:val="single" w:sz="4" w:space="0" w:color="000000"/>
              <w:bottom w:val="single" w:sz="4" w:space="0" w:color="000000"/>
              <w:right w:val="single" w:sz="4" w:space="0" w:color="000000"/>
            </w:tcBorders>
          </w:tcPr>
          <w:p w14:paraId="6B08E2E7"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Координировать помощь родителей детям. </w:t>
            </w:r>
          </w:p>
          <w:p w14:paraId="4EF5B81F" w14:textId="77777777" w:rsidR="00876470" w:rsidRPr="00BA68CD" w:rsidRDefault="00876470" w:rsidP="00876470">
            <w:pPr>
              <w:spacing w:after="0"/>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Выявлять воспитательные возможности родителей и вовлекать их в жизнедеятельность класса. Обеспечивать помощь родителям в решении возникающих проблем и вопросов. </w:t>
            </w:r>
          </w:p>
          <w:p w14:paraId="43A54F02" w14:textId="77777777" w:rsidR="00876470" w:rsidRPr="00BA68CD" w:rsidRDefault="00876470" w:rsidP="00876470">
            <w:pPr>
              <w:spacing w:after="0"/>
              <w:ind w:right="65"/>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Изучать традиции и уклад семьи, развивать представление об интересах, увлечениях родителей и детей. </w:t>
            </w:r>
          </w:p>
        </w:tc>
        <w:tc>
          <w:tcPr>
            <w:tcW w:w="0" w:type="auto"/>
            <w:vMerge/>
            <w:tcBorders>
              <w:top w:val="nil"/>
              <w:left w:val="single" w:sz="4" w:space="0" w:color="000000"/>
              <w:bottom w:val="single" w:sz="4" w:space="0" w:color="000000"/>
              <w:right w:val="single" w:sz="4" w:space="0" w:color="000000"/>
            </w:tcBorders>
          </w:tcPr>
          <w:p w14:paraId="37D4E016" w14:textId="77777777" w:rsidR="00876470" w:rsidRPr="00BA68CD" w:rsidRDefault="00876470" w:rsidP="00876470">
            <w:pPr>
              <w:spacing w:after="160"/>
              <w:rPr>
                <w:rFonts w:ascii="Times New Roman" w:hAnsi="Times New Roman"/>
                <w:color w:val="000000"/>
                <w:sz w:val="24"/>
                <w:szCs w:val="24"/>
                <w:lang w:eastAsia="ru-RU"/>
              </w:rPr>
            </w:pPr>
          </w:p>
        </w:tc>
      </w:tr>
    </w:tbl>
    <w:p w14:paraId="72B06935" w14:textId="77777777" w:rsidR="00876470" w:rsidRPr="00BA68CD" w:rsidRDefault="00876470" w:rsidP="00876470">
      <w:pPr>
        <w:spacing w:after="5" w:line="360" w:lineRule="auto"/>
        <w:ind w:left="986" w:right="1177" w:firstLine="79"/>
        <w:jc w:val="center"/>
        <w:rPr>
          <w:rFonts w:ascii="Times New Roman" w:hAnsi="Times New Roman"/>
          <w:color w:val="000000"/>
          <w:sz w:val="24"/>
          <w:szCs w:val="24"/>
          <w:lang w:eastAsia="ru-RU"/>
        </w:rPr>
      </w:pPr>
      <w:r w:rsidRPr="00876470">
        <w:rPr>
          <w:rFonts w:ascii="Times New Roman" w:hAnsi="Times New Roman"/>
          <w:b/>
          <w:color w:val="000000"/>
          <w:sz w:val="24"/>
          <w:szCs w:val="24"/>
          <w:lang w:eastAsia="ru-RU"/>
        </w:rPr>
        <w:t xml:space="preserve">Организационно-координирующая работа для установления эффективных связей между ребенком, учителями-предметниками, администрацией, родителями </w:t>
      </w:r>
    </w:p>
    <w:tbl>
      <w:tblPr>
        <w:tblW w:w="9307" w:type="dxa"/>
        <w:tblCellMar>
          <w:top w:w="50" w:type="dxa"/>
          <w:right w:w="39" w:type="dxa"/>
        </w:tblCellMar>
        <w:tblLook w:val="00A0" w:firstRow="1" w:lastRow="0" w:firstColumn="1" w:lastColumn="0" w:noHBand="0" w:noVBand="0"/>
      </w:tblPr>
      <w:tblGrid>
        <w:gridCol w:w="4819"/>
        <w:gridCol w:w="4488"/>
      </w:tblGrid>
      <w:tr w:rsidR="00876470" w:rsidRPr="00BA68CD" w14:paraId="2981790D" w14:textId="77777777" w:rsidTr="00F22B19">
        <w:trPr>
          <w:trHeight w:val="288"/>
        </w:trPr>
        <w:tc>
          <w:tcPr>
            <w:tcW w:w="4819" w:type="dxa"/>
            <w:tcBorders>
              <w:top w:val="single" w:sz="4" w:space="0" w:color="000000"/>
              <w:left w:val="single" w:sz="4" w:space="0" w:color="000000"/>
              <w:bottom w:val="single" w:sz="4" w:space="0" w:color="000000"/>
              <w:right w:val="single" w:sz="4" w:space="0" w:color="000000"/>
            </w:tcBorders>
          </w:tcPr>
          <w:p w14:paraId="74C10512" w14:textId="77777777" w:rsidR="00876470" w:rsidRPr="00BA68CD" w:rsidRDefault="00876470" w:rsidP="00876470">
            <w:pPr>
              <w:spacing w:after="0"/>
              <w:ind w:right="65"/>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Цели и задачи </w:t>
            </w:r>
          </w:p>
        </w:tc>
        <w:tc>
          <w:tcPr>
            <w:tcW w:w="4488" w:type="dxa"/>
            <w:tcBorders>
              <w:top w:val="single" w:sz="4" w:space="0" w:color="000000"/>
              <w:left w:val="single" w:sz="4" w:space="0" w:color="000000"/>
              <w:bottom w:val="single" w:sz="4" w:space="0" w:color="000000"/>
              <w:right w:val="single" w:sz="4" w:space="0" w:color="000000"/>
            </w:tcBorders>
          </w:tcPr>
          <w:p w14:paraId="2BEC7641" w14:textId="77777777" w:rsidR="00876470" w:rsidRPr="00BA68CD" w:rsidRDefault="00876470" w:rsidP="00876470">
            <w:pPr>
              <w:spacing w:after="0"/>
              <w:ind w:right="70"/>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реализации </w:t>
            </w:r>
          </w:p>
        </w:tc>
      </w:tr>
      <w:tr w:rsidR="00876470" w:rsidRPr="00BA68CD" w14:paraId="525BF412" w14:textId="77777777" w:rsidTr="00F22B19">
        <w:trPr>
          <w:trHeight w:val="288"/>
        </w:trPr>
        <w:tc>
          <w:tcPr>
            <w:tcW w:w="4819" w:type="dxa"/>
            <w:tcBorders>
              <w:top w:val="single" w:sz="4" w:space="0" w:color="000000"/>
              <w:left w:val="single" w:sz="4" w:space="0" w:color="000000"/>
              <w:bottom w:val="single" w:sz="4" w:space="0" w:color="000000"/>
              <w:right w:val="single" w:sz="4" w:space="0" w:color="000000"/>
            </w:tcBorders>
          </w:tcPr>
          <w:p w14:paraId="670DAE9A"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t>Осуществлять педагогическую поддержку обучающихся и создавать положительный психологический климат в классном коллективе.</w:t>
            </w:r>
          </w:p>
          <w:p w14:paraId="12F043B5"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Выявлять </w:t>
            </w:r>
            <w:proofErr w:type="spellStart"/>
            <w:r w:rsidRPr="00BA68CD">
              <w:rPr>
                <w:rFonts w:ascii="Times New Roman" w:hAnsi="Times New Roman"/>
                <w:color w:val="000000"/>
                <w:sz w:val="24"/>
                <w:szCs w:val="24"/>
                <w:lang w:eastAsia="ru-RU"/>
              </w:rPr>
              <w:t>сформированнность</w:t>
            </w:r>
            <w:proofErr w:type="spellEnd"/>
            <w:r w:rsidRPr="00BA68CD">
              <w:rPr>
                <w:rFonts w:ascii="Times New Roman" w:hAnsi="Times New Roman"/>
                <w:color w:val="000000"/>
                <w:sz w:val="24"/>
                <w:szCs w:val="24"/>
                <w:lang w:eastAsia="ru-RU"/>
              </w:rPr>
              <w:t xml:space="preserve"> эмоционально-психологических отношений в коллективе и их корректировать. </w:t>
            </w:r>
          </w:p>
          <w:p w14:paraId="2662309A"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lastRenderedPageBreak/>
              <w:t xml:space="preserve">Способствовать повышению эффективности образовательного процесса. Анализировать учебную деятельность </w:t>
            </w:r>
          </w:p>
          <w:p w14:paraId="1FEF401D"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коллектива класса и каждого в отдельности и осуществлять поиск стимулов для повышения познавательного интереса. </w:t>
            </w:r>
          </w:p>
          <w:p w14:paraId="387B6CE8" w14:textId="77777777" w:rsidR="00876470" w:rsidRPr="00BA68CD" w:rsidRDefault="00876470" w:rsidP="00876470">
            <w:pPr>
              <w:spacing w:after="0"/>
              <w:ind w:right="65"/>
              <w:rPr>
                <w:rFonts w:ascii="Times New Roman" w:hAnsi="Times New Roman"/>
                <w:color w:val="000000"/>
                <w:sz w:val="24"/>
                <w:szCs w:val="24"/>
                <w:lang w:eastAsia="ru-RU"/>
              </w:rPr>
            </w:pPr>
            <w:r w:rsidRPr="00BA68CD">
              <w:rPr>
                <w:rFonts w:ascii="Times New Roman" w:hAnsi="Times New Roman"/>
                <w:color w:val="000000"/>
                <w:sz w:val="24"/>
                <w:szCs w:val="24"/>
                <w:lang w:eastAsia="ru-RU"/>
              </w:rPr>
              <w:t>Развивать различные виды творчества.</w:t>
            </w:r>
          </w:p>
          <w:p w14:paraId="720DC7FC"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Помогать ребенку в установлении доброжелательного, конструктивного диалога с учителями-предметниками, выявлять проблемы во взаимоотношениях и своевременно их решать. </w:t>
            </w:r>
          </w:p>
          <w:p w14:paraId="15BE083C" w14:textId="77777777" w:rsidR="00876470" w:rsidRPr="00BA68CD" w:rsidRDefault="00876470" w:rsidP="00876470">
            <w:pPr>
              <w:spacing w:after="0"/>
              <w:ind w:right="64"/>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Выявлять особенности семейного воспитания и корректировать взаимоотношения между родителями и детьми. </w:t>
            </w:r>
          </w:p>
        </w:tc>
        <w:tc>
          <w:tcPr>
            <w:tcW w:w="4488" w:type="dxa"/>
            <w:tcBorders>
              <w:top w:val="single" w:sz="4" w:space="0" w:color="000000"/>
              <w:left w:val="single" w:sz="4" w:space="0" w:color="000000"/>
              <w:bottom w:val="single" w:sz="4" w:space="0" w:color="000000"/>
              <w:right w:val="single" w:sz="4" w:space="0" w:color="000000"/>
            </w:tcBorders>
          </w:tcPr>
          <w:p w14:paraId="364E98AD"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lastRenderedPageBreak/>
              <w:t xml:space="preserve">Посещение уроков. </w:t>
            </w:r>
          </w:p>
          <w:p w14:paraId="0043E524"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Индивидуальные беседы. </w:t>
            </w:r>
          </w:p>
          <w:p w14:paraId="47BA43B6"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Индивидуальные и групповые встречи с психологом. </w:t>
            </w:r>
          </w:p>
          <w:p w14:paraId="4FC46859" w14:textId="77777777" w:rsidR="00876470" w:rsidRPr="00BA68CD" w:rsidRDefault="00876470" w:rsidP="00876470">
            <w:pPr>
              <w:spacing w:after="0"/>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Организация внеклассных мероприятий по предмету. </w:t>
            </w:r>
          </w:p>
          <w:p w14:paraId="3CE3EE48"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Диагностирование обучающихся. </w:t>
            </w:r>
          </w:p>
          <w:p w14:paraId="0F3912BB"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lastRenderedPageBreak/>
              <w:t xml:space="preserve">Педагогические консилиумы. </w:t>
            </w:r>
          </w:p>
          <w:p w14:paraId="1B9049DB"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Тематические вечера. </w:t>
            </w:r>
          </w:p>
          <w:p w14:paraId="096E19B3"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Интегративные </w:t>
            </w:r>
            <w:r w:rsidRPr="00BA68CD">
              <w:rPr>
                <w:rFonts w:ascii="Times New Roman" w:hAnsi="Times New Roman"/>
                <w:color w:val="000000"/>
                <w:sz w:val="24"/>
                <w:szCs w:val="24"/>
                <w:lang w:eastAsia="ru-RU"/>
              </w:rPr>
              <w:tab/>
              <w:t xml:space="preserve">образовательные экспедиции. </w:t>
            </w:r>
          </w:p>
          <w:p w14:paraId="5FDC91E9"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Научно-исследовательская работа. </w:t>
            </w:r>
          </w:p>
          <w:p w14:paraId="2BD6861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Доклады, рефераты. </w:t>
            </w:r>
          </w:p>
          <w:p w14:paraId="5FE2F027"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Работа </w:t>
            </w:r>
            <w:proofErr w:type="gramStart"/>
            <w:r w:rsidRPr="00BA68CD">
              <w:rPr>
                <w:rFonts w:ascii="Times New Roman" w:hAnsi="Times New Roman"/>
                <w:color w:val="000000"/>
                <w:sz w:val="24"/>
                <w:szCs w:val="24"/>
                <w:lang w:eastAsia="ru-RU"/>
              </w:rPr>
              <w:t>кружков,  факультативов</w:t>
            </w:r>
            <w:proofErr w:type="gramEnd"/>
          </w:p>
          <w:p w14:paraId="2023F32B"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Предметные недели. </w:t>
            </w:r>
          </w:p>
          <w:p w14:paraId="1E347AC9"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Тематические родительские собрания. </w:t>
            </w:r>
          </w:p>
          <w:p w14:paraId="5E573368" w14:textId="77777777" w:rsidR="00876470" w:rsidRPr="00BA68CD" w:rsidRDefault="00876470" w:rsidP="00876470">
            <w:pPr>
              <w:spacing w:after="0"/>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Организация </w:t>
            </w:r>
            <w:proofErr w:type="gramStart"/>
            <w:r>
              <w:rPr>
                <w:rFonts w:ascii="Times New Roman" w:hAnsi="Times New Roman"/>
                <w:color w:val="000000"/>
                <w:sz w:val="24"/>
                <w:szCs w:val="24"/>
                <w:lang w:eastAsia="ru-RU"/>
              </w:rPr>
              <w:t xml:space="preserve">собеседований </w:t>
            </w:r>
            <w:r w:rsidRPr="00BA68CD">
              <w:rPr>
                <w:rFonts w:ascii="Times New Roman" w:hAnsi="Times New Roman"/>
                <w:color w:val="000000"/>
                <w:sz w:val="24"/>
                <w:szCs w:val="24"/>
                <w:lang w:eastAsia="ru-RU"/>
              </w:rPr>
              <w:t xml:space="preserve"> с</w:t>
            </w:r>
            <w:proofErr w:type="gramEnd"/>
            <w:r w:rsidRPr="00BA68CD">
              <w:rPr>
                <w:rFonts w:ascii="Times New Roman" w:hAnsi="Times New Roman"/>
                <w:color w:val="000000"/>
                <w:sz w:val="24"/>
                <w:szCs w:val="24"/>
                <w:lang w:eastAsia="ru-RU"/>
              </w:rPr>
              <w:t xml:space="preserve"> родителями. </w:t>
            </w:r>
          </w:p>
        </w:tc>
      </w:tr>
    </w:tbl>
    <w:p w14:paraId="2CAF47D5" w14:textId="77777777" w:rsidR="00876470" w:rsidRPr="00BA68CD" w:rsidRDefault="00876470" w:rsidP="00876470">
      <w:pPr>
        <w:spacing w:after="0" w:line="259" w:lineRule="auto"/>
        <w:ind w:right="125"/>
        <w:rPr>
          <w:rFonts w:ascii="Times New Roman" w:hAnsi="Times New Roman"/>
          <w:color w:val="000000"/>
          <w:sz w:val="24"/>
          <w:szCs w:val="24"/>
          <w:lang w:eastAsia="ru-RU"/>
        </w:rPr>
      </w:pPr>
    </w:p>
    <w:p w14:paraId="5B63826E" w14:textId="77777777" w:rsidR="00876470" w:rsidRPr="00BA68CD" w:rsidRDefault="00876470" w:rsidP="00572B70">
      <w:pPr>
        <w:spacing w:after="5" w:line="360" w:lineRule="auto"/>
        <w:ind w:left="1148" w:right="1324" w:hanging="10"/>
        <w:jc w:val="center"/>
        <w:rPr>
          <w:rFonts w:ascii="Times New Roman" w:hAnsi="Times New Roman"/>
          <w:color w:val="000000"/>
          <w:sz w:val="24"/>
          <w:szCs w:val="24"/>
          <w:lang w:eastAsia="ru-RU"/>
        </w:rPr>
      </w:pPr>
      <w:r w:rsidRPr="00876470">
        <w:rPr>
          <w:rFonts w:ascii="Times New Roman" w:hAnsi="Times New Roman"/>
          <w:b/>
          <w:color w:val="000000"/>
          <w:sz w:val="24"/>
          <w:szCs w:val="24"/>
          <w:lang w:eastAsia="ru-RU"/>
        </w:rPr>
        <w:t xml:space="preserve">Организационно-координирующая работа для установления эффективных связей между ребенком и внешкольными учреждениями, социумом </w:t>
      </w:r>
    </w:p>
    <w:tbl>
      <w:tblPr>
        <w:tblW w:w="9355" w:type="dxa"/>
        <w:tblCellMar>
          <w:top w:w="50" w:type="dxa"/>
          <w:right w:w="39" w:type="dxa"/>
        </w:tblCellMar>
        <w:tblLook w:val="00A0" w:firstRow="1" w:lastRow="0" w:firstColumn="1" w:lastColumn="0" w:noHBand="0" w:noVBand="0"/>
      </w:tblPr>
      <w:tblGrid>
        <w:gridCol w:w="3828"/>
        <w:gridCol w:w="5527"/>
      </w:tblGrid>
      <w:tr w:rsidR="00876470" w:rsidRPr="00BA68CD" w14:paraId="07192763" w14:textId="77777777" w:rsidTr="00F22B19">
        <w:trPr>
          <w:trHeight w:val="286"/>
        </w:trPr>
        <w:tc>
          <w:tcPr>
            <w:tcW w:w="3828" w:type="dxa"/>
            <w:tcBorders>
              <w:top w:val="single" w:sz="4" w:space="0" w:color="000000"/>
              <w:left w:val="single" w:sz="4" w:space="0" w:color="000000"/>
              <w:bottom w:val="single" w:sz="4" w:space="0" w:color="000000"/>
              <w:right w:val="single" w:sz="4" w:space="0" w:color="000000"/>
            </w:tcBorders>
          </w:tcPr>
          <w:p w14:paraId="138F9DD1" w14:textId="77777777" w:rsidR="00876470" w:rsidRPr="00BA68CD" w:rsidRDefault="00876470" w:rsidP="00F22B19">
            <w:pPr>
              <w:spacing w:after="0" w:line="259" w:lineRule="auto"/>
              <w:ind w:right="68"/>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Цели и задачи </w:t>
            </w:r>
          </w:p>
        </w:tc>
        <w:tc>
          <w:tcPr>
            <w:tcW w:w="5527" w:type="dxa"/>
            <w:tcBorders>
              <w:top w:val="single" w:sz="4" w:space="0" w:color="000000"/>
              <w:left w:val="single" w:sz="4" w:space="0" w:color="000000"/>
              <w:bottom w:val="single" w:sz="4" w:space="0" w:color="000000"/>
              <w:right w:val="single" w:sz="4" w:space="0" w:color="000000"/>
            </w:tcBorders>
          </w:tcPr>
          <w:p w14:paraId="07A604F7" w14:textId="77777777" w:rsidR="00876470" w:rsidRPr="00BA68CD" w:rsidRDefault="00876470" w:rsidP="00F22B19">
            <w:pPr>
              <w:spacing w:after="0" w:line="259" w:lineRule="auto"/>
              <w:ind w:right="68"/>
              <w:jc w:val="center"/>
              <w:rPr>
                <w:rFonts w:ascii="Times New Roman" w:hAnsi="Times New Roman"/>
                <w:color w:val="000000"/>
                <w:sz w:val="24"/>
                <w:szCs w:val="24"/>
                <w:lang w:eastAsia="ru-RU"/>
              </w:rPr>
            </w:pPr>
            <w:r w:rsidRPr="00BA68CD">
              <w:rPr>
                <w:rFonts w:ascii="Times New Roman" w:hAnsi="Times New Roman"/>
                <w:b/>
                <w:color w:val="000000"/>
                <w:sz w:val="24"/>
                <w:szCs w:val="24"/>
                <w:lang w:eastAsia="ru-RU"/>
              </w:rPr>
              <w:t xml:space="preserve">Формы реализации </w:t>
            </w:r>
          </w:p>
        </w:tc>
      </w:tr>
      <w:tr w:rsidR="00876470" w:rsidRPr="00BA68CD" w14:paraId="7876B800" w14:textId="77777777" w:rsidTr="00F22B19">
        <w:trPr>
          <w:trHeight w:val="2218"/>
        </w:trPr>
        <w:tc>
          <w:tcPr>
            <w:tcW w:w="3828" w:type="dxa"/>
            <w:tcBorders>
              <w:top w:val="single" w:sz="4" w:space="0" w:color="000000"/>
              <w:left w:val="single" w:sz="4" w:space="0" w:color="000000"/>
              <w:bottom w:val="single" w:sz="4" w:space="0" w:color="000000"/>
              <w:right w:val="single" w:sz="4" w:space="0" w:color="000000"/>
            </w:tcBorders>
          </w:tcPr>
          <w:p w14:paraId="6B08C885" w14:textId="77777777" w:rsidR="00876470" w:rsidRPr="00BA68CD" w:rsidRDefault="00876470" w:rsidP="00F22B19">
            <w:pPr>
              <w:spacing w:after="0" w:line="240" w:lineRule="auto"/>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Осуществлять нравственное и духовное воспитание. </w:t>
            </w:r>
          </w:p>
          <w:p w14:paraId="4B018210" w14:textId="77777777" w:rsidR="00876470" w:rsidRPr="00BA68CD" w:rsidRDefault="00876470" w:rsidP="00F22B19">
            <w:pPr>
              <w:spacing w:after="0" w:line="240" w:lineRule="auto"/>
              <w:ind w:right="67"/>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Развивать познавательный интерес к родному краю, к родной стране. </w:t>
            </w:r>
          </w:p>
          <w:p w14:paraId="13E78172" w14:textId="77777777" w:rsidR="00876470" w:rsidRPr="00BA68CD" w:rsidRDefault="00876470" w:rsidP="00F22B19">
            <w:pPr>
              <w:spacing w:after="0" w:line="241" w:lineRule="auto"/>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Воспитывать культуру общения. </w:t>
            </w:r>
          </w:p>
          <w:p w14:paraId="335DBFE4" w14:textId="77777777" w:rsidR="00876470" w:rsidRPr="00BA68CD" w:rsidRDefault="00876470" w:rsidP="00F22B19">
            <w:pPr>
              <w:spacing w:after="0" w:line="259" w:lineRule="auto"/>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Организовывать досуг. </w:t>
            </w:r>
          </w:p>
        </w:tc>
        <w:tc>
          <w:tcPr>
            <w:tcW w:w="5527" w:type="dxa"/>
            <w:tcBorders>
              <w:top w:val="single" w:sz="4" w:space="0" w:color="000000"/>
              <w:left w:val="single" w:sz="4" w:space="0" w:color="000000"/>
              <w:bottom w:val="single" w:sz="4" w:space="0" w:color="000000"/>
              <w:right w:val="single" w:sz="4" w:space="0" w:color="000000"/>
            </w:tcBorders>
          </w:tcPr>
          <w:p w14:paraId="2E9760A0" w14:textId="77777777" w:rsidR="00876470" w:rsidRPr="00BA68CD" w:rsidRDefault="00876470" w:rsidP="00F22B19">
            <w:pPr>
              <w:spacing w:after="0" w:line="241" w:lineRule="auto"/>
              <w:ind w:right="64"/>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Экскурсии в музеи, по городу и краю.                   Посещение театров, кинотеатров, филармонии. </w:t>
            </w:r>
          </w:p>
          <w:p w14:paraId="0062A8F4" w14:textId="77777777" w:rsidR="00876470" w:rsidRPr="00BA68CD" w:rsidRDefault="00876470" w:rsidP="00F22B19">
            <w:pPr>
              <w:spacing w:after="0" w:line="259" w:lineRule="auto"/>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Проведение праздников. </w:t>
            </w:r>
          </w:p>
          <w:p w14:paraId="63F84F69" w14:textId="77777777" w:rsidR="00876470" w:rsidRPr="00BA68CD" w:rsidRDefault="00876470" w:rsidP="00F22B19">
            <w:pPr>
              <w:spacing w:after="0" w:line="259" w:lineRule="auto"/>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Встречи с интересными людьми. </w:t>
            </w:r>
          </w:p>
          <w:p w14:paraId="480B66E2" w14:textId="77777777" w:rsidR="00876470" w:rsidRPr="00BA68CD" w:rsidRDefault="00876470" w:rsidP="00F22B19">
            <w:pPr>
              <w:spacing w:after="0" w:line="259" w:lineRule="auto"/>
              <w:ind w:right="66"/>
              <w:jc w:val="both"/>
              <w:rPr>
                <w:rFonts w:ascii="Times New Roman" w:hAnsi="Times New Roman"/>
                <w:color w:val="000000"/>
                <w:sz w:val="24"/>
                <w:szCs w:val="24"/>
                <w:lang w:eastAsia="ru-RU"/>
              </w:rPr>
            </w:pPr>
            <w:r w:rsidRPr="00BA68CD">
              <w:rPr>
                <w:rFonts w:ascii="Times New Roman" w:hAnsi="Times New Roman"/>
                <w:color w:val="000000"/>
                <w:sz w:val="24"/>
                <w:szCs w:val="24"/>
                <w:lang w:eastAsia="ru-RU"/>
              </w:rPr>
              <w:t xml:space="preserve">Организация концертов, вечеров отдыха. Посещение научных лекций (планетарий, ботанический сад, музеи). </w:t>
            </w:r>
          </w:p>
        </w:tc>
      </w:tr>
    </w:tbl>
    <w:p w14:paraId="7D7DD846" w14:textId="77777777" w:rsidR="00DF1100" w:rsidRPr="00DF1100" w:rsidRDefault="00DF1100" w:rsidP="00062F79">
      <w:pPr>
        <w:pStyle w:val="2"/>
        <w:numPr>
          <w:ilvl w:val="1"/>
          <w:numId w:val="11"/>
        </w:numPr>
        <w:spacing w:before="240"/>
        <w:ind w:hanging="11"/>
        <w:rPr>
          <w:sz w:val="24"/>
          <w:szCs w:val="24"/>
        </w:rPr>
      </w:pPr>
      <w:bookmarkStart w:id="99" w:name="_Toc453968217"/>
      <w:r w:rsidRPr="004A5BD0">
        <w:rPr>
          <w:sz w:val="24"/>
          <w:szCs w:val="24"/>
        </w:rPr>
        <w:t>Система условий реализации основной образовательной программы</w:t>
      </w:r>
      <w:bookmarkEnd w:id="99"/>
    </w:p>
    <w:p w14:paraId="5FDEF46E" w14:textId="77777777" w:rsidR="00255E74" w:rsidRPr="00DF1100" w:rsidRDefault="00DF1100" w:rsidP="00062F79">
      <w:pPr>
        <w:pStyle w:val="3"/>
        <w:numPr>
          <w:ilvl w:val="2"/>
          <w:numId w:val="11"/>
        </w:numPr>
        <w:ind w:hanging="371"/>
        <w:rPr>
          <w:rFonts w:ascii="Times New Roman" w:eastAsia="@Arial Unicode MS" w:hAnsi="Times New Roman" w:cs="Times New Roman"/>
          <w:color w:val="auto"/>
          <w:sz w:val="24"/>
          <w:szCs w:val="24"/>
          <w:lang w:eastAsia="ru-RU"/>
        </w:rPr>
      </w:pPr>
      <w:bookmarkStart w:id="100" w:name="_Toc435412743"/>
      <w:bookmarkStart w:id="101" w:name="_Toc453968218"/>
      <w:r w:rsidRPr="00DF1100">
        <w:rPr>
          <w:rFonts w:ascii="Times New Roman" w:eastAsia="@Arial Unicode MS" w:hAnsi="Times New Roman" w:cs="Times New Roman"/>
          <w:color w:val="auto"/>
          <w:sz w:val="24"/>
          <w:szCs w:val="24"/>
          <w:lang w:eastAsia="ru-RU"/>
        </w:rPr>
        <w:t>Требования к кадровым условиям реализации основной образовательной программы</w:t>
      </w:r>
      <w:bookmarkEnd w:id="100"/>
      <w:bookmarkEnd w:id="101"/>
    </w:p>
    <w:p w14:paraId="07541BAC" w14:textId="77777777" w:rsidR="00AD4E52" w:rsidRPr="00AD4E52" w:rsidRDefault="00AD4E52" w:rsidP="00AD4E52">
      <w:pPr>
        <w:spacing w:after="0"/>
        <w:rPr>
          <w:rFonts w:ascii="Times New Roman" w:hAnsi="Times New Roman"/>
          <w:sz w:val="24"/>
          <w:szCs w:val="24"/>
        </w:rPr>
      </w:pPr>
    </w:p>
    <w:p w14:paraId="40B644B1" w14:textId="77777777" w:rsidR="00E31DCE" w:rsidRPr="00BA68CD" w:rsidRDefault="00DF1100" w:rsidP="00E31DCE">
      <w:pPr>
        <w:spacing w:after="0" w:line="360" w:lineRule="auto"/>
        <w:ind w:firstLine="708"/>
        <w:jc w:val="both"/>
        <w:rPr>
          <w:rFonts w:ascii="Times New Roman" w:hAnsi="Times New Roman"/>
          <w:sz w:val="24"/>
          <w:szCs w:val="24"/>
        </w:rPr>
      </w:pPr>
      <w:r w:rsidRPr="00BA68CD">
        <w:rPr>
          <w:rFonts w:ascii="Times New Roman" w:hAnsi="Times New Roman"/>
          <w:sz w:val="24"/>
          <w:szCs w:val="24"/>
        </w:rPr>
        <w:t xml:space="preserve">Гимназия полностью укомплектована педагогическими и руководящими кадрами, иными работниками.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w:t>
      </w:r>
      <w:proofErr w:type="gramStart"/>
      <w:r w:rsidRPr="00BA68CD">
        <w:rPr>
          <w:rFonts w:ascii="Times New Roman" w:hAnsi="Times New Roman"/>
          <w:sz w:val="24"/>
          <w:szCs w:val="24"/>
        </w:rPr>
        <w:t>Гимназии  имеют</w:t>
      </w:r>
      <w:proofErr w:type="gramEnd"/>
      <w:r w:rsidRPr="00BA68CD">
        <w:rPr>
          <w:rFonts w:ascii="Times New Roman" w:hAnsi="Times New Roman"/>
          <w:sz w:val="24"/>
          <w:szCs w:val="24"/>
        </w:rPr>
        <w:t xml:space="preserve"> базовое педагогическое образование, соответствующее профилю преподаваемых дисциплин, систематически занимаются научно-методической деятельностью. </w:t>
      </w:r>
      <w:r w:rsidRPr="00CD5B92">
        <w:rPr>
          <w:rFonts w:ascii="Times New Roman" w:hAnsi="Times New Roman"/>
          <w:sz w:val="24"/>
          <w:szCs w:val="24"/>
        </w:rPr>
        <w:t xml:space="preserve">61% учителей </w:t>
      </w:r>
      <w:r w:rsidRPr="00CD5B92">
        <w:rPr>
          <w:rFonts w:ascii="Times New Roman" w:hAnsi="Times New Roman"/>
          <w:sz w:val="24"/>
          <w:szCs w:val="24"/>
        </w:rPr>
        <w:lastRenderedPageBreak/>
        <w:t xml:space="preserve">имеют высшее образование. </w:t>
      </w:r>
      <w:r>
        <w:rPr>
          <w:rFonts w:ascii="Times New Roman" w:hAnsi="Times New Roman"/>
          <w:sz w:val="24"/>
          <w:szCs w:val="24"/>
        </w:rPr>
        <w:t>66</w:t>
      </w:r>
      <w:r w:rsidRPr="00CD5B92">
        <w:rPr>
          <w:rFonts w:ascii="Times New Roman" w:hAnsi="Times New Roman"/>
          <w:sz w:val="24"/>
          <w:szCs w:val="24"/>
        </w:rPr>
        <w:t xml:space="preserve"> % учителей имеют высшую и I квалификационную категорию по должности «учитель». В педагогическом коллективе Гимназии есть все необходимые специалисты: учителя-предметники,</w:t>
      </w:r>
      <w:r w:rsidRPr="00BA68CD">
        <w:rPr>
          <w:rFonts w:ascii="Times New Roman" w:hAnsi="Times New Roman"/>
          <w:sz w:val="24"/>
          <w:szCs w:val="24"/>
        </w:rPr>
        <w:t xml:space="preserve"> педагог-психолог,</w:t>
      </w:r>
      <w:r>
        <w:rPr>
          <w:rFonts w:ascii="Times New Roman" w:hAnsi="Times New Roman"/>
          <w:sz w:val="24"/>
          <w:szCs w:val="24"/>
        </w:rPr>
        <w:t xml:space="preserve"> логопед, </w:t>
      </w:r>
      <w:r w:rsidRPr="00BA68CD">
        <w:rPr>
          <w:rFonts w:ascii="Times New Roman" w:hAnsi="Times New Roman"/>
          <w:sz w:val="24"/>
          <w:szCs w:val="24"/>
        </w:rPr>
        <w:t>библиотекарь.</w:t>
      </w:r>
    </w:p>
    <w:p w14:paraId="2B75FE6A" w14:textId="77777777" w:rsidR="00E31DCE" w:rsidRDefault="00DF1100" w:rsidP="00DF1100">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Непрерывность профессионального развития педагогических работников </w:t>
      </w:r>
      <w:r>
        <w:rPr>
          <w:rFonts w:ascii="Times New Roman" w:hAnsi="Times New Roman" w:cs="Times New Roman"/>
          <w:sz w:val="24"/>
          <w:szCs w:val="24"/>
        </w:rPr>
        <w:t>гимназии</w:t>
      </w:r>
      <w:r w:rsidRPr="00BA68CD">
        <w:rPr>
          <w:rFonts w:ascii="Times New Roman" w:hAnsi="Times New Roman" w:cs="Times New Roman"/>
          <w:sz w:val="24"/>
          <w:szCs w:val="24"/>
        </w:rPr>
        <w:t xml:space="preserve"> обеспечивается регулярным прохождением курсовой подготовки учителей и деятельностью методической службы школы.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14:paraId="68ADE041" w14:textId="77777777" w:rsidR="00E31DCE" w:rsidRPr="00E31DCE" w:rsidRDefault="00E31DCE" w:rsidP="00E31DCE">
      <w:pPr>
        <w:suppressAutoHyphens/>
        <w:spacing w:after="0" w:line="360" w:lineRule="auto"/>
        <w:ind w:firstLine="709"/>
        <w:jc w:val="both"/>
        <w:rPr>
          <w:rFonts w:ascii="Times New Roman" w:eastAsia="Calibri" w:hAnsi="Times New Roman"/>
          <w:sz w:val="24"/>
          <w:szCs w:val="24"/>
          <w:lang w:eastAsia="ru-RU"/>
        </w:rPr>
      </w:pPr>
      <w:r w:rsidRPr="00E31DCE">
        <w:rPr>
          <w:rFonts w:ascii="Times New Roman" w:eastAsia="Calibri" w:hAnsi="Times New Roman"/>
          <w:sz w:val="24"/>
          <w:szCs w:val="24"/>
          <w:lang w:eastAsia="ru-RU"/>
        </w:rPr>
        <w:t xml:space="preserve">Квалификация педагогических должна отражать: </w:t>
      </w:r>
    </w:p>
    <w:p w14:paraId="7180FCD8" w14:textId="77777777" w:rsidR="00E31DCE" w:rsidRPr="00E31DCE" w:rsidRDefault="00E31DCE" w:rsidP="008E212F">
      <w:pPr>
        <w:pStyle w:val="a7"/>
        <w:numPr>
          <w:ilvl w:val="0"/>
          <w:numId w:val="5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компетентность в соответствующих предметных областях знания и методах обучения; </w:t>
      </w:r>
    </w:p>
    <w:p w14:paraId="7C70E57F" w14:textId="77777777" w:rsidR="00E31DCE" w:rsidRPr="00E31DCE" w:rsidRDefault="00E31DCE" w:rsidP="008E212F">
      <w:pPr>
        <w:pStyle w:val="a7"/>
        <w:numPr>
          <w:ilvl w:val="0"/>
          <w:numId w:val="5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14:paraId="1221433C" w14:textId="77777777" w:rsidR="00E31DCE" w:rsidRPr="00E31DCE" w:rsidRDefault="00E31DCE" w:rsidP="008E212F">
      <w:pPr>
        <w:pStyle w:val="a7"/>
        <w:numPr>
          <w:ilvl w:val="0"/>
          <w:numId w:val="5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211CFF49" w14:textId="77777777" w:rsidR="00E31DCE" w:rsidRPr="00E31DCE" w:rsidRDefault="00E31DCE" w:rsidP="008E212F">
      <w:pPr>
        <w:pStyle w:val="a7"/>
        <w:numPr>
          <w:ilvl w:val="0"/>
          <w:numId w:val="58"/>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proofErr w:type="spellStart"/>
      <w:r w:rsidRPr="00E31DCE">
        <w:rPr>
          <w:rFonts w:ascii="Times New Roman" w:eastAsia="Calibri" w:hAnsi="Times New Roman"/>
          <w:sz w:val="24"/>
          <w:szCs w:val="24"/>
          <w:u w:color="000000"/>
          <w:bdr w:val="nil"/>
          <w:lang w:eastAsia="ru-RU"/>
        </w:rPr>
        <w:t>самоорганизованность</w:t>
      </w:r>
      <w:proofErr w:type="spellEnd"/>
      <w:r w:rsidRPr="00E31DCE">
        <w:rPr>
          <w:rFonts w:ascii="Times New Roman" w:eastAsia="Calibri" w:hAnsi="Times New Roman"/>
          <w:sz w:val="24"/>
          <w:szCs w:val="24"/>
          <w:u w:color="000000"/>
          <w:bdr w:val="nil"/>
          <w:lang w:eastAsia="ru-RU"/>
        </w:rPr>
        <w:t>, эмоциональную устойчивость.</w:t>
      </w:r>
    </w:p>
    <w:p w14:paraId="707A469E" w14:textId="77777777" w:rsidR="00E31DCE" w:rsidRPr="00E31DCE" w:rsidRDefault="00E31DCE" w:rsidP="00E31DCE">
      <w:pPr>
        <w:suppressAutoHyphens/>
        <w:spacing w:after="0" w:line="360" w:lineRule="auto"/>
        <w:ind w:firstLine="709"/>
        <w:jc w:val="both"/>
        <w:rPr>
          <w:rFonts w:ascii="Times New Roman" w:eastAsia="Calibri" w:hAnsi="Times New Roman"/>
          <w:sz w:val="24"/>
          <w:szCs w:val="24"/>
        </w:rPr>
      </w:pPr>
      <w:r w:rsidRPr="00E31DCE">
        <w:rPr>
          <w:rFonts w:ascii="Times New Roman" w:eastAsia="Calibri" w:hAnsi="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14:paraId="1DF416F5"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обеспечивать условия для успешной деятельности, позитивной мотивации, а также </w:t>
      </w:r>
      <w:proofErr w:type="spellStart"/>
      <w:r w:rsidRPr="00E31DCE">
        <w:rPr>
          <w:rFonts w:ascii="Times New Roman" w:eastAsia="Calibri" w:hAnsi="Times New Roman"/>
          <w:sz w:val="24"/>
          <w:szCs w:val="24"/>
          <w:u w:color="000000"/>
          <w:bdr w:val="nil"/>
          <w:lang w:eastAsia="ru-RU"/>
        </w:rPr>
        <w:t>самомотивирования</w:t>
      </w:r>
      <w:proofErr w:type="spellEnd"/>
      <w:r w:rsidRPr="00E31DCE">
        <w:rPr>
          <w:rFonts w:ascii="Times New Roman" w:eastAsia="Calibri" w:hAnsi="Times New Roman"/>
          <w:sz w:val="24"/>
          <w:szCs w:val="24"/>
          <w:u w:color="000000"/>
          <w:bdr w:val="nil"/>
          <w:lang w:eastAsia="ru-RU"/>
        </w:rPr>
        <w:t xml:space="preserve"> обучающихся; </w:t>
      </w:r>
    </w:p>
    <w:p w14:paraId="38217CB6"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14:paraId="77BA256F"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14:paraId="3B3B12ED"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lastRenderedPageBreak/>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6451F4D3"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372A1D9E"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p>
    <w:p w14:paraId="65BEFD81"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6B102629"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интерпретировать результаты достижений обучающихся;</w:t>
      </w:r>
    </w:p>
    <w:p w14:paraId="6594ED1A" w14:textId="77777777" w:rsidR="00E31DCE" w:rsidRPr="00E31DCE" w:rsidRDefault="00E31DCE" w:rsidP="008E212F">
      <w:pPr>
        <w:pStyle w:val="a7"/>
        <w:numPr>
          <w:ilvl w:val="0"/>
          <w:numId w:val="59"/>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E31DCE">
        <w:rPr>
          <w:rFonts w:ascii="Times New Roman" w:eastAsia="Calibri" w:hAnsi="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1D58E22D" w14:textId="77777777" w:rsidR="00E31DCE" w:rsidRDefault="00DF1100" w:rsidP="00DF1100">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75E9A91E" w14:textId="77777777" w:rsidR="00DF1100" w:rsidRPr="00BA68CD" w:rsidRDefault="00DF1100" w:rsidP="00DF1100">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В Гимназии используются различные формы повышения квалификации: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14:paraId="2009DCC3" w14:textId="77777777" w:rsidR="00E31DCE" w:rsidRDefault="00E31DCE" w:rsidP="00E31DCE">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Ожидаемый результат повышения квалификации</w:t>
      </w:r>
      <w:r>
        <w:rPr>
          <w:rFonts w:ascii="Times New Roman" w:hAnsi="Times New Roman" w:cs="Times New Roman"/>
          <w:sz w:val="24"/>
          <w:szCs w:val="24"/>
        </w:rPr>
        <w:t>:</w:t>
      </w:r>
    </w:p>
    <w:p w14:paraId="3566D7DE" w14:textId="77777777" w:rsidR="00E31DCE" w:rsidRDefault="00E31DCE" w:rsidP="008E212F">
      <w:pPr>
        <w:pStyle w:val="a6"/>
        <w:numPr>
          <w:ilvl w:val="0"/>
          <w:numId w:val="57"/>
        </w:numPr>
        <w:tabs>
          <w:tab w:val="left" w:pos="1134"/>
        </w:tabs>
        <w:spacing w:line="360" w:lineRule="auto"/>
        <w:ind w:left="0" w:firstLine="709"/>
        <w:jc w:val="both"/>
        <w:rPr>
          <w:rFonts w:ascii="Times New Roman" w:hAnsi="Times New Roman" w:cs="Times New Roman"/>
          <w:sz w:val="24"/>
          <w:szCs w:val="24"/>
        </w:rPr>
      </w:pPr>
      <w:r w:rsidRPr="00BA68CD">
        <w:rPr>
          <w:rFonts w:ascii="Times New Roman" w:hAnsi="Times New Roman" w:cs="Times New Roman"/>
          <w:sz w:val="24"/>
          <w:szCs w:val="24"/>
        </w:rPr>
        <w:t>профессиональная готовность работников</w:t>
      </w:r>
      <w:r>
        <w:rPr>
          <w:rFonts w:ascii="Times New Roman" w:hAnsi="Times New Roman" w:cs="Times New Roman"/>
          <w:sz w:val="24"/>
          <w:szCs w:val="24"/>
        </w:rPr>
        <w:t xml:space="preserve"> образования к реализации ФГОС СОО;</w:t>
      </w:r>
    </w:p>
    <w:p w14:paraId="45742DE0" w14:textId="77777777" w:rsidR="00E31DCE" w:rsidRDefault="00E31DCE" w:rsidP="008E212F">
      <w:pPr>
        <w:pStyle w:val="a6"/>
        <w:numPr>
          <w:ilvl w:val="0"/>
          <w:numId w:val="57"/>
        </w:numPr>
        <w:tabs>
          <w:tab w:val="left" w:pos="1134"/>
        </w:tabs>
        <w:spacing w:line="360" w:lineRule="auto"/>
        <w:ind w:left="0"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14:paraId="1510B621" w14:textId="77777777" w:rsidR="00E31DCE" w:rsidRPr="00385768" w:rsidRDefault="00E31DCE" w:rsidP="008E212F">
      <w:pPr>
        <w:pStyle w:val="a6"/>
        <w:numPr>
          <w:ilvl w:val="0"/>
          <w:numId w:val="57"/>
        </w:numPr>
        <w:tabs>
          <w:tab w:val="left" w:pos="1134"/>
        </w:tabs>
        <w:spacing w:line="360" w:lineRule="auto"/>
        <w:ind w:left="0" w:firstLine="709"/>
        <w:jc w:val="both"/>
        <w:rPr>
          <w:rFonts w:ascii="Times New Roman" w:hAnsi="Times New Roman" w:cs="Times New Roman"/>
          <w:color w:val="FF0000"/>
          <w:sz w:val="24"/>
          <w:szCs w:val="24"/>
        </w:rPr>
      </w:pPr>
      <w:r w:rsidRPr="00BA68CD">
        <w:rPr>
          <w:rFonts w:ascii="Times New Roman" w:hAnsi="Times New Roman" w:cs="Times New Roman"/>
          <w:sz w:val="24"/>
          <w:szCs w:val="24"/>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w:t>
      </w:r>
      <w:r>
        <w:rPr>
          <w:rFonts w:ascii="Times New Roman" w:hAnsi="Times New Roman" w:cs="Times New Roman"/>
          <w:sz w:val="24"/>
          <w:szCs w:val="24"/>
        </w:rPr>
        <w:t>ной деятельности обучающихся;</w:t>
      </w:r>
    </w:p>
    <w:p w14:paraId="3D27DBF7" w14:textId="77777777" w:rsidR="00E31DCE" w:rsidRPr="00E31DCE" w:rsidRDefault="00E31DCE" w:rsidP="008E212F">
      <w:pPr>
        <w:pStyle w:val="a6"/>
        <w:numPr>
          <w:ilvl w:val="0"/>
          <w:numId w:val="57"/>
        </w:numPr>
        <w:tabs>
          <w:tab w:val="left" w:pos="1134"/>
        </w:tabs>
        <w:spacing w:line="360" w:lineRule="auto"/>
        <w:ind w:left="0" w:firstLine="709"/>
        <w:jc w:val="both"/>
        <w:rPr>
          <w:rFonts w:ascii="Times New Roman" w:hAnsi="Times New Roman" w:cs="Times New Roman"/>
          <w:color w:val="FF0000"/>
          <w:sz w:val="24"/>
          <w:szCs w:val="24"/>
        </w:rPr>
      </w:pPr>
      <w:r w:rsidRPr="00BA68CD">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w:t>
      </w:r>
      <w:r>
        <w:rPr>
          <w:rFonts w:ascii="Times New Roman" w:hAnsi="Times New Roman" w:cs="Times New Roman"/>
          <w:sz w:val="24"/>
          <w:szCs w:val="24"/>
        </w:rPr>
        <w:t>ач ФГОС С</w:t>
      </w:r>
      <w:r w:rsidRPr="00BA68CD">
        <w:rPr>
          <w:rFonts w:ascii="Times New Roman" w:hAnsi="Times New Roman" w:cs="Times New Roman"/>
          <w:sz w:val="24"/>
          <w:szCs w:val="24"/>
        </w:rPr>
        <w:t xml:space="preserve">ОО. </w:t>
      </w:r>
    </w:p>
    <w:p w14:paraId="3D2E739D" w14:textId="77777777" w:rsidR="009666B2" w:rsidRPr="009666B2" w:rsidRDefault="009666B2" w:rsidP="009666B2">
      <w:pPr>
        <w:pStyle w:val="a6"/>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r w:rsidRPr="009666B2">
        <w:rPr>
          <w:rFonts w:ascii="Times New Roman" w:hAnsi="Times New Roman" w:cs="Times New Roman"/>
          <w:color w:val="FF0000"/>
          <w:sz w:val="24"/>
          <w:szCs w:val="24"/>
        </w:rPr>
        <w:t xml:space="preserve"> </w:t>
      </w:r>
      <w:r w:rsidRPr="009666B2">
        <w:rPr>
          <w:rFonts w:ascii="Times New Roman" w:hAnsi="Times New Roman" w:cs="Times New Roman"/>
          <w:sz w:val="24"/>
          <w:szCs w:val="24"/>
        </w:rPr>
        <w:t>В Гимназии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14:paraId="3A16228E" w14:textId="77777777" w:rsidR="009666B2" w:rsidRPr="009666B2" w:rsidRDefault="009666B2" w:rsidP="009666B2">
      <w:pPr>
        <w:pStyle w:val="a6"/>
        <w:spacing w:line="360" w:lineRule="auto"/>
        <w:jc w:val="both"/>
        <w:rPr>
          <w:rFonts w:ascii="Times New Roman" w:hAnsi="Times New Roman" w:cs="Times New Roman"/>
          <w:sz w:val="24"/>
          <w:szCs w:val="24"/>
        </w:rPr>
      </w:pPr>
      <w:r w:rsidRPr="009666B2">
        <w:rPr>
          <w:rFonts w:ascii="Times New Roman" w:hAnsi="Times New Roman" w:cs="Times New Roman"/>
          <w:sz w:val="24"/>
          <w:szCs w:val="24"/>
        </w:rPr>
        <w:t>При этом могут используются мероприятия:</w:t>
      </w:r>
    </w:p>
    <w:p w14:paraId="7E38773A"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семинары, посвященные содержанию и ключевым особенностям ФГОС СОО;</w:t>
      </w:r>
    </w:p>
    <w:p w14:paraId="5742DD83"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тренинги для педагогов с целью выявления и соотнесения собственной профессиональной позиции с целями и задачами ФГОС СОО;</w:t>
      </w:r>
    </w:p>
    <w:p w14:paraId="3B38C4BB"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заседания методических объединений учителей по проблемам введения ФГОС СОО;</w:t>
      </w:r>
    </w:p>
    <w:p w14:paraId="0BE0011E"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14:paraId="2B97A4CE"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участие педагогов в разработке разделов и компонентов основной образовательной программы образовательной организации;</w:t>
      </w:r>
    </w:p>
    <w:p w14:paraId="739A428F"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участие педагогов в разработке и апробации оценки эффективности работы в условиях внедрения ФГОС СОО и новой системы оплаты труда;</w:t>
      </w:r>
    </w:p>
    <w:p w14:paraId="7FF84BFA" w14:textId="77777777" w:rsidR="009666B2" w:rsidRPr="009666B2" w:rsidRDefault="009666B2" w:rsidP="00BF2061">
      <w:pPr>
        <w:pStyle w:val="a6"/>
        <w:tabs>
          <w:tab w:val="left" w:pos="1134"/>
        </w:tabs>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w:t>
      </w:r>
      <w:r w:rsidRPr="009666B2">
        <w:rPr>
          <w:rFonts w:ascii="Times New Roman" w:hAnsi="Times New Roman" w:cs="Times New Roman"/>
          <w:sz w:val="24"/>
          <w:szCs w:val="24"/>
        </w:rPr>
        <w:tab/>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14:paraId="7387A28A" w14:textId="77777777" w:rsidR="00E31DCE" w:rsidRDefault="009666B2" w:rsidP="009666B2">
      <w:pPr>
        <w:pStyle w:val="a6"/>
        <w:spacing w:line="360" w:lineRule="auto"/>
        <w:ind w:firstLine="709"/>
        <w:jc w:val="both"/>
        <w:rPr>
          <w:rFonts w:ascii="Times New Roman" w:hAnsi="Times New Roman" w:cs="Times New Roman"/>
          <w:sz w:val="24"/>
          <w:szCs w:val="24"/>
        </w:rPr>
      </w:pPr>
      <w:r w:rsidRPr="009666B2">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3573778D" w14:textId="77777777" w:rsidR="009666B2" w:rsidRPr="009666B2" w:rsidRDefault="009666B2" w:rsidP="00062F79">
      <w:pPr>
        <w:pStyle w:val="a7"/>
        <w:keepNext/>
        <w:keepLines/>
        <w:numPr>
          <w:ilvl w:val="2"/>
          <w:numId w:val="11"/>
        </w:numPr>
        <w:suppressAutoHyphens/>
        <w:spacing w:after="0" w:line="360" w:lineRule="auto"/>
        <w:ind w:left="0" w:firstLine="709"/>
        <w:jc w:val="both"/>
        <w:outlineLvl w:val="2"/>
        <w:rPr>
          <w:rFonts w:ascii="Times New Roman" w:eastAsia="Calibri" w:hAnsi="Times New Roman"/>
          <w:b/>
          <w:sz w:val="24"/>
          <w:szCs w:val="24"/>
        </w:rPr>
      </w:pPr>
      <w:bookmarkStart w:id="102" w:name="_Toc435412744"/>
      <w:bookmarkStart w:id="103" w:name="_Toc453968219"/>
      <w:r w:rsidRPr="009666B2">
        <w:rPr>
          <w:rFonts w:ascii="Times New Roman" w:eastAsia="Calibri" w:hAnsi="Times New Roman"/>
          <w:b/>
          <w:sz w:val="24"/>
          <w:szCs w:val="24"/>
        </w:rPr>
        <w:lastRenderedPageBreak/>
        <w:t>Психолого-педагогические условия реализации основной образовательной программы</w:t>
      </w:r>
      <w:bookmarkEnd w:id="102"/>
      <w:bookmarkEnd w:id="103"/>
    </w:p>
    <w:p w14:paraId="29BE39F6"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14:paraId="01C24EC3"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w:t>
      </w:r>
      <w:r>
        <w:rPr>
          <w:rFonts w:ascii="Times New Roman" w:eastAsia="Calibri" w:hAnsi="Times New Roman"/>
          <w:sz w:val="24"/>
          <w:szCs w:val="24"/>
        </w:rPr>
        <w:t>применяются такие</w:t>
      </w:r>
      <w:r w:rsidRPr="009666B2">
        <w:rPr>
          <w:rFonts w:ascii="Times New Roman" w:eastAsia="Calibri" w:hAnsi="Times New Roman"/>
          <w:sz w:val="24"/>
          <w:szCs w:val="24"/>
        </w:rPr>
        <w:t xml:space="preserve"> форм</w:t>
      </w:r>
      <w:r>
        <w:rPr>
          <w:rFonts w:ascii="Times New Roman" w:eastAsia="Calibri" w:hAnsi="Times New Roman"/>
          <w:sz w:val="24"/>
          <w:szCs w:val="24"/>
        </w:rPr>
        <w:t>ы</w:t>
      </w:r>
      <w:r w:rsidRPr="009666B2">
        <w:rPr>
          <w:rFonts w:ascii="Times New Roman" w:eastAsia="Calibri" w:hAnsi="Times New Roman"/>
          <w:sz w:val="24"/>
          <w:szCs w:val="24"/>
        </w:rPr>
        <w:t>,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165451C1"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Учет специфики возрастного психофизического развития обучающихся</w:t>
      </w:r>
    </w:p>
    <w:p w14:paraId="3BD11476"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 xml:space="preserve">Обеспечение преемственности </w:t>
      </w:r>
      <w:r>
        <w:rPr>
          <w:rFonts w:ascii="Times New Roman" w:eastAsia="Calibri" w:hAnsi="Times New Roman"/>
          <w:sz w:val="24"/>
          <w:szCs w:val="24"/>
        </w:rPr>
        <w:t>осуществляется</w:t>
      </w:r>
      <w:r w:rsidRPr="009666B2">
        <w:rPr>
          <w:rFonts w:ascii="Times New Roman" w:eastAsia="Calibri" w:hAnsi="Times New Roman"/>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14:paraId="5F0AB7F3"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shd w:val="clear" w:color="auto" w:fill="FFFFFF"/>
        </w:rPr>
      </w:pPr>
      <w:r w:rsidRPr="009666B2">
        <w:rPr>
          <w:rFonts w:ascii="Times New Roman" w:eastAsia="Calibri" w:hAnsi="Times New Roman"/>
          <w:sz w:val="24"/>
          <w:szCs w:val="24"/>
          <w:shd w:val="clear" w:color="auto" w:fill="FFFFFF"/>
        </w:rPr>
        <w:t xml:space="preserve">Направления работы </w:t>
      </w:r>
      <w:r>
        <w:rPr>
          <w:rFonts w:ascii="Times New Roman" w:eastAsia="Calibri" w:hAnsi="Times New Roman"/>
          <w:sz w:val="24"/>
          <w:szCs w:val="24"/>
          <w:shd w:val="clear" w:color="auto" w:fill="FFFFFF"/>
        </w:rPr>
        <w:t>предусматривают</w:t>
      </w:r>
      <w:r w:rsidRPr="009666B2">
        <w:rPr>
          <w:rFonts w:ascii="Times New Roman" w:eastAsia="Calibri" w:hAnsi="Times New Roman"/>
          <w:sz w:val="24"/>
          <w:szCs w:val="24"/>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393FD140"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604B5446" w14:textId="77777777" w:rsidR="009666B2" w:rsidRPr="009666B2" w:rsidRDefault="009666B2" w:rsidP="009666B2">
      <w:pPr>
        <w:suppressAutoHyphens/>
        <w:spacing w:after="0" w:line="360" w:lineRule="auto"/>
        <w:ind w:firstLine="709"/>
        <w:jc w:val="both"/>
        <w:rPr>
          <w:rFonts w:ascii="Times New Roman" w:hAnsi="Times New Roman"/>
          <w:sz w:val="24"/>
          <w:szCs w:val="24"/>
          <w:lang w:eastAsia="ru-RU"/>
        </w:rPr>
      </w:pPr>
      <w:r w:rsidRPr="009666B2">
        <w:rPr>
          <w:rFonts w:ascii="Times New Roman" w:eastAsia="Calibri" w:hAnsi="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9666B2">
        <w:rPr>
          <w:rFonts w:ascii="Times New Roman" w:hAnsi="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14:paraId="44ECDAF8"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14:paraId="4D993841"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Вариативность направлений психолого-педагогического сопровождения участников образовательных отношений</w:t>
      </w:r>
    </w:p>
    <w:p w14:paraId="0A0FFF7E"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lastRenderedPageBreak/>
        <w:t>К основным направлениям психолого-педагогического сопровождения обучающихся можно отнести:</w:t>
      </w:r>
    </w:p>
    <w:p w14:paraId="22C92B24"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сохранение и укрепление психического здоровья обучающихся;</w:t>
      </w:r>
    </w:p>
    <w:p w14:paraId="1A88B78E"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формирование ценности здоровья и безопасного образа жизни;</w:t>
      </w:r>
    </w:p>
    <w:p w14:paraId="09F69443"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развитие экологической культуры;</w:t>
      </w:r>
    </w:p>
    <w:p w14:paraId="53A2815D"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дифференциацию и индивидуализацию обучения;</w:t>
      </w:r>
    </w:p>
    <w:p w14:paraId="1C49C160"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мониторинг возможностей и способностей обучающихся;</w:t>
      </w:r>
    </w:p>
    <w:p w14:paraId="548C4BA0"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14:paraId="253E2B78"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психолого-педагогическую поддержку участников олимпиадного движения;</w:t>
      </w:r>
    </w:p>
    <w:p w14:paraId="5D16551C"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14:paraId="3CCC0E0E"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формирование коммуникативных навыков в разновозрастной среде и среде сверстников;</w:t>
      </w:r>
    </w:p>
    <w:p w14:paraId="7B4404BA" w14:textId="77777777" w:rsidR="009666B2" w:rsidRPr="009666B2" w:rsidRDefault="009666B2" w:rsidP="008E212F">
      <w:pPr>
        <w:pStyle w:val="a7"/>
        <w:numPr>
          <w:ilvl w:val="0"/>
          <w:numId w:val="60"/>
        </w:numPr>
        <w:suppressAutoHyphens/>
        <w:spacing w:after="0" w:line="360" w:lineRule="auto"/>
        <w:ind w:left="0" w:firstLine="0"/>
        <w:jc w:val="both"/>
        <w:rPr>
          <w:rFonts w:ascii="Times New Roman" w:eastAsia="Calibri" w:hAnsi="Times New Roman"/>
          <w:sz w:val="24"/>
          <w:szCs w:val="24"/>
          <w:u w:color="000000"/>
          <w:bdr w:val="nil"/>
          <w:lang w:eastAsia="ru-RU"/>
        </w:rPr>
      </w:pPr>
      <w:r w:rsidRPr="009666B2">
        <w:rPr>
          <w:rFonts w:ascii="Times New Roman" w:eastAsia="Calibri" w:hAnsi="Times New Roman"/>
          <w:sz w:val="24"/>
          <w:szCs w:val="24"/>
          <w:u w:color="000000"/>
          <w:bdr w:val="nil"/>
          <w:lang w:eastAsia="ru-RU"/>
        </w:rPr>
        <w:t>поддержку объединений обучающихся, ученического самоуправления.</w:t>
      </w:r>
    </w:p>
    <w:p w14:paraId="7B764502"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 xml:space="preserve">Важной составляющей деятельности </w:t>
      </w:r>
      <w:r>
        <w:rPr>
          <w:rFonts w:ascii="Times New Roman" w:eastAsia="Calibri" w:hAnsi="Times New Roman"/>
          <w:sz w:val="24"/>
          <w:szCs w:val="24"/>
        </w:rPr>
        <w:t xml:space="preserve">Гимназии </w:t>
      </w:r>
      <w:r w:rsidRPr="009666B2">
        <w:rPr>
          <w:rFonts w:ascii="Times New Roman" w:eastAsia="Calibri" w:hAnsi="Times New Roman"/>
          <w:sz w:val="24"/>
          <w:szCs w:val="24"/>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03425E3C"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9666B2">
        <w:rPr>
          <w:rFonts w:ascii="Times New Roman" w:hAnsi="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2425C4B1" w14:textId="77777777" w:rsidR="00943D7B" w:rsidRPr="00021A14" w:rsidRDefault="009666B2" w:rsidP="00021A14">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14:paraId="57F78A2D"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Диверсификация уровней психолого-педагогического сопровождения</w:t>
      </w:r>
    </w:p>
    <w:p w14:paraId="4E7CC2F4"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234FE5FB"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shd w:val="clear" w:color="auto" w:fill="FFFFFF"/>
        </w:rPr>
      </w:pPr>
      <w:r w:rsidRPr="009666B2">
        <w:rPr>
          <w:rFonts w:ascii="Times New Roman" w:eastAsia="Calibri" w:hAnsi="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w:t>
      </w:r>
      <w:r w:rsidRPr="009666B2">
        <w:rPr>
          <w:rFonts w:ascii="Times New Roman" w:eastAsia="Calibri" w:hAnsi="Times New Roman"/>
          <w:sz w:val="24"/>
          <w:szCs w:val="24"/>
          <w:shd w:val="clear" w:color="auto" w:fill="FFFFFF"/>
        </w:rPr>
        <w:lastRenderedPageBreak/>
        <w:t xml:space="preserve">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4B3691C5" w14:textId="77777777" w:rsidR="009666B2" w:rsidRPr="009666B2" w:rsidRDefault="009666B2" w:rsidP="009666B2">
      <w:pPr>
        <w:suppressAutoHyphens/>
        <w:spacing w:after="0" w:line="360" w:lineRule="auto"/>
        <w:ind w:firstLine="709"/>
        <w:jc w:val="both"/>
        <w:rPr>
          <w:rFonts w:ascii="Times New Roman" w:eastAsia="Calibri" w:hAnsi="Times New Roman"/>
          <w:b/>
          <w:sz w:val="24"/>
          <w:szCs w:val="24"/>
          <w:lang w:eastAsia="ru-RU"/>
        </w:rPr>
      </w:pPr>
      <w:r w:rsidRPr="009666B2">
        <w:rPr>
          <w:rFonts w:ascii="Times New Roman" w:eastAsia="Calibri" w:hAnsi="Times New Roman"/>
          <w:b/>
          <w:sz w:val="24"/>
          <w:szCs w:val="24"/>
          <w:lang w:eastAsia="ru-RU"/>
        </w:rPr>
        <w:t>Вариативность форм психолого-педагогического сопровождения участников образовательных отношений</w:t>
      </w:r>
    </w:p>
    <w:p w14:paraId="07830644" w14:textId="77777777" w:rsidR="009666B2" w:rsidRPr="009666B2" w:rsidRDefault="009666B2" w:rsidP="009666B2">
      <w:pPr>
        <w:suppressAutoHyphens/>
        <w:spacing w:after="0" w:line="360" w:lineRule="auto"/>
        <w:ind w:firstLine="709"/>
        <w:jc w:val="both"/>
        <w:rPr>
          <w:rFonts w:ascii="Times New Roman" w:eastAsia="Calibri" w:hAnsi="Times New Roman"/>
          <w:sz w:val="24"/>
          <w:szCs w:val="24"/>
        </w:rPr>
      </w:pPr>
      <w:r w:rsidRPr="009666B2">
        <w:rPr>
          <w:rFonts w:ascii="Times New Roman" w:eastAsia="Calibri" w:hAnsi="Times New Roman"/>
          <w:sz w:val="24"/>
          <w:szCs w:val="24"/>
        </w:rPr>
        <w:t xml:space="preserve">Основными формами психолого-педагогического сопровождения </w:t>
      </w:r>
      <w:r w:rsidR="000D49B4">
        <w:rPr>
          <w:rFonts w:ascii="Times New Roman" w:eastAsia="Calibri" w:hAnsi="Times New Roman"/>
          <w:sz w:val="24"/>
          <w:szCs w:val="24"/>
        </w:rPr>
        <w:t>выступают</w:t>
      </w:r>
      <w:r w:rsidRPr="009666B2">
        <w:rPr>
          <w:rFonts w:ascii="Times New Roman" w:eastAsia="Calibri" w:hAnsi="Times New Roman"/>
          <w:sz w:val="24"/>
          <w:szCs w:val="24"/>
        </w:rPr>
        <w:t>:</w:t>
      </w:r>
    </w:p>
    <w:p w14:paraId="48940E0F" w14:textId="77777777" w:rsidR="009666B2" w:rsidRPr="000D49B4" w:rsidRDefault="009666B2" w:rsidP="008E212F">
      <w:pPr>
        <w:pStyle w:val="a7"/>
        <w:numPr>
          <w:ilvl w:val="0"/>
          <w:numId w:val="61"/>
        </w:numPr>
        <w:suppressAutoHyphens/>
        <w:spacing w:after="0" w:line="360" w:lineRule="auto"/>
        <w:ind w:left="0" w:firstLine="0"/>
        <w:jc w:val="both"/>
        <w:rPr>
          <w:rFonts w:ascii="Times New Roman" w:eastAsia="Calibri" w:hAnsi="Times New Roman"/>
          <w:sz w:val="24"/>
          <w:szCs w:val="24"/>
          <w:u w:color="000000"/>
          <w:bdr w:val="nil"/>
          <w:lang w:eastAsia="ru-RU"/>
        </w:rPr>
      </w:pPr>
      <w:r w:rsidRPr="000D49B4">
        <w:rPr>
          <w:rFonts w:ascii="Times New Roman" w:eastAsia="Calibri" w:hAnsi="Times New Roman"/>
          <w:sz w:val="24"/>
          <w:szCs w:val="24"/>
          <w:u w:color="000000"/>
          <w:bdr w:val="nil"/>
          <w:lang w:eastAsia="ru-RU"/>
        </w:rPr>
        <w:t>диагностика, направленная на определение ос</w:t>
      </w:r>
      <w:r w:rsidR="000D49B4">
        <w:rPr>
          <w:rFonts w:ascii="Times New Roman" w:eastAsia="Calibri" w:hAnsi="Times New Roman"/>
          <w:sz w:val="24"/>
          <w:szCs w:val="24"/>
          <w:u w:color="000000"/>
          <w:bdr w:val="nil"/>
          <w:lang w:eastAsia="ru-RU"/>
        </w:rPr>
        <w:t>обенностей статуса обучающегося</w:t>
      </w:r>
      <w:r w:rsidRPr="000D49B4">
        <w:rPr>
          <w:rFonts w:ascii="Times New Roman" w:eastAsia="Calibri" w:hAnsi="Times New Roman"/>
          <w:sz w:val="24"/>
          <w:szCs w:val="24"/>
          <w:u w:color="000000"/>
          <w:bdr w:val="nil"/>
          <w:lang w:eastAsia="ru-RU"/>
        </w:rPr>
        <w:t>;</w:t>
      </w:r>
    </w:p>
    <w:p w14:paraId="72EC277E" w14:textId="77777777" w:rsidR="009666B2" w:rsidRPr="000D49B4" w:rsidRDefault="009666B2" w:rsidP="008E212F">
      <w:pPr>
        <w:pStyle w:val="a7"/>
        <w:numPr>
          <w:ilvl w:val="0"/>
          <w:numId w:val="61"/>
        </w:numPr>
        <w:suppressAutoHyphens/>
        <w:spacing w:after="0" w:line="360" w:lineRule="auto"/>
        <w:ind w:left="0" w:firstLine="0"/>
        <w:jc w:val="both"/>
        <w:rPr>
          <w:rFonts w:ascii="Times New Roman" w:eastAsia="Calibri" w:hAnsi="Times New Roman"/>
          <w:sz w:val="24"/>
          <w:szCs w:val="24"/>
          <w:u w:color="000000"/>
          <w:bdr w:val="nil"/>
          <w:lang w:eastAsia="ru-RU"/>
        </w:rPr>
      </w:pPr>
      <w:r w:rsidRPr="000D49B4">
        <w:rPr>
          <w:rFonts w:ascii="Times New Roman" w:eastAsia="Calibri" w:hAnsi="Times New Roman"/>
          <w:sz w:val="24"/>
          <w:szCs w:val="24"/>
          <w:u w:color="000000"/>
          <w:bdr w:val="nil"/>
          <w:lang w:eastAsia="ru-RU"/>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68B40901" w14:textId="77777777" w:rsidR="009666B2" w:rsidRDefault="009666B2" w:rsidP="008E212F">
      <w:pPr>
        <w:pStyle w:val="a7"/>
        <w:numPr>
          <w:ilvl w:val="0"/>
          <w:numId w:val="61"/>
        </w:numPr>
        <w:suppressAutoHyphens/>
        <w:spacing w:after="0" w:line="360" w:lineRule="auto"/>
        <w:ind w:left="0" w:firstLine="0"/>
        <w:jc w:val="both"/>
        <w:rPr>
          <w:rFonts w:ascii="Times New Roman" w:eastAsia="Calibri" w:hAnsi="Times New Roman"/>
          <w:sz w:val="24"/>
          <w:szCs w:val="24"/>
          <w:u w:color="000000"/>
          <w:bdr w:val="nil"/>
          <w:lang w:eastAsia="ru-RU"/>
        </w:rPr>
      </w:pPr>
      <w:r w:rsidRPr="000D49B4">
        <w:rPr>
          <w:rFonts w:ascii="Times New Roman" w:eastAsia="Calibri" w:hAnsi="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5DCA4B7F" w14:textId="77777777" w:rsidR="000D49B4" w:rsidRPr="000D49B4" w:rsidRDefault="000D49B4" w:rsidP="00062F79">
      <w:pPr>
        <w:pStyle w:val="3"/>
        <w:numPr>
          <w:ilvl w:val="2"/>
          <w:numId w:val="11"/>
        </w:numPr>
        <w:spacing w:line="360" w:lineRule="auto"/>
        <w:ind w:left="0" w:firstLine="709"/>
        <w:rPr>
          <w:rFonts w:ascii="Times New Roman" w:hAnsi="Times New Roman" w:cs="Times New Roman"/>
          <w:color w:val="auto"/>
          <w:sz w:val="24"/>
          <w:szCs w:val="24"/>
        </w:rPr>
      </w:pPr>
      <w:bookmarkStart w:id="104" w:name="_Toc435412745"/>
      <w:bookmarkStart w:id="105" w:name="_Toc453968220"/>
      <w:r w:rsidRPr="000D49B4">
        <w:rPr>
          <w:rFonts w:ascii="Times New Roman" w:hAnsi="Times New Roman" w:cs="Times New Roman"/>
          <w:color w:val="auto"/>
          <w:sz w:val="24"/>
          <w:szCs w:val="24"/>
        </w:rPr>
        <w:t>Финансовое обеспечение реализации образовательной программы среднего общего образования</w:t>
      </w:r>
      <w:bookmarkEnd w:id="104"/>
      <w:bookmarkEnd w:id="105"/>
    </w:p>
    <w:p w14:paraId="34BF22B3" w14:textId="77777777" w:rsidR="000D49B4" w:rsidRPr="000D49B4" w:rsidRDefault="000D49B4" w:rsidP="000D49B4">
      <w:pPr>
        <w:spacing w:after="0" w:line="360" w:lineRule="auto"/>
        <w:ind w:firstLine="709"/>
        <w:rPr>
          <w:rFonts w:ascii="Times New Roman" w:hAnsi="Times New Roman"/>
          <w:sz w:val="24"/>
          <w:szCs w:val="24"/>
        </w:rPr>
      </w:pPr>
      <w:r w:rsidRPr="000D49B4">
        <w:rPr>
          <w:rFonts w:ascii="Times New Roman" w:hAnsi="Times New Roman"/>
          <w:sz w:val="24"/>
          <w:szCs w:val="24"/>
        </w:rPr>
        <w:t>Финансовое обеспечение реализации основной образовательной программы среднего общего образования включает в себя:</w:t>
      </w:r>
    </w:p>
    <w:p w14:paraId="23A30585" w14:textId="77777777" w:rsidR="000D49B4" w:rsidRPr="004A5BD0" w:rsidRDefault="000D49B4" w:rsidP="000D49B4">
      <w:pPr>
        <w:pStyle w:val="a"/>
        <w:rPr>
          <w:sz w:val="24"/>
          <w:szCs w:val="24"/>
        </w:rPr>
      </w:pPr>
      <w:r w:rsidRPr="004A5BD0">
        <w:rPr>
          <w:sz w:val="24"/>
          <w:szCs w:val="24"/>
        </w:rPr>
        <w:t>обеспечение государственных гарантий прав граждан на получение бесплатного общедоступного среднего общего образования;</w:t>
      </w:r>
    </w:p>
    <w:p w14:paraId="401786A6" w14:textId="77777777" w:rsidR="000D49B4" w:rsidRPr="004A5BD0" w:rsidRDefault="000D49B4" w:rsidP="000D49B4">
      <w:pPr>
        <w:pStyle w:val="a"/>
        <w:rPr>
          <w:sz w:val="24"/>
          <w:szCs w:val="24"/>
        </w:rPr>
      </w:pPr>
      <w:r w:rsidRPr="004A5BD0">
        <w:rPr>
          <w:sz w:val="24"/>
          <w:szCs w:val="24"/>
        </w:rPr>
        <w:t>исполнение требований ФГОС СОО организацией, осуществляющей образовательную деятельность;</w:t>
      </w:r>
    </w:p>
    <w:p w14:paraId="61956525" w14:textId="77777777" w:rsidR="000D49B4" w:rsidRPr="004A5BD0" w:rsidRDefault="000D49B4" w:rsidP="000D49B4">
      <w:pPr>
        <w:pStyle w:val="a"/>
        <w:rPr>
          <w:sz w:val="24"/>
          <w:szCs w:val="24"/>
        </w:rPr>
      </w:pPr>
      <w:r w:rsidRPr="004A5BD0">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3B562A49" w14:textId="77777777" w:rsidR="000D49B4" w:rsidRDefault="000D49B4" w:rsidP="00D84775">
      <w:pPr>
        <w:spacing w:after="0" w:line="360" w:lineRule="auto"/>
        <w:ind w:firstLine="709"/>
        <w:jc w:val="both"/>
        <w:rPr>
          <w:rFonts w:ascii="Times New Roman" w:hAnsi="Times New Roman"/>
          <w:sz w:val="24"/>
          <w:szCs w:val="24"/>
        </w:rPr>
      </w:pPr>
      <w:r w:rsidRPr="00D84775">
        <w:rPr>
          <w:rFonts w:ascii="Times New Roman" w:hAnsi="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73A1174C" w14:textId="77777777" w:rsidR="00D84775" w:rsidRPr="00BA68CD" w:rsidRDefault="00D84775" w:rsidP="00D84775">
      <w:pPr>
        <w:shd w:val="clear" w:color="auto" w:fill="FFFFFF"/>
        <w:spacing w:after="0" w:line="360" w:lineRule="auto"/>
        <w:ind w:firstLine="709"/>
        <w:jc w:val="both"/>
        <w:rPr>
          <w:rFonts w:ascii="Times New Roman" w:hAnsi="Times New Roman"/>
          <w:sz w:val="24"/>
          <w:szCs w:val="24"/>
          <w:lang w:eastAsia="ru-RU"/>
        </w:rPr>
      </w:pPr>
      <w:r w:rsidRPr="00BA68CD">
        <w:rPr>
          <w:rFonts w:ascii="Times New Roman" w:hAnsi="Times New Roman"/>
          <w:sz w:val="24"/>
          <w:szCs w:val="24"/>
          <w:lang w:eastAsia="ru-RU"/>
        </w:rPr>
        <w:t xml:space="preserve">Финансирование Гимназии осуществляется за счет бюджетных и   внебюджетных средств, получаемых от образовательной деятельности.  </w:t>
      </w:r>
    </w:p>
    <w:p w14:paraId="0607A437" w14:textId="77777777" w:rsidR="00D84775" w:rsidRPr="00BA68CD" w:rsidRDefault="00D84775" w:rsidP="00D84775">
      <w:pPr>
        <w:shd w:val="clear" w:color="auto" w:fill="FFFFFF"/>
        <w:spacing w:after="0" w:line="360" w:lineRule="auto"/>
        <w:ind w:firstLine="709"/>
        <w:jc w:val="both"/>
        <w:rPr>
          <w:rFonts w:ascii="Times New Roman" w:hAnsi="Times New Roman"/>
          <w:sz w:val="24"/>
          <w:szCs w:val="24"/>
          <w:lang w:eastAsia="ru-RU"/>
        </w:rPr>
      </w:pPr>
      <w:r w:rsidRPr="00BA68CD">
        <w:rPr>
          <w:rFonts w:ascii="Times New Roman" w:hAnsi="Times New Roman"/>
          <w:sz w:val="24"/>
          <w:szCs w:val="24"/>
          <w:lang w:eastAsia="ru-RU"/>
        </w:rPr>
        <w:t>Гимназия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на:</w:t>
      </w:r>
    </w:p>
    <w:p w14:paraId="6E339124" w14:textId="77777777" w:rsidR="00D84775" w:rsidRDefault="00D84775" w:rsidP="008E212F">
      <w:pPr>
        <w:pStyle w:val="a7"/>
        <w:numPr>
          <w:ilvl w:val="0"/>
          <w:numId w:val="62"/>
        </w:numPr>
        <w:shd w:val="clear" w:color="auto" w:fill="FFFFFF"/>
        <w:spacing w:after="0" w:line="360" w:lineRule="auto"/>
        <w:ind w:left="0" w:firstLine="0"/>
        <w:jc w:val="both"/>
        <w:rPr>
          <w:rFonts w:ascii="Times New Roman" w:hAnsi="Times New Roman"/>
          <w:sz w:val="24"/>
          <w:szCs w:val="24"/>
          <w:lang w:eastAsia="ru-RU"/>
        </w:rPr>
      </w:pPr>
      <w:r w:rsidRPr="00D84775">
        <w:rPr>
          <w:rFonts w:ascii="Times New Roman" w:hAnsi="Times New Roman"/>
          <w:sz w:val="24"/>
          <w:szCs w:val="24"/>
          <w:lang w:eastAsia="ru-RU"/>
        </w:rPr>
        <w:t>материально-техническое обеспечение и оснащение образовательного процесса;</w:t>
      </w:r>
    </w:p>
    <w:p w14:paraId="4B541700" w14:textId="77777777" w:rsidR="00D84775" w:rsidRDefault="00D84775" w:rsidP="008E212F">
      <w:pPr>
        <w:pStyle w:val="a7"/>
        <w:numPr>
          <w:ilvl w:val="0"/>
          <w:numId w:val="62"/>
        </w:numPr>
        <w:shd w:val="clear" w:color="auto" w:fill="FFFFFF"/>
        <w:spacing w:after="0" w:line="360" w:lineRule="auto"/>
        <w:ind w:left="0" w:firstLine="0"/>
        <w:jc w:val="both"/>
        <w:rPr>
          <w:rFonts w:ascii="Times New Roman" w:hAnsi="Times New Roman"/>
          <w:sz w:val="24"/>
          <w:szCs w:val="24"/>
          <w:lang w:eastAsia="ru-RU"/>
        </w:rPr>
      </w:pPr>
      <w:r w:rsidRPr="00D84775">
        <w:rPr>
          <w:rFonts w:ascii="Times New Roman" w:hAnsi="Times New Roman"/>
          <w:sz w:val="24"/>
          <w:szCs w:val="24"/>
          <w:lang w:eastAsia="ru-RU"/>
        </w:rPr>
        <w:lastRenderedPageBreak/>
        <w:t>оснащение оборудованием помещений в соответствии с государственными и местными нормами и требованиями;</w:t>
      </w:r>
    </w:p>
    <w:p w14:paraId="74033DD4" w14:textId="77777777" w:rsidR="00D84775" w:rsidRPr="00D84775" w:rsidRDefault="00D84775" w:rsidP="008E212F">
      <w:pPr>
        <w:pStyle w:val="a7"/>
        <w:numPr>
          <w:ilvl w:val="0"/>
          <w:numId w:val="62"/>
        </w:numPr>
        <w:shd w:val="clear" w:color="auto" w:fill="FFFFFF"/>
        <w:spacing w:after="0" w:line="360" w:lineRule="auto"/>
        <w:ind w:left="0" w:firstLine="0"/>
        <w:jc w:val="both"/>
        <w:rPr>
          <w:rFonts w:ascii="Times New Roman" w:hAnsi="Times New Roman"/>
          <w:sz w:val="24"/>
          <w:szCs w:val="24"/>
          <w:lang w:eastAsia="ru-RU"/>
        </w:rPr>
      </w:pPr>
      <w:r w:rsidRPr="00D84775">
        <w:rPr>
          <w:rFonts w:ascii="Times New Roman" w:hAnsi="Times New Roman"/>
          <w:sz w:val="24"/>
          <w:szCs w:val="24"/>
          <w:lang w:eastAsia="ru-RU"/>
        </w:rPr>
        <w:t>заработную плату работников образовательного учреждения, в том числе надбавки и доплаты к должностным окладам.</w:t>
      </w:r>
    </w:p>
    <w:p w14:paraId="3B67DE42" w14:textId="77777777" w:rsidR="00D84775" w:rsidRPr="00BA68CD" w:rsidRDefault="00D84775" w:rsidP="00D84775">
      <w:pPr>
        <w:shd w:val="clear" w:color="auto" w:fill="FFFFFF"/>
        <w:spacing w:after="0" w:line="360" w:lineRule="auto"/>
        <w:ind w:firstLine="708"/>
        <w:jc w:val="both"/>
        <w:rPr>
          <w:rFonts w:ascii="Times New Roman" w:hAnsi="Times New Roman"/>
          <w:iCs/>
          <w:sz w:val="24"/>
          <w:szCs w:val="24"/>
          <w:lang w:eastAsia="ru-RU"/>
        </w:rPr>
      </w:pPr>
      <w:r w:rsidRPr="00BA68CD">
        <w:rPr>
          <w:rFonts w:ascii="Times New Roman" w:hAnsi="Times New Roman"/>
          <w:iCs/>
          <w:sz w:val="24"/>
          <w:szCs w:val="24"/>
          <w:lang w:eastAsia="ru-RU"/>
        </w:rPr>
        <w:t xml:space="preserve">Расчет заработной платы осуществляется на основе установленных должностных окладов для работников и должностных окладов и тарифицируемой педагогической нагрузке для педагогического персонала. </w:t>
      </w:r>
    </w:p>
    <w:p w14:paraId="1AC667B7" w14:textId="77777777" w:rsidR="00D84775" w:rsidRPr="00BA68CD" w:rsidRDefault="00D84775" w:rsidP="00D84775">
      <w:pPr>
        <w:shd w:val="clear" w:color="auto" w:fill="FFFFFF"/>
        <w:spacing w:after="0" w:line="360" w:lineRule="auto"/>
        <w:ind w:firstLine="708"/>
        <w:jc w:val="both"/>
        <w:rPr>
          <w:rFonts w:ascii="Times New Roman" w:hAnsi="Times New Roman"/>
          <w:iCs/>
          <w:sz w:val="24"/>
          <w:szCs w:val="24"/>
          <w:lang w:eastAsia="ru-RU"/>
        </w:rPr>
      </w:pPr>
      <w:r w:rsidRPr="00BA68CD">
        <w:rPr>
          <w:rFonts w:ascii="Times New Roman" w:hAnsi="Times New Roman"/>
          <w:iCs/>
          <w:sz w:val="24"/>
          <w:szCs w:val="24"/>
          <w:lang w:eastAsia="ru-RU"/>
        </w:rPr>
        <w:t xml:space="preserve">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 </w:t>
      </w:r>
    </w:p>
    <w:p w14:paraId="488593DF" w14:textId="77777777" w:rsidR="00D84775" w:rsidRPr="00BA68CD" w:rsidRDefault="00D84775" w:rsidP="00D84775">
      <w:pPr>
        <w:shd w:val="clear" w:color="auto" w:fill="FFFFFF"/>
        <w:spacing w:after="0" w:line="360" w:lineRule="auto"/>
        <w:ind w:firstLine="708"/>
        <w:jc w:val="both"/>
        <w:rPr>
          <w:rFonts w:ascii="Times New Roman" w:hAnsi="Times New Roman"/>
          <w:sz w:val="24"/>
          <w:szCs w:val="24"/>
          <w:lang w:eastAsia="ru-RU"/>
        </w:rPr>
      </w:pPr>
      <w:r w:rsidRPr="00BA68CD">
        <w:rPr>
          <w:rFonts w:ascii="Times New Roman" w:hAnsi="Times New Roman"/>
          <w:iCs/>
          <w:sz w:val="24"/>
          <w:szCs w:val="24"/>
          <w:lang w:eastAsia="ru-RU"/>
        </w:rPr>
        <w:t xml:space="preserve">Расчет поощрительных выплат по результатам труда осуществляется с учетом и на основе принципа демократического, государственно-общественного управления образовательным учреждением в соответствии с разработанными образовательным учреждением критериями, характеризующими качество обучения и воспитания. Для расчета поощрительных выплат образовательным учреждением разработан внутренний локальный акт «Положение об оплате труда работников». </w:t>
      </w:r>
    </w:p>
    <w:p w14:paraId="4786BB49" w14:textId="77777777" w:rsidR="00D84775" w:rsidRPr="00CD5B92" w:rsidRDefault="00D84775" w:rsidP="00D84775">
      <w:pPr>
        <w:shd w:val="clear" w:color="auto" w:fill="FFFFFF"/>
        <w:spacing w:after="0" w:line="360" w:lineRule="auto"/>
        <w:ind w:firstLine="709"/>
        <w:jc w:val="both"/>
        <w:rPr>
          <w:rFonts w:ascii="Times New Roman" w:hAnsi="Times New Roman"/>
          <w:sz w:val="24"/>
          <w:szCs w:val="24"/>
          <w:lang w:eastAsia="ru-RU"/>
        </w:rPr>
      </w:pPr>
      <w:r w:rsidRPr="00CD5B92">
        <w:rPr>
          <w:rFonts w:ascii="Times New Roman" w:hAnsi="Times New Roman"/>
          <w:sz w:val="24"/>
          <w:szCs w:val="24"/>
          <w:lang w:eastAsia="ru-RU"/>
        </w:rPr>
        <w:t xml:space="preserve">Финансовое обеспечение гимназии гарантирует возможность: </w:t>
      </w:r>
    </w:p>
    <w:p w14:paraId="16CBC13B" w14:textId="77777777" w:rsidR="00D84775" w:rsidRDefault="00D84775" w:rsidP="008E212F">
      <w:pPr>
        <w:pStyle w:val="a7"/>
        <w:numPr>
          <w:ilvl w:val="0"/>
          <w:numId w:val="62"/>
        </w:numPr>
        <w:shd w:val="clear" w:color="auto" w:fill="FFFFFF"/>
        <w:tabs>
          <w:tab w:val="left" w:pos="1134"/>
        </w:tabs>
        <w:spacing w:after="0" w:line="360" w:lineRule="auto"/>
        <w:ind w:left="0" w:firstLine="709"/>
        <w:jc w:val="both"/>
        <w:rPr>
          <w:rFonts w:ascii="Times New Roman" w:hAnsi="Times New Roman"/>
          <w:sz w:val="24"/>
          <w:szCs w:val="24"/>
          <w:lang w:eastAsia="ru-RU"/>
        </w:rPr>
      </w:pPr>
      <w:r w:rsidRPr="00D84775">
        <w:rPr>
          <w:rFonts w:ascii="Times New Roman" w:hAnsi="Times New Roman"/>
          <w:sz w:val="24"/>
          <w:szCs w:val="24"/>
          <w:lang w:eastAsia="ru-RU"/>
        </w:rPr>
        <w:t>кадрового обеспечения гимназии 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w:t>
      </w:r>
      <w:r w:rsidRPr="00D84775">
        <w:rPr>
          <w:rFonts w:ascii="Times New Roman" w:hAnsi="Times New Roman"/>
          <w:sz w:val="24"/>
          <w:szCs w:val="24"/>
          <w:lang w:eastAsia="ru-RU"/>
        </w:rPr>
        <w:softHyphen/>
        <w:t>рованной готовностью к непрерывному процессу образования в течение всей жизни;</w:t>
      </w:r>
    </w:p>
    <w:p w14:paraId="21C0A284" w14:textId="77777777" w:rsidR="00D84775" w:rsidRDefault="00D84775" w:rsidP="008E212F">
      <w:pPr>
        <w:pStyle w:val="a7"/>
        <w:numPr>
          <w:ilvl w:val="0"/>
          <w:numId w:val="62"/>
        </w:numPr>
        <w:shd w:val="clear" w:color="auto" w:fill="FFFFFF"/>
        <w:tabs>
          <w:tab w:val="left" w:pos="1134"/>
        </w:tabs>
        <w:spacing w:after="0" w:line="360" w:lineRule="auto"/>
        <w:ind w:left="0" w:firstLine="709"/>
        <w:jc w:val="both"/>
        <w:rPr>
          <w:rFonts w:ascii="Times New Roman" w:hAnsi="Times New Roman"/>
          <w:sz w:val="24"/>
          <w:szCs w:val="24"/>
          <w:lang w:eastAsia="ru-RU"/>
        </w:rPr>
      </w:pPr>
      <w:r w:rsidRPr="00D84775">
        <w:rPr>
          <w:rFonts w:ascii="Times New Roman" w:hAnsi="Times New Roman"/>
          <w:sz w:val="24"/>
          <w:szCs w:val="24"/>
          <w:lang w:eastAsia="ru-RU"/>
        </w:rPr>
        <w:t>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w:t>
      </w:r>
    </w:p>
    <w:p w14:paraId="762770A0" w14:textId="77777777" w:rsidR="00D84775" w:rsidRDefault="00D84775" w:rsidP="008E212F">
      <w:pPr>
        <w:pStyle w:val="a7"/>
        <w:numPr>
          <w:ilvl w:val="0"/>
          <w:numId w:val="62"/>
        </w:numPr>
        <w:shd w:val="clear" w:color="auto" w:fill="FFFFFF"/>
        <w:tabs>
          <w:tab w:val="left" w:pos="1134"/>
        </w:tabs>
        <w:spacing w:after="0" w:line="360" w:lineRule="auto"/>
        <w:ind w:left="0" w:firstLine="709"/>
        <w:jc w:val="both"/>
        <w:rPr>
          <w:rFonts w:ascii="Times New Roman" w:hAnsi="Times New Roman"/>
          <w:sz w:val="24"/>
          <w:szCs w:val="24"/>
          <w:lang w:eastAsia="ru-RU"/>
        </w:rPr>
      </w:pPr>
      <w:r w:rsidRPr="00D84775">
        <w:rPr>
          <w:rFonts w:ascii="Times New Roman" w:hAnsi="Times New Roman"/>
          <w:sz w:val="24"/>
          <w:szCs w:val="24"/>
          <w:lang w:eastAsia="ru-RU"/>
        </w:rPr>
        <w:t>формирования необходимого и достаточного набора образовательных, информационно-методических</w:t>
      </w:r>
      <w:r>
        <w:rPr>
          <w:rFonts w:ascii="Times New Roman" w:hAnsi="Times New Roman"/>
          <w:sz w:val="24"/>
          <w:szCs w:val="24"/>
          <w:lang w:eastAsia="ru-RU"/>
        </w:rPr>
        <w:t xml:space="preserve"> </w:t>
      </w:r>
      <w:r w:rsidRPr="00D84775">
        <w:rPr>
          <w:rFonts w:ascii="Times New Roman" w:hAnsi="Times New Roman"/>
          <w:sz w:val="24"/>
          <w:szCs w:val="24"/>
          <w:lang w:eastAsia="ru-RU"/>
        </w:rPr>
        <w:t>ресурсов,</w:t>
      </w:r>
      <w:r>
        <w:rPr>
          <w:rFonts w:ascii="Times New Roman" w:hAnsi="Times New Roman"/>
          <w:sz w:val="24"/>
          <w:szCs w:val="24"/>
          <w:lang w:eastAsia="ru-RU"/>
        </w:rPr>
        <w:t xml:space="preserve"> обеспечивающих реализацию </w:t>
      </w:r>
      <w:r w:rsidRPr="00D84775">
        <w:rPr>
          <w:rFonts w:ascii="Times New Roman" w:hAnsi="Times New Roman"/>
          <w:sz w:val="24"/>
          <w:szCs w:val="24"/>
          <w:lang w:eastAsia="ru-RU"/>
        </w:rPr>
        <w:t>основной образовательной программы;</w:t>
      </w:r>
    </w:p>
    <w:p w14:paraId="62189FB0" w14:textId="77777777" w:rsidR="00D84775" w:rsidRDefault="00D84775" w:rsidP="008E212F">
      <w:pPr>
        <w:pStyle w:val="a7"/>
        <w:numPr>
          <w:ilvl w:val="0"/>
          <w:numId w:val="62"/>
        </w:numPr>
        <w:shd w:val="clear" w:color="auto" w:fill="FFFFFF"/>
        <w:tabs>
          <w:tab w:val="left" w:pos="1134"/>
        </w:tabs>
        <w:spacing w:after="0" w:line="360" w:lineRule="auto"/>
        <w:ind w:left="0" w:firstLine="709"/>
        <w:jc w:val="both"/>
        <w:rPr>
          <w:rFonts w:ascii="Times New Roman" w:hAnsi="Times New Roman"/>
          <w:sz w:val="24"/>
          <w:szCs w:val="24"/>
          <w:lang w:eastAsia="ru-RU"/>
        </w:rPr>
      </w:pPr>
      <w:r w:rsidRPr="00D84775">
        <w:rPr>
          <w:rFonts w:ascii="Times New Roman" w:hAnsi="Times New Roman"/>
          <w:sz w:val="24"/>
          <w:szCs w:val="24"/>
          <w:lang w:eastAsia="ru-RU"/>
        </w:rPr>
        <w:t>создания санитарно-</w:t>
      </w:r>
      <w:proofErr w:type="gramStart"/>
      <w:r w:rsidRPr="00D84775">
        <w:rPr>
          <w:rFonts w:ascii="Times New Roman" w:hAnsi="Times New Roman"/>
          <w:sz w:val="24"/>
          <w:szCs w:val="24"/>
          <w:lang w:eastAsia="ru-RU"/>
        </w:rPr>
        <w:t>гигиенических  условий</w:t>
      </w:r>
      <w:proofErr w:type="gramEnd"/>
      <w:r w:rsidRPr="00D84775">
        <w:rPr>
          <w:rFonts w:ascii="Times New Roman" w:hAnsi="Times New Roman"/>
          <w:sz w:val="24"/>
          <w:szCs w:val="24"/>
          <w:lang w:eastAsia="ru-RU"/>
        </w:rPr>
        <w:t xml:space="preserve"> организации образовательного процесса, своевременного и качественного выполнения ремонтных работ;</w:t>
      </w:r>
    </w:p>
    <w:p w14:paraId="65B2FCA0" w14:textId="77777777" w:rsidR="00D84775" w:rsidRPr="00D84775" w:rsidRDefault="00D84775" w:rsidP="008E212F">
      <w:pPr>
        <w:pStyle w:val="a7"/>
        <w:numPr>
          <w:ilvl w:val="0"/>
          <w:numId w:val="62"/>
        </w:numPr>
        <w:shd w:val="clear" w:color="auto" w:fill="FFFFFF"/>
        <w:tabs>
          <w:tab w:val="left" w:pos="1134"/>
        </w:tabs>
        <w:spacing w:after="0" w:line="36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установления </w:t>
      </w:r>
      <w:r w:rsidRPr="00D84775">
        <w:rPr>
          <w:rFonts w:ascii="Times New Roman" w:hAnsi="Times New Roman"/>
          <w:sz w:val="24"/>
          <w:szCs w:val="24"/>
          <w:lang w:eastAsia="ru-RU"/>
        </w:rPr>
        <w:t>стимулирующих выплат педагогическим работникам за достижение высоких планируемых результатов; стимулирующих выплат руководителю и административным работникам; стимулирующих коэффициентов образовательным учреждениям в соответствии с достигнутыми результатами.</w:t>
      </w:r>
    </w:p>
    <w:p w14:paraId="1E92703A" w14:textId="77777777" w:rsidR="00D84775" w:rsidRPr="00CD5B92" w:rsidRDefault="00D84775" w:rsidP="00D84775">
      <w:pPr>
        <w:shd w:val="clear" w:color="auto" w:fill="FFFFFF"/>
        <w:spacing w:after="0" w:line="360" w:lineRule="auto"/>
        <w:ind w:firstLine="709"/>
        <w:jc w:val="both"/>
        <w:rPr>
          <w:rFonts w:ascii="Times New Roman" w:hAnsi="Times New Roman"/>
          <w:sz w:val="24"/>
          <w:szCs w:val="24"/>
          <w:lang w:eastAsia="ru-RU"/>
        </w:rPr>
      </w:pPr>
      <w:r w:rsidRPr="00CD5B92">
        <w:rPr>
          <w:rFonts w:ascii="Times New Roman" w:hAnsi="Times New Roman"/>
          <w:sz w:val="24"/>
          <w:szCs w:val="24"/>
          <w:lang w:eastAsia="ru-RU"/>
        </w:rPr>
        <w:lastRenderedPageBreak/>
        <w:t xml:space="preserve">Требования к системе оплаты труда и стимулирования работников гимназии выступают одним из важнейших компонентов условий финансового обеспечения реализации основной образовательной программы </w:t>
      </w:r>
      <w:r>
        <w:rPr>
          <w:rFonts w:ascii="Times New Roman" w:hAnsi="Times New Roman"/>
          <w:sz w:val="24"/>
          <w:szCs w:val="24"/>
          <w:lang w:eastAsia="ru-RU"/>
        </w:rPr>
        <w:t xml:space="preserve">среднего </w:t>
      </w:r>
      <w:r w:rsidRPr="00CD5B92">
        <w:rPr>
          <w:rFonts w:ascii="Times New Roman" w:hAnsi="Times New Roman"/>
          <w:sz w:val="24"/>
          <w:szCs w:val="24"/>
          <w:lang w:eastAsia="ru-RU"/>
        </w:rPr>
        <w:t xml:space="preserve">общего образования. В этой связи разработанные гимназии внутренние локальные акты обеспечивают требования, позволяющие адаптировать модельную методику формирования системы оплаты труда и стимулирования работников гимназии. </w:t>
      </w:r>
    </w:p>
    <w:p w14:paraId="72E81C56" w14:textId="77777777" w:rsidR="00D84775" w:rsidRPr="00565514" w:rsidRDefault="00D84775" w:rsidP="00062F79">
      <w:pPr>
        <w:pStyle w:val="a7"/>
        <w:keepNext/>
        <w:keepLines/>
        <w:numPr>
          <w:ilvl w:val="2"/>
          <w:numId w:val="11"/>
        </w:numPr>
        <w:suppressAutoHyphens/>
        <w:spacing w:before="240" w:line="360" w:lineRule="auto"/>
        <w:ind w:left="0" w:firstLine="709"/>
        <w:jc w:val="both"/>
        <w:outlineLvl w:val="2"/>
        <w:rPr>
          <w:rFonts w:ascii="Times New Roman" w:eastAsia="Calibri" w:hAnsi="Times New Roman"/>
          <w:b/>
          <w:sz w:val="24"/>
          <w:szCs w:val="24"/>
        </w:rPr>
      </w:pPr>
      <w:bookmarkStart w:id="106" w:name="_Toc435412746"/>
      <w:bookmarkStart w:id="107" w:name="_Toc453968221"/>
      <w:r w:rsidRPr="00565514">
        <w:rPr>
          <w:rFonts w:ascii="Times New Roman" w:eastAsia="Calibri" w:hAnsi="Times New Roman"/>
          <w:b/>
          <w:sz w:val="24"/>
          <w:szCs w:val="24"/>
        </w:rPr>
        <w:t>Материально-технические условия реализации основной образовательной программы</w:t>
      </w:r>
      <w:bookmarkEnd w:id="106"/>
      <w:bookmarkEnd w:id="107"/>
    </w:p>
    <w:p w14:paraId="4D940315" w14:textId="77777777" w:rsidR="00D84775" w:rsidRPr="00D84775" w:rsidRDefault="00D84775" w:rsidP="00D84775">
      <w:pPr>
        <w:suppressAutoHyphens/>
        <w:spacing w:after="0" w:line="360" w:lineRule="auto"/>
        <w:ind w:firstLine="709"/>
        <w:jc w:val="both"/>
        <w:rPr>
          <w:rFonts w:ascii="Times New Roman" w:eastAsia="Arial" w:hAnsi="Times New Roman"/>
          <w:sz w:val="24"/>
          <w:szCs w:val="24"/>
          <w:lang w:eastAsia="ru-RU"/>
        </w:rPr>
      </w:pPr>
      <w:r w:rsidRPr="00D84775">
        <w:rPr>
          <w:rFonts w:ascii="Times New Roman" w:eastAsia="Calibri" w:hAnsi="Times New Roman"/>
          <w:sz w:val="24"/>
          <w:szCs w:val="24"/>
          <w:lang w:eastAsia="ru-RU"/>
        </w:rPr>
        <w:t>Материально-технические условия реализации основной образовательной программы формируются с учетом:</w:t>
      </w:r>
    </w:p>
    <w:p w14:paraId="42470F93"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требований ФГОС СОО;</w:t>
      </w:r>
    </w:p>
    <w:p w14:paraId="3B2D572A"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5575BB27"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14:paraId="2099994B"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14:paraId="3F9A88B8"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D84775">
        <w:rPr>
          <w:rFonts w:ascii="Times New Roman" w:eastAsia="Calibri" w:hAnsi="Times New Roman"/>
          <w:color w:val="222222"/>
          <w:sz w:val="24"/>
          <w:szCs w:val="24"/>
          <w:u w:color="000000"/>
          <w:bdr w:val="nil"/>
          <w:lang w:eastAsia="ru-RU"/>
        </w:rPr>
        <w:t>ральных органов исполнительной власти, 2010, № 36);</w:t>
      </w:r>
    </w:p>
    <w:p w14:paraId="267BD6B5" w14:textId="77777777" w:rsidR="00D84775" w:rsidRP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lastRenderedPageBreak/>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14:paraId="77E8ABC0" w14:textId="77777777" w:rsidR="00D84775" w:rsidRDefault="00D84775" w:rsidP="008E212F">
      <w:pPr>
        <w:pStyle w:val="a7"/>
        <w:numPr>
          <w:ilvl w:val="0"/>
          <w:numId w:val="63"/>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color w:val="222222"/>
          <w:sz w:val="24"/>
          <w:szCs w:val="24"/>
          <w:u w:color="000000"/>
          <w:bdr w:val="nil"/>
          <w:lang w:eastAsia="ru-RU"/>
        </w:rPr>
        <w:t>иных действующих федераль</w:t>
      </w:r>
      <w:r w:rsidRPr="00D84775">
        <w:rPr>
          <w:rFonts w:ascii="Times New Roman" w:eastAsia="Calibri" w:hAnsi="Times New Roman"/>
          <w:sz w:val="24"/>
          <w:szCs w:val="24"/>
          <w:u w:color="000000"/>
          <w:bdr w:val="nil"/>
          <w:lang w:eastAsia="ru-RU"/>
        </w:rPr>
        <w:t>ных/региональных/муниципальных/</w:t>
      </w:r>
      <w:r w:rsidRPr="00D84775">
        <w:rPr>
          <w:rFonts w:ascii="Times New Roman" w:eastAsia="Calibri" w:hAnsi="Times New Roman"/>
          <w:sz w:val="24"/>
          <w:szCs w:val="24"/>
          <w:u w:color="000000"/>
          <w:bdr w:val="nil"/>
          <w:lang w:eastAsia="ru-RU"/>
        </w:rPr>
        <w:br/>
        <w:t>локальных нормативных актов и рекомендаций.</w:t>
      </w:r>
    </w:p>
    <w:p w14:paraId="3411E853" w14:textId="77777777" w:rsidR="00D84775" w:rsidRPr="00D84775" w:rsidRDefault="00D84775" w:rsidP="00BF2061">
      <w:pPr>
        <w:tabs>
          <w:tab w:val="left" w:pos="1134"/>
        </w:tabs>
        <w:suppressAutoHyphens/>
        <w:spacing w:after="0" w:line="360" w:lineRule="auto"/>
        <w:ind w:firstLine="709"/>
        <w:jc w:val="both"/>
        <w:rPr>
          <w:rFonts w:ascii="Times New Roman" w:eastAsia="Calibri" w:hAnsi="Times New Roman"/>
          <w:sz w:val="24"/>
          <w:szCs w:val="24"/>
          <w:lang w:eastAsia="ru-RU"/>
        </w:rPr>
      </w:pPr>
      <w:r w:rsidRPr="00D84775">
        <w:rPr>
          <w:rFonts w:ascii="Times New Roman" w:eastAsia="Calibri" w:hAnsi="Times New Roman"/>
          <w:sz w:val="24"/>
          <w:szCs w:val="24"/>
          <w:lang w:eastAsia="ru-RU"/>
        </w:rPr>
        <w:t>Материально-технические условия реализации основной образовательной программы:</w:t>
      </w:r>
    </w:p>
    <w:p w14:paraId="2E0A907F"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66561188"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 xml:space="preserve">учитывают: </w:t>
      </w:r>
    </w:p>
    <w:p w14:paraId="0EEB6D7E"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78D44181"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01E1DDB0"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51026B19"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D84775">
        <w:rPr>
          <w:rFonts w:ascii="Times New Roman" w:eastAsia="Calibri" w:hAnsi="Times New Roman"/>
          <w:sz w:val="24"/>
          <w:szCs w:val="24"/>
          <w:u w:color="000000"/>
          <w:bdr w:val="nil"/>
          <w:lang w:eastAsia="ru-RU"/>
        </w:rPr>
        <w:t>обеспечивают:</w:t>
      </w:r>
    </w:p>
    <w:p w14:paraId="64D386D5"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подготовку обучающихся к саморазвитию и непрерывному образованию;</w:t>
      </w:r>
    </w:p>
    <w:p w14:paraId="21E887AD"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формирование и развитие мотивации к познанию, творчеству и инновационной деятельности;</w:t>
      </w:r>
    </w:p>
    <w:p w14:paraId="70A9B9B5"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формирование основы научных методов познания окружающего мира;</w:t>
      </w:r>
    </w:p>
    <w:p w14:paraId="3A4647FF"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условия для активной учебно-познавательной деятельности;</w:t>
      </w:r>
    </w:p>
    <w:p w14:paraId="3544C333"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воспитание патриотизма и установок толерантности, умения жить с непохожими людьми;</w:t>
      </w:r>
    </w:p>
    <w:p w14:paraId="2A0152E5"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развитие креативности, критического мышления;</w:t>
      </w:r>
    </w:p>
    <w:p w14:paraId="0FD5ED17"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поддержку социальной активности и осознанного выбора профессии;</w:t>
      </w:r>
    </w:p>
    <w:p w14:paraId="1CF5534A"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возможность достижения обучающимися предметных, метапредметных и личностных результатов освоения основной образовательной программы;</w:t>
      </w:r>
    </w:p>
    <w:p w14:paraId="0A88FFC0" w14:textId="77777777" w:rsidR="00D84775" w:rsidRPr="00D84775"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44C80F43" w14:textId="77777777" w:rsidR="00565514" w:rsidRDefault="00D84775" w:rsidP="008E212F">
      <w:pPr>
        <w:pStyle w:val="a7"/>
        <w:numPr>
          <w:ilvl w:val="0"/>
          <w:numId w:val="64"/>
        </w:numPr>
        <w:tabs>
          <w:tab w:val="left" w:pos="1134"/>
        </w:tabs>
        <w:suppressAutoHyphens/>
        <w:spacing w:after="0" w:line="360" w:lineRule="auto"/>
        <w:ind w:left="0" w:firstLine="709"/>
        <w:jc w:val="both"/>
        <w:rPr>
          <w:rFonts w:ascii="Times New Roman" w:eastAsia="Calibri" w:hAnsi="Times New Roman"/>
          <w:sz w:val="24"/>
          <w:szCs w:val="24"/>
          <w:u w:color="000000"/>
          <w:bdr w:val="nil"/>
        </w:rPr>
      </w:pPr>
      <w:r w:rsidRPr="00D84775">
        <w:rPr>
          <w:rFonts w:ascii="Times New Roman" w:eastAsia="Calibri" w:hAnsi="Times New Roman"/>
          <w:sz w:val="24"/>
          <w:szCs w:val="24"/>
          <w:u w:color="000000"/>
          <w:bdr w:val="nil"/>
        </w:rPr>
        <w:t xml:space="preserve">эргономичность, </w:t>
      </w:r>
      <w:proofErr w:type="spellStart"/>
      <w:r w:rsidRPr="00D84775">
        <w:rPr>
          <w:rFonts w:ascii="Times New Roman" w:eastAsia="Calibri" w:hAnsi="Times New Roman"/>
          <w:sz w:val="24"/>
          <w:szCs w:val="24"/>
          <w:u w:color="000000"/>
          <w:bdr w:val="nil"/>
        </w:rPr>
        <w:t>мультифункциональность</w:t>
      </w:r>
      <w:proofErr w:type="spellEnd"/>
      <w:r w:rsidRPr="00D84775">
        <w:rPr>
          <w:rFonts w:ascii="Times New Roman" w:eastAsia="Calibri" w:hAnsi="Times New Roman"/>
          <w:sz w:val="24"/>
          <w:szCs w:val="24"/>
          <w:u w:color="000000"/>
          <w:bdr w:val="nil"/>
        </w:rPr>
        <w:t xml:space="preserve"> и </w:t>
      </w:r>
      <w:proofErr w:type="spellStart"/>
      <w:r w:rsidRPr="00D84775">
        <w:rPr>
          <w:rFonts w:ascii="Times New Roman" w:eastAsia="Calibri" w:hAnsi="Times New Roman"/>
          <w:sz w:val="24"/>
          <w:szCs w:val="24"/>
          <w:u w:color="000000"/>
          <w:bdr w:val="nil"/>
        </w:rPr>
        <w:t>трансформируемость</w:t>
      </w:r>
      <w:proofErr w:type="spellEnd"/>
      <w:r w:rsidRPr="00D84775">
        <w:rPr>
          <w:rFonts w:ascii="Times New Roman" w:eastAsia="Calibri" w:hAnsi="Times New Roman"/>
          <w:sz w:val="24"/>
          <w:szCs w:val="24"/>
          <w:u w:color="000000"/>
          <w:bdr w:val="nil"/>
        </w:rPr>
        <w:t xml:space="preserve"> помещений образовательной организации.</w:t>
      </w:r>
    </w:p>
    <w:p w14:paraId="49FE651E" w14:textId="77777777" w:rsidR="00565514" w:rsidRPr="00565514" w:rsidRDefault="00565514" w:rsidP="00565514">
      <w:pPr>
        <w:pStyle w:val="a7"/>
        <w:suppressAutoHyphens/>
        <w:spacing w:after="0" w:line="360" w:lineRule="auto"/>
        <w:jc w:val="both"/>
        <w:rPr>
          <w:rFonts w:ascii="Times New Roman" w:eastAsia="Calibri" w:hAnsi="Times New Roman"/>
          <w:b/>
          <w:sz w:val="24"/>
          <w:szCs w:val="24"/>
          <w:u w:color="000000"/>
          <w:bdr w:val="nil"/>
        </w:rPr>
      </w:pPr>
      <w:r w:rsidRPr="00565514">
        <w:rPr>
          <w:rFonts w:ascii="Times New Roman" w:eastAsia="Calibri" w:hAnsi="Times New Roman"/>
          <w:b/>
          <w:sz w:val="24"/>
          <w:szCs w:val="24"/>
          <w:u w:color="000000"/>
          <w:bdr w:val="nil"/>
        </w:rPr>
        <w:t>Для реализации деятельности в Гимназии созданы необходимые условия:</w:t>
      </w:r>
    </w:p>
    <w:p w14:paraId="3F79F954" w14:textId="77777777" w:rsidR="00565514" w:rsidRPr="00565514" w:rsidRDefault="00565514" w:rsidP="00565514">
      <w:pPr>
        <w:pStyle w:val="a7"/>
        <w:suppressAutoHyphens/>
        <w:spacing w:after="0" w:line="360" w:lineRule="auto"/>
        <w:ind w:left="0" w:firstLine="709"/>
        <w:jc w:val="both"/>
        <w:rPr>
          <w:rFonts w:ascii="Times New Roman" w:eastAsia="Calibri" w:hAnsi="Times New Roman"/>
          <w:sz w:val="24"/>
          <w:szCs w:val="24"/>
          <w:u w:color="000000"/>
          <w:bdr w:val="nil"/>
        </w:rPr>
      </w:pPr>
      <w:r w:rsidRPr="00565514">
        <w:rPr>
          <w:rFonts w:ascii="Times New Roman" w:eastAsia="Calibri" w:hAnsi="Times New Roman"/>
          <w:sz w:val="24"/>
          <w:szCs w:val="24"/>
          <w:u w:color="000000"/>
          <w:bdr w:val="nil"/>
        </w:rPr>
        <w:t xml:space="preserve">Общая площадь гимназии – 5356 квадратных метров; </w:t>
      </w:r>
    </w:p>
    <w:p w14:paraId="455EE5A8" w14:textId="77777777" w:rsidR="00565514" w:rsidRPr="00565514" w:rsidRDefault="00565514" w:rsidP="00565514">
      <w:pPr>
        <w:pStyle w:val="a7"/>
        <w:suppressAutoHyphens/>
        <w:spacing w:after="0" w:line="360" w:lineRule="auto"/>
        <w:ind w:left="0"/>
        <w:jc w:val="both"/>
        <w:rPr>
          <w:rFonts w:ascii="Times New Roman" w:eastAsia="Calibri" w:hAnsi="Times New Roman"/>
          <w:sz w:val="24"/>
          <w:szCs w:val="24"/>
          <w:u w:color="000000"/>
          <w:bdr w:val="nil"/>
        </w:rPr>
      </w:pPr>
      <w:r w:rsidRPr="00565514">
        <w:rPr>
          <w:rFonts w:ascii="Times New Roman" w:eastAsia="Calibri" w:hAnsi="Times New Roman"/>
          <w:sz w:val="24"/>
          <w:szCs w:val="24"/>
          <w:u w:color="000000"/>
          <w:bdr w:val="nil"/>
        </w:rPr>
        <w:t xml:space="preserve">всего учебных кабинетов – 31 (в т.ч. русского языка и литературы (2), иностранного языка (8), математики (2), физики (1), химии (1), истории и обществознания (1), географии и биологии (1), информатики и ИКТ (2), музыки (1), ИЗО и ОБЖ (совмещен -1), технологии (девочки(1), технологии (мастерские(1), начальных классов (9). </w:t>
      </w:r>
    </w:p>
    <w:p w14:paraId="649D2536" w14:textId="77777777" w:rsidR="00565514" w:rsidRPr="00565514" w:rsidRDefault="00565514" w:rsidP="00565514">
      <w:pPr>
        <w:pStyle w:val="a7"/>
        <w:suppressAutoHyphens/>
        <w:spacing w:after="0" w:line="360" w:lineRule="auto"/>
        <w:ind w:left="0" w:firstLine="709"/>
        <w:jc w:val="both"/>
        <w:rPr>
          <w:rFonts w:ascii="Times New Roman" w:eastAsia="Calibri" w:hAnsi="Times New Roman"/>
          <w:sz w:val="24"/>
          <w:szCs w:val="24"/>
          <w:u w:color="000000"/>
          <w:bdr w:val="nil"/>
        </w:rPr>
      </w:pPr>
      <w:r w:rsidRPr="00565514">
        <w:rPr>
          <w:rFonts w:ascii="Times New Roman" w:eastAsia="Calibri" w:hAnsi="Times New Roman"/>
          <w:sz w:val="24"/>
          <w:szCs w:val="24"/>
          <w:u w:color="000000"/>
          <w:bdr w:val="nil"/>
        </w:rPr>
        <w:t>Имеется танцевальный класс (1), кабинет психолога (1), кабинет логопеда (1), библиотека (1), спортивный зал (1), тренажерная комната (1), вспомогательные помещения: архив, костюмерная.</w:t>
      </w:r>
    </w:p>
    <w:p w14:paraId="7BA977E2" w14:textId="77777777" w:rsidR="00565514" w:rsidRDefault="00565514" w:rsidP="00565514">
      <w:pPr>
        <w:pStyle w:val="a7"/>
        <w:suppressAutoHyphens/>
        <w:spacing w:after="0" w:line="360" w:lineRule="auto"/>
        <w:ind w:left="0" w:firstLine="709"/>
        <w:jc w:val="both"/>
        <w:rPr>
          <w:rFonts w:ascii="Times New Roman" w:eastAsia="Calibri" w:hAnsi="Times New Roman"/>
          <w:sz w:val="24"/>
          <w:szCs w:val="24"/>
          <w:u w:color="000000"/>
          <w:bdr w:val="nil"/>
        </w:rPr>
      </w:pPr>
      <w:r w:rsidRPr="00565514">
        <w:rPr>
          <w:rFonts w:ascii="Times New Roman" w:eastAsia="Calibri" w:hAnsi="Times New Roman"/>
          <w:sz w:val="24"/>
          <w:szCs w:val="24"/>
          <w:u w:color="000000"/>
          <w:bdr w:val="nil"/>
        </w:rPr>
        <w:t xml:space="preserve">В библиотеке созданы все </w:t>
      </w:r>
      <w:proofErr w:type="gramStart"/>
      <w:r w:rsidRPr="00565514">
        <w:rPr>
          <w:rFonts w:ascii="Times New Roman" w:eastAsia="Calibri" w:hAnsi="Times New Roman"/>
          <w:sz w:val="24"/>
          <w:szCs w:val="24"/>
          <w:u w:color="000000"/>
          <w:bdr w:val="nil"/>
        </w:rPr>
        <w:t>условия  для</w:t>
      </w:r>
      <w:proofErr w:type="gramEnd"/>
      <w:r w:rsidRPr="00565514">
        <w:rPr>
          <w:rFonts w:ascii="Times New Roman" w:eastAsia="Calibri" w:hAnsi="Times New Roman"/>
          <w:sz w:val="24"/>
          <w:szCs w:val="24"/>
          <w:u w:color="000000"/>
          <w:bdr w:val="nil"/>
        </w:rPr>
        <w:t xml:space="preserve"> обслуживания читателей: есть читальный зал, выход в Интернет, 2 принтера, проектор, сканер, копировальный аппарат, телевизор, видеоплеер.  Имеется медиатека – 387 экз., оформлена подписка – 35 периодических изданий. Все гимнастические педагоги являются участниками Общероссийского проекта «Школа цифрового века». Участие в пр</w:t>
      </w:r>
      <w:r>
        <w:rPr>
          <w:rFonts w:ascii="Times New Roman" w:eastAsia="Calibri" w:hAnsi="Times New Roman"/>
          <w:sz w:val="24"/>
          <w:szCs w:val="24"/>
          <w:u w:color="000000"/>
          <w:bdr w:val="nil"/>
        </w:rPr>
        <w:t>оекте оплачивается учреждением.</w:t>
      </w:r>
    </w:p>
    <w:p w14:paraId="2F690F31" w14:textId="77777777" w:rsidR="00565514" w:rsidRDefault="00565514" w:rsidP="00565514">
      <w:pPr>
        <w:pStyle w:val="a7"/>
        <w:suppressAutoHyphens/>
        <w:spacing w:after="0" w:line="360" w:lineRule="auto"/>
        <w:ind w:left="0" w:firstLine="709"/>
        <w:jc w:val="both"/>
        <w:rPr>
          <w:rFonts w:ascii="Times New Roman" w:eastAsia="Calibri" w:hAnsi="Times New Roman"/>
          <w:sz w:val="24"/>
          <w:szCs w:val="24"/>
          <w:u w:color="000000"/>
          <w:bdr w:val="nil"/>
        </w:rPr>
      </w:pPr>
      <w:r w:rsidRPr="00565514">
        <w:rPr>
          <w:rFonts w:ascii="Times New Roman" w:eastAsia="Calibri" w:hAnsi="Times New Roman"/>
          <w:sz w:val="24"/>
          <w:szCs w:val="24"/>
          <w:u w:color="000000"/>
          <w:bdr w:val="nil"/>
        </w:rPr>
        <w:t xml:space="preserve">Занятия проводятся в одну смену, </w:t>
      </w:r>
    </w:p>
    <w:p w14:paraId="6C788877" w14:textId="77777777" w:rsidR="00565514" w:rsidRDefault="00565514" w:rsidP="00565514">
      <w:pPr>
        <w:spacing w:after="0" w:line="360" w:lineRule="auto"/>
        <w:ind w:firstLine="709"/>
        <w:jc w:val="both"/>
        <w:rPr>
          <w:rFonts w:ascii="Times New Roman" w:eastAsia="Calibri" w:hAnsi="Times New Roman"/>
          <w:sz w:val="24"/>
          <w:szCs w:val="24"/>
          <w:u w:color="000000"/>
          <w:bdr w:val="nil"/>
        </w:rPr>
      </w:pPr>
      <w:r>
        <w:rPr>
          <w:rFonts w:ascii="Times New Roman" w:eastAsia="Calibri" w:hAnsi="Times New Roman"/>
          <w:sz w:val="24"/>
          <w:szCs w:val="24"/>
          <w:u w:color="000000"/>
          <w:bdr w:val="nil"/>
        </w:rPr>
        <w:t>О</w:t>
      </w:r>
      <w:r w:rsidRPr="00565514">
        <w:rPr>
          <w:rFonts w:ascii="Times New Roman" w:eastAsia="Calibri" w:hAnsi="Times New Roman"/>
          <w:sz w:val="24"/>
          <w:szCs w:val="24"/>
          <w:u w:color="000000"/>
          <w:bdr w:val="nil"/>
        </w:rPr>
        <w:t>борудована современная столовая, в которой организовано двухразовое питание.</w:t>
      </w:r>
      <w:r>
        <w:rPr>
          <w:rFonts w:ascii="Times New Roman" w:eastAsia="Calibri" w:hAnsi="Times New Roman"/>
          <w:sz w:val="24"/>
          <w:szCs w:val="24"/>
          <w:u w:color="000000"/>
          <w:bdr w:val="nil"/>
        </w:rPr>
        <w:t xml:space="preserve"> </w:t>
      </w:r>
      <w:r w:rsidRPr="00565514">
        <w:rPr>
          <w:rFonts w:ascii="Times New Roman" w:eastAsia="Calibri" w:hAnsi="Times New Roman"/>
          <w:sz w:val="24"/>
          <w:szCs w:val="24"/>
          <w:u w:color="000000"/>
          <w:bdr w:val="nil"/>
        </w:rPr>
        <w:t>Питание обучающихся организовано с учетом возрастных ос</w:t>
      </w:r>
      <w:r>
        <w:rPr>
          <w:rFonts w:ascii="Times New Roman" w:eastAsia="Calibri" w:hAnsi="Times New Roman"/>
          <w:sz w:val="24"/>
          <w:szCs w:val="24"/>
          <w:u w:color="000000"/>
          <w:bdr w:val="nil"/>
        </w:rPr>
        <w:t xml:space="preserve">обенностей по циклическому меню. </w:t>
      </w:r>
    </w:p>
    <w:p w14:paraId="671829E0" w14:textId="77777777" w:rsidR="00565514" w:rsidRDefault="00565514" w:rsidP="00565514">
      <w:pPr>
        <w:spacing w:after="0" w:line="360" w:lineRule="auto"/>
        <w:ind w:firstLine="709"/>
        <w:jc w:val="both"/>
        <w:rPr>
          <w:rFonts w:ascii="Times New Roman" w:hAnsi="Times New Roman"/>
          <w:sz w:val="24"/>
          <w:szCs w:val="24"/>
        </w:rPr>
      </w:pPr>
      <w:r w:rsidRPr="00BA68CD">
        <w:rPr>
          <w:rFonts w:ascii="Times New Roman" w:hAnsi="Times New Roman"/>
          <w:sz w:val="24"/>
          <w:szCs w:val="24"/>
        </w:rPr>
        <w:t xml:space="preserve">В Гимназии оборудован медицинский кабинет, процедурная, оснащенные современным оборудованием.  </w:t>
      </w:r>
    </w:p>
    <w:p w14:paraId="250B5EE7" w14:textId="77777777" w:rsidR="00565514" w:rsidRPr="00B96157" w:rsidRDefault="00565514" w:rsidP="00565514">
      <w:pPr>
        <w:spacing w:after="0" w:line="360" w:lineRule="auto"/>
        <w:ind w:firstLine="851"/>
        <w:jc w:val="both"/>
        <w:rPr>
          <w:rFonts w:ascii="Times New Roman" w:hAnsi="Times New Roman"/>
          <w:sz w:val="24"/>
          <w:szCs w:val="24"/>
          <w:lang w:eastAsia="ru-RU"/>
        </w:rPr>
      </w:pPr>
      <w:r w:rsidRPr="00B96157">
        <w:rPr>
          <w:rFonts w:ascii="Times New Roman" w:hAnsi="Times New Roman"/>
          <w:sz w:val="24"/>
          <w:szCs w:val="24"/>
          <w:lang w:eastAsia="ru-RU"/>
        </w:rPr>
        <w:t xml:space="preserve">Для занятий физкультурой и спортом имеется спортивный зал (149,9 </w:t>
      </w:r>
      <w:proofErr w:type="spellStart"/>
      <w:r w:rsidRPr="00B96157">
        <w:rPr>
          <w:rFonts w:ascii="Times New Roman" w:hAnsi="Times New Roman"/>
          <w:sz w:val="24"/>
          <w:szCs w:val="24"/>
          <w:lang w:eastAsia="ru-RU"/>
        </w:rPr>
        <w:t>кв.м</w:t>
      </w:r>
      <w:proofErr w:type="spellEnd"/>
      <w:r w:rsidRPr="00B96157">
        <w:rPr>
          <w:rFonts w:ascii="Times New Roman" w:hAnsi="Times New Roman"/>
          <w:sz w:val="24"/>
          <w:szCs w:val="24"/>
          <w:lang w:eastAsia="ru-RU"/>
        </w:rPr>
        <w:t>.), тренажерная комната, своими силами оборудованная спортивная площадка, кроме того, используется база городского физкультурно-оздоровительного комплекса.</w:t>
      </w:r>
    </w:p>
    <w:p w14:paraId="4044864E" w14:textId="77777777" w:rsidR="00565514" w:rsidRPr="00BA68CD" w:rsidRDefault="00565514" w:rsidP="00565514">
      <w:pPr>
        <w:spacing w:after="0" w:line="360" w:lineRule="auto"/>
        <w:ind w:firstLine="709"/>
        <w:jc w:val="both"/>
        <w:rPr>
          <w:rFonts w:ascii="Times New Roman" w:hAnsi="Times New Roman"/>
          <w:sz w:val="24"/>
          <w:szCs w:val="24"/>
        </w:rPr>
      </w:pPr>
      <w:r w:rsidRPr="00B96157">
        <w:rPr>
          <w:rFonts w:ascii="Times New Roman" w:hAnsi="Times New Roman"/>
          <w:sz w:val="24"/>
          <w:szCs w:val="24"/>
          <w:lang w:eastAsia="ru-RU"/>
        </w:rPr>
        <w:t>Таким образом, материально-технические условия гимназии создают среду для организации и проведения всех видов деятельности обучающихся, предусмотренных учебным планом.</w:t>
      </w:r>
    </w:p>
    <w:p w14:paraId="1FE135A1" w14:textId="77777777" w:rsidR="00565514" w:rsidRPr="00BA68CD" w:rsidRDefault="00565514" w:rsidP="00565514">
      <w:pPr>
        <w:spacing w:after="0" w:line="360" w:lineRule="auto"/>
        <w:ind w:firstLine="709"/>
        <w:jc w:val="both"/>
        <w:rPr>
          <w:rFonts w:ascii="Times New Roman" w:hAnsi="Times New Roman"/>
          <w:sz w:val="24"/>
          <w:szCs w:val="24"/>
        </w:rPr>
      </w:pPr>
      <w:r w:rsidRPr="00BA68CD">
        <w:rPr>
          <w:rFonts w:ascii="Times New Roman" w:hAnsi="Times New Roman"/>
          <w:sz w:val="24"/>
          <w:szCs w:val="24"/>
        </w:rPr>
        <w:t xml:space="preserve">С целью обеспечения безопасности детей в Гимназии функционирует система громкой связи и оповещения, автоматическая противопожарная система, кнопка тревожной сигнализации. Гимназия оснащена в полном объеме первичными средствами пожаротушения. </w:t>
      </w:r>
      <w:r w:rsidRPr="00BA68CD">
        <w:rPr>
          <w:rFonts w:ascii="Times New Roman" w:hAnsi="Times New Roman"/>
          <w:sz w:val="24"/>
          <w:szCs w:val="24"/>
        </w:rPr>
        <w:br/>
        <w:t xml:space="preserve">В течение учебного времени в Гимназии находится сотрудник охранного предприятия, в </w:t>
      </w:r>
      <w:r w:rsidRPr="00BA68CD">
        <w:rPr>
          <w:rFonts w:ascii="Times New Roman" w:hAnsi="Times New Roman"/>
          <w:sz w:val="24"/>
          <w:szCs w:val="24"/>
        </w:rPr>
        <w:lastRenderedPageBreak/>
        <w:t>обязанности которого входит охрана школы от проникновения посторонних лиц и соблюдение общественного порядка.</w:t>
      </w:r>
    </w:p>
    <w:p w14:paraId="1DD32C6B" w14:textId="77777777" w:rsidR="00565514" w:rsidRDefault="00565514" w:rsidP="00565514">
      <w:pPr>
        <w:pStyle w:val="a7"/>
        <w:suppressAutoHyphens/>
        <w:spacing w:after="0" w:line="360" w:lineRule="auto"/>
        <w:ind w:left="0" w:firstLine="709"/>
        <w:jc w:val="both"/>
        <w:rPr>
          <w:rFonts w:ascii="Times New Roman" w:hAnsi="Times New Roman"/>
          <w:sz w:val="24"/>
          <w:szCs w:val="24"/>
          <w:lang w:eastAsia="ru-RU"/>
        </w:rPr>
      </w:pPr>
      <w:r w:rsidRPr="00F57CD9">
        <w:rPr>
          <w:rFonts w:ascii="Times New Roman" w:hAnsi="Times New Roman"/>
          <w:sz w:val="24"/>
          <w:szCs w:val="24"/>
          <w:lang w:eastAsia="ru-RU"/>
        </w:rPr>
        <w:t>В учреждении существует локальная сеть, дополнительные беспроводные точки выхода в интернет установлены в медицинском кабинете и кабинете химии. Нет доступа в кабинет технологии (мальчики) и в спортивном зале.</w:t>
      </w:r>
    </w:p>
    <w:p w14:paraId="495BD0EC" w14:textId="77777777" w:rsidR="00565514" w:rsidRPr="00565514" w:rsidRDefault="00565514" w:rsidP="00565514">
      <w:pPr>
        <w:pStyle w:val="a7"/>
        <w:spacing w:after="0" w:line="360" w:lineRule="auto"/>
        <w:ind w:left="0" w:firstLine="709"/>
        <w:rPr>
          <w:rFonts w:ascii="Times New Roman" w:hAnsi="Times New Roman"/>
          <w:sz w:val="24"/>
          <w:szCs w:val="24"/>
        </w:rPr>
      </w:pPr>
      <w:r w:rsidRPr="00565514">
        <w:rPr>
          <w:rFonts w:ascii="Times New Roman" w:hAnsi="Times New Roman"/>
          <w:sz w:val="24"/>
          <w:szCs w:val="24"/>
        </w:rPr>
        <w:t>Материально-техническое оснащение образовательной деятельности обеспечивает следующие ключевые возможности:</w:t>
      </w:r>
    </w:p>
    <w:p w14:paraId="626AD595" w14:textId="77777777" w:rsidR="00565514" w:rsidRPr="004A5BD0" w:rsidRDefault="00565514" w:rsidP="00BF2061">
      <w:pPr>
        <w:pStyle w:val="a"/>
        <w:tabs>
          <w:tab w:val="left" w:pos="1134"/>
        </w:tabs>
        <w:ind w:firstLine="709"/>
        <w:rPr>
          <w:sz w:val="24"/>
          <w:szCs w:val="24"/>
        </w:rPr>
      </w:pPr>
      <w:r w:rsidRPr="004A5BD0">
        <w:rPr>
          <w:sz w:val="24"/>
          <w:szCs w:val="24"/>
        </w:rPr>
        <w:t>реализацию индивидуальных учебных планов обучающихся, осуществления ими самостоятельной познавательной деятельности;</w:t>
      </w:r>
    </w:p>
    <w:p w14:paraId="3790ABE4" w14:textId="77777777" w:rsidR="00565514" w:rsidRPr="004A5BD0" w:rsidRDefault="00565514" w:rsidP="00BF2061">
      <w:pPr>
        <w:pStyle w:val="a"/>
        <w:tabs>
          <w:tab w:val="left" w:pos="1134"/>
        </w:tabs>
        <w:ind w:firstLine="709"/>
        <w:rPr>
          <w:sz w:val="24"/>
          <w:szCs w:val="24"/>
        </w:rPr>
      </w:pPr>
      <w:r w:rsidRPr="004A5BD0">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441F1FD9" w14:textId="77777777" w:rsidR="00565514" w:rsidRPr="004A5BD0" w:rsidRDefault="00565514" w:rsidP="00BF2061">
      <w:pPr>
        <w:pStyle w:val="a"/>
        <w:tabs>
          <w:tab w:val="left" w:pos="1134"/>
        </w:tabs>
        <w:ind w:firstLine="709"/>
        <w:rPr>
          <w:sz w:val="24"/>
          <w:szCs w:val="24"/>
        </w:rPr>
      </w:pPr>
      <w:r w:rsidRPr="004A5BD0">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14:paraId="79158F63" w14:textId="77777777" w:rsidR="00565514" w:rsidRPr="004A5BD0" w:rsidRDefault="00565514" w:rsidP="00BF2061">
      <w:pPr>
        <w:pStyle w:val="a"/>
        <w:tabs>
          <w:tab w:val="left" w:pos="1134"/>
        </w:tabs>
        <w:ind w:firstLine="709"/>
        <w:rPr>
          <w:sz w:val="24"/>
          <w:szCs w:val="24"/>
        </w:rPr>
      </w:pPr>
      <w:r w:rsidRPr="004A5BD0">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14:paraId="4B2AB4B6" w14:textId="77777777" w:rsidR="00565514" w:rsidRPr="004A5BD0" w:rsidRDefault="00565514" w:rsidP="00BF2061">
      <w:pPr>
        <w:pStyle w:val="a"/>
        <w:tabs>
          <w:tab w:val="left" w:pos="1134"/>
        </w:tabs>
        <w:ind w:firstLine="709"/>
        <w:rPr>
          <w:sz w:val="24"/>
          <w:szCs w:val="24"/>
        </w:rPr>
      </w:pPr>
      <w:r w:rsidRPr="004A5BD0">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40638BC0" w14:textId="77777777" w:rsidR="00565514" w:rsidRPr="004A5BD0" w:rsidRDefault="00565514" w:rsidP="00BF2061">
      <w:pPr>
        <w:pStyle w:val="a"/>
        <w:tabs>
          <w:tab w:val="left" w:pos="1134"/>
        </w:tabs>
        <w:ind w:firstLine="709"/>
        <w:rPr>
          <w:sz w:val="24"/>
          <w:szCs w:val="24"/>
        </w:rPr>
      </w:pPr>
      <w:r w:rsidRPr="004A5BD0">
        <w:rPr>
          <w:sz w:val="24"/>
          <w:szCs w:val="24"/>
        </w:rPr>
        <w:t>базовое и углубленное изучение предметов;</w:t>
      </w:r>
    </w:p>
    <w:p w14:paraId="45F5123A" w14:textId="77777777" w:rsidR="00565514" w:rsidRPr="004A5BD0" w:rsidRDefault="00565514" w:rsidP="00BF2061">
      <w:pPr>
        <w:pStyle w:val="a"/>
        <w:tabs>
          <w:tab w:val="left" w:pos="1134"/>
        </w:tabs>
        <w:ind w:firstLine="709"/>
        <w:rPr>
          <w:sz w:val="24"/>
          <w:szCs w:val="24"/>
        </w:rPr>
      </w:pPr>
      <w:r w:rsidRPr="004A5BD0">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65C90DDD" w14:textId="77777777" w:rsidR="00565514" w:rsidRPr="004A5BD0" w:rsidRDefault="00565514" w:rsidP="00BF2061">
      <w:pPr>
        <w:pStyle w:val="a"/>
        <w:tabs>
          <w:tab w:val="left" w:pos="1134"/>
        </w:tabs>
        <w:ind w:firstLine="709"/>
        <w:rPr>
          <w:sz w:val="24"/>
          <w:szCs w:val="24"/>
        </w:rPr>
      </w:pPr>
      <w:r w:rsidRPr="004A5BD0">
        <w:rPr>
          <w:sz w:val="24"/>
          <w:szCs w:val="24"/>
        </w:rPr>
        <w:t>наблюдение, наглядное представление и анализ данных, использование цифровых планов и карт, спутниковых изображений;</w:t>
      </w:r>
    </w:p>
    <w:p w14:paraId="6D25CC78" w14:textId="77777777" w:rsidR="00565514" w:rsidRPr="004A5BD0" w:rsidRDefault="00565514" w:rsidP="00BF2061">
      <w:pPr>
        <w:pStyle w:val="a"/>
        <w:tabs>
          <w:tab w:val="left" w:pos="1134"/>
        </w:tabs>
        <w:ind w:firstLine="709"/>
        <w:rPr>
          <w:sz w:val="24"/>
          <w:szCs w:val="24"/>
        </w:rPr>
      </w:pPr>
      <w:r w:rsidRPr="004A5BD0">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5E221B17" w14:textId="77777777" w:rsidR="00565514" w:rsidRPr="004A5BD0" w:rsidRDefault="00565514" w:rsidP="00BF2061">
      <w:pPr>
        <w:pStyle w:val="a"/>
        <w:tabs>
          <w:tab w:val="left" w:pos="1134"/>
        </w:tabs>
        <w:ind w:firstLine="709"/>
        <w:rPr>
          <w:sz w:val="24"/>
          <w:szCs w:val="24"/>
        </w:rPr>
      </w:pPr>
      <w:r w:rsidRPr="004A5BD0">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5D76392A" w14:textId="77777777" w:rsidR="00565514" w:rsidRPr="004A5BD0" w:rsidRDefault="00565514" w:rsidP="00BF2061">
      <w:pPr>
        <w:pStyle w:val="a"/>
        <w:tabs>
          <w:tab w:val="left" w:pos="1134"/>
        </w:tabs>
        <w:ind w:firstLine="709"/>
        <w:rPr>
          <w:sz w:val="24"/>
          <w:szCs w:val="24"/>
        </w:rPr>
      </w:pPr>
      <w:r w:rsidRPr="004A5BD0">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1B7BEB1C" w14:textId="77777777" w:rsidR="00565514" w:rsidRPr="004A5BD0" w:rsidRDefault="00565514" w:rsidP="00BF2061">
      <w:pPr>
        <w:pStyle w:val="a"/>
        <w:tabs>
          <w:tab w:val="left" w:pos="1134"/>
        </w:tabs>
        <w:ind w:firstLine="709"/>
        <w:rPr>
          <w:sz w:val="24"/>
          <w:szCs w:val="24"/>
        </w:rPr>
      </w:pPr>
      <w:r w:rsidRPr="004A5BD0">
        <w:rPr>
          <w:sz w:val="24"/>
          <w:szCs w:val="24"/>
        </w:rPr>
        <w:lastRenderedPageBreak/>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7BF74565" w14:textId="77777777" w:rsidR="00565514" w:rsidRPr="004A5BD0" w:rsidRDefault="00565514" w:rsidP="00BF2061">
      <w:pPr>
        <w:pStyle w:val="a"/>
        <w:tabs>
          <w:tab w:val="left" w:pos="1134"/>
        </w:tabs>
        <w:ind w:firstLine="709"/>
        <w:rPr>
          <w:sz w:val="24"/>
          <w:szCs w:val="24"/>
        </w:rPr>
      </w:pPr>
      <w:r w:rsidRPr="004A5BD0">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582E24AF" w14:textId="77777777" w:rsidR="00565514" w:rsidRPr="004A5BD0" w:rsidRDefault="00565514" w:rsidP="00BF2061">
      <w:pPr>
        <w:pStyle w:val="a"/>
        <w:tabs>
          <w:tab w:val="left" w:pos="1134"/>
        </w:tabs>
        <w:ind w:firstLine="709"/>
        <w:rPr>
          <w:sz w:val="24"/>
          <w:szCs w:val="24"/>
        </w:rPr>
      </w:pPr>
      <w:r w:rsidRPr="004A5BD0">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4A5BD0">
        <w:rPr>
          <w:sz w:val="24"/>
          <w:szCs w:val="24"/>
        </w:rPr>
        <w:t>текстографических</w:t>
      </w:r>
      <w:proofErr w:type="spellEnd"/>
      <w:r w:rsidRPr="004A5BD0">
        <w:rPr>
          <w:sz w:val="24"/>
          <w:szCs w:val="24"/>
        </w:rPr>
        <w:t xml:space="preserve"> и аудио-, видеоматериалов, результатов творческой, научно-исследовательской и проектной деятельности обучающихся; </w:t>
      </w:r>
    </w:p>
    <w:p w14:paraId="7D42241D" w14:textId="77777777" w:rsidR="00565514" w:rsidRPr="004A5BD0" w:rsidRDefault="00565514" w:rsidP="00BF2061">
      <w:pPr>
        <w:pStyle w:val="a"/>
        <w:tabs>
          <w:tab w:val="left" w:pos="1134"/>
        </w:tabs>
        <w:ind w:firstLine="709"/>
        <w:rPr>
          <w:sz w:val="24"/>
          <w:szCs w:val="24"/>
        </w:rPr>
      </w:pPr>
      <w:r w:rsidRPr="004A5BD0">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6D7064DE" w14:textId="77777777" w:rsidR="00565514" w:rsidRPr="004A5BD0" w:rsidRDefault="00565514" w:rsidP="00BF2061">
      <w:pPr>
        <w:pStyle w:val="a"/>
        <w:tabs>
          <w:tab w:val="left" w:pos="1134"/>
        </w:tabs>
        <w:ind w:firstLine="709"/>
        <w:rPr>
          <w:sz w:val="24"/>
          <w:szCs w:val="24"/>
        </w:rPr>
      </w:pPr>
      <w:r w:rsidRPr="004A5BD0">
        <w:rPr>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0BDA8E11" w14:textId="77777777" w:rsidR="00565514" w:rsidRPr="004A5BD0" w:rsidRDefault="00565514" w:rsidP="00BF2061">
      <w:pPr>
        <w:pStyle w:val="a"/>
        <w:tabs>
          <w:tab w:val="left" w:pos="1134"/>
        </w:tabs>
        <w:ind w:firstLine="709"/>
        <w:rPr>
          <w:sz w:val="24"/>
          <w:szCs w:val="24"/>
        </w:rPr>
      </w:pPr>
      <w:r w:rsidRPr="004A5BD0">
        <w:rPr>
          <w:sz w:val="24"/>
          <w:szCs w:val="24"/>
        </w:rPr>
        <w:t>организацию качественного горячего питания, медицинского обслуживания и отдыха обучающихся и педагогических работников.</w:t>
      </w:r>
    </w:p>
    <w:p w14:paraId="5A88C790" w14:textId="77777777" w:rsidR="00565514" w:rsidRDefault="00565514" w:rsidP="00BF2061">
      <w:pPr>
        <w:tabs>
          <w:tab w:val="left" w:pos="1134"/>
        </w:tabs>
        <w:ind w:firstLine="709"/>
        <w:rPr>
          <w:rFonts w:ascii="Times New Roman" w:hAnsi="Times New Roman"/>
          <w:sz w:val="24"/>
          <w:szCs w:val="24"/>
          <w:lang w:eastAsia="ru-RU"/>
        </w:rPr>
      </w:pPr>
      <w:r w:rsidRPr="00565514">
        <w:rPr>
          <w:rFonts w:ascii="Times New Roman" w:hAnsi="Times New Roman"/>
          <w:sz w:val="24"/>
          <w:szCs w:val="24"/>
          <w:lang w:eastAsia="ru-RU"/>
        </w:rPr>
        <w:t>Указанные виды деятельности обеспечиваются расходными материалами.</w:t>
      </w:r>
    </w:p>
    <w:p w14:paraId="4C5CD1A7" w14:textId="77777777" w:rsidR="00565514" w:rsidRPr="00BA68CD" w:rsidRDefault="00565514" w:rsidP="00062F79">
      <w:pPr>
        <w:pStyle w:val="a6"/>
        <w:numPr>
          <w:ilvl w:val="2"/>
          <w:numId w:val="11"/>
        </w:numPr>
        <w:spacing w:line="360" w:lineRule="auto"/>
        <w:ind w:left="0" w:firstLine="709"/>
        <w:rPr>
          <w:rFonts w:ascii="Times New Roman" w:hAnsi="Times New Roman" w:cs="Times New Roman"/>
          <w:b/>
          <w:sz w:val="24"/>
          <w:szCs w:val="24"/>
        </w:rPr>
      </w:pPr>
      <w:r w:rsidRPr="00BA68CD">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14:paraId="1FE3D48D" w14:textId="77777777" w:rsidR="00565514" w:rsidRDefault="00565514" w:rsidP="00565514">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025DF9BF" w14:textId="77777777" w:rsidR="00565514" w:rsidRPr="00565514" w:rsidRDefault="00565514" w:rsidP="00565514">
      <w:pPr>
        <w:suppressAutoHyphens/>
        <w:spacing w:after="0" w:line="360" w:lineRule="auto"/>
        <w:ind w:firstLine="709"/>
        <w:jc w:val="both"/>
        <w:rPr>
          <w:rFonts w:ascii="Times New Roman" w:eastAsia="Calibri" w:hAnsi="Times New Roman"/>
          <w:sz w:val="24"/>
          <w:szCs w:val="24"/>
        </w:rPr>
      </w:pPr>
      <w:r w:rsidRPr="00565514">
        <w:rPr>
          <w:rFonts w:ascii="Times New Roman" w:eastAsia="Calibri" w:hAnsi="Times New Roman"/>
          <w:sz w:val="24"/>
          <w:szCs w:val="24"/>
        </w:rPr>
        <w:t>Основными структурными элементами ИОС являются:</w:t>
      </w:r>
    </w:p>
    <w:p w14:paraId="6A42C3AA" w14:textId="77777777" w:rsidR="00565514" w:rsidRPr="00565514" w:rsidRDefault="00565514" w:rsidP="008E212F">
      <w:pPr>
        <w:pStyle w:val="a7"/>
        <w:numPr>
          <w:ilvl w:val="0"/>
          <w:numId w:val="6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информационно-образовательные ресурсы в виде печатной продукции;</w:t>
      </w:r>
    </w:p>
    <w:p w14:paraId="1E594234" w14:textId="77777777" w:rsidR="00565514" w:rsidRPr="00565514" w:rsidRDefault="00565514" w:rsidP="008E212F">
      <w:pPr>
        <w:pStyle w:val="a7"/>
        <w:numPr>
          <w:ilvl w:val="0"/>
          <w:numId w:val="6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информационно-образовательные ресурсы на сменных оптических носителях;</w:t>
      </w:r>
    </w:p>
    <w:p w14:paraId="614D8F84" w14:textId="77777777" w:rsidR="00565514" w:rsidRPr="00565514" w:rsidRDefault="00565514" w:rsidP="008E212F">
      <w:pPr>
        <w:pStyle w:val="a7"/>
        <w:numPr>
          <w:ilvl w:val="0"/>
          <w:numId w:val="6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информационно-образовательные ресурсы сети Интернет;</w:t>
      </w:r>
    </w:p>
    <w:p w14:paraId="7787B7DB" w14:textId="77777777" w:rsidR="00565514" w:rsidRPr="00565514" w:rsidRDefault="00565514" w:rsidP="008E212F">
      <w:pPr>
        <w:pStyle w:val="a7"/>
        <w:numPr>
          <w:ilvl w:val="0"/>
          <w:numId w:val="6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lastRenderedPageBreak/>
        <w:t>вычислительная и информационно-телекоммуникационная инфраструктура;</w:t>
      </w:r>
    </w:p>
    <w:p w14:paraId="2CA544E5" w14:textId="77777777" w:rsidR="00565514" w:rsidRPr="00565514" w:rsidRDefault="00565514" w:rsidP="008E212F">
      <w:pPr>
        <w:pStyle w:val="a7"/>
        <w:numPr>
          <w:ilvl w:val="0"/>
          <w:numId w:val="65"/>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5B50D43D" w14:textId="77777777" w:rsidR="00565514" w:rsidRPr="00565514" w:rsidRDefault="00565514" w:rsidP="00565514">
      <w:pPr>
        <w:suppressAutoHyphens/>
        <w:spacing w:after="0" w:line="360" w:lineRule="auto"/>
        <w:ind w:firstLine="709"/>
        <w:jc w:val="both"/>
        <w:rPr>
          <w:rFonts w:ascii="Times New Roman" w:eastAsia="Calibri" w:hAnsi="Times New Roman"/>
          <w:sz w:val="24"/>
          <w:szCs w:val="24"/>
        </w:rPr>
      </w:pPr>
      <w:r w:rsidRPr="00565514">
        <w:rPr>
          <w:rFonts w:ascii="Times New Roman" w:eastAsia="Calibri" w:hAnsi="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46EB1A33" w14:textId="77777777" w:rsidR="00565514" w:rsidRPr="00565514" w:rsidRDefault="00565514" w:rsidP="00565514">
      <w:pPr>
        <w:suppressAutoHyphens/>
        <w:spacing w:after="0" w:line="360" w:lineRule="auto"/>
        <w:ind w:firstLine="709"/>
        <w:jc w:val="both"/>
        <w:rPr>
          <w:rFonts w:ascii="Times New Roman" w:eastAsia="Calibri" w:hAnsi="Times New Roman"/>
          <w:sz w:val="24"/>
          <w:szCs w:val="24"/>
          <w:lang w:eastAsia="ru-RU"/>
        </w:rPr>
      </w:pPr>
      <w:r w:rsidRPr="00565514">
        <w:rPr>
          <w:rFonts w:ascii="Times New Roman" w:eastAsia="Calibri" w:hAnsi="Times New Roman"/>
          <w:sz w:val="24"/>
          <w:szCs w:val="24"/>
          <w:lang w:eastAsia="ru-RU"/>
        </w:rPr>
        <w:t xml:space="preserve">Информационно-образовательная </w:t>
      </w:r>
      <w:r>
        <w:rPr>
          <w:rFonts w:ascii="Times New Roman" w:eastAsia="Calibri" w:hAnsi="Times New Roman"/>
          <w:sz w:val="24"/>
          <w:szCs w:val="24"/>
          <w:lang w:eastAsia="ru-RU"/>
        </w:rPr>
        <w:t>обеспечивает</w:t>
      </w:r>
      <w:r w:rsidRPr="00565514">
        <w:rPr>
          <w:rFonts w:ascii="Times New Roman" w:eastAsia="Calibri" w:hAnsi="Times New Roman"/>
          <w:sz w:val="24"/>
          <w:szCs w:val="24"/>
          <w:lang w:eastAsia="ru-RU"/>
        </w:rPr>
        <w:t>:</w:t>
      </w:r>
    </w:p>
    <w:p w14:paraId="445901E6"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информационно-методическую поддержку образовательной деятельности;</w:t>
      </w:r>
    </w:p>
    <w:p w14:paraId="25AAB98F"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планирование образовательной деятельности и ее ресурсного обеспечения;</w:t>
      </w:r>
    </w:p>
    <w:p w14:paraId="219D7719"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 xml:space="preserve">проектирование и организацию индивидуальной и групповой деятельности; </w:t>
      </w:r>
    </w:p>
    <w:p w14:paraId="30EEACE2"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мониторинг и фиксацию хода и результатов образовательной деятельности;</w:t>
      </w:r>
    </w:p>
    <w:p w14:paraId="4F6B39C9"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мониторинг здоровья обучающихся;</w:t>
      </w:r>
    </w:p>
    <w:p w14:paraId="5F94AC22"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14:paraId="659C8591"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35" w:tooltip="Справочная информация: &quot;Законные представители&quot; (Материал подготовлен специалистами КонсультантПлюс){КонсультантПлюс}" w:history="1">
        <w:r w:rsidRPr="00565514">
          <w:rPr>
            <w:rFonts w:ascii="Times New Roman" w:eastAsia="Calibri" w:hAnsi="Times New Roman"/>
            <w:sz w:val="24"/>
            <w:szCs w:val="24"/>
            <w:u w:color="000000"/>
            <w:bdr w:val="nil"/>
            <w:lang w:eastAsia="ru-RU"/>
          </w:rPr>
          <w:t>(законных представителей)</w:t>
        </w:r>
      </w:hyperlink>
      <w:r w:rsidRPr="00565514">
        <w:rPr>
          <w:rFonts w:ascii="Times New Roman" w:eastAsia="Calibri" w:hAnsi="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40BCF720" w14:textId="77777777" w:rsidR="00565514" w:rsidRPr="00565514" w:rsidRDefault="00565514" w:rsidP="008E212F">
      <w:pPr>
        <w:pStyle w:val="a7"/>
        <w:numPr>
          <w:ilvl w:val="0"/>
          <w:numId w:val="66"/>
        </w:numPr>
        <w:tabs>
          <w:tab w:val="left" w:pos="1134"/>
        </w:tabs>
        <w:suppressAutoHyphens/>
        <w:spacing w:after="0" w:line="360" w:lineRule="auto"/>
        <w:ind w:left="0" w:firstLine="709"/>
        <w:jc w:val="both"/>
        <w:rPr>
          <w:rFonts w:ascii="Times New Roman" w:eastAsia="Calibri" w:hAnsi="Times New Roman"/>
          <w:sz w:val="24"/>
          <w:szCs w:val="24"/>
          <w:u w:color="000000"/>
          <w:bdr w:val="nil"/>
          <w:lang w:eastAsia="ru-RU"/>
        </w:rPr>
      </w:pPr>
      <w:r w:rsidRPr="00565514">
        <w:rPr>
          <w:rFonts w:ascii="Times New Roman" w:eastAsia="Calibri" w:hAnsi="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2C614C3C" w14:textId="77777777" w:rsidR="00565514" w:rsidRPr="00565514" w:rsidRDefault="00565514" w:rsidP="00565514">
      <w:pPr>
        <w:suppressAutoHyphens/>
        <w:spacing w:after="0" w:line="360" w:lineRule="auto"/>
        <w:ind w:firstLine="709"/>
        <w:jc w:val="both"/>
        <w:rPr>
          <w:rFonts w:ascii="Times New Roman" w:eastAsia="Calibri" w:hAnsi="Times New Roman"/>
          <w:b/>
          <w:sz w:val="24"/>
          <w:szCs w:val="24"/>
          <w:lang w:eastAsia="ru-RU"/>
        </w:rPr>
      </w:pPr>
      <w:r w:rsidRPr="00565514">
        <w:rPr>
          <w:rFonts w:ascii="Times New Roman" w:eastAsia="Calibri" w:hAnsi="Times New Roman"/>
          <w:b/>
          <w:sz w:val="24"/>
          <w:szCs w:val="24"/>
          <w:lang w:eastAsia="ru-RU"/>
        </w:rPr>
        <w:t>Учебно-методическое и информационное обеспечение реализации основной образовательной программы</w:t>
      </w:r>
    </w:p>
    <w:p w14:paraId="2BB669D2" w14:textId="77777777" w:rsidR="00565514" w:rsidRPr="00565514" w:rsidRDefault="00565514" w:rsidP="00565514">
      <w:pPr>
        <w:suppressAutoHyphens/>
        <w:spacing w:after="0" w:line="360" w:lineRule="auto"/>
        <w:ind w:firstLine="709"/>
        <w:jc w:val="both"/>
        <w:rPr>
          <w:rFonts w:ascii="Times New Roman" w:eastAsia="Calibri" w:hAnsi="Times New Roman"/>
          <w:sz w:val="24"/>
          <w:szCs w:val="24"/>
          <w:lang w:eastAsia="ru-RU"/>
        </w:rPr>
      </w:pPr>
      <w:r w:rsidRPr="00565514">
        <w:rPr>
          <w:rFonts w:ascii="Times New Roman" w:eastAsia="Calibri" w:hAnsi="Times New Roman"/>
          <w:sz w:val="24"/>
          <w:szCs w:val="24"/>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r>
        <w:rPr>
          <w:rFonts w:ascii="Times New Roman" w:eastAsia="Calibri" w:hAnsi="Times New Roman"/>
          <w:sz w:val="24"/>
          <w:szCs w:val="24"/>
          <w:lang w:eastAsia="ru-RU"/>
        </w:rPr>
        <w:t>.</w:t>
      </w:r>
      <w:r w:rsidRPr="00565514">
        <w:rPr>
          <w:rFonts w:ascii="Times New Roman" w:eastAsia="Calibri" w:hAnsi="Times New Roman"/>
          <w:sz w:val="24"/>
          <w:szCs w:val="24"/>
          <w:lang w:eastAsia="ru-RU"/>
        </w:rPr>
        <w:t xml:space="preserve"> </w:t>
      </w:r>
    </w:p>
    <w:p w14:paraId="100676D5" w14:textId="77777777" w:rsidR="00565514" w:rsidRPr="00565514" w:rsidRDefault="00565514" w:rsidP="00565514">
      <w:pPr>
        <w:suppressAutoHyphens/>
        <w:spacing w:after="0" w:line="360" w:lineRule="auto"/>
        <w:ind w:firstLine="709"/>
        <w:jc w:val="both"/>
        <w:rPr>
          <w:rFonts w:ascii="Times New Roman" w:eastAsia="Calibri" w:hAnsi="Times New Roman"/>
          <w:sz w:val="24"/>
          <w:szCs w:val="24"/>
          <w:lang w:eastAsia="ru-RU"/>
        </w:rPr>
      </w:pPr>
      <w:r w:rsidRPr="00565514">
        <w:rPr>
          <w:rFonts w:ascii="Times New Roman" w:eastAsia="Calibri" w:hAnsi="Times New Roman"/>
          <w:sz w:val="24"/>
          <w:szCs w:val="24"/>
          <w:lang w:eastAsia="ru-RU"/>
        </w:rPr>
        <w:t xml:space="preserve">Кроме учебной литературы библиотека </w:t>
      </w:r>
      <w:r>
        <w:rPr>
          <w:rFonts w:ascii="Times New Roman" w:eastAsia="Calibri" w:hAnsi="Times New Roman"/>
          <w:sz w:val="24"/>
          <w:szCs w:val="24"/>
          <w:lang w:eastAsia="ru-RU"/>
        </w:rPr>
        <w:t>содержит</w:t>
      </w:r>
      <w:r w:rsidRPr="00565514">
        <w:rPr>
          <w:rFonts w:ascii="Times New Roman" w:eastAsia="Calibri" w:hAnsi="Times New Roman"/>
          <w:sz w:val="24"/>
          <w:szCs w:val="24"/>
          <w:lang w:eastAsia="ru-RU"/>
        </w:rPr>
        <w:t xml:space="preserve"> фонд дополнит</w:t>
      </w:r>
      <w:r>
        <w:rPr>
          <w:rFonts w:ascii="Times New Roman" w:eastAsia="Calibri" w:hAnsi="Times New Roman"/>
          <w:sz w:val="24"/>
          <w:szCs w:val="24"/>
          <w:lang w:eastAsia="ru-RU"/>
        </w:rPr>
        <w:t>ельной литературы: отечественной и зарубежной, классической и современной художественной литературы; научно-популярной и научно-технической литературы</w:t>
      </w:r>
      <w:r w:rsidRPr="00565514">
        <w:rPr>
          <w:rFonts w:ascii="Times New Roman" w:eastAsia="Calibri" w:hAnsi="Times New Roman"/>
          <w:sz w:val="24"/>
          <w:szCs w:val="24"/>
          <w:lang w:eastAsia="ru-RU"/>
        </w:rPr>
        <w:t xml:space="preserve">; издания по изобразительному </w:t>
      </w:r>
      <w:r w:rsidRPr="00565514">
        <w:rPr>
          <w:rFonts w:ascii="Times New Roman" w:eastAsia="Calibri" w:hAnsi="Times New Roman"/>
          <w:sz w:val="24"/>
          <w:szCs w:val="24"/>
          <w:lang w:eastAsia="ru-RU"/>
        </w:rPr>
        <w:lastRenderedPageBreak/>
        <w:t>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3097F2D" w14:textId="77777777" w:rsidR="00876470" w:rsidRPr="00BA68CD" w:rsidRDefault="00876470" w:rsidP="00876470">
      <w:pPr>
        <w:spacing w:after="0" w:line="360" w:lineRule="auto"/>
        <w:ind w:firstLine="708"/>
        <w:jc w:val="both"/>
        <w:rPr>
          <w:rFonts w:ascii="Times New Roman" w:hAnsi="Times New Roman"/>
          <w:sz w:val="24"/>
          <w:szCs w:val="24"/>
        </w:rPr>
      </w:pPr>
      <w:r w:rsidRPr="00BA68CD">
        <w:rPr>
          <w:rFonts w:ascii="Times New Roman" w:hAnsi="Times New Roman"/>
          <w:bCs/>
          <w:sz w:val="24"/>
          <w:szCs w:val="24"/>
        </w:rPr>
        <w:t>Для организации образовательного процесса в рамках реализации ООП имеется необходимое информационно-техническое обеспечение:</w:t>
      </w:r>
      <w:r w:rsidRPr="00BA68CD">
        <w:rPr>
          <w:rFonts w:ascii="Times New Roman" w:hAnsi="Times New Roman"/>
          <w:sz w:val="24"/>
          <w:szCs w:val="24"/>
        </w:rPr>
        <w:t xml:space="preserve"> н</w:t>
      </w:r>
      <w:r w:rsidRPr="00BA68CD">
        <w:rPr>
          <w:rFonts w:ascii="Times New Roman" w:hAnsi="Times New Roman"/>
          <w:bCs/>
          <w:sz w:val="24"/>
          <w:szCs w:val="24"/>
        </w:rPr>
        <w:t>аличие созданной Информационной среды (ИС)</w:t>
      </w:r>
      <w:r w:rsidRPr="00BA68CD">
        <w:rPr>
          <w:rFonts w:ascii="Times New Roman" w:hAnsi="Times New Roman"/>
          <w:sz w:val="24"/>
          <w:szCs w:val="24"/>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BA68CD">
        <w:rPr>
          <w:rFonts w:ascii="Times New Roman" w:hAnsi="Times New Roman"/>
          <w:bCs/>
          <w:sz w:val="24"/>
          <w:szCs w:val="24"/>
        </w:rPr>
        <w:t>создания; хранения; ввода; организации; обработки; передачи; получения информации об образовательном процессе.</w:t>
      </w:r>
    </w:p>
    <w:p w14:paraId="7E60CB38" w14:textId="77777777" w:rsidR="001371EE" w:rsidRPr="00BA68CD" w:rsidRDefault="00876470" w:rsidP="00BF2061">
      <w:pPr>
        <w:spacing w:after="0" w:line="360" w:lineRule="auto"/>
        <w:ind w:firstLine="709"/>
        <w:jc w:val="both"/>
        <w:rPr>
          <w:rFonts w:ascii="Times New Roman" w:hAnsi="Times New Roman"/>
          <w:sz w:val="24"/>
          <w:szCs w:val="24"/>
        </w:rPr>
      </w:pPr>
      <w:r w:rsidRPr="00BA68CD">
        <w:rPr>
          <w:rFonts w:ascii="Times New Roman" w:hAnsi="Times New Roman"/>
          <w:sz w:val="24"/>
          <w:szCs w:val="24"/>
        </w:rPr>
        <w:t>Основу информационной среды школы составля</w:t>
      </w:r>
      <w:r>
        <w:rPr>
          <w:rFonts w:ascii="Times New Roman" w:hAnsi="Times New Roman"/>
          <w:sz w:val="24"/>
          <w:szCs w:val="24"/>
        </w:rPr>
        <w:t>ют сайт Сетевой город</w:t>
      </w:r>
      <w:r w:rsidRPr="00BA68CD">
        <w:rPr>
          <w:rFonts w:ascii="Times New Roman" w:hAnsi="Times New Roman"/>
          <w:sz w:val="24"/>
          <w:szCs w:val="24"/>
        </w:rPr>
        <w:t>, сайт Гимназии. Информационная среда поддерживается локальной сетью, которая обеспечивает систему электронного документооборота, наличие файлообменника сотрудников, систему электронного учета библиоте</w:t>
      </w:r>
      <w:r>
        <w:rPr>
          <w:rFonts w:ascii="Times New Roman" w:hAnsi="Times New Roman"/>
          <w:sz w:val="24"/>
          <w:szCs w:val="24"/>
        </w:rPr>
        <w:t xml:space="preserve">чного фонда. </w:t>
      </w:r>
    </w:p>
    <w:p w14:paraId="6261166F" w14:textId="77777777" w:rsidR="001371EE" w:rsidRPr="00BA68CD" w:rsidRDefault="001371EE" w:rsidP="00021A14">
      <w:pPr>
        <w:pStyle w:val="a6"/>
        <w:numPr>
          <w:ilvl w:val="2"/>
          <w:numId w:val="11"/>
        </w:numPr>
        <w:spacing w:before="240" w:after="240" w:line="360" w:lineRule="auto"/>
        <w:jc w:val="both"/>
        <w:rPr>
          <w:rFonts w:ascii="Times New Roman" w:hAnsi="Times New Roman" w:cs="Times New Roman"/>
          <w:sz w:val="24"/>
          <w:szCs w:val="24"/>
        </w:rPr>
      </w:pPr>
      <w:r w:rsidRPr="00BA68CD">
        <w:rPr>
          <w:rFonts w:ascii="Times New Roman" w:hAnsi="Times New Roman" w:cs="Times New Roman"/>
          <w:b/>
          <w:sz w:val="24"/>
          <w:szCs w:val="24"/>
        </w:rPr>
        <w:t>Механизмы достижения целевых ориентиров в системе условий</w:t>
      </w:r>
    </w:p>
    <w:p w14:paraId="41A67A2A" w14:textId="77777777" w:rsidR="001371EE" w:rsidRPr="00BA68CD" w:rsidRDefault="001371EE" w:rsidP="001371EE">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2AA96EEE" w14:textId="77777777" w:rsidR="001371EE" w:rsidRPr="00BA68CD" w:rsidRDefault="001371EE" w:rsidP="001371EE">
      <w:pPr>
        <w:pStyle w:val="a6"/>
        <w:spacing w:line="360" w:lineRule="auto"/>
        <w:ind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Созданные в </w:t>
      </w:r>
      <w:r w:rsidR="002939D1" w:rsidRPr="00BA68CD">
        <w:rPr>
          <w:rFonts w:ascii="Times New Roman" w:hAnsi="Times New Roman" w:cs="Times New Roman"/>
          <w:sz w:val="24"/>
          <w:szCs w:val="24"/>
        </w:rPr>
        <w:t>Гимназии</w:t>
      </w:r>
      <w:r w:rsidRPr="00BA68CD">
        <w:rPr>
          <w:rFonts w:ascii="Times New Roman" w:hAnsi="Times New Roman" w:cs="Times New Roman"/>
          <w:sz w:val="24"/>
          <w:szCs w:val="24"/>
        </w:rPr>
        <w:t xml:space="preserve"> условия, в целом: </w:t>
      </w:r>
    </w:p>
    <w:p w14:paraId="411179DA" w14:textId="77777777" w:rsidR="001371EE" w:rsidRPr="00BA68CD" w:rsidRDefault="00DF3C6F" w:rsidP="008E212F">
      <w:pPr>
        <w:pStyle w:val="a6"/>
        <w:numPr>
          <w:ilvl w:val="0"/>
          <w:numId w:val="90"/>
        </w:numPr>
        <w:tabs>
          <w:tab w:val="left" w:pos="113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соответствуют требованиям ФГОС С</w:t>
      </w:r>
      <w:r w:rsidR="001371EE" w:rsidRPr="00BA68CD">
        <w:rPr>
          <w:rFonts w:ascii="Times New Roman" w:hAnsi="Times New Roman" w:cs="Times New Roman"/>
          <w:sz w:val="24"/>
          <w:szCs w:val="24"/>
        </w:rPr>
        <w:t>ОО;</w:t>
      </w:r>
    </w:p>
    <w:p w14:paraId="567C6E6B" w14:textId="77777777" w:rsidR="001371EE" w:rsidRPr="00BA68CD" w:rsidRDefault="001371EE" w:rsidP="008E212F">
      <w:pPr>
        <w:pStyle w:val="a6"/>
        <w:numPr>
          <w:ilvl w:val="0"/>
          <w:numId w:val="90"/>
        </w:numPr>
        <w:tabs>
          <w:tab w:val="left" w:pos="1134"/>
        </w:tabs>
        <w:spacing w:line="360" w:lineRule="auto"/>
        <w:ind w:left="0" w:firstLine="709"/>
        <w:jc w:val="both"/>
        <w:rPr>
          <w:rFonts w:ascii="Times New Roman" w:hAnsi="Times New Roman" w:cs="Times New Roman"/>
          <w:sz w:val="24"/>
          <w:szCs w:val="24"/>
        </w:rPr>
      </w:pPr>
      <w:r w:rsidRPr="00BA68CD">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7EA4F0FC" w14:textId="77777777" w:rsidR="001371EE" w:rsidRPr="00BA68CD" w:rsidRDefault="001371EE" w:rsidP="008E212F">
      <w:pPr>
        <w:pStyle w:val="a6"/>
        <w:numPr>
          <w:ilvl w:val="0"/>
          <w:numId w:val="90"/>
        </w:numPr>
        <w:tabs>
          <w:tab w:val="left" w:pos="1134"/>
        </w:tabs>
        <w:spacing w:line="360" w:lineRule="auto"/>
        <w:ind w:left="0"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учитывают особенности </w:t>
      </w:r>
      <w:r w:rsidR="002939D1" w:rsidRPr="00BA68CD">
        <w:rPr>
          <w:rFonts w:ascii="Times New Roman" w:hAnsi="Times New Roman" w:cs="Times New Roman"/>
          <w:sz w:val="24"/>
          <w:szCs w:val="24"/>
        </w:rPr>
        <w:t>гимназии</w:t>
      </w:r>
      <w:r w:rsidRPr="00BA68CD">
        <w:rPr>
          <w:rFonts w:ascii="Times New Roman" w:hAnsi="Times New Roman" w:cs="Times New Roman"/>
          <w:sz w:val="24"/>
          <w:szCs w:val="24"/>
        </w:rPr>
        <w:t>, ее организационную структуру, запросы участников образовательного процесса;</w:t>
      </w:r>
    </w:p>
    <w:p w14:paraId="18BDE5E4" w14:textId="77777777" w:rsidR="001371EE" w:rsidRDefault="001371EE" w:rsidP="008E212F">
      <w:pPr>
        <w:pStyle w:val="a6"/>
        <w:numPr>
          <w:ilvl w:val="0"/>
          <w:numId w:val="90"/>
        </w:numPr>
        <w:tabs>
          <w:tab w:val="left" w:pos="1134"/>
        </w:tabs>
        <w:spacing w:line="360" w:lineRule="auto"/>
        <w:ind w:left="0" w:firstLine="709"/>
        <w:jc w:val="both"/>
        <w:rPr>
          <w:rFonts w:ascii="Times New Roman" w:hAnsi="Times New Roman" w:cs="Times New Roman"/>
          <w:sz w:val="24"/>
          <w:szCs w:val="24"/>
        </w:rPr>
      </w:pPr>
      <w:r w:rsidRPr="00BA68CD">
        <w:rPr>
          <w:rFonts w:ascii="Times New Roman" w:hAnsi="Times New Roman" w:cs="Times New Roman"/>
          <w:sz w:val="24"/>
          <w:szCs w:val="24"/>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14:paraId="4829167F" w14:textId="77777777" w:rsidR="00DF3C6F" w:rsidRPr="00347ED7" w:rsidRDefault="00DF3C6F" w:rsidP="00062F79">
      <w:pPr>
        <w:pStyle w:val="a7"/>
        <w:keepNext/>
        <w:keepLines/>
        <w:numPr>
          <w:ilvl w:val="1"/>
          <w:numId w:val="11"/>
        </w:numPr>
        <w:tabs>
          <w:tab w:val="left" w:pos="142"/>
        </w:tabs>
        <w:suppressAutoHyphens/>
        <w:spacing w:before="240" w:after="0" w:line="360" w:lineRule="auto"/>
        <w:ind w:hanging="11"/>
        <w:jc w:val="both"/>
        <w:outlineLvl w:val="1"/>
        <w:rPr>
          <w:rFonts w:ascii="Times New Roman" w:hAnsi="Times New Roman"/>
          <w:b/>
          <w:sz w:val="24"/>
          <w:szCs w:val="24"/>
        </w:rPr>
      </w:pPr>
      <w:bookmarkStart w:id="108" w:name="_Toc453968226"/>
      <w:r w:rsidRPr="00347ED7">
        <w:rPr>
          <w:rFonts w:ascii="Times New Roman" w:hAnsi="Times New Roman"/>
          <w:b/>
          <w:sz w:val="24"/>
          <w:szCs w:val="24"/>
        </w:rPr>
        <w:t>Контроль за состоянием системы условий</w:t>
      </w:r>
      <w:bookmarkEnd w:id="108"/>
    </w:p>
    <w:p w14:paraId="6B50E897" w14:textId="77777777" w:rsidR="00347ED7" w:rsidRDefault="00DF3C6F" w:rsidP="00DF3C6F">
      <w:pPr>
        <w:suppressAutoHyphens/>
        <w:spacing w:after="0" w:line="360" w:lineRule="auto"/>
        <w:ind w:firstLine="709"/>
        <w:jc w:val="both"/>
        <w:rPr>
          <w:rFonts w:ascii="Times New Roman" w:eastAsia="Calibri" w:hAnsi="Times New Roman"/>
          <w:sz w:val="24"/>
          <w:szCs w:val="24"/>
        </w:rPr>
      </w:pPr>
      <w:r w:rsidRPr="00DF3C6F">
        <w:rPr>
          <w:rFonts w:ascii="Times New Roman" w:eastAsia="Calibri" w:hAnsi="Times New Roman"/>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w:t>
      </w:r>
    </w:p>
    <w:p w14:paraId="19F7DC9F" w14:textId="77777777" w:rsidR="00347ED7" w:rsidRPr="00347ED7" w:rsidRDefault="00DF3C6F" w:rsidP="008E212F">
      <w:pPr>
        <w:pStyle w:val="a7"/>
        <w:numPr>
          <w:ilvl w:val="0"/>
          <w:numId w:val="91"/>
        </w:numPr>
        <w:tabs>
          <w:tab w:val="left" w:pos="1134"/>
        </w:tabs>
        <w:suppressAutoHyphens/>
        <w:spacing w:after="0" w:line="360" w:lineRule="auto"/>
        <w:ind w:left="0" w:firstLine="709"/>
        <w:jc w:val="both"/>
        <w:rPr>
          <w:rFonts w:ascii="Times New Roman" w:eastAsia="Calibri" w:hAnsi="Times New Roman"/>
          <w:sz w:val="24"/>
          <w:szCs w:val="24"/>
        </w:rPr>
      </w:pPr>
      <w:r w:rsidRPr="00347ED7">
        <w:rPr>
          <w:rFonts w:ascii="Times New Roman" w:eastAsia="Calibri" w:hAnsi="Times New Roman"/>
          <w:sz w:val="24"/>
          <w:szCs w:val="24"/>
        </w:rPr>
        <w:lastRenderedPageBreak/>
        <w:t xml:space="preserve">кадровые, психолого-педагогические, финансовые, материально-технические условия, учебно-методическое и информационное обеспечение; </w:t>
      </w:r>
    </w:p>
    <w:p w14:paraId="54D78BAA" w14:textId="77777777" w:rsidR="00347ED7" w:rsidRPr="00347ED7" w:rsidRDefault="00DF3C6F" w:rsidP="008E212F">
      <w:pPr>
        <w:pStyle w:val="a7"/>
        <w:numPr>
          <w:ilvl w:val="0"/>
          <w:numId w:val="91"/>
        </w:numPr>
        <w:tabs>
          <w:tab w:val="left" w:pos="1134"/>
        </w:tabs>
        <w:suppressAutoHyphens/>
        <w:spacing w:after="0" w:line="360" w:lineRule="auto"/>
        <w:ind w:left="0" w:firstLine="709"/>
        <w:jc w:val="both"/>
        <w:rPr>
          <w:rFonts w:ascii="Times New Roman" w:eastAsia="Calibri" w:hAnsi="Times New Roman"/>
          <w:sz w:val="24"/>
          <w:szCs w:val="24"/>
        </w:rPr>
      </w:pPr>
      <w:r w:rsidRPr="00347ED7">
        <w:rPr>
          <w:rFonts w:ascii="Times New Roman" w:eastAsia="Calibri" w:hAnsi="Times New Roman"/>
          <w:sz w:val="24"/>
          <w:szCs w:val="24"/>
        </w:rPr>
        <w:t xml:space="preserve">деятельность педагогов в реализации психолого-педагогических условий; </w:t>
      </w:r>
    </w:p>
    <w:p w14:paraId="6C15D2AB" w14:textId="77777777" w:rsidR="00347ED7" w:rsidRPr="00347ED7" w:rsidRDefault="00DF3C6F" w:rsidP="008E212F">
      <w:pPr>
        <w:pStyle w:val="a7"/>
        <w:numPr>
          <w:ilvl w:val="0"/>
          <w:numId w:val="91"/>
        </w:numPr>
        <w:tabs>
          <w:tab w:val="left" w:pos="1134"/>
        </w:tabs>
        <w:suppressAutoHyphens/>
        <w:spacing w:after="0" w:line="360" w:lineRule="auto"/>
        <w:ind w:left="0" w:firstLine="709"/>
        <w:jc w:val="both"/>
        <w:rPr>
          <w:rFonts w:ascii="Times New Roman" w:eastAsia="Calibri" w:hAnsi="Times New Roman"/>
          <w:sz w:val="24"/>
          <w:szCs w:val="24"/>
        </w:rPr>
      </w:pPr>
      <w:r w:rsidRPr="00347ED7">
        <w:rPr>
          <w:rFonts w:ascii="Times New Roman" w:eastAsia="Calibri" w:hAnsi="Times New Roman"/>
          <w:sz w:val="24"/>
          <w:szCs w:val="24"/>
        </w:rPr>
        <w:t xml:space="preserve">условий (ресурсов) образовательной организации. </w:t>
      </w:r>
    </w:p>
    <w:p w14:paraId="1C3FE921" w14:textId="77777777" w:rsidR="00DF3C6F" w:rsidRPr="00DF3C6F" w:rsidRDefault="00DF3C6F" w:rsidP="00DF3C6F">
      <w:pPr>
        <w:suppressAutoHyphens/>
        <w:spacing w:after="0" w:line="360" w:lineRule="auto"/>
        <w:ind w:firstLine="709"/>
        <w:jc w:val="both"/>
        <w:rPr>
          <w:rFonts w:ascii="Times New Roman" w:eastAsia="Calibri" w:hAnsi="Times New Roman"/>
          <w:sz w:val="24"/>
          <w:szCs w:val="24"/>
        </w:rPr>
      </w:pPr>
      <w:r w:rsidRPr="00DF3C6F">
        <w:rPr>
          <w:rFonts w:ascii="Times New Roman" w:eastAsia="Calibri" w:hAnsi="Times New Roman"/>
          <w:sz w:val="24"/>
          <w:szCs w:val="24"/>
        </w:rP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5ADF45F8" w14:textId="77777777" w:rsidR="00DF3C6F" w:rsidRPr="00DF3C6F" w:rsidRDefault="00DF3C6F" w:rsidP="00DF3C6F">
      <w:pPr>
        <w:suppressAutoHyphens/>
        <w:spacing w:after="0" w:line="360" w:lineRule="auto"/>
        <w:ind w:firstLine="709"/>
        <w:jc w:val="both"/>
        <w:rPr>
          <w:rFonts w:ascii="Times New Roman" w:eastAsia="Calibri" w:hAnsi="Times New Roman"/>
          <w:sz w:val="24"/>
          <w:szCs w:val="24"/>
        </w:rPr>
      </w:pPr>
    </w:p>
    <w:p w14:paraId="428C10A9" w14:textId="77777777" w:rsidR="00DF3C6F" w:rsidRPr="00DF3C6F" w:rsidRDefault="00DF3C6F" w:rsidP="00DF3C6F">
      <w:pPr>
        <w:suppressAutoHyphens/>
        <w:spacing w:after="0" w:line="360" w:lineRule="auto"/>
        <w:ind w:firstLine="709"/>
        <w:jc w:val="both"/>
        <w:rPr>
          <w:rFonts w:ascii="Times New Roman" w:eastAsia="Calibri" w:hAnsi="Times New Roman"/>
          <w:sz w:val="24"/>
          <w:szCs w:val="24"/>
        </w:rPr>
      </w:pPr>
    </w:p>
    <w:p w14:paraId="12680DDF" w14:textId="77777777" w:rsidR="00DF3C6F" w:rsidRPr="00DF3C6F" w:rsidRDefault="00DF3C6F" w:rsidP="00DF3C6F">
      <w:pPr>
        <w:suppressAutoHyphens/>
        <w:spacing w:after="0" w:line="360" w:lineRule="auto"/>
        <w:ind w:firstLine="709"/>
        <w:jc w:val="both"/>
        <w:rPr>
          <w:rFonts w:ascii="Times New Roman" w:eastAsia="Calibri" w:hAnsi="Times New Roman"/>
          <w:sz w:val="24"/>
          <w:szCs w:val="24"/>
        </w:rPr>
      </w:pPr>
    </w:p>
    <w:p w14:paraId="3CE8DBC2" w14:textId="77777777" w:rsidR="00DF3C6F" w:rsidRPr="00DF3C6F" w:rsidRDefault="00DF3C6F" w:rsidP="00F57CD9">
      <w:pPr>
        <w:pStyle w:val="a6"/>
        <w:spacing w:line="360" w:lineRule="auto"/>
        <w:ind w:left="142"/>
        <w:jc w:val="both"/>
        <w:rPr>
          <w:rFonts w:ascii="Times New Roman" w:hAnsi="Times New Roman" w:cs="Times New Roman"/>
          <w:color w:val="C00000"/>
          <w:sz w:val="24"/>
          <w:szCs w:val="24"/>
        </w:rPr>
      </w:pPr>
    </w:p>
    <w:sectPr w:rsidR="00DF3C6F" w:rsidRPr="00DF3C6F" w:rsidSect="00AA0D1A">
      <w:footerReference w:type="default" r:id="rId36"/>
      <w:pgSz w:w="11906" w:h="16838"/>
      <w:pgMar w:top="993" w:right="991" w:bottom="1134" w:left="1134"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8B78" w14:textId="77777777" w:rsidR="00F5753D" w:rsidRDefault="00F5753D" w:rsidP="00674552">
      <w:pPr>
        <w:spacing w:after="0" w:line="240" w:lineRule="auto"/>
      </w:pPr>
      <w:r>
        <w:separator/>
      </w:r>
    </w:p>
  </w:endnote>
  <w:endnote w:type="continuationSeparator" w:id="0">
    <w:p w14:paraId="6E8CFF4B" w14:textId="77777777" w:rsidR="00F5753D" w:rsidRDefault="00F5753D" w:rsidP="0067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654796"/>
      <w:docPartObj>
        <w:docPartGallery w:val="Page Numbers (Bottom of Page)"/>
        <w:docPartUnique/>
      </w:docPartObj>
    </w:sdtPr>
    <w:sdtEndPr>
      <w:rPr>
        <w:rFonts w:ascii="Times New Roman" w:hAnsi="Times New Roman"/>
      </w:rPr>
    </w:sdtEndPr>
    <w:sdtContent>
      <w:p w14:paraId="61357534" w14:textId="77777777" w:rsidR="00D65C92" w:rsidRPr="008F0506" w:rsidRDefault="00D65C92">
        <w:pPr>
          <w:pStyle w:val="af4"/>
          <w:jc w:val="right"/>
          <w:rPr>
            <w:rFonts w:ascii="Times New Roman" w:hAnsi="Times New Roman"/>
          </w:rPr>
        </w:pPr>
        <w:r w:rsidRPr="008F0506">
          <w:rPr>
            <w:rFonts w:ascii="Times New Roman" w:hAnsi="Times New Roman"/>
          </w:rPr>
          <w:fldChar w:fldCharType="begin"/>
        </w:r>
        <w:r w:rsidRPr="008F0506">
          <w:rPr>
            <w:rFonts w:ascii="Times New Roman" w:hAnsi="Times New Roman"/>
          </w:rPr>
          <w:instrText>PAGE   \* MERGEFORMAT</w:instrText>
        </w:r>
        <w:r w:rsidRPr="008F0506">
          <w:rPr>
            <w:rFonts w:ascii="Times New Roman" w:hAnsi="Times New Roman"/>
          </w:rPr>
          <w:fldChar w:fldCharType="separate"/>
        </w:r>
        <w:r w:rsidR="007B6EAA">
          <w:rPr>
            <w:rFonts w:ascii="Times New Roman" w:hAnsi="Times New Roman"/>
            <w:noProof/>
          </w:rPr>
          <w:t>315</w:t>
        </w:r>
        <w:r w:rsidRPr="008F0506">
          <w:rPr>
            <w:rFonts w:ascii="Times New Roman" w:hAnsi="Times New Roman"/>
          </w:rPr>
          <w:fldChar w:fldCharType="end"/>
        </w:r>
      </w:p>
    </w:sdtContent>
  </w:sdt>
  <w:p w14:paraId="5ADE2D39" w14:textId="77777777" w:rsidR="00D65C92" w:rsidRDefault="00D65C9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8C70C" w14:textId="77777777" w:rsidR="00F5753D" w:rsidRDefault="00F5753D" w:rsidP="00674552">
      <w:pPr>
        <w:spacing w:after="0" w:line="240" w:lineRule="auto"/>
      </w:pPr>
      <w:r>
        <w:separator/>
      </w:r>
    </w:p>
  </w:footnote>
  <w:footnote w:type="continuationSeparator" w:id="0">
    <w:p w14:paraId="7D2FB6B6" w14:textId="77777777" w:rsidR="00F5753D" w:rsidRDefault="00F5753D" w:rsidP="00674552">
      <w:pPr>
        <w:spacing w:after="0" w:line="240" w:lineRule="auto"/>
      </w:pPr>
      <w:r>
        <w:continuationSeparator/>
      </w:r>
    </w:p>
  </w:footnote>
  <w:footnote w:id="1">
    <w:p w14:paraId="50EE6487" w14:textId="77777777" w:rsidR="00D65C92" w:rsidRPr="003E5AB2" w:rsidRDefault="00D65C92" w:rsidP="0036282D">
      <w:pPr>
        <w:pStyle w:val="ae"/>
        <w:spacing w:after="0" w:line="240" w:lineRule="auto"/>
        <w:jc w:val="both"/>
        <w:rPr>
          <w:rFonts w:ascii="Times New Roman" w:hAnsi="Times New Roman"/>
        </w:rPr>
      </w:pPr>
      <w:r w:rsidRPr="003E5AB2">
        <w:rPr>
          <w:rStyle w:val="af0"/>
          <w:rFonts w:ascii="Times New Roman" w:hAnsi="Times New Roman"/>
        </w:rPr>
        <w:footnoteRef/>
      </w:r>
      <w:r w:rsidRPr="003E5AB2">
        <w:rPr>
          <w:rFonts w:ascii="Times New Roman" w:hAnsi="Times New Roman"/>
        </w:rP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14:paraId="64937A43" w14:textId="77777777" w:rsidR="00D65C92" w:rsidRPr="008F0506" w:rsidRDefault="00D65C92" w:rsidP="003E5AB2">
      <w:pPr>
        <w:autoSpaceDE w:val="0"/>
        <w:autoSpaceDN w:val="0"/>
        <w:adjustRightInd w:val="0"/>
        <w:spacing w:line="240" w:lineRule="auto"/>
        <w:rPr>
          <w:rFonts w:ascii="Times New Roman" w:hAnsi="Times New Roman"/>
          <w:sz w:val="20"/>
          <w:szCs w:val="20"/>
        </w:rPr>
      </w:pPr>
      <w:r w:rsidRPr="008F0506">
        <w:rPr>
          <w:rStyle w:val="af0"/>
          <w:rFonts w:ascii="Times New Roman" w:hAnsi="Times New Roman"/>
          <w:sz w:val="20"/>
          <w:szCs w:val="20"/>
        </w:rPr>
        <w:footnoteRef/>
      </w:r>
      <w:r w:rsidRPr="008F0506">
        <w:rPr>
          <w:rFonts w:ascii="Times New Roman" w:hAnsi="Times New Roman"/>
          <w:sz w:val="20"/>
          <w:szCs w:val="20"/>
        </w:rPr>
        <w:t xml:space="preserve"> Конвенция ООН о правах ребенка, принятая 20 ноября 1989 г. (Сборник международных договоров СССР, 1993, выпуск </w:t>
      </w:r>
      <w:r w:rsidRPr="008F0506">
        <w:rPr>
          <w:rFonts w:ascii="Times New Roman" w:hAnsi="Times New Roman"/>
          <w:sz w:val="20"/>
          <w:szCs w:val="20"/>
          <w:lang w:val="en-US"/>
        </w:rPr>
        <w:t>XLVI</w:t>
      </w:r>
      <w:r w:rsidRPr="008F0506">
        <w:rPr>
          <w:rFonts w:ascii="Times New Roman" w:hAnsi="Times New Roman"/>
          <w:sz w:val="20"/>
          <w:szCs w:val="20"/>
        </w:rPr>
        <w:t xml:space="preserve">). </w:t>
      </w:r>
    </w:p>
  </w:footnote>
  <w:footnote w:id="3">
    <w:p w14:paraId="08C659C6" w14:textId="77777777" w:rsidR="00D65C92" w:rsidRPr="005B25CD" w:rsidRDefault="00D65C92">
      <w:pPr>
        <w:pStyle w:val="ae"/>
        <w:rPr>
          <w:rFonts w:ascii="Times New Roman" w:hAnsi="Times New Roman"/>
        </w:rPr>
      </w:pPr>
      <w:r>
        <w:rPr>
          <w:rStyle w:val="af0"/>
        </w:rPr>
        <w:footnoteRef/>
      </w:r>
      <w:r>
        <w:t xml:space="preserve"> </w:t>
      </w:r>
      <w:r>
        <w:rPr>
          <w:rFonts w:ascii="Times New Roman" w:hAnsi="Times New Roman"/>
        </w:rPr>
        <w:t>Приказ Минобрнауки России от 17 мая 2012 г.</w:t>
      </w:r>
      <w:r w:rsidRPr="005B25CD">
        <w:rPr>
          <w:rFonts w:ascii="Times New Roman" w:hAnsi="Times New Roman"/>
        </w:rPr>
        <w:t xml:space="preserve"> </w:t>
      </w:r>
      <w:r>
        <w:rPr>
          <w:rFonts w:ascii="Times New Roman" w:hAnsi="Times New Roman"/>
        </w:rPr>
        <w:t>№ 1578 (зарегистрирован Минюстом России 9 февраля 2016 г., регистрационный № 41020</w:t>
      </w:r>
    </w:p>
  </w:footnote>
  <w:footnote w:id="4">
    <w:p w14:paraId="3C6EB6F4" w14:textId="77777777" w:rsidR="00D65C92" w:rsidRPr="00101B34" w:rsidRDefault="00D65C92" w:rsidP="00101B34">
      <w:pPr>
        <w:pStyle w:val="ae"/>
        <w:spacing w:after="0" w:line="240" w:lineRule="auto"/>
        <w:rPr>
          <w:rFonts w:ascii="Times New Roman" w:hAnsi="Times New Roman"/>
        </w:rPr>
      </w:pPr>
      <w:r w:rsidRPr="00101B34">
        <w:rPr>
          <w:rStyle w:val="af0"/>
          <w:rFonts w:ascii="Times New Roman" w:hAnsi="Times New Roman"/>
        </w:rPr>
        <w:footnoteRef/>
      </w:r>
      <w:r w:rsidRPr="00101B34">
        <w:rPr>
          <w:rFonts w:ascii="Times New Roman" w:hAnsi="Times New Roman"/>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14:paraId="7E6D870D" w14:textId="77777777" w:rsidR="00D65C92" w:rsidRPr="00101B34" w:rsidRDefault="00D65C92" w:rsidP="00101B34">
      <w:pPr>
        <w:pStyle w:val="ae"/>
        <w:spacing w:after="0" w:line="240" w:lineRule="auto"/>
        <w:rPr>
          <w:rFonts w:ascii="Times New Roman" w:hAnsi="Times New Roman"/>
        </w:rPr>
      </w:pPr>
      <w:r w:rsidRPr="00101B34">
        <w:rPr>
          <w:rStyle w:val="af0"/>
          <w:rFonts w:ascii="Times New Roman" w:hAnsi="Times New Roman"/>
        </w:rPr>
        <w:footnoteRef/>
      </w:r>
      <w:r w:rsidRPr="00101B34">
        <w:rPr>
          <w:rFonts w:ascii="Times New Roman" w:hAnsi="Times New Roman"/>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6">
    <w:p w14:paraId="4AE30AD0" w14:textId="77777777" w:rsidR="00D65C92" w:rsidRPr="00101B34" w:rsidRDefault="00D65C92" w:rsidP="00101B34">
      <w:pPr>
        <w:pStyle w:val="ae"/>
        <w:spacing w:after="0" w:line="240" w:lineRule="auto"/>
        <w:rPr>
          <w:rFonts w:ascii="Times New Roman" w:hAnsi="Times New Roman"/>
        </w:rPr>
      </w:pPr>
      <w:r w:rsidRPr="00101B34">
        <w:rPr>
          <w:rStyle w:val="af0"/>
          <w:rFonts w:ascii="Times New Roman" w:hAnsi="Times New Roman"/>
        </w:rPr>
        <w:footnoteRef/>
      </w:r>
      <w:r w:rsidRPr="00101B34">
        <w:rPr>
          <w:rFonts w:ascii="Times New Roman" w:hAnsi="Times New Roman"/>
        </w:rPr>
        <w:t xml:space="preserve"> Здесь и далее: знать определение понятия, знать и уметь обосновывать свойства</w:t>
      </w:r>
      <w:r w:rsidRPr="00101B34">
        <w:rPr>
          <w:rFonts w:ascii="Times New Roman" w:hAnsi="Times New Roman"/>
          <w:i/>
        </w:rPr>
        <w:t xml:space="preserve"> </w:t>
      </w:r>
      <w:r w:rsidRPr="00101B34">
        <w:rPr>
          <w:rFonts w:ascii="Times New Roman" w:hAnsi="Times New Roman"/>
        </w:rPr>
        <w:t>(признаки,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14:paraId="0322A89B" w14:textId="77777777" w:rsidR="00D65C92" w:rsidRPr="00301D06" w:rsidRDefault="00D65C92" w:rsidP="00816E09">
      <w:pPr>
        <w:pStyle w:val="ae"/>
        <w:spacing w:after="0" w:line="240" w:lineRule="auto"/>
        <w:rPr>
          <w:rFonts w:ascii="Times New Roman" w:hAnsi="Times New Roman"/>
        </w:rPr>
      </w:pPr>
      <w:r w:rsidRPr="00301D06">
        <w:rPr>
          <w:rStyle w:val="af0"/>
          <w:rFonts w:ascii="Times New Roman" w:hAnsi="Times New Roman"/>
        </w:rPr>
        <w:footnoteRef/>
      </w:r>
      <w:r w:rsidRPr="00301D06">
        <w:rPr>
          <w:rFonts w:ascii="Times New Roman" w:hAnsi="Times New Roman"/>
        </w:rPr>
        <w:t xml:space="preserve"> 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w:t>
      </w:r>
      <w:r w:rsidRPr="00301D06">
        <w:rPr>
          <w:rFonts w:ascii="Times New Roman" w:hAnsi="Times New Roman"/>
          <w:shd w:val="clear" w:color="auto" w:fill="FFFFFF"/>
        </w:rPr>
        <w:t>Федерального</w:t>
      </w:r>
      <w:r w:rsidRPr="00301D06">
        <w:rPr>
          <w:rStyle w:val="apple-converted-space"/>
          <w:rFonts w:ascii="Times New Roman" w:hAnsi="Times New Roman"/>
          <w:shd w:val="clear" w:color="auto" w:fill="FFFFFF"/>
        </w:rPr>
        <w:t> </w:t>
      </w:r>
      <w:r w:rsidRPr="00301D06">
        <w:rPr>
          <w:rFonts w:ascii="Times New Roman" w:hAnsi="Times New Roman"/>
          <w:bCs/>
          <w:shd w:val="clear" w:color="auto" w:fill="FFFFFF"/>
        </w:rPr>
        <w:t>закона</w:t>
      </w:r>
      <w:r w:rsidRPr="00301D06">
        <w:rPr>
          <w:rStyle w:val="apple-converted-space"/>
          <w:rFonts w:ascii="Times New Roman" w:hAnsi="Times New Roman"/>
          <w:shd w:val="clear" w:color="auto" w:fill="FFFFFF"/>
        </w:rPr>
        <w:t xml:space="preserve"> </w:t>
      </w:r>
      <w:r w:rsidRPr="00301D06">
        <w:rPr>
          <w:rFonts w:ascii="Times New Roman" w:hAnsi="Times New Roman"/>
          <w:shd w:val="clear" w:color="auto" w:fill="FFFFFF"/>
        </w:rPr>
        <w:t>"</w:t>
      </w:r>
      <w:r w:rsidRPr="00301D06">
        <w:rPr>
          <w:rFonts w:ascii="Times New Roman" w:hAnsi="Times New Roman"/>
          <w:bCs/>
          <w:shd w:val="clear" w:color="auto" w:fill="FFFFFF"/>
        </w:rPr>
        <w:t>Об</w:t>
      </w:r>
      <w:r w:rsidRPr="00301D06">
        <w:rPr>
          <w:rStyle w:val="apple-converted-space"/>
          <w:rFonts w:ascii="Times New Roman" w:hAnsi="Times New Roman"/>
          <w:shd w:val="clear" w:color="auto" w:fill="FFFFFF"/>
        </w:rPr>
        <w:t> </w:t>
      </w:r>
      <w:r w:rsidRPr="00301D06">
        <w:rPr>
          <w:rFonts w:ascii="Times New Roman" w:hAnsi="Times New Roman"/>
          <w:bCs/>
          <w:shd w:val="clear" w:color="auto" w:fill="FFFFFF"/>
        </w:rPr>
        <w:t>образовании</w:t>
      </w:r>
      <w:r w:rsidRPr="00301D06">
        <w:rPr>
          <w:rStyle w:val="apple-converted-space"/>
          <w:rFonts w:ascii="Times New Roman" w:hAnsi="Times New Roman"/>
          <w:shd w:val="clear" w:color="auto" w:fill="FFFFFF"/>
        </w:rPr>
        <w:t> </w:t>
      </w:r>
      <w:r w:rsidRPr="00301D06">
        <w:rPr>
          <w:rFonts w:ascii="Times New Roman" w:hAnsi="Times New Roman"/>
          <w:bCs/>
          <w:shd w:val="clear" w:color="auto" w:fill="FFFFFF"/>
        </w:rPr>
        <w:t>в Российской</w:t>
      </w:r>
      <w:r w:rsidRPr="00301D06">
        <w:rPr>
          <w:rStyle w:val="apple-converted-space"/>
          <w:rFonts w:ascii="Times New Roman" w:hAnsi="Times New Roman"/>
          <w:shd w:val="clear" w:color="auto" w:fill="FFFFFF"/>
        </w:rPr>
        <w:t> </w:t>
      </w:r>
      <w:r w:rsidRPr="00301D06">
        <w:rPr>
          <w:rFonts w:ascii="Times New Roman" w:hAnsi="Times New Roman"/>
          <w:bCs/>
          <w:shd w:val="clear" w:color="auto" w:fill="FFFFFF"/>
        </w:rPr>
        <w:t>Федерации</w:t>
      </w:r>
      <w:r w:rsidRPr="00301D06">
        <w:rPr>
          <w:rFonts w:ascii="Times New Roman" w:hAnsi="Times New Roman"/>
          <w:shd w:val="clear" w:color="auto" w:fill="FFFFFF"/>
        </w:rPr>
        <w:t>" (№ 273-</w:t>
      </w:r>
      <w:r w:rsidRPr="00301D06">
        <w:rPr>
          <w:rFonts w:ascii="Times New Roman" w:hAnsi="Times New Roman"/>
          <w:bCs/>
          <w:shd w:val="clear" w:color="auto" w:fill="FFFFFF"/>
        </w:rPr>
        <w:t>ФЗ)</w:t>
      </w:r>
      <w:r w:rsidRPr="00301D06">
        <w:rPr>
          <w:rStyle w:val="apple-converted-space"/>
          <w:rFonts w:ascii="Times New Roman" w:hAnsi="Times New Roman"/>
          <w:shd w:val="clear" w:color="auto" w:fill="FFFFFF"/>
        </w:rPr>
        <w:t>.</w:t>
      </w:r>
    </w:p>
  </w:footnote>
  <w:footnote w:id="8">
    <w:p w14:paraId="63AAEA05" w14:textId="77777777" w:rsidR="00D65C92" w:rsidRPr="00301D06" w:rsidRDefault="00D65C92" w:rsidP="0070247D">
      <w:pPr>
        <w:pStyle w:val="ae"/>
        <w:spacing w:after="0" w:line="240" w:lineRule="auto"/>
        <w:rPr>
          <w:rFonts w:ascii="Times New Roman" w:hAnsi="Times New Roman"/>
        </w:rPr>
      </w:pPr>
      <w:r w:rsidRPr="00301D06">
        <w:rPr>
          <w:rStyle w:val="af0"/>
          <w:rFonts w:ascii="Times New Roman" w:hAnsi="Times New Roman"/>
        </w:rPr>
        <w:footnoteRef/>
      </w:r>
      <w:r w:rsidRPr="00301D06">
        <w:rPr>
          <w:rFonts w:ascii="Times New Roman" w:hAnsi="Times New Roman"/>
        </w:rPr>
        <w:t xml:space="preserve"> Осуществляется в соответствии со статьей 58 Федерального закона «Об образовании в Российской Федерации».</w:t>
      </w:r>
    </w:p>
  </w:footnote>
  <w:footnote w:id="9">
    <w:p w14:paraId="2EE0A600" w14:textId="77777777" w:rsidR="00D65C92" w:rsidRPr="00301D06" w:rsidRDefault="00D65C92" w:rsidP="0070247D">
      <w:pPr>
        <w:pStyle w:val="ae"/>
        <w:spacing w:after="0" w:line="240" w:lineRule="auto"/>
        <w:rPr>
          <w:rFonts w:ascii="Times New Roman" w:hAnsi="Times New Roman"/>
        </w:rPr>
      </w:pPr>
      <w:r w:rsidRPr="00301D06">
        <w:rPr>
          <w:rStyle w:val="af0"/>
          <w:rFonts w:ascii="Times New Roman" w:hAnsi="Times New Roman"/>
        </w:rPr>
        <w:footnoteRef/>
      </w:r>
      <w:r w:rsidRPr="00301D06">
        <w:rPr>
          <w:rFonts w:ascii="Times New Roman" w:hAnsi="Times New Roman"/>
        </w:rPr>
        <w:t xml:space="preserve"> Осуществляется в соответствии со статьей 59 Федерального закона «Об образовании в Российской Федерации».</w:t>
      </w:r>
    </w:p>
  </w:footnote>
  <w:footnote w:id="10">
    <w:p w14:paraId="7B4D12DB" w14:textId="77777777" w:rsidR="00D65C92" w:rsidRPr="00301D06" w:rsidRDefault="00D65C92" w:rsidP="0070247D">
      <w:pPr>
        <w:pStyle w:val="ae"/>
        <w:spacing w:after="0" w:line="240" w:lineRule="auto"/>
        <w:rPr>
          <w:rFonts w:ascii="Times New Roman" w:hAnsi="Times New Roman"/>
        </w:rPr>
      </w:pPr>
      <w:r w:rsidRPr="00301D06">
        <w:rPr>
          <w:rStyle w:val="af0"/>
          <w:rFonts w:ascii="Times New Roman" w:hAnsi="Times New Roman"/>
        </w:rPr>
        <w:footnoteRef/>
      </w:r>
      <w:r w:rsidRPr="00301D06">
        <w:rPr>
          <w:rFonts w:ascii="Times New Roman" w:hAnsi="Times New Roman"/>
        </w:rPr>
        <w:t xml:space="preserve"> Осуществляется в соответствии со статьей 95 Федерального закона «Об образовании в Российской Федерации».</w:t>
      </w:r>
    </w:p>
  </w:footnote>
  <w:footnote w:id="11">
    <w:p w14:paraId="56D958FD" w14:textId="77777777" w:rsidR="00D65C92" w:rsidRPr="00677054" w:rsidRDefault="00D65C92" w:rsidP="00AD4E52">
      <w:pPr>
        <w:autoSpaceDE w:val="0"/>
        <w:autoSpaceDN w:val="0"/>
        <w:adjustRightInd w:val="0"/>
        <w:spacing w:line="240" w:lineRule="auto"/>
        <w:rPr>
          <w:rFonts w:ascii="Times New Roman" w:hAnsi="Times New Roman"/>
          <w:color w:val="000000"/>
          <w:sz w:val="20"/>
          <w:szCs w:val="20"/>
        </w:rPr>
      </w:pPr>
      <w:r w:rsidRPr="00677054">
        <w:rPr>
          <w:rStyle w:val="af0"/>
          <w:rFonts w:ascii="Times New Roman" w:hAnsi="Times New Roman"/>
        </w:rPr>
        <w:footnoteRef/>
      </w:r>
      <w:r w:rsidRPr="00677054">
        <w:rPr>
          <w:rFonts w:ascii="Times New Roman" w:hAnsi="Times New Roman"/>
        </w:rPr>
        <w:t xml:space="preserve"> </w:t>
      </w:r>
      <w:r w:rsidRPr="00677054">
        <w:rPr>
          <w:rFonts w:ascii="Times New Roman" w:hAnsi="Times New Roman"/>
          <w:color w:val="000000"/>
          <w:sz w:val="20"/>
          <w:szCs w:val="20"/>
        </w:rPr>
        <w:t xml:space="preserve">В период введения </w:t>
      </w:r>
      <w:r w:rsidRPr="00677054">
        <w:rPr>
          <w:rFonts w:ascii="Times New Roman" w:hAnsi="Times New Roman"/>
          <w:sz w:val="20"/>
          <w:szCs w:val="20"/>
        </w:rPr>
        <w:t>ФГОС СОО</w:t>
      </w:r>
      <w:r w:rsidRPr="00677054">
        <w:rPr>
          <w:rFonts w:ascii="Times New Roman" w:hAnsi="Times New Roman"/>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14:paraId="6B37BE72" w14:textId="77777777" w:rsidR="00D65C92" w:rsidRDefault="00D65C92" w:rsidP="00AD4E52">
      <w:pPr>
        <w:pStyle w:val="ae"/>
      </w:pPr>
    </w:p>
  </w:footnote>
  <w:footnote w:id="12">
    <w:p w14:paraId="549201C4" w14:textId="77777777" w:rsidR="00D65C92" w:rsidRDefault="00D65C92" w:rsidP="00ED3196">
      <w:pPr>
        <w:pStyle w:val="ae"/>
        <w:spacing w:after="0" w:line="240" w:lineRule="auto"/>
        <w:jc w:val="both"/>
      </w:pPr>
      <w:r>
        <w:rPr>
          <w:rStyle w:val="af0"/>
        </w:rPr>
        <w:footnoteRef/>
      </w:r>
      <w:r>
        <w:t xml:space="preserve"> </w:t>
      </w:r>
      <w:r w:rsidRPr="007969A8">
        <w:rPr>
          <w:rFonts w:ascii="Times New Roman" w:hAnsi="Times New Roman"/>
        </w:rPr>
        <w:t>Предметный результат, отчужденный от личности, согласно ФГОС, не считается образовательным результатом.</w:t>
      </w:r>
    </w:p>
  </w:footnote>
  <w:footnote w:id="13">
    <w:p w14:paraId="005A9AD7" w14:textId="77777777" w:rsidR="00D65C92" w:rsidRPr="007969A8" w:rsidRDefault="00D65C92" w:rsidP="007969A8">
      <w:pPr>
        <w:spacing w:after="0" w:line="240" w:lineRule="auto"/>
        <w:rPr>
          <w:rFonts w:ascii="Times New Roman" w:hAnsi="Times New Roman"/>
        </w:rPr>
      </w:pPr>
      <w:r>
        <w:rPr>
          <w:rStyle w:val="af0"/>
        </w:rPr>
        <w:footnoteRef/>
      </w:r>
      <w:r>
        <w:t xml:space="preserve"> </w:t>
      </w:r>
      <w:r w:rsidRPr="007969A8">
        <w:rPr>
          <w:rFonts w:ascii="Times New Roman" w:hAnsi="Times New Roman"/>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4">
    <w:p w14:paraId="2EF2ED64" w14:textId="77777777" w:rsidR="00D65C92" w:rsidRPr="002949D3" w:rsidRDefault="00D65C92" w:rsidP="00EE0FE8">
      <w:pPr>
        <w:spacing w:line="240" w:lineRule="auto"/>
        <w:rPr>
          <w:rFonts w:ascii="Times New Roman" w:hAnsi="Times New Roman"/>
          <w:sz w:val="20"/>
          <w:szCs w:val="20"/>
        </w:rPr>
      </w:pPr>
      <w:r w:rsidRPr="002949D3">
        <w:rPr>
          <w:rStyle w:val="af0"/>
          <w:rFonts w:ascii="Times New Roman" w:hAnsi="Times New Roman"/>
          <w:sz w:val="20"/>
          <w:szCs w:val="20"/>
        </w:rPr>
        <w:footnoteRef/>
      </w:r>
      <w:r w:rsidRPr="002949D3">
        <w:rPr>
          <w:rFonts w:ascii="Times New Roman" w:hAnsi="Times New Roman"/>
          <w:sz w:val="20"/>
          <w:szCs w:val="20"/>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5">
    <w:p w14:paraId="3889F384" w14:textId="77777777" w:rsidR="00D65C92" w:rsidRPr="002949D3" w:rsidRDefault="00D65C92" w:rsidP="00EE0FE8">
      <w:pPr>
        <w:spacing w:line="240" w:lineRule="auto"/>
        <w:rPr>
          <w:rFonts w:ascii="Times New Roman" w:hAnsi="Times New Roman"/>
          <w:sz w:val="20"/>
          <w:szCs w:val="20"/>
        </w:rPr>
      </w:pPr>
      <w:r>
        <w:rPr>
          <w:rStyle w:val="af0"/>
        </w:rPr>
        <w:footnoteRef/>
      </w:r>
      <w:r>
        <w:t xml:space="preserve"> </w:t>
      </w:r>
      <w:r w:rsidRPr="002949D3">
        <w:rPr>
          <w:rFonts w:ascii="Times New Roman" w:hAnsi="Times New Roman"/>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2949D3" w:rsidDel="009173E0">
        <w:rPr>
          <w:rFonts w:ascii="Times New Roman" w:hAnsi="Times New Roman"/>
          <w:sz w:val="20"/>
          <w:szCs w:val="20"/>
        </w:rPr>
        <w:t xml:space="preserve"> </w:t>
      </w:r>
    </w:p>
    <w:p w14:paraId="1F4FDD2E" w14:textId="77777777" w:rsidR="00D65C92" w:rsidRDefault="00D65C92" w:rsidP="00EE0FE8">
      <w:pPr>
        <w:spacing w:line="240" w:lineRule="auto"/>
      </w:pPr>
    </w:p>
  </w:footnote>
  <w:footnote w:id="16">
    <w:p w14:paraId="55E4F976" w14:textId="77777777" w:rsidR="00D65C92" w:rsidRPr="00FD38DE" w:rsidRDefault="00D65C92" w:rsidP="003D33B8">
      <w:pPr>
        <w:pStyle w:val="ae"/>
        <w:rPr>
          <w:rFonts w:ascii="Times New Roman" w:hAnsi="Times New Roman"/>
        </w:rPr>
      </w:pPr>
      <w:r>
        <w:rPr>
          <w:rStyle w:val="af0"/>
        </w:rPr>
        <w:footnoteRef/>
      </w:r>
      <w:r>
        <w:t xml:space="preserve"> </w:t>
      </w:r>
      <w:r w:rsidRPr="00FD38DE">
        <w:rPr>
          <w:rFonts w:ascii="Times New Roman" w:hAnsi="Times New Roman"/>
        </w:rPr>
        <w:t>Федеральный государственный образовательный стандарт среднего общего образования: пункт 18.2.4.</w:t>
      </w:r>
    </w:p>
  </w:footnote>
  <w:footnote w:id="17">
    <w:p w14:paraId="4C431635" w14:textId="77777777" w:rsidR="00D65C92" w:rsidRPr="005D4DAC" w:rsidRDefault="00D65C92" w:rsidP="003D33B8">
      <w:pPr>
        <w:spacing w:line="240" w:lineRule="auto"/>
        <w:rPr>
          <w:rFonts w:ascii="Times New Roman" w:hAnsi="Times New Roman"/>
          <w:sz w:val="20"/>
          <w:szCs w:val="20"/>
        </w:rPr>
      </w:pPr>
      <w:r w:rsidRPr="005D4DAC">
        <w:rPr>
          <w:rStyle w:val="af0"/>
          <w:rFonts w:ascii="Times New Roman" w:hAnsi="Times New Roman"/>
          <w:sz w:val="20"/>
          <w:szCs w:val="20"/>
        </w:rPr>
        <w:footnoteRef/>
      </w:r>
      <w:r w:rsidRPr="005D4DAC">
        <w:rPr>
          <w:rFonts w:ascii="Times New Roman" w:hAnsi="Times New Roman"/>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 w:id="18">
    <w:p w14:paraId="44B7D023" w14:textId="77777777" w:rsidR="00D65C92" w:rsidRPr="00D43622" w:rsidRDefault="00D65C92" w:rsidP="005F4DF4">
      <w:pPr>
        <w:pStyle w:val="ae"/>
        <w:rPr>
          <w:rFonts w:ascii="Times New Roman" w:hAnsi="Times New Roman"/>
        </w:rPr>
      </w:pPr>
      <w:r w:rsidRPr="00D43622">
        <w:rPr>
          <w:rStyle w:val="af0"/>
        </w:rPr>
        <w:footnoteRef/>
      </w:r>
      <w:r w:rsidRPr="00D43622">
        <w:t xml:space="preserve"> </w:t>
      </w:r>
      <w:r w:rsidRPr="00D43622">
        <w:rPr>
          <w:rFonts w:ascii="Times New Roman" w:hAnsi="Times New Roman"/>
        </w:rPr>
        <w:t xml:space="preserve">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17.05.2012 № 413 (в редакции Приказов Минобрнауки России от 29.12.2014 № 1645, от 31.12.2015 № 1578, от 29.06.2017 № 613 (далее - ФГОС СОО) (для </w:t>
      </w:r>
      <w:r w:rsidRPr="00D43622">
        <w:rPr>
          <w:rFonts w:ascii="Times New Roman" w:hAnsi="Times New Roman"/>
          <w:lang w:val="en-US"/>
        </w:rPr>
        <w:t>X</w:t>
      </w:r>
      <w:r w:rsidRPr="00D43622">
        <w:rPr>
          <w:rFonts w:ascii="Times New Roman" w:hAnsi="Times New Roman"/>
        </w:rPr>
        <w:t>-</w:t>
      </w:r>
      <w:r w:rsidRPr="00D43622">
        <w:rPr>
          <w:rFonts w:ascii="Times New Roman" w:hAnsi="Times New Roman"/>
          <w:lang w:val="en-US"/>
        </w:rPr>
        <w:t>XI</w:t>
      </w:r>
      <w:r w:rsidRPr="00D43622">
        <w:rPr>
          <w:rFonts w:ascii="Times New Roman" w:hAnsi="Times New Roman"/>
        </w:rPr>
        <w:t>) классов образовательных организаций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00000012"/>
    <w:name w:val="WW8Num18"/>
    <w:lvl w:ilvl="0">
      <w:start w:val="1"/>
      <w:numFmt w:val="bullet"/>
      <w:lvlText w:val=""/>
      <w:lvlJc w:val="left"/>
      <w:pPr>
        <w:tabs>
          <w:tab w:val="num" w:pos="0"/>
        </w:tabs>
        <w:ind w:left="785" w:hanging="360"/>
      </w:pPr>
      <w:rPr>
        <w:rFonts w:ascii="Symbol" w:hAnsi="Symbol"/>
      </w:rPr>
    </w:lvl>
  </w:abstractNum>
  <w:abstractNum w:abstractNumId="1" w15:restartNumberingAfterBreak="0">
    <w:nsid w:val="010A0A7F"/>
    <w:multiLevelType w:val="hybridMultilevel"/>
    <w:tmpl w:val="D0D8852A"/>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E77172"/>
    <w:multiLevelType w:val="hybridMultilevel"/>
    <w:tmpl w:val="C9A66CE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8666745"/>
    <w:multiLevelType w:val="multilevel"/>
    <w:tmpl w:val="0E2C06D4"/>
    <w:lvl w:ilvl="0">
      <w:start w:val="1"/>
      <w:numFmt w:val="decimal"/>
      <w:lvlText w:val="%1."/>
      <w:lvlJc w:val="left"/>
      <w:pPr>
        <w:ind w:left="720" w:hanging="360"/>
      </w:pPr>
      <w:rPr>
        <w:rFonts w:hint="default"/>
      </w:rPr>
    </w:lvl>
    <w:lvl w:ilvl="1">
      <w:start w:val="9"/>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B016958"/>
    <w:multiLevelType w:val="hybridMultilevel"/>
    <w:tmpl w:val="28603E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 w15:restartNumberingAfterBreak="0">
    <w:nsid w:val="0E434EEF"/>
    <w:multiLevelType w:val="hybridMultilevel"/>
    <w:tmpl w:val="E20A3650"/>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FF02ECA"/>
    <w:multiLevelType w:val="hybridMultilevel"/>
    <w:tmpl w:val="890AD134"/>
    <w:lvl w:ilvl="0" w:tplc="E604B8FA">
      <w:start w:val="1"/>
      <w:numFmt w:val="bullet"/>
      <w:lvlText w:val="•"/>
      <w:lvlJc w:val="left"/>
      <w:pPr>
        <w:ind w:left="988"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2" w15:restartNumberingAfterBreak="0">
    <w:nsid w:val="11937A6E"/>
    <w:multiLevelType w:val="hybridMultilevel"/>
    <w:tmpl w:val="64685CD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9685B"/>
    <w:multiLevelType w:val="hybridMultilevel"/>
    <w:tmpl w:val="7F787CA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8C2643"/>
    <w:multiLevelType w:val="hybridMultilevel"/>
    <w:tmpl w:val="3B6C269A"/>
    <w:lvl w:ilvl="0" w:tplc="4E0CB202">
      <w:start w:val="1"/>
      <w:numFmt w:val="bullet"/>
      <w:lvlText w:val="•"/>
      <w:lvlJc w:val="left"/>
      <w:pPr>
        <w:tabs>
          <w:tab w:val="num" w:pos="720"/>
        </w:tabs>
        <w:ind w:left="720" w:hanging="360"/>
      </w:pPr>
      <w:rPr>
        <w:rFonts w:ascii="Arial" w:hAnsi="Arial" w:hint="default"/>
      </w:rPr>
    </w:lvl>
    <w:lvl w:ilvl="1" w:tplc="AAEED5CA" w:tentative="1">
      <w:start w:val="1"/>
      <w:numFmt w:val="bullet"/>
      <w:lvlText w:val="•"/>
      <w:lvlJc w:val="left"/>
      <w:pPr>
        <w:tabs>
          <w:tab w:val="num" w:pos="1440"/>
        </w:tabs>
        <w:ind w:left="1440" w:hanging="360"/>
      </w:pPr>
      <w:rPr>
        <w:rFonts w:ascii="Arial" w:hAnsi="Arial" w:hint="default"/>
      </w:rPr>
    </w:lvl>
    <w:lvl w:ilvl="2" w:tplc="2CA88244" w:tentative="1">
      <w:start w:val="1"/>
      <w:numFmt w:val="bullet"/>
      <w:lvlText w:val="•"/>
      <w:lvlJc w:val="left"/>
      <w:pPr>
        <w:tabs>
          <w:tab w:val="num" w:pos="2160"/>
        </w:tabs>
        <w:ind w:left="2160" w:hanging="360"/>
      </w:pPr>
      <w:rPr>
        <w:rFonts w:ascii="Arial" w:hAnsi="Arial" w:hint="default"/>
      </w:rPr>
    </w:lvl>
    <w:lvl w:ilvl="3" w:tplc="03529E3C" w:tentative="1">
      <w:start w:val="1"/>
      <w:numFmt w:val="bullet"/>
      <w:lvlText w:val="•"/>
      <w:lvlJc w:val="left"/>
      <w:pPr>
        <w:tabs>
          <w:tab w:val="num" w:pos="2880"/>
        </w:tabs>
        <w:ind w:left="2880" w:hanging="360"/>
      </w:pPr>
      <w:rPr>
        <w:rFonts w:ascii="Arial" w:hAnsi="Arial" w:hint="default"/>
      </w:rPr>
    </w:lvl>
    <w:lvl w:ilvl="4" w:tplc="D51883DE" w:tentative="1">
      <w:start w:val="1"/>
      <w:numFmt w:val="bullet"/>
      <w:lvlText w:val="•"/>
      <w:lvlJc w:val="left"/>
      <w:pPr>
        <w:tabs>
          <w:tab w:val="num" w:pos="3600"/>
        </w:tabs>
        <w:ind w:left="3600" w:hanging="360"/>
      </w:pPr>
      <w:rPr>
        <w:rFonts w:ascii="Arial" w:hAnsi="Arial" w:hint="default"/>
      </w:rPr>
    </w:lvl>
    <w:lvl w:ilvl="5" w:tplc="4D3C7154" w:tentative="1">
      <w:start w:val="1"/>
      <w:numFmt w:val="bullet"/>
      <w:lvlText w:val="•"/>
      <w:lvlJc w:val="left"/>
      <w:pPr>
        <w:tabs>
          <w:tab w:val="num" w:pos="4320"/>
        </w:tabs>
        <w:ind w:left="4320" w:hanging="360"/>
      </w:pPr>
      <w:rPr>
        <w:rFonts w:ascii="Arial" w:hAnsi="Arial" w:hint="default"/>
      </w:rPr>
    </w:lvl>
    <w:lvl w:ilvl="6" w:tplc="40CE9BCA" w:tentative="1">
      <w:start w:val="1"/>
      <w:numFmt w:val="bullet"/>
      <w:lvlText w:val="•"/>
      <w:lvlJc w:val="left"/>
      <w:pPr>
        <w:tabs>
          <w:tab w:val="num" w:pos="5040"/>
        </w:tabs>
        <w:ind w:left="5040" w:hanging="360"/>
      </w:pPr>
      <w:rPr>
        <w:rFonts w:ascii="Arial" w:hAnsi="Arial" w:hint="default"/>
      </w:rPr>
    </w:lvl>
    <w:lvl w:ilvl="7" w:tplc="099C0362" w:tentative="1">
      <w:start w:val="1"/>
      <w:numFmt w:val="bullet"/>
      <w:lvlText w:val="•"/>
      <w:lvlJc w:val="left"/>
      <w:pPr>
        <w:tabs>
          <w:tab w:val="num" w:pos="5760"/>
        </w:tabs>
        <w:ind w:left="5760" w:hanging="360"/>
      </w:pPr>
      <w:rPr>
        <w:rFonts w:ascii="Arial" w:hAnsi="Arial" w:hint="default"/>
      </w:rPr>
    </w:lvl>
    <w:lvl w:ilvl="8" w:tplc="0A7C9D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6167C3C"/>
    <w:multiLevelType w:val="hybridMultilevel"/>
    <w:tmpl w:val="B8AE64F8"/>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F14F6D"/>
    <w:multiLevelType w:val="hybridMultilevel"/>
    <w:tmpl w:val="798EDE9E"/>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9" w15:restartNumberingAfterBreak="0">
    <w:nsid w:val="185D58B8"/>
    <w:multiLevelType w:val="hybridMultilevel"/>
    <w:tmpl w:val="86E0D5F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D20156"/>
    <w:multiLevelType w:val="hybridMultilevel"/>
    <w:tmpl w:val="BFDA87E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1C2F6C4C"/>
    <w:multiLevelType w:val="hybridMultilevel"/>
    <w:tmpl w:val="E01AD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371184"/>
    <w:multiLevelType w:val="hybridMultilevel"/>
    <w:tmpl w:val="9FA615EC"/>
    <w:lvl w:ilvl="0" w:tplc="4E0CB2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D12041E"/>
    <w:multiLevelType w:val="hybridMultilevel"/>
    <w:tmpl w:val="5E8E049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1DE75BBA"/>
    <w:multiLevelType w:val="hybridMultilevel"/>
    <w:tmpl w:val="8E082FE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 w15:restartNumberingAfterBreak="0">
    <w:nsid w:val="1E3210F6"/>
    <w:multiLevelType w:val="hybridMultilevel"/>
    <w:tmpl w:val="DA00ACC6"/>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1E6F4EEB"/>
    <w:multiLevelType w:val="hybridMultilevel"/>
    <w:tmpl w:val="BCD837EA"/>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1EB2572A"/>
    <w:multiLevelType w:val="hybridMultilevel"/>
    <w:tmpl w:val="3D5EA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F1C22B1"/>
    <w:multiLevelType w:val="hybridMultilevel"/>
    <w:tmpl w:val="183C311A"/>
    <w:lvl w:ilvl="0" w:tplc="4E0CB202">
      <w:start w:val="1"/>
      <w:numFmt w:val="bullet"/>
      <w:lvlText w:val="•"/>
      <w:lvlJc w:val="left"/>
      <w:pPr>
        <w:ind w:left="720" w:hanging="360"/>
      </w:pPr>
      <w:rPr>
        <w:rFonts w:ascii="Arial" w:hAnsi="Aria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0"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E42662"/>
    <w:multiLevelType w:val="hybridMultilevel"/>
    <w:tmpl w:val="658870A4"/>
    <w:lvl w:ilvl="0" w:tplc="8BA27114">
      <w:start w:val="1"/>
      <w:numFmt w:val="bullet"/>
      <w:lvlText w:val=""/>
      <w:lvlJc w:val="left"/>
      <w:pPr>
        <w:ind w:left="1674" w:hanging="360"/>
      </w:pPr>
      <w:rPr>
        <w:rFonts w:ascii="Symbol" w:hAnsi="Symbol" w:hint="default"/>
        <w:sz w:val="22"/>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3" w15:restartNumberingAfterBreak="0">
    <w:nsid w:val="276347A7"/>
    <w:multiLevelType w:val="hybridMultilevel"/>
    <w:tmpl w:val="097EA4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15:restartNumberingAfterBreak="0">
    <w:nsid w:val="27E2474C"/>
    <w:multiLevelType w:val="hybridMultilevel"/>
    <w:tmpl w:val="04C2B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8032466"/>
    <w:multiLevelType w:val="multilevel"/>
    <w:tmpl w:val="08B8BEA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9EB4525"/>
    <w:multiLevelType w:val="hybridMultilevel"/>
    <w:tmpl w:val="CE7AAE08"/>
    <w:lvl w:ilvl="0" w:tplc="8BA27114">
      <w:start w:val="1"/>
      <w:numFmt w:val="bullet"/>
      <w:lvlText w:val=""/>
      <w:lvlJc w:val="left"/>
      <w:pPr>
        <w:ind w:left="1429" w:hanging="360"/>
      </w:pPr>
      <w:rPr>
        <w:rFonts w:ascii="Symbol" w:hAnsi="Symbol" w:hint="default"/>
        <w:sz w:val="22"/>
      </w:rPr>
    </w:lvl>
    <w:lvl w:ilvl="1" w:tplc="AB1E5322">
      <w:numFmt w:val="bullet"/>
      <w:lvlText w:val="•"/>
      <w:lvlJc w:val="left"/>
      <w:pPr>
        <w:ind w:left="2494" w:hanging="7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A72005C"/>
    <w:multiLevelType w:val="hybridMultilevel"/>
    <w:tmpl w:val="0110447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2B2C6148"/>
    <w:multiLevelType w:val="hybridMultilevel"/>
    <w:tmpl w:val="B9FA4DF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15:restartNumberingAfterBreak="0">
    <w:nsid w:val="2C3B0678"/>
    <w:multiLevelType w:val="hybridMultilevel"/>
    <w:tmpl w:val="AC084C30"/>
    <w:lvl w:ilvl="0" w:tplc="0FBE6534">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40" w15:restartNumberingAfterBreak="0">
    <w:nsid w:val="2CC951A9"/>
    <w:multiLevelType w:val="hybridMultilevel"/>
    <w:tmpl w:val="EB6415E8"/>
    <w:lvl w:ilvl="0" w:tplc="8BA2711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15:restartNumberingAfterBreak="0">
    <w:nsid w:val="2EE83B27"/>
    <w:multiLevelType w:val="hybridMultilevel"/>
    <w:tmpl w:val="1326EC1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3013012F"/>
    <w:multiLevelType w:val="hybridMultilevel"/>
    <w:tmpl w:val="0D3646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30DC1C93"/>
    <w:multiLevelType w:val="multilevel"/>
    <w:tmpl w:val="2C72563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47F33E7"/>
    <w:multiLevelType w:val="hybridMultilevel"/>
    <w:tmpl w:val="DFC8B71C"/>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58F79E0"/>
    <w:multiLevelType w:val="hybridMultilevel"/>
    <w:tmpl w:val="96944FA0"/>
    <w:lvl w:ilvl="0" w:tplc="0FBE65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35C63362"/>
    <w:multiLevelType w:val="hybridMultilevel"/>
    <w:tmpl w:val="CF0C897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3674476C"/>
    <w:multiLevelType w:val="hybridMultilevel"/>
    <w:tmpl w:val="9AB6BC7A"/>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7FE5411"/>
    <w:multiLevelType w:val="hybridMultilevel"/>
    <w:tmpl w:val="88A8379A"/>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84F70F1"/>
    <w:multiLevelType w:val="hybridMultilevel"/>
    <w:tmpl w:val="5EC64C7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15:restartNumberingAfterBreak="0">
    <w:nsid w:val="39605130"/>
    <w:multiLevelType w:val="hybridMultilevel"/>
    <w:tmpl w:val="371CB10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96748E"/>
    <w:multiLevelType w:val="hybridMultilevel"/>
    <w:tmpl w:val="60BCA4A4"/>
    <w:lvl w:ilvl="0" w:tplc="2B3879AA">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B6837B6"/>
    <w:multiLevelType w:val="hybridMultilevel"/>
    <w:tmpl w:val="177420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3CDA4113"/>
    <w:multiLevelType w:val="hybridMultilevel"/>
    <w:tmpl w:val="8B141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D535533"/>
    <w:multiLevelType w:val="hybridMultilevel"/>
    <w:tmpl w:val="7B865ED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3D90073B"/>
    <w:multiLevelType w:val="hybridMultilevel"/>
    <w:tmpl w:val="21620000"/>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8" w15:restartNumberingAfterBreak="0">
    <w:nsid w:val="40FC3428"/>
    <w:multiLevelType w:val="hybridMultilevel"/>
    <w:tmpl w:val="53DEFF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1CC6B57"/>
    <w:multiLevelType w:val="hybridMultilevel"/>
    <w:tmpl w:val="92A8C35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0" w15:restartNumberingAfterBreak="0">
    <w:nsid w:val="434A1E68"/>
    <w:multiLevelType w:val="hybridMultilevel"/>
    <w:tmpl w:val="7BF4C6B4"/>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46B97AEB"/>
    <w:multiLevelType w:val="hybridMultilevel"/>
    <w:tmpl w:val="DC647CE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3"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3B148C"/>
    <w:multiLevelType w:val="hybridMultilevel"/>
    <w:tmpl w:val="91F63120"/>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4A8640B3"/>
    <w:multiLevelType w:val="hybridMultilevel"/>
    <w:tmpl w:val="AB6CE1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6" w15:restartNumberingAfterBreak="0">
    <w:nsid w:val="4B025F6E"/>
    <w:multiLevelType w:val="hybridMultilevel"/>
    <w:tmpl w:val="871A7D88"/>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B0F4D86"/>
    <w:multiLevelType w:val="hybridMultilevel"/>
    <w:tmpl w:val="CC1E2AF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4E123EDE"/>
    <w:multiLevelType w:val="multilevel"/>
    <w:tmpl w:val="E942063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2541BD4"/>
    <w:multiLevelType w:val="hybridMultilevel"/>
    <w:tmpl w:val="B178E79E"/>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55C065A9"/>
    <w:multiLevelType w:val="multilevel"/>
    <w:tmpl w:val="AC48CA1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5C6561A"/>
    <w:multiLevelType w:val="hybridMultilevel"/>
    <w:tmpl w:val="CECE29E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8F32C02"/>
    <w:multiLevelType w:val="hybridMultilevel"/>
    <w:tmpl w:val="0CBAB7B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6" w15:restartNumberingAfterBreak="0">
    <w:nsid w:val="5A28786C"/>
    <w:multiLevelType w:val="hybridMultilevel"/>
    <w:tmpl w:val="4ADC713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15:restartNumberingAfterBreak="0">
    <w:nsid w:val="5AF107AA"/>
    <w:multiLevelType w:val="hybridMultilevel"/>
    <w:tmpl w:val="520C261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5B3D6BBB"/>
    <w:multiLevelType w:val="hybridMultilevel"/>
    <w:tmpl w:val="4D3669F8"/>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5B447BDC"/>
    <w:multiLevelType w:val="hybridMultilevel"/>
    <w:tmpl w:val="1666A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921B0"/>
    <w:multiLevelType w:val="hybridMultilevel"/>
    <w:tmpl w:val="2438F3B8"/>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BB15D23"/>
    <w:multiLevelType w:val="hybridMultilevel"/>
    <w:tmpl w:val="BA001B1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15:restartNumberingAfterBreak="0">
    <w:nsid w:val="5C213892"/>
    <w:multiLevelType w:val="hybridMultilevel"/>
    <w:tmpl w:val="01E874A6"/>
    <w:lvl w:ilvl="0" w:tplc="E604B8FA">
      <w:start w:val="1"/>
      <w:numFmt w:val="bullet"/>
      <w:lvlText w:val="•"/>
      <w:lvlJc w:val="left"/>
      <w:pPr>
        <w:ind w:left="988"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83" w15:restartNumberingAfterBreak="0">
    <w:nsid w:val="5C834724"/>
    <w:multiLevelType w:val="hybridMultilevel"/>
    <w:tmpl w:val="F612D75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15:restartNumberingAfterBreak="0">
    <w:nsid w:val="5C9217ED"/>
    <w:multiLevelType w:val="hybridMultilevel"/>
    <w:tmpl w:val="49441510"/>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15:restartNumberingAfterBreak="0">
    <w:nsid w:val="5C946F65"/>
    <w:multiLevelType w:val="hybridMultilevel"/>
    <w:tmpl w:val="8E74A222"/>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15:restartNumberingAfterBreak="0">
    <w:nsid w:val="5D250D9A"/>
    <w:multiLevelType w:val="hybridMultilevel"/>
    <w:tmpl w:val="19F87D00"/>
    <w:lvl w:ilvl="0" w:tplc="8BA27114">
      <w:start w:val="1"/>
      <w:numFmt w:val="bullet"/>
      <w:lvlText w:val=""/>
      <w:lvlJc w:val="left"/>
      <w:pPr>
        <w:ind w:left="1429" w:hanging="360"/>
      </w:pPr>
      <w:rPr>
        <w:rFonts w:ascii="Symbol" w:hAnsi="Symbol" w:hint="default"/>
      </w:rPr>
    </w:lvl>
    <w:lvl w:ilvl="1" w:tplc="8BA2711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D7E055A"/>
    <w:multiLevelType w:val="hybridMultilevel"/>
    <w:tmpl w:val="09DCA1AA"/>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DF671C2"/>
    <w:multiLevelType w:val="hybridMultilevel"/>
    <w:tmpl w:val="E938CA1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5E7574C6"/>
    <w:multiLevelType w:val="hybridMultilevel"/>
    <w:tmpl w:val="4BD8F4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EAF1769"/>
    <w:multiLevelType w:val="hybridMultilevel"/>
    <w:tmpl w:val="8BDAD2A4"/>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F2A1A1B"/>
    <w:multiLevelType w:val="hybridMultilevel"/>
    <w:tmpl w:val="831ADAB6"/>
    <w:lvl w:ilvl="0" w:tplc="0FBE6534">
      <w:start w:val="1"/>
      <w:numFmt w:val="bullet"/>
      <w:lvlText w:val=""/>
      <w:lvlJc w:val="left"/>
      <w:pPr>
        <w:ind w:left="720" w:hanging="360"/>
      </w:pPr>
      <w:rPr>
        <w:rFonts w:ascii="Symbol" w:hAnsi="Symbo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15:restartNumberingAfterBreak="0">
    <w:nsid w:val="60155191"/>
    <w:multiLevelType w:val="hybridMultilevel"/>
    <w:tmpl w:val="D69001C4"/>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60625DD5"/>
    <w:multiLevelType w:val="hybridMultilevel"/>
    <w:tmpl w:val="0E66B10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0F27C34"/>
    <w:multiLevelType w:val="hybridMultilevel"/>
    <w:tmpl w:val="A9B29B94"/>
    <w:lvl w:ilvl="0" w:tplc="0FBE6534">
      <w:start w:val="1"/>
      <w:numFmt w:val="bullet"/>
      <w:lvlText w:val=""/>
      <w:lvlJc w:val="left"/>
      <w:pPr>
        <w:ind w:left="1429" w:hanging="360"/>
      </w:pPr>
      <w:rPr>
        <w:rFonts w:ascii="Symbol" w:hAnsi="Symbol" w:hint="default"/>
      </w:rPr>
    </w:lvl>
    <w:lvl w:ilvl="1" w:tplc="0FBE653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3CE25E6"/>
    <w:multiLevelType w:val="hybridMultilevel"/>
    <w:tmpl w:val="2DE88DA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4863DF8"/>
    <w:multiLevelType w:val="multilevel"/>
    <w:tmpl w:val="69766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4943BD8"/>
    <w:multiLevelType w:val="hybridMultilevel"/>
    <w:tmpl w:val="03180E8E"/>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539032B"/>
    <w:multiLevelType w:val="hybridMultilevel"/>
    <w:tmpl w:val="8262681E"/>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5542488"/>
    <w:multiLevelType w:val="hybridMultilevel"/>
    <w:tmpl w:val="44725A16"/>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62572FE"/>
    <w:multiLevelType w:val="hybridMultilevel"/>
    <w:tmpl w:val="ACA0F06A"/>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6BE27E08"/>
    <w:multiLevelType w:val="hybridMultilevel"/>
    <w:tmpl w:val="A3D84636"/>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15:restartNumberingAfterBreak="0">
    <w:nsid w:val="6C9E302F"/>
    <w:multiLevelType w:val="hybridMultilevel"/>
    <w:tmpl w:val="7A268F9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15:restartNumberingAfterBreak="0">
    <w:nsid w:val="6DF647DD"/>
    <w:multiLevelType w:val="hybridMultilevel"/>
    <w:tmpl w:val="36E662E0"/>
    <w:lvl w:ilvl="0" w:tplc="8BA2711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7"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4E82E37"/>
    <w:multiLevelType w:val="hybridMultilevel"/>
    <w:tmpl w:val="7DEC64C4"/>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7345216"/>
    <w:multiLevelType w:val="hybridMultilevel"/>
    <w:tmpl w:val="BB6CD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77B80D7B"/>
    <w:multiLevelType w:val="hybridMultilevel"/>
    <w:tmpl w:val="9618BB6A"/>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15:restartNumberingAfterBreak="0">
    <w:nsid w:val="78D00963"/>
    <w:multiLevelType w:val="hybridMultilevel"/>
    <w:tmpl w:val="0024C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79643477"/>
    <w:multiLevelType w:val="hybridMultilevel"/>
    <w:tmpl w:val="031A655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995178B"/>
    <w:multiLevelType w:val="hybridMultilevel"/>
    <w:tmpl w:val="DD9C659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9F57D80"/>
    <w:multiLevelType w:val="hybridMultilevel"/>
    <w:tmpl w:val="F470ECE4"/>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A7F27A2"/>
    <w:multiLevelType w:val="hybridMultilevel"/>
    <w:tmpl w:val="7634247A"/>
    <w:lvl w:ilvl="0" w:tplc="0FBE65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15:restartNumberingAfterBreak="0">
    <w:nsid w:val="7AB07351"/>
    <w:multiLevelType w:val="hybridMultilevel"/>
    <w:tmpl w:val="6D443464"/>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15:restartNumberingAfterBreak="0">
    <w:nsid w:val="7B2469A1"/>
    <w:multiLevelType w:val="hybridMultilevel"/>
    <w:tmpl w:val="0E24F432"/>
    <w:lvl w:ilvl="0" w:tplc="6DF60EA8">
      <w:numFmt w:val="bullet"/>
      <w:lvlText w:val=""/>
      <w:lvlJc w:val="left"/>
      <w:pPr>
        <w:ind w:left="2438" w:hanging="1020"/>
      </w:pPr>
      <w:rPr>
        <w:rFonts w:ascii="Symbol" w:eastAsiaTheme="minorEastAsia"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B2B68EE"/>
    <w:multiLevelType w:val="hybridMultilevel"/>
    <w:tmpl w:val="5DDAD888"/>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B6A620C"/>
    <w:multiLevelType w:val="hybridMultilevel"/>
    <w:tmpl w:val="63DA2526"/>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15:restartNumberingAfterBreak="0">
    <w:nsid w:val="7C4E0780"/>
    <w:multiLevelType w:val="hybridMultilevel"/>
    <w:tmpl w:val="1F66E232"/>
    <w:lvl w:ilvl="0" w:tplc="1B2AA2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C5D4D79"/>
    <w:multiLevelType w:val="multilevel"/>
    <w:tmpl w:val="52B8C242"/>
    <w:lvl w:ilvl="0">
      <w:start w:val="1"/>
      <w:numFmt w:val="decimal"/>
      <w:lvlText w:val="%1."/>
      <w:lvlJc w:val="left"/>
      <w:pPr>
        <w:ind w:left="927" w:hanging="360"/>
      </w:pPr>
      <w:rPr>
        <w:rFonts w:hint="default"/>
      </w:rPr>
    </w:lvl>
    <w:lvl w:ilvl="1">
      <w:start w:val="3"/>
      <w:numFmt w:val="decimal"/>
      <w:isLgl/>
      <w:lvlText w:val="%1.%2."/>
      <w:lvlJc w:val="left"/>
      <w:pPr>
        <w:ind w:left="1334" w:hanging="720"/>
      </w:pPr>
      <w:rPr>
        <w:rFonts w:hint="default"/>
      </w:rPr>
    </w:lvl>
    <w:lvl w:ilvl="2">
      <w:start w:val="1"/>
      <w:numFmt w:val="decimal"/>
      <w:isLgl/>
      <w:lvlText w:val="%1.%2.%3."/>
      <w:lvlJc w:val="left"/>
      <w:pPr>
        <w:ind w:left="1381" w:hanging="720"/>
      </w:pPr>
      <w:rPr>
        <w:rFonts w:hint="default"/>
        <w:b/>
      </w:rPr>
    </w:lvl>
    <w:lvl w:ilvl="3">
      <w:start w:val="5"/>
      <w:numFmt w:val="decimal"/>
      <w:isLgl/>
      <w:lvlText w:val="%1.%2.%3.%4."/>
      <w:lvlJc w:val="left"/>
      <w:pPr>
        <w:ind w:left="1428" w:hanging="720"/>
      </w:pPr>
      <w:rPr>
        <w:rFonts w:hint="default"/>
      </w:rPr>
    </w:lvl>
    <w:lvl w:ilvl="4">
      <w:start w:val="1"/>
      <w:numFmt w:val="decimal"/>
      <w:isLgl/>
      <w:lvlText w:val="%1.%2.%3.%4.%5."/>
      <w:lvlJc w:val="left"/>
      <w:pPr>
        <w:ind w:left="1835" w:hanging="1080"/>
      </w:pPr>
      <w:rPr>
        <w:rFonts w:hint="default"/>
      </w:rPr>
    </w:lvl>
    <w:lvl w:ilvl="5">
      <w:start w:val="1"/>
      <w:numFmt w:val="decimal"/>
      <w:isLgl/>
      <w:lvlText w:val="%1.%2.%3.%4.%5.%6."/>
      <w:lvlJc w:val="left"/>
      <w:pPr>
        <w:ind w:left="1882"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336" w:hanging="1440"/>
      </w:pPr>
      <w:rPr>
        <w:rFonts w:hint="default"/>
      </w:rPr>
    </w:lvl>
    <w:lvl w:ilvl="8">
      <w:start w:val="1"/>
      <w:numFmt w:val="decimal"/>
      <w:isLgl/>
      <w:lvlText w:val="%1.%2.%3.%4.%5.%6.%7.%8.%9."/>
      <w:lvlJc w:val="left"/>
      <w:pPr>
        <w:ind w:left="2743" w:hanging="1800"/>
      </w:pPr>
      <w:rPr>
        <w:rFonts w:hint="default"/>
      </w:rPr>
    </w:lvl>
  </w:abstractNum>
  <w:abstractNum w:abstractNumId="123" w15:restartNumberingAfterBreak="0">
    <w:nsid w:val="7CAF0752"/>
    <w:multiLevelType w:val="hybridMultilevel"/>
    <w:tmpl w:val="A000C7DC"/>
    <w:lvl w:ilvl="0" w:tplc="0FBE6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15:restartNumberingAfterBreak="0">
    <w:nsid w:val="7E5B3BBB"/>
    <w:multiLevelType w:val="hybridMultilevel"/>
    <w:tmpl w:val="4D226FB0"/>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FE95E51"/>
    <w:multiLevelType w:val="hybridMultilevel"/>
    <w:tmpl w:val="1FA683A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FFC29D1"/>
    <w:multiLevelType w:val="hybridMultilevel"/>
    <w:tmpl w:val="D2B619B4"/>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63"/>
  </w:num>
  <w:num w:numId="3">
    <w:abstractNumId w:val="91"/>
  </w:num>
  <w:num w:numId="4">
    <w:abstractNumId w:val="103"/>
  </w:num>
  <w:num w:numId="5">
    <w:abstractNumId w:val="69"/>
  </w:num>
  <w:num w:numId="6">
    <w:abstractNumId w:val="61"/>
  </w:num>
  <w:num w:numId="7">
    <w:abstractNumId w:val="53"/>
    <w:lvlOverride w:ilvl="0">
      <w:startOverride w:val="1"/>
    </w:lvlOverride>
  </w:num>
  <w:num w:numId="8">
    <w:abstractNumId w:val="6"/>
  </w:num>
  <w:num w:numId="9">
    <w:abstractNumId w:val="4"/>
  </w:num>
  <w:num w:numId="10">
    <w:abstractNumId w:val="9"/>
  </w:num>
  <w:num w:numId="11">
    <w:abstractNumId w:val="98"/>
  </w:num>
  <w:num w:numId="12">
    <w:abstractNumId w:val="12"/>
  </w:num>
  <w:num w:numId="13">
    <w:abstractNumId w:val="108"/>
  </w:num>
  <w:num w:numId="14">
    <w:abstractNumId w:val="60"/>
  </w:num>
  <w:num w:numId="15">
    <w:abstractNumId w:val="47"/>
  </w:num>
  <w:num w:numId="16">
    <w:abstractNumId w:val="123"/>
  </w:num>
  <w:num w:numId="17">
    <w:abstractNumId w:val="78"/>
  </w:num>
  <w:num w:numId="18">
    <w:abstractNumId w:val="55"/>
  </w:num>
  <w:num w:numId="19">
    <w:abstractNumId w:val="10"/>
  </w:num>
  <w:num w:numId="20">
    <w:abstractNumId w:val="17"/>
  </w:num>
  <w:num w:numId="21">
    <w:abstractNumId w:val="72"/>
  </w:num>
  <w:num w:numId="22">
    <w:abstractNumId w:val="21"/>
  </w:num>
  <w:num w:numId="23">
    <w:abstractNumId w:val="67"/>
  </w:num>
  <w:num w:numId="24">
    <w:abstractNumId w:val="104"/>
  </w:num>
  <w:num w:numId="25">
    <w:abstractNumId w:val="56"/>
  </w:num>
  <w:num w:numId="26">
    <w:abstractNumId w:val="3"/>
  </w:num>
  <w:num w:numId="27">
    <w:abstractNumId w:val="76"/>
  </w:num>
  <w:num w:numId="28">
    <w:abstractNumId w:val="120"/>
  </w:num>
  <w:num w:numId="29">
    <w:abstractNumId w:val="73"/>
  </w:num>
  <w:num w:numId="30">
    <w:abstractNumId w:val="93"/>
  </w:num>
  <w:num w:numId="31">
    <w:abstractNumId w:val="8"/>
  </w:num>
  <w:num w:numId="32">
    <w:abstractNumId w:val="18"/>
  </w:num>
  <w:num w:numId="33">
    <w:abstractNumId w:val="2"/>
  </w:num>
  <w:num w:numId="34">
    <w:abstractNumId w:val="101"/>
  </w:num>
  <w:num w:numId="35">
    <w:abstractNumId w:val="124"/>
  </w:num>
  <w:num w:numId="36">
    <w:abstractNumId w:val="115"/>
  </w:num>
  <w:num w:numId="37">
    <w:abstractNumId w:val="51"/>
  </w:num>
  <w:num w:numId="38">
    <w:abstractNumId w:val="110"/>
  </w:num>
  <w:num w:numId="39">
    <w:abstractNumId w:val="81"/>
  </w:num>
  <w:num w:numId="40">
    <w:abstractNumId w:val="19"/>
  </w:num>
  <w:num w:numId="41">
    <w:abstractNumId w:val="16"/>
  </w:num>
  <w:num w:numId="42">
    <w:abstractNumId w:val="88"/>
  </w:num>
  <w:num w:numId="43">
    <w:abstractNumId w:val="27"/>
  </w:num>
  <w:num w:numId="44">
    <w:abstractNumId w:val="85"/>
  </w:num>
  <w:num w:numId="45">
    <w:abstractNumId w:val="24"/>
  </w:num>
  <w:num w:numId="46">
    <w:abstractNumId w:val="71"/>
  </w:num>
  <w:num w:numId="47">
    <w:abstractNumId w:val="113"/>
  </w:num>
  <w:num w:numId="48">
    <w:abstractNumId w:val="97"/>
  </w:num>
  <w:num w:numId="49">
    <w:abstractNumId w:val="35"/>
  </w:num>
  <w:num w:numId="50">
    <w:abstractNumId w:val="119"/>
  </w:num>
  <w:num w:numId="51">
    <w:abstractNumId w:val="38"/>
  </w:num>
  <w:num w:numId="52">
    <w:abstractNumId w:val="20"/>
  </w:num>
  <w:num w:numId="53">
    <w:abstractNumId w:val="96"/>
  </w:num>
  <w:num w:numId="54">
    <w:abstractNumId w:val="39"/>
  </w:num>
  <w:num w:numId="55">
    <w:abstractNumId w:val="84"/>
  </w:num>
  <w:num w:numId="56">
    <w:abstractNumId w:val="90"/>
  </w:num>
  <w:num w:numId="57">
    <w:abstractNumId w:val="121"/>
  </w:num>
  <w:num w:numId="58">
    <w:abstractNumId w:val="77"/>
  </w:num>
  <w:num w:numId="59">
    <w:abstractNumId w:val="94"/>
  </w:num>
  <w:num w:numId="60">
    <w:abstractNumId w:val="102"/>
  </w:num>
  <w:num w:numId="61">
    <w:abstractNumId w:val="70"/>
  </w:num>
  <w:num w:numId="62">
    <w:abstractNumId w:val="48"/>
  </w:num>
  <w:num w:numId="63">
    <w:abstractNumId w:val="46"/>
  </w:num>
  <w:num w:numId="64">
    <w:abstractNumId w:val="125"/>
  </w:num>
  <w:num w:numId="65">
    <w:abstractNumId w:val="117"/>
  </w:num>
  <w:num w:numId="66">
    <w:abstractNumId w:val="41"/>
  </w:num>
  <w:num w:numId="67">
    <w:abstractNumId w:val="43"/>
  </w:num>
  <w:num w:numId="68">
    <w:abstractNumId w:val="100"/>
  </w:num>
  <w:num w:numId="69">
    <w:abstractNumId w:val="13"/>
  </w:num>
  <w:num w:numId="70">
    <w:abstractNumId w:val="37"/>
  </w:num>
  <w:num w:numId="71">
    <w:abstractNumId w:val="64"/>
  </w:num>
  <w:num w:numId="72">
    <w:abstractNumId w:val="116"/>
  </w:num>
  <w:num w:numId="73">
    <w:abstractNumId w:val="45"/>
  </w:num>
  <w:num w:numId="74">
    <w:abstractNumId w:val="105"/>
  </w:num>
  <w:num w:numId="75">
    <w:abstractNumId w:val="83"/>
  </w:num>
  <w:num w:numId="76">
    <w:abstractNumId w:val="57"/>
  </w:num>
  <w:num w:numId="77">
    <w:abstractNumId w:val="15"/>
  </w:num>
  <w:num w:numId="78">
    <w:abstractNumId w:val="30"/>
  </w:num>
  <w:num w:numId="79">
    <w:abstractNumId w:val="112"/>
  </w:num>
  <w:num w:numId="80">
    <w:abstractNumId w:val="74"/>
  </w:num>
  <w:num w:numId="81">
    <w:abstractNumId w:val="49"/>
  </w:num>
  <w:num w:numId="82">
    <w:abstractNumId w:val="80"/>
  </w:num>
  <w:num w:numId="83">
    <w:abstractNumId w:val="1"/>
  </w:num>
  <w:num w:numId="84">
    <w:abstractNumId w:val="26"/>
  </w:num>
  <w:num w:numId="85">
    <w:abstractNumId w:val="44"/>
  </w:num>
  <w:num w:numId="86">
    <w:abstractNumId w:val="40"/>
  </w:num>
  <w:num w:numId="87">
    <w:abstractNumId w:val="36"/>
  </w:num>
  <w:num w:numId="88">
    <w:abstractNumId w:val="32"/>
  </w:num>
  <w:num w:numId="89">
    <w:abstractNumId w:val="86"/>
  </w:num>
  <w:num w:numId="90">
    <w:abstractNumId w:val="106"/>
  </w:num>
  <w:num w:numId="91">
    <w:abstractNumId w:val="66"/>
  </w:num>
  <w:num w:numId="92">
    <w:abstractNumId w:val="68"/>
  </w:num>
  <w:num w:numId="93">
    <w:abstractNumId w:val="75"/>
  </w:num>
  <w:num w:numId="94">
    <w:abstractNumId w:val="33"/>
  </w:num>
  <w:num w:numId="95">
    <w:abstractNumId w:val="65"/>
  </w:num>
  <w:num w:numId="96">
    <w:abstractNumId w:val="5"/>
  </w:num>
  <w:num w:numId="97">
    <w:abstractNumId w:val="42"/>
  </w:num>
  <w:num w:numId="98">
    <w:abstractNumId w:val="28"/>
  </w:num>
  <w:num w:numId="99">
    <w:abstractNumId w:val="111"/>
  </w:num>
  <w:num w:numId="100">
    <w:abstractNumId w:val="89"/>
  </w:num>
  <w:num w:numId="101">
    <w:abstractNumId w:val="59"/>
  </w:num>
  <w:num w:numId="102">
    <w:abstractNumId w:val="79"/>
  </w:num>
  <w:num w:numId="103">
    <w:abstractNumId w:val="22"/>
  </w:num>
  <w:num w:numId="104">
    <w:abstractNumId w:val="54"/>
  </w:num>
  <w:num w:numId="105">
    <w:abstractNumId w:val="107"/>
  </w:num>
  <w:num w:numId="106">
    <w:abstractNumId w:val="122"/>
  </w:num>
  <w:num w:numId="107">
    <w:abstractNumId w:val="25"/>
  </w:num>
  <w:num w:numId="108">
    <w:abstractNumId w:val="62"/>
  </w:num>
  <w:num w:numId="109">
    <w:abstractNumId w:val="52"/>
  </w:num>
  <w:num w:numId="110">
    <w:abstractNumId w:val="58"/>
  </w:num>
  <w:num w:numId="111">
    <w:abstractNumId w:val="109"/>
  </w:num>
  <w:num w:numId="112">
    <w:abstractNumId w:val="118"/>
  </w:num>
  <w:num w:numId="113">
    <w:abstractNumId w:val="23"/>
  </w:num>
  <w:num w:numId="114">
    <w:abstractNumId w:val="29"/>
  </w:num>
  <w:num w:numId="115">
    <w:abstractNumId w:val="7"/>
  </w:num>
  <w:num w:numId="116">
    <w:abstractNumId w:val="14"/>
  </w:num>
  <w:num w:numId="117">
    <w:abstractNumId w:val="34"/>
  </w:num>
  <w:num w:numId="118">
    <w:abstractNumId w:val="11"/>
  </w:num>
  <w:num w:numId="119">
    <w:abstractNumId w:val="82"/>
  </w:num>
  <w:num w:numId="120">
    <w:abstractNumId w:val="99"/>
  </w:num>
  <w:num w:numId="121">
    <w:abstractNumId w:val="87"/>
  </w:num>
  <w:num w:numId="122">
    <w:abstractNumId w:val="114"/>
  </w:num>
  <w:num w:numId="123">
    <w:abstractNumId w:val="50"/>
  </w:num>
  <w:num w:numId="124">
    <w:abstractNumId w:val="95"/>
  </w:num>
  <w:num w:numId="125">
    <w:abstractNumId w:val="126"/>
  </w:num>
  <w:num w:numId="126">
    <w:abstractNumId w:val="9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1C76"/>
    <w:rsid w:val="000033BD"/>
    <w:rsid w:val="00013A61"/>
    <w:rsid w:val="00013F76"/>
    <w:rsid w:val="00021565"/>
    <w:rsid w:val="00021A14"/>
    <w:rsid w:val="00025E14"/>
    <w:rsid w:val="00031AD2"/>
    <w:rsid w:val="00033BD8"/>
    <w:rsid w:val="00040CB0"/>
    <w:rsid w:val="00062F79"/>
    <w:rsid w:val="000637AE"/>
    <w:rsid w:val="00074D82"/>
    <w:rsid w:val="000853F6"/>
    <w:rsid w:val="000A2BC7"/>
    <w:rsid w:val="000A5C05"/>
    <w:rsid w:val="000A7820"/>
    <w:rsid w:val="000B16D4"/>
    <w:rsid w:val="000B46BC"/>
    <w:rsid w:val="000C08B3"/>
    <w:rsid w:val="000D2014"/>
    <w:rsid w:val="000D49B4"/>
    <w:rsid w:val="00101B34"/>
    <w:rsid w:val="00111809"/>
    <w:rsid w:val="00112914"/>
    <w:rsid w:val="00112F37"/>
    <w:rsid w:val="001131B0"/>
    <w:rsid w:val="00113CBE"/>
    <w:rsid w:val="001141F6"/>
    <w:rsid w:val="00121D61"/>
    <w:rsid w:val="001230B9"/>
    <w:rsid w:val="00130508"/>
    <w:rsid w:val="001371EE"/>
    <w:rsid w:val="001411F9"/>
    <w:rsid w:val="00143E49"/>
    <w:rsid w:val="00146ACD"/>
    <w:rsid w:val="00156C88"/>
    <w:rsid w:val="00164DC3"/>
    <w:rsid w:val="001841FB"/>
    <w:rsid w:val="00184B18"/>
    <w:rsid w:val="001931FD"/>
    <w:rsid w:val="001A22E8"/>
    <w:rsid w:val="001B2005"/>
    <w:rsid w:val="001C3DD5"/>
    <w:rsid w:val="001C4E3D"/>
    <w:rsid w:val="001D49DA"/>
    <w:rsid w:val="001E32F8"/>
    <w:rsid w:val="001E3A20"/>
    <w:rsid w:val="001E62FA"/>
    <w:rsid w:val="00217951"/>
    <w:rsid w:val="0022193A"/>
    <w:rsid w:val="0023069E"/>
    <w:rsid w:val="002375A1"/>
    <w:rsid w:val="0024048B"/>
    <w:rsid w:val="00241B96"/>
    <w:rsid w:val="00255E74"/>
    <w:rsid w:val="00274652"/>
    <w:rsid w:val="00293629"/>
    <w:rsid w:val="002939D1"/>
    <w:rsid w:val="002949D3"/>
    <w:rsid w:val="002A4695"/>
    <w:rsid w:val="002B6DF0"/>
    <w:rsid w:val="002C17D3"/>
    <w:rsid w:val="002C661D"/>
    <w:rsid w:val="002D06BE"/>
    <w:rsid w:val="002D0FB3"/>
    <w:rsid w:val="002E3507"/>
    <w:rsid w:val="002E382E"/>
    <w:rsid w:val="002F07B4"/>
    <w:rsid w:val="002F430C"/>
    <w:rsid w:val="002F79AB"/>
    <w:rsid w:val="00301D06"/>
    <w:rsid w:val="003114FA"/>
    <w:rsid w:val="00316DA0"/>
    <w:rsid w:val="003177CC"/>
    <w:rsid w:val="00317F04"/>
    <w:rsid w:val="00321BBE"/>
    <w:rsid w:val="0034314C"/>
    <w:rsid w:val="00347ED7"/>
    <w:rsid w:val="00352C78"/>
    <w:rsid w:val="003565EB"/>
    <w:rsid w:val="0036282D"/>
    <w:rsid w:val="00362D93"/>
    <w:rsid w:val="003715BD"/>
    <w:rsid w:val="00373B42"/>
    <w:rsid w:val="00374EEB"/>
    <w:rsid w:val="0037607F"/>
    <w:rsid w:val="00376E03"/>
    <w:rsid w:val="003916EB"/>
    <w:rsid w:val="00394876"/>
    <w:rsid w:val="003A09B1"/>
    <w:rsid w:val="003A136F"/>
    <w:rsid w:val="003B193A"/>
    <w:rsid w:val="003B1C76"/>
    <w:rsid w:val="003B7D65"/>
    <w:rsid w:val="003C2122"/>
    <w:rsid w:val="003C768B"/>
    <w:rsid w:val="003D33B8"/>
    <w:rsid w:val="003E5AB2"/>
    <w:rsid w:val="003F0379"/>
    <w:rsid w:val="003F20B6"/>
    <w:rsid w:val="003F2A09"/>
    <w:rsid w:val="003F7797"/>
    <w:rsid w:val="00412F4F"/>
    <w:rsid w:val="00416769"/>
    <w:rsid w:val="0042070A"/>
    <w:rsid w:val="00424EC2"/>
    <w:rsid w:val="00433DAB"/>
    <w:rsid w:val="0043748A"/>
    <w:rsid w:val="00444EF4"/>
    <w:rsid w:val="004571AC"/>
    <w:rsid w:val="0046101F"/>
    <w:rsid w:val="00461FCF"/>
    <w:rsid w:val="00464998"/>
    <w:rsid w:val="00476FFD"/>
    <w:rsid w:val="00482312"/>
    <w:rsid w:val="004865CD"/>
    <w:rsid w:val="004A01D6"/>
    <w:rsid w:val="004A25CD"/>
    <w:rsid w:val="004A3510"/>
    <w:rsid w:val="004A5210"/>
    <w:rsid w:val="004B79D1"/>
    <w:rsid w:val="004C1F3D"/>
    <w:rsid w:val="004D3630"/>
    <w:rsid w:val="004E3ECA"/>
    <w:rsid w:val="004F4B9C"/>
    <w:rsid w:val="004F76FA"/>
    <w:rsid w:val="005141E9"/>
    <w:rsid w:val="0051529C"/>
    <w:rsid w:val="00527E3E"/>
    <w:rsid w:val="00535CEB"/>
    <w:rsid w:val="00540944"/>
    <w:rsid w:val="00546FD9"/>
    <w:rsid w:val="00560F45"/>
    <w:rsid w:val="00565514"/>
    <w:rsid w:val="00572B70"/>
    <w:rsid w:val="00577A93"/>
    <w:rsid w:val="00585055"/>
    <w:rsid w:val="00586C87"/>
    <w:rsid w:val="005B25CD"/>
    <w:rsid w:val="005C658E"/>
    <w:rsid w:val="005D35C2"/>
    <w:rsid w:val="005D3811"/>
    <w:rsid w:val="005D4DAC"/>
    <w:rsid w:val="005D5E1C"/>
    <w:rsid w:val="005E3948"/>
    <w:rsid w:val="005E6676"/>
    <w:rsid w:val="005F4DF4"/>
    <w:rsid w:val="005F68E2"/>
    <w:rsid w:val="005F6DB9"/>
    <w:rsid w:val="00600317"/>
    <w:rsid w:val="0061179E"/>
    <w:rsid w:val="00615E8D"/>
    <w:rsid w:val="0062216E"/>
    <w:rsid w:val="00625C2E"/>
    <w:rsid w:val="00634974"/>
    <w:rsid w:val="00635E11"/>
    <w:rsid w:val="00641B22"/>
    <w:rsid w:val="0066614F"/>
    <w:rsid w:val="00674552"/>
    <w:rsid w:val="00675DFA"/>
    <w:rsid w:val="00677054"/>
    <w:rsid w:val="0067754B"/>
    <w:rsid w:val="00685FFE"/>
    <w:rsid w:val="006B03CD"/>
    <w:rsid w:val="006C3845"/>
    <w:rsid w:val="006D3CAA"/>
    <w:rsid w:val="006D7C01"/>
    <w:rsid w:val="006E1C2D"/>
    <w:rsid w:val="006E2EA1"/>
    <w:rsid w:val="006E3E27"/>
    <w:rsid w:val="006E69CB"/>
    <w:rsid w:val="006F01CF"/>
    <w:rsid w:val="0070247D"/>
    <w:rsid w:val="00702972"/>
    <w:rsid w:val="00707760"/>
    <w:rsid w:val="00713DC3"/>
    <w:rsid w:val="00716F49"/>
    <w:rsid w:val="00724EC3"/>
    <w:rsid w:val="00731642"/>
    <w:rsid w:val="00731F48"/>
    <w:rsid w:val="00734239"/>
    <w:rsid w:val="00746771"/>
    <w:rsid w:val="00747275"/>
    <w:rsid w:val="0077457A"/>
    <w:rsid w:val="0077490F"/>
    <w:rsid w:val="0079386B"/>
    <w:rsid w:val="007969A8"/>
    <w:rsid w:val="007A5861"/>
    <w:rsid w:val="007A771D"/>
    <w:rsid w:val="007B1CAF"/>
    <w:rsid w:val="007B6373"/>
    <w:rsid w:val="007B6EAA"/>
    <w:rsid w:val="007C0408"/>
    <w:rsid w:val="007D525D"/>
    <w:rsid w:val="007F1869"/>
    <w:rsid w:val="007F7CC7"/>
    <w:rsid w:val="00803202"/>
    <w:rsid w:val="0080461F"/>
    <w:rsid w:val="008102FF"/>
    <w:rsid w:val="00811040"/>
    <w:rsid w:val="0081446A"/>
    <w:rsid w:val="00816E09"/>
    <w:rsid w:val="008178A7"/>
    <w:rsid w:val="00821FA3"/>
    <w:rsid w:val="0082297D"/>
    <w:rsid w:val="00824344"/>
    <w:rsid w:val="00825969"/>
    <w:rsid w:val="00832A87"/>
    <w:rsid w:val="008342E3"/>
    <w:rsid w:val="00835883"/>
    <w:rsid w:val="00843637"/>
    <w:rsid w:val="008617AE"/>
    <w:rsid w:val="00876470"/>
    <w:rsid w:val="00882C16"/>
    <w:rsid w:val="008B2B67"/>
    <w:rsid w:val="008C4729"/>
    <w:rsid w:val="008E14B0"/>
    <w:rsid w:val="008E212F"/>
    <w:rsid w:val="008E2D13"/>
    <w:rsid w:val="008E646E"/>
    <w:rsid w:val="008E6AF8"/>
    <w:rsid w:val="008F0506"/>
    <w:rsid w:val="008F5980"/>
    <w:rsid w:val="009005A7"/>
    <w:rsid w:val="00906E36"/>
    <w:rsid w:val="00925C58"/>
    <w:rsid w:val="009402F8"/>
    <w:rsid w:val="00942CD6"/>
    <w:rsid w:val="00943D7B"/>
    <w:rsid w:val="0094776E"/>
    <w:rsid w:val="00965561"/>
    <w:rsid w:val="009666B2"/>
    <w:rsid w:val="00970955"/>
    <w:rsid w:val="0098549E"/>
    <w:rsid w:val="00994D6A"/>
    <w:rsid w:val="009A0013"/>
    <w:rsid w:val="009B0814"/>
    <w:rsid w:val="009C32BC"/>
    <w:rsid w:val="009D307E"/>
    <w:rsid w:val="009E5B77"/>
    <w:rsid w:val="009F0C1B"/>
    <w:rsid w:val="009F435F"/>
    <w:rsid w:val="009F795D"/>
    <w:rsid w:val="00A004CB"/>
    <w:rsid w:val="00A047D4"/>
    <w:rsid w:val="00A07D80"/>
    <w:rsid w:val="00A113A7"/>
    <w:rsid w:val="00A16487"/>
    <w:rsid w:val="00A229AE"/>
    <w:rsid w:val="00A22B78"/>
    <w:rsid w:val="00A43C6A"/>
    <w:rsid w:val="00A445E7"/>
    <w:rsid w:val="00A452E0"/>
    <w:rsid w:val="00A539DD"/>
    <w:rsid w:val="00A54DD7"/>
    <w:rsid w:val="00A56F16"/>
    <w:rsid w:val="00A7004F"/>
    <w:rsid w:val="00A727EC"/>
    <w:rsid w:val="00A73FBF"/>
    <w:rsid w:val="00A80060"/>
    <w:rsid w:val="00A850C8"/>
    <w:rsid w:val="00A90C8E"/>
    <w:rsid w:val="00A91D4C"/>
    <w:rsid w:val="00A93E0F"/>
    <w:rsid w:val="00AA0D1A"/>
    <w:rsid w:val="00AA14B3"/>
    <w:rsid w:val="00AB156E"/>
    <w:rsid w:val="00AC2375"/>
    <w:rsid w:val="00AD04F6"/>
    <w:rsid w:val="00AD0C66"/>
    <w:rsid w:val="00AD25A2"/>
    <w:rsid w:val="00AD4E52"/>
    <w:rsid w:val="00AE4F1B"/>
    <w:rsid w:val="00AE598D"/>
    <w:rsid w:val="00B02E1B"/>
    <w:rsid w:val="00B17635"/>
    <w:rsid w:val="00B35D27"/>
    <w:rsid w:val="00B46484"/>
    <w:rsid w:val="00B51C21"/>
    <w:rsid w:val="00B6196A"/>
    <w:rsid w:val="00B66F36"/>
    <w:rsid w:val="00B72FD8"/>
    <w:rsid w:val="00B9032D"/>
    <w:rsid w:val="00B90842"/>
    <w:rsid w:val="00B94A37"/>
    <w:rsid w:val="00B96157"/>
    <w:rsid w:val="00BA5106"/>
    <w:rsid w:val="00BA59B4"/>
    <w:rsid w:val="00BA68CD"/>
    <w:rsid w:val="00BB0120"/>
    <w:rsid w:val="00BB27DC"/>
    <w:rsid w:val="00BB31CD"/>
    <w:rsid w:val="00BC5190"/>
    <w:rsid w:val="00BD055A"/>
    <w:rsid w:val="00BD4383"/>
    <w:rsid w:val="00BE4D4C"/>
    <w:rsid w:val="00BE5851"/>
    <w:rsid w:val="00BE7266"/>
    <w:rsid w:val="00BF2061"/>
    <w:rsid w:val="00BF41C0"/>
    <w:rsid w:val="00C021C6"/>
    <w:rsid w:val="00C137C3"/>
    <w:rsid w:val="00C16B9A"/>
    <w:rsid w:val="00C21EF9"/>
    <w:rsid w:val="00C27882"/>
    <w:rsid w:val="00C3072D"/>
    <w:rsid w:val="00C37710"/>
    <w:rsid w:val="00C37D6C"/>
    <w:rsid w:val="00C471A0"/>
    <w:rsid w:val="00C6190C"/>
    <w:rsid w:val="00C66C2A"/>
    <w:rsid w:val="00C719FB"/>
    <w:rsid w:val="00C851F1"/>
    <w:rsid w:val="00C879D6"/>
    <w:rsid w:val="00C94CFA"/>
    <w:rsid w:val="00C97A35"/>
    <w:rsid w:val="00CB2097"/>
    <w:rsid w:val="00CB2935"/>
    <w:rsid w:val="00CB6A40"/>
    <w:rsid w:val="00CB7CE4"/>
    <w:rsid w:val="00CD25CD"/>
    <w:rsid w:val="00CD5B92"/>
    <w:rsid w:val="00CE06B5"/>
    <w:rsid w:val="00CE6B09"/>
    <w:rsid w:val="00D018F7"/>
    <w:rsid w:val="00D06218"/>
    <w:rsid w:val="00D11081"/>
    <w:rsid w:val="00D27595"/>
    <w:rsid w:val="00D31AFA"/>
    <w:rsid w:val="00D337C8"/>
    <w:rsid w:val="00D40748"/>
    <w:rsid w:val="00D43622"/>
    <w:rsid w:val="00D47C7B"/>
    <w:rsid w:val="00D51DE0"/>
    <w:rsid w:val="00D62865"/>
    <w:rsid w:val="00D65C92"/>
    <w:rsid w:val="00D73DD8"/>
    <w:rsid w:val="00D7419A"/>
    <w:rsid w:val="00D75BBE"/>
    <w:rsid w:val="00D76C49"/>
    <w:rsid w:val="00D76C59"/>
    <w:rsid w:val="00D77B71"/>
    <w:rsid w:val="00D80072"/>
    <w:rsid w:val="00D84775"/>
    <w:rsid w:val="00D850CF"/>
    <w:rsid w:val="00D94273"/>
    <w:rsid w:val="00D94638"/>
    <w:rsid w:val="00D95D77"/>
    <w:rsid w:val="00DA0E9C"/>
    <w:rsid w:val="00DA2113"/>
    <w:rsid w:val="00DA2905"/>
    <w:rsid w:val="00DB64FA"/>
    <w:rsid w:val="00DB75AD"/>
    <w:rsid w:val="00DE6258"/>
    <w:rsid w:val="00DF1100"/>
    <w:rsid w:val="00DF3C6F"/>
    <w:rsid w:val="00DF507C"/>
    <w:rsid w:val="00E00824"/>
    <w:rsid w:val="00E07607"/>
    <w:rsid w:val="00E158CC"/>
    <w:rsid w:val="00E15B69"/>
    <w:rsid w:val="00E15F43"/>
    <w:rsid w:val="00E31DCE"/>
    <w:rsid w:val="00E411EE"/>
    <w:rsid w:val="00E42A6D"/>
    <w:rsid w:val="00E53266"/>
    <w:rsid w:val="00E6418C"/>
    <w:rsid w:val="00E73865"/>
    <w:rsid w:val="00E803CB"/>
    <w:rsid w:val="00E813DC"/>
    <w:rsid w:val="00E83145"/>
    <w:rsid w:val="00E8410A"/>
    <w:rsid w:val="00E87ABB"/>
    <w:rsid w:val="00E922F9"/>
    <w:rsid w:val="00E94061"/>
    <w:rsid w:val="00EA1921"/>
    <w:rsid w:val="00EA3079"/>
    <w:rsid w:val="00EA3FE0"/>
    <w:rsid w:val="00EC636B"/>
    <w:rsid w:val="00EC771B"/>
    <w:rsid w:val="00ED3196"/>
    <w:rsid w:val="00ED5A91"/>
    <w:rsid w:val="00ED68A7"/>
    <w:rsid w:val="00ED68D1"/>
    <w:rsid w:val="00ED7738"/>
    <w:rsid w:val="00EE0FE8"/>
    <w:rsid w:val="00EE2368"/>
    <w:rsid w:val="00EE2B65"/>
    <w:rsid w:val="00F05FB7"/>
    <w:rsid w:val="00F22B19"/>
    <w:rsid w:val="00F27FD8"/>
    <w:rsid w:val="00F36D74"/>
    <w:rsid w:val="00F4099C"/>
    <w:rsid w:val="00F42286"/>
    <w:rsid w:val="00F45B9F"/>
    <w:rsid w:val="00F474C9"/>
    <w:rsid w:val="00F504D1"/>
    <w:rsid w:val="00F50B5D"/>
    <w:rsid w:val="00F5679A"/>
    <w:rsid w:val="00F5753D"/>
    <w:rsid w:val="00F57CD9"/>
    <w:rsid w:val="00F62BBC"/>
    <w:rsid w:val="00F705B0"/>
    <w:rsid w:val="00F727B1"/>
    <w:rsid w:val="00F7692E"/>
    <w:rsid w:val="00F8431D"/>
    <w:rsid w:val="00F90300"/>
    <w:rsid w:val="00F93730"/>
    <w:rsid w:val="00F962E3"/>
    <w:rsid w:val="00FB127F"/>
    <w:rsid w:val="00FC1D67"/>
    <w:rsid w:val="00FC25DA"/>
    <w:rsid w:val="00FC30A7"/>
    <w:rsid w:val="00FD1534"/>
    <w:rsid w:val="00FD31B3"/>
    <w:rsid w:val="00FD38DE"/>
    <w:rsid w:val="00FE1F5F"/>
    <w:rsid w:val="00FE421A"/>
    <w:rsid w:val="00FE5D36"/>
    <w:rsid w:val="00FF3A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5C21"/>
  <w15:docId w15:val="{A77C6AB9-8FED-4D95-9D71-99130058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177CC"/>
    <w:rPr>
      <w:rFonts w:ascii="Calibri" w:eastAsia="Times New Roman" w:hAnsi="Calibri" w:cs="Times New Roman"/>
    </w:rPr>
  </w:style>
  <w:style w:type="paragraph" w:styleId="1">
    <w:name w:val="heading 1"/>
    <w:basedOn w:val="a2"/>
    <w:next w:val="a2"/>
    <w:link w:val="10"/>
    <w:qFormat/>
    <w:rsid w:val="00C37D6C"/>
    <w:pPr>
      <w:keepNext/>
      <w:keepLines/>
      <w:spacing w:before="240" w:after="0"/>
      <w:outlineLvl w:val="0"/>
    </w:pPr>
    <w:rPr>
      <w:rFonts w:ascii="Cambria" w:hAnsi="Cambria"/>
      <w:color w:val="365F91"/>
      <w:sz w:val="32"/>
      <w:szCs w:val="32"/>
    </w:rPr>
  </w:style>
  <w:style w:type="paragraph" w:styleId="2">
    <w:name w:val="heading 2"/>
    <w:basedOn w:val="a2"/>
    <w:link w:val="20"/>
    <w:qFormat/>
    <w:rsid w:val="00C37D6C"/>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2"/>
    <w:next w:val="a2"/>
    <w:link w:val="30"/>
    <w:uiPriority w:val="9"/>
    <w:unhideWhenUsed/>
    <w:qFormat/>
    <w:rsid w:val="00A452E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C37D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37607F"/>
    <w:pPr>
      <w:spacing w:after="0" w:line="240" w:lineRule="auto"/>
    </w:pPr>
  </w:style>
  <w:style w:type="paragraph" w:styleId="a7">
    <w:name w:val="List Paragraph"/>
    <w:basedOn w:val="a2"/>
    <w:link w:val="a8"/>
    <w:uiPriority w:val="1"/>
    <w:qFormat/>
    <w:rsid w:val="003177CC"/>
    <w:pPr>
      <w:ind w:left="720"/>
      <w:contextualSpacing/>
    </w:pPr>
  </w:style>
  <w:style w:type="paragraph" w:styleId="a9">
    <w:name w:val="Normal (Web)"/>
    <w:basedOn w:val="a2"/>
    <w:uiPriority w:val="99"/>
    <w:rsid w:val="00625C2E"/>
    <w:pPr>
      <w:spacing w:before="100" w:beforeAutospacing="1" w:after="100" w:afterAutospacing="1" w:line="240" w:lineRule="auto"/>
    </w:pPr>
    <w:rPr>
      <w:rFonts w:ascii="Times New Roman" w:hAnsi="Times New Roman"/>
      <w:sz w:val="24"/>
      <w:szCs w:val="24"/>
      <w:lang w:eastAsia="ru-RU"/>
    </w:rPr>
  </w:style>
  <w:style w:type="character" w:styleId="aa">
    <w:name w:val="Strong"/>
    <w:qFormat/>
    <w:rsid w:val="00CD25CD"/>
    <w:rPr>
      <w:b/>
      <w:bCs/>
    </w:rPr>
  </w:style>
  <w:style w:type="character" w:styleId="ab">
    <w:name w:val="Emphasis"/>
    <w:qFormat/>
    <w:rsid w:val="00CD25CD"/>
    <w:rPr>
      <w:i/>
      <w:iCs/>
    </w:rPr>
  </w:style>
  <w:style w:type="character" w:customStyle="1" w:styleId="ac">
    <w:name w:val="Основной текст Знак"/>
    <w:basedOn w:val="a3"/>
    <w:link w:val="ad"/>
    <w:rsid w:val="00674552"/>
    <w:rPr>
      <w:shd w:val="clear" w:color="auto" w:fill="FFFFFF"/>
    </w:rPr>
  </w:style>
  <w:style w:type="paragraph" w:styleId="ad">
    <w:name w:val="Body Text"/>
    <w:basedOn w:val="a2"/>
    <w:link w:val="ac"/>
    <w:rsid w:val="00674552"/>
    <w:pPr>
      <w:shd w:val="clear" w:color="auto" w:fill="FFFFFF"/>
      <w:spacing w:after="120" w:line="211" w:lineRule="exact"/>
      <w:jc w:val="right"/>
    </w:pPr>
    <w:rPr>
      <w:rFonts w:asciiTheme="minorHAnsi" w:eastAsiaTheme="minorHAnsi" w:hAnsiTheme="minorHAnsi" w:cstheme="minorBidi"/>
    </w:rPr>
  </w:style>
  <w:style w:type="character" w:customStyle="1" w:styleId="11">
    <w:name w:val="Основной текст Знак1"/>
    <w:basedOn w:val="a3"/>
    <w:uiPriority w:val="99"/>
    <w:semiHidden/>
    <w:rsid w:val="00674552"/>
    <w:rPr>
      <w:rFonts w:ascii="Calibri" w:eastAsia="Times New Roman" w:hAnsi="Calibri" w:cs="Times New Roman"/>
    </w:rPr>
  </w:style>
  <w:style w:type="paragraph" w:styleId="ae">
    <w:name w:val="footnote text"/>
    <w:aliases w:val="Знак6,F1"/>
    <w:basedOn w:val="a2"/>
    <w:link w:val="af"/>
    <w:rsid w:val="00674552"/>
    <w:rPr>
      <w:rFonts w:eastAsia="Calibri"/>
      <w:sz w:val="20"/>
      <w:szCs w:val="20"/>
    </w:rPr>
  </w:style>
  <w:style w:type="character" w:customStyle="1" w:styleId="af">
    <w:name w:val="Текст сноски Знак"/>
    <w:aliases w:val="Знак6 Знак,F1 Знак"/>
    <w:basedOn w:val="a3"/>
    <w:link w:val="ae"/>
    <w:rsid w:val="00674552"/>
    <w:rPr>
      <w:rFonts w:ascii="Calibri" w:eastAsia="Calibri" w:hAnsi="Calibri" w:cs="Times New Roman"/>
      <w:sz w:val="20"/>
      <w:szCs w:val="20"/>
    </w:rPr>
  </w:style>
  <w:style w:type="character" w:styleId="af0">
    <w:name w:val="footnote reference"/>
    <w:basedOn w:val="a3"/>
    <w:uiPriority w:val="99"/>
    <w:rsid w:val="00674552"/>
    <w:rPr>
      <w:vertAlign w:val="superscript"/>
    </w:rPr>
  </w:style>
  <w:style w:type="character" w:customStyle="1" w:styleId="af1">
    <w:name w:val="Основной текст + Курсив"/>
    <w:basedOn w:val="ac"/>
    <w:rsid w:val="00674552"/>
    <w:rPr>
      <w:rFonts w:ascii="Times New Roman" w:hAnsi="Times New Roman" w:cs="Times New Roman"/>
      <w:i/>
      <w:iCs/>
      <w:spacing w:val="0"/>
      <w:shd w:val="clear" w:color="auto" w:fill="FFFFFF"/>
    </w:rPr>
  </w:style>
  <w:style w:type="character" w:customStyle="1" w:styleId="15">
    <w:name w:val="Основной текст + Полужирный15"/>
    <w:basedOn w:val="ac"/>
    <w:rsid w:val="00674552"/>
    <w:rPr>
      <w:rFonts w:ascii="Times New Roman" w:hAnsi="Times New Roman" w:cs="Times New Roman"/>
      <w:b/>
      <w:bCs/>
      <w:spacing w:val="0"/>
      <w:shd w:val="clear" w:color="auto" w:fill="FFFFFF"/>
    </w:rPr>
  </w:style>
  <w:style w:type="character" w:customStyle="1" w:styleId="14">
    <w:name w:val="Основной текст + Полужирный14"/>
    <w:aliases w:val="Курсив14"/>
    <w:basedOn w:val="ac"/>
    <w:rsid w:val="00674552"/>
    <w:rPr>
      <w:rFonts w:ascii="Times New Roman" w:hAnsi="Times New Roman" w:cs="Times New Roman"/>
      <w:b/>
      <w:bCs/>
      <w:i/>
      <w:iCs/>
      <w:spacing w:val="0"/>
      <w:shd w:val="clear" w:color="auto" w:fill="FFFFFF"/>
    </w:rPr>
  </w:style>
  <w:style w:type="character" w:customStyle="1" w:styleId="110">
    <w:name w:val="Основной текст + Полужирный11"/>
    <w:basedOn w:val="ac"/>
    <w:rsid w:val="00674552"/>
    <w:rPr>
      <w:rFonts w:ascii="Times New Roman" w:hAnsi="Times New Roman" w:cs="Times New Roman"/>
      <w:b/>
      <w:bCs/>
      <w:noProof/>
      <w:spacing w:val="0"/>
      <w:shd w:val="clear" w:color="auto" w:fill="FFFFFF"/>
    </w:rPr>
  </w:style>
  <w:style w:type="character" w:customStyle="1" w:styleId="12">
    <w:name w:val="Основной текст (12)"/>
    <w:basedOn w:val="a3"/>
    <w:rsid w:val="00674552"/>
    <w:rPr>
      <w:noProof/>
      <w:sz w:val="19"/>
      <w:szCs w:val="19"/>
      <w:lang w:bidi="ar-SA"/>
    </w:rPr>
  </w:style>
  <w:style w:type="paragraph" w:styleId="af2">
    <w:name w:val="header"/>
    <w:basedOn w:val="a2"/>
    <w:link w:val="af3"/>
    <w:uiPriority w:val="99"/>
    <w:unhideWhenUsed/>
    <w:rsid w:val="00600317"/>
    <w:pPr>
      <w:tabs>
        <w:tab w:val="center" w:pos="4677"/>
        <w:tab w:val="right" w:pos="9355"/>
      </w:tabs>
      <w:spacing w:after="0" w:line="240" w:lineRule="auto"/>
    </w:pPr>
  </w:style>
  <w:style w:type="character" w:customStyle="1" w:styleId="af3">
    <w:name w:val="Верхний колонтитул Знак"/>
    <w:basedOn w:val="a3"/>
    <w:link w:val="af2"/>
    <w:uiPriority w:val="99"/>
    <w:rsid w:val="00600317"/>
    <w:rPr>
      <w:rFonts w:ascii="Calibri" w:eastAsia="Times New Roman" w:hAnsi="Calibri" w:cs="Times New Roman"/>
    </w:rPr>
  </w:style>
  <w:style w:type="paragraph" w:styleId="af4">
    <w:name w:val="footer"/>
    <w:basedOn w:val="a2"/>
    <w:link w:val="af5"/>
    <w:uiPriority w:val="99"/>
    <w:unhideWhenUsed/>
    <w:rsid w:val="00600317"/>
    <w:pPr>
      <w:tabs>
        <w:tab w:val="center" w:pos="4677"/>
        <w:tab w:val="right" w:pos="9355"/>
      </w:tabs>
      <w:spacing w:after="0" w:line="240" w:lineRule="auto"/>
    </w:pPr>
  </w:style>
  <w:style w:type="character" w:customStyle="1" w:styleId="af5">
    <w:name w:val="Нижний колонтитул Знак"/>
    <w:basedOn w:val="a3"/>
    <w:link w:val="af4"/>
    <w:uiPriority w:val="99"/>
    <w:rsid w:val="00600317"/>
    <w:rPr>
      <w:rFonts w:ascii="Calibri" w:eastAsia="Times New Roman" w:hAnsi="Calibri" w:cs="Times New Roman"/>
    </w:rPr>
  </w:style>
  <w:style w:type="character" w:customStyle="1" w:styleId="140">
    <w:name w:val="Основной текст (14)_"/>
    <w:basedOn w:val="a3"/>
    <w:link w:val="141"/>
    <w:rsid w:val="003565EB"/>
    <w:rPr>
      <w:i/>
      <w:iCs/>
      <w:shd w:val="clear" w:color="auto" w:fill="FFFFFF"/>
    </w:rPr>
  </w:style>
  <w:style w:type="paragraph" w:customStyle="1" w:styleId="141">
    <w:name w:val="Основной текст (14)1"/>
    <w:basedOn w:val="a2"/>
    <w:link w:val="140"/>
    <w:rsid w:val="003565EB"/>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9">
    <w:name w:val="Основной текст + Курсив9"/>
    <w:basedOn w:val="ac"/>
    <w:rsid w:val="003565EB"/>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rsid w:val="003565EB"/>
    <w:rPr>
      <w:rFonts w:ascii="Times New Roman" w:hAnsi="Times New Roman" w:cs="Times New Roman"/>
      <w:i w:val="0"/>
      <w:iCs w:val="0"/>
      <w:spacing w:val="0"/>
      <w:shd w:val="clear" w:color="auto" w:fill="FFFFFF"/>
    </w:rPr>
  </w:style>
  <w:style w:type="character" w:customStyle="1" w:styleId="a8">
    <w:name w:val="Абзац списка Знак"/>
    <w:link w:val="a7"/>
    <w:uiPriority w:val="1"/>
    <w:locked/>
    <w:rsid w:val="001371EE"/>
    <w:rPr>
      <w:rFonts w:ascii="Calibri" w:eastAsia="Times New Roman" w:hAnsi="Calibri" w:cs="Times New Roman"/>
    </w:rPr>
  </w:style>
  <w:style w:type="character" w:customStyle="1" w:styleId="published">
    <w:name w:val="published"/>
    <w:rsid w:val="001371EE"/>
  </w:style>
  <w:style w:type="table" w:styleId="af6">
    <w:name w:val="Table Grid"/>
    <w:basedOn w:val="a4"/>
    <w:uiPriority w:val="59"/>
    <w:rsid w:val="001371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4"/>
    <w:next w:val="af6"/>
    <w:uiPriority w:val="59"/>
    <w:rsid w:val="001371E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Основной текст (12)_"/>
    <w:basedOn w:val="a3"/>
    <w:link w:val="121"/>
    <w:rsid w:val="001371EE"/>
    <w:rPr>
      <w:sz w:val="19"/>
      <w:szCs w:val="19"/>
      <w:shd w:val="clear" w:color="auto" w:fill="FFFFFF"/>
    </w:rPr>
  </w:style>
  <w:style w:type="paragraph" w:customStyle="1" w:styleId="121">
    <w:name w:val="Основной текст (12)1"/>
    <w:basedOn w:val="a2"/>
    <w:link w:val="120"/>
    <w:rsid w:val="001371EE"/>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200">
    <w:name w:val="Основной текст (20)_"/>
    <w:basedOn w:val="a3"/>
    <w:link w:val="201"/>
    <w:rsid w:val="001371EE"/>
    <w:rPr>
      <w:b/>
      <w:bCs/>
      <w:sz w:val="25"/>
      <w:szCs w:val="25"/>
      <w:shd w:val="clear" w:color="auto" w:fill="FFFFFF"/>
    </w:rPr>
  </w:style>
  <w:style w:type="character" w:customStyle="1" w:styleId="202">
    <w:name w:val="Основной текст (20)"/>
    <w:basedOn w:val="200"/>
    <w:rsid w:val="001371EE"/>
    <w:rPr>
      <w:b/>
      <w:bCs/>
      <w:sz w:val="25"/>
      <w:szCs w:val="25"/>
      <w:shd w:val="clear" w:color="auto" w:fill="FFFFFF"/>
    </w:rPr>
  </w:style>
  <w:style w:type="character" w:customStyle="1" w:styleId="2020">
    <w:name w:val="Основной текст (20)2"/>
    <w:basedOn w:val="200"/>
    <w:rsid w:val="001371EE"/>
    <w:rPr>
      <w:b/>
      <w:bCs/>
      <w:noProof/>
      <w:sz w:val="25"/>
      <w:szCs w:val="25"/>
      <w:shd w:val="clear" w:color="auto" w:fill="FFFFFF"/>
    </w:rPr>
  </w:style>
  <w:style w:type="paragraph" w:customStyle="1" w:styleId="201">
    <w:name w:val="Основной текст (20)1"/>
    <w:basedOn w:val="a2"/>
    <w:link w:val="200"/>
    <w:rsid w:val="001371EE"/>
    <w:pPr>
      <w:shd w:val="clear" w:color="auto" w:fill="FFFFFF"/>
      <w:spacing w:after="60" w:line="283" w:lineRule="exact"/>
    </w:pPr>
    <w:rPr>
      <w:rFonts w:asciiTheme="minorHAnsi" w:eastAsiaTheme="minorHAnsi" w:hAnsiTheme="minorHAnsi" w:cstheme="minorBidi"/>
      <w:b/>
      <w:bCs/>
      <w:sz w:val="25"/>
      <w:szCs w:val="25"/>
    </w:rPr>
  </w:style>
  <w:style w:type="character" w:customStyle="1" w:styleId="1913">
    <w:name w:val="Основной текст (19)13"/>
    <w:basedOn w:val="a3"/>
    <w:rsid w:val="001371EE"/>
    <w:rPr>
      <w:rFonts w:ascii="Times New Roman" w:hAnsi="Times New Roman" w:cs="Times New Roman"/>
      <w:b w:val="0"/>
      <w:bCs w:val="0"/>
      <w:spacing w:val="0"/>
      <w:sz w:val="20"/>
      <w:szCs w:val="20"/>
      <w:lang w:bidi="ar-SA"/>
    </w:rPr>
  </w:style>
  <w:style w:type="character" w:customStyle="1" w:styleId="1912">
    <w:name w:val="Основной текст (19)12"/>
    <w:basedOn w:val="a3"/>
    <w:rsid w:val="001371EE"/>
    <w:rPr>
      <w:rFonts w:ascii="Times New Roman" w:hAnsi="Times New Roman" w:cs="Times New Roman"/>
      <w:b w:val="0"/>
      <w:bCs w:val="0"/>
      <w:noProof/>
      <w:spacing w:val="0"/>
      <w:sz w:val="20"/>
      <w:szCs w:val="20"/>
      <w:lang w:bidi="ar-SA"/>
    </w:rPr>
  </w:style>
  <w:style w:type="character" w:customStyle="1" w:styleId="1214">
    <w:name w:val="Основной текст (12)14"/>
    <w:basedOn w:val="120"/>
    <w:rsid w:val="001371EE"/>
    <w:rPr>
      <w:rFonts w:ascii="Times New Roman" w:hAnsi="Times New Roman" w:cs="Times New Roman"/>
      <w:spacing w:val="0"/>
      <w:sz w:val="19"/>
      <w:szCs w:val="19"/>
      <w:shd w:val="clear" w:color="auto" w:fill="FFFFFF"/>
    </w:rPr>
  </w:style>
  <w:style w:type="character" w:customStyle="1" w:styleId="1213">
    <w:name w:val="Основной текст (12)13"/>
    <w:basedOn w:val="120"/>
    <w:rsid w:val="001371EE"/>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0"/>
    <w:rsid w:val="001371EE"/>
    <w:rPr>
      <w:rFonts w:ascii="Times New Roman" w:hAnsi="Times New Roman" w:cs="Times New Roman"/>
      <w:spacing w:val="0"/>
      <w:sz w:val="19"/>
      <w:szCs w:val="19"/>
      <w:shd w:val="clear" w:color="auto" w:fill="FFFFFF"/>
    </w:rPr>
  </w:style>
  <w:style w:type="character" w:customStyle="1" w:styleId="1211">
    <w:name w:val="Основной текст (12)11"/>
    <w:basedOn w:val="120"/>
    <w:rsid w:val="001371EE"/>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0"/>
    <w:rsid w:val="001371EE"/>
    <w:rPr>
      <w:rFonts w:ascii="Times New Roman" w:hAnsi="Times New Roman" w:cs="Times New Roman"/>
      <w:spacing w:val="0"/>
      <w:sz w:val="19"/>
      <w:szCs w:val="19"/>
      <w:shd w:val="clear" w:color="auto" w:fill="FFFFFF"/>
    </w:rPr>
  </w:style>
  <w:style w:type="character" w:customStyle="1" w:styleId="129">
    <w:name w:val="Основной текст (12)9"/>
    <w:basedOn w:val="120"/>
    <w:rsid w:val="001371EE"/>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0"/>
    <w:rsid w:val="001371EE"/>
    <w:rPr>
      <w:rFonts w:ascii="Times New Roman" w:hAnsi="Times New Roman" w:cs="Times New Roman"/>
      <w:spacing w:val="0"/>
      <w:sz w:val="19"/>
      <w:szCs w:val="19"/>
      <w:shd w:val="clear" w:color="auto" w:fill="FFFFFF"/>
    </w:rPr>
  </w:style>
  <w:style w:type="character" w:customStyle="1" w:styleId="127">
    <w:name w:val="Основной текст (12)7"/>
    <w:basedOn w:val="120"/>
    <w:rsid w:val="001371EE"/>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0"/>
    <w:rsid w:val="001371EE"/>
    <w:rPr>
      <w:rFonts w:ascii="Times New Roman" w:hAnsi="Times New Roman" w:cs="Times New Roman"/>
      <w:spacing w:val="0"/>
      <w:sz w:val="19"/>
      <w:szCs w:val="19"/>
      <w:shd w:val="clear" w:color="auto" w:fill="FFFFFF"/>
    </w:rPr>
  </w:style>
  <w:style w:type="character" w:customStyle="1" w:styleId="125">
    <w:name w:val="Основной текст (12)5"/>
    <w:basedOn w:val="120"/>
    <w:rsid w:val="001371EE"/>
    <w:rPr>
      <w:rFonts w:ascii="Times New Roman" w:hAnsi="Times New Roman" w:cs="Times New Roman"/>
      <w:noProof/>
      <w:spacing w:val="0"/>
      <w:sz w:val="19"/>
      <w:szCs w:val="19"/>
      <w:shd w:val="clear" w:color="auto" w:fill="FFFFFF"/>
    </w:rPr>
  </w:style>
  <w:style w:type="paragraph" w:styleId="af7">
    <w:name w:val="Balloon Text"/>
    <w:basedOn w:val="a2"/>
    <w:link w:val="af8"/>
    <w:uiPriority w:val="99"/>
    <w:semiHidden/>
    <w:unhideWhenUsed/>
    <w:rsid w:val="001371EE"/>
    <w:pPr>
      <w:spacing w:after="0" w:line="240" w:lineRule="auto"/>
    </w:pPr>
    <w:rPr>
      <w:rFonts w:ascii="Tahoma" w:eastAsiaTheme="minorHAnsi" w:hAnsi="Tahoma" w:cs="Tahoma"/>
      <w:sz w:val="16"/>
      <w:szCs w:val="16"/>
    </w:rPr>
  </w:style>
  <w:style w:type="character" w:customStyle="1" w:styleId="af8">
    <w:name w:val="Текст выноски Знак"/>
    <w:basedOn w:val="a3"/>
    <w:link w:val="af7"/>
    <w:uiPriority w:val="99"/>
    <w:semiHidden/>
    <w:rsid w:val="001371EE"/>
    <w:rPr>
      <w:rFonts w:ascii="Tahoma" w:hAnsi="Tahoma" w:cs="Tahoma"/>
      <w:sz w:val="16"/>
      <w:szCs w:val="16"/>
    </w:rPr>
  </w:style>
  <w:style w:type="character" w:customStyle="1" w:styleId="10">
    <w:name w:val="Заголовок 1 Знак"/>
    <w:basedOn w:val="a3"/>
    <w:link w:val="1"/>
    <w:rsid w:val="00C37D6C"/>
    <w:rPr>
      <w:rFonts w:ascii="Cambria" w:eastAsia="Times New Roman" w:hAnsi="Cambria" w:cs="Times New Roman"/>
      <w:color w:val="365F91"/>
      <w:sz w:val="32"/>
      <w:szCs w:val="32"/>
    </w:rPr>
  </w:style>
  <w:style w:type="character" w:customStyle="1" w:styleId="20">
    <w:name w:val="Заголовок 2 Знак"/>
    <w:basedOn w:val="a3"/>
    <w:link w:val="2"/>
    <w:rsid w:val="00C37D6C"/>
    <w:rPr>
      <w:rFonts w:ascii="Times New Roman" w:eastAsia="@Arial Unicode MS" w:hAnsi="Times New Roman" w:cs="Times New Roman"/>
      <w:b/>
      <w:bCs/>
      <w:sz w:val="28"/>
      <w:szCs w:val="28"/>
      <w:lang w:eastAsia="ru-RU"/>
    </w:rPr>
  </w:style>
  <w:style w:type="character" w:styleId="af9">
    <w:name w:val="Hyperlink"/>
    <w:uiPriority w:val="99"/>
    <w:unhideWhenUsed/>
    <w:rsid w:val="00C37D6C"/>
    <w:rPr>
      <w:color w:val="0000FF"/>
      <w:u w:val="single"/>
    </w:rPr>
  </w:style>
  <w:style w:type="paragraph" w:styleId="13">
    <w:name w:val="toc 1"/>
    <w:basedOn w:val="a2"/>
    <w:next w:val="a2"/>
    <w:autoRedefine/>
    <w:uiPriority w:val="39"/>
    <w:rsid w:val="00C37D6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paragraph" w:styleId="21">
    <w:name w:val="toc 2"/>
    <w:basedOn w:val="a2"/>
    <w:next w:val="a2"/>
    <w:autoRedefine/>
    <w:uiPriority w:val="39"/>
    <w:unhideWhenUsed/>
    <w:rsid w:val="009F435F"/>
    <w:pPr>
      <w:tabs>
        <w:tab w:val="left" w:pos="284"/>
        <w:tab w:val="left" w:pos="880"/>
        <w:tab w:val="right" w:leader="dot" w:pos="9923"/>
      </w:tabs>
      <w:spacing w:after="0" w:line="240" w:lineRule="auto"/>
      <w:ind w:left="709" w:right="565"/>
      <w:jc w:val="both"/>
    </w:pPr>
    <w:rPr>
      <w:rFonts w:ascii="Times New Roman" w:eastAsia="Calibri" w:hAnsi="Times New Roman"/>
      <w:b/>
      <w:iCs/>
      <w:noProof/>
      <w:sz w:val="28"/>
      <w:szCs w:val="28"/>
    </w:rPr>
  </w:style>
  <w:style w:type="paragraph" w:styleId="31">
    <w:name w:val="toc 3"/>
    <w:basedOn w:val="a2"/>
    <w:next w:val="a2"/>
    <w:autoRedefine/>
    <w:uiPriority w:val="39"/>
    <w:unhideWhenUsed/>
    <w:rsid w:val="00AA0D1A"/>
    <w:pPr>
      <w:tabs>
        <w:tab w:val="left" w:pos="284"/>
        <w:tab w:val="right" w:leader="dot" w:pos="9923"/>
      </w:tabs>
      <w:spacing w:after="240" w:line="240" w:lineRule="auto"/>
      <w:ind w:left="709" w:right="565"/>
      <w:jc w:val="center"/>
    </w:pPr>
    <w:rPr>
      <w:rFonts w:ascii="Times New Roman" w:eastAsia="Calibri" w:hAnsi="Times New Roman"/>
      <w:b/>
      <w:sz w:val="28"/>
      <w:szCs w:val="24"/>
    </w:rPr>
  </w:style>
  <w:style w:type="paragraph" w:styleId="41">
    <w:name w:val="toc 4"/>
    <w:basedOn w:val="a2"/>
    <w:next w:val="a2"/>
    <w:autoRedefine/>
    <w:uiPriority w:val="39"/>
    <w:unhideWhenUsed/>
    <w:rsid w:val="00C37D6C"/>
    <w:pPr>
      <w:tabs>
        <w:tab w:val="right" w:leader="dot" w:pos="9628"/>
      </w:tabs>
      <w:spacing w:after="0" w:line="240" w:lineRule="auto"/>
      <w:ind w:left="709"/>
    </w:pPr>
    <w:rPr>
      <w:rFonts w:ascii="Times New Roman" w:eastAsia="Calibri" w:hAnsi="Times New Roman"/>
      <w:noProof/>
      <w:sz w:val="28"/>
      <w:szCs w:val="28"/>
    </w:rPr>
  </w:style>
  <w:style w:type="character" w:customStyle="1" w:styleId="40">
    <w:name w:val="Заголовок 4 Знак"/>
    <w:basedOn w:val="a3"/>
    <w:link w:val="4"/>
    <w:uiPriority w:val="9"/>
    <w:semiHidden/>
    <w:rsid w:val="00C37D6C"/>
    <w:rPr>
      <w:rFonts w:asciiTheme="majorHAnsi" w:eastAsiaTheme="majorEastAsia" w:hAnsiTheme="majorHAnsi" w:cstheme="majorBidi"/>
      <w:b/>
      <w:bCs/>
      <w:i/>
      <w:iCs/>
      <w:color w:val="4F81BD" w:themeColor="accent1"/>
    </w:rPr>
  </w:style>
  <w:style w:type="paragraph" w:styleId="22">
    <w:name w:val="Body Text 2"/>
    <w:basedOn w:val="a2"/>
    <w:link w:val="23"/>
    <w:uiPriority w:val="99"/>
    <w:semiHidden/>
    <w:unhideWhenUsed/>
    <w:rsid w:val="00BA68CD"/>
    <w:pPr>
      <w:spacing w:after="120" w:line="480" w:lineRule="auto"/>
    </w:pPr>
  </w:style>
  <w:style w:type="character" w:customStyle="1" w:styleId="23">
    <w:name w:val="Основной текст 2 Знак"/>
    <w:basedOn w:val="a3"/>
    <w:link w:val="22"/>
    <w:uiPriority w:val="99"/>
    <w:semiHidden/>
    <w:rsid w:val="00BA68CD"/>
    <w:rPr>
      <w:rFonts w:ascii="Calibri" w:eastAsia="Times New Roman" w:hAnsi="Calibri" w:cs="Times New Roman"/>
    </w:rPr>
  </w:style>
  <w:style w:type="paragraph" w:styleId="24">
    <w:name w:val="Body Text Indent 2"/>
    <w:basedOn w:val="a2"/>
    <w:link w:val="25"/>
    <w:uiPriority w:val="99"/>
    <w:semiHidden/>
    <w:unhideWhenUsed/>
    <w:rsid w:val="000C08B3"/>
    <w:pPr>
      <w:spacing w:after="120" w:line="480" w:lineRule="auto"/>
      <w:ind w:left="283"/>
    </w:pPr>
  </w:style>
  <w:style w:type="character" w:customStyle="1" w:styleId="25">
    <w:name w:val="Основной текст с отступом 2 Знак"/>
    <w:basedOn w:val="a3"/>
    <w:link w:val="24"/>
    <w:uiPriority w:val="99"/>
    <w:semiHidden/>
    <w:rsid w:val="000C08B3"/>
    <w:rPr>
      <w:rFonts w:ascii="Calibri" w:eastAsia="Times New Roman" w:hAnsi="Calibri" w:cs="Times New Roman"/>
    </w:rPr>
  </w:style>
  <w:style w:type="paragraph" w:customStyle="1" w:styleId="26">
    <w:name w:val="?????2"/>
    <w:basedOn w:val="a2"/>
    <w:rsid w:val="000C08B3"/>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paragraph" w:customStyle="1" w:styleId="afa">
    <w:name w:val="Новый"/>
    <w:basedOn w:val="a2"/>
    <w:rsid w:val="000C08B3"/>
    <w:pPr>
      <w:spacing w:after="0" w:line="360" w:lineRule="auto"/>
      <w:ind w:firstLine="454"/>
      <w:jc w:val="both"/>
    </w:pPr>
    <w:rPr>
      <w:rFonts w:ascii="Times New Roman" w:eastAsia="Calibri" w:hAnsi="Times New Roman"/>
      <w:sz w:val="28"/>
      <w:szCs w:val="24"/>
    </w:rPr>
  </w:style>
  <w:style w:type="character" w:customStyle="1" w:styleId="30">
    <w:name w:val="Заголовок 3 Знак"/>
    <w:basedOn w:val="a3"/>
    <w:link w:val="3"/>
    <w:uiPriority w:val="9"/>
    <w:rsid w:val="00A452E0"/>
    <w:rPr>
      <w:rFonts w:asciiTheme="majorHAnsi" w:eastAsiaTheme="majorEastAsia" w:hAnsiTheme="majorHAnsi" w:cstheme="majorBidi"/>
      <w:b/>
      <w:bCs/>
      <w:color w:val="4F81BD" w:themeColor="accent1"/>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452E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2"/>
    <w:qFormat/>
    <w:rsid w:val="00A452E0"/>
    <w:pPr>
      <w:spacing w:after="0" w:line="240" w:lineRule="auto"/>
      <w:ind w:left="720"/>
      <w:contextualSpacing/>
    </w:pPr>
    <w:rPr>
      <w:rFonts w:ascii="Times New Roman" w:hAnsi="Times New Roman"/>
      <w:sz w:val="24"/>
      <w:szCs w:val="24"/>
      <w:lang w:eastAsia="ru-RU"/>
    </w:rPr>
  </w:style>
  <w:style w:type="numbering" w:customStyle="1" w:styleId="16">
    <w:name w:val="Нет списка1"/>
    <w:next w:val="a5"/>
    <w:uiPriority w:val="99"/>
    <w:semiHidden/>
    <w:unhideWhenUsed/>
    <w:rsid w:val="00AA14B3"/>
  </w:style>
  <w:style w:type="paragraph" w:customStyle="1" w:styleId="a">
    <w:name w:val="Перечень"/>
    <w:basedOn w:val="a2"/>
    <w:next w:val="a2"/>
    <w:link w:val="afb"/>
    <w:qFormat/>
    <w:rsid w:val="003F0379"/>
    <w:pPr>
      <w:numPr>
        <w:numId w:val="1"/>
      </w:numPr>
      <w:suppressAutoHyphens/>
      <w:spacing w:after="0" w:line="360" w:lineRule="auto"/>
      <w:ind w:left="0" w:firstLine="284"/>
      <w:jc w:val="both"/>
    </w:pPr>
    <w:rPr>
      <w:rFonts w:ascii="Times New Roman" w:eastAsia="Calibri" w:hAnsi="Times New Roman"/>
      <w:sz w:val="28"/>
      <w:u w:color="000000"/>
      <w:bdr w:val="nil"/>
      <w:lang w:eastAsia="ru-RU"/>
    </w:rPr>
  </w:style>
  <w:style w:type="character" w:customStyle="1" w:styleId="afb">
    <w:name w:val="Перечень Знак"/>
    <w:link w:val="a"/>
    <w:rsid w:val="003F0379"/>
    <w:rPr>
      <w:rFonts w:ascii="Times New Roman" w:eastAsia="Calibri" w:hAnsi="Times New Roman" w:cs="Times New Roman"/>
      <w:sz w:val="28"/>
      <w:u w:color="000000"/>
      <w:bdr w:val="nil"/>
      <w:lang w:eastAsia="ru-RU"/>
    </w:rPr>
  </w:style>
  <w:style w:type="paragraph" w:customStyle="1" w:styleId="afc">
    <w:name w:val="А_основной"/>
    <w:basedOn w:val="a2"/>
    <w:link w:val="afd"/>
    <w:uiPriority w:val="99"/>
    <w:qFormat/>
    <w:rsid w:val="003E5AB2"/>
    <w:pPr>
      <w:spacing w:after="0" w:line="360" w:lineRule="auto"/>
      <w:ind w:firstLine="454"/>
      <w:jc w:val="both"/>
    </w:pPr>
    <w:rPr>
      <w:rFonts w:ascii="Times New Roman" w:eastAsia="Calibri" w:hAnsi="Times New Roman"/>
      <w:sz w:val="28"/>
      <w:szCs w:val="28"/>
    </w:rPr>
  </w:style>
  <w:style w:type="character" w:customStyle="1" w:styleId="afd">
    <w:name w:val="А_основной Знак"/>
    <w:link w:val="afc"/>
    <w:uiPriority w:val="99"/>
    <w:rsid w:val="003E5AB2"/>
    <w:rPr>
      <w:rFonts w:ascii="Times New Roman" w:eastAsia="Calibri" w:hAnsi="Times New Roman" w:cs="Times New Roman"/>
      <w:sz w:val="28"/>
      <w:szCs w:val="28"/>
    </w:rPr>
  </w:style>
  <w:style w:type="character" w:customStyle="1" w:styleId="apple-converted-space">
    <w:name w:val="apple-converted-space"/>
    <w:basedOn w:val="a3"/>
    <w:rsid w:val="008E6AF8"/>
  </w:style>
  <w:style w:type="character" w:customStyle="1" w:styleId="dash041e0431044b0447043d044b0439char1">
    <w:name w:val="dash041e_0431_044b_0447_043d_044b_0439__char1"/>
    <w:uiPriority w:val="99"/>
    <w:rsid w:val="00970955"/>
    <w:rPr>
      <w:rFonts w:ascii="Times New Roman" w:hAnsi="Times New Roman" w:cs="Times New Roman" w:hint="default"/>
      <w:strike w:val="0"/>
      <w:dstrike w:val="0"/>
      <w:sz w:val="24"/>
      <w:szCs w:val="24"/>
      <w:u w:val="none"/>
      <w:effect w:val="none"/>
    </w:rPr>
  </w:style>
  <w:style w:type="paragraph" w:customStyle="1" w:styleId="a1">
    <w:name w:val="Перечисление"/>
    <w:link w:val="afe"/>
    <w:uiPriority w:val="99"/>
    <w:qFormat/>
    <w:rsid w:val="00970955"/>
    <w:pPr>
      <w:numPr>
        <w:numId w:val="2"/>
      </w:numPr>
      <w:spacing w:after="60"/>
      <w:jc w:val="both"/>
    </w:pPr>
    <w:rPr>
      <w:rFonts w:ascii="Times New Roman" w:eastAsia="Calibri" w:hAnsi="Times New Roman" w:cs="Times New Roman"/>
      <w:sz w:val="20"/>
      <w:szCs w:val="20"/>
    </w:rPr>
  </w:style>
  <w:style w:type="character" w:customStyle="1" w:styleId="afe">
    <w:name w:val="Перечисление Знак"/>
    <w:link w:val="a1"/>
    <w:uiPriority w:val="99"/>
    <w:rsid w:val="00970955"/>
    <w:rPr>
      <w:rFonts w:ascii="Times New Roman" w:eastAsia="Calibri" w:hAnsi="Times New Roman" w:cs="Times New Roman"/>
      <w:sz w:val="20"/>
      <w:szCs w:val="20"/>
    </w:rPr>
  </w:style>
  <w:style w:type="paragraph" w:customStyle="1" w:styleId="a0">
    <w:name w:val="НОМЕРА"/>
    <w:basedOn w:val="a9"/>
    <w:link w:val="aff"/>
    <w:uiPriority w:val="99"/>
    <w:qFormat/>
    <w:rsid w:val="00970955"/>
    <w:pPr>
      <w:numPr>
        <w:numId w:val="7"/>
      </w:numPr>
      <w:spacing w:before="0" w:beforeAutospacing="0" w:after="0" w:afterAutospacing="0"/>
      <w:jc w:val="both"/>
    </w:pPr>
    <w:rPr>
      <w:rFonts w:ascii="Arial Narrow" w:eastAsia="Calibri" w:hAnsi="Arial Narrow"/>
      <w:sz w:val="18"/>
      <w:szCs w:val="18"/>
    </w:rPr>
  </w:style>
  <w:style w:type="character" w:customStyle="1" w:styleId="aff">
    <w:name w:val="НОМЕРА Знак"/>
    <w:link w:val="a0"/>
    <w:uiPriority w:val="99"/>
    <w:rsid w:val="00970955"/>
    <w:rPr>
      <w:rFonts w:ascii="Arial Narrow" w:eastAsia="Calibri" w:hAnsi="Arial Narrow" w:cs="Times New Roman"/>
      <w:sz w:val="18"/>
      <w:szCs w:val="18"/>
      <w:lang w:eastAsia="ru-RU"/>
    </w:rPr>
  </w:style>
  <w:style w:type="table" w:styleId="-3">
    <w:name w:val="Light Grid Accent 3"/>
    <w:basedOn w:val="a4"/>
    <w:uiPriority w:val="62"/>
    <w:semiHidden/>
    <w:unhideWhenUsed/>
    <w:rsid w:val="0097095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32">
    <w:name w:val="Обычный3"/>
    <w:rsid w:val="00AD4E52"/>
    <w:pPr>
      <w:spacing w:after="0"/>
    </w:pPr>
    <w:rPr>
      <w:rFonts w:ascii="Arial" w:eastAsia="Arial" w:hAnsi="Arial" w:cs="Arial"/>
      <w:color w:val="000000"/>
      <w:lang w:eastAsia="ru-RU"/>
    </w:rPr>
  </w:style>
  <w:style w:type="character" w:customStyle="1" w:styleId="aff0">
    <w:name w:val="Основной текст_"/>
    <w:basedOn w:val="a3"/>
    <w:link w:val="27"/>
    <w:rsid w:val="005F4DF4"/>
    <w:rPr>
      <w:rFonts w:ascii="Times New Roman" w:eastAsia="Times New Roman" w:hAnsi="Times New Roman" w:cs="Times New Roman"/>
      <w:b/>
      <w:bCs/>
      <w:sz w:val="23"/>
      <w:szCs w:val="23"/>
      <w:shd w:val="clear" w:color="auto" w:fill="FFFFFF"/>
    </w:rPr>
  </w:style>
  <w:style w:type="paragraph" w:customStyle="1" w:styleId="27">
    <w:name w:val="Основной текст2"/>
    <w:basedOn w:val="a2"/>
    <w:link w:val="aff0"/>
    <w:rsid w:val="005F4DF4"/>
    <w:pPr>
      <w:widowControl w:val="0"/>
      <w:shd w:val="clear" w:color="auto" w:fill="FFFFFF"/>
      <w:spacing w:before="5280" w:after="60" w:line="0" w:lineRule="atLeast"/>
      <w:ind w:hanging="420"/>
      <w:jc w:val="center"/>
    </w:pPr>
    <w:rPr>
      <w:rFonts w:ascii="Times New Roman" w:hAnsi="Times New Roman"/>
      <w:b/>
      <w:bCs/>
      <w:sz w:val="23"/>
      <w:szCs w:val="23"/>
    </w:rPr>
  </w:style>
  <w:style w:type="character" w:customStyle="1" w:styleId="28">
    <w:name w:val="Основной текст (2)_"/>
    <w:basedOn w:val="a3"/>
    <w:link w:val="29"/>
    <w:rsid w:val="005F4DF4"/>
    <w:rPr>
      <w:rFonts w:ascii="Times New Roman" w:eastAsia="Times New Roman" w:hAnsi="Times New Roman" w:cs="Times New Roman"/>
      <w:b/>
      <w:bCs/>
      <w:i/>
      <w:iCs/>
      <w:sz w:val="27"/>
      <w:szCs w:val="27"/>
      <w:shd w:val="clear" w:color="auto" w:fill="FFFFFF"/>
    </w:rPr>
  </w:style>
  <w:style w:type="paragraph" w:customStyle="1" w:styleId="29">
    <w:name w:val="Основной текст (2)"/>
    <w:basedOn w:val="a2"/>
    <w:link w:val="28"/>
    <w:rsid w:val="005F4DF4"/>
    <w:pPr>
      <w:widowControl w:val="0"/>
      <w:shd w:val="clear" w:color="auto" w:fill="FFFFFF"/>
      <w:spacing w:after="120" w:line="0" w:lineRule="atLeast"/>
      <w:jc w:val="both"/>
    </w:pPr>
    <w:rPr>
      <w:rFonts w:ascii="Times New Roman" w:hAnsi="Times New Roman"/>
      <w:b/>
      <w:bCs/>
      <w:i/>
      <w:iCs/>
      <w:sz w:val="27"/>
      <w:szCs w:val="27"/>
    </w:rPr>
  </w:style>
  <w:style w:type="table" w:customStyle="1" w:styleId="17">
    <w:name w:val="Сетка таблицы1"/>
    <w:basedOn w:val="a4"/>
    <w:next w:val="af6"/>
    <w:uiPriority w:val="59"/>
    <w:rsid w:val="00FC2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4"/>
    <w:next w:val="af6"/>
    <w:uiPriority w:val="39"/>
    <w:rsid w:val="0011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f6"/>
    <w:uiPriority w:val="39"/>
    <w:rsid w:val="00D65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Другое_"/>
    <w:basedOn w:val="a3"/>
    <w:link w:val="aff2"/>
    <w:rsid w:val="00316DA0"/>
    <w:rPr>
      <w:rFonts w:ascii="Times New Roman" w:eastAsia="Times New Roman" w:hAnsi="Times New Roman" w:cs="Times New Roman"/>
      <w:color w:val="231E20"/>
      <w:sz w:val="20"/>
      <w:szCs w:val="20"/>
    </w:rPr>
  </w:style>
  <w:style w:type="paragraph" w:customStyle="1" w:styleId="aff2">
    <w:name w:val="Другое"/>
    <w:basedOn w:val="a2"/>
    <w:link w:val="aff1"/>
    <w:rsid w:val="00316DA0"/>
    <w:pPr>
      <w:widowControl w:val="0"/>
      <w:spacing w:after="0" w:line="254" w:lineRule="auto"/>
      <w:ind w:firstLine="240"/>
    </w:pPr>
    <w:rPr>
      <w:rFonts w:ascii="Times New Roman" w:hAnsi="Times New Roman"/>
      <w:color w:val="231E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1.bin"/><Relationship Id="rId26" Type="http://schemas.openxmlformats.org/officeDocument/2006/relationships/oleObject" Target="embeddings/oleObject5.bin"/><Relationship Id="rId21" Type="http://schemas.openxmlformats.org/officeDocument/2006/relationships/image" Target="media/image10.wmf"/><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2.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sl.gstatic.com/ui/v1/icons/mail/images/cleardot.gif"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hyperlink" Target="consultantplus://offline/ref=7ABCF3F04028D109116B2191643291783C10185B30D08A7337CB4C146C34072F1419DDA662D0F9K8o9M" TargetMode="External"/><Relationship Id="rId8" Type="http://schemas.openxmlformats.org/officeDocument/2006/relationships/hyperlink" Target="mailto:artgimn@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67D4-BDC3-4E2C-9266-96FCBC6F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315</Pages>
  <Words>101772</Words>
  <Characters>580106</Characters>
  <Application>Microsoft Office Word</Application>
  <DocSecurity>0</DocSecurity>
  <Lines>4834</Lines>
  <Paragraphs>1361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User</cp:lastModifiedBy>
  <cp:revision>7</cp:revision>
  <cp:lastPrinted>2020-11-02T04:38:00Z</cp:lastPrinted>
  <dcterms:created xsi:type="dcterms:W3CDTF">2022-09-12T07:21:00Z</dcterms:created>
  <dcterms:modified xsi:type="dcterms:W3CDTF">2023-09-25T14:47:00Z</dcterms:modified>
</cp:coreProperties>
</file>