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4A914" w14:textId="77777777" w:rsidR="00C06EF7" w:rsidRPr="00603C79" w:rsidRDefault="00C06EF7" w:rsidP="00C06EF7">
      <w:pPr>
        <w:pStyle w:val="a6"/>
        <w:shd w:val="clear" w:color="auto" w:fill="FFFFFF"/>
        <w:spacing w:before="0" w:beforeAutospacing="0" w:after="0" w:afterAutospacing="0"/>
        <w:jc w:val="center"/>
        <w:rPr>
          <w:sz w:val="22"/>
          <w:szCs w:val="22"/>
          <w:lang w:bidi="ru-RU"/>
        </w:rPr>
      </w:pPr>
      <w:r w:rsidRPr="00603C79">
        <w:rPr>
          <w:sz w:val="22"/>
          <w:szCs w:val="22"/>
          <w:lang w:bidi="ru-RU"/>
        </w:rPr>
        <w:t>692756, Россия, Приморский край, г. Артем, ул. Севастопольская, 12</w:t>
      </w:r>
    </w:p>
    <w:p w14:paraId="2A1709CE" w14:textId="77777777" w:rsidR="00C06EF7" w:rsidRPr="00603C79" w:rsidRDefault="00C06EF7" w:rsidP="00C06EF7">
      <w:pPr>
        <w:pStyle w:val="a6"/>
        <w:shd w:val="clear" w:color="auto" w:fill="FFFFFF"/>
        <w:spacing w:before="0" w:beforeAutospacing="0" w:after="0" w:afterAutospacing="0"/>
        <w:jc w:val="center"/>
        <w:rPr>
          <w:sz w:val="22"/>
          <w:szCs w:val="22"/>
          <w:lang w:bidi="ru-RU"/>
        </w:rPr>
      </w:pPr>
      <w:r w:rsidRPr="00603C79">
        <w:rPr>
          <w:sz w:val="22"/>
          <w:szCs w:val="22"/>
          <w:lang w:bidi="ru-RU"/>
        </w:rPr>
        <w:t>Телефон/факс: приемная +7(42337) 4-45-99, бухгалтерия +7(42337) 4-11-24</w:t>
      </w:r>
    </w:p>
    <w:p w14:paraId="50DFFDC0" w14:textId="77777777" w:rsidR="00C06EF7" w:rsidRPr="00603C79" w:rsidRDefault="00C06EF7" w:rsidP="00C06EF7">
      <w:pPr>
        <w:pStyle w:val="a6"/>
        <w:shd w:val="clear" w:color="auto" w:fill="FFFFFF"/>
        <w:spacing w:before="0" w:beforeAutospacing="0" w:after="0" w:afterAutospacing="0"/>
        <w:jc w:val="center"/>
        <w:rPr>
          <w:sz w:val="22"/>
          <w:szCs w:val="22"/>
          <w:lang w:bidi="ru-RU"/>
        </w:rPr>
      </w:pPr>
      <w:r w:rsidRPr="00603C79">
        <w:rPr>
          <w:sz w:val="22"/>
          <w:szCs w:val="22"/>
          <w:lang w:val="en-US" w:bidi="ru-RU"/>
        </w:rPr>
        <w:t>e</w:t>
      </w:r>
      <w:r w:rsidRPr="00603C79">
        <w:rPr>
          <w:sz w:val="22"/>
          <w:szCs w:val="22"/>
          <w:lang w:bidi="ru-RU"/>
        </w:rPr>
        <w:t>-</w:t>
      </w:r>
      <w:r w:rsidRPr="00603C79">
        <w:rPr>
          <w:sz w:val="22"/>
          <w:szCs w:val="22"/>
          <w:lang w:val="en-US" w:bidi="ru-RU"/>
        </w:rPr>
        <w:t>mail</w:t>
      </w:r>
      <w:r w:rsidRPr="00603C79">
        <w:rPr>
          <w:sz w:val="22"/>
          <w:szCs w:val="22"/>
          <w:lang w:bidi="ru-RU"/>
        </w:rPr>
        <w:t>: </w:t>
      </w:r>
      <w:hyperlink r:id="rId8" w:history="1">
        <w:r w:rsidRPr="00603C79">
          <w:rPr>
            <w:rStyle w:val="af6"/>
            <w:color w:val="auto"/>
            <w:sz w:val="22"/>
            <w:szCs w:val="22"/>
            <w:lang w:bidi="ru-RU"/>
          </w:rPr>
          <w:t>artgimn@mail.ru</w:t>
        </w:r>
      </w:hyperlink>
    </w:p>
    <w:p w14:paraId="62FB2D38" w14:textId="77777777" w:rsidR="004F658E" w:rsidRPr="00603C79" w:rsidRDefault="004F658E" w:rsidP="004F658E">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 xml:space="preserve">Муниципальное бюджетное общеобразовательное учреждение </w:t>
      </w:r>
    </w:p>
    <w:p w14:paraId="5902B899" w14:textId="77777777" w:rsidR="004F658E" w:rsidRPr="00603C79" w:rsidRDefault="00FD17FE" w:rsidP="004F658E">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«Гимназия № 1</w:t>
      </w:r>
      <w:r w:rsidR="004F658E" w:rsidRPr="00603C79">
        <w:rPr>
          <w:rFonts w:ascii="Times New Roman" w:eastAsia="@Arial Unicode MS" w:hAnsi="Times New Roman"/>
          <w:szCs w:val="24"/>
          <w:lang w:eastAsia="ru-RU"/>
        </w:rPr>
        <w:t xml:space="preserve"> имени В.А. Сайбеля»</w:t>
      </w:r>
    </w:p>
    <w:p w14:paraId="5870BE11" w14:textId="7CFB15D1" w:rsidR="004F658E" w:rsidRPr="00603C79" w:rsidRDefault="004F658E" w:rsidP="004F658E">
      <w:pPr>
        <w:widowControl w:val="0"/>
        <w:autoSpaceDE w:val="0"/>
        <w:autoSpaceDN w:val="0"/>
        <w:adjustRightInd w:val="0"/>
        <w:spacing w:after="0"/>
        <w:ind w:firstLine="284"/>
        <w:jc w:val="center"/>
        <w:rPr>
          <w:rFonts w:ascii="Times New Roman" w:eastAsia="@Arial Unicode MS" w:hAnsi="Times New Roman"/>
          <w:szCs w:val="24"/>
          <w:lang w:eastAsia="ru-RU"/>
        </w:rPr>
      </w:pPr>
      <w:r w:rsidRPr="00603C79">
        <w:rPr>
          <w:rFonts w:ascii="Times New Roman" w:eastAsia="@Arial Unicode MS" w:hAnsi="Times New Roman"/>
          <w:szCs w:val="24"/>
          <w:lang w:eastAsia="ru-RU"/>
        </w:rPr>
        <w:t>Артемовского городского округа</w:t>
      </w:r>
    </w:p>
    <w:p w14:paraId="478100D7" w14:textId="3B0A1325" w:rsidR="00C06EF7" w:rsidRPr="00603C79" w:rsidRDefault="00C06EF7" w:rsidP="004F658E">
      <w:pPr>
        <w:widowControl w:val="0"/>
        <w:autoSpaceDE w:val="0"/>
        <w:autoSpaceDN w:val="0"/>
        <w:adjustRightInd w:val="0"/>
        <w:spacing w:after="0"/>
        <w:ind w:firstLine="284"/>
        <w:jc w:val="center"/>
        <w:rPr>
          <w:rFonts w:ascii="Times New Roman" w:eastAsia="@Arial Unicode MS" w:hAnsi="Times New Roman"/>
          <w:szCs w:val="24"/>
          <w:lang w:eastAsia="ru-RU"/>
        </w:rPr>
      </w:pPr>
    </w:p>
    <w:p w14:paraId="0C8D4085" w14:textId="77777777" w:rsidR="00C06EF7" w:rsidRPr="00603C79" w:rsidRDefault="00C06EF7" w:rsidP="004F658E">
      <w:pPr>
        <w:widowControl w:val="0"/>
        <w:autoSpaceDE w:val="0"/>
        <w:autoSpaceDN w:val="0"/>
        <w:adjustRightInd w:val="0"/>
        <w:spacing w:after="0"/>
        <w:ind w:firstLine="284"/>
        <w:jc w:val="center"/>
        <w:rPr>
          <w:rFonts w:ascii="Times New Roman" w:eastAsia="@Arial Unicode MS" w:hAnsi="Times New Roman"/>
          <w:szCs w:val="24"/>
          <w:lang w:eastAsia="ru-RU"/>
        </w:rPr>
      </w:pPr>
    </w:p>
    <w:p w14:paraId="78386F02" w14:textId="77777777" w:rsidR="004F658E" w:rsidRPr="00603C79" w:rsidRDefault="004F658E" w:rsidP="004F658E">
      <w:pPr>
        <w:widowControl w:val="0"/>
        <w:autoSpaceDE w:val="0"/>
        <w:autoSpaceDN w:val="0"/>
        <w:adjustRightInd w:val="0"/>
        <w:spacing w:after="0"/>
        <w:ind w:firstLine="284"/>
        <w:jc w:val="center"/>
        <w:rPr>
          <w:rFonts w:ascii="Times New Roman" w:eastAsia="@Arial Unicode MS" w:hAnsi="Times New Roman"/>
          <w:szCs w:val="24"/>
          <w:lang w:eastAsia="ru-RU"/>
        </w:rPr>
      </w:pPr>
    </w:p>
    <w:tbl>
      <w:tblPr>
        <w:tblStyle w:val="af3"/>
        <w:tblW w:w="0" w:type="auto"/>
        <w:jc w:val="center"/>
        <w:tblLook w:val="04A0" w:firstRow="1" w:lastRow="0" w:firstColumn="1" w:lastColumn="0" w:noHBand="0" w:noVBand="1"/>
      </w:tblPr>
      <w:tblGrid>
        <w:gridCol w:w="4607"/>
        <w:gridCol w:w="4646"/>
      </w:tblGrid>
      <w:tr w:rsidR="00C06EF7" w:rsidRPr="00603C79" w14:paraId="51DB1B0A" w14:textId="77777777" w:rsidTr="00C06EF7">
        <w:trPr>
          <w:trHeight w:val="1561"/>
          <w:jc w:val="center"/>
        </w:trPr>
        <w:tc>
          <w:tcPr>
            <w:tcW w:w="4607" w:type="dxa"/>
          </w:tcPr>
          <w:p w14:paraId="2807A1F4" w14:textId="77777777" w:rsidR="00FD17FE" w:rsidRPr="00603C79" w:rsidRDefault="00FD17FE" w:rsidP="00FD17FE">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Принята</w:t>
            </w:r>
          </w:p>
          <w:p w14:paraId="47DCDBCA" w14:textId="77777777" w:rsidR="00FD17FE" w:rsidRPr="00603C79" w:rsidRDefault="00FD17FE" w:rsidP="00FD17FE">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Педагогическим советом</w:t>
            </w:r>
          </w:p>
          <w:p w14:paraId="7EE8BF87" w14:textId="77777777" w:rsidR="00FD17FE" w:rsidRPr="00603C79" w:rsidRDefault="00FD17FE" w:rsidP="00FD17FE">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Протокол № ______</w:t>
            </w:r>
          </w:p>
          <w:p w14:paraId="42089481" w14:textId="4EA68D65" w:rsidR="00FD17FE" w:rsidRPr="00603C79" w:rsidRDefault="00C06EF7" w:rsidP="00FD17FE">
            <w:pPr>
              <w:widowControl w:val="0"/>
              <w:autoSpaceDE w:val="0"/>
              <w:autoSpaceDN w:val="0"/>
              <w:adjustRightInd w:val="0"/>
              <w:rPr>
                <w:rFonts w:ascii="Times New Roman" w:eastAsia="@Arial Unicode MS" w:hAnsi="Times New Roman"/>
                <w:sz w:val="22"/>
                <w:szCs w:val="24"/>
              </w:rPr>
            </w:pPr>
            <w:r w:rsidRPr="00603C79">
              <w:rPr>
                <w:rFonts w:ascii="Times New Roman" w:eastAsia="@Arial Unicode MS" w:hAnsi="Times New Roman"/>
                <w:sz w:val="22"/>
                <w:szCs w:val="24"/>
              </w:rPr>
              <w:t>о</w:t>
            </w:r>
            <w:r w:rsidR="00FD17FE" w:rsidRPr="00603C79">
              <w:rPr>
                <w:rFonts w:ascii="Times New Roman" w:eastAsia="@Arial Unicode MS" w:hAnsi="Times New Roman"/>
                <w:sz w:val="22"/>
                <w:szCs w:val="24"/>
              </w:rPr>
              <w:t>т «</w:t>
            </w:r>
            <w:r w:rsidRPr="00603C79">
              <w:rPr>
                <w:rFonts w:ascii="Times New Roman" w:eastAsia="@Arial Unicode MS" w:hAnsi="Times New Roman"/>
                <w:sz w:val="22"/>
                <w:szCs w:val="24"/>
              </w:rPr>
              <w:t>31</w:t>
            </w:r>
            <w:r w:rsidR="00FD17FE" w:rsidRPr="00603C79">
              <w:rPr>
                <w:rFonts w:ascii="Times New Roman" w:eastAsia="@Arial Unicode MS" w:hAnsi="Times New Roman"/>
                <w:sz w:val="22"/>
                <w:szCs w:val="24"/>
              </w:rPr>
              <w:t xml:space="preserve">» </w:t>
            </w:r>
            <w:r w:rsidRPr="00603C79">
              <w:rPr>
                <w:rFonts w:ascii="Times New Roman" w:eastAsia="@Arial Unicode MS" w:hAnsi="Times New Roman"/>
                <w:sz w:val="22"/>
                <w:szCs w:val="24"/>
              </w:rPr>
              <w:t xml:space="preserve">августа </w:t>
            </w:r>
            <w:r w:rsidR="00FD17FE" w:rsidRPr="00603C79">
              <w:rPr>
                <w:rFonts w:ascii="Times New Roman" w:eastAsia="@Arial Unicode MS" w:hAnsi="Times New Roman"/>
                <w:sz w:val="22"/>
                <w:szCs w:val="24"/>
              </w:rPr>
              <w:t>202</w:t>
            </w:r>
            <w:r w:rsidRPr="00603C79">
              <w:rPr>
                <w:rFonts w:ascii="Times New Roman" w:eastAsia="@Arial Unicode MS" w:hAnsi="Times New Roman"/>
                <w:sz w:val="22"/>
                <w:szCs w:val="24"/>
              </w:rPr>
              <w:t>3</w:t>
            </w:r>
            <w:r w:rsidR="00FD17FE" w:rsidRPr="00603C79">
              <w:rPr>
                <w:rFonts w:ascii="Times New Roman" w:eastAsia="@Arial Unicode MS" w:hAnsi="Times New Roman"/>
                <w:sz w:val="22"/>
                <w:szCs w:val="24"/>
              </w:rPr>
              <w:t xml:space="preserve"> г.</w:t>
            </w:r>
          </w:p>
        </w:tc>
        <w:tc>
          <w:tcPr>
            <w:tcW w:w="4608" w:type="dxa"/>
          </w:tcPr>
          <w:p w14:paraId="24119703" w14:textId="68D7F3C6" w:rsidR="00FD17FE" w:rsidRPr="00603C79" w:rsidRDefault="00C06EF7" w:rsidP="00FD17FE">
            <w:pPr>
              <w:widowControl w:val="0"/>
              <w:autoSpaceDE w:val="0"/>
              <w:autoSpaceDN w:val="0"/>
              <w:adjustRightInd w:val="0"/>
              <w:jc w:val="right"/>
              <w:rPr>
                <w:rFonts w:ascii="Times New Roman" w:eastAsia="@Arial Unicode MS" w:hAnsi="Times New Roman"/>
                <w:sz w:val="22"/>
                <w:szCs w:val="24"/>
              </w:rPr>
            </w:pPr>
            <w:r w:rsidRPr="00603C79">
              <w:rPr>
                <w:noProof/>
              </w:rPr>
              <w:drawing>
                <wp:inline distT="0" distB="0" distL="0" distR="0" wp14:anchorId="3FAFEC77" wp14:editId="6EDE738B">
                  <wp:extent cx="2813050" cy="172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62" t="14876" r="9524" b="7163"/>
                          <a:stretch/>
                        </pic:blipFill>
                        <pic:spPr bwMode="auto">
                          <a:xfrm>
                            <a:off x="0" y="0"/>
                            <a:ext cx="2822106" cy="17286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A93D60" w14:textId="77777777" w:rsidR="004F658E" w:rsidRPr="00603C79" w:rsidRDefault="004F658E" w:rsidP="00464998">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40A4778C" w14:textId="77777777" w:rsidR="00FD17FE" w:rsidRPr="00603C79" w:rsidRDefault="00FD17FE" w:rsidP="00464998">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008B1060" w14:textId="77777777" w:rsidR="00FD17FE" w:rsidRPr="00603C79" w:rsidRDefault="00FD17FE" w:rsidP="00464998">
      <w:pPr>
        <w:widowControl w:val="0"/>
        <w:autoSpaceDE w:val="0"/>
        <w:autoSpaceDN w:val="0"/>
        <w:adjustRightInd w:val="0"/>
        <w:spacing w:after="0"/>
        <w:ind w:firstLine="284"/>
        <w:jc w:val="right"/>
        <w:rPr>
          <w:rFonts w:ascii="Times New Roman" w:eastAsia="@Arial Unicode MS" w:hAnsi="Times New Roman"/>
          <w:sz w:val="24"/>
          <w:szCs w:val="24"/>
          <w:lang w:eastAsia="ru-RU"/>
        </w:rPr>
      </w:pPr>
    </w:p>
    <w:p w14:paraId="5A6F633D" w14:textId="77777777" w:rsidR="00464998" w:rsidRPr="00603C79" w:rsidRDefault="00464998" w:rsidP="00C06EF7">
      <w:pPr>
        <w:widowControl w:val="0"/>
        <w:autoSpaceDE w:val="0"/>
        <w:autoSpaceDN w:val="0"/>
        <w:adjustRightInd w:val="0"/>
        <w:spacing w:after="0"/>
        <w:rPr>
          <w:rFonts w:ascii="Times New Roman" w:eastAsia="@Arial Unicode MS" w:hAnsi="Times New Roman"/>
          <w:b/>
          <w:bCs/>
          <w:sz w:val="32"/>
          <w:szCs w:val="40"/>
          <w:lang w:eastAsia="ru-RU"/>
        </w:rPr>
      </w:pPr>
    </w:p>
    <w:p w14:paraId="7E3EFF30" w14:textId="77777777" w:rsidR="00464998" w:rsidRPr="00603C79" w:rsidRDefault="00464998"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51D0C115" w14:textId="77777777" w:rsidR="00464998" w:rsidRPr="00603C79" w:rsidRDefault="00464998"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508C2B27" w14:textId="77777777" w:rsidR="00464998" w:rsidRPr="00603C79" w:rsidRDefault="004F658E" w:rsidP="00464998">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sidRPr="00603C79">
        <w:rPr>
          <w:rFonts w:ascii="Times New Roman" w:eastAsia="@Arial Unicode MS" w:hAnsi="Times New Roman"/>
          <w:b/>
          <w:bCs/>
          <w:sz w:val="24"/>
          <w:szCs w:val="36"/>
          <w:lang w:eastAsia="ru-RU"/>
        </w:rPr>
        <w:t>ОСНОВНАЯ ОБРАЗОВАТЕЛЬНАЯ</w:t>
      </w:r>
    </w:p>
    <w:p w14:paraId="2C605FEB" w14:textId="77777777" w:rsidR="00464998" w:rsidRPr="00603C79" w:rsidRDefault="004F658E" w:rsidP="00464998">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sidRPr="00603C79">
        <w:rPr>
          <w:rFonts w:ascii="Times New Roman" w:eastAsia="@Arial Unicode MS" w:hAnsi="Times New Roman"/>
          <w:b/>
          <w:bCs/>
          <w:sz w:val="24"/>
          <w:szCs w:val="36"/>
          <w:lang w:eastAsia="ru-RU"/>
        </w:rPr>
        <w:t xml:space="preserve"> ПРОГРАММА</w:t>
      </w:r>
    </w:p>
    <w:p w14:paraId="084C91AB" w14:textId="2A9FAD4D" w:rsidR="00464998" w:rsidRPr="00603C79" w:rsidRDefault="004F658E" w:rsidP="00464998">
      <w:pPr>
        <w:widowControl w:val="0"/>
        <w:autoSpaceDE w:val="0"/>
        <w:autoSpaceDN w:val="0"/>
        <w:adjustRightInd w:val="0"/>
        <w:spacing w:after="0" w:line="360" w:lineRule="auto"/>
        <w:ind w:firstLine="284"/>
        <w:jc w:val="center"/>
        <w:rPr>
          <w:rFonts w:ascii="Times New Roman" w:eastAsia="@Arial Unicode MS" w:hAnsi="Times New Roman"/>
          <w:b/>
          <w:bCs/>
          <w:sz w:val="24"/>
          <w:szCs w:val="36"/>
          <w:lang w:eastAsia="ru-RU"/>
        </w:rPr>
      </w:pPr>
      <w:r w:rsidRPr="00603C79">
        <w:rPr>
          <w:rFonts w:ascii="Times New Roman" w:eastAsia="@Arial Unicode MS" w:hAnsi="Times New Roman"/>
          <w:b/>
          <w:bCs/>
          <w:sz w:val="24"/>
          <w:szCs w:val="36"/>
          <w:lang w:eastAsia="ru-RU"/>
        </w:rPr>
        <w:t>ОСНОВНОГО ОБЩЕГО ОБРАЗОВАНИЯ</w:t>
      </w:r>
    </w:p>
    <w:p w14:paraId="4AC8323F" w14:textId="0417B886" w:rsidR="00C06EF7" w:rsidRPr="00603C79" w:rsidRDefault="00C06EF7" w:rsidP="00464998">
      <w:pPr>
        <w:widowControl w:val="0"/>
        <w:autoSpaceDE w:val="0"/>
        <w:autoSpaceDN w:val="0"/>
        <w:adjustRightInd w:val="0"/>
        <w:spacing w:after="0" w:line="360" w:lineRule="auto"/>
        <w:ind w:firstLine="284"/>
        <w:jc w:val="center"/>
        <w:rPr>
          <w:rFonts w:ascii="Times New Roman" w:eastAsia="@Arial Unicode MS" w:hAnsi="Times New Roman"/>
          <w:sz w:val="24"/>
          <w:szCs w:val="36"/>
          <w:lang w:eastAsia="ru-RU"/>
        </w:rPr>
      </w:pPr>
      <w:r w:rsidRPr="00603C79">
        <w:rPr>
          <w:rFonts w:ascii="Times New Roman" w:eastAsia="@Arial Unicode MS" w:hAnsi="Times New Roman"/>
          <w:sz w:val="24"/>
          <w:szCs w:val="36"/>
          <w:lang w:eastAsia="ru-RU"/>
        </w:rPr>
        <w:t>(с изменениями)</w:t>
      </w:r>
    </w:p>
    <w:p w14:paraId="7C7CF1AF" w14:textId="77777777" w:rsidR="00464998" w:rsidRPr="00603C79" w:rsidRDefault="00464998"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6050B8FD" w14:textId="77777777" w:rsidR="00464998" w:rsidRPr="00603C79" w:rsidRDefault="00464998"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7980DFD1" w14:textId="77777777" w:rsidR="004F658E" w:rsidRPr="00603C79" w:rsidRDefault="004F658E" w:rsidP="00C06EF7">
      <w:pPr>
        <w:widowControl w:val="0"/>
        <w:autoSpaceDE w:val="0"/>
        <w:autoSpaceDN w:val="0"/>
        <w:adjustRightInd w:val="0"/>
        <w:spacing w:after="0"/>
        <w:rPr>
          <w:rFonts w:ascii="Times New Roman" w:eastAsia="@Arial Unicode MS" w:hAnsi="Times New Roman"/>
          <w:b/>
          <w:bCs/>
          <w:sz w:val="32"/>
          <w:szCs w:val="40"/>
          <w:lang w:eastAsia="ru-RU"/>
        </w:rPr>
      </w:pPr>
    </w:p>
    <w:p w14:paraId="6017482A" w14:textId="77777777" w:rsidR="004F658E" w:rsidRPr="00603C79" w:rsidRDefault="004F658E" w:rsidP="00464998">
      <w:pPr>
        <w:widowControl w:val="0"/>
        <w:autoSpaceDE w:val="0"/>
        <w:autoSpaceDN w:val="0"/>
        <w:adjustRightInd w:val="0"/>
        <w:spacing w:after="0"/>
        <w:ind w:firstLine="284"/>
        <w:jc w:val="center"/>
        <w:rPr>
          <w:rFonts w:ascii="Times New Roman" w:eastAsia="@Arial Unicode MS" w:hAnsi="Times New Roman"/>
          <w:b/>
          <w:bCs/>
          <w:sz w:val="32"/>
          <w:szCs w:val="40"/>
          <w:lang w:eastAsia="ru-RU"/>
        </w:rPr>
      </w:pPr>
    </w:p>
    <w:p w14:paraId="250EF171" w14:textId="77777777" w:rsidR="004F658E" w:rsidRPr="00603C79" w:rsidRDefault="004F658E" w:rsidP="00C06EF7">
      <w:pPr>
        <w:widowControl w:val="0"/>
        <w:autoSpaceDE w:val="0"/>
        <w:autoSpaceDN w:val="0"/>
        <w:adjustRightInd w:val="0"/>
        <w:spacing w:after="0"/>
        <w:rPr>
          <w:rFonts w:ascii="Times New Roman" w:eastAsia="@Arial Unicode MS" w:hAnsi="Times New Roman"/>
          <w:b/>
          <w:bCs/>
          <w:sz w:val="32"/>
          <w:szCs w:val="40"/>
          <w:lang w:eastAsia="ru-RU"/>
        </w:rPr>
      </w:pPr>
    </w:p>
    <w:p w14:paraId="49514E19" w14:textId="77777777" w:rsidR="00600317" w:rsidRPr="00603C79" w:rsidRDefault="00600317" w:rsidP="0042070A">
      <w:pPr>
        <w:pStyle w:val="a3"/>
        <w:spacing w:line="360" w:lineRule="auto"/>
        <w:jc w:val="center"/>
        <w:rPr>
          <w:rFonts w:ascii="Times New Roman" w:hAnsi="Times New Roman" w:cs="Times New Roman"/>
          <w:b/>
          <w:sz w:val="24"/>
          <w:szCs w:val="24"/>
        </w:rPr>
      </w:pPr>
    </w:p>
    <w:p w14:paraId="4F2DEAF3" w14:textId="77777777" w:rsidR="00FD17FE" w:rsidRPr="00603C79" w:rsidRDefault="00FD17FE" w:rsidP="0042070A">
      <w:pPr>
        <w:pStyle w:val="a3"/>
        <w:spacing w:line="360" w:lineRule="auto"/>
        <w:jc w:val="center"/>
        <w:rPr>
          <w:rFonts w:ascii="Times New Roman" w:hAnsi="Times New Roman" w:cs="Times New Roman"/>
          <w:b/>
          <w:sz w:val="24"/>
          <w:szCs w:val="24"/>
        </w:rPr>
      </w:pPr>
    </w:p>
    <w:p w14:paraId="2F9B4C43" w14:textId="77777777" w:rsidR="004F658E" w:rsidRPr="00603C79" w:rsidRDefault="004F658E" w:rsidP="0042070A">
      <w:pPr>
        <w:pStyle w:val="a3"/>
        <w:spacing w:line="360" w:lineRule="auto"/>
        <w:jc w:val="center"/>
        <w:rPr>
          <w:rFonts w:ascii="Times New Roman" w:hAnsi="Times New Roman" w:cs="Times New Roman"/>
          <w:b/>
          <w:sz w:val="24"/>
          <w:szCs w:val="24"/>
        </w:rPr>
      </w:pPr>
    </w:p>
    <w:p w14:paraId="73C973F6" w14:textId="77777777" w:rsidR="004F658E" w:rsidRPr="00603C79" w:rsidRDefault="004F658E" w:rsidP="0042070A">
      <w:pPr>
        <w:pStyle w:val="a3"/>
        <w:spacing w:line="360" w:lineRule="auto"/>
        <w:jc w:val="center"/>
        <w:rPr>
          <w:rFonts w:ascii="Times New Roman" w:hAnsi="Times New Roman" w:cs="Times New Roman"/>
          <w:b/>
          <w:sz w:val="24"/>
          <w:szCs w:val="24"/>
        </w:rPr>
      </w:pPr>
    </w:p>
    <w:p w14:paraId="1272AB77" w14:textId="77777777" w:rsidR="00646BC9" w:rsidRPr="00603C79" w:rsidRDefault="00646BC9" w:rsidP="0042070A">
      <w:pPr>
        <w:pStyle w:val="a3"/>
        <w:spacing w:line="360" w:lineRule="auto"/>
        <w:jc w:val="center"/>
        <w:rPr>
          <w:rFonts w:ascii="Times New Roman" w:hAnsi="Times New Roman" w:cs="Times New Roman"/>
          <w:b/>
          <w:sz w:val="24"/>
          <w:szCs w:val="24"/>
        </w:rPr>
      </w:pPr>
    </w:p>
    <w:p w14:paraId="5428BAE3" w14:textId="77777777" w:rsidR="009C11BE" w:rsidRPr="00603C79" w:rsidRDefault="009C11BE" w:rsidP="0042070A">
      <w:pPr>
        <w:pStyle w:val="a3"/>
        <w:spacing w:line="360" w:lineRule="auto"/>
        <w:jc w:val="center"/>
        <w:rPr>
          <w:rFonts w:ascii="Times New Roman" w:hAnsi="Times New Roman" w:cs="Times New Roman"/>
          <w:b/>
          <w:sz w:val="24"/>
          <w:szCs w:val="24"/>
        </w:rPr>
      </w:pPr>
    </w:p>
    <w:p w14:paraId="39967B52" w14:textId="77777777" w:rsidR="0016520E" w:rsidRPr="00603C79" w:rsidRDefault="0016520E" w:rsidP="0042070A">
      <w:pPr>
        <w:pStyle w:val="a3"/>
        <w:spacing w:line="360" w:lineRule="auto"/>
        <w:jc w:val="center"/>
        <w:rPr>
          <w:rFonts w:ascii="Times New Roman" w:hAnsi="Times New Roman" w:cs="Times New Roman"/>
          <w:b/>
          <w:sz w:val="24"/>
          <w:szCs w:val="24"/>
        </w:rPr>
      </w:pPr>
    </w:p>
    <w:p w14:paraId="5D05BEFF" w14:textId="77777777" w:rsidR="0016520E" w:rsidRPr="00603C79" w:rsidRDefault="0016520E" w:rsidP="0042070A">
      <w:pPr>
        <w:pStyle w:val="a3"/>
        <w:spacing w:line="360" w:lineRule="auto"/>
        <w:jc w:val="center"/>
        <w:rPr>
          <w:rFonts w:ascii="Times New Roman" w:hAnsi="Times New Roman" w:cs="Times New Roman"/>
          <w:b/>
          <w:sz w:val="24"/>
          <w:szCs w:val="24"/>
        </w:rPr>
      </w:pPr>
    </w:p>
    <w:p w14:paraId="407D1E0B" w14:textId="77777777" w:rsidR="00600317" w:rsidRPr="00603C79" w:rsidRDefault="004F658E" w:rsidP="004F658E">
      <w:pPr>
        <w:pStyle w:val="a3"/>
        <w:spacing w:line="276" w:lineRule="auto"/>
        <w:jc w:val="center"/>
        <w:rPr>
          <w:rFonts w:ascii="Times New Roman" w:hAnsi="Times New Roman" w:cs="Times New Roman"/>
        </w:rPr>
      </w:pPr>
      <w:r w:rsidRPr="00603C79">
        <w:rPr>
          <w:rFonts w:ascii="Times New Roman" w:hAnsi="Times New Roman" w:cs="Times New Roman"/>
        </w:rPr>
        <w:t>г. Артем</w:t>
      </w:r>
    </w:p>
    <w:p w14:paraId="1AF66AEF" w14:textId="5009B362" w:rsidR="004F658E" w:rsidRPr="00603C79" w:rsidRDefault="004F658E" w:rsidP="004F658E">
      <w:pPr>
        <w:pStyle w:val="a3"/>
        <w:spacing w:line="276" w:lineRule="auto"/>
        <w:jc w:val="center"/>
        <w:rPr>
          <w:rFonts w:ascii="Times New Roman" w:hAnsi="Times New Roman" w:cs="Times New Roman"/>
        </w:rPr>
      </w:pPr>
      <w:r w:rsidRPr="00603C79">
        <w:rPr>
          <w:rFonts w:ascii="Times New Roman" w:hAnsi="Times New Roman" w:cs="Times New Roman"/>
        </w:rPr>
        <w:t>202</w:t>
      </w:r>
      <w:r w:rsidR="00C06EF7" w:rsidRPr="00603C79">
        <w:rPr>
          <w:rFonts w:ascii="Times New Roman" w:hAnsi="Times New Roman" w:cs="Times New Roman"/>
        </w:rPr>
        <w:t>3</w:t>
      </w:r>
    </w:p>
    <w:p w14:paraId="1F33983C" w14:textId="77777777" w:rsidR="00C06EF7" w:rsidRPr="00603C79" w:rsidRDefault="00C06EF7" w:rsidP="004F658E">
      <w:pPr>
        <w:pStyle w:val="a3"/>
        <w:spacing w:line="276" w:lineRule="auto"/>
        <w:jc w:val="center"/>
        <w:rPr>
          <w:rFonts w:ascii="Times New Roman" w:hAnsi="Times New Roman" w:cs="Times New Roman"/>
        </w:rPr>
      </w:pPr>
    </w:p>
    <w:p w14:paraId="7A710B9E" w14:textId="77777777" w:rsidR="00C37D6C" w:rsidRPr="00603C79" w:rsidRDefault="00C37D6C" w:rsidP="00A11704">
      <w:pPr>
        <w:pStyle w:val="31"/>
        <w:rPr>
          <w:sz w:val="22"/>
          <w:szCs w:val="22"/>
        </w:rPr>
      </w:pPr>
      <w:r w:rsidRPr="00603C79">
        <w:rPr>
          <w:sz w:val="22"/>
          <w:szCs w:val="22"/>
        </w:rPr>
        <w:lastRenderedPageBreak/>
        <w:t>Содержание</w:t>
      </w:r>
    </w:p>
    <w:tbl>
      <w:tblPr>
        <w:tblStyle w:val="af3"/>
        <w:tblW w:w="99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850"/>
      </w:tblGrid>
      <w:tr w:rsidR="000A42E0" w:rsidRPr="00603C79" w14:paraId="3EF2A15F" w14:textId="77777777" w:rsidTr="00557E19">
        <w:trPr>
          <w:trHeight w:val="340"/>
          <w:jc w:val="center"/>
        </w:trPr>
        <w:tc>
          <w:tcPr>
            <w:tcW w:w="9072" w:type="dxa"/>
          </w:tcPr>
          <w:p w14:paraId="5DD7A076" w14:textId="77777777" w:rsidR="00FD17FE" w:rsidRPr="00603C79" w:rsidRDefault="00FD17FE" w:rsidP="001640B3">
            <w:pPr>
              <w:pStyle w:val="a4"/>
              <w:numPr>
                <w:ilvl w:val="0"/>
                <w:numId w:val="60"/>
              </w:numPr>
              <w:spacing w:line="276" w:lineRule="auto"/>
              <w:ind w:left="284" w:hanging="284"/>
              <w:rPr>
                <w:rFonts w:ascii="Times New Roman" w:hAnsi="Times New Roman"/>
                <w:sz w:val="22"/>
                <w:szCs w:val="22"/>
              </w:rPr>
            </w:pPr>
            <w:r w:rsidRPr="00603C79">
              <w:rPr>
                <w:rFonts w:ascii="Times New Roman" w:hAnsi="Times New Roman"/>
                <w:b/>
                <w:sz w:val="22"/>
                <w:szCs w:val="22"/>
              </w:rPr>
              <w:t>Целевой раздел</w:t>
            </w:r>
            <w:r w:rsidR="00B27777" w:rsidRPr="00603C79">
              <w:rPr>
                <w:rFonts w:ascii="Times New Roman" w:hAnsi="Times New Roman"/>
                <w:b/>
                <w:sz w:val="22"/>
                <w:szCs w:val="22"/>
              </w:rPr>
              <w:t xml:space="preserve"> </w:t>
            </w:r>
            <w:r w:rsidR="00B27777" w:rsidRPr="00603C79">
              <w:rPr>
                <w:rFonts w:ascii="Times New Roman" w:hAnsi="Times New Roman"/>
                <w:sz w:val="22"/>
                <w:szCs w:val="22"/>
              </w:rPr>
              <w:t>…………………………………………………………………...</w:t>
            </w:r>
            <w:r w:rsidR="0016520E" w:rsidRPr="00603C79">
              <w:rPr>
                <w:rFonts w:ascii="Times New Roman" w:hAnsi="Times New Roman"/>
                <w:sz w:val="22"/>
                <w:szCs w:val="22"/>
              </w:rPr>
              <w:t>.......................</w:t>
            </w:r>
          </w:p>
        </w:tc>
        <w:tc>
          <w:tcPr>
            <w:tcW w:w="850" w:type="dxa"/>
            <w:vAlign w:val="bottom"/>
          </w:tcPr>
          <w:p w14:paraId="3433B6A5"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5</w:t>
            </w:r>
          </w:p>
        </w:tc>
      </w:tr>
      <w:tr w:rsidR="000A42E0" w:rsidRPr="00603C79" w14:paraId="415E5840" w14:textId="77777777" w:rsidTr="00557E19">
        <w:trPr>
          <w:trHeight w:val="340"/>
          <w:jc w:val="center"/>
        </w:trPr>
        <w:tc>
          <w:tcPr>
            <w:tcW w:w="9072" w:type="dxa"/>
          </w:tcPr>
          <w:p w14:paraId="7D2593A6" w14:textId="77777777" w:rsidR="00FD17FE" w:rsidRPr="00603C79" w:rsidRDefault="00FD17FE" w:rsidP="001640B3">
            <w:pPr>
              <w:spacing w:line="276" w:lineRule="auto"/>
              <w:rPr>
                <w:rFonts w:ascii="Times New Roman" w:hAnsi="Times New Roman"/>
                <w:sz w:val="22"/>
                <w:szCs w:val="22"/>
              </w:rPr>
            </w:pPr>
            <w:r w:rsidRPr="00603C79">
              <w:rPr>
                <w:rFonts w:ascii="Times New Roman" w:hAnsi="Times New Roman"/>
                <w:sz w:val="22"/>
                <w:szCs w:val="22"/>
              </w:rPr>
              <w:t>1.1 Пояснительная записка</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p>
        </w:tc>
        <w:tc>
          <w:tcPr>
            <w:tcW w:w="850" w:type="dxa"/>
            <w:vAlign w:val="bottom"/>
          </w:tcPr>
          <w:p w14:paraId="259E34DA"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5</w:t>
            </w:r>
          </w:p>
        </w:tc>
      </w:tr>
      <w:tr w:rsidR="000A42E0" w:rsidRPr="00603C79" w14:paraId="7AB9235A" w14:textId="77777777" w:rsidTr="00557E19">
        <w:trPr>
          <w:jc w:val="center"/>
        </w:trPr>
        <w:tc>
          <w:tcPr>
            <w:tcW w:w="9072" w:type="dxa"/>
          </w:tcPr>
          <w:p w14:paraId="5B6C6CE9" w14:textId="77777777" w:rsidR="00FD17FE" w:rsidRPr="00603C79" w:rsidRDefault="00FD17FE" w:rsidP="001640B3">
            <w:pPr>
              <w:pStyle w:val="a4"/>
              <w:numPr>
                <w:ilvl w:val="2"/>
                <w:numId w:val="60"/>
              </w:numPr>
              <w:rPr>
                <w:rFonts w:ascii="Times New Roman" w:hAnsi="Times New Roman"/>
                <w:sz w:val="22"/>
                <w:szCs w:val="22"/>
              </w:rPr>
            </w:pPr>
            <w:r w:rsidRPr="00603C79">
              <w:rPr>
                <w:rFonts w:ascii="Times New Roman" w:hAnsi="Times New Roman"/>
                <w:sz w:val="22"/>
                <w:szCs w:val="22"/>
              </w:rPr>
              <w:t>Цели и задачи реализации основной образовательной программы основного общего образования</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r w:rsidR="00B27777" w:rsidRPr="00603C79">
              <w:rPr>
                <w:rFonts w:ascii="Times New Roman" w:hAnsi="Times New Roman"/>
                <w:sz w:val="22"/>
                <w:szCs w:val="22"/>
              </w:rPr>
              <w:t>.</w:t>
            </w:r>
            <w:r w:rsidR="0016520E" w:rsidRPr="00603C79">
              <w:rPr>
                <w:rFonts w:ascii="Times New Roman" w:hAnsi="Times New Roman"/>
                <w:sz w:val="22"/>
                <w:szCs w:val="22"/>
              </w:rPr>
              <w:t>..............................</w:t>
            </w:r>
          </w:p>
        </w:tc>
        <w:tc>
          <w:tcPr>
            <w:tcW w:w="850" w:type="dxa"/>
            <w:vAlign w:val="bottom"/>
          </w:tcPr>
          <w:p w14:paraId="699B026E"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5</w:t>
            </w:r>
          </w:p>
        </w:tc>
      </w:tr>
      <w:tr w:rsidR="000A42E0" w:rsidRPr="00603C79" w14:paraId="0F27AD43" w14:textId="77777777" w:rsidTr="00557E19">
        <w:trPr>
          <w:jc w:val="center"/>
        </w:trPr>
        <w:tc>
          <w:tcPr>
            <w:tcW w:w="9072" w:type="dxa"/>
          </w:tcPr>
          <w:p w14:paraId="2B8E3B64" w14:textId="77777777" w:rsidR="00FD17FE" w:rsidRPr="00603C79" w:rsidRDefault="00FD17FE" w:rsidP="001640B3">
            <w:pPr>
              <w:pStyle w:val="a4"/>
              <w:numPr>
                <w:ilvl w:val="2"/>
                <w:numId w:val="60"/>
              </w:numPr>
              <w:tabs>
                <w:tab w:val="left" w:pos="1134"/>
              </w:tabs>
              <w:rPr>
                <w:rFonts w:ascii="Times New Roman" w:hAnsi="Times New Roman"/>
                <w:sz w:val="22"/>
                <w:szCs w:val="22"/>
              </w:rPr>
            </w:pPr>
            <w:r w:rsidRPr="00603C79">
              <w:rPr>
                <w:rFonts w:ascii="Times New Roman" w:hAnsi="Times New Roman"/>
                <w:sz w:val="22"/>
                <w:szCs w:val="22"/>
              </w:rPr>
              <w:t xml:space="preserve">Принципы и подходы к формированию образовательной программы </w:t>
            </w:r>
          </w:p>
          <w:p w14:paraId="0A89435F" w14:textId="77777777" w:rsidR="00FD17FE" w:rsidRPr="00603C79" w:rsidRDefault="00FD17FE" w:rsidP="001640B3">
            <w:pPr>
              <w:rPr>
                <w:rFonts w:ascii="Times New Roman" w:hAnsi="Times New Roman"/>
                <w:sz w:val="22"/>
                <w:szCs w:val="22"/>
              </w:rPr>
            </w:pPr>
            <w:r w:rsidRPr="00603C79">
              <w:rPr>
                <w:rFonts w:ascii="Times New Roman" w:hAnsi="Times New Roman"/>
                <w:sz w:val="22"/>
                <w:szCs w:val="22"/>
              </w:rPr>
              <w:t xml:space="preserve">                  основного общего образования</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r w:rsidR="00B27777" w:rsidRPr="00603C79">
              <w:rPr>
                <w:rFonts w:ascii="Times New Roman" w:hAnsi="Times New Roman"/>
                <w:sz w:val="22"/>
                <w:szCs w:val="22"/>
              </w:rPr>
              <w:t>.</w:t>
            </w:r>
            <w:r w:rsidR="0016520E" w:rsidRPr="00603C79">
              <w:rPr>
                <w:rFonts w:ascii="Times New Roman" w:hAnsi="Times New Roman"/>
                <w:sz w:val="22"/>
                <w:szCs w:val="22"/>
              </w:rPr>
              <w:t>.............</w:t>
            </w:r>
          </w:p>
        </w:tc>
        <w:tc>
          <w:tcPr>
            <w:tcW w:w="850" w:type="dxa"/>
            <w:vAlign w:val="bottom"/>
          </w:tcPr>
          <w:p w14:paraId="4EEA5765" w14:textId="77777777" w:rsidR="00FD17FE" w:rsidRPr="00603C79" w:rsidRDefault="00FD17FE" w:rsidP="00181B53">
            <w:pPr>
              <w:spacing w:line="276" w:lineRule="auto"/>
              <w:rPr>
                <w:rFonts w:ascii="Times New Roman" w:hAnsi="Times New Roman"/>
                <w:sz w:val="22"/>
                <w:szCs w:val="22"/>
              </w:rPr>
            </w:pPr>
            <w:r w:rsidRPr="00603C79">
              <w:rPr>
                <w:rFonts w:ascii="Times New Roman" w:hAnsi="Times New Roman"/>
                <w:sz w:val="22"/>
                <w:szCs w:val="22"/>
              </w:rPr>
              <w:t>7</w:t>
            </w:r>
          </w:p>
        </w:tc>
      </w:tr>
      <w:tr w:rsidR="000A42E0" w:rsidRPr="00603C79" w14:paraId="11E04C10" w14:textId="77777777" w:rsidTr="00557E19">
        <w:trPr>
          <w:jc w:val="center"/>
        </w:trPr>
        <w:tc>
          <w:tcPr>
            <w:tcW w:w="9072" w:type="dxa"/>
          </w:tcPr>
          <w:p w14:paraId="002EA894" w14:textId="77777777" w:rsidR="00FD17FE" w:rsidRPr="00603C79" w:rsidRDefault="00FD17FE" w:rsidP="001640B3">
            <w:pPr>
              <w:pStyle w:val="a4"/>
              <w:numPr>
                <w:ilvl w:val="1"/>
                <w:numId w:val="60"/>
              </w:numPr>
              <w:ind w:left="426" w:hanging="426"/>
              <w:rPr>
                <w:rFonts w:ascii="Times New Roman" w:hAnsi="Times New Roman"/>
                <w:sz w:val="22"/>
                <w:szCs w:val="22"/>
              </w:rPr>
            </w:pPr>
            <w:r w:rsidRPr="00603C79">
              <w:rPr>
                <w:rFonts w:ascii="Times New Roman" w:hAnsi="Times New Roman"/>
                <w:sz w:val="22"/>
                <w:szCs w:val="22"/>
              </w:rPr>
              <w:t>Планируемые результаты освоения обучающимися основной образовательной программы основного общего образования</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p>
        </w:tc>
        <w:tc>
          <w:tcPr>
            <w:tcW w:w="850" w:type="dxa"/>
            <w:vAlign w:val="bottom"/>
          </w:tcPr>
          <w:p w14:paraId="1905E2F3"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8</w:t>
            </w:r>
          </w:p>
        </w:tc>
      </w:tr>
      <w:tr w:rsidR="000A42E0" w:rsidRPr="00603C79" w14:paraId="7236D1DF" w14:textId="77777777" w:rsidTr="00557E19">
        <w:trPr>
          <w:jc w:val="center"/>
        </w:trPr>
        <w:tc>
          <w:tcPr>
            <w:tcW w:w="9072" w:type="dxa"/>
          </w:tcPr>
          <w:p w14:paraId="64D2C41A" w14:textId="77777777" w:rsidR="00FD17FE" w:rsidRPr="00603C79" w:rsidRDefault="00FD17FE" w:rsidP="001640B3">
            <w:pPr>
              <w:pStyle w:val="a4"/>
              <w:numPr>
                <w:ilvl w:val="1"/>
                <w:numId w:val="60"/>
              </w:numPr>
              <w:ind w:left="426" w:hanging="426"/>
              <w:rPr>
                <w:rFonts w:ascii="Times New Roman" w:hAnsi="Times New Roman"/>
                <w:sz w:val="22"/>
                <w:szCs w:val="22"/>
              </w:rPr>
            </w:pPr>
            <w:r w:rsidRPr="00603C79">
              <w:rPr>
                <w:rFonts w:ascii="Times New Roman" w:eastAsia="Courier New" w:hAnsi="Times New Roman"/>
                <w:sz w:val="22"/>
                <w:szCs w:val="22"/>
              </w:rPr>
              <w:t>Система оценки достижения планируемых результатов освоения основной образовательной программы</w:t>
            </w:r>
            <w:r w:rsidR="00B27777" w:rsidRPr="00603C79">
              <w:rPr>
                <w:rFonts w:ascii="Times New Roman" w:eastAsia="Courier New" w:hAnsi="Times New Roman"/>
                <w:sz w:val="22"/>
                <w:szCs w:val="22"/>
              </w:rPr>
              <w:t xml:space="preserve"> ……………………………………………………</w:t>
            </w:r>
            <w:r w:rsidR="0016520E" w:rsidRPr="00603C79">
              <w:rPr>
                <w:rFonts w:ascii="Times New Roman" w:eastAsia="Courier New" w:hAnsi="Times New Roman"/>
                <w:sz w:val="22"/>
                <w:szCs w:val="22"/>
              </w:rPr>
              <w:t>……………...</w:t>
            </w:r>
          </w:p>
        </w:tc>
        <w:tc>
          <w:tcPr>
            <w:tcW w:w="850" w:type="dxa"/>
            <w:vAlign w:val="bottom"/>
          </w:tcPr>
          <w:p w14:paraId="04BA17FC"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10</w:t>
            </w:r>
          </w:p>
        </w:tc>
      </w:tr>
      <w:tr w:rsidR="000A42E0" w:rsidRPr="00603C79" w14:paraId="41AD6550" w14:textId="77777777" w:rsidTr="00557E19">
        <w:trPr>
          <w:trHeight w:val="340"/>
          <w:jc w:val="center"/>
        </w:trPr>
        <w:tc>
          <w:tcPr>
            <w:tcW w:w="9072" w:type="dxa"/>
          </w:tcPr>
          <w:p w14:paraId="3C1E421C" w14:textId="77777777" w:rsidR="00FD17FE" w:rsidRPr="00603C79" w:rsidRDefault="00FD17FE" w:rsidP="001640B3">
            <w:pPr>
              <w:pStyle w:val="a4"/>
              <w:numPr>
                <w:ilvl w:val="2"/>
                <w:numId w:val="60"/>
              </w:numPr>
              <w:spacing w:line="276" w:lineRule="auto"/>
              <w:rPr>
                <w:rFonts w:ascii="Times New Roman" w:hAnsi="Times New Roman"/>
                <w:sz w:val="22"/>
                <w:szCs w:val="22"/>
              </w:rPr>
            </w:pPr>
            <w:r w:rsidRPr="00603C79">
              <w:rPr>
                <w:rFonts w:ascii="Times New Roman" w:hAnsi="Times New Roman"/>
                <w:sz w:val="22"/>
                <w:szCs w:val="22"/>
              </w:rPr>
              <w:t>Общие положения</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r w:rsidR="00B27777" w:rsidRPr="00603C79">
              <w:rPr>
                <w:rFonts w:ascii="Times New Roman" w:hAnsi="Times New Roman"/>
                <w:sz w:val="22"/>
                <w:szCs w:val="22"/>
              </w:rPr>
              <w:t>.</w:t>
            </w:r>
          </w:p>
        </w:tc>
        <w:tc>
          <w:tcPr>
            <w:tcW w:w="850" w:type="dxa"/>
          </w:tcPr>
          <w:p w14:paraId="6FDB0DCD"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10</w:t>
            </w:r>
          </w:p>
        </w:tc>
      </w:tr>
      <w:tr w:rsidR="000A42E0" w:rsidRPr="00603C79" w14:paraId="2953BE4E" w14:textId="77777777" w:rsidTr="00557E19">
        <w:trPr>
          <w:trHeight w:val="340"/>
          <w:jc w:val="center"/>
        </w:trPr>
        <w:tc>
          <w:tcPr>
            <w:tcW w:w="9072" w:type="dxa"/>
          </w:tcPr>
          <w:p w14:paraId="34148102" w14:textId="77777777" w:rsidR="00FD17FE" w:rsidRPr="00603C79" w:rsidRDefault="00FD17FE" w:rsidP="001640B3">
            <w:pPr>
              <w:pStyle w:val="a4"/>
              <w:numPr>
                <w:ilvl w:val="2"/>
                <w:numId w:val="60"/>
              </w:numPr>
              <w:spacing w:line="276" w:lineRule="auto"/>
              <w:rPr>
                <w:rFonts w:ascii="Times New Roman" w:hAnsi="Times New Roman"/>
                <w:sz w:val="22"/>
                <w:szCs w:val="22"/>
              </w:rPr>
            </w:pPr>
            <w:r w:rsidRPr="00603C79">
              <w:rPr>
                <w:rFonts w:ascii="Times New Roman" w:hAnsi="Times New Roman"/>
                <w:sz w:val="22"/>
                <w:szCs w:val="22"/>
              </w:rPr>
              <w:t>Особенности оценки метапредметных и предметных результатов</w:t>
            </w:r>
            <w:r w:rsidR="00B27777" w:rsidRPr="00603C79">
              <w:rPr>
                <w:rFonts w:ascii="Times New Roman" w:hAnsi="Times New Roman"/>
                <w:sz w:val="22"/>
                <w:szCs w:val="22"/>
              </w:rPr>
              <w:t xml:space="preserve"> ……</w:t>
            </w:r>
            <w:r w:rsidR="0016520E" w:rsidRPr="00603C79">
              <w:rPr>
                <w:rFonts w:ascii="Times New Roman" w:hAnsi="Times New Roman"/>
                <w:sz w:val="22"/>
                <w:szCs w:val="22"/>
              </w:rPr>
              <w:t>…………...</w:t>
            </w:r>
            <w:r w:rsidR="00B27777" w:rsidRPr="00603C79">
              <w:rPr>
                <w:rFonts w:ascii="Times New Roman" w:hAnsi="Times New Roman"/>
                <w:sz w:val="22"/>
                <w:szCs w:val="22"/>
              </w:rPr>
              <w:t>.</w:t>
            </w:r>
          </w:p>
        </w:tc>
        <w:tc>
          <w:tcPr>
            <w:tcW w:w="850" w:type="dxa"/>
          </w:tcPr>
          <w:p w14:paraId="11A6067E"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11</w:t>
            </w:r>
          </w:p>
        </w:tc>
      </w:tr>
      <w:tr w:rsidR="00C06EF7" w:rsidRPr="00603C79" w14:paraId="296D5E78" w14:textId="77777777" w:rsidTr="00557E19">
        <w:trPr>
          <w:trHeight w:val="340"/>
          <w:jc w:val="center"/>
        </w:trPr>
        <w:tc>
          <w:tcPr>
            <w:tcW w:w="9072" w:type="dxa"/>
          </w:tcPr>
          <w:p w14:paraId="0CB88876" w14:textId="77777777" w:rsidR="00FD17FE" w:rsidRPr="00603C79" w:rsidRDefault="00FD17FE" w:rsidP="001640B3">
            <w:pPr>
              <w:pStyle w:val="a4"/>
              <w:numPr>
                <w:ilvl w:val="0"/>
                <w:numId w:val="60"/>
              </w:numPr>
              <w:spacing w:line="276" w:lineRule="auto"/>
              <w:ind w:left="284" w:hanging="284"/>
              <w:rPr>
                <w:rFonts w:ascii="Times New Roman" w:hAnsi="Times New Roman"/>
                <w:sz w:val="22"/>
                <w:szCs w:val="22"/>
              </w:rPr>
            </w:pPr>
            <w:r w:rsidRPr="00603C79">
              <w:rPr>
                <w:rFonts w:ascii="Times New Roman" w:eastAsia="Tahoma" w:hAnsi="Times New Roman"/>
                <w:b/>
                <w:bCs/>
                <w:sz w:val="22"/>
                <w:szCs w:val="22"/>
              </w:rPr>
              <w:t>Содержательный раздел программы основного общего образования</w:t>
            </w:r>
            <w:r w:rsidR="00B27777" w:rsidRPr="00603C79">
              <w:rPr>
                <w:rFonts w:ascii="Times New Roman" w:eastAsia="Tahoma" w:hAnsi="Times New Roman"/>
                <w:b/>
                <w:bCs/>
                <w:sz w:val="22"/>
                <w:szCs w:val="22"/>
              </w:rPr>
              <w:t xml:space="preserve"> </w:t>
            </w:r>
            <w:r w:rsidR="00B27777" w:rsidRPr="00603C79">
              <w:rPr>
                <w:rFonts w:ascii="Times New Roman" w:eastAsia="Tahoma" w:hAnsi="Times New Roman"/>
                <w:bCs/>
                <w:sz w:val="22"/>
                <w:szCs w:val="22"/>
              </w:rPr>
              <w:t>……</w:t>
            </w:r>
            <w:r w:rsidR="0016520E" w:rsidRPr="00603C79">
              <w:rPr>
                <w:rFonts w:ascii="Times New Roman" w:eastAsia="Tahoma" w:hAnsi="Times New Roman"/>
                <w:bCs/>
                <w:sz w:val="22"/>
                <w:szCs w:val="22"/>
              </w:rPr>
              <w:t>……………..</w:t>
            </w:r>
            <w:r w:rsidR="00B27777" w:rsidRPr="00603C79">
              <w:rPr>
                <w:rFonts w:ascii="Times New Roman" w:eastAsia="Tahoma" w:hAnsi="Times New Roman"/>
                <w:bCs/>
                <w:sz w:val="22"/>
                <w:szCs w:val="22"/>
              </w:rPr>
              <w:t>.</w:t>
            </w:r>
          </w:p>
        </w:tc>
        <w:tc>
          <w:tcPr>
            <w:tcW w:w="850" w:type="dxa"/>
          </w:tcPr>
          <w:p w14:paraId="1E57CD58"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13</w:t>
            </w:r>
          </w:p>
        </w:tc>
      </w:tr>
      <w:tr w:rsidR="00C06EF7" w:rsidRPr="00603C79" w14:paraId="788B8F4C" w14:textId="77777777" w:rsidTr="00557E19">
        <w:trPr>
          <w:jc w:val="center"/>
        </w:trPr>
        <w:tc>
          <w:tcPr>
            <w:tcW w:w="9072" w:type="dxa"/>
          </w:tcPr>
          <w:p w14:paraId="63CDEF98" w14:textId="77777777" w:rsidR="00FD17FE" w:rsidRPr="00603C79" w:rsidRDefault="00FD17FE" w:rsidP="001640B3">
            <w:pPr>
              <w:pStyle w:val="a4"/>
              <w:numPr>
                <w:ilvl w:val="1"/>
                <w:numId w:val="60"/>
              </w:numPr>
              <w:ind w:left="426" w:hanging="426"/>
              <w:rPr>
                <w:rFonts w:ascii="Times New Roman" w:hAnsi="Times New Roman"/>
                <w:sz w:val="22"/>
                <w:szCs w:val="22"/>
              </w:rPr>
            </w:pPr>
            <w:r w:rsidRPr="00603C79">
              <w:rPr>
                <w:rFonts w:ascii="Times New Roman" w:eastAsia="Tahoma" w:hAnsi="Times New Roman"/>
                <w:bCs/>
                <w:sz w:val="22"/>
                <w:szCs w:val="22"/>
              </w:rPr>
              <w:t>Рабочие программы учебных предметов, учебных курсов (в том числе внеурочной деятельности), учебных модулей</w:t>
            </w:r>
            <w:r w:rsidR="003868D1" w:rsidRPr="00603C79">
              <w:rPr>
                <w:rFonts w:ascii="Times New Roman" w:eastAsia="Tahoma" w:hAnsi="Times New Roman"/>
                <w:bCs/>
                <w:sz w:val="22"/>
                <w:szCs w:val="22"/>
              </w:rPr>
              <w:t xml:space="preserve"> …………………………………</w:t>
            </w:r>
            <w:r w:rsidR="0016520E" w:rsidRPr="00603C79">
              <w:rPr>
                <w:rFonts w:ascii="Times New Roman" w:eastAsia="Tahoma" w:hAnsi="Times New Roman"/>
                <w:bCs/>
                <w:sz w:val="22"/>
                <w:szCs w:val="22"/>
              </w:rPr>
              <w:t>…………………………...</w:t>
            </w:r>
            <w:r w:rsidR="003868D1" w:rsidRPr="00603C79">
              <w:rPr>
                <w:rFonts w:ascii="Times New Roman" w:eastAsia="Tahoma" w:hAnsi="Times New Roman"/>
                <w:bCs/>
                <w:sz w:val="22"/>
                <w:szCs w:val="22"/>
              </w:rPr>
              <w:t>.</w:t>
            </w:r>
          </w:p>
        </w:tc>
        <w:tc>
          <w:tcPr>
            <w:tcW w:w="850" w:type="dxa"/>
            <w:vAlign w:val="bottom"/>
          </w:tcPr>
          <w:p w14:paraId="6E6D776D"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13</w:t>
            </w:r>
          </w:p>
        </w:tc>
      </w:tr>
      <w:tr w:rsidR="00C06EF7" w:rsidRPr="00603C79" w14:paraId="5B513D4F" w14:textId="77777777" w:rsidTr="00557E19">
        <w:trPr>
          <w:trHeight w:val="340"/>
          <w:jc w:val="center"/>
        </w:trPr>
        <w:tc>
          <w:tcPr>
            <w:tcW w:w="9072" w:type="dxa"/>
          </w:tcPr>
          <w:p w14:paraId="1D055CCF" w14:textId="77777777" w:rsidR="00FD17FE" w:rsidRPr="00603C79" w:rsidRDefault="00FD17FE" w:rsidP="001640B3">
            <w:pPr>
              <w:pStyle w:val="a4"/>
              <w:numPr>
                <w:ilvl w:val="2"/>
                <w:numId w:val="60"/>
              </w:numPr>
              <w:spacing w:line="276" w:lineRule="auto"/>
              <w:rPr>
                <w:rFonts w:ascii="Times New Roman" w:hAnsi="Times New Roman"/>
                <w:sz w:val="22"/>
                <w:szCs w:val="22"/>
              </w:rPr>
            </w:pPr>
            <w:r w:rsidRPr="00603C79">
              <w:rPr>
                <w:rFonts w:ascii="Times New Roman" w:eastAsia="Tahoma" w:hAnsi="Times New Roman"/>
                <w:bCs/>
                <w:sz w:val="22"/>
                <w:szCs w:val="22"/>
              </w:rPr>
              <w:t>Русский язык</w:t>
            </w:r>
            <w:r w:rsidR="0016520E" w:rsidRPr="00603C79">
              <w:rPr>
                <w:rFonts w:ascii="Times New Roman" w:eastAsia="Tahoma" w:hAnsi="Times New Roman"/>
                <w:bCs/>
                <w:sz w:val="22"/>
                <w:szCs w:val="22"/>
              </w:rPr>
              <w:t xml:space="preserve"> …………………………………………………………………………….</w:t>
            </w:r>
          </w:p>
        </w:tc>
        <w:tc>
          <w:tcPr>
            <w:tcW w:w="850" w:type="dxa"/>
          </w:tcPr>
          <w:p w14:paraId="71C630F6"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13</w:t>
            </w:r>
          </w:p>
        </w:tc>
      </w:tr>
      <w:tr w:rsidR="00C06EF7" w:rsidRPr="00603C79" w14:paraId="7B90A73B" w14:textId="77777777" w:rsidTr="00557E19">
        <w:trPr>
          <w:trHeight w:val="340"/>
          <w:jc w:val="center"/>
        </w:trPr>
        <w:tc>
          <w:tcPr>
            <w:tcW w:w="9072" w:type="dxa"/>
          </w:tcPr>
          <w:p w14:paraId="56A9E7EC" w14:textId="77777777" w:rsidR="00FD17FE" w:rsidRPr="00603C79" w:rsidRDefault="00550E78" w:rsidP="001640B3">
            <w:pPr>
              <w:pStyle w:val="a4"/>
              <w:numPr>
                <w:ilvl w:val="3"/>
                <w:numId w:val="60"/>
              </w:numPr>
              <w:spacing w:line="276" w:lineRule="auto"/>
              <w:ind w:hanging="513"/>
              <w:rPr>
                <w:rFonts w:ascii="Times New Roman" w:hAnsi="Times New Roman"/>
                <w:sz w:val="22"/>
                <w:szCs w:val="22"/>
              </w:rPr>
            </w:pPr>
            <w:r w:rsidRPr="00603C79">
              <w:rPr>
                <w:rFonts w:ascii="Times New Roman" w:eastAsia="Century Schoolbook" w:hAnsi="Times New Roman"/>
                <w:sz w:val="22"/>
                <w:szCs w:val="22"/>
              </w:rPr>
              <w:t>Содержание учебного предмета «Р</w:t>
            </w:r>
            <w:r w:rsidR="00FD17FE" w:rsidRPr="00603C79">
              <w:rPr>
                <w:rFonts w:ascii="Times New Roman" w:eastAsia="Century Schoolbook" w:hAnsi="Times New Roman"/>
                <w:sz w:val="22"/>
                <w:szCs w:val="22"/>
              </w:rPr>
              <w:t>усский язык»</w:t>
            </w:r>
            <w:r w:rsidR="0016520E" w:rsidRPr="00603C79">
              <w:rPr>
                <w:rFonts w:ascii="Times New Roman" w:eastAsia="Century Schoolbook" w:hAnsi="Times New Roman"/>
                <w:sz w:val="22"/>
                <w:szCs w:val="22"/>
              </w:rPr>
              <w:t xml:space="preserve"> ………………………………...</w:t>
            </w:r>
          </w:p>
        </w:tc>
        <w:tc>
          <w:tcPr>
            <w:tcW w:w="850" w:type="dxa"/>
          </w:tcPr>
          <w:p w14:paraId="4F333BF9"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14</w:t>
            </w:r>
          </w:p>
        </w:tc>
      </w:tr>
      <w:tr w:rsidR="00C06EF7" w:rsidRPr="00603C79" w14:paraId="06D9DFE1" w14:textId="77777777" w:rsidTr="00557E19">
        <w:trPr>
          <w:trHeight w:val="340"/>
          <w:jc w:val="center"/>
        </w:trPr>
        <w:tc>
          <w:tcPr>
            <w:tcW w:w="9072" w:type="dxa"/>
          </w:tcPr>
          <w:p w14:paraId="776C7239" w14:textId="77777777" w:rsidR="00FD17FE" w:rsidRPr="00603C79" w:rsidRDefault="00FD17FE" w:rsidP="001640B3">
            <w:pPr>
              <w:pStyle w:val="a4"/>
              <w:numPr>
                <w:ilvl w:val="3"/>
                <w:numId w:val="60"/>
              </w:numPr>
              <w:spacing w:line="276" w:lineRule="auto"/>
              <w:ind w:hanging="513"/>
              <w:rPr>
                <w:rFonts w:ascii="Times New Roman"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«Р</w:t>
            </w:r>
            <w:r w:rsidRPr="00603C79">
              <w:rPr>
                <w:rFonts w:ascii="Times New Roman" w:eastAsia="Century Schoolbook" w:hAnsi="Times New Roman"/>
                <w:sz w:val="22"/>
                <w:szCs w:val="22"/>
              </w:rPr>
              <w:t>усский язык»</w:t>
            </w:r>
            <w:r w:rsidR="0016520E" w:rsidRPr="00603C79">
              <w:rPr>
                <w:rFonts w:ascii="Times New Roman" w:eastAsia="Century Schoolbook" w:hAnsi="Times New Roman"/>
                <w:sz w:val="22"/>
                <w:szCs w:val="22"/>
              </w:rPr>
              <w:t xml:space="preserve"> ………</w:t>
            </w:r>
          </w:p>
        </w:tc>
        <w:tc>
          <w:tcPr>
            <w:tcW w:w="850" w:type="dxa"/>
          </w:tcPr>
          <w:p w14:paraId="1666F536"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24</w:t>
            </w:r>
          </w:p>
        </w:tc>
      </w:tr>
      <w:tr w:rsidR="00C06EF7" w:rsidRPr="00603C79" w14:paraId="5E5BADAC" w14:textId="77777777" w:rsidTr="00557E19">
        <w:trPr>
          <w:trHeight w:val="340"/>
          <w:jc w:val="center"/>
        </w:trPr>
        <w:tc>
          <w:tcPr>
            <w:tcW w:w="9072" w:type="dxa"/>
          </w:tcPr>
          <w:p w14:paraId="6F6E643F" w14:textId="77777777" w:rsidR="00FD17FE" w:rsidRPr="00603C79" w:rsidRDefault="00FD17FE"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hAnsi="Times New Roman"/>
                <w:sz w:val="22"/>
                <w:szCs w:val="22"/>
              </w:rPr>
              <w:t>Литература</w:t>
            </w:r>
            <w:r w:rsidR="0016520E" w:rsidRPr="00603C79">
              <w:rPr>
                <w:rFonts w:ascii="Times New Roman" w:hAnsi="Times New Roman"/>
                <w:sz w:val="22"/>
                <w:szCs w:val="22"/>
              </w:rPr>
              <w:t xml:space="preserve"> ………………………………………………………………………………</w:t>
            </w:r>
          </w:p>
        </w:tc>
        <w:tc>
          <w:tcPr>
            <w:tcW w:w="850" w:type="dxa"/>
          </w:tcPr>
          <w:p w14:paraId="7908B6D9"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40</w:t>
            </w:r>
          </w:p>
        </w:tc>
      </w:tr>
      <w:tr w:rsidR="00C06EF7" w:rsidRPr="00603C79" w14:paraId="545C5975" w14:textId="77777777" w:rsidTr="00557E19">
        <w:trPr>
          <w:trHeight w:val="340"/>
          <w:jc w:val="center"/>
        </w:trPr>
        <w:tc>
          <w:tcPr>
            <w:tcW w:w="9072" w:type="dxa"/>
          </w:tcPr>
          <w:p w14:paraId="7E228FA6" w14:textId="77777777" w:rsidR="00FD17FE"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«Л</w:t>
            </w:r>
            <w:r w:rsidR="00FD17FE" w:rsidRPr="00603C79">
              <w:rPr>
                <w:rFonts w:ascii="Times New Roman" w:eastAsia="Century Schoolbook" w:hAnsi="Times New Roman"/>
                <w:sz w:val="22"/>
                <w:szCs w:val="22"/>
              </w:rPr>
              <w:t>итература»</w:t>
            </w:r>
            <w:r w:rsidR="0016520E" w:rsidRPr="00603C79">
              <w:rPr>
                <w:rFonts w:ascii="Times New Roman" w:eastAsia="Century Schoolbook" w:hAnsi="Times New Roman"/>
                <w:sz w:val="22"/>
                <w:szCs w:val="22"/>
              </w:rPr>
              <w:t xml:space="preserve"> …………………………………...</w:t>
            </w:r>
          </w:p>
        </w:tc>
        <w:tc>
          <w:tcPr>
            <w:tcW w:w="850" w:type="dxa"/>
          </w:tcPr>
          <w:p w14:paraId="0EEDD04A"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42</w:t>
            </w:r>
          </w:p>
        </w:tc>
      </w:tr>
      <w:tr w:rsidR="00C06EF7" w:rsidRPr="00603C79" w14:paraId="44D31D0A" w14:textId="77777777" w:rsidTr="00557E19">
        <w:trPr>
          <w:trHeight w:val="340"/>
          <w:jc w:val="center"/>
        </w:trPr>
        <w:tc>
          <w:tcPr>
            <w:tcW w:w="9072" w:type="dxa"/>
          </w:tcPr>
          <w:p w14:paraId="75E0CEA5" w14:textId="77777777" w:rsidR="00FD17FE" w:rsidRPr="00603C79" w:rsidRDefault="00FD17FE"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результаты освоения учебного предмета</w:t>
            </w:r>
            <w:r w:rsidR="00550E78" w:rsidRPr="00603C79">
              <w:rPr>
                <w:rFonts w:ascii="Times New Roman" w:eastAsia="Century Schoolbook" w:hAnsi="Times New Roman"/>
                <w:sz w:val="22"/>
                <w:szCs w:val="22"/>
              </w:rPr>
              <w:t xml:space="preserve"> «Л</w:t>
            </w:r>
            <w:r w:rsidRPr="00603C79">
              <w:rPr>
                <w:rFonts w:ascii="Times New Roman" w:eastAsia="Century Schoolbook" w:hAnsi="Times New Roman"/>
                <w:sz w:val="22"/>
                <w:szCs w:val="22"/>
              </w:rPr>
              <w:t>итература»</w:t>
            </w:r>
            <w:r w:rsidR="00550E78" w:rsidRPr="00603C79">
              <w:rPr>
                <w:rFonts w:ascii="Times New Roman" w:eastAsia="Century Schoolbook" w:hAnsi="Times New Roman"/>
                <w:sz w:val="22"/>
                <w:szCs w:val="22"/>
              </w:rPr>
              <w:t xml:space="preserve"> ………...</w:t>
            </w:r>
          </w:p>
        </w:tc>
        <w:tc>
          <w:tcPr>
            <w:tcW w:w="850" w:type="dxa"/>
          </w:tcPr>
          <w:p w14:paraId="4C64746B"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46</w:t>
            </w:r>
          </w:p>
        </w:tc>
      </w:tr>
      <w:tr w:rsidR="00C06EF7" w:rsidRPr="00603C79" w14:paraId="7261E9A7" w14:textId="77777777" w:rsidTr="00557E19">
        <w:trPr>
          <w:trHeight w:val="340"/>
          <w:jc w:val="center"/>
        </w:trPr>
        <w:tc>
          <w:tcPr>
            <w:tcW w:w="9072" w:type="dxa"/>
          </w:tcPr>
          <w:p w14:paraId="720DDF3F" w14:textId="77777777" w:rsidR="00FD17FE" w:rsidRPr="00603C79" w:rsidRDefault="00FD17FE"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Родной язык (русский)</w:t>
            </w:r>
            <w:r w:rsidR="002B4756" w:rsidRPr="00603C79">
              <w:rPr>
                <w:rFonts w:ascii="Times New Roman" w:eastAsia="Century Schoolbook" w:hAnsi="Times New Roman"/>
                <w:sz w:val="22"/>
                <w:szCs w:val="22"/>
              </w:rPr>
              <w:t xml:space="preserve"> ………………………………………………………………….</w:t>
            </w:r>
          </w:p>
        </w:tc>
        <w:tc>
          <w:tcPr>
            <w:tcW w:w="850" w:type="dxa"/>
          </w:tcPr>
          <w:p w14:paraId="193A7331" w14:textId="77777777" w:rsidR="00FD17F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57</w:t>
            </w:r>
          </w:p>
        </w:tc>
      </w:tr>
      <w:tr w:rsidR="00C06EF7" w:rsidRPr="00603C79" w14:paraId="27EA4DFE" w14:textId="77777777" w:rsidTr="00557E19">
        <w:trPr>
          <w:trHeight w:val="340"/>
          <w:jc w:val="center"/>
        </w:trPr>
        <w:tc>
          <w:tcPr>
            <w:tcW w:w="9072" w:type="dxa"/>
          </w:tcPr>
          <w:p w14:paraId="314D971E" w14:textId="77777777" w:rsidR="00B27777"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«Р</w:t>
            </w:r>
            <w:r w:rsidR="00B27777" w:rsidRPr="00603C79">
              <w:rPr>
                <w:rFonts w:ascii="Times New Roman" w:eastAsia="Century Schoolbook" w:hAnsi="Times New Roman"/>
                <w:sz w:val="22"/>
                <w:szCs w:val="22"/>
              </w:rPr>
              <w:t>одной язык (русский)»</w:t>
            </w:r>
            <w:r w:rsidRPr="00603C79">
              <w:rPr>
                <w:rFonts w:ascii="Times New Roman" w:eastAsia="Century Schoolbook" w:hAnsi="Times New Roman"/>
                <w:sz w:val="22"/>
                <w:szCs w:val="22"/>
              </w:rPr>
              <w:t xml:space="preserve"> ……………………...</w:t>
            </w:r>
          </w:p>
        </w:tc>
        <w:tc>
          <w:tcPr>
            <w:tcW w:w="850" w:type="dxa"/>
          </w:tcPr>
          <w:p w14:paraId="08AB1FA9"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59</w:t>
            </w:r>
          </w:p>
        </w:tc>
      </w:tr>
      <w:tr w:rsidR="00C06EF7" w:rsidRPr="00603C79" w14:paraId="33A9201C" w14:textId="77777777" w:rsidTr="00557E19">
        <w:trPr>
          <w:jc w:val="center"/>
        </w:trPr>
        <w:tc>
          <w:tcPr>
            <w:tcW w:w="9072" w:type="dxa"/>
          </w:tcPr>
          <w:p w14:paraId="62BEDA92" w14:textId="77777777" w:rsidR="00B27777" w:rsidRPr="00603C79" w:rsidRDefault="00B27777" w:rsidP="001640B3">
            <w:pPr>
              <w:pStyle w:val="a4"/>
              <w:numPr>
                <w:ilvl w:val="3"/>
                <w:numId w:val="60"/>
              </w:numPr>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«Р</w:t>
            </w:r>
            <w:r w:rsidRPr="00603C79">
              <w:rPr>
                <w:rFonts w:ascii="Times New Roman" w:eastAsia="Century Schoolbook" w:hAnsi="Times New Roman"/>
                <w:sz w:val="22"/>
                <w:szCs w:val="22"/>
              </w:rPr>
              <w:t>одной язык (русский)»</w:t>
            </w:r>
            <w:r w:rsidR="00550E78" w:rsidRPr="00603C79">
              <w:rPr>
                <w:rFonts w:ascii="Times New Roman" w:eastAsia="Century Schoolbook" w:hAnsi="Times New Roman"/>
                <w:sz w:val="22"/>
                <w:szCs w:val="22"/>
              </w:rPr>
              <w:t xml:space="preserve"> ……………………………………………………………………………….</w:t>
            </w:r>
          </w:p>
        </w:tc>
        <w:tc>
          <w:tcPr>
            <w:tcW w:w="850" w:type="dxa"/>
            <w:vAlign w:val="bottom"/>
          </w:tcPr>
          <w:p w14:paraId="4ED3EFF3"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63</w:t>
            </w:r>
          </w:p>
        </w:tc>
      </w:tr>
      <w:tr w:rsidR="00C06EF7" w:rsidRPr="00603C79" w14:paraId="7409B797" w14:textId="77777777" w:rsidTr="00557E19">
        <w:trPr>
          <w:trHeight w:val="340"/>
          <w:jc w:val="center"/>
        </w:trPr>
        <w:tc>
          <w:tcPr>
            <w:tcW w:w="9072" w:type="dxa"/>
          </w:tcPr>
          <w:p w14:paraId="7A419C0C" w14:textId="77777777" w:rsidR="00B27777" w:rsidRPr="00603C79" w:rsidRDefault="00B27777"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Родная литература (русская)</w:t>
            </w:r>
            <w:r w:rsidR="002B4756" w:rsidRPr="00603C79">
              <w:rPr>
                <w:rFonts w:ascii="Times New Roman" w:eastAsia="Century Schoolbook" w:hAnsi="Times New Roman"/>
                <w:sz w:val="22"/>
                <w:szCs w:val="22"/>
              </w:rPr>
              <w:t xml:space="preserve"> …………………………………………………………...</w:t>
            </w:r>
          </w:p>
        </w:tc>
        <w:tc>
          <w:tcPr>
            <w:tcW w:w="850" w:type="dxa"/>
          </w:tcPr>
          <w:p w14:paraId="420C7C4F"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72</w:t>
            </w:r>
          </w:p>
        </w:tc>
      </w:tr>
      <w:tr w:rsidR="00C06EF7" w:rsidRPr="00603C79" w14:paraId="39BB0CEA" w14:textId="77777777" w:rsidTr="00557E19">
        <w:trPr>
          <w:trHeight w:val="340"/>
          <w:jc w:val="center"/>
        </w:trPr>
        <w:tc>
          <w:tcPr>
            <w:tcW w:w="9072" w:type="dxa"/>
          </w:tcPr>
          <w:p w14:paraId="33D51457" w14:textId="77777777" w:rsidR="00B27777"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«Р</w:t>
            </w:r>
            <w:r w:rsidR="00B27777" w:rsidRPr="00603C79">
              <w:rPr>
                <w:rFonts w:ascii="Times New Roman" w:eastAsia="Century Schoolbook" w:hAnsi="Times New Roman"/>
                <w:sz w:val="22"/>
                <w:szCs w:val="22"/>
              </w:rPr>
              <w:t>одная литература (русская)»</w:t>
            </w:r>
            <w:r w:rsidR="002B4756" w:rsidRPr="00603C79">
              <w:rPr>
                <w:rFonts w:ascii="Times New Roman" w:eastAsia="Century Schoolbook" w:hAnsi="Times New Roman"/>
                <w:sz w:val="22"/>
                <w:szCs w:val="22"/>
              </w:rPr>
              <w:t xml:space="preserve"> ………………..</w:t>
            </w:r>
          </w:p>
        </w:tc>
        <w:tc>
          <w:tcPr>
            <w:tcW w:w="850" w:type="dxa"/>
          </w:tcPr>
          <w:p w14:paraId="107A2A72"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74</w:t>
            </w:r>
          </w:p>
        </w:tc>
      </w:tr>
      <w:tr w:rsidR="00C06EF7" w:rsidRPr="00603C79" w14:paraId="1A4F0788" w14:textId="77777777" w:rsidTr="00557E19">
        <w:trPr>
          <w:jc w:val="center"/>
        </w:trPr>
        <w:tc>
          <w:tcPr>
            <w:tcW w:w="9072" w:type="dxa"/>
          </w:tcPr>
          <w:p w14:paraId="57EB3B02" w14:textId="77777777" w:rsidR="00B27777" w:rsidRPr="00603C79" w:rsidRDefault="00B27777" w:rsidP="001640B3">
            <w:pPr>
              <w:pStyle w:val="a4"/>
              <w:numPr>
                <w:ilvl w:val="3"/>
                <w:numId w:val="60"/>
              </w:numPr>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«Р</w:t>
            </w:r>
            <w:r w:rsidRPr="00603C79">
              <w:rPr>
                <w:rFonts w:ascii="Times New Roman" w:eastAsia="Century Schoolbook" w:hAnsi="Times New Roman"/>
                <w:sz w:val="22"/>
                <w:szCs w:val="22"/>
              </w:rPr>
              <w:t>одная литература (русская)»</w:t>
            </w:r>
            <w:r w:rsidR="002B4756" w:rsidRPr="00603C79">
              <w:rPr>
                <w:rFonts w:ascii="Times New Roman" w:eastAsia="Century Schoolbook" w:hAnsi="Times New Roman"/>
                <w:sz w:val="22"/>
                <w:szCs w:val="22"/>
              </w:rPr>
              <w:t xml:space="preserve"> ………………………………………………………………………………..</w:t>
            </w:r>
          </w:p>
        </w:tc>
        <w:tc>
          <w:tcPr>
            <w:tcW w:w="850" w:type="dxa"/>
            <w:vAlign w:val="bottom"/>
          </w:tcPr>
          <w:p w14:paraId="764398EF"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78</w:t>
            </w:r>
          </w:p>
        </w:tc>
      </w:tr>
      <w:tr w:rsidR="00C06EF7" w:rsidRPr="00603C79" w14:paraId="09DB0693" w14:textId="77777777" w:rsidTr="00557E19">
        <w:trPr>
          <w:trHeight w:val="340"/>
          <w:jc w:val="center"/>
        </w:trPr>
        <w:tc>
          <w:tcPr>
            <w:tcW w:w="9072" w:type="dxa"/>
          </w:tcPr>
          <w:p w14:paraId="64E0A5E0" w14:textId="77777777" w:rsidR="00B27777" w:rsidRPr="00603C79" w:rsidRDefault="00B27777"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Английский язык</w:t>
            </w:r>
            <w:r w:rsidR="002B4756" w:rsidRPr="00603C79">
              <w:rPr>
                <w:rFonts w:ascii="Times New Roman" w:eastAsia="Century Schoolbook" w:hAnsi="Times New Roman"/>
                <w:sz w:val="22"/>
                <w:szCs w:val="22"/>
              </w:rPr>
              <w:t xml:space="preserve"> ………………………………………………………………………..</w:t>
            </w:r>
          </w:p>
        </w:tc>
        <w:tc>
          <w:tcPr>
            <w:tcW w:w="850" w:type="dxa"/>
          </w:tcPr>
          <w:p w14:paraId="1948686E"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84</w:t>
            </w:r>
          </w:p>
        </w:tc>
      </w:tr>
      <w:tr w:rsidR="00C06EF7" w:rsidRPr="00603C79" w14:paraId="644AD9BF" w14:textId="77777777" w:rsidTr="00557E19">
        <w:trPr>
          <w:trHeight w:val="340"/>
          <w:jc w:val="center"/>
        </w:trPr>
        <w:tc>
          <w:tcPr>
            <w:tcW w:w="9072" w:type="dxa"/>
          </w:tcPr>
          <w:p w14:paraId="3297FB3D" w14:textId="77777777" w:rsidR="00B27777"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«А</w:t>
            </w:r>
            <w:r w:rsidR="00B27777" w:rsidRPr="00603C79">
              <w:rPr>
                <w:rFonts w:ascii="Times New Roman" w:eastAsia="Century Schoolbook" w:hAnsi="Times New Roman"/>
                <w:sz w:val="22"/>
                <w:szCs w:val="22"/>
              </w:rPr>
              <w:t>нглийский язык»</w:t>
            </w:r>
            <w:r w:rsidRPr="00603C79">
              <w:rPr>
                <w:rFonts w:ascii="Times New Roman" w:eastAsia="Century Schoolbook" w:hAnsi="Times New Roman"/>
                <w:sz w:val="22"/>
                <w:szCs w:val="22"/>
              </w:rPr>
              <w:t xml:space="preserve"> ……………………………</w:t>
            </w:r>
          </w:p>
        </w:tc>
        <w:tc>
          <w:tcPr>
            <w:tcW w:w="850" w:type="dxa"/>
          </w:tcPr>
          <w:p w14:paraId="0B8E11BB"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86</w:t>
            </w:r>
          </w:p>
        </w:tc>
      </w:tr>
      <w:tr w:rsidR="00C06EF7" w:rsidRPr="00603C79" w14:paraId="76CFD161" w14:textId="77777777" w:rsidTr="00557E19">
        <w:trPr>
          <w:trHeight w:val="340"/>
          <w:jc w:val="center"/>
        </w:trPr>
        <w:tc>
          <w:tcPr>
            <w:tcW w:w="9072" w:type="dxa"/>
          </w:tcPr>
          <w:p w14:paraId="269051AD" w14:textId="77777777" w:rsidR="00B27777" w:rsidRPr="00603C79" w:rsidRDefault="00B27777"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«А</w:t>
            </w:r>
            <w:r w:rsidRPr="00603C79">
              <w:rPr>
                <w:rFonts w:ascii="Times New Roman" w:eastAsia="Century Schoolbook" w:hAnsi="Times New Roman"/>
                <w:sz w:val="22"/>
                <w:szCs w:val="22"/>
              </w:rPr>
              <w:t>нглийский язык»</w:t>
            </w:r>
            <w:r w:rsidR="00550E78" w:rsidRPr="00603C79">
              <w:rPr>
                <w:rFonts w:ascii="Times New Roman" w:eastAsia="Century Schoolbook" w:hAnsi="Times New Roman"/>
                <w:sz w:val="22"/>
                <w:szCs w:val="22"/>
              </w:rPr>
              <w:t xml:space="preserve"> ….</w:t>
            </w:r>
          </w:p>
        </w:tc>
        <w:tc>
          <w:tcPr>
            <w:tcW w:w="850" w:type="dxa"/>
          </w:tcPr>
          <w:p w14:paraId="099A12CC"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104</w:t>
            </w:r>
          </w:p>
        </w:tc>
      </w:tr>
      <w:tr w:rsidR="00C06EF7" w:rsidRPr="00603C79" w14:paraId="7238BE23" w14:textId="77777777" w:rsidTr="00557E19">
        <w:trPr>
          <w:trHeight w:val="340"/>
          <w:jc w:val="center"/>
        </w:trPr>
        <w:tc>
          <w:tcPr>
            <w:tcW w:w="9072" w:type="dxa"/>
          </w:tcPr>
          <w:p w14:paraId="1DA07C10" w14:textId="77777777" w:rsidR="00B27777"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История России. Всеобщая история</w:t>
            </w:r>
            <w:r w:rsidR="002B4756" w:rsidRPr="00603C79">
              <w:rPr>
                <w:rFonts w:ascii="Times New Roman" w:eastAsia="Century Schoolbook" w:hAnsi="Times New Roman"/>
                <w:sz w:val="22"/>
                <w:szCs w:val="22"/>
              </w:rPr>
              <w:t xml:space="preserve"> …………………………………………………...</w:t>
            </w:r>
            <w:r w:rsidRPr="00603C79">
              <w:rPr>
                <w:rFonts w:ascii="Times New Roman" w:eastAsia="Century Schoolbook" w:hAnsi="Times New Roman"/>
                <w:sz w:val="22"/>
                <w:szCs w:val="22"/>
              </w:rPr>
              <w:t xml:space="preserve"> </w:t>
            </w:r>
          </w:p>
        </w:tc>
        <w:tc>
          <w:tcPr>
            <w:tcW w:w="850" w:type="dxa"/>
          </w:tcPr>
          <w:p w14:paraId="30C4352D"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118</w:t>
            </w:r>
          </w:p>
        </w:tc>
      </w:tr>
      <w:tr w:rsidR="00C06EF7" w:rsidRPr="00603C79" w14:paraId="16ECC036" w14:textId="77777777" w:rsidTr="00557E19">
        <w:trPr>
          <w:trHeight w:val="340"/>
          <w:jc w:val="center"/>
        </w:trPr>
        <w:tc>
          <w:tcPr>
            <w:tcW w:w="9072" w:type="dxa"/>
          </w:tcPr>
          <w:p w14:paraId="05E326CD" w14:textId="77777777" w:rsidR="00B27777" w:rsidRPr="00603C79" w:rsidRDefault="003868D1"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«История России. Всеобщая история»</w:t>
            </w:r>
            <w:r w:rsidR="002B4756" w:rsidRPr="00603C79">
              <w:rPr>
                <w:rFonts w:ascii="Times New Roman" w:eastAsia="Century Schoolbook" w:hAnsi="Times New Roman"/>
                <w:sz w:val="22"/>
                <w:szCs w:val="22"/>
              </w:rPr>
              <w:t xml:space="preserve"> ……….</w:t>
            </w:r>
          </w:p>
        </w:tc>
        <w:tc>
          <w:tcPr>
            <w:tcW w:w="850" w:type="dxa"/>
          </w:tcPr>
          <w:p w14:paraId="7654311B"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119</w:t>
            </w:r>
          </w:p>
        </w:tc>
      </w:tr>
      <w:tr w:rsidR="00C06EF7" w:rsidRPr="00603C79" w14:paraId="10251D8C" w14:textId="77777777" w:rsidTr="00557E19">
        <w:trPr>
          <w:jc w:val="center"/>
        </w:trPr>
        <w:tc>
          <w:tcPr>
            <w:tcW w:w="9072" w:type="dxa"/>
          </w:tcPr>
          <w:p w14:paraId="1396A492" w14:textId="77777777" w:rsidR="00B27777" w:rsidRPr="00603C79" w:rsidRDefault="003868D1" w:rsidP="001640B3">
            <w:pPr>
              <w:pStyle w:val="a4"/>
              <w:numPr>
                <w:ilvl w:val="3"/>
                <w:numId w:val="60"/>
              </w:numPr>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результаты освоения учебного предмета «История России. Всеобщая история»</w:t>
            </w:r>
            <w:r w:rsidR="002B4756" w:rsidRPr="00603C79">
              <w:rPr>
                <w:rFonts w:ascii="Times New Roman" w:eastAsia="Century Schoolbook" w:hAnsi="Times New Roman"/>
                <w:sz w:val="22"/>
                <w:szCs w:val="22"/>
              </w:rPr>
              <w:t xml:space="preserve"> ……………………………………………………………………..</w:t>
            </w:r>
          </w:p>
        </w:tc>
        <w:tc>
          <w:tcPr>
            <w:tcW w:w="850" w:type="dxa"/>
            <w:vAlign w:val="bottom"/>
          </w:tcPr>
          <w:p w14:paraId="15343D6C"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134</w:t>
            </w:r>
          </w:p>
        </w:tc>
      </w:tr>
      <w:tr w:rsidR="00C06EF7" w:rsidRPr="00603C79" w14:paraId="5801367D" w14:textId="77777777" w:rsidTr="00557E19">
        <w:trPr>
          <w:trHeight w:val="340"/>
          <w:jc w:val="center"/>
        </w:trPr>
        <w:tc>
          <w:tcPr>
            <w:tcW w:w="9072" w:type="dxa"/>
          </w:tcPr>
          <w:p w14:paraId="7AEB3802" w14:textId="77777777" w:rsidR="00B27777"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Обществознание </w:t>
            </w:r>
            <w:r w:rsidR="002B4756" w:rsidRPr="00603C79">
              <w:rPr>
                <w:rFonts w:ascii="Times New Roman" w:eastAsia="Century Schoolbook" w:hAnsi="Times New Roman"/>
                <w:sz w:val="22"/>
                <w:szCs w:val="22"/>
              </w:rPr>
              <w:t>………………………………………………………………………...</w:t>
            </w:r>
          </w:p>
        </w:tc>
        <w:tc>
          <w:tcPr>
            <w:tcW w:w="850" w:type="dxa"/>
          </w:tcPr>
          <w:p w14:paraId="2CD08EC0"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142</w:t>
            </w:r>
          </w:p>
        </w:tc>
      </w:tr>
      <w:tr w:rsidR="00C06EF7" w:rsidRPr="00603C79" w14:paraId="671A01FB" w14:textId="77777777" w:rsidTr="00557E19">
        <w:trPr>
          <w:trHeight w:val="340"/>
          <w:jc w:val="center"/>
        </w:trPr>
        <w:tc>
          <w:tcPr>
            <w:tcW w:w="9072" w:type="dxa"/>
          </w:tcPr>
          <w:p w14:paraId="419431FA" w14:textId="77777777" w:rsidR="003868D1"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«О</w:t>
            </w:r>
            <w:r w:rsidR="003868D1" w:rsidRPr="00603C79">
              <w:rPr>
                <w:rFonts w:ascii="Times New Roman" w:eastAsia="Century Schoolbook" w:hAnsi="Times New Roman"/>
                <w:sz w:val="22"/>
                <w:szCs w:val="22"/>
              </w:rPr>
              <w:t>бществознание»</w:t>
            </w:r>
            <w:r w:rsidR="002B4756" w:rsidRPr="00603C79">
              <w:rPr>
                <w:rFonts w:ascii="Times New Roman" w:eastAsia="Century Schoolbook" w:hAnsi="Times New Roman"/>
                <w:sz w:val="22"/>
                <w:szCs w:val="22"/>
              </w:rPr>
              <w:t xml:space="preserve"> ……………………………..</w:t>
            </w:r>
          </w:p>
        </w:tc>
        <w:tc>
          <w:tcPr>
            <w:tcW w:w="850" w:type="dxa"/>
          </w:tcPr>
          <w:p w14:paraId="6D4E121E"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143</w:t>
            </w:r>
          </w:p>
        </w:tc>
      </w:tr>
      <w:tr w:rsidR="00C06EF7" w:rsidRPr="00603C79" w14:paraId="2FE7F5FF" w14:textId="77777777" w:rsidTr="00557E19">
        <w:trPr>
          <w:trHeight w:val="340"/>
          <w:jc w:val="center"/>
        </w:trPr>
        <w:tc>
          <w:tcPr>
            <w:tcW w:w="9072" w:type="dxa"/>
          </w:tcPr>
          <w:p w14:paraId="6BCAE867" w14:textId="77777777" w:rsidR="003868D1" w:rsidRPr="00603C79" w:rsidRDefault="003868D1"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«О</w:t>
            </w:r>
            <w:r w:rsidRPr="00603C79">
              <w:rPr>
                <w:rFonts w:ascii="Times New Roman" w:eastAsia="Century Schoolbook" w:hAnsi="Times New Roman"/>
                <w:sz w:val="22"/>
                <w:szCs w:val="22"/>
              </w:rPr>
              <w:t>бществознание»</w:t>
            </w:r>
            <w:r w:rsidR="00550E78" w:rsidRPr="00603C79">
              <w:rPr>
                <w:rFonts w:ascii="Times New Roman" w:eastAsia="Century Schoolbook" w:hAnsi="Times New Roman"/>
                <w:sz w:val="22"/>
                <w:szCs w:val="22"/>
              </w:rPr>
              <w:t xml:space="preserve"> …..</w:t>
            </w:r>
          </w:p>
        </w:tc>
        <w:tc>
          <w:tcPr>
            <w:tcW w:w="850" w:type="dxa"/>
          </w:tcPr>
          <w:p w14:paraId="624298AC"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146</w:t>
            </w:r>
          </w:p>
        </w:tc>
      </w:tr>
      <w:tr w:rsidR="00C06EF7" w:rsidRPr="00603C79" w14:paraId="312A5D98" w14:textId="77777777" w:rsidTr="00557E19">
        <w:trPr>
          <w:trHeight w:val="340"/>
          <w:jc w:val="center"/>
        </w:trPr>
        <w:tc>
          <w:tcPr>
            <w:tcW w:w="9072" w:type="dxa"/>
          </w:tcPr>
          <w:p w14:paraId="70D5069C" w14:textId="77777777" w:rsidR="00B27777"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География </w:t>
            </w:r>
            <w:r w:rsidR="002B4756" w:rsidRPr="00603C79">
              <w:rPr>
                <w:rFonts w:ascii="Times New Roman" w:eastAsia="Century Schoolbook" w:hAnsi="Times New Roman"/>
                <w:sz w:val="22"/>
                <w:szCs w:val="22"/>
              </w:rPr>
              <w:t>………………………………………………………………………………..</w:t>
            </w:r>
          </w:p>
        </w:tc>
        <w:tc>
          <w:tcPr>
            <w:tcW w:w="850" w:type="dxa"/>
          </w:tcPr>
          <w:p w14:paraId="376B79BF" w14:textId="77777777" w:rsidR="00B27777"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159</w:t>
            </w:r>
          </w:p>
        </w:tc>
      </w:tr>
      <w:tr w:rsidR="00C06EF7" w:rsidRPr="00603C79" w14:paraId="27BF25B8" w14:textId="77777777" w:rsidTr="00557E19">
        <w:trPr>
          <w:trHeight w:val="340"/>
          <w:jc w:val="center"/>
        </w:trPr>
        <w:tc>
          <w:tcPr>
            <w:tcW w:w="9072" w:type="dxa"/>
          </w:tcPr>
          <w:p w14:paraId="41555574" w14:textId="77777777" w:rsidR="003868D1"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«Г</w:t>
            </w:r>
            <w:r w:rsidR="003868D1" w:rsidRPr="00603C79">
              <w:rPr>
                <w:rFonts w:ascii="Times New Roman" w:eastAsia="Century Schoolbook" w:hAnsi="Times New Roman"/>
                <w:sz w:val="22"/>
                <w:szCs w:val="22"/>
              </w:rPr>
              <w:t>еография»</w:t>
            </w:r>
            <w:r w:rsidRPr="00603C79">
              <w:rPr>
                <w:rFonts w:ascii="Times New Roman" w:eastAsia="Century Schoolbook" w:hAnsi="Times New Roman"/>
                <w:sz w:val="22"/>
                <w:szCs w:val="22"/>
              </w:rPr>
              <w:t xml:space="preserve"> ……………………………………</w:t>
            </w:r>
          </w:p>
        </w:tc>
        <w:tc>
          <w:tcPr>
            <w:tcW w:w="850" w:type="dxa"/>
          </w:tcPr>
          <w:p w14:paraId="01BC16B1"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160</w:t>
            </w:r>
          </w:p>
        </w:tc>
      </w:tr>
      <w:tr w:rsidR="00C06EF7" w:rsidRPr="00603C79" w14:paraId="361CC1FE" w14:textId="77777777" w:rsidTr="00557E19">
        <w:trPr>
          <w:trHeight w:val="340"/>
          <w:jc w:val="center"/>
        </w:trPr>
        <w:tc>
          <w:tcPr>
            <w:tcW w:w="9072" w:type="dxa"/>
          </w:tcPr>
          <w:p w14:paraId="6B16DE22" w14:textId="77777777" w:rsidR="003868D1" w:rsidRPr="00603C79" w:rsidRDefault="003868D1"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«Г</w:t>
            </w:r>
            <w:r w:rsidRPr="00603C79">
              <w:rPr>
                <w:rFonts w:ascii="Times New Roman" w:eastAsia="Century Schoolbook" w:hAnsi="Times New Roman"/>
                <w:sz w:val="22"/>
                <w:szCs w:val="22"/>
              </w:rPr>
              <w:t>еография»</w:t>
            </w:r>
            <w:r w:rsidR="00550E78" w:rsidRPr="00603C79">
              <w:rPr>
                <w:rFonts w:ascii="Times New Roman" w:eastAsia="Century Schoolbook" w:hAnsi="Times New Roman"/>
                <w:sz w:val="22"/>
                <w:szCs w:val="22"/>
              </w:rPr>
              <w:t xml:space="preserve"> ………….</w:t>
            </w:r>
          </w:p>
        </w:tc>
        <w:tc>
          <w:tcPr>
            <w:tcW w:w="850" w:type="dxa"/>
          </w:tcPr>
          <w:p w14:paraId="6754AA79"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170</w:t>
            </w:r>
          </w:p>
        </w:tc>
      </w:tr>
      <w:tr w:rsidR="00C06EF7" w:rsidRPr="00603C79" w14:paraId="10D9DBF1" w14:textId="77777777" w:rsidTr="00557E19">
        <w:trPr>
          <w:trHeight w:val="340"/>
          <w:jc w:val="center"/>
        </w:trPr>
        <w:tc>
          <w:tcPr>
            <w:tcW w:w="9072" w:type="dxa"/>
          </w:tcPr>
          <w:p w14:paraId="084B058B" w14:textId="77777777" w:rsidR="003868D1"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Математика </w:t>
            </w:r>
            <w:r w:rsidR="001640B3" w:rsidRPr="00603C79">
              <w:rPr>
                <w:rFonts w:ascii="Times New Roman" w:eastAsia="Century Schoolbook" w:hAnsi="Times New Roman"/>
                <w:sz w:val="22"/>
                <w:szCs w:val="22"/>
              </w:rPr>
              <w:t>……………………………………………………………………………...</w:t>
            </w:r>
          </w:p>
        </w:tc>
        <w:tc>
          <w:tcPr>
            <w:tcW w:w="850" w:type="dxa"/>
          </w:tcPr>
          <w:p w14:paraId="412057EC"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178</w:t>
            </w:r>
          </w:p>
        </w:tc>
      </w:tr>
      <w:tr w:rsidR="00C06EF7" w:rsidRPr="00603C79" w14:paraId="665D59D1" w14:textId="77777777" w:rsidTr="00557E19">
        <w:trPr>
          <w:trHeight w:val="340"/>
          <w:jc w:val="center"/>
        </w:trPr>
        <w:tc>
          <w:tcPr>
            <w:tcW w:w="9072" w:type="dxa"/>
          </w:tcPr>
          <w:p w14:paraId="10D772E9" w14:textId="77777777" w:rsidR="003868D1" w:rsidRPr="00603C79" w:rsidRDefault="00550E78"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«М</w:t>
            </w:r>
            <w:r w:rsidR="003868D1" w:rsidRPr="00603C79">
              <w:rPr>
                <w:rFonts w:ascii="Times New Roman" w:eastAsia="Century Schoolbook" w:hAnsi="Times New Roman"/>
                <w:sz w:val="22"/>
                <w:szCs w:val="22"/>
              </w:rPr>
              <w:t>атематика»</w:t>
            </w:r>
            <w:r w:rsidR="001640B3" w:rsidRPr="00603C79">
              <w:rPr>
                <w:rFonts w:ascii="Times New Roman" w:eastAsia="Century Schoolbook" w:hAnsi="Times New Roman"/>
                <w:sz w:val="22"/>
                <w:szCs w:val="22"/>
              </w:rPr>
              <w:t xml:space="preserve"> …………………………………..</w:t>
            </w:r>
          </w:p>
        </w:tc>
        <w:tc>
          <w:tcPr>
            <w:tcW w:w="850" w:type="dxa"/>
          </w:tcPr>
          <w:p w14:paraId="34601DA0"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180</w:t>
            </w:r>
          </w:p>
        </w:tc>
      </w:tr>
      <w:tr w:rsidR="00C06EF7" w:rsidRPr="00603C79" w14:paraId="6FB0DBE8" w14:textId="77777777" w:rsidTr="00557E19">
        <w:trPr>
          <w:trHeight w:val="340"/>
          <w:jc w:val="center"/>
        </w:trPr>
        <w:tc>
          <w:tcPr>
            <w:tcW w:w="9072" w:type="dxa"/>
          </w:tcPr>
          <w:p w14:paraId="264B86D6" w14:textId="77777777" w:rsidR="003868D1" w:rsidRPr="00603C79" w:rsidRDefault="005E68AA" w:rsidP="001640B3">
            <w:pPr>
              <w:pStyle w:val="a4"/>
              <w:numPr>
                <w:ilvl w:val="3"/>
                <w:numId w:val="60"/>
              </w:numPr>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rPr>
              <w:t>Содержание учебного курса «Алгебра» (по годам обучения)</w:t>
            </w:r>
            <w:r w:rsidR="001640B3" w:rsidRPr="00603C79">
              <w:rPr>
                <w:rFonts w:ascii="Times New Roman" w:eastAsia="Century Schoolbook" w:hAnsi="Times New Roman"/>
                <w:sz w:val="22"/>
              </w:rPr>
              <w:t xml:space="preserve"> …………………...</w:t>
            </w:r>
          </w:p>
        </w:tc>
        <w:tc>
          <w:tcPr>
            <w:tcW w:w="850" w:type="dxa"/>
          </w:tcPr>
          <w:p w14:paraId="3A808666"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182</w:t>
            </w:r>
          </w:p>
        </w:tc>
      </w:tr>
      <w:tr w:rsidR="00C06EF7" w:rsidRPr="00603C79" w14:paraId="756825D2" w14:textId="77777777" w:rsidTr="00557E19">
        <w:trPr>
          <w:trHeight w:val="340"/>
          <w:jc w:val="center"/>
        </w:trPr>
        <w:tc>
          <w:tcPr>
            <w:tcW w:w="9072" w:type="dxa"/>
          </w:tcPr>
          <w:p w14:paraId="6EF13FDA" w14:textId="77777777" w:rsidR="005E68AA" w:rsidRPr="00603C79" w:rsidRDefault="005E68AA" w:rsidP="001640B3">
            <w:pPr>
              <w:pStyle w:val="a4"/>
              <w:numPr>
                <w:ilvl w:val="3"/>
                <w:numId w:val="60"/>
              </w:numPr>
              <w:spacing w:line="276" w:lineRule="auto"/>
              <w:ind w:hanging="476"/>
              <w:rPr>
                <w:rFonts w:ascii="Times New Roman" w:eastAsia="Century Schoolbook" w:hAnsi="Times New Roman"/>
                <w:sz w:val="22"/>
              </w:rPr>
            </w:pPr>
            <w:r w:rsidRPr="00603C79">
              <w:rPr>
                <w:rFonts w:ascii="Times New Roman" w:eastAsia="Century Schoolbook" w:hAnsi="Times New Roman"/>
                <w:sz w:val="22"/>
              </w:rPr>
              <w:t>Содержание учебного курса «Геометрия» (по годам обучения)</w:t>
            </w:r>
            <w:r w:rsidR="001640B3" w:rsidRPr="00603C79">
              <w:rPr>
                <w:rFonts w:ascii="Times New Roman" w:eastAsia="Century Schoolbook" w:hAnsi="Times New Roman"/>
                <w:sz w:val="22"/>
              </w:rPr>
              <w:t xml:space="preserve"> ………………...</w:t>
            </w:r>
          </w:p>
        </w:tc>
        <w:tc>
          <w:tcPr>
            <w:tcW w:w="850" w:type="dxa"/>
          </w:tcPr>
          <w:p w14:paraId="382B6FAE" w14:textId="77777777" w:rsidR="005E68A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184</w:t>
            </w:r>
          </w:p>
        </w:tc>
      </w:tr>
      <w:tr w:rsidR="00C06EF7" w:rsidRPr="00603C79" w14:paraId="1C6F612A" w14:textId="77777777" w:rsidTr="00557E19">
        <w:trPr>
          <w:jc w:val="center"/>
        </w:trPr>
        <w:tc>
          <w:tcPr>
            <w:tcW w:w="9072" w:type="dxa"/>
          </w:tcPr>
          <w:p w14:paraId="377FF1A9" w14:textId="77777777" w:rsidR="005E68AA" w:rsidRPr="00603C79" w:rsidRDefault="005E68AA" w:rsidP="001640B3">
            <w:pPr>
              <w:pStyle w:val="a4"/>
              <w:numPr>
                <w:ilvl w:val="3"/>
                <w:numId w:val="60"/>
              </w:numPr>
              <w:ind w:hanging="476"/>
              <w:rPr>
                <w:rFonts w:ascii="Times New Roman" w:eastAsia="Century Schoolbook" w:hAnsi="Times New Roman"/>
              </w:rPr>
            </w:pPr>
            <w:r w:rsidRPr="00603C79">
              <w:rPr>
                <w:rFonts w:ascii="Times New Roman" w:eastAsia="Century Schoolbook" w:hAnsi="Times New Roman"/>
                <w:sz w:val="22"/>
              </w:rPr>
              <w:t>Содержание учебного модуля «Статистика и вероятность» (по годам обучения)</w:t>
            </w:r>
            <w:r w:rsidR="001640B3" w:rsidRPr="00603C79">
              <w:rPr>
                <w:rFonts w:ascii="Times New Roman" w:eastAsia="Century Schoolbook" w:hAnsi="Times New Roman"/>
                <w:sz w:val="22"/>
              </w:rPr>
              <w:t xml:space="preserve"> ………………………………………………………………………………...</w:t>
            </w:r>
          </w:p>
        </w:tc>
        <w:tc>
          <w:tcPr>
            <w:tcW w:w="850" w:type="dxa"/>
          </w:tcPr>
          <w:p w14:paraId="4266AA59" w14:textId="77777777" w:rsidR="00557E19" w:rsidRPr="00603C79" w:rsidRDefault="00557E19" w:rsidP="00181B53">
            <w:pPr>
              <w:spacing w:line="276" w:lineRule="auto"/>
              <w:rPr>
                <w:rFonts w:ascii="Times New Roman" w:hAnsi="Times New Roman"/>
                <w:sz w:val="22"/>
                <w:szCs w:val="22"/>
              </w:rPr>
            </w:pPr>
          </w:p>
          <w:p w14:paraId="77A1FCE2" w14:textId="77777777" w:rsidR="005E68A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185</w:t>
            </w:r>
          </w:p>
        </w:tc>
      </w:tr>
      <w:tr w:rsidR="00C06EF7" w:rsidRPr="00603C79" w14:paraId="11997048" w14:textId="77777777" w:rsidTr="00557E19">
        <w:trPr>
          <w:trHeight w:val="340"/>
          <w:jc w:val="center"/>
        </w:trPr>
        <w:tc>
          <w:tcPr>
            <w:tcW w:w="9072" w:type="dxa"/>
          </w:tcPr>
          <w:p w14:paraId="77EF53DB" w14:textId="77777777" w:rsidR="005E68AA" w:rsidRPr="00603C79" w:rsidRDefault="005E68AA" w:rsidP="001640B3">
            <w:pPr>
              <w:pStyle w:val="a4"/>
              <w:numPr>
                <w:ilvl w:val="3"/>
                <w:numId w:val="60"/>
              </w:numPr>
              <w:spacing w:line="276" w:lineRule="auto"/>
              <w:ind w:hanging="478"/>
              <w:rPr>
                <w:rFonts w:ascii="Times New Roman" w:eastAsia="Century Schoolbook" w:hAnsi="Times New Roman"/>
              </w:rPr>
            </w:pPr>
            <w:r w:rsidRPr="00603C79">
              <w:rPr>
                <w:rFonts w:ascii="Times New Roman" w:eastAsia="Century Schoolbook" w:hAnsi="Times New Roman"/>
                <w:sz w:val="22"/>
                <w:szCs w:val="22"/>
              </w:rPr>
              <w:lastRenderedPageBreak/>
              <w:t>Планируемые результаты освоения учебных предметов «Математика»</w:t>
            </w:r>
            <w:r w:rsidR="001640B3" w:rsidRPr="00603C79">
              <w:rPr>
                <w:rFonts w:ascii="Times New Roman" w:eastAsia="Century Schoolbook" w:hAnsi="Times New Roman"/>
                <w:sz w:val="22"/>
                <w:szCs w:val="22"/>
              </w:rPr>
              <w:t xml:space="preserve"> ……….</w:t>
            </w:r>
          </w:p>
        </w:tc>
        <w:tc>
          <w:tcPr>
            <w:tcW w:w="850" w:type="dxa"/>
          </w:tcPr>
          <w:p w14:paraId="33710354" w14:textId="77777777" w:rsidR="005E68A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185</w:t>
            </w:r>
          </w:p>
        </w:tc>
      </w:tr>
      <w:tr w:rsidR="00C06EF7" w:rsidRPr="00603C79" w14:paraId="7C1C79EC" w14:textId="77777777" w:rsidTr="00557E19">
        <w:trPr>
          <w:trHeight w:val="340"/>
          <w:jc w:val="center"/>
        </w:trPr>
        <w:tc>
          <w:tcPr>
            <w:tcW w:w="9072" w:type="dxa"/>
          </w:tcPr>
          <w:p w14:paraId="46752790" w14:textId="77777777" w:rsidR="00120AFA" w:rsidRPr="00603C79" w:rsidRDefault="00120AFA" w:rsidP="001640B3">
            <w:pPr>
              <w:pStyle w:val="a4"/>
              <w:numPr>
                <w:ilvl w:val="3"/>
                <w:numId w:val="60"/>
              </w:numPr>
              <w:spacing w:line="276" w:lineRule="auto"/>
              <w:ind w:hanging="476"/>
              <w:rPr>
                <w:rFonts w:ascii="Times New Roman" w:eastAsia="Century Schoolbook" w:hAnsi="Times New Roman"/>
              </w:rPr>
            </w:pPr>
            <w:r w:rsidRPr="00603C79">
              <w:rPr>
                <w:rFonts w:ascii="Times New Roman" w:eastAsia="Century Schoolbook" w:hAnsi="Times New Roman"/>
                <w:sz w:val="22"/>
              </w:rPr>
              <w:t xml:space="preserve">Планируемые результаты освоения учебных предметов </w:t>
            </w:r>
            <w:r w:rsidR="001640B3" w:rsidRPr="00603C79">
              <w:rPr>
                <w:rFonts w:ascii="Times New Roman" w:eastAsia="Century Schoolbook" w:hAnsi="Times New Roman"/>
                <w:sz w:val="22"/>
              </w:rPr>
              <w:t>«Алгебра» ……………</w:t>
            </w:r>
          </w:p>
        </w:tc>
        <w:tc>
          <w:tcPr>
            <w:tcW w:w="850" w:type="dxa"/>
          </w:tcPr>
          <w:p w14:paraId="177B9C00"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189</w:t>
            </w:r>
          </w:p>
        </w:tc>
      </w:tr>
      <w:tr w:rsidR="00C06EF7" w:rsidRPr="00603C79" w14:paraId="631DE081" w14:textId="77777777" w:rsidTr="00557E19">
        <w:trPr>
          <w:trHeight w:val="340"/>
          <w:jc w:val="center"/>
        </w:trPr>
        <w:tc>
          <w:tcPr>
            <w:tcW w:w="9072" w:type="dxa"/>
          </w:tcPr>
          <w:p w14:paraId="6B7E4F56" w14:textId="77777777" w:rsidR="00120AFA" w:rsidRPr="00603C79" w:rsidRDefault="00120AFA" w:rsidP="001640B3">
            <w:pPr>
              <w:pStyle w:val="a4"/>
              <w:numPr>
                <w:ilvl w:val="3"/>
                <w:numId w:val="60"/>
              </w:numPr>
              <w:spacing w:line="276" w:lineRule="auto"/>
              <w:ind w:hanging="476"/>
              <w:rPr>
                <w:rFonts w:ascii="Times New Roman" w:eastAsia="Century Schoolbook" w:hAnsi="Times New Roman"/>
                <w:sz w:val="22"/>
              </w:rPr>
            </w:pPr>
            <w:r w:rsidRPr="00603C79">
              <w:rPr>
                <w:rFonts w:ascii="Times New Roman" w:eastAsia="Century Schoolbook" w:hAnsi="Times New Roman"/>
                <w:sz w:val="22"/>
              </w:rPr>
              <w:t>Планируемые результаты освоения учебных предметов «Геометрия»</w:t>
            </w:r>
            <w:r w:rsidR="001640B3" w:rsidRPr="00603C79">
              <w:rPr>
                <w:rFonts w:ascii="Times New Roman" w:eastAsia="Century Schoolbook" w:hAnsi="Times New Roman"/>
                <w:sz w:val="22"/>
              </w:rPr>
              <w:t xml:space="preserve"> …………</w:t>
            </w:r>
          </w:p>
        </w:tc>
        <w:tc>
          <w:tcPr>
            <w:tcW w:w="850" w:type="dxa"/>
          </w:tcPr>
          <w:p w14:paraId="67B69924"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192</w:t>
            </w:r>
          </w:p>
        </w:tc>
      </w:tr>
      <w:tr w:rsidR="00C06EF7" w:rsidRPr="00603C79" w14:paraId="605F348B" w14:textId="77777777" w:rsidTr="00557E19">
        <w:trPr>
          <w:jc w:val="center"/>
        </w:trPr>
        <w:tc>
          <w:tcPr>
            <w:tcW w:w="9072" w:type="dxa"/>
          </w:tcPr>
          <w:p w14:paraId="0C3A9A52" w14:textId="77777777" w:rsidR="00120AFA" w:rsidRPr="00603C79" w:rsidRDefault="00120AFA" w:rsidP="001640B3">
            <w:pPr>
              <w:pStyle w:val="a4"/>
              <w:numPr>
                <w:ilvl w:val="3"/>
                <w:numId w:val="60"/>
              </w:numPr>
              <w:ind w:hanging="476"/>
              <w:rPr>
                <w:rFonts w:ascii="Times New Roman" w:eastAsia="Century Schoolbook" w:hAnsi="Times New Roman"/>
                <w:sz w:val="22"/>
              </w:rPr>
            </w:pPr>
            <w:r w:rsidRPr="00603C79">
              <w:rPr>
                <w:rFonts w:ascii="Times New Roman" w:eastAsia="Century Schoolbook" w:hAnsi="Times New Roman"/>
                <w:sz w:val="22"/>
              </w:rPr>
              <w:t>Планируемые результаты освоения учебных предметов «Статистика и вероятность»</w:t>
            </w:r>
            <w:r w:rsidR="001640B3" w:rsidRPr="00603C79">
              <w:rPr>
                <w:rFonts w:ascii="Times New Roman" w:eastAsia="Century Schoolbook" w:hAnsi="Times New Roman"/>
                <w:sz w:val="22"/>
              </w:rPr>
              <w:t xml:space="preserve"> ………………………………………..…………………………………...</w:t>
            </w:r>
          </w:p>
        </w:tc>
        <w:tc>
          <w:tcPr>
            <w:tcW w:w="850" w:type="dxa"/>
          </w:tcPr>
          <w:p w14:paraId="3F3EED04" w14:textId="77777777" w:rsidR="00557E19" w:rsidRPr="00603C79" w:rsidRDefault="00557E19" w:rsidP="00181B53">
            <w:pPr>
              <w:spacing w:line="276" w:lineRule="auto"/>
              <w:rPr>
                <w:rFonts w:ascii="Times New Roman" w:hAnsi="Times New Roman"/>
                <w:sz w:val="22"/>
                <w:szCs w:val="22"/>
              </w:rPr>
            </w:pPr>
          </w:p>
          <w:p w14:paraId="6C179941"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193</w:t>
            </w:r>
          </w:p>
        </w:tc>
      </w:tr>
      <w:tr w:rsidR="00C06EF7" w:rsidRPr="00603C79" w14:paraId="78D7F9A7" w14:textId="77777777" w:rsidTr="00557E19">
        <w:trPr>
          <w:trHeight w:val="340"/>
          <w:jc w:val="center"/>
        </w:trPr>
        <w:tc>
          <w:tcPr>
            <w:tcW w:w="9072" w:type="dxa"/>
          </w:tcPr>
          <w:p w14:paraId="3F6FA1EC" w14:textId="77777777" w:rsidR="003868D1"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Информатика </w:t>
            </w:r>
            <w:r w:rsidR="001640B3" w:rsidRPr="00603C79">
              <w:rPr>
                <w:rFonts w:ascii="Times New Roman" w:eastAsia="Century Schoolbook" w:hAnsi="Times New Roman"/>
                <w:sz w:val="22"/>
                <w:szCs w:val="22"/>
              </w:rPr>
              <w:t>……………………………………….…………………………………...</w:t>
            </w:r>
          </w:p>
        </w:tc>
        <w:tc>
          <w:tcPr>
            <w:tcW w:w="850" w:type="dxa"/>
          </w:tcPr>
          <w:p w14:paraId="38A3A404"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194</w:t>
            </w:r>
          </w:p>
        </w:tc>
      </w:tr>
      <w:tr w:rsidR="00C06EF7" w:rsidRPr="00603C79" w14:paraId="26A7F32A" w14:textId="77777777" w:rsidTr="00557E19">
        <w:trPr>
          <w:trHeight w:val="340"/>
          <w:jc w:val="center"/>
        </w:trPr>
        <w:tc>
          <w:tcPr>
            <w:tcW w:w="9072" w:type="dxa"/>
          </w:tcPr>
          <w:p w14:paraId="10917175" w14:textId="77777777" w:rsidR="003868D1" w:rsidRPr="00603C79" w:rsidRDefault="00550E78"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«И</w:t>
            </w:r>
            <w:r w:rsidR="003868D1" w:rsidRPr="00603C79">
              <w:rPr>
                <w:rFonts w:ascii="Times New Roman" w:eastAsia="Century Schoolbook" w:hAnsi="Times New Roman"/>
                <w:sz w:val="22"/>
                <w:szCs w:val="22"/>
              </w:rPr>
              <w:t>нформатика»</w:t>
            </w:r>
            <w:r w:rsidR="001640B3" w:rsidRPr="00603C79">
              <w:rPr>
                <w:rFonts w:ascii="Times New Roman" w:eastAsia="Century Schoolbook" w:hAnsi="Times New Roman"/>
                <w:sz w:val="22"/>
                <w:szCs w:val="22"/>
              </w:rPr>
              <w:t xml:space="preserve"> ………………………………..</w:t>
            </w:r>
          </w:p>
        </w:tc>
        <w:tc>
          <w:tcPr>
            <w:tcW w:w="850" w:type="dxa"/>
          </w:tcPr>
          <w:p w14:paraId="36BA5DA9"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195</w:t>
            </w:r>
          </w:p>
        </w:tc>
      </w:tr>
      <w:tr w:rsidR="00C06EF7" w:rsidRPr="00603C79" w14:paraId="0C0F1276" w14:textId="77777777" w:rsidTr="00557E19">
        <w:trPr>
          <w:trHeight w:val="340"/>
          <w:jc w:val="center"/>
        </w:trPr>
        <w:tc>
          <w:tcPr>
            <w:tcW w:w="9072" w:type="dxa"/>
          </w:tcPr>
          <w:p w14:paraId="142852C6" w14:textId="77777777" w:rsidR="003868D1" w:rsidRPr="00603C79" w:rsidRDefault="003868D1"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«И</w:t>
            </w:r>
            <w:r w:rsidRPr="00603C79">
              <w:rPr>
                <w:rFonts w:ascii="Times New Roman" w:eastAsia="Century Schoolbook" w:hAnsi="Times New Roman"/>
                <w:sz w:val="22"/>
                <w:szCs w:val="22"/>
              </w:rPr>
              <w:t>нформатика»</w:t>
            </w:r>
            <w:r w:rsidR="001640B3" w:rsidRPr="00603C79">
              <w:rPr>
                <w:rFonts w:ascii="Times New Roman" w:eastAsia="Century Schoolbook" w:hAnsi="Times New Roman"/>
                <w:sz w:val="22"/>
                <w:szCs w:val="22"/>
              </w:rPr>
              <w:t xml:space="preserve"> ……..</w:t>
            </w:r>
          </w:p>
        </w:tc>
        <w:tc>
          <w:tcPr>
            <w:tcW w:w="850" w:type="dxa"/>
          </w:tcPr>
          <w:p w14:paraId="69FC3877"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199</w:t>
            </w:r>
          </w:p>
        </w:tc>
      </w:tr>
      <w:tr w:rsidR="00C06EF7" w:rsidRPr="00603C79" w14:paraId="71240DC5" w14:textId="77777777" w:rsidTr="00557E19">
        <w:trPr>
          <w:trHeight w:val="340"/>
          <w:jc w:val="center"/>
        </w:trPr>
        <w:tc>
          <w:tcPr>
            <w:tcW w:w="9072" w:type="dxa"/>
          </w:tcPr>
          <w:p w14:paraId="3943FB8E" w14:textId="77777777" w:rsidR="003868D1"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Физика </w:t>
            </w:r>
            <w:r w:rsidR="001640B3" w:rsidRPr="00603C79">
              <w:rPr>
                <w:rFonts w:ascii="Times New Roman" w:eastAsia="Century Schoolbook" w:hAnsi="Times New Roman"/>
                <w:sz w:val="22"/>
                <w:szCs w:val="22"/>
              </w:rPr>
              <w:t xml:space="preserve"> ………………………………………..…………………………………………</w:t>
            </w:r>
          </w:p>
        </w:tc>
        <w:tc>
          <w:tcPr>
            <w:tcW w:w="850" w:type="dxa"/>
          </w:tcPr>
          <w:p w14:paraId="00164364"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203</w:t>
            </w:r>
          </w:p>
        </w:tc>
      </w:tr>
      <w:tr w:rsidR="00C06EF7" w:rsidRPr="00603C79" w14:paraId="29C378D1" w14:textId="77777777" w:rsidTr="00557E19">
        <w:trPr>
          <w:trHeight w:val="340"/>
          <w:jc w:val="center"/>
        </w:trPr>
        <w:tc>
          <w:tcPr>
            <w:tcW w:w="9072" w:type="dxa"/>
          </w:tcPr>
          <w:p w14:paraId="0F31327C" w14:textId="77777777" w:rsidR="003868D1" w:rsidRPr="00603C79" w:rsidRDefault="003868D1"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Содержани</w:t>
            </w:r>
            <w:r w:rsidR="00550E78" w:rsidRPr="00603C79">
              <w:rPr>
                <w:rFonts w:ascii="Times New Roman" w:eastAsia="Century Schoolbook" w:hAnsi="Times New Roman"/>
                <w:sz w:val="22"/>
                <w:szCs w:val="22"/>
              </w:rPr>
              <w:t>е учебного предмета «Ф</w:t>
            </w:r>
            <w:r w:rsidRPr="00603C79">
              <w:rPr>
                <w:rFonts w:ascii="Times New Roman" w:eastAsia="Century Schoolbook" w:hAnsi="Times New Roman"/>
                <w:sz w:val="22"/>
                <w:szCs w:val="22"/>
              </w:rPr>
              <w:t>изика»</w:t>
            </w:r>
            <w:r w:rsidR="001640B3" w:rsidRPr="00603C79">
              <w:rPr>
                <w:rFonts w:ascii="Times New Roman" w:eastAsia="Century Schoolbook" w:hAnsi="Times New Roman"/>
                <w:sz w:val="22"/>
                <w:szCs w:val="22"/>
              </w:rPr>
              <w:t xml:space="preserve"> ……………………………………….</w:t>
            </w:r>
          </w:p>
        </w:tc>
        <w:tc>
          <w:tcPr>
            <w:tcW w:w="850" w:type="dxa"/>
          </w:tcPr>
          <w:p w14:paraId="6D6A8028"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205</w:t>
            </w:r>
          </w:p>
        </w:tc>
      </w:tr>
      <w:tr w:rsidR="00C06EF7" w:rsidRPr="00603C79" w14:paraId="2268D541" w14:textId="77777777" w:rsidTr="00557E19">
        <w:trPr>
          <w:trHeight w:val="340"/>
          <w:jc w:val="center"/>
        </w:trPr>
        <w:tc>
          <w:tcPr>
            <w:tcW w:w="9072" w:type="dxa"/>
          </w:tcPr>
          <w:p w14:paraId="4AFEAE2F" w14:textId="77777777" w:rsidR="003868D1" w:rsidRPr="00603C79" w:rsidRDefault="003868D1"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«Ф</w:t>
            </w:r>
            <w:r w:rsidRPr="00603C79">
              <w:rPr>
                <w:rFonts w:ascii="Times New Roman" w:eastAsia="Century Schoolbook" w:hAnsi="Times New Roman"/>
                <w:sz w:val="22"/>
                <w:szCs w:val="22"/>
              </w:rPr>
              <w:t>изика»</w:t>
            </w:r>
            <w:r w:rsidR="001640B3" w:rsidRPr="00603C79">
              <w:rPr>
                <w:rFonts w:ascii="Times New Roman" w:eastAsia="Century Schoolbook" w:hAnsi="Times New Roman"/>
                <w:sz w:val="22"/>
                <w:szCs w:val="22"/>
              </w:rPr>
              <w:t xml:space="preserve"> ……………..</w:t>
            </w:r>
          </w:p>
        </w:tc>
        <w:tc>
          <w:tcPr>
            <w:tcW w:w="850" w:type="dxa"/>
          </w:tcPr>
          <w:p w14:paraId="276D2D1F"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212</w:t>
            </w:r>
          </w:p>
        </w:tc>
      </w:tr>
      <w:tr w:rsidR="00C06EF7" w:rsidRPr="00603C79" w14:paraId="4327DC67" w14:textId="77777777" w:rsidTr="00557E19">
        <w:trPr>
          <w:trHeight w:val="340"/>
          <w:jc w:val="center"/>
        </w:trPr>
        <w:tc>
          <w:tcPr>
            <w:tcW w:w="9072" w:type="dxa"/>
          </w:tcPr>
          <w:p w14:paraId="2AC9F408" w14:textId="77777777" w:rsidR="003868D1" w:rsidRPr="00603C79" w:rsidRDefault="003868D1"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Биология </w:t>
            </w:r>
            <w:r w:rsidR="001640B3" w:rsidRPr="00603C79">
              <w:rPr>
                <w:rFonts w:ascii="Times New Roman" w:eastAsia="Century Schoolbook" w:hAnsi="Times New Roman"/>
                <w:sz w:val="22"/>
                <w:szCs w:val="22"/>
              </w:rPr>
              <w:t>………………………………………..………………………………………..</w:t>
            </w:r>
          </w:p>
        </w:tc>
        <w:tc>
          <w:tcPr>
            <w:tcW w:w="850" w:type="dxa"/>
          </w:tcPr>
          <w:p w14:paraId="20A3B372"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219</w:t>
            </w:r>
          </w:p>
        </w:tc>
      </w:tr>
      <w:tr w:rsidR="00C06EF7" w:rsidRPr="00603C79" w14:paraId="7012BCEA" w14:textId="77777777" w:rsidTr="00557E19">
        <w:trPr>
          <w:trHeight w:val="340"/>
          <w:jc w:val="center"/>
        </w:trPr>
        <w:tc>
          <w:tcPr>
            <w:tcW w:w="9072" w:type="dxa"/>
          </w:tcPr>
          <w:p w14:paraId="6B3F39E6" w14:textId="77777777" w:rsidR="003868D1" w:rsidRPr="00603C79" w:rsidRDefault="00550E78"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«Б</w:t>
            </w:r>
            <w:r w:rsidR="003868D1" w:rsidRPr="00603C79">
              <w:rPr>
                <w:rFonts w:ascii="Times New Roman" w:eastAsia="Century Schoolbook" w:hAnsi="Times New Roman"/>
                <w:sz w:val="22"/>
                <w:szCs w:val="22"/>
              </w:rPr>
              <w:t>иология»</w:t>
            </w:r>
            <w:r w:rsidR="001640B3" w:rsidRPr="00603C79">
              <w:rPr>
                <w:rFonts w:ascii="Times New Roman" w:eastAsia="Century Schoolbook" w:hAnsi="Times New Roman"/>
                <w:sz w:val="22"/>
                <w:szCs w:val="22"/>
              </w:rPr>
              <w:t xml:space="preserve"> ……………………………………..</w:t>
            </w:r>
          </w:p>
        </w:tc>
        <w:tc>
          <w:tcPr>
            <w:tcW w:w="850" w:type="dxa"/>
          </w:tcPr>
          <w:p w14:paraId="739D2EA1"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220</w:t>
            </w:r>
          </w:p>
        </w:tc>
      </w:tr>
      <w:tr w:rsidR="00C06EF7" w:rsidRPr="00603C79" w14:paraId="7DE63910" w14:textId="77777777" w:rsidTr="00557E19">
        <w:trPr>
          <w:trHeight w:val="340"/>
          <w:jc w:val="center"/>
        </w:trPr>
        <w:tc>
          <w:tcPr>
            <w:tcW w:w="9072" w:type="dxa"/>
          </w:tcPr>
          <w:p w14:paraId="19E6428A" w14:textId="77777777" w:rsidR="003868D1" w:rsidRPr="00603C79" w:rsidRDefault="003868D1"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«Б</w:t>
            </w:r>
            <w:r w:rsidRPr="00603C79">
              <w:rPr>
                <w:rFonts w:ascii="Times New Roman" w:eastAsia="Century Schoolbook" w:hAnsi="Times New Roman"/>
                <w:sz w:val="22"/>
                <w:szCs w:val="22"/>
              </w:rPr>
              <w:t>иология»</w:t>
            </w:r>
            <w:r w:rsidR="001640B3" w:rsidRPr="00603C79">
              <w:rPr>
                <w:rFonts w:ascii="Times New Roman" w:eastAsia="Century Schoolbook" w:hAnsi="Times New Roman"/>
                <w:sz w:val="22"/>
                <w:szCs w:val="22"/>
              </w:rPr>
              <w:t xml:space="preserve"> …………..</w:t>
            </w:r>
          </w:p>
        </w:tc>
        <w:tc>
          <w:tcPr>
            <w:tcW w:w="850" w:type="dxa"/>
          </w:tcPr>
          <w:p w14:paraId="31936068"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231</w:t>
            </w:r>
          </w:p>
        </w:tc>
      </w:tr>
      <w:tr w:rsidR="00C06EF7" w:rsidRPr="00603C79" w14:paraId="6D36948B" w14:textId="77777777" w:rsidTr="00557E19">
        <w:trPr>
          <w:trHeight w:val="340"/>
          <w:jc w:val="center"/>
        </w:trPr>
        <w:tc>
          <w:tcPr>
            <w:tcW w:w="9072" w:type="dxa"/>
          </w:tcPr>
          <w:p w14:paraId="04281F5D" w14:textId="77777777" w:rsidR="003868D1" w:rsidRPr="00603C79" w:rsidRDefault="0016520E"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Химия </w:t>
            </w:r>
            <w:r w:rsidR="001640B3" w:rsidRPr="00603C79">
              <w:rPr>
                <w:rFonts w:ascii="Times New Roman" w:eastAsia="Century Schoolbook" w:hAnsi="Times New Roman"/>
                <w:sz w:val="22"/>
                <w:szCs w:val="22"/>
              </w:rPr>
              <w:t xml:space="preserve"> ………………………………………..………………………………………….</w:t>
            </w:r>
          </w:p>
        </w:tc>
        <w:tc>
          <w:tcPr>
            <w:tcW w:w="850" w:type="dxa"/>
          </w:tcPr>
          <w:p w14:paraId="1247F2B4" w14:textId="77777777" w:rsidR="003868D1"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238</w:t>
            </w:r>
          </w:p>
        </w:tc>
      </w:tr>
      <w:tr w:rsidR="00C06EF7" w:rsidRPr="00603C79" w14:paraId="78DAC785" w14:textId="77777777" w:rsidTr="00557E19">
        <w:trPr>
          <w:trHeight w:val="340"/>
          <w:jc w:val="center"/>
        </w:trPr>
        <w:tc>
          <w:tcPr>
            <w:tcW w:w="9072" w:type="dxa"/>
          </w:tcPr>
          <w:p w14:paraId="61ED7854" w14:textId="77777777" w:rsidR="0016520E" w:rsidRPr="00603C79" w:rsidRDefault="00550E78"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«Х</w:t>
            </w:r>
            <w:r w:rsidR="0016520E" w:rsidRPr="00603C79">
              <w:rPr>
                <w:rFonts w:ascii="Times New Roman" w:eastAsia="Century Schoolbook" w:hAnsi="Times New Roman"/>
                <w:sz w:val="22"/>
                <w:szCs w:val="22"/>
              </w:rPr>
              <w:t>имия»</w:t>
            </w:r>
            <w:r w:rsidR="001640B3" w:rsidRPr="00603C79">
              <w:rPr>
                <w:rFonts w:ascii="Times New Roman" w:eastAsia="Century Schoolbook" w:hAnsi="Times New Roman"/>
                <w:sz w:val="22"/>
                <w:szCs w:val="22"/>
              </w:rPr>
              <w:t xml:space="preserve"> ………………………………………..</w:t>
            </w:r>
          </w:p>
        </w:tc>
        <w:tc>
          <w:tcPr>
            <w:tcW w:w="850" w:type="dxa"/>
          </w:tcPr>
          <w:p w14:paraId="6E2E14A4"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240</w:t>
            </w:r>
          </w:p>
        </w:tc>
      </w:tr>
      <w:tr w:rsidR="00C06EF7" w:rsidRPr="00603C79" w14:paraId="75BF6A3B" w14:textId="77777777" w:rsidTr="00557E19">
        <w:trPr>
          <w:trHeight w:val="340"/>
          <w:jc w:val="center"/>
        </w:trPr>
        <w:tc>
          <w:tcPr>
            <w:tcW w:w="9072" w:type="dxa"/>
          </w:tcPr>
          <w:p w14:paraId="7C25218A" w14:textId="77777777" w:rsidR="0016520E" w:rsidRPr="00603C79" w:rsidRDefault="0016520E"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«Х</w:t>
            </w:r>
            <w:r w:rsidRPr="00603C79">
              <w:rPr>
                <w:rFonts w:ascii="Times New Roman" w:eastAsia="Century Schoolbook" w:hAnsi="Times New Roman"/>
                <w:sz w:val="22"/>
                <w:szCs w:val="22"/>
              </w:rPr>
              <w:t>имия»</w:t>
            </w:r>
            <w:r w:rsidR="001640B3" w:rsidRPr="00603C79">
              <w:rPr>
                <w:rFonts w:ascii="Times New Roman" w:eastAsia="Century Schoolbook" w:hAnsi="Times New Roman"/>
                <w:sz w:val="22"/>
                <w:szCs w:val="22"/>
              </w:rPr>
              <w:t xml:space="preserve"> ……………...</w:t>
            </w:r>
          </w:p>
        </w:tc>
        <w:tc>
          <w:tcPr>
            <w:tcW w:w="850" w:type="dxa"/>
          </w:tcPr>
          <w:p w14:paraId="37849E73"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244</w:t>
            </w:r>
          </w:p>
        </w:tc>
      </w:tr>
      <w:tr w:rsidR="00C06EF7" w:rsidRPr="00603C79" w14:paraId="09952664" w14:textId="77777777" w:rsidTr="00557E19">
        <w:trPr>
          <w:trHeight w:val="340"/>
          <w:jc w:val="center"/>
        </w:trPr>
        <w:tc>
          <w:tcPr>
            <w:tcW w:w="9072" w:type="dxa"/>
          </w:tcPr>
          <w:p w14:paraId="4B5B4C13" w14:textId="77777777" w:rsidR="0016520E" w:rsidRPr="00603C79" w:rsidRDefault="0016520E"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Изобразительное искусство</w:t>
            </w:r>
            <w:r w:rsidR="001640B3" w:rsidRPr="00603C79">
              <w:rPr>
                <w:rFonts w:ascii="Times New Roman" w:eastAsia="Century Schoolbook" w:hAnsi="Times New Roman"/>
                <w:sz w:val="22"/>
                <w:szCs w:val="22"/>
              </w:rPr>
              <w:t xml:space="preserve"> …………………………………………………………….</w:t>
            </w:r>
          </w:p>
        </w:tc>
        <w:tc>
          <w:tcPr>
            <w:tcW w:w="850" w:type="dxa"/>
          </w:tcPr>
          <w:p w14:paraId="08824B73"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248</w:t>
            </w:r>
          </w:p>
        </w:tc>
      </w:tr>
      <w:tr w:rsidR="00C06EF7" w:rsidRPr="00603C79" w14:paraId="63800594" w14:textId="77777777" w:rsidTr="00557E19">
        <w:trPr>
          <w:trHeight w:val="340"/>
          <w:jc w:val="center"/>
        </w:trPr>
        <w:tc>
          <w:tcPr>
            <w:tcW w:w="9072" w:type="dxa"/>
          </w:tcPr>
          <w:p w14:paraId="39EE72DD" w14:textId="77777777" w:rsidR="0016520E" w:rsidRPr="00603C79" w:rsidRDefault="00550E78"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«И</w:t>
            </w:r>
            <w:r w:rsidR="0016520E" w:rsidRPr="00603C79">
              <w:rPr>
                <w:rFonts w:ascii="Times New Roman" w:eastAsia="Century Schoolbook" w:hAnsi="Times New Roman"/>
                <w:sz w:val="22"/>
                <w:szCs w:val="22"/>
              </w:rPr>
              <w:t>зобразительное искусство»</w:t>
            </w:r>
            <w:r w:rsidR="001640B3" w:rsidRPr="00603C79">
              <w:rPr>
                <w:rFonts w:ascii="Times New Roman" w:eastAsia="Century Schoolbook" w:hAnsi="Times New Roman"/>
                <w:sz w:val="22"/>
                <w:szCs w:val="22"/>
              </w:rPr>
              <w:t xml:space="preserve"> ………………..</w:t>
            </w:r>
          </w:p>
        </w:tc>
        <w:tc>
          <w:tcPr>
            <w:tcW w:w="850" w:type="dxa"/>
          </w:tcPr>
          <w:p w14:paraId="0BB96C65"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249</w:t>
            </w:r>
          </w:p>
        </w:tc>
      </w:tr>
      <w:tr w:rsidR="00C06EF7" w:rsidRPr="00603C79" w14:paraId="293B8C60" w14:textId="77777777" w:rsidTr="00557E19">
        <w:trPr>
          <w:jc w:val="center"/>
        </w:trPr>
        <w:tc>
          <w:tcPr>
            <w:tcW w:w="9072" w:type="dxa"/>
          </w:tcPr>
          <w:p w14:paraId="4162E305" w14:textId="77777777" w:rsidR="0016520E" w:rsidRPr="00603C79" w:rsidRDefault="0016520E" w:rsidP="001640B3">
            <w:pPr>
              <w:pStyle w:val="a4"/>
              <w:numPr>
                <w:ilvl w:val="3"/>
                <w:numId w:val="60"/>
              </w:numPr>
              <w:tabs>
                <w:tab w:val="left" w:pos="1453"/>
              </w:tabs>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«И</w:t>
            </w:r>
            <w:r w:rsidRPr="00603C79">
              <w:rPr>
                <w:rFonts w:ascii="Times New Roman" w:eastAsia="Century Schoolbook" w:hAnsi="Times New Roman"/>
                <w:sz w:val="22"/>
                <w:szCs w:val="22"/>
              </w:rPr>
              <w:t>зобразительное искусство»</w:t>
            </w:r>
            <w:r w:rsidR="001640B3" w:rsidRPr="00603C79">
              <w:rPr>
                <w:rFonts w:ascii="Times New Roman" w:eastAsia="Century Schoolbook" w:hAnsi="Times New Roman"/>
                <w:sz w:val="22"/>
                <w:szCs w:val="22"/>
              </w:rPr>
              <w:t xml:space="preserve"> ………………………………………..……………………………………...</w:t>
            </w:r>
          </w:p>
        </w:tc>
        <w:tc>
          <w:tcPr>
            <w:tcW w:w="850" w:type="dxa"/>
            <w:vAlign w:val="bottom"/>
          </w:tcPr>
          <w:p w14:paraId="09AC1202"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257</w:t>
            </w:r>
          </w:p>
        </w:tc>
      </w:tr>
      <w:tr w:rsidR="00C06EF7" w:rsidRPr="00603C79" w14:paraId="60D0A4A5" w14:textId="77777777" w:rsidTr="00557E19">
        <w:trPr>
          <w:trHeight w:val="340"/>
          <w:jc w:val="center"/>
        </w:trPr>
        <w:tc>
          <w:tcPr>
            <w:tcW w:w="9072" w:type="dxa"/>
          </w:tcPr>
          <w:p w14:paraId="6C851ACF" w14:textId="77777777" w:rsidR="0016520E" w:rsidRPr="00603C79" w:rsidRDefault="0016520E" w:rsidP="001640B3">
            <w:pPr>
              <w:pStyle w:val="a4"/>
              <w:numPr>
                <w:ilvl w:val="2"/>
                <w:numId w:val="60"/>
              </w:numPr>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 xml:space="preserve">Музыка </w:t>
            </w:r>
            <w:r w:rsidR="001640B3" w:rsidRPr="00603C79">
              <w:rPr>
                <w:rFonts w:ascii="Times New Roman" w:eastAsia="Century Schoolbook" w:hAnsi="Times New Roman"/>
                <w:sz w:val="22"/>
                <w:szCs w:val="22"/>
              </w:rPr>
              <w:t>………………………………………..…………………………………………</w:t>
            </w:r>
          </w:p>
        </w:tc>
        <w:tc>
          <w:tcPr>
            <w:tcW w:w="850" w:type="dxa"/>
          </w:tcPr>
          <w:p w14:paraId="49627288"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267</w:t>
            </w:r>
          </w:p>
        </w:tc>
      </w:tr>
      <w:tr w:rsidR="00C06EF7" w:rsidRPr="00603C79" w14:paraId="47E42C35" w14:textId="77777777" w:rsidTr="00557E19">
        <w:trPr>
          <w:trHeight w:val="340"/>
          <w:jc w:val="center"/>
        </w:trPr>
        <w:tc>
          <w:tcPr>
            <w:tcW w:w="9072" w:type="dxa"/>
          </w:tcPr>
          <w:p w14:paraId="3F493498" w14:textId="77777777" w:rsidR="0016520E" w:rsidRPr="00603C79" w:rsidRDefault="0016520E"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w:t>
            </w:r>
            <w:r w:rsidR="00550E78" w:rsidRPr="00603C79">
              <w:rPr>
                <w:rFonts w:ascii="Times New Roman" w:eastAsia="Century Schoolbook" w:hAnsi="Times New Roman"/>
                <w:sz w:val="22"/>
                <w:szCs w:val="22"/>
              </w:rPr>
              <w:t>о предмета «М</w:t>
            </w:r>
            <w:r w:rsidRPr="00603C79">
              <w:rPr>
                <w:rFonts w:ascii="Times New Roman" w:eastAsia="Century Schoolbook" w:hAnsi="Times New Roman"/>
                <w:sz w:val="22"/>
                <w:szCs w:val="22"/>
              </w:rPr>
              <w:t>узыка»</w:t>
            </w:r>
            <w:r w:rsidR="001640B3" w:rsidRPr="00603C79">
              <w:rPr>
                <w:rFonts w:ascii="Times New Roman" w:eastAsia="Century Schoolbook" w:hAnsi="Times New Roman"/>
                <w:sz w:val="22"/>
                <w:szCs w:val="22"/>
              </w:rPr>
              <w:t xml:space="preserve"> ………………………………………</w:t>
            </w:r>
          </w:p>
        </w:tc>
        <w:tc>
          <w:tcPr>
            <w:tcW w:w="850" w:type="dxa"/>
          </w:tcPr>
          <w:p w14:paraId="76737F36"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269</w:t>
            </w:r>
          </w:p>
        </w:tc>
      </w:tr>
      <w:tr w:rsidR="00C06EF7" w:rsidRPr="00603C79" w14:paraId="5B8B5A29" w14:textId="77777777" w:rsidTr="00557E19">
        <w:trPr>
          <w:trHeight w:val="340"/>
          <w:jc w:val="center"/>
        </w:trPr>
        <w:tc>
          <w:tcPr>
            <w:tcW w:w="9072" w:type="dxa"/>
          </w:tcPr>
          <w:p w14:paraId="1780D52F" w14:textId="77777777" w:rsidR="0016520E" w:rsidRPr="00603C79" w:rsidRDefault="0016520E"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w:t>
            </w:r>
            <w:r w:rsidR="00550E78" w:rsidRPr="00603C79">
              <w:rPr>
                <w:rFonts w:ascii="Times New Roman" w:eastAsia="Century Schoolbook" w:hAnsi="Times New Roman"/>
                <w:sz w:val="22"/>
                <w:szCs w:val="22"/>
              </w:rPr>
              <w:t>ты освоения учебного предмета «М</w:t>
            </w:r>
            <w:r w:rsidRPr="00603C79">
              <w:rPr>
                <w:rFonts w:ascii="Times New Roman" w:eastAsia="Century Schoolbook" w:hAnsi="Times New Roman"/>
                <w:sz w:val="22"/>
                <w:szCs w:val="22"/>
              </w:rPr>
              <w:t>узыка»</w:t>
            </w:r>
            <w:r w:rsidR="001640B3" w:rsidRPr="00603C79">
              <w:rPr>
                <w:rFonts w:ascii="Times New Roman" w:eastAsia="Century Schoolbook" w:hAnsi="Times New Roman"/>
                <w:sz w:val="22"/>
                <w:szCs w:val="22"/>
              </w:rPr>
              <w:t xml:space="preserve"> ……………</w:t>
            </w:r>
          </w:p>
        </w:tc>
        <w:tc>
          <w:tcPr>
            <w:tcW w:w="850" w:type="dxa"/>
          </w:tcPr>
          <w:p w14:paraId="447F1D14"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271</w:t>
            </w:r>
          </w:p>
        </w:tc>
      </w:tr>
      <w:tr w:rsidR="00C06EF7" w:rsidRPr="00603C79" w14:paraId="473308A2" w14:textId="77777777" w:rsidTr="00557E19">
        <w:trPr>
          <w:trHeight w:val="340"/>
          <w:jc w:val="center"/>
        </w:trPr>
        <w:tc>
          <w:tcPr>
            <w:tcW w:w="9072" w:type="dxa"/>
          </w:tcPr>
          <w:p w14:paraId="0C0EC531" w14:textId="77777777" w:rsidR="0016520E" w:rsidRPr="00603C79" w:rsidRDefault="002B4756"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Технология</w:t>
            </w:r>
            <w:r w:rsidRPr="00603C79">
              <w:rPr>
                <w:rFonts w:ascii="Times New Roman" w:eastAsia="Century Schoolbook" w:hAnsi="Times New Roman"/>
                <w:sz w:val="24"/>
              </w:rPr>
              <w:t xml:space="preserve"> </w:t>
            </w:r>
            <w:r w:rsidR="001640B3" w:rsidRPr="00603C79">
              <w:rPr>
                <w:rFonts w:ascii="Times New Roman" w:eastAsia="Century Schoolbook" w:hAnsi="Times New Roman"/>
                <w:sz w:val="24"/>
              </w:rPr>
              <w:t xml:space="preserve"> ………………………………………..……………………………...</w:t>
            </w:r>
          </w:p>
        </w:tc>
        <w:tc>
          <w:tcPr>
            <w:tcW w:w="850" w:type="dxa"/>
          </w:tcPr>
          <w:p w14:paraId="2DAFAAAA"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276</w:t>
            </w:r>
          </w:p>
        </w:tc>
      </w:tr>
      <w:tr w:rsidR="00C06EF7" w:rsidRPr="00603C79" w14:paraId="6194FC82" w14:textId="77777777" w:rsidTr="00557E19">
        <w:trPr>
          <w:trHeight w:val="340"/>
          <w:jc w:val="center"/>
        </w:trPr>
        <w:tc>
          <w:tcPr>
            <w:tcW w:w="9072" w:type="dxa"/>
          </w:tcPr>
          <w:p w14:paraId="0BDF16A1" w14:textId="77777777" w:rsidR="002B4756" w:rsidRPr="00603C79" w:rsidRDefault="002B4756"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Соде</w:t>
            </w:r>
            <w:r w:rsidR="00550E78" w:rsidRPr="00603C79">
              <w:rPr>
                <w:rFonts w:ascii="Times New Roman" w:eastAsia="Century Schoolbook" w:hAnsi="Times New Roman"/>
                <w:sz w:val="22"/>
                <w:szCs w:val="22"/>
              </w:rPr>
              <w:t>ржание учебного предмета «Т</w:t>
            </w:r>
            <w:r w:rsidRPr="00603C79">
              <w:rPr>
                <w:rFonts w:ascii="Times New Roman" w:eastAsia="Century Schoolbook" w:hAnsi="Times New Roman"/>
                <w:sz w:val="22"/>
                <w:szCs w:val="22"/>
              </w:rPr>
              <w:t>ехнология»</w:t>
            </w:r>
            <w:r w:rsidR="001640B3" w:rsidRPr="00603C79">
              <w:rPr>
                <w:rFonts w:ascii="Times New Roman" w:eastAsia="Century Schoolbook" w:hAnsi="Times New Roman"/>
                <w:sz w:val="22"/>
                <w:szCs w:val="22"/>
              </w:rPr>
              <w:t xml:space="preserve"> …………………………………..</w:t>
            </w:r>
          </w:p>
        </w:tc>
        <w:tc>
          <w:tcPr>
            <w:tcW w:w="850" w:type="dxa"/>
          </w:tcPr>
          <w:p w14:paraId="0873E7EC"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277</w:t>
            </w:r>
          </w:p>
        </w:tc>
      </w:tr>
      <w:tr w:rsidR="00C06EF7" w:rsidRPr="00603C79" w14:paraId="18D39978" w14:textId="77777777" w:rsidTr="00557E19">
        <w:trPr>
          <w:trHeight w:val="340"/>
          <w:jc w:val="center"/>
        </w:trPr>
        <w:tc>
          <w:tcPr>
            <w:tcW w:w="9072" w:type="dxa"/>
          </w:tcPr>
          <w:p w14:paraId="2BA7F4C6" w14:textId="77777777" w:rsidR="002B4756" w:rsidRPr="00603C79" w:rsidRDefault="002B4756"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результаты ос</w:t>
            </w:r>
            <w:r w:rsidR="00550E78" w:rsidRPr="00603C79">
              <w:rPr>
                <w:rFonts w:ascii="Times New Roman" w:eastAsia="Century Schoolbook" w:hAnsi="Times New Roman"/>
                <w:sz w:val="22"/>
                <w:szCs w:val="22"/>
              </w:rPr>
              <w:t>воения учебного предмета «Т</w:t>
            </w:r>
            <w:r w:rsidRPr="00603C79">
              <w:rPr>
                <w:rFonts w:ascii="Times New Roman" w:eastAsia="Century Schoolbook" w:hAnsi="Times New Roman"/>
                <w:sz w:val="22"/>
                <w:szCs w:val="22"/>
              </w:rPr>
              <w:t>ехнология»</w:t>
            </w:r>
            <w:r w:rsidR="001640B3" w:rsidRPr="00603C79">
              <w:rPr>
                <w:rFonts w:ascii="Times New Roman" w:eastAsia="Century Schoolbook" w:hAnsi="Times New Roman"/>
                <w:sz w:val="22"/>
                <w:szCs w:val="22"/>
              </w:rPr>
              <w:t xml:space="preserve"> ………..</w:t>
            </w:r>
          </w:p>
        </w:tc>
        <w:tc>
          <w:tcPr>
            <w:tcW w:w="850" w:type="dxa"/>
          </w:tcPr>
          <w:p w14:paraId="656618D5"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285</w:t>
            </w:r>
          </w:p>
        </w:tc>
      </w:tr>
      <w:tr w:rsidR="00C06EF7" w:rsidRPr="00603C79" w14:paraId="3CAC8A23" w14:textId="77777777" w:rsidTr="00557E19">
        <w:trPr>
          <w:trHeight w:val="340"/>
          <w:jc w:val="center"/>
        </w:trPr>
        <w:tc>
          <w:tcPr>
            <w:tcW w:w="9072" w:type="dxa"/>
          </w:tcPr>
          <w:p w14:paraId="08B34E43" w14:textId="77777777" w:rsidR="0016520E" w:rsidRPr="00603C79" w:rsidRDefault="002B4756" w:rsidP="001640B3">
            <w:pPr>
              <w:pStyle w:val="a4"/>
              <w:numPr>
                <w:ilvl w:val="2"/>
                <w:numId w:val="60"/>
              </w:numPr>
              <w:spacing w:line="276" w:lineRule="auto"/>
              <w:rPr>
                <w:rFonts w:ascii="Times New Roman" w:eastAsia="Century Schoolbook" w:hAnsi="Times New Roman"/>
                <w:sz w:val="22"/>
              </w:rPr>
            </w:pPr>
            <w:r w:rsidRPr="00603C79">
              <w:rPr>
                <w:rFonts w:ascii="Times New Roman" w:eastAsia="Century Schoolbook" w:hAnsi="Times New Roman"/>
                <w:sz w:val="22"/>
              </w:rPr>
              <w:t xml:space="preserve">Физическая культура </w:t>
            </w:r>
            <w:r w:rsidR="001640B3" w:rsidRPr="00603C79">
              <w:rPr>
                <w:rFonts w:ascii="Times New Roman" w:eastAsia="Century Schoolbook" w:hAnsi="Times New Roman"/>
                <w:sz w:val="22"/>
              </w:rPr>
              <w:t xml:space="preserve"> …………………………………………………………………..</w:t>
            </w:r>
          </w:p>
        </w:tc>
        <w:tc>
          <w:tcPr>
            <w:tcW w:w="850" w:type="dxa"/>
          </w:tcPr>
          <w:p w14:paraId="61CE269F"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289</w:t>
            </w:r>
          </w:p>
        </w:tc>
      </w:tr>
      <w:tr w:rsidR="00C06EF7" w:rsidRPr="00603C79" w14:paraId="5DDEBCF1" w14:textId="77777777" w:rsidTr="00557E19">
        <w:trPr>
          <w:trHeight w:val="340"/>
          <w:jc w:val="center"/>
        </w:trPr>
        <w:tc>
          <w:tcPr>
            <w:tcW w:w="9072" w:type="dxa"/>
          </w:tcPr>
          <w:p w14:paraId="423C3B87" w14:textId="77777777" w:rsidR="002B4756" w:rsidRPr="00603C79" w:rsidRDefault="002B4756"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w:t>
            </w:r>
            <w:r w:rsidR="00550E78" w:rsidRPr="00603C79">
              <w:rPr>
                <w:rFonts w:ascii="Times New Roman" w:eastAsia="Century Schoolbook" w:hAnsi="Times New Roman"/>
                <w:sz w:val="22"/>
                <w:szCs w:val="22"/>
              </w:rPr>
              <w:t>а «Ф</w:t>
            </w:r>
            <w:r w:rsidRPr="00603C79">
              <w:rPr>
                <w:rFonts w:ascii="Times New Roman" w:eastAsia="Century Schoolbook" w:hAnsi="Times New Roman"/>
                <w:sz w:val="22"/>
                <w:szCs w:val="22"/>
              </w:rPr>
              <w:t>изическая культура»</w:t>
            </w:r>
            <w:r w:rsidR="001640B3" w:rsidRPr="00603C79">
              <w:rPr>
                <w:rFonts w:ascii="Times New Roman" w:eastAsia="Century Schoolbook" w:hAnsi="Times New Roman"/>
                <w:sz w:val="22"/>
                <w:szCs w:val="22"/>
              </w:rPr>
              <w:t xml:space="preserve"> ……………………….</w:t>
            </w:r>
          </w:p>
        </w:tc>
        <w:tc>
          <w:tcPr>
            <w:tcW w:w="850" w:type="dxa"/>
          </w:tcPr>
          <w:p w14:paraId="1BC48994"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290</w:t>
            </w:r>
          </w:p>
        </w:tc>
      </w:tr>
      <w:tr w:rsidR="00C06EF7" w:rsidRPr="00603C79" w14:paraId="71D3D83F" w14:textId="77777777" w:rsidTr="00557E19">
        <w:trPr>
          <w:jc w:val="center"/>
        </w:trPr>
        <w:tc>
          <w:tcPr>
            <w:tcW w:w="9072" w:type="dxa"/>
          </w:tcPr>
          <w:p w14:paraId="45036302" w14:textId="77777777" w:rsidR="002B4756" w:rsidRPr="00603C79" w:rsidRDefault="002B4756" w:rsidP="001640B3">
            <w:pPr>
              <w:pStyle w:val="a4"/>
              <w:numPr>
                <w:ilvl w:val="3"/>
                <w:numId w:val="60"/>
              </w:numPr>
              <w:tabs>
                <w:tab w:val="left" w:pos="1453"/>
              </w:tabs>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результаты ос</w:t>
            </w:r>
            <w:r w:rsidR="00550E78" w:rsidRPr="00603C79">
              <w:rPr>
                <w:rFonts w:ascii="Times New Roman" w:eastAsia="Century Schoolbook" w:hAnsi="Times New Roman"/>
                <w:sz w:val="22"/>
                <w:szCs w:val="22"/>
              </w:rPr>
              <w:t>воения учебного предмета «Ф</w:t>
            </w:r>
            <w:r w:rsidRPr="00603C79">
              <w:rPr>
                <w:rFonts w:ascii="Times New Roman" w:eastAsia="Century Schoolbook" w:hAnsi="Times New Roman"/>
                <w:sz w:val="22"/>
                <w:szCs w:val="22"/>
              </w:rPr>
              <w:t>изическая культура»</w:t>
            </w:r>
            <w:r w:rsidR="001640B3" w:rsidRPr="00603C79">
              <w:rPr>
                <w:rFonts w:ascii="Times New Roman" w:eastAsia="Century Schoolbook" w:hAnsi="Times New Roman"/>
                <w:sz w:val="22"/>
                <w:szCs w:val="22"/>
              </w:rPr>
              <w:t xml:space="preserve"> ………………………………………………………………………………...</w:t>
            </w:r>
          </w:p>
        </w:tc>
        <w:tc>
          <w:tcPr>
            <w:tcW w:w="850" w:type="dxa"/>
            <w:vAlign w:val="bottom"/>
          </w:tcPr>
          <w:p w14:paraId="2DFA2E6D"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297</w:t>
            </w:r>
          </w:p>
        </w:tc>
      </w:tr>
      <w:tr w:rsidR="00C06EF7" w:rsidRPr="00603C79" w14:paraId="316ED2D8" w14:textId="77777777" w:rsidTr="00557E19">
        <w:trPr>
          <w:trHeight w:val="340"/>
          <w:jc w:val="center"/>
        </w:trPr>
        <w:tc>
          <w:tcPr>
            <w:tcW w:w="9072" w:type="dxa"/>
          </w:tcPr>
          <w:p w14:paraId="671BE21E" w14:textId="77777777" w:rsidR="0016520E" w:rsidRPr="00603C79" w:rsidRDefault="002B4756"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Основы безопасности жизнедеятельности ……</w:t>
            </w:r>
            <w:r w:rsidR="001640B3" w:rsidRPr="00603C79">
              <w:rPr>
                <w:rFonts w:ascii="Times New Roman" w:eastAsia="Century Schoolbook" w:hAnsi="Times New Roman"/>
                <w:sz w:val="22"/>
              </w:rPr>
              <w:t>………………………………………</w:t>
            </w:r>
          </w:p>
        </w:tc>
        <w:tc>
          <w:tcPr>
            <w:tcW w:w="850" w:type="dxa"/>
          </w:tcPr>
          <w:p w14:paraId="33BE9535" w14:textId="77777777" w:rsidR="0016520E"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301</w:t>
            </w:r>
          </w:p>
        </w:tc>
      </w:tr>
      <w:tr w:rsidR="00C06EF7" w:rsidRPr="00603C79" w14:paraId="561D03BC" w14:textId="77777777" w:rsidTr="00557E19">
        <w:trPr>
          <w:trHeight w:val="340"/>
          <w:jc w:val="center"/>
        </w:trPr>
        <w:tc>
          <w:tcPr>
            <w:tcW w:w="9072" w:type="dxa"/>
          </w:tcPr>
          <w:p w14:paraId="039B71FA" w14:textId="77777777" w:rsidR="002B4756" w:rsidRPr="00603C79" w:rsidRDefault="002B4756" w:rsidP="001640B3">
            <w:pPr>
              <w:pStyle w:val="a4"/>
              <w:numPr>
                <w:ilvl w:val="3"/>
                <w:numId w:val="60"/>
              </w:numPr>
              <w:tabs>
                <w:tab w:val="left" w:pos="1453"/>
              </w:tabs>
              <w:spacing w:line="276" w:lineRule="auto"/>
              <w:ind w:hanging="478"/>
              <w:rPr>
                <w:rFonts w:ascii="Times New Roman" w:eastAsia="Century Schoolbook" w:hAnsi="Times New Roman"/>
                <w:sz w:val="22"/>
                <w:szCs w:val="22"/>
              </w:rPr>
            </w:pPr>
            <w:r w:rsidRPr="00603C79">
              <w:rPr>
                <w:rFonts w:ascii="Times New Roman" w:eastAsia="Century Schoolbook" w:hAnsi="Times New Roman"/>
                <w:sz w:val="22"/>
                <w:szCs w:val="22"/>
              </w:rPr>
              <w:t>Содержание учебного предмета «</w:t>
            </w:r>
            <w:r w:rsidR="00550E78" w:rsidRPr="00603C79">
              <w:rPr>
                <w:rFonts w:ascii="Times New Roman" w:eastAsia="Century Schoolbook" w:hAnsi="Times New Roman"/>
                <w:sz w:val="22"/>
              </w:rPr>
              <w:t>О</w:t>
            </w:r>
            <w:r w:rsidRPr="00603C79">
              <w:rPr>
                <w:rFonts w:ascii="Times New Roman" w:eastAsia="Century Schoolbook" w:hAnsi="Times New Roman"/>
                <w:sz w:val="22"/>
              </w:rPr>
              <w:t>сновы безопасности жизнедеятельности</w:t>
            </w:r>
            <w:r w:rsidRPr="00603C79">
              <w:rPr>
                <w:rFonts w:ascii="Times New Roman" w:eastAsia="Century Schoolbook" w:hAnsi="Times New Roman"/>
                <w:sz w:val="22"/>
                <w:szCs w:val="22"/>
              </w:rPr>
              <w:t>»</w:t>
            </w:r>
            <w:r w:rsidR="001640B3" w:rsidRPr="00603C79">
              <w:rPr>
                <w:rFonts w:ascii="Times New Roman" w:eastAsia="Century Schoolbook" w:hAnsi="Times New Roman"/>
                <w:sz w:val="22"/>
                <w:szCs w:val="22"/>
              </w:rPr>
              <w:t xml:space="preserve"> ..</w:t>
            </w:r>
          </w:p>
        </w:tc>
        <w:tc>
          <w:tcPr>
            <w:tcW w:w="850" w:type="dxa"/>
          </w:tcPr>
          <w:p w14:paraId="7D703E90"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302</w:t>
            </w:r>
          </w:p>
        </w:tc>
      </w:tr>
      <w:tr w:rsidR="00C06EF7" w:rsidRPr="00603C79" w14:paraId="4FE90C6D" w14:textId="77777777" w:rsidTr="00557E19">
        <w:trPr>
          <w:jc w:val="center"/>
        </w:trPr>
        <w:tc>
          <w:tcPr>
            <w:tcW w:w="9072" w:type="dxa"/>
          </w:tcPr>
          <w:p w14:paraId="32253304" w14:textId="77777777" w:rsidR="002B4756" w:rsidRPr="00603C79" w:rsidRDefault="002B4756" w:rsidP="001640B3">
            <w:pPr>
              <w:pStyle w:val="a4"/>
              <w:numPr>
                <w:ilvl w:val="3"/>
                <w:numId w:val="60"/>
              </w:numPr>
              <w:tabs>
                <w:tab w:val="left" w:pos="1453"/>
              </w:tabs>
              <w:spacing w:line="276" w:lineRule="auto"/>
              <w:rPr>
                <w:rFonts w:ascii="Times New Roman" w:eastAsia="Century Schoolbook" w:hAnsi="Times New Roman"/>
                <w:sz w:val="22"/>
                <w:szCs w:val="22"/>
              </w:rPr>
            </w:pPr>
            <w:r w:rsidRPr="00603C79">
              <w:rPr>
                <w:rFonts w:ascii="Times New Roman" w:eastAsia="Century Schoolbook" w:hAnsi="Times New Roman"/>
                <w:sz w:val="22"/>
                <w:szCs w:val="22"/>
              </w:rPr>
              <w:t>Планируемые результаты освоения учебного предмета «</w:t>
            </w:r>
            <w:r w:rsidR="00550E78" w:rsidRPr="00603C79">
              <w:rPr>
                <w:rFonts w:ascii="Times New Roman" w:eastAsia="Century Schoolbook" w:hAnsi="Times New Roman"/>
                <w:sz w:val="22"/>
              </w:rPr>
              <w:t>О</w:t>
            </w:r>
            <w:r w:rsidRPr="00603C79">
              <w:rPr>
                <w:rFonts w:ascii="Times New Roman" w:eastAsia="Century Schoolbook" w:hAnsi="Times New Roman"/>
                <w:sz w:val="22"/>
              </w:rPr>
              <w:t>сновы безопасности жизнедеятельности</w:t>
            </w:r>
            <w:r w:rsidRPr="00603C79">
              <w:rPr>
                <w:rFonts w:ascii="Times New Roman" w:eastAsia="Century Schoolbook" w:hAnsi="Times New Roman"/>
                <w:sz w:val="22"/>
                <w:szCs w:val="22"/>
              </w:rPr>
              <w:t>»</w:t>
            </w:r>
            <w:r w:rsidR="001640B3" w:rsidRPr="00603C79">
              <w:rPr>
                <w:rFonts w:ascii="Times New Roman" w:eastAsia="Century Schoolbook" w:hAnsi="Times New Roman"/>
                <w:sz w:val="22"/>
                <w:szCs w:val="22"/>
              </w:rPr>
              <w:t xml:space="preserve"> …………………………………………………………………….</w:t>
            </w:r>
          </w:p>
        </w:tc>
        <w:tc>
          <w:tcPr>
            <w:tcW w:w="850" w:type="dxa"/>
            <w:vAlign w:val="bottom"/>
          </w:tcPr>
          <w:p w14:paraId="5822F39F"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305</w:t>
            </w:r>
          </w:p>
        </w:tc>
      </w:tr>
      <w:tr w:rsidR="00C06EF7" w:rsidRPr="00603C79" w14:paraId="508BF316" w14:textId="77777777" w:rsidTr="00557E19">
        <w:trPr>
          <w:trHeight w:val="340"/>
          <w:jc w:val="center"/>
        </w:trPr>
        <w:tc>
          <w:tcPr>
            <w:tcW w:w="9072" w:type="dxa"/>
          </w:tcPr>
          <w:p w14:paraId="3A8EA07E" w14:textId="77777777" w:rsidR="00DC2B3F" w:rsidRPr="00603C79" w:rsidRDefault="00646BC9" w:rsidP="001640B3">
            <w:pPr>
              <w:pStyle w:val="a4"/>
              <w:numPr>
                <w:ilvl w:val="2"/>
                <w:numId w:val="60"/>
              </w:numPr>
              <w:tabs>
                <w:tab w:val="left" w:pos="1453"/>
              </w:tabs>
              <w:spacing w:line="276" w:lineRule="auto"/>
              <w:rPr>
                <w:rFonts w:ascii="Times New Roman" w:eastAsia="Century Schoolbook" w:hAnsi="Times New Roman"/>
              </w:rPr>
            </w:pPr>
            <w:r w:rsidRPr="00603C79">
              <w:rPr>
                <w:rFonts w:ascii="Times New Roman" w:eastAsia="Century Schoolbook" w:hAnsi="Times New Roman"/>
                <w:sz w:val="22"/>
              </w:rPr>
              <w:t>Основы духовно-нравственной культуры народов России</w:t>
            </w:r>
            <w:r w:rsidR="001640B3" w:rsidRPr="00603C79">
              <w:rPr>
                <w:rFonts w:ascii="Times New Roman" w:eastAsia="Century Schoolbook" w:hAnsi="Times New Roman"/>
                <w:sz w:val="22"/>
              </w:rPr>
              <w:t xml:space="preserve"> …………………………..</w:t>
            </w:r>
          </w:p>
        </w:tc>
        <w:tc>
          <w:tcPr>
            <w:tcW w:w="850" w:type="dxa"/>
            <w:vAlign w:val="bottom"/>
          </w:tcPr>
          <w:p w14:paraId="0CAFD506" w14:textId="77777777" w:rsidR="00DC2B3F"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312</w:t>
            </w:r>
          </w:p>
        </w:tc>
      </w:tr>
      <w:tr w:rsidR="00C06EF7" w:rsidRPr="00603C79" w14:paraId="7018BC66" w14:textId="77777777" w:rsidTr="00557E19">
        <w:trPr>
          <w:trHeight w:val="340"/>
          <w:jc w:val="center"/>
        </w:trPr>
        <w:tc>
          <w:tcPr>
            <w:tcW w:w="9072" w:type="dxa"/>
          </w:tcPr>
          <w:p w14:paraId="23F97DC4" w14:textId="77777777" w:rsidR="00DC2B3F" w:rsidRPr="00603C79" w:rsidRDefault="00646BC9" w:rsidP="001640B3">
            <w:pPr>
              <w:pStyle w:val="a4"/>
              <w:numPr>
                <w:ilvl w:val="3"/>
                <w:numId w:val="60"/>
              </w:numPr>
              <w:tabs>
                <w:tab w:val="left" w:pos="1453"/>
              </w:tabs>
              <w:spacing w:line="276" w:lineRule="auto"/>
              <w:rPr>
                <w:rFonts w:ascii="Times New Roman" w:eastAsia="Century Schoolbook" w:hAnsi="Times New Roman"/>
              </w:rPr>
            </w:pPr>
            <w:r w:rsidRPr="00603C79">
              <w:rPr>
                <w:rFonts w:ascii="Times New Roman" w:eastAsia="Century Schoolbook" w:hAnsi="Times New Roman"/>
                <w:sz w:val="22"/>
                <w:szCs w:val="22"/>
              </w:rPr>
              <w:t>Содержание учебного предмета ОДНКНР</w:t>
            </w:r>
            <w:r w:rsidR="001640B3" w:rsidRPr="00603C79">
              <w:rPr>
                <w:rFonts w:ascii="Times New Roman" w:eastAsia="Century Schoolbook" w:hAnsi="Times New Roman"/>
                <w:sz w:val="22"/>
                <w:szCs w:val="22"/>
              </w:rPr>
              <w:t xml:space="preserve"> ……………………………………….</w:t>
            </w:r>
          </w:p>
        </w:tc>
        <w:tc>
          <w:tcPr>
            <w:tcW w:w="850" w:type="dxa"/>
            <w:vAlign w:val="bottom"/>
          </w:tcPr>
          <w:p w14:paraId="355A9BD3" w14:textId="77777777" w:rsidR="00DC2B3F"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313</w:t>
            </w:r>
          </w:p>
        </w:tc>
      </w:tr>
      <w:tr w:rsidR="00C06EF7" w:rsidRPr="00603C79" w14:paraId="4F44F2CB" w14:textId="77777777" w:rsidTr="00557E19">
        <w:trPr>
          <w:trHeight w:val="340"/>
          <w:jc w:val="center"/>
        </w:trPr>
        <w:tc>
          <w:tcPr>
            <w:tcW w:w="9072" w:type="dxa"/>
          </w:tcPr>
          <w:p w14:paraId="00009197" w14:textId="77777777" w:rsidR="00646BC9" w:rsidRPr="00603C79" w:rsidRDefault="00646BC9" w:rsidP="001640B3">
            <w:pPr>
              <w:pStyle w:val="a4"/>
              <w:numPr>
                <w:ilvl w:val="3"/>
                <w:numId w:val="60"/>
              </w:numPr>
              <w:tabs>
                <w:tab w:val="left" w:pos="1453"/>
              </w:tabs>
              <w:spacing w:line="276" w:lineRule="auto"/>
              <w:ind w:hanging="478"/>
              <w:rPr>
                <w:rFonts w:ascii="Times New Roman" w:eastAsia="Century Schoolbook" w:hAnsi="Times New Roman"/>
              </w:rPr>
            </w:pPr>
            <w:r w:rsidRPr="00603C79">
              <w:rPr>
                <w:rFonts w:ascii="Times New Roman" w:eastAsia="Century Schoolbook" w:hAnsi="Times New Roman"/>
                <w:sz w:val="22"/>
                <w:szCs w:val="22"/>
              </w:rPr>
              <w:t>Планируемые результаты освоения учебного предмета ОДНКНР</w:t>
            </w:r>
            <w:r w:rsidR="001640B3" w:rsidRPr="00603C79">
              <w:rPr>
                <w:rFonts w:ascii="Times New Roman" w:eastAsia="Century Schoolbook" w:hAnsi="Times New Roman"/>
                <w:sz w:val="22"/>
                <w:szCs w:val="22"/>
              </w:rPr>
              <w:t xml:space="preserve"> ……………..</w:t>
            </w:r>
          </w:p>
        </w:tc>
        <w:tc>
          <w:tcPr>
            <w:tcW w:w="850" w:type="dxa"/>
            <w:vAlign w:val="bottom"/>
          </w:tcPr>
          <w:p w14:paraId="30DDFD23" w14:textId="77777777" w:rsidR="00646BC9"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315</w:t>
            </w:r>
          </w:p>
        </w:tc>
      </w:tr>
      <w:tr w:rsidR="00C06EF7" w:rsidRPr="00603C79" w14:paraId="74A9974F" w14:textId="77777777" w:rsidTr="00557E19">
        <w:trPr>
          <w:trHeight w:val="340"/>
          <w:jc w:val="center"/>
        </w:trPr>
        <w:tc>
          <w:tcPr>
            <w:tcW w:w="9072" w:type="dxa"/>
          </w:tcPr>
          <w:p w14:paraId="23233D86" w14:textId="77777777" w:rsidR="002B4756" w:rsidRPr="00603C79" w:rsidRDefault="002B4756" w:rsidP="001640B3">
            <w:pPr>
              <w:pStyle w:val="a4"/>
              <w:numPr>
                <w:ilvl w:val="1"/>
                <w:numId w:val="60"/>
              </w:numPr>
              <w:tabs>
                <w:tab w:val="left" w:pos="318"/>
                <w:tab w:val="left" w:pos="460"/>
              </w:tabs>
              <w:spacing w:line="276" w:lineRule="auto"/>
              <w:ind w:left="318" w:hanging="318"/>
              <w:rPr>
                <w:rFonts w:ascii="Times New Roman" w:eastAsia="Century Schoolbook" w:hAnsi="Times New Roman"/>
                <w:sz w:val="22"/>
              </w:rPr>
            </w:pPr>
            <w:r w:rsidRPr="00603C79">
              <w:rPr>
                <w:rFonts w:ascii="Times New Roman" w:eastAsia="Century Schoolbook" w:hAnsi="Times New Roman"/>
                <w:sz w:val="22"/>
              </w:rPr>
              <w:t>Программа формирования универсальных учебных действий у обучающихся</w:t>
            </w:r>
            <w:r w:rsidR="001640B3" w:rsidRPr="00603C79">
              <w:rPr>
                <w:rFonts w:ascii="Times New Roman" w:eastAsia="Century Schoolbook" w:hAnsi="Times New Roman"/>
                <w:sz w:val="22"/>
              </w:rPr>
              <w:t xml:space="preserve"> …………...</w:t>
            </w:r>
          </w:p>
        </w:tc>
        <w:tc>
          <w:tcPr>
            <w:tcW w:w="850" w:type="dxa"/>
          </w:tcPr>
          <w:p w14:paraId="19FC071D"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321</w:t>
            </w:r>
          </w:p>
        </w:tc>
      </w:tr>
      <w:tr w:rsidR="00C06EF7" w:rsidRPr="00603C79" w14:paraId="44278736" w14:textId="77777777" w:rsidTr="00557E19">
        <w:trPr>
          <w:trHeight w:val="340"/>
          <w:jc w:val="center"/>
        </w:trPr>
        <w:tc>
          <w:tcPr>
            <w:tcW w:w="9072" w:type="dxa"/>
          </w:tcPr>
          <w:p w14:paraId="291E9F3F" w14:textId="77777777" w:rsidR="002B4756" w:rsidRPr="00603C79" w:rsidRDefault="00816EBA" w:rsidP="001640B3">
            <w:pPr>
              <w:pStyle w:val="a4"/>
              <w:numPr>
                <w:ilvl w:val="2"/>
                <w:numId w:val="60"/>
              </w:numPr>
              <w:spacing w:line="276" w:lineRule="auto"/>
              <w:rPr>
                <w:rFonts w:ascii="Times New Roman" w:eastAsia="Century Schoolbook" w:hAnsi="Times New Roman"/>
                <w:sz w:val="22"/>
              </w:rPr>
            </w:pPr>
            <w:r w:rsidRPr="00603C79">
              <w:rPr>
                <w:rFonts w:ascii="Times New Roman" w:eastAsia="Century Schoolbook" w:hAnsi="Times New Roman"/>
                <w:sz w:val="22"/>
              </w:rPr>
              <w:t>Целевой раздел</w:t>
            </w:r>
            <w:r w:rsidR="001640B3" w:rsidRPr="00603C79">
              <w:rPr>
                <w:rFonts w:ascii="Times New Roman" w:eastAsia="Century Schoolbook" w:hAnsi="Times New Roman"/>
                <w:sz w:val="22"/>
              </w:rPr>
              <w:t xml:space="preserve"> ………………………………………………………………………….</w:t>
            </w:r>
          </w:p>
        </w:tc>
        <w:tc>
          <w:tcPr>
            <w:tcW w:w="850" w:type="dxa"/>
          </w:tcPr>
          <w:p w14:paraId="16CFFCF2"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321</w:t>
            </w:r>
          </w:p>
        </w:tc>
      </w:tr>
      <w:tr w:rsidR="00C06EF7" w:rsidRPr="00603C79" w14:paraId="2D38E6E5" w14:textId="77777777" w:rsidTr="00557E19">
        <w:trPr>
          <w:trHeight w:val="340"/>
          <w:jc w:val="center"/>
        </w:trPr>
        <w:tc>
          <w:tcPr>
            <w:tcW w:w="9072" w:type="dxa"/>
          </w:tcPr>
          <w:p w14:paraId="3B7AFE68" w14:textId="77777777" w:rsidR="002B4756" w:rsidRPr="00603C79" w:rsidRDefault="00816EBA" w:rsidP="001640B3">
            <w:pPr>
              <w:pStyle w:val="a4"/>
              <w:numPr>
                <w:ilvl w:val="2"/>
                <w:numId w:val="60"/>
              </w:numPr>
              <w:spacing w:line="276" w:lineRule="auto"/>
              <w:rPr>
                <w:rFonts w:ascii="Times New Roman" w:eastAsia="Century Schoolbook" w:hAnsi="Times New Roman"/>
                <w:sz w:val="22"/>
              </w:rPr>
            </w:pPr>
            <w:r w:rsidRPr="00603C79">
              <w:rPr>
                <w:rFonts w:ascii="Times New Roman" w:eastAsia="Century Schoolbook" w:hAnsi="Times New Roman"/>
                <w:sz w:val="22"/>
              </w:rPr>
              <w:t>Содержательный раздел</w:t>
            </w:r>
            <w:r w:rsidR="001640B3" w:rsidRPr="00603C79">
              <w:rPr>
                <w:rFonts w:ascii="Times New Roman" w:eastAsia="Century Schoolbook" w:hAnsi="Times New Roman"/>
                <w:sz w:val="22"/>
              </w:rPr>
              <w:t xml:space="preserve"> ………………………………………………………………..</w:t>
            </w:r>
          </w:p>
        </w:tc>
        <w:tc>
          <w:tcPr>
            <w:tcW w:w="850" w:type="dxa"/>
          </w:tcPr>
          <w:p w14:paraId="787EA2CF" w14:textId="77777777" w:rsidR="002B4756"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322</w:t>
            </w:r>
          </w:p>
        </w:tc>
      </w:tr>
      <w:tr w:rsidR="00C06EF7" w:rsidRPr="00603C79" w14:paraId="54CCCEEE" w14:textId="77777777" w:rsidTr="00557E19">
        <w:trPr>
          <w:trHeight w:val="340"/>
          <w:jc w:val="center"/>
        </w:trPr>
        <w:tc>
          <w:tcPr>
            <w:tcW w:w="9072" w:type="dxa"/>
          </w:tcPr>
          <w:p w14:paraId="7AFEB73B" w14:textId="77777777" w:rsidR="00816EBA" w:rsidRPr="00603C79" w:rsidRDefault="00816EBA" w:rsidP="001640B3">
            <w:pPr>
              <w:pStyle w:val="a4"/>
              <w:numPr>
                <w:ilvl w:val="1"/>
                <w:numId w:val="60"/>
              </w:numPr>
              <w:spacing w:line="276" w:lineRule="auto"/>
              <w:ind w:left="462" w:hanging="462"/>
              <w:rPr>
                <w:rFonts w:ascii="Times New Roman" w:eastAsia="Century Schoolbook" w:hAnsi="Times New Roman"/>
              </w:rPr>
            </w:pPr>
            <w:r w:rsidRPr="00603C79">
              <w:rPr>
                <w:rFonts w:ascii="Times New Roman" w:eastAsia="Century Schoolbook" w:hAnsi="Times New Roman"/>
                <w:sz w:val="22"/>
              </w:rPr>
              <w:t>Программа воспитания</w:t>
            </w:r>
            <w:r w:rsidR="001640B3" w:rsidRPr="00603C79">
              <w:rPr>
                <w:rFonts w:ascii="Times New Roman" w:eastAsia="Century Schoolbook" w:hAnsi="Times New Roman"/>
                <w:sz w:val="22"/>
              </w:rPr>
              <w:t xml:space="preserve"> ………………………………………………………………………...</w:t>
            </w:r>
          </w:p>
        </w:tc>
        <w:tc>
          <w:tcPr>
            <w:tcW w:w="850" w:type="dxa"/>
          </w:tcPr>
          <w:p w14:paraId="18C83CAF"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334</w:t>
            </w:r>
          </w:p>
        </w:tc>
      </w:tr>
      <w:tr w:rsidR="00C06EF7" w:rsidRPr="00603C79" w14:paraId="53817C10" w14:textId="77777777" w:rsidTr="00557E19">
        <w:trPr>
          <w:trHeight w:val="340"/>
          <w:jc w:val="center"/>
        </w:trPr>
        <w:tc>
          <w:tcPr>
            <w:tcW w:w="9072" w:type="dxa"/>
          </w:tcPr>
          <w:p w14:paraId="502B53A1" w14:textId="77777777" w:rsidR="00816EBA" w:rsidRPr="00603C79" w:rsidRDefault="00816EB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Пояснительная записка</w:t>
            </w:r>
            <w:r w:rsidR="001640B3" w:rsidRPr="00603C79">
              <w:rPr>
                <w:rFonts w:ascii="Times New Roman" w:eastAsia="Century Schoolbook" w:hAnsi="Times New Roman"/>
                <w:sz w:val="22"/>
              </w:rPr>
              <w:t xml:space="preserve"> ………………………………………</w:t>
            </w:r>
            <w:r w:rsidR="00606C38" w:rsidRPr="00603C79">
              <w:rPr>
                <w:rFonts w:ascii="Times New Roman" w:eastAsia="Century Schoolbook" w:hAnsi="Times New Roman"/>
                <w:sz w:val="22"/>
              </w:rPr>
              <w:t>…………………………</w:t>
            </w:r>
          </w:p>
        </w:tc>
        <w:tc>
          <w:tcPr>
            <w:tcW w:w="850" w:type="dxa"/>
          </w:tcPr>
          <w:p w14:paraId="29343928"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334</w:t>
            </w:r>
          </w:p>
        </w:tc>
      </w:tr>
      <w:tr w:rsidR="00C06EF7" w:rsidRPr="00603C79" w14:paraId="2D97D79E" w14:textId="77777777" w:rsidTr="00557E19">
        <w:trPr>
          <w:trHeight w:val="340"/>
          <w:jc w:val="center"/>
        </w:trPr>
        <w:tc>
          <w:tcPr>
            <w:tcW w:w="9072" w:type="dxa"/>
          </w:tcPr>
          <w:p w14:paraId="2981450F" w14:textId="77777777" w:rsidR="00816EBA" w:rsidRPr="00603C79" w:rsidRDefault="00816EB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Особенности организации воспитательного процесса</w:t>
            </w:r>
            <w:r w:rsidR="001640B3" w:rsidRPr="00603C79">
              <w:rPr>
                <w:rFonts w:ascii="Times New Roman" w:eastAsia="Century Schoolbook" w:hAnsi="Times New Roman"/>
                <w:sz w:val="22"/>
              </w:rPr>
              <w:t xml:space="preserve"> </w:t>
            </w:r>
            <w:r w:rsidR="00606C38" w:rsidRPr="00603C79">
              <w:rPr>
                <w:rFonts w:ascii="Times New Roman" w:eastAsia="Century Schoolbook" w:hAnsi="Times New Roman"/>
                <w:sz w:val="22"/>
              </w:rPr>
              <w:t>……………………………….</w:t>
            </w:r>
          </w:p>
        </w:tc>
        <w:tc>
          <w:tcPr>
            <w:tcW w:w="850" w:type="dxa"/>
          </w:tcPr>
          <w:p w14:paraId="5F4322B8"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335</w:t>
            </w:r>
          </w:p>
        </w:tc>
      </w:tr>
      <w:tr w:rsidR="00C06EF7" w:rsidRPr="00603C79" w14:paraId="2CF8A2D8" w14:textId="77777777" w:rsidTr="00557E19">
        <w:trPr>
          <w:trHeight w:val="340"/>
          <w:jc w:val="center"/>
        </w:trPr>
        <w:tc>
          <w:tcPr>
            <w:tcW w:w="9072" w:type="dxa"/>
          </w:tcPr>
          <w:p w14:paraId="35379C05" w14:textId="77777777" w:rsidR="00816EBA" w:rsidRPr="00603C79" w:rsidRDefault="00816EB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Цель и задачи воспитания</w:t>
            </w:r>
            <w:r w:rsidR="001640B3" w:rsidRPr="00603C79">
              <w:rPr>
                <w:rFonts w:ascii="Times New Roman" w:eastAsia="Century Schoolbook" w:hAnsi="Times New Roman"/>
                <w:sz w:val="22"/>
              </w:rPr>
              <w:t xml:space="preserve"> ………………………………………</w:t>
            </w:r>
            <w:r w:rsidR="00606C38" w:rsidRPr="00603C79">
              <w:rPr>
                <w:rFonts w:ascii="Times New Roman" w:eastAsia="Century Schoolbook" w:hAnsi="Times New Roman"/>
                <w:sz w:val="22"/>
              </w:rPr>
              <w:t>……………………..</w:t>
            </w:r>
            <w:r w:rsidR="001640B3" w:rsidRPr="00603C79">
              <w:rPr>
                <w:rFonts w:ascii="Times New Roman" w:eastAsia="Century Schoolbook" w:hAnsi="Times New Roman"/>
                <w:sz w:val="22"/>
              </w:rPr>
              <w:t>.</w:t>
            </w:r>
          </w:p>
        </w:tc>
        <w:tc>
          <w:tcPr>
            <w:tcW w:w="850" w:type="dxa"/>
          </w:tcPr>
          <w:p w14:paraId="31693A91"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336</w:t>
            </w:r>
          </w:p>
        </w:tc>
      </w:tr>
      <w:tr w:rsidR="00C06EF7" w:rsidRPr="00603C79" w14:paraId="4650423E" w14:textId="77777777" w:rsidTr="00557E19">
        <w:trPr>
          <w:trHeight w:val="340"/>
          <w:jc w:val="center"/>
        </w:trPr>
        <w:tc>
          <w:tcPr>
            <w:tcW w:w="9072" w:type="dxa"/>
          </w:tcPr>
          <w:p w14:paraId="598C0DF6" w14:textId="77777777" w:rsidR="00816EBA" w:rsidRPr="00603C79" w:rsidRDefault="00816EB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Виды, формы, содержание деятельности</w:t>
            </w:r>
            <w:r w:rsidR="001640B3" w:rsidRPr="00603C79">
              <w:rPr>
                <w:rFonts w:ascii="Times New Roman" w:eastAsia="Century Schoolbook" w:hAnsi="Times New Roman"/>
                <w:sz w:val="22"/>
              </w:rPr>
              <w:t xml:space="preserve"> ………………………………………</w:t>
            </w:r>
            <w:r w:rsidR="00606C38" w:rsidRPr="00603C79">
              <w:rPr>
                <w:rFonts w:ascii="Times New Roman" w:eastAsia="Century Schoolbook" w:hAnsi="Times New Roman"/>
                <w:sz w:val="22"/>
              </w:rPr>
              <w:t>……..</w:t>
            </w:r>
            <w:r w:rsidR="001640B3" w:rsidRPr="00603C79">
              <w:rPr>
                <w:rFonts w:ascii="Times New Roman" w:eastAsia="Century Schoolbook" w:hAnsi="Times New Roman"/>
                <w:sz w:val="22"/>
              </w:rPr>
              <w:t>.</w:t>
            </w:r>
          </w:p>
        </w:tc>
        <w:tc>
          <w:tcPr>
            <w:tcW w:w="850" w:type="dxa"/>
          </w:tcPr>
          <w:p w14:paraId="6D0079DF"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338</w:t>
            </w:r>
          </w:p>
        </w:tc>
      </w:tr>
      <w:tr w:rsidR="00C06EF7" w:rsidRPr="00603C79" w14:paraId="29482D76" w14:textId="77777777" w:rsidTr="00557E19">
        <w:trPr>
          <w:trHeight w:val="340"/>
          <w:jc w:val="center"/>
        </w:trPr>
        <w:tc>
          <w:tcPr>
            <w:tcW w:w="9072" w:type="dxa"/>
          </w:tcPr>
          <w:p w14:paraId="100A2376" w14:textId="77777777" w:rsidR="00816EBA" w:rsidRPr="00603C79" w:rsidRDefault="005E68A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lastRenderedPageBreak/>
              <w:t>Основные направления самоанализа воспитательной работы</w:t>
            </w:r>
            <w:r w:rsidR="00606C38" w:rsidRPr="00603C79">
              <w:rPr>
                <w:rFonts w:ascii="Times New Roman" w:eastAsia="Century Schoolbook" w:hAnsi="Times New Roman"/>
                <w:sz w:val="22"/>
              </w:rPr>
              <w:t xml:space="preserve"> ………………………</w:t>
            </w:r>
          </w:p>
        </w:tc>
        <w:tc>
          <w:tcPr>
            <w:tcW w:w="850" w:type="dxa"/>
          </w:tcPr>
          <w:p w14:paraId="6FFF1EA9"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348</w:t>
            </w:r>
          </w:p>
        </w:tc>
      </w:tr>
      <w:tr w:rsidR="00C06EF7" w:rsidRPr="00603C79" w14:paraId="0EAC8CA2" w14:textId="77777777" w:rsidTr="00557E19">
        <w:trPr>
          <w:trHeight w:val="340"/>
          <w:jc w:val="center"/>
        </w:trPr>
        <w:tc>
          <w:tcPr>
            <w:tcW w:w="9072" w:type="dxa"/>
          </w:tcPr>
          <w:p w14:paraId="5104C947" w14:textId="77777777" w:rsidR="00816EBA" w:rsidRPr="00603C79" w:rsidRDefault="00816EBA" w:rsidP="00606C38">
            <w:pPr>
              <w:pStyle w:val="a4"/>
              <w:numPr>
                <w:ilvl w:val="1"/>
                <w:numId w:val="60"/>
              </w:numPr>
              <w:spacing w:line="276" w:lineRule="auto"/>
              <w:rPr>
                <w:rFonts w:ascii="Times New Roman" w:eastAsia="Century Schoolbook" w:hAnsi="Times New Roman"/>
                <w:sz w:val="22"/>
              </w:rPr>
            </w:pPr>
            <w:r w:rsidRPr="00603C79">
              <w:rPr>
                <w:rFonts w:ascii="Times New Roman" w:eastAsia="Century Schoolbook" w:hAnsi="Times New Roman"/>
                <w:sz w:val="22"/>
              </w:rPr>
              <w:t>Программа коррекционной работы</w:t>
            </w:r>
            <w:r w:rsidR="00606C38" w:rsidRPr="00603C79">
              <w:rPr>
                <w:rFonts w:ascii="Times New Roman" w:eastAsia="Century Schoolbook" w:hAnsi="Times New Roman"/>
                <w:sz w:val="22"/>
              </w:rPr>
              <w:t xml:space="preserve"> ……………………………………………………...</w:t>
            </w:r>
          </w:p>
        </w:tc>
        <w:tc>
          <w:tcPr>
            <w:tcW w:w="850" w:type="dxa"/>
          </w:tcPr>
          <w:p w14:paraId="3FAA9896"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349</w:t>
            </w:r>
          </w:p>
        </w:tc>
      </w:tr>
      <w:tr w:rsidR="00C06EF7" w:rsidRPr="00603C79" w14:paraId="206EA213" w14:textId="77777777" w:rsidTr="00557E19">
        <w:trPr>
          <w:trHeight w:val="340"/>
          <w:jc w:val="center"/>
        </w:trPr>
        <w:tc>
          <w:tcPr>
            <w:tcW w:w="9072" w:type="dxa"/>
          </w:tcPr>
          <w:p w14:paraId="0C9BEA09" w14:textId="77777777" w:rsidR="00816EBA" w:rsidRPr="00603C79" w:rsidRDefault="00816EBA"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Цели, задачи и принципы программы коррекционной работы</w:t>
            </w:r>
            <w:r w:rsidR="00606C38" w:rsidRPr="00603C79">
              <w:rPr>
                <w:rFonts w:ascii="Times New Roman" w:eastAsia="Century Schoolbook" w:hAnsi="Times New Roman"/>
                <w:sz w:val="22"/>
              </w:rPr>
              <w:t xml:space="preserve"> ……………………..</w:t>
            </w:r>
          </w:p>
        </w:tc>
        <w:tc>
          <w:tcPr>
            <w:tcW w:w="850" w:type="dxa"/>
          </w:tcPr>
          <w:p w14:paraId="546E242D"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350</w:t>
            </w:r>
          </w:p>
        </w:tc>
      </w:tr>
      <w:tr w:rsidR="00C06EF7" w:rsidRPr="00603C79" w14:paraId="41249F12" w14:textId="77777777" w:rsidTr="00557E19">
        <w:trPr>
          <w:jc w:val="center"/>
        </w:trPr>
        <w:tc>
          <w:tcPr>
            <w:tcW w:w="9072" w:type="dxa"/>
          </w:tcPr>
          <w:p w14:paraId="4F4C7091" w14:textId="77777777" w:rsidR="00816EBA" w:rsidRPr="00603C79" w:rsidRDefault="00B3091B" w:rsidP="00606C38">
            <w:pPr>
              <w:pStyle w:val="a4"/>
              <w:numPr>
                <w:ilvl w:val="2"/>
                <w:numId w:val="60"/>
              </w:numPr>
              <w:rPr>
                <w:rFonts w:ascii="Times New Roman" w:eastAsia="Century Schoolbook" w:hAnsi="Times New Roman"/>
              </w:rPr>
            </w:pPr>
            <w:r w:rsidRPr="00603C79">
              <w:rPr>
                <w:rFonts w:ascii="Times New Roman" w:eastAsia="Century Schoolbook" w:hAnsi="Times New Roman"/>
                <w:sz w:val="22"/>
              </w:rPr>
              <w:t>Перечень и содержание индивидуально ориентированных коррекционных направлений работы</w:t>
            </w:r>
            <w:r w:rsidR="00606C38" w:rsidRPr="00603C79">
              <w:rPr>
                <w:rFonts w:ascii="Times New Roman" w:eastAsia="Century Schoolbook" w:hAnsi="Times New Roman"/>
                <w:sz w:val="22"/>
              </w:rPr>
              <w:t xml:space="preserve"> …………………………………………………………………….</w:t>
            </w:r>
          </w:p>
        </w:tc>
        <w:tc>
          <w:tcPr>
            <w:tcW w:w="850" w:type="dxa"/>
          </w:tcPr>
          <w:p w14:paraId="42875752" w14:textId="77777777" w:rsidR="00181B53" w:rsidRPr="00603C79" w:rsidRDefault="00181B53" w:rsidP="00181B53">
            <w:pPr>
              <w:spacing w:line="276" w:lineRule="auto"/>
              <w:rPr>
                <w:rFonts w:ascii="Times New Roman" w:hAnsi="Times New Roman"/>
                <w:sz w:val="22"/>
                <w:szCs w:val="22"/>
              </w:rPr>
            </w:pPr>
          </w:p>
          <w:p w14:paraId="5D2DCD2A"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351</w:t>
            </w:r>
          </w:p>
        </w:tc>
      </w:tr>
      <w:tr w:rsidR="00C06EF7" w:rsidRPr="00603C79" w14:paraId="08A05FE9" w14:textId="77777777" w:rsidTr="00557E19">
        <w:trPr>
          <w:jc w:val="center"/>
        </w:trPr>
        <w:tc>
          <w:tcPr>
            <w:tcW w:w="9072" w:type="dxa"/>
          </w:tcPr>
          <w:p w14:paraId="34F75513" w14:textId="77777777" w:rsidR="00B3091B" w:rsidRPr="00603C79" w:rsidRDefault="00B3091B" w:rsidP="001640B3">
            <w:pPr>
              <w:pStyle w:val="a4"/>
              <w:numPr>
                <w:ilvl w:val="2"/>
                <w:numId w:val="60"/>
              </w:numPr>
              <w:rPr>
                <w:rFonts w:ascii="Times New Roman" w:eastAsia="Century Schoolbook" w:hAnsi="Times New Roman"/>
                <w:sz w:val="22"/>
              </w:rPr>
            </w:pPr>
            <w:r w:rsidRPr="00603C79">
              <w:rPr>
                <w:rFonts w:ascii="Times New Roman" w:eastAsia="Century Schoolbook" w:hAnsi="Times New Roman"/>
                <w:sz w:val="22"/>
              </w:rPr>
              <w:t>Система комплексного психолого-медико-социального сопровождения и поддержки обучающихся с ограниченными возможностями здоровья</w:t>
            </w:r>
            <w:r w:rsidR="00606C38" w:rsidRPr="00603C79">
              <w:rPr>
                <w:rFonts w:ascii="Times New Roman" w:eastAsia="Century Schoolbook" w:hAnsi="Times New Roman"/>
                <w:sz w:val="22"/>
              </w:rPr>
              <w:t xml:space="preserve"> …………….</w:t>
            </w:r>
          </w:p>
        </w:tc>
        <w:tc>
          <w:tcPr>
            <w:tcW w:w="850" w:type="dxa"/>
          </w:tcPr>
          <w:p w14:paraId="0F878416" w14:textId="77777777" w:rsidR="00181B53" w:rsidRPr="00603C79" w:rsidRDefault="00181B53" w:rsidP="00181B53">
            <w:pPr>
              <w:spacing w:line="276" w:lineRule="auto"/>
              <w:rPr>
                <w:rFonts w:ascii="Times New Roman" w:hAnsi="Times New Roman"/>
                <w:sz w:val="22"/>
                <w:szCs w:val="22"/>
              </w:rPr>
            </w:pPr>
          </w:p>
          <w:p w14:paraId="5CE2ECB9" w14:textId="77777777" w:rsidR="00B3091B"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352</w:t>
            </w:r>
          </w:p>
        </w:tc>
      </w:tr>
      <w:tr w:rsidR="00C06EF7" w:rsidRPr="00603C79" w14:paraId="5C06A475" w14:textId="77777777" w:rsidTr="00557E19">
        <w:trPr>
          <w:jc w:val="center"/>
        </w:trPr>
        <w:tc>
          <w:tcPr>
            <w:tcW w:w="9072" w:type="dxa"/>
          </w:tcPr>
          <w:p w14:paraId="0B8C13F0" w14:textId="77777777" w:rsidR="00816EBA" w:rsidRPr="00603C79" w:rsidRDefault="00B3091B" w:rsidP="001640B3">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Планируемые результаты коррекционной работы</w:t>
            </w:r>
            <w:r w:rsidR="00606C38" w:rsidRPr="00603C79">
              <w:rPr>
                <w:rFonts w:ascii="Times New Roman" w:eastAsia="Century Schoolbook" w:hAnsi="Times New Roman"/>
                <w:sz w:val="22"/>
              </w:rPr>
              <w:t xml:space="preserve"> …………………………………...</w:t>
            </w:r>
          </w:p>
        </w:tc>
        <w:tc>
          <w:tcPr>
            <w:tcW w:w="850" w:type="dxa"/>
          </w:tcPr>
          <w:p w14:paraId="17E58AB3"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352</w:t>
            </w:r>
          </w:p>
        </w:tc>
      </w:tr>
      <w:tr w:rsidR="00C06EF7" w:rsidRPr="00603C79" w14:paraId="7242593C" w14:textId="77777777" w:rsidTr="00557E19">
        <w:trPr>
          <w:jc w:val="center"/>
        </w:trPr>
        <w:tc>
          <w:tcPr>
            <w:tcW w:w="9072" w:type="dxa"/>
          </w:tcPr>
          <w:p w14:paraId="05DFF586" w14:textId="77777777" w:rsidR="00816EBA" w:rsidRPr="00603C79" w:rsidRDefault="00816EBA" w:rsidP="00181B53">
            <w:pPr>
              <w:pStyle w:val="a4"/>
              <w:numPr>
                <w:ilvl w:val="0"/>
                <w:numId w:val="60"/>
              </w:numPr>
              <w:spacing w:line="276" w:lineRule="auto"/>
              <w:ind w:left="179" w:hanging="218"/>
              <w:rPr>
                <w:rFonts w:ascii="Times New Roman" w:eastAsia="Century Schoolbook" w:hAnsi="Times New Roman"/>
                <w:sz w:val="22"/>
              </w:rPr>
            </w:pPr>
            <w:r w:rsidRPr="00603C79">
              <w:rPr>
                <w:rFonts w:ascii="Times New Roman" w:eastAsia="Century Schoolbook" w:hAnsi="Times New Roman"/>
                <w:b/>
                <w:sz w:val="22"/>
              </w:rPr>
              <w:t xml:space="preserve">Организационный раздел основной </w:t>
            </w:r>
            <w:r w:rsidR="00E32035" w:rsidRPr="00603C79">
              <w:rPr>
                <w:rFonts w:ascii="Times New Roman" w:eastAsia="Century Schoolbook" w:hAnsi="Times New Roman"/>
                <w:b/>
                <w:sz w:val="22"/>
              </w:rPr>
              <w:t>образовательной программы основного общего образования</w:t>
            </w:r>
            <w:r w:rsidR="00606C38" w:rsidRPr="00603C79">
              <w:rPr>
                <w:rFonts w:ascii="Times New Roman" w:eastAsia="Century Schoolbook" w:hAnsi="Times New Roman"/>
                <w:b/>
                <w:sz w:val="22"/>
              </w:rPr>
              <w:t xml:space="preserve"> </w:t>
            </w:r>
            <w:r w:rsidR="00606C38" w:rsidRPr="00603C79">
              <w:rPr>
                <w:rFonts w:ascii="Times New Roman" w:eastAsia="Century Schoolbook" w:hAnsi="Times New Roman"/>
                <w:sz w:val="22"/>
              </w:rPr>
              <w:t>……</w:t>
            </w:r>
            <w:r w:rsidR="00181B53" w:rsidRPr="00603C79">
              <w:rPr>
                <w:rFonts w:ascii="Times New Roman" w:eastAsia="Century Schoolbook" w:hAnsi="Times New Roman"/>
                <w:sz w:val="22"/>
              </w:rPr>
              <w:t>………………………………………………………………………………….</w:t>
            </w:r>
          </w:p>
        </w:tc>
        <w:tc>
          <w:tcPr>
            <w:tcW w:w="850" w:type="dxa"/>
          </w:tcPr>
          <w:p w14:paraId="7BDAC10F" w14:textId="77777777" w:rsidR="00181B53" w:rsidRPr="00603C79" w:rsidRDefault="00181B53" w:rsidP="00181B53">
            <w:pPr>
              <w:spacing w:line="276" w:lineRule="auto"/>
              <w:rPr>
                <w:rFonts w:ascii="Times New Roman" w:hAnsi="Times New Roman"/>
                <w:sz w:val="22"/>
                <w:szCs w:val="22"/>
              </w:rPr>
            </w:pPr>
          </w:p>
          <w:p w14:paraId="122D632C"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352</w:t>
            </w:r>
          </w:p>
        </w:tc>
      </w:tr>
      <w:tr w:rsidR="00C06EF7" w:rsidRPr="00603C79" w14:paraId="0F4BB55E" w14:textId="77777777" w:rsidTr="00557E19">
        <w:trPr>
          <w:trHeight w:val="340"/>
          <w:jc w:val="center"/>
        </w:trPr>
        <w:tc>
          <w:tcPr>
            <w:tcW w:w="9072" w:type="dxa"/>
          </w:tcPr>
          <w:p w14:paraId="76665339" w14:textId="77777777" w:rsidR="00816EBA" w:rsidRPr="00603C79" w:rsidRDefault="00E32035" w:rsidP="001640B3">
            <w:pPr>
              <w:pStyle w:val="a4"/>
              <w:numPr>
                <w:ilvl w:val="1"/>
                <w:numId w:val="60"/>
              </w:numPr>
              <w:spacing w:line="276" w:lineRule="auto"/>
              <w:ind w:left="460" w:hanging="460"/>
              <w:rPr>
                <w:rFonts w:ascii="Times New Roman" w:eastAsia="Century Schoolbook" w:hAnsi="Times New Roman"/>
                <w:sz w:val="22"/>
              </w:rPr>
            </w:pPr>
            <w:r w:rsidRPr="00603C79">
              <w:rPr>
                <w:rFonts w:ascii="Times New Roman" w:eastAsia="Century Schoolbook" w:hAnsi="Times New Roman"/>
                <w:sz w:val="22"/>
              </w:rPr>
              <w:t>Учебный план программы основного общего образования</w:t>
            </w:r>
            <w:r w:rsidR="00606C38" w:rsidRPr="00603C79">
              <w:rPr>
                <w:rFonts w:ascii="Times New Roman" w:eastAsia="Century Schoolbook" w:hAnsi="Times New Roman"/>
                <w:sz w:val="22"/>
              </w:rPr>
              <w:t xml:space="preserve"> …………………………………</w:t>
            </w:r>
          </w:p>
        </w:tc>
        <w:tc>
          <w:tcPr>
            <w:tcW w:w="850" w:type="dxa"/>
          </w:tcPr>
          <w:p w14:paraId="4E93986F"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352</w:t>
            </w:r>
          </w:p>
        </w:tc>
      </w:tr>
      <w:tr w:rsidR="00C06EF7" w:rsidRPr="00603C79" w14:paraId="72CB93A9" w14:textId="77777777" w:rsidTr="00557E19">
        <w:trPr>
          <w:trHeight w:val="340"/>
          <w:jc w:val="center"/>
        </w:trPr>
        <w:tc>
          <w:tcPr>
            <w:tcW w:w="9072" w:type="dxa"/>
          </w:tcPr>
          <w:p w14:paraId="66797EDC" w14:textId="77777777" w:rsidR="00816EBA" w:rsidRPr="00603C79" w:rsidRDefault="00E32035" w:rsidP="00606C38">
            <w:pPr>
              <w:pStyle w:val="a4"/>
              <w:numPr>
                <w:ilvl w:val="1"/>
                <w:numId w:val="60"/>
              </w:numPr>
              <w:spacing w:line="276" w:lineRule="auto"/>
              <w:ind w:left="462" w:hanging="462"/>
              <w:rPr>
                <w:rFonts w:ascii="Times New Roman" w:eastAsia="Century Schoolbook" w:hAnsi="Times New Roman"/>
                <w:sz w:val="22"/>
              </w:rPr>
            </w:pPr>
            <w:r w:rsidRPr="00603C79">
              <w:rPr>
                <w:rFonts w:ascii="Times New Roman" w:eastAsia="Century Schoolbook" w:hAnsi="Times New Roman"/>
                <w:sz w:val="22"/>
              </w:rPr>
              <w:t>План внеурочной деятельности</w:t>
            </w:r>
            <w:r w:rsidR="00606C38" w:rsidRPr="00603C79">
              <w:rPr>
                <w:rFonts w:ascii="Times New Roman" w:eastAsia="Century Schoolbook" w:hAnsi="Times New Roman"/>
                <w:sz w:val="22"/>
              </w:rPr>
              <w:t xml:space="preserve">……………………………………………………………….. </w:t>
            </w:r>
          </w:p>
        </w:tc>
        <w:tc>
          <w:tcPr>
            <w:tcW w:w="850" w:type="dxa"/>
          </w:tcPr>
          <w:p w14:paraId="5E04A219"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355</w:t>
            </w:r>
          </w:p>
        </w:tc>
      </w:tr>
      <w:tr w:rsidR="00C06EF7" w:rsidRPr="00603C79" w14:paraId="6FBAA2B0" w14:textId="77777777" w:rsidTr="00557E19">
        <w:trPr>
          <w:trHeight w:val="340"/>
          <w:jc w:val="center"/>
        </w:trPr>
        <w:tc>
          <w:tcPr>
            <w:tcW w:w="9072" w:type="dxa"/>
          </w:tcPr>
          <w:p w14:paraId="06ECC0E5" w14:textId="77777777" w:rsidR="00816EBA" w:rsidRPr="00603C79" w:rsidRDefault="00B3091B" w:rsidP="00606C38">
            <w:pPr>
              <w:pStyle w:val="a4"/>
              <w:numPr>
                <w:ilvl w:val="1"/>
                <w:numId w:val="60"/>
              </w:numPr>
              <w:spacing w:line="276" w:lineRule="auto"/>
              <w:ind w:left="462" w:hanging="462"/>
              <w:rPr>
                <w:rFonts w:ascii="Times New Roman" w:eastAsia="Century Schoolbook" w:hAnsi="Times New Roman"/>
                <w:sz w:val="22"/>
              </w:rPr>
            </w:pPr>
            <w:r w:rsidRPr="00603C79">
              <w:rPr>
                <w:rFonts w:ascii="Times New Roman" w:eastAsia="Century Schoolbook" w:hAnsi="Times New Roman"/>
                <w:sz w:val="22"/>
              </w:rPr>
              <w:t>Календарные</w:t>
            </w:r>
            <w:r w:rsidR="00E32035" w:rsidRPr="00603C79">
              <w:rPr>
                <w:rFonts w:ascii="Times New Roman" w:eastAsia="Century Schoolbook" w:hAnsi="Times New Roman"/>
                <w:sz w:val="22"/>
              </w:rPr>
              <w:t xml:space="preserve"> график</w:t>
            </w:r>
            <w:r w:rsidRPr="00603C79">
              <w:rPr>
                <w:rFonts w:ascii="Times New Roman" w:eastAsia="Century Schoolbook" w:hAnsi="Times New Roman"/>
                <w:sz w:val="22"/>
              </w:rPr>
              <w:t>и</w:t>
            </w:r>
            <w:r w:rsidR="00606C38" w:rsidRPr="00603C79">
              <w:rPr>
                <w:rFonts w:ascii="Times New Roman" w:eastAsia="Century Schoolbook" w:hAnsi="Times New Roman"/>
                <w:sz w:val="22"/>
              </w:rPr>
              <w:t xml:space="preserve"> ………………………………………………………………………….</w:t>
            </w:r>
          </w:p>
        </w:tc>
        <w:tc>
          <w:tcPr>
            <w:tcW w:w="850" w:type="dxa"/>
          </w:tcPr>
          <w:p w14:paraId="43B0C677" w14:textId="77777777" w:rsidR="00816EB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357</w:t>
            </w:r>
          </w:p>
        </w:tc>
      </w:tr>
      <w:tr w:rsidR="00C06EF7" w:rsidRPr="00603C79" w14:paraId="14BCBC08" w14:textId="77777777" w:rsidTr="00557E19">
        <w:trPr>
          <w:trHeight w:val="340"/>
          <w:jc w:val="center"/>
        </w:trPr>
        <w:tc>
          <w:tcPr>
            <w:tcW w:w="9072" w:type="dxa"/>
          </w:tcPr>
          <w:p w14:paraId="66002382" w14:textId="77777777" w:rsidR="00E32035" w:rsidRPr="00603C79" w:rsidRDefault="00B3091B" w:rsidP="00606C38">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Календарный учебный график</w:t>
            </w:r>
            <w:r w:rsidR="00606C38" w:rsidRPr="00603C79">
              <w:rPr>
                <w:rFonts w:ascii="Times New Roman" w:eastAsia="Century Schoolbook" w:hAnsi="Times New Roman"/>
                <w:sz w:val="22"/>
              </w:rPr>
              <w:t xml:space="preserve"> …………………………………………………………</w:t>
            </w:r>
          </w:p>
        </w:tc>
        <w:tc>
          <w:tcPr>
            <w:tcW w:w="850" w:type="dxa"/>
          </w:tcPr>
          <w:p w14:paraId="2E5F2FE2" w14:textId="77777777" w:rsidR="00E32035"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357</w:t>
            </w:r>
          </w:p>
        </w:tc>
      </w:tr>
      <w:tr w:rsidR="00C06EF7" w:rsidRPr="00603C79" w14:paraId="3CBA21F5" w14:textId="77777777" w:rsidTr="00557E19">
        <w:trPr>
          <w:trHeight w:val="340"/>
          <w:jc w:val="center"/>
        </w:trPr>
        <w:tc>
          <w:tcPr>
            <w:tcW w:w="9072" w:type="dxa"/>
          </w:tcPr>
          <w:p w14:paraId="27864AF6" w14:textId="77777777" w:rsidR="00B3091B" w:rsidRPr="00603C79" w:rsidRDefault="00B3091B" w:rsidP="00606C38">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Содержание плана внеурочной деятельности</w:t>
            </w:r>
            <w:r w:rsidR="00606C38" w:rsidRPr="00603C79">
              <w:rPr>
                <w:rFonts w:ascii="Times New Roman" w:eastAsia="Century Schoolbook" w:hAnsi="Times New Roman"/>
                <w:sz w:val="22"/>
              </w:rPr>
              <w:t xml:space="preserve"> ………………………………………...</w:t>
            </w:r>
          </w:p>
        </w:tc>
        <w:tc>
          <w:tcPr>
            <w:tcW w:w="850" w:type="dxa"/>
          </w:tcPr>
          <w:p w14:paraId="65F680DA" w14:textId="77777777" w:rsidR="00B3091B"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357</w:t>
            </w:r>
          </w:p>
        </w:tc>
      </w:tr>
      <w:tr w:rsidR="00C06EF7" w:rsidRPr="00603C79" w14:paraId="653A4B0B" w14:textId="77777777" w:rsidTr="00557E19">
        <w:trPr>
          <w:trHeight w:val="340"/>
          <w:jc w:val="center"/>
        </w:trPr>
        <w:tc>
          <w:tcPr>
            <w:tcW w:w="9072" w:type="dxa"/>
          </w:tcPr>
          <w:p w14:paraId="4BB58A05" w14:textId="77777777" w:rsidR="00B3091B" w:rsidRPr="00603C79" w:rsidRDefault="00B3091B" w:rsidP="00606C38">
            <w:pPr>
              <w:pStyle w:val="a4"/>
              <w:numPr>
                <w:ilvl w:val="2"/>
                <w:numId w:val="60"/>
              </w:numPr>
              <w:spacing w:line="276" w:lineRule="auto"/>
              <w:rPr>
                <w:rFonts w:ascii="Times New Roman" w:eastAsia="Century Schoolbook" w:hAnsi="Times New Roman"/>
              </w:rPr>
            </w:pPr>
            <w:r w:rsidRPr="00603C79">
              <w:rPr>
                <w:rFonts w:ascii="Times New Roman" w:eastAsia="Century Schoolbook" w:hAnsi="Times New Roman"/>
                <w:sz w:val="22"/>
              </w:rPr>
              <w:t>Календарный план воспитательной работы</w:t>
            </w:r>
            <w:r w:rsidR="00606C38" w:rsidRPr="00603C79">
              <w:rPr>
                <w:rFonts w:ascii="Times New Roman" w:eastAsia="Century Schoolbook" w:hAnsi="Times New Roman"/>
                <w:sz w:val="22"/>
              </w:rPr>
              <w:t xml:space="preserve"> …………………………………………..</w:t>
            </w:r>
          </w:p>
        </w:tc>
        <w:tc>
          <w:tcPr>
            <w:tcW w:w="850" w:type="dxa"/>
          </w:tcPr>
          <w:p w14:paraId="0E7CCFBD" w14:textId="77777777" w:rsidR="00B3091B"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361</w:t>
            </w:r>
          </w:p>
        </w:tc>
      </w:tr>
      <w:tr w:rsidR="00C06EF7" w:rsidRPr="00603C79" w14:paraId="5FE31A76" w14:textId="77777777" w:rsidTr="00557E19">
        <w:trPr>
          <w:jc w:val="center"/>
        </w:trPr>
        <w:tc>
          <w:tcPr>
            <w:tcW w:w="9072" w:type="dxa"/>
          </w:tcPr>
          <w:p w14:paraId="085DC67B" w14:textId="77777777" w:rsidR="00B3091B" w:rsidRPr="00603C79" w:rsidRDefault="00120AFA" w:rsidP="00606C38">
            <w:pPr>
              <w:pStyle w:val="a4"/>
              <w:numPr>
                <w:ilvl w:val="1"/>
                <w:numId w:val="60"/>
              </w:numPr>
              <w:ind w:left="462" w:hanging="462"/>
              <w:rPr>
                <w:rFonts w:ascii="Times New Roman" w:eastAsia="Century Schoolbook" w:hAnsi="Times New Roman"/>
              </w:rPr>
            </w:pPr>
            <w:r w:rsidRPr="00603C79">
              <w:rPr>
                <w:rFonts w:ascii="Times New Roman" w:eastAsia="Century Schoolbook" w:hAnsi="Times New Roman"/>
                <w:sz w:val="22"/>
              </w:rPr>
              <w:t>Характеристика условий реализации программы основного общего образования в соответствии с требованиями ФГОС ООО</w:t>
            </w:r>
            <w:r w:rsidR="00606C38" w:rsidRPr="00603C79">
              <w:rPr>
                <w:rFonts w:ascii="Times New Roman" w:eastAsia="Century Schoolbook" w:hAnsi="Times New Roman"/>
                <w:sz w:val="22"/>
              </w:rPr>
              <w:t xml:space="preserve"> …………………………………………………...</w:t>
            </w:r>
          </w:p>
        </w:tc>
        <w:tc>
          <w:tcPr>
            <w:tcW w:w="850" w:type="dxa"/>
          </w:tcPr>
          <w:p w14:paraId="10941C3A" w14:textId="77777777" w:rsidR="00181B53" w:rsidRPr="00603C79" w:rsidRDefault="00181B53" w:rsidP="00181B53">
            <w:pPr>
              <w:spacing w:line="276" w:lineRule="auto"/>
              <w:rPr>
                <w:rFonts w:ascii="Times New Roman" w:hAnsi="Times New Roman"/>
                <w:sz w:val="22"/>
                <w:szCs w:val="22"/>
              </w:rPr>
            </w:pPr>
          </w:p>
          <w:p w14:paraId="1D0B91BF" w14:textId="77777777" w:rsidR="00B3091B"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366</w:t>
            </w:r>
          </w:p>
        </w:tc>
      </w:tr>
      <w:tr w:rsidR="00C06EF7" w:rsidRPr="00603C79" w14:paraId="10C3C51F" w14:textId="77777777" w:rsidTr="00557E19">
        <w:trPr>
          <w:jc w:val="center"/>
        </w:trPr>
        <w:tc>
          <w:tcPr>
            <w:tcW w:w="9072" w:type="dxa"/>
          </w:tcPr>
          <w:p w14:paraId="267B050C" w14:textId="77777777" w:rsidR="00120AFA" w:rsidRPr="00603C79" w:rsidRDefault="00120AFA" w:rsidP="00606C38">
            <w:pPr>
              <w:pStyle w:val="a4"/>
              <w:numPr>
                <w:ilvl w:val="2"/>
                <w:numId w:val="60"/>
              </w:numPr>
              <w:rPr>
                <w:rFonts w:ascii="Times New Roman" w:eastAsia="Century Schoolbook" w:hAnsi="Times New Roman"/>
              </w:rPr>
            </w:pPr>
            <w:r w:rsidRPr="00603C79">
              <w:rPr>
                <w:rFonts w:ascii="Times New Roman" w:eastAsia="Century Schoolbook" w:hAnsi="Times New Roman"/>
                <w:sz w:val="22"/>
              </w:rPr>
              <w:t>Общесистемные требования к реализации программы основного общего образования</w:t>
            </w:r>
            <w:r w:rsidR="00606C38" w:rsidRPr="00603C79">
              <w:rPr>
                <w:rFonts w:ascii="Times New Roman" w:eastAsia="Century Schoolbook" w:hAnsi="Times New Roman"/>
                <w:sz w:val="22"/>
              </w:rPr>
              <w:t xml:space="preserve"> ……………………………………………………………………………..</w:t>
            </w:r>
          </w:p>
        </w:tc>
        <w:tc>
          <w:tcPr>
            <w:tcW w:w="850" w:type="dxa"/>
          </w:tcPr>
          <w:p w14:paraId="587D7194" w14:textId="77777777" w:rsidR="00181B53" w:rsidRPr="00603C79" w:rsidRDefault="00181B53" w:rsidP="00181B53">
            <w:pPr>
              <w:spacing w:line="276" w:lineRule="auto"/>
              <w:rPr>
                <w:rFonts w:ascii="Times New Roman" w:hAnsi="Times New Roman"/>
                <w:sz w:val="22"/>
                <w:szCs w:val="22"/>
              </w:rPr>
            </w:pPr>
          </w:p>
          <w:p w14:paraId="5F7B1AE6"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366</w:t>
            </w:r>
          </w:p>
        </w:tc>
      </w:tr>
      <w:tr w:rsidR="00C06EF7" w:rsidRPr="00603C79" w14:paraId="4357D0A4" w14:textId="77777777" w:rsidTr="00557E19">
        <w:trPr>
          <w:jc w:val="center"/>
        </w:trPr>
        <w:tc>
          <w:tcPr>
            <w:tcW w:w="9072" w:type="dxa"/>
          </w:tcPr>
          <w:p w14:paraId="416DE864" w14:textId="77777777" w:rsidR="00120AFA" w:rsidRPr="00603C79" w:rsidRDefault="00120AFA" w:rsidP="00606C38">
            <w:pPr>
              <w:pStyle w:val="a4"/>
              <w:numPr>
                <w:ilvl w:val="2"/>
                <w:numId w:val="60"/>
              </w:numPr>
              <w:rPr>
                <w:rFonts w:ascii="Times New Roman" w:eastAsia="Century Schoolbook" w:hAnsi="Times New Roman"/>
                <w:sz w:val="22"/>
              </w:rPr>
            </w:pPr>
            <w:r w:rsidRPr="00603C79">
              <w:rPr>
                <w:rFonts w:ascii="Times New Roman" w:eastAsia="Century Schoolbook" w:hAnsi="Times New Roman"/>
                <w:sz w:val="22"/>
              </w:rPr>
              <w:t>Описание кадровых условий реализации основной образовательной программы основного общего образования</w:t>
            </w:r>
            <w:r w:rsidR="00606C38" w:rsidRPr="00603C79">
              <w:rPr>
                <w:rFonts w:ascii="Times New Roman" w:eastAsia="Century Schoolbook" w:hAnsi="Times New Roman"/>
                <w:sz w:val="22"/>
              </w:rPr>
              <w:t xml:space="preserve"> ………………………………………………………...</w:t>
            </w:r>
          </w:p>
        </w:tc>
        <w:tc>
          <w:tcPr>
            <w:tcW w:w="850" w:type="dxa"/>
          </w:tcPr>
          <w:p w14:paraId="30790BA9" w14:textId="77777777" w:rsidR="00181B53" w:rsidRPr="00603C79" w:rsidRDefault="00181B53" w:rsidP="00181B53">
            <w:pPr>
              <w:spacing w:line="276" w:lineRule="auto"/>
              <w:rPr>
                <w:rFonts w:ascii="Times New Roman" w:hAnsi="Times New Roman"/>
                <w:sz w:val="22"/>
                <w:szCs w:val="22"/>
              </w:rPr>
            </w:pPr>
          </w:p>
          <w:p w14:paraId="2EC1293D"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370</w:t>
            </w:r>
          </w:p>
        </w:tc>
      </w:tr>
      <w:tr w:rsidR="00C06EF7" w:rsidRPr="00603C79" w14:paraId="7F7B845E" w14:textId="77777777" w:rsidTr="00557E19">
        <w:trPr>
          <w:jc w:val="center"/>
        </w:trPr>
        <w:tc>
          <w:tcPr>
            <w:tcW w:w="9072" w:type="dxa"/>
          </w:tcPr>
          <w:p w14:paraId="1AEC085C" w14:textId="77777777" w:rsidR="00120AFA" w:rsidRPr="00603C79" w:rsidRDefault="00120AFA" w:rsidP="001640B3">
            <w:pPr>
              <w:pStyle w:val="a4"/>
              <w:numPr>
                <w:ilvl w:val="2"/>
                <w:numId w:val="60"/>
              </w:numPr>
              <w:rPr>
                <w:rFonts w:ascii="Times New Roman" w:eastAsia="Century Schoolbook" w:hAnsi="Times New Roman"/>
              </w:rPr>
            </w:pPr>
            <w:r w:rsidRPr="00603C79">
              <w:rPr>
                <w:rFonts w:ascii="Times New Roman" w:eastAsia="Century Schoolbook" w:hAnsi="Times New Roman"/>
                <w:sz w:val="22"/>
              </w:rPr>
              <w:t>Описание психолого-педагогических условий реализации основной образовательной программы основного общего образования</w:t>
            </w:r>
            <w:r w:rsidR="00606C38" w:rsidRPr="00603C79">
              <w:rPr>
                <w:rFonts w:ascii="Times New Roman" w:eastAsia="Century Schoolbook" w:hAnsi="Times New Roman"/>
                <w:sz w:val="22"/>
              </w:rPr>
              <w:t xml:space="preserve"> ………………………</w:t>
            </w:r>
          </w:p>
        </w:tc>
        <w:tc>
          <w:tcPr>
            <w:tcW w:w="850" w:type="dxa"/>
          </w:tcPr>
          <w:p w14:paraId="6C0970A9" w14:textId="77777777" w:rsidR="00181B53" w:rsidRPr="00603C79" w:rsidRDefault="00181B53" w:rsidP="00181B53">
            <w:pPr>
              <w:spacing w:line="276" w:lineRule="auto"/>
              <w:rPr>
                <w:rFonts w:ascii="Times New Roman" w:hAnsi="Times New Roman"/>
                <w:sz w:val="22"/>
                <w:szCs w:val="22"/>
              </w:rPr>
            </w:pPr>
          </w:p>
          <w:p w14:paraId="4133E8EC"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371</w:t>
            </w:r>
          </w:p>
        </w:tc>
      </w:tr>
      <w:tr w:rsidR="00C06EF7" w:rsidRPr="00603C79" w14:paraId="6D1E461B" w14:textId="77777777" w:rsidTr="00557E19">
        <w:trPr>
          <w:jc w:val="center"/>
        </w:trPr>
        <w:tc>
          <w:tcPr>
            <w:tcW w:w="9072" w:type="dxa"/>
          </w:tcPr>
          <w:p w14:paraId="4091F3CC" w14:textId="77777777" w:rsidR="00E32035" w:rsidRPr="00603C79" w:rsidRDefault="00120AFA" w:rsidP="00606C38">
            <w:pPr>
              <w:pStyle w:val="a4"/>
              <w:numPr>
                <w:ilvl w:val="1"/>
                <w:numId w:val="60"/>
              </w:numPr>
              <w:ind w:left="462" w:hanging="425"/>
              <w:rPr>
                <w:rFonts w:ascii="Times New Roman" w:eastAsia="Century Schoolbook" w:hAnsi="Times New Roman"/>
              </w:rPr>
            </w:pPr>
            <w:r w:rsidRPr="00603C79">
              <w:rPr>
                <w:rFonts w:ascii="Times New Roman" w:eastAsia="Century Schoolbook" w:hAnsi="Times New Roman"/>
                <w:sz w:val="22"/>
              </w:rPr>
              <w:t>Финансово-экономические условия реализации образовательной программы основного общего образования</w:t>
            </w:r>
            <w:r w:rsidR="00606C38" w:rsidRPr="00603C79">
              <w:rPr>
                <w:rFonts w:ascii="Times New Roman" w:eastAsia="Century Schoolbook" w:hAnsi="Times New Roman"/>
                <w:sz w:val="22"/>
              </w:rPr>
              <w:t xml:space="preserve"> ……………………………………………………………………………</w:t>
            </w:r>
            <w:r w:rsidR="00606C38" w:rsidRPr="00603C79">
              <w:rPr>
                <w:rFonts w:ascii="Times New Roman" w:eastAsia="Century Schoolbook" w:hAnsi="Times New Roman"/>
              </w:rPr>
              <w:t>.</w:t>
            </w:r>
          </w:p>
        </w:tc>
        <w:tc>
          <w:tcPr>
            <w:tcW w:w="850" w:type="dxa"/>
          </w:tcPr>
          <w:p w14:paraId="3A42B772" w14:textId="77777777" w:rsidR="00181B53" w:rsidRPr="00603C79" w:rsidRDefault="00181B53" w:rsidP="00181B53">
            <w:pPr>
              <w:spacing w:line="276" w:lineRule="auto"/>
              <w:rPr>
                <w:rFonts w:ascii="Times New Roman" w:hAnsi="Times New Roman"/>
                <w:sz w:val="22"/>
                <w:szCs w:val="22"/>
              </w:rPr>
            </w:pPr>
          </w:p>
          <w:p w14:paraId="2C845E31" w14:textId="77777777" w:rsidR="00E32035"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372</w:t>
            </w:r>
          </w:p>
        </w:tc>
      </w:tr>
      <w:tr w:rsidR="00C06EF7" w:rsidRPr="00603C79" w14:paraId="02D7FB3F" w14:textId="77777777" w:rsidTr="00557E19">
        <w:trPr>
          <w:jc w:val="center"/>
        </w:trPr>
        <w:tc>
          <w:tcPr>
            <w:tcW w:w="9072" w:type="dxa"/>
          </w:tcPr>
          <w:p w14:paraId="3D745E83" w14:textId="77777777" w:rsidR="00120AFA" w:rsidRPr="00603C79" w:rsidRDefault="00120AFA" w:rsidP="00606C38">
            <w:pPr>
              <w:pStyle w:val="a4"/>
              <w:numPr>
                <w:ilvl w:val="1"/>
                <w:numId w:val="60"/>
              </w:numPr>
              <w:ind w:left="462" w:hanging="425"/>
              <w:rPr>
                <w:rFonts w:ascii="Times New Roman" w:eastAsia="Century Schoolbook" w:hAnsi="Times New Roman"/>
              </w:rPr>
            </w:pPr>
            <w:r w:rsidRPr="00603C79">
              <w:rPr>
                <w:rFonts w:ascii="Times New Roman" w:eastAsia="Century Schoolbook" w:hAnsi="Times New Roman"/>
                <w:sz w:val="22"/>
              </w:rPr>
              <w:t>Материально-технические условия реализации основной образовательной программы основного общего образования</w:t>
            </w:r>
            <w:r w:rsidR="00606C38" w:rsidRPr="00603C79">
              <w:rPr>
                <w:rFonts w:ascii="Times New Roman" w:eastAsia="Century Schoolbook" w:hAnsi="Times New Roman"/>
                <w:sz w:val="22"/>
              </w:rPr>
              <w:t xml:space="preserve"> ………………………………………………………………..</w:t>
            </w:r>
          </w:p>
        </w:tc>
        <w:tc>
          <w:tcPr>
            <w:tcW w:w="850" w:type="dxa"/>
          </w:tcPr>
          <w:p w14:paraId="345AA63A" w14:textId="77777777" w:rsidR="00181B53" w:rsidRPr="00603C79" w:rsidRDefault="00181B53" w:rsidP="00181B53">
            <w:pPr>
              <w:spacing w:line="276" w:lineRule="auto"/>
              <w:rPr>
                <w:rFonts w:ascii="Times New Roman" w:hAnsi="Times New Roman"/>
                <w:sz w:val="22"/>
                <w:szCs w:val="22"/>
              </w:rPr>
            </w:pPr>
          </w:p>
          <w:p w14:paraId="14A7C25C" w14:textId="77777777" w:rsidR="00120AFA" w:rsidRPr="00603C79" w:rsidRDefault="00181B53" w:rsidP="00181B53">
            <w:pPr>
              <w:spacing w:line="276" w:lineRule="auto"/>
              <w:rPr>
                <w:rFonts w:ascii="Times New Roman" w:hAnsi="Times New Roman"/>
                <w:sz w:val="22"/>
                <w:szCs w:val="22"/>
              </w:rPr>
            </w:pPr>
            <w:r w:rsidRPr="00603C79">
              <w:rPr>
                <w:rFonts w:ascii="Times New Roman" w:hAnsi="Times New Roman"/>
                <w:sz w:val="22"/>
                <w:szCs w:val="22"/>
              </w:rPr>
              <w:t>373</w:t>
            </w:r>
          </w:p>
        </w:tc>
      </w:tr>
    </w:tbl>
    <w:p w14:paraId="32CE5FBA" w14:textId="77777777" w:rsidR="00FD17FE" w:rsidRPr="00603C79" w:rsidRDefault="00FD17FE" w:rsidP="00FD17FE"/>
    <w:p w14:paraId="323B331F" w14:textId="77777777" w:rsidR="00A11704" w:rsidRPr="00603C79" w:rsidRDefault="00A11704" w:rsidP="00A11704"/>
    <w:p w14:paraId="242500DC" w14:textId="77777777" w:rsidR="00A11704" w:rsidRPr="00603C79" w:rsidRDefault="00A11704" w:rsidP="00A11704"/>
    <w:p w14:paraId="3A9EAE2C" w14:textId="77777777" w:rsidR="00606C38" w:rsidRPr="00603C79" w:rsidRDefault="00606C38" w:rsidP="00A11704"/>
    <w:p w14:paraId="748C94F0" w14:textId="77777777" w:rsidR="00606C38" w:rsidRPr="00603C79" w:rsidRDefault="00606C38" w:rsidP="00A11704"/>
    <w:p w14:paraId="503ABBEA" w14:textId="77777777" w:rsidR="00606C38" w:rsidRPr="00603C79" w:rsidRDefault="00606C38" w:rsidP="00A11704"/>
    <w:p w14:paraId="7847DC3E" w14:textId="77777777" w:rsidR="00606C38" w:rsidRPr="00603C79" w:rsidRDefault="00606C38" w:rsidP="00A11704"/>
    <w:p w14:paraId="77D9275D" w14:textId="77777777" w:rsidR="00606C38" w:rsidRPr="00603C79" w:rsidRDefault="00606C38" w:rsidP="00A11704"/>
    <w:p w14:paraId="60C809E7" w14:textId="77777777" w:rsidR="00606C38" w:rsidRPr="00603C79" w:rsidRDefault="00606C38" w:rsidP="00A11704"/>
    <w:p w14:paraId="7530CB24" w14:textId="77777777" w:rsidR="00606C38" w:rsidRPr="00603C79" w:rsidRDefault="00606C38" w:rsidP="00A11704"/>
    <w:p w14:paraId="6BEE1751" w14:textId="77777777" w:rsidR="00606C38" w:rsidRPr="00603C79" w:rsidRDefault="00606C38" w:rsidP="00A11704"/>
    <w:p w14:paraId="2801665A" w14:textId="77777777" w:rsidR="00606C38" w:rsidRPr="00603C79" w:rsidRDefault="00606C38" w:rsidP="00A11704"/>
    <w:p w14:paraId="58C06223" w14:textId="77777777" w:rsidR="00606C38" w:rsidRPr="00603C79" w:rsidRDefault="00606C38" w:rsidP="00A11704"/>
    <w:p w14:paraId="6781B194" w14:textId="77777777" w:rsidR="0037607F" w:rsidRPr="00603C79" w:rsidRDefault="00D76C59" w:rsidP="00456E70">
      <w:pPr>
        <w:pStyle w:val="a3"/>
        <w:jc w:val="center"/>
        <w:rPr>
          <w:rFonts w:ascii="Times New Roman" w:hAnsi="Times New Roman" w:cs="Times New Roman"/>
          <w:b/>
        </w:rPr>
      </w:pPr>
      <w:r w:rsidRPr="00603C79">
        <w:rPr>
          <w:rFonts w:ascii="Times New Roman" w:hAnsi="Times New Roman" w:cs="Times New Roman"/>
          <w:b/>
        </w:rPr>
        <w:lastRenderedPageBreak/>
        <w:t xml:space="preserve">1. </w:t>
      </w:r>
      <w:r w:rsidR="00DE69F3" w:rsidRPr="00603C79">
        <w:rPr>
          <w:rFonts w:ascii="Times New Roman" w:hAnsi="Times New Roman" w:cs="Times New Roman"/>
          <w:b/>
        </w:rPr>
        <w:t>ЦЕЛЕВОЙ РАЗДЕЛ</w:t>
      </w:r>
    </w:p>
    <w:p w14:paraId="758664F0" w14:textId="77777777" w:rsidR="0037607F" w:rsidRPr="00603C79" w:rsidRDefault="00DC2B3F" w:rsidP="00AF2585">
      <w:pPr>
        <w:pStyle w:val="a3"/>
        <w:numPr>
          <w:ilvl w:val="1"/>
          <w:numId w:val="7"/>
        </w:numPr>
        <w:ind w:left="426"/>
        <w:rPr>
          <w:rFonts w:ascii="Times New Roman" w:hAnsi="Times New Roman" w:cs="Times New Roman"/>
          <w:b/>
        </w:rPr>
      </w:pPr>
      <w:r w:rsidRPr="00603C79">
        <w:rPr>
          <w:rFonts w:ascii="Times New Roman" w:hAnsi="Times New Roman" w:cs="Times New Roman"/>
          <w:b/>
        </w:rPr>
        <w:t>Пояснительная записка</w:t>
      </w:r>
    </w:p>
    <w:p w14:paraId="3FDB33CA" w14:textId="77777777" w:rsidR="0037607F" w:rsidRPr="00603C79" w:rsidRDefault="00D76C59" w:rsidP="00AF2585">
      <w:pPr>
        <w:pStyle w:val="a3"/>
        <w:numPr>
          <w:ilvl w:val="2"/>
          <w:numId w:val="7"/>
        </w:numPr>
        <w:spacing w:before="240"/>
        <w:ind w:left="0" w:firstLine="0"/>
        <w:rPr>
          <w:rFonts w:ascii="Times New Roman" w:hAnsi="Times New Roman" w:cs="Times New Roman"/>
          <w:b/>
        </w:rPr>
      </w:pPr>
      <w:r w:rsidRPr="00603C79">
        <w:rPr>
          <w:rFonts w:ascii="Times New Roman" w:hAnsi="Times New Roman" w:cs="Times New Roman"/>
          <w:b/>
        </w:rPr>
        <w:t xml:space="preserve">Цели и задачи реализации основной образовательной программы основного общего образования </w:t>
      </w:r>
      <w:r w:rsidR="00A07D80" w:rsidRPr="00603C79">
        <w:rPr>
          <w:rFonts w:ascii="Times New Roman" w:hAnsi="Times New Roman" w:cs="Times New Roman"/>
          <w:b/>
        </w:rPr>
        <w:t>МБОУ Гимназия №1</w:t>
      </w:r>
      <w:r w:rsidR="00A11704" w:rsidRPr="00603C79">
        <w:rPr>
          <w:rFonts w:ascii="Times New Roman" w:hAnsi="Times New Roman" w:cs="Times New Roman"/>
          <w:b/>
        </w:rPr>
        <w:t xml:space="preserve"> им. В.А.Сайбеля</w:t>
      </w:r>
    </w:p>
    <w:p w14:paraId="575E95BD" w14:textId="77777777" w:rsidR="0037607F" w:rsidRPr="00603C79" w:rsidRDefault="00A07D80" w:rsidP="00456E70">
      <w:pPr>
        <w:pStyle w:val="a3"/>
        <w:jc w:val="both"/>
        <w:rPr>
          <w:rFonts w:ascii="Times New Roman" w:hAnsi="Times New Roman"/>
          <w:lang w:eastAsia="ru-RU"/>
        </w:rPr>
      </w:pPr>
      <w:r w:rsidRPr="00603C79">
        <w:rPr>
          <w:rFonts w:ascii="Times New Roman" w:hAnsi="Times New Roman"/>
          <w:lang w:eastAsia="ru-RU"/>
        </w:rPr>
        <w:t xml:space="preserve">            Муниципальное бюджетное общеобразовательное учреждение «Гимназия №1</w:t>
      </w:r>
      <w:r w:rsidR="00A11704" w:rsidRPr="00603C79">
        <w:rPr>
          <w:rFonts w:ascii="Times New Roman" w:hAnsi="Times New Roman"/>
          <w:lang w:eastAsia="ru-RU"/>
        </w:rPr>
        <w:t xml:space="preserve"> им. В.А.Сайбеля</w:t>
      </w:r>
      <w:r w:rsidRPr="00603C79">
        <w:rPr>
          <w:rFonts w:ascii="Times New Roman" w:hAnsi="Times New Roman"/>
          <w:lang w:eastAsia="ru-RU"/>
        </w:rPr>
        <w:t>»</w:t>
      </w:r>
      <w:r w:rsidR="00DB7AF7" w:rsidRPr="00603C79">
        <w:rPr>
          <w:rFonts w:ascii="Times New Roman" w:hAnsi="Times New Roman"/>
          <w:lang w:eastAsia="ru-RU"/>
        </w:rPr>
        <w:t xml:space="preserve"> (далее – «гимназия»)</w:t>
      </w:r>
      <w:r w:rsidR="0037607F" w:rsidRPr="00603C79">
        <w:rPr>
          <w:rFonts w:ascii="Times New Roman" w:hAnsi="Times New Roman"/>
          <w:lang w:eastAsia="ru-RU"/>
        </w:rPr>
        <w:t xml:space="preserve"> – общеобразовательное учреждение, реализующее образовательные программы </w:t>
      </w:r>
      <w:r w:rsidR="00527E3E" w:rsidRPr="00603C79">
        <w:rPr>
          <w:rFonts w:ascii="Times New Roman" w:hAnsi="Times New Roman"/>
          <w:lang w:eastAsia="ru-RU"/>
        </w:rPr>
        <w:t xml:space="preserve">начального общего, </w:t>
      </w:r>
      <w:r w:rsidR="0037607F" w:rsidRPr="00603C79">
        <w:rPr>
          <w:rFonts w:ascii="Times New Roman" w:hAnsi="Times New Roman"/>
          <w:lang w:eastAsia="ru-RU"/>
        </w:rPr>
        <w:t>основного общего, среднего общего и дополнительного образования.</w:t>
      </w:r>
      <w:r w:rsidR="00A11704" w:rsidRPr="00603C79">
        <w:rPr>
          <w:rFonts w:ascii="Times New Roman" w:hAnsi="Times New Roman"/>
          <w:lang w:eastAsia="ru-RU"/>
        </w:rPr>
        <w:t xml:space="preserve"> </w:t>
      </w:r>
      <w:r w:rsidR="0037607F" w:rsidRPr="00603C79">
        <w:rPr>
          <w:rFonts w:ascii="Times New Roman" w:hAnsi="Times New Roman"/>
          <w:lang w:eastAsia="ru-RU"/>
        </w:rPr>
        <w:t xml:space="preserve">Основной подход к воспитанию ребенка в школе – гуманистический, обращенный к личности воспитанника, к созданию условий для развития его внутренних потенциальных возможностей. </w:t>
      </w:r>
      <w:r w:rsidR="00A11704" w:rsidRPr="00603C79">
        <w:rPr>
          <w:rFonts w:ascii="Times New Roman" w:hAnsi="Times New Roman"/>
          <w:lang w:eastAsia="ru-RU"/>
        </w:rPr>
        <w:t>Педагогический коллектив</w:t>
      </w:r>
      <w:r w:rsidR="0037607F" w:rsidRPr="00603C79">
        <w:rPr>
          <w:rFonts w:ascii="Times New Roman" w:hAnsi="Times New Roman"/>
          <w:lang w:eastAsia="ru-RU"/>
        </w:rPr>
        <w:t xml:space="preserve"> стреми</w:t>
      </w:r>
      <w:r w:rsidR="001E62FA" w:rsidRPr="00603C79">
        <w:rPr>
          <w:rFonts w:ascii="Times New Roman" w:hAnsi="Times New Roman"/>
          <w:lang w:eastAsia="ru-RU"/>
        </w:rPr>
        <w:t>т</w:t>
      </w:r>
      <w:r w:rsidR="0037607F" w:rsidRPr="00603C79">
        <w:rPr>
          <w:rFonts w:ascii="Times New Roman" w:hAnsi="Times New Roman"/>
          <w:lang w:eastAsia="ru-RU"/>
        </w:rPr>
        <w:t xml:space="preserve">ся к тому, чтобы </w:t>
      </w:r>
      <w:r w:rsidR="00B27777" w:rsidRPr="00603C79">
        <w:rPr>
          <w:rFonts w:ascii="Times New Roman" w:hAnsi="Times New Roman"/>
          <w:lang w:eastAsia="ru-RU"/>
        </w:rPr>
        <w:t>гимназия становилась</w:t>
      </w:r>
      <w:r w:rsidR="0037607F" w:rsidRPr="00603C79">
        <w:rPr>
          <w:rFonts w:ascii="Times New Roman" w:hAnsi="Times New Roman"/>
          <w:lang w:eastAsia="ru-RU"/>
        </w:rPr>
        <w:t xml:space="preserve"> школой творческого самовыражения личности в условиях особого уклада жизни школьного сообщества (педагоги + учащиеся + родители), основанного на традициях и ориентированного на социальную практику.  </w:t>
      </w:r>
    </w:p>
    <w:p w14:paraId="62A346D4" w14:textId="77777777" w:rsidR="00A03F35" w:rsidRPr="00603C79" w:rsidRDefault="00AE598D" w:rsidP="00456E70">
      <w:pPr>
        <w:pStyle w:val="a3"/>
        <w:ind w:firstLine="709"/>
        <w:jc w:val="both"/>
        <w:rPr>
          <w:rFonts w:ascii="Times New Roman" w:hAnsi="Times New Roman"/>
          <w:lang w:eastAsia="ru-RU"/>
        </w:rPr>
      </w:pPr>
      <w:r w:rsidRPr="00603C79">
        <w:rPr>
          <w:rFonts w:ascii="Times New Roman" w:hAnsi="Times New Roman"/>
          <w:lang w:eastAsia="ru-RU"/>
        </w:rPr>
        <w:t xml:space="preserve">Основная образовательная программа основного общего </w:t>
      </w:r>
      <w:r w:rsidR="00A03F35" w:rsidRPr="00603C79">
        <w:rPr>
          <w:rFonts w:ascii="Times New Roman" w:hAnsi="Times New Roman"/>
          <w:lang w:eastAsia="ru-RU"/>
        </w:rPr>
        <w:t>образования гимназии</w:t>
      </w:r>
      <w:r w:rsidRPr="00603C79">
        <w:rPr>
          <w:rFonts w:ascii="Times New Roman" w:hAnsi="Times New Roman"/>
          <w:lang w:eastAsia="ru-RU"/>
        </w:rPr>
        <w:t xml:space="preserve"> – локальный нормативный акт</w:t>
      </w:r>
      <w:r w:rsidR="00A03F35" w:rsidRPr="00603C79">
        <w:rPr>
          <w:rFonts w:ascii="Times New Roman" w:hAnsi="Times New Roman"/>
          <w:lang w:eastAsia="ru-RU"/>
        </w:rPr>
        <w:t>, явля</w:t>
      </w:r>
      <w:r w:rsidR="00A03F35" w:rsidRPr="00603C79">
        <w:rPr>
          <w:rFonts w:ascii="Times New Roman" w:hAnsi="Times New Roman"/>
          <w:lang w:eastAsia="ru-RU"/>
        </w:rPr>
        <w:softHyphen/>
        <w:t>ется основным документом, определяющим содержание обще</w:t>
      </w:r>
      <w:r w:rsidR="00A03F35" w:rsidRPr="00603C79">
        <w:rPr>
          <w:rFonts w:ascii="Times New Roman" w:hAnsi="Times New Roman"/>
          <w:lang w:eastAsia="ru-RU"/>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00A03F35" w:rsidRPr="00603C79">
        <w:rPr>
          <w:rFonts w:ascii="Times New Roman" w:hAnsi="Times New Roman"/>
          <w:lang w:eastAsia="ru-RU"/>
        </w:rPr>
        <w:softHyphen/>
        <w:t>никами образовательного процесса.</w:t>
      </w:r>
    </w:p>
    <w:p w14:paraId="2CE124AF" w14:textId="77777777" w:rsidR="00AE598D" w:rsidRPr="00603C79" w:rsidRDefault="00A03F35" w:rsidP="00456E70">
      <w:pPr>
        <w:pStyle w:val="a3"/>
        <w:ind w:firstLine="709"/>
        <w:jc w:val="both"/>
        <w:rPr>
          <w:rFonts w:ascii="Times New Roman" w:hAnsi="Times New Roman"/>
          <w:lang w:eastAsia="ru-RU"/>
        </w:rPr>
      </w:pPr>
      <w:r w:rsidRPr="00603C79">
        <w:rPr>
          <w:rFonts w:ascii="Times New Roman" w:hAnsi="Times New Roman"/>
          <w:lang w:eastAsia="ru-RU"/>
        </w:rPr>
        <w:t>ООП ООО</w:t>
      </w:r>
      <w:r w:rsidR="00AE598D" w:rsidRPr="00603C79">
        <w:rPr>
          <w:rFonts w:ascii="Times New Roman" w:hAnsi="Times New Roman"/>
          <w:lang w:eastAsia="ru-RU"/>
        </w:rPr>
        <w:t xml:space="preserve"> – создана для реализации образовательного заказа государства, социального заказа родителей учащихся и самих учащихся с учетом реальной социальной ситуации, материальных и кадровых возможностей школы.</w:t>
      </w:r>
    </w:p>
    <w:p w14:paraId="5449161B" w14:textId="77777777" w:rsidR="0037607F" w:rsidRPr="00603C79" w:rsidRDefault="00D76C59" w:rsidP="00456E70">
      <w:pPr>
        <w:pStyle w:val="a3"/>
        <w:ind w:firstLine="709"/>
        <w:jc w:val="both"/>
        <w:rPr>
          <w:rFonts w:ascii="Times New Roman" w:hAnsi="Times New Roman" w:cs="Times New Roman"/>
        </w:rPr>
      </w:pPr>
      <w:r w:rsidRPr="00603C79">
        <w:rPr>
          <w:rFonts w:ascii="Times New Roman" w:hAnsi="Times New Roman" w:cs="Times New Roman"/>
          <w:b/>
        </w:rPr>
        <w:t>Цел</w:t>
      </w:r>
      <w:r w:rsidR="0037607F" w:rsidRPr="00603C79">
        <w:rPr>
          <w:rFonts w:ascii="Times New Roman" w:hAnsi="Times New Roman" w:cs="Times New Roman"/>
          <w:b/>
        </w:rPr>
        <w:t>ь</w:t>
      </w:r>
      <w:r w:rsidRPr="00603C79">
        <w:rPr>
          <w:rFonts w:ascii="Times New Roman" w:hAnsi="Times New Roman" w:cs="Times New Roman"/>
          <w:b/>
        </w:rPr>
        <w:t xml:space="preserve"> реализации основной образовательной программы основного</w:t>
      </w:r>
      <w:r w:rsidR="0037607F" w:rsidRPr="00603C79">
        <w:rPr>
          <w:rFonts w:ascii="Times New Roman" w:hAnsi="Times New Roman" w:cs="Times New Roman"/>
          <w:b/>
        </w:rPr>
        <w:t xml:space="preserve"> общего образования</w:t>
      </w:r>
      <w:r w:rsidR="00527E3E" w:rsidRPr="00603C79">
        <w:rPr>
          <w:rFonts w:ascii="Times New Roman" w:hAnsi="Times New Roman" w:cs="Times New Roman"/>
        </w:rPr>
        <w:t xml:space="preserve"> – обеспечение выполнения требований Стандарта</w:t>
      </w:r>
      <w:r w:rsidR="00AE598D" w:rsidRPr="00603C79">
        <w:rPr>
          <w:rFonts w:ascii="Times New Roman" w:hAnsi="Times New Roman" w:cs="Times New Roman"/>
        </w:rPr>
        <w:t>.</w:t>
      </w:r>
    </w:p>
    <w:p w14:paraId="12E1DD0F" w14:textId="77777777" w:rsidR="00ED5A91" w:rsidRPr="00603C79" w:rsidRDefault="00D76C59" w:rsidP="00456E70">
      <w:pPr>
        <w:pStyle w:val="a3"/>
        <w:jc w:val="both"/>
        <w:rPr>
          <w:rFonts w:ascii="Times New Roman" w:hAnsi="Times New Roman" w:cs="Times New Roman"/>
        </w:rPr>
      </w:pPr>
      <w:r w:rsidRPr="00603C79">
        <w:rPr>
          <w:rFonts w:ascii="Times New Roman" w:hAnsi="Times New Roman" w:cs="Times New Roman"/>
        </w:rPr>
        <w:t>Достижение поставленн</w:t>
      </w:r>
      <w:r w:rsidR="0037607F" w:rsidRPr="00603C79">
        <w:rPr>
          <w:rFonts w:ascii="Times New Roman" w:hAnsi="Times New Roman" w:cs="Times New Roman"/>
        </w:rPr>
        <w:t>ой</w:t>
      </w:r>
      <w:r w:rsidRPr="00603C79">
        <w:rPr>
          <w:rFonts w:ascii="Times New Roman" w:hAnsi="Times New Roman" w:cs="Times New Roman"/>
        </w:rPr>
        <w:t xml:space="preserve"> </w:t>
      </w:r>
      <w:r w:rsidR="006B0BCC" w:rsidRPr="00603C79">
        <w:rPr>
          <w:rFonts w:ascii="Times New Roman" w:hAnsi="Times New Roman" w:cs="Times New Roman"/>
        </w:rPr>
        <w:t>цели предусматривает</w:t>
      </w:r>
      <w:r w:rsidRPr="00603C79">
        <w:rPr>
          <w:rFonts w:ascii="Times New Roman" w:hAnsi="Times New Roman" w:cs="Times New Roman"/>
        </w:rPr>
        <w:t xml:space="preserve"> решение следующих  </w:t>
      </w:r>
      <w:r w:rsidRPr="00603C79">
        <w:rPr>
          <w:rFonts w:ascii="Times New Roman" w:hAnsi="Times New Roman" w:cs="Times New Roman"/>
          <w:b/>
        </w:rPr>
        <w:t>задач</w:t>
      </w:r>
      <w:r w:rsidRPr="00603C79">
        <w:rPr>
          <w:rFonts w:ascii="Times New Roman" w:hAnsi="Times New Roman" w:cs="Times New Roman"/>
        </w:rPr>
        <w:t xml:space="preserve">: </w:t>
      </w:r>
    </w:p>
    <w:p w14:paraId="7DEA345B" w14:textId="77777777" w:rsidR="009F435F"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 xml:space="preserve">обеспечение соответствия основной образовательной программы </w:t>
      </w:r>
      <w:r w:rsidR="0037607F" w:rsidRPr="00603C79">
        <w:rPr>
          <w:rFonts w:ascii="Times New Roman" w:hAnsi="Times New Roman" w:cs="Times New Roman"/>
        </w:rPr>
        <w:t xml:space="preserve">школы </w:t>
      </w:r>
      <w:r w:rsidRPr="00603C79">
        <w:rPr>
          <w:rFonts w:ascii="Times New Roman" w:hAnsi="Times New Roman" w:cs="Times New Roman"/>
        </w:rPr>
        <w:t xml:space="preserve">требованиям Федерального государственного образовательного стандарта основного общего образования (ФГОС ООО); </w:t>
      </w:r>
    </w:p>
    <w:p w14:paraId="1CE771D5" w14:textId="77777777" w:rsidR="00ED5A91"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 xml:space="preserve">обеспечение преемственности </w:t>
      </w:r>
      <w:r w:rsidR="0037607F" w:rsidRPr="00603C79">
        <w:rPr>
          <w:rFonts w:ascii="Times New Roman" w:hAnsi="Times New Roman" w:cs="Times New Roman"/>
        </w:rPr>
        <w:t>основного общего и</w:t>
      </w:r>
      <w:r w:rsidRPr="00603C79">
        <w:rPr>
          <w:rFonts w:ascii="Times New Roman" w:hAnsi="Times New Roman" w:cs="Times New Roman"/>
        </w:rPr>
        <w:t xml:space="preserve"> среднего общего образования;  </w:t>
      </w:r>
    </w:p>
    <w:p w14:paraId="7606CC12" w14:textId="77777777" w:rsidR="00ED5A91"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обеспечение доступности получения качественно</w:t>
      </w:r>
      <w:r w:rsidR="00ED5A91" w:rsidRPr="00603C79">
        <w:rPr>
          <w:rFonts w:ascii="Times New Roman" w:hAnsi="Times New Roman" w:cs="Times New Roman"/>
        </w:rPr>
        <w:t>го основного общего образования</w:t>
      </w:r>
      <w:r w:rsidR="006B0BCC" w:rsidRPr="00603C79">
        <w:rPr>
          <w:rFonts w:ascii="Times New Roman" w:hAnsi="Times New Roman" w:cs="Times New Roman"/>
        </w:rPr>
        <w:t xml:space="preserve"> </w:t>
      </w:r>
      <w:r w:rsidR="00317F04" w:rsidRPr="00603C79">
        <w:rPr>
          <w:rFonts w:ascii="Times New Roman" w:hAnsi="Times New Roman" w:cs="Times New Roman"/>
        </w:rPr>
        <w:t xml:space="preserve">через </w:t>
      </w:r>
      <w:r w:rsidRPr="00603C79">
        <w:rPr>
          <w:rFonts w:ascii="Times New Roman" w:hAnsi="Times New Roman" w:cs="Times New Roman"/>
        </w:rPr>
        <w:t xml:space="preserve">достижение планируемых результатов освоения основной образовательной программы основного общего образования всеми </w:t>
      </w:r>
      <w:r w:rsidR="00A954A9" w:rsidRPr="00603C79">
        <w:rPr>
          <w:rFonts w:ascii="Times New Roman" w:hAnsi="Times New Roman" w:cs="Times New Roman"/>
        </w:rPr>
        <w:t>обучающимися, установление</w:t>
      </w:r>
      <w:r w:rsidRPr="00603C79">
        <w:rPr>
          <w:rFonts w:ascii="Times New Roman" w:hAnsi="Times New Roman" w:cs="Times New Roman"/>
        </w:rPr>
        <w:t xml:space="preserve"> требований к воспитанию и социализации обучающихся как части образовательной программы и соответствующему усилению во</w:t>
      </w:r>
      <w:r w:rsidR="006F01CF" w:rsidRPr="00603C79">
        <w:rPr>
          <w:rFonts w:ascii="Times New Roman" w:hAnsi="Times New Roman" w:cs="Times New Roman"/>
        </w:rPr>
        <w:t xml:space="preserve">спитательного потенциала школы; </w:t>
      </w:r>
    </w:p>
    <w:p w14:paraId="7DCFCA9E" w14:textId="77777777" w:rsidR="00ED5A91"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обеспечению индивидуализированного психолого-педагогического соп</w:t>
      </w:r>
      <w:r w:rsidR="006F01CF" w:rsidRPr="00603C79">
        <w:rPr>
          <w:rFonts w:ascii="Times New Roman" w:hAnsi="Times New Roman" w:cs="Times New Roman"/>
        </w:rPr>
        <w:t>ровождения каждого обучающегося;</w:t>
      </w:r>
    </w:p>
    <w:p w14:paraId="279D07CF" w14:textId="77777777" w:rsidR="00250385" w:rsidRPr="00603C79" w:rsidRDefault="006F01CF" w:rsidP="00AF2585">
      <w:pPr>
        <w:pStyle w:val="a3"/>
        <w:numPr>
          <w:ilvl w:val="0"/>
          <w:numId w:val="1"/>
        </w:numPr>
        <w:jc w:val="both"/>
        <w:rPr>
          <w:rFonts w:ascii="Times New Roman" w:hAnsi="Times New Roman" w:cs="Times New Roman"/>
        </w:rPr>
      </w:pPr>
      <w:r w:rsidRPr="00603C79">
        <w:rPr>
          <w:rFonts w:ascii="Times New Roman" w:hAnsi="Times New Roman"/>
          <w:lang w:eastAsia="ru-RU"/>
        </w:rPr>
        <w:t>обеспечение качественного фундаментального образования – главного условия саморазвития личности;</w:t>
      </w:r>
      <w:r w:rsidR="00250385" w:rsidRPr="00603C79">
        <w:rPr>
          <w:rFonts w:ascii="Times New Roman" w:hAnsi="Times New Roman"/>
          <w:lang w:eastAsia="ru-RU"/>
        </w:rPr>
        <w:t xml:space="preserve"> </w:t>
      </w:r>
    </w:p>
    <w:p w14:paraId="4E416624" w14:textId="77777777" w:rsidR="00250385" w:rsidRPr="00603C79" w:rsidRDefault="00250385" w:rsidP="00AF2585">
      <w:pPr>
        <w:pStyle w:val="a3"/>
        <w:numPr>
          <w:ilvl w:val="0"/>
          <w:numId w:val="1"/>
        </w:numPr>
        <w:jc w:val="both"/>
        <w:rPr>
          <w:rFonts w:ascii="Times New Roman" w:hAnsi="Times New Roman" w:cs="Times New Roman"/>
        </w:rPr>
      </w:pPr>
      <w:r w:rsidRPr="00603C79">
        <w:rPr>
          <w:rFonts w:ascii="Times New Roman" w:hAnsi="Times New Roman"/>
          <w:lang w:eastAsia="ru-RU"/>
        </w:rPr>
        <w:t xml:space="preserve">обеспечение образовательных потребностей на повышенном уровне сложности и возможности получения дополнительного образования; </w:t>
      </w:r>
    </w:p>
    <w:p w14:paraId="3DF85A08" w14:textId="77777777" w:rsidR="00250385" w:rsidRPr="00603C79" w:rsidRDefault="00250385" w:rsidP="00AF2585">
      <w:pPr>
        <w:pStyle w:val="a3"/>
        <w:numPr>
          <w:ilvl w:val="0"/>
          <w:numId w:val="1"/>
        </w:numPr>
        <w:jc w:val="both"/>
        <w:rPr>
          <w:rFonts w:ascii="Times New Roman" w:hAnsi="Times New Roman" w:cs="Times New Roman"/>
        </w:rPr>
      </w:pPr>
      <w:r w:rsidRPr="00603C79">
        <w:rPr>
          <w:rFonts w:ascii="Times New Roman" w:hAnsi="Times New Roman" w:cs="Times New Roman"/>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7BA2AE68" w14:textId="77777777" w:rsidR="00ED5A91" w:rsidRPr="00603C79" w:rsidRDefault="00250385" w:rsidP="00AF2585">
      <w:pPr>
        <w:pStyle w:val="a3"/>
        <w:numPr>
          <w:ilvl w:val="0"/>
          <w:numId w:val="1"/>
        </w:numPr>
        <w:jc w:val="both"/>
        <w:rPr>
          <w:rFonts w:ascii="Times New Roman" w:hAnsi="Times New Roman" w:cs="Times New Roman"/>
        </w:rPr>
      </w:pPr>
      <w:r w:rsidRPr="00603C79">
        <w:rPr>
          <w:rFonts w:ascii="Times New Roman" w:hAnsi="Times New Roman" w:cs="Times New Roman"/>
        </w:rPr>
        <w:t>взаимодействие образовательной организации при реализации основной образовательной программы с социальными партнерами;</w:t>
      </w:r>
    </w:p>
    <w:p w14:paraId="2B09D341" w14:textId="77777777" w:rsidR="00ED5A91"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32FA27AD" w14:textId="77777777" w:rsidR="00ED5A91"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 xml:space="preserve">включение обучающихся в социальное и учебно-исследовательское проектирование, профессиональная ориентация обучающихся при поддержке педагогов, психологов, сотрудничество </w:t>
      </w:r>
      <w:r w:rsidR="009F435F" w:rsidRPr="00603C79">
        <w:rPr>
          <w:rFonts w:ascii="Times New Roman" w:hAnsi="Times New Roman" w:cs="Times New Roman"/>
        </w:rPr>
        <w:t>с</w:t>
      </w:r>
      <w:r w:rsidRPr="00603C79">
        <w:rPr>
          <w:rFonts w:ascii="Times New Roman" w:hAnsi="Times New Roman" w:cs="Times New Roman"/>
        </w:rPr>
        <w:t xml:space="preserve"> учреждениями профессионального образования, центрами профессиональной работы;  </w:t>
      </w:r>
    </w:p>
    <w:p w14:paraId="41D0E121" w14:textId="77777777" w:rsidR="006F01CF" w:rsidRPr="00603C79" w:rsidRDefault="00D76C59" w:rsidP="00AF2585">
      <w:pPr>
        <w:pStyle w:val="a3"/>
        <w:numPr>
          <w:ilvl w:val="0"/>
          <w:numId w:val="1"/>
        </w:numPr>
        <w:jc w:val="both"/>
        <w:rPr>
          <w:rFonts w:ascii="Times New Roman" w:hAnsi="Times New Roman" w:cs="Times New Roman"/>
        </w:rPr>
      </w:pPr>
      <w:r w:rsidRPr="00603C79">
        <w:rPr>
          <w:rFonts w:ascii="Times New Roman" w:hAnsi="Times New Roman" w:cs="Times New Roman"/>
        </w:rPr>
        <w:t xml:space="preserve">сохранение и укрепление физического, психологического и социального здоровья обучающихся, обеспечение их безопасности. </w:t>
      </w:r>
    </w:p>
    <w:p w14:paraId="05597B32" w14:textId="77777777" w:rsidR="00FC1D67" w:rsidRPr="00603C79" w:rsidRDefault="00FC1D67" w:rsidP="00456E70">
      <w:pPr>
        <w:spacing w:after="0" w:line="240" w:lineRule="auto"/>
        <w:ind w:left="77" w:right="3" w:firstLine="708"/>
        <w:jc w:val="both"/>
        <w:rPr>
          <w:rFonts w:ascii="Times New Roman" w:hAnsi="Times New Roman"/>
        </w:rPr>
      </w:pPr>
      <w:r w:rsidRPr="00603C79">
        <w:rPr>
          <w:rFonts w:ascii="Times New Roman" w:hAnsi="Times New Roman"/>
        </w:rPr>
        <w:t xml:space="preserve">Образовательный процесс в </w:t>
      </w:r>
      <w:r w:rsidR="00A07D80" w:rsidRPr="00603C79">
        <w:rPr>
          <w:rFonts w:ascii="Times New Roman" w:hAnsi="Times New Roman"/>
        </w:rPr>
        <w:t>гимназии</w:t>
      </w:r>
      <w:r w:rsidRPr="00603C79">
        <w:rPr>
          <w:rFonts w:ascii="Times New Roman" w:hAnsi="Times New Roman"/>
        </w:rPr>
        <w:t xml:space="preserve"> направлен на обеспечение равных возможностей получения качественного основного общего образования всеми обучающимися с учетом:</w:t>
      </w:r>
    </w:p>
    <w:p w14:paraId="54D7D639" w14:textId="77777777" w:rsidR="00FC1D67" w:rsidRPr="00603C79" w:rsidRDefault="00FC1D67" w:rsidP="00AF2585">
      <w:pPr>
        <w:pStyle w:val="a4"/>
        <w:numPr>
          <w:ilvl w:val="0"/>
          <w:numId w:val="2"/>
        </w:numPr>
        <w:spacing w:after="0" w:line="240" w:lineRule="auto"/>
        <w:ind w:right="3"/>
        <w:jc w:val="both"/>
        <w:rPr>
          <w:rFonts w:ascii="Times New Roman" w:hAnsi="Times New Roman"/>
        </w:rPr>
      </w:pPr>
      <w:r w:rsidRPr="00603C79">
        <w:rPr>
          <w:rFonts w:ascii="Times New Roman" w:hAnsi="Times New Roman"/>
        </w:rPr>
        <w:t xml:space="preserve">уровня подготовки в начальной школе; </w:t>
      </w:r>
    </w:p>
    <w:p w14:paraId="77423739" w14:textId="77777777" w:rsidR="00FC1D67" w:rsidRPr="00603C79" w:rsidRDefault="00FC1D67" w:rsidP="00AF2585">
      <w:pPr>
        <w:pStyle w:val="a4"/>
        <w:numPr>
          <w:ilvl w:val="0"/>
          <w:numId w:val="2"/>
        </w:numPr>
        <w:spacing w:after="0" w:line="240" w:lineRule="auto"/>
        <w:ind w:right="3"/>
        <w:jc w:val="both"/>
        <w:rPr>
          <w:rFonts w:ascii="Times New Roman" w:hAnsi="Times New Roman"/>
        </w:rPr>
      </w:pPr>
      <w:r w:rsidRPr="00603C79">
        <w:rPr>
          <w:rFonts w:ascii="Times New Roman" w:hAnsi="Times New Roman"/>
        </w:rPr>
        <w:t xml:space="preserve">уровня психического и физического здоровья. </w:t>
      </w:r>
    </w:p>
    <w:p w14:paraId="424D82D6" w14:textId="77777777" w:rsidR="00FC1D67" w:rsidRPr="00603C79" w:rsidRDefault="00FC1D67" w:rsidP="00456E70">
      <w:pPr>
        <w:spacing w:after="0" w:line="240" w:lineRule="auto"/>
        <w:ind w:right="3" w:firstLine="709"/>
        <w:jc w:val="both"/>
        <w:rPr>
          <w:rFonts w:ascii="Times New Roman" w:hAnsi="Times New Roman"/>
        </w:rPr>
      </w:pPr>
      <w:r w:rsidRPr="00603C79">
        <w:rPr>
          <w:rFonts w:ascii="Times New Roman" w:hAnsi="Times New Roman"/>
        </w:rPr>
        <w:t xml:space="preserve">Основная образовательная программа составлена с </w:t>
      </w:r>
      <w:r w:rsidR="006B0BCC" w:rsidRPr="00603C79">
        <w:rPr>
          <w:rFonts w:ascii="Times New Roman" w:hAnsi="Times New Roman"/>
        </w:rPr>
        <w:t>учетом специфики</w:t>
      </w:r>
      <w:r w:rsidRPr="00603C79">
        <w:rPr>
          <w:rFonts w:ascii="Times New Roman" w:hAnsi="Times New Roman"/>
        </w:rPr>
        <w:t xml:space="preserve">   школы как учреждения, работающего в режиме </w:t>
      </w:r>
      <w:r w:rsidR="00A07D80" w:rsidRPr="00603C79">
        <w:rPr>
          <w:rFonts w:ascii="Times New Roman" w:hAnsi="Times New Roman"/>
        </w:rPr>
        <w:t xml:space="preserve">углубленного </w:t>
      </w:r>
      <w:r w:rsidR="00DB7AF7" w:rsidRPr="00603C79">
        <w:rPr>
          <w:rFonts w:ascii="Times New Roman" w:hAnsi="Times New Roman"/>
        </w:rPr>
        <w:t>изучения английского</w:t>
      </w:r>
      <w:r w:rsidR="00A07D80" w:rsidRPr="00603C79">
        <w:rPr>
          <w:rFonts w:ascii="Times New Roman" w:hAnsi="Times New Roman"/>
        </w:rPr>
        <w:t xml:space="preserve"> </w:t>
      </w:r>
      <w:r w:rsidR="00DB7AF7" w:rsidRPr="00603C79">
        <w:rPr>
          <w:rFonts w:ascii="Times New Roman" w:hAnsi="Times New Roman"/>
        </w:rPr>
        <w:t>языка, что нашло</w:t>
      </w:r>
      <w:r w:rsidRPr="00603C79">
        <w:rPr>
          <w:rFonts w:ascii="Times New Roman" w:hAnsi="Times New Roman"/>
        </w:rPr>
        <w:t xml:space="preserve"> отражение </w:t>
      </w:r>
      <w:r w:rsidR="00DB7AF7" w:rsidRPr="00603C79">
        <w:rPr>
          <w:rFonts w:ascii="Times New Roman" w:hAnsi="Times New Roman"/>
        </w:rPr>
        <w:t>в содержании</w:t>
      </w:r>
      <w:r w:rsidRPr="00603C79">
        <w:rPr>
          <w:rFonts w:ascii="Times New Roman" w:hAnsi="Times New Roman"/>
        </w:rPr>
        <w:t xml:space="preserve"> </w:t>
      </w:r>
      <w:r w:rsidR="00DB7AF7" w:rsidRPr="00603C79">
        <w:rPr>
          <w:rFonts w:ascii="Times New Roman" w:hAnsi="Times New Roman"/>
        </w:rPr>
        <w:t>Учебного плана образовательного</w:t>
      </w:r>
      <w:r w:rsidRPr="00603C79">
        <w:rPr>
          <w:rFonts w:ascii="Times New Roman" w:hAnsi="Times New Roman"/>
        </w:rPr>
        <w:t xml:space="preserve"> учреждения и </w:t>
      </w:r>
      <w:r w:rsidR="00DB7AF7" w:rsidRPr="00603C79">
        <w:rPr>
          <w:rFonts w:ascii="Times New Roman" w:hAnsi="Times New Roman"/>
        </w:rPr>
        <w:t>системе внеурочной</w:t>
      </w:r>
      <w:r w:rsidRPr="00603C79">
        <w:rPr>
          <w:rFonts w:ascii="Times New Roman" w:hAnsi="Times New Roman"/>
        </w:rPr>
        <w:t xml:space="preserve"> деятельности </w:t>
      </w:r>
    </w:p>
    <w:p w14:paraId="32A132C5" w14:textId="77777777" w:rsidR="00FC1D67" w:rsidRPr="00603C79" w:rsidRDefault="00FC1D67" w:rsidP="00456E70">
      <w:pPr>
        <w:spacing w:after="0" w:line="240" w:lineRule="auto"/>
        <w:ind w:right="3" w:firstLine="709"/>
        <w:jc w:val="both"/>
        <w:rPr>
          <w:rFonts w:ascii="Times New Roman" w:hAnsi="Times New Roman"/>
        </w:rPr>
      </w:pPr>
      <w:r w:rsidRPr="00603C79">
        <w:rPr>
          <w:rFonts w:ascii="Times New Roman" w:hAnsi="Times New Roman"/>
        </w:rPr>
        <w:lastRenderedPageBreak/>
        <w:t xml:space="preserve">Педагогический коллектив </w:t>
      </w:r>
      <w:r w:rsidR="00A07D80" w:rsidRPr="00603C79">
        <w:rPr>
          <w:rFonts w:ascii="Times New Roman" w:hAnsi="Times New Roman"/>
        </w:rPr>
        <w:t>гимназии</w:t>
      </w:r>
      <w:r w:rsidRPr="00603C79">
        <w:rPr>
          <w:rFonts w:ascii="Times New Roman" w:hAnsi="Times New Roman"/>
        </w:rPr>
        <w:t xml:space="preserve"> осуществляет образовательную деятельность  в соответствии с целями ООП </w:t>
      </w:r>
      <w:r w:rsidR="00A004CB" w:rsidRPr="00603C79">
        <w:rPr>
          <w:rFonts w:ascii="Times New Roman" w:hAnsi="Times New Roman"/>
        </w:rPr>
        <w:t>О</w:t>
      </w:r>
      <w:r w:rsidRPr="00603C79">
        <w:rPr>
          <w:rFonts w:ascii="Times New Roman" w:hAnsi="Times New Roman"/>
        </w:rPr>
        <w:t xml:space="preserve">ОО и стратегическими целями </w:t>
      </w:r>
      <w:r w:rsidR="00A07D80" w:rsidRPr="00603C79">
        <w:rPr>
          <w:rFonts w:ascii="Times New Roman" w:hAnsi="Times New Roman"/>
        </w:rPr>
        <w:t>гимназии</w:t>
      </w:r>
      <w:r w:rsidRPr="00603C79">
        <w:rPr>
          <w:rFonts w:ascii="Times New Roman" w:hAnsi="Times New Roman"/>
        </w:rPr>
        <w:t xml:space="preserve">,  направленными на формирование качеств, соответствующих портрету выпускника основной школы, который достигает высоких образовательных результатов, владеет ключевыми компетентностями и универсальными учебными действиями; способен к сознательному духовно-нравственному развитию и воспитанию, профессиональному самоопределению; имеет устойчивые представления об основах здорового образа жизни; является ответственными, компетентным гражданином, принимающим базовые национальные ценности, духовные традиции народов России. </w:t>
      </w:r>
    </w:p>
    <w:p w14:paraId="6D258009" w14:textId="77777777" w:rsidR="00FC1D67" w:rsidRPr="00603C79" w:rsidRDefault="00FC1D67" w:rsidP="00456E70">
      <w:pPr>
        <w:spacing w:after="0" w:line="240" w:lineRule="auto"/>
        <w:ind w:left="77" w:right="3" w:firstLine="708"/>
        <w:jc w:val="both"/>
        <w:rPr>
          <w:rFonts w:ascii="Times New Roman" w:hAnsi="Times New Roman"/>
        </w:rPr>
      </w:pPr>
      <w:r w:rsidRPr="00603C79">
        <w:rPr>
          <w:rFonts w:ascii="Times New Roman" w:hAnsi="Times New Roman"/>
        </w:rPr>
        <w:t xml:space="preserve">Стратегия развития </w:t>
      </w:r>
      <w:r w:rsidR="00A07D80" w:rsidRPr="00603C79">
        <w:rPr>
          <w:rFonts w:ascii="Times New Roman" w:hAnsi="Times New Roman"/>
        </w:rPr>
        <w:t>гимназии</w:t>
      </w:r>
      <w:r w:rsidRPr="00603C79">
        <w:rPr>
          <w:rFonts w:ascii="Times New Roman" w:hAnsi="Times New Roman"/>
        </w:rPr>
        <w:t xml:space="preserve"> разработана в соответствии с требованиями Федерального закона «Об образовании в Российской Федерации», федерального государственного стандарта основного общего образования, Концепцией модернизации российского образования.  </w:t>
      </w:r>
    </w:p>
    <w:p w14:paraId="52ADDC9E" w14:textId="77777777" w:rsidR="00FC1D67" w:rsidRPr="00603C79" w:rsidRDefault="00FC1D67" w:rsidP="00456E70">
      <w:pPr>
        <w:spacing w:before="240" w:after="147" w:line="240" w:lineRule="auto"/>
        <w:jc w:val="center"/>
        <w:rPr>
          <w:rFonts w:ascii="Times New Roman" w:hAnsi="Times New Roman"/>
        </w:rPr>
      </w:pPr>
      <w:r w:rsidRPr="00603C79">
        <w:rPr>
          <w:rFonts w:ascii="Times New Roman" w:hAnsi="Times New Roman"/>
          <w:b/>
        </w:rPr>
        <w:t xml:space="preserve">Стратегические цели </w:t>
      </w:r>
      <w:r w:rsidR="00A07D80" w:rsidRPr="00603C79">
        <w:rPr>
          <w:rFonts w:ascii="Times New Roman" w:hAnsi="Times New Roman"/>
          <w:b/>
        </w:rPr>
        <w:t>Гимназии №1</w:t>
      </w:r>
      <w:r w:rsidRPr="00603C79">
        <w:rPr>
          <w:rFonts w:ascii="Times New Roman" w:hAnsi="Times New Roman"/>
          <w:b/>
        </w:rPr>
        <w:t xml:space="preserve"> </w:t>
      </w:r>
      <w:r w:rsidR="00A03F35" w:rsidRPr="00603C79">
        <w:rPr>
          <w:rFonts w:ascii="Times New Roman" w:hAnsi="Times New Roman"/>
          <w:b/>
        </w:rPr>
        <w:t>им. В.А. Сайбеля на 2022</w:t>
      </w:r>
      <w:r w:rsidRPr="00603C79">
        <w:rPr>
          <w:rFonts w:ascii="Times New Roman" w:hAnsi="Times New Roman"/>
          <w:b/>
        </w:rPr>
        <w:t>-20</w:t>
      </w:r>
      <w:r w:rsidR="00A03F35" w:rsidRPr="00603C79">
        <w:rPr>
          <w:rFonts w:ascii="Times New Roman" w:hAnsi="Times New Roman"/>
          <w:b/>
        </w:rPr>
        <w:t>29</w:t>
      </w:r>
      <w:r w:rsidRPr="00603C79">
        <w:rPr>
          <w:rFonts w:ascii="Times New Roman" w:hAnsi="Times New Roman"/>
          <w:b/>
        </w:rPr>
        <w:t xml:space="preserve"> учебные годы</w:t>
      </w:r>
    </w:p>
    <w:p w14:paraId="72F58345" w14:textId="77777777" w:rsidR="00FC1D67" w:rsidRPr="00603C79" w:rsidRDefault="006B0BCC" w:rsidP="00456E70">
      <w:pPr>
        <w:spacing w:after="38" w:line="240" w:lineRule="auto"/>
        <w:ind w:right="3" w:firstLine="709"/>
        <w:jc w:val="both"/>
        <w:rPr>
          <w:rFonts w:ascii="Times New Roman" w:hAnsi="Times New Roman"/>
        </w:rPr>
      </w:pPr>
      <w:r w:rsidRPr="00603C79">
        <w:rPr>
          <w:rFonts w:ascii="Times New Roman" w:hAnsi="Times New Roman"/>
          <w:b/>
        </w:rPr>
        <w:t xml:space="preserve">Цель </w:t>
      </w:r>
      <w:r w:rsidR="00FC1D67" w:rsidRPr="00603C79">
        <w:rPr>
          <w:rFonts w:ascii="Times New Roman" w:hAnsi="Times New Roman"/>
          <w:b/>
        </w:rPr>
        <w:t>1.</w:t>
      </w:r>
      <w:r w:rsidRPr="00603C79">
        <w:rPr>
          <w:rFonts w:ascii="Times New Roman" w:hAnsi="Times New Roman"/>
        </w:rPr>
        <w:t xml:space="preserve"> </w:t>
      </w:r>
      <w:r w:rsidR="00FC1D67" w:rsidRPr="00603C79">
        <w:rPr>
          <w:rFonts w:ascii="Times New Roman" w:hAnsi="Times New Roman"/>
        </w:rPr>
        <w:t xml:space="preserve">Реализовать </w:t>
      </w:r>
      <w:r w:rsidR="00CD25CD" w:rsidRPr="00603C79">
        <w:rPr>
          <w:rFonts w:ascii="Times New Roman" w:hAnsi="Times New Roman"/>
        </w:rPr>
        <w:t>системно-</w:t>
      </w:r>
      <w:r w:rsidR="00FC1D67" w:rsidRPr="00603C79">
        <w:rPr>
          <w:rFonts w:ascii="Times New Roman" w:hAnsi="Times New Roman"/>
        </w:rPr>
        <w:t xml:space="preserve">деятельностный подход в образовании, направленный на формирование универсальных учебных действий учащихся в соответствии с требованиями ФГОС на </w:t>
      </w:r>
      <w:r w:rsidRPr="00603C79">
        <w:rPr>
          <w:rFonts w:ascii="Times New Roman" w:hAnsi="Times New Roman"/>
        </w:rPr>
        <w:t>уровнях начального</w:t>
      </w:r>
      <w:r w:rsidR="00FC1D67" w:rsidRPr="00603C79">
        <w:rPr>
          <w:rFonts w:ascii="Times New Roman" w:hAnsi="Times New Roman"/>
        </w:rPr>
        <w:t xml:space="preserve"> и основного общего образования. </w:t>
      </w:r>
    </w:p>
    <w:p w14:paraId="4FB9E128" w14:textId="77777777" w:rsidR="00FC1D67" w:rsidRPr="00603C79" w:rsidRDefault="00FC1D67" w:rsidP="00456E70">
      <w:pPr>
        <w:spacing w:after="40" w:line="240" w:lineRule="auto"/>
        <w:ind w:right="3" w:firstLine="709"/>
        <w:jc w:val="both"/>
        <w:rPr>
          <w:rFonts w:ascii="Times New Roman" w:hAnsi="Times New Roman"/>
        </w:rPr>
      </w:pPr>
      <w:r w:rsidRPr="00603C79">
        <w:rPr>
          <w:rFonts w:ascii="Times New Roman" w:hAnsi="Times New Roman"/>
          <w:b/>
        </w:rPr>
        <w:t>Цель 2.</w:t>
      </w:r>
      <w:r w:rsidR="006B0BCC" w:rsidRPr="00603C79">
        <w:rPr>
          <w:rFonts w:ascii="Times New Roman" w:hAnsi="Times New Roman"/>
          <w:b/>
        </w:rPr>
        <w:t xml:space="preserve"> </w:t>
      </w:r>
      <w:r w:rsidRPr="00603C79">
        <w:rPr>
          <w:rFonts w:ascii="Times New Roman" w:hAnsi="Times New Roman"/>
        </w:rPr>
        <w:t xml:space="preserve">Сформировать у учащихся </w:t>
      </w:r>
      <w:r w:rsidR="006B0BCC" w:rsidRPr="00603C79">
        <w:rPr>
          <w:rFonts w:ascii="Times New Roman" w:hAnsi="Times New Roman"/>
        </w:rPr>
        <w:t>школы систему</w:t>
      </w:r>
      <w:r w:rsidRPr="00603C79">
        <w:rPr>
          <w:rFonts w:ascii="Times New Roman" w:hAnsi="Times New Roman"/>
        </w:rPr>
        <w:t xml:space="preserve"> базовых национальных </w:t>
      </w:r>
      <w:r w:rsidR="00946CC8" w:rsidRPr="00603C79">
        <w:rPr>
          <w:rFonts w:ascii="Times New Roman" w:hAnsi="Times New Roman"/>
        </w:rPr>
        <w:t>ценностей по</w:t>
      </w:r>
      <w:r w:rsidRPr="00603C79">
        <w:rPr>
          <w:rFonts w:ascii="Times New Roman" w:hAnsi="Times New Roman"/>
        </w:rPr>
        <w:t xml:space="preserve"> основным направлениям ФГОС. </w:t>
      </w:r>
    </w:p>
    <w:p w14:paraId="28FF955F" w14:textId="77777777" w:rsidR="00FC1D67" w:rsidRPr="00603C79" w:rsidRDefault="00FC1D67" w:rsidP="00456E70">
      <w:pPr>
        <w:spacing w:line="240" w:lineRule="auto"/>
        <w:ind w:right="3" w:firstLine="709"/>
        <w:jc w:val="both"/>
        <w:rPr>
          <w:rFonts w:ascii="Times New Roman" w:hAnsi="Times New Roman"/>
        </w:rPr>
      </w:pPr>
      <w:r w:rsidRPr="00603C79">
        <w:rPr>
          <w:rFonts w:ascii="Times New Roman" w:hAnsi="Times New Roman"/>
          <w:b/>
        </w:rPr>
        <w:t>Цель 3.</w:t>
      </w:r>
      <w:r w:rsidR="006B0BCC" w:rsidRPr="00603C79">
        <w:rPr>
          <w:rFonts w:ascii="Times New Roman" w:hAnsi="Times New Roman"/>
          <w:b/>
        </w:rPr>
        <w:t xml:space="preserve"> </w:t>
      </w:r>
      <w:r w:rsidRPr="00603C79">
        <w:rPr>
          <w:rFonts w:ascii="Times New Roman" w:hAnsi="Times New Roman"/>
        </w:rPr>
        <w:t xml:space="preserve">Сформировать устойчивые представления о культуре здоровья у 90% учащихся на высоком и достаточном уровне. </w:t>
      </w:r>
    </w:p>
    <w:p w14:paraId="70122F2E"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t>Реализация образовательной программы гимназии предполагает формирование новой образовательной среды в соответствии с изменениями технологического уклада, новыми институциональными возможностями, предоставленными ФЗ-273 «Об образовании в Российской Федерации», моделью ФГОС, предусматривающей индивидуализацию траектории развития школьников, гармонизацию образовательной среды, обеспечивающей каждому ученику возможность раскрыть и развивать свои способности. В числе приоритетных задач стоит задача по созданию модели педагогического процесса, благоприятной для удовлетворения познавательных потребностей учащихся, их интеллектуального и духовного развития, сохранения и развития здоровья. Такая среда должна характеризоваться высокой степенью экологической комфортности, то есть оптимально соответствовать объективным параметрам качества школьной среды и её субъективному эмоциональному восприятию учащимися и педагогами.</w:t>
      </w:r>
    </w:p>
    <w:p w14:paraId="04A8F778"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t>Основная функция педагога в такой модели – инициирование и управление познавательной деятельностью учащихся, создание условий для их самоактуализации и самореализации в разных видах учебной, трудовой и досуговой деятельности. Учитывая социальный заказ общества, потребности города и региона в кадрах, возможности линии жизни и карьеры учащихся, в гимназии предоставляется возможность для их всестороннего и гармоничного развития. Однозначно сложно определить, сколь востребованы и значимы для общества в недалеком будущем будут те или иные качества, сформированные у нынешних учащихся общеобразовательных школ. При этом, 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Отечеству.</w:t>
      </w:r>
    </w:p>
    <w:p w14:paraId="612A5E87"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t>Мы готовы каждому ученику, независимо от пола, расы, вероисповедания дать возможность:</w:t>
      </w:r>
    </w:p>
    <w:p w14:paraId="31795A21"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получить образование высокого уровня – выстраивать свой образовательный маршрут;</w:t>
      </w:r>
    </w:p>
    <w:p w14:paraId="17836BD9"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научиться ставить цели и добиваться их в учебной и социальной деятельности;</w:t>
      </w:r>
    </w:p>
    <w:p w14:paraId="27CD1EBA"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пользоваться знаниями, как важным ресурсом в достижении успеха в жизни;</w:t>
      </w:r>
    </w:p>
    <w:p w14:paraId="03209692"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проявить свою индивидуальность, творческие способности и дарования;</w:t>
      </w:r>
    </w:p>
    <w:p w14:paraId="143D2014"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иметь достойный круг общения в благоприятной атмосфере;</w:t>
      </w:r>
    </w:p>
    <w:p w14:paraId="08046C39"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сотрудничать и работать на общий результат;</w:t>
      </w:r>
    </w:p>
    <w:p w14:paraId="2CB87FBB"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участвовать в значимых учебных и социальных проектах;</w:t>
      </w:r>
    </w:p>
    <w:p w14:paraId="3D08E52D"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организовать интересный досуг, насыщенную внеурочную жизнь;</w:t>
      </w:r>
    </w:p>
    <w:p w14:paraId="194CCAB0"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научиться общаться в современном мире многообразия культур и информации;</w:t>
      </w:r>
    </w:p>
    <w:p w14:paraId="32088586" w14:textId="77777777" w:rsidR="00FF3A86" w:rsidRPr="00603C79" w:rsidRDefault="00FF3A86" w:rsidP="00AF2585">
      <w:pPr>
        <w:pStyle w:val="a4"/>
        <w:numPr>
          <w:ilvl w:val="0"/>
          <w:numId w:val="3"/>
        </w:numPr>
        <w:spacing w:after="0" w:line="240" w:lineRule="auto"/>
        <w:ind w:left="426"/>
        <w:jc w:val="both"/>
        <w:rPr>
          <w:rFonts w:ascii="Times New Roman" w:hAnsi="Times New Roman"/>
        </w:rPr>
      </w:pPr>
      <w:r w:rsidRPr="00603C79">
        <w:rPr>
          <w:rFonts w:ascii="Times New Roman" w:hAnsi="Times New Roman"/>
        </w:rPr>
        <w:t>соблюдая правила школьной жизни, обеспечивать психологический комфорт, безопасность и здоровье себе и окружающим.</w:t>
      </w:r>
    </w:p>
    <w:p w14:paraId="0BF73961" w14:textId="77777777" w:rsidR="00FF3A86" w:rsidRPr="00603C79" w:rsidRDefault="00FF3A86" w:rsidP="00456E70">
      <w:pPr>
        <w:spacing w:after="0" w:line="240" w:lineRule="auto"/>
        <w:ind w:firstLine="709"/>
        <w:jc w:val="both"/>
        <w:rPr>
          <w:rFonts w:ascii="Times New Roman" w:hAnsi="Times New Roman"/>
          <w:b/>
        </w:rPr>
      </w:pPr>
      <w:r w:rsidRPr="00603C79">
        <w:rPr>
          <w:rFonts w:ascii="Times New Roman" w:hAnsi="Times New Roman"/>
          <w:b/>
        </w:rPr>
        <w:t>Ребёнок – центр процесса образования.</w:t>
      </w:r>
    </w:p>
    <w:p w14:paraId="2660ED98" w14:textId="77777777" w:rsidR="00FF3A86" w:rsidRPr="00603C79" w:rsidRDefault="00FF3A86" w:rsidP="00456E70">
      <w:pPr>
        <w:spacing w:after="0" w:line="240" w:lineRule="auto"/>
        <w:ind w:firstLine="709"/>
        <w:jc w:val="both"/>
        <w:rPr>
          <w:rFonts w:ascii="Times New Roman" w:hAnsi="Times New Roman"/>
          <w:b/>
        </w:rPr>
      </w:pPr>
      <w:r w:rsidRPr="00603C79">
        <w:rPr>
          <w:rFonts w:ascii="Times New Roman" w:hAnsi="Times New Roman"/>
          <w:b/>
        </w:rPr>
        <w:t>Главная ценность для нас – дети, главная опора – родители,</w:t>
      </w:r>
    </w:p>
    <w:p w14:paraId="6F87B243" w14:textId="77777777" w:rsidR="00FF3A86" w:rsidRPr="00603C79" w:rsidRDefault="00FF3A86" w:rsidP="00456E70">
      <w:pPr>
        <w:spacing w:after="0" w:line="240" w:lineRule="auto"/>
        <w:ind w:firstLine="709"/>
        <w:jc w:val="both"/>
        <w:rPr>
          <w:rFonts w:ascii="Times New Roman" w:hAnsi="Times New Roman"/>
          <w:b/>
        </w:rPr>
      </w:pPr>
      <w:r w:rsidRPr="00603C79">
        <w:rPr>
          <w:rFonts w:ascii="Times New Roman" w:hAnsi="Times New Roman"/>
          <w:b/>
        </w:rPr>
        <w:t>главная движущая сила – преподаватели.</w:t>
      </w:r>
    </w:p>
    <w:p w14:paraId="43CEB092"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t xml:space="preserve">Это является </w:t>
      </w:r>
      <w:r w:rsidRPr="00603C79">
        <w:rPr>
          <w:rFonts w:ascii="Times New Roman" w:hAnsi="Times New Roman"/>
          <w:b/>
        </w:rPr>
        <w:t>миссией гимназии</w:t>
      </w:r>
      <w:r w:rsidRPr="00603C79">
        <w:rPr>
          <w:rFonts w:ascii="Times New Roman" w:hAnsi="Times New Roman"/>
        </w:rPr>
        <w:t xml:space="preserve"> и определяет особенности её функционирования как общеобразовательного учреждения.</w:t>
      </w:r>
    </w:p>
    <w:p w14:paraId="6B58B12B"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lastRenderedPageBreak/>
        <w:t>«Немало можно добиться строгостью, много – любовью, но всего больше знанием дел</w:t>
      </w:r>
      <w:r w:rsidR="007B1CAF" w:rsidRPr="00603C79">
        <w:rPr>
          <w:rFonts w:ascii="Times New Roman" w:hAnsi="Times New Roman"/>
        </w:rPr>
        <w:t>а и справедливой дипломатией не</w:t>
      </w:r>
      <w:r w:rsidRPr="00603C79">
        <w:rPr>
          <w:rFonts w:ascii="Times New Roman" w:hAnsi="Times New Roman"/>
        </w:rPr>
        <w:t xml:space="preserve">взирая на лица» </w:t>
      </w:r>
      <w:r w:rsidRPr="00603C79">
        <w:rPr>
          <w:rFonts w:ascii="Times New Roman" w:hAnsi="Times New Roman"/>
          <w:i/>
        </w:rPr>
        <w:t>(И.Гёте).</w:t>
      </w:r>
    </w:p>
    <w:p w14:paraId="4491C08C" w14:textId="77777777" w:rsidR="00FF3A86" w:rsidRPr="00603C79" w:rsidRDefault="00FF3A86" w:rsidP="00456E70">
      <w:pPr>
        <w:spacing w:after="0" w:line="240" w:lineRule="auto"/>
        <w:ind w:firstLine="709"/>
        <w:jc w:val="both"/>
        <w:rPr>
          <w:rFonts w:ascii="Times New Roman" w:hAnsi="Times New Roman"/>
        </w:rPr>
      </w:pPr>
      <w:r w:rsidRPr="00603C79">
        <w:rPr>
          <w:rFonts w:ascii="Times New Roman" w:hAnsi="Times New Roman"/>
        </w:rPr>
        <w:t>Приоритетна в гимназии новая психология детства – гуманистическая психология, которая может быть построена на основе новых отношений между миром взрослых и миром детства.</w:t>
      </w:r>
    </w:p>
    <w:p w14:paraId="26949380" w14:textId="77777777" w:rsidR="00A004CB" w:rsidRPr="00603C79" w:rsidRDefault="00A004CB" w:rsidP="00456E70">
      <w:pPr>
        <w:spacing w:after="0" w:line="240" w:lineRule="auto"/>
        <w:ind w:firstLine="709"/>
        <w:jc w:val="both"/>
        <w:rPr>
          <w:rFonts w:ascii="Times New Roman" w:hAnsi="Times New Roman"/>
        </w:rPr>
      </w:pPr>
      <w:r w:rsidRPr="00603C79">
        <w:rPr>
          <w:rFonts w:ascii="Times New Roman" w:hAnsi="Times New Roman"/>
        </w:rPr>
        <w:t xml:space="preserve">Показателем  образовательной системы Гимназии является постоянная работа учителей по формированию у обучающихся умений и навыков полноценного общения во всех его формах: личностного, группового, делового, профессионального и т.д., учитывая, что важной социологической характеристикой современного человека является его умение вести продуктивный диалог, конструктивно решать проблемы, возникающие </w:t>
      </w:r>
      <w:r w:rsidR="000D2014" w:rsidRPr="00603C79">
        <w:rPr>
          <w:rFonts w:ascii="Times New Roman" w:hAnsi="Times New Roman"/>
        </w:rPr>
        <w:t>в</w:t>
      </w:r>
      <w:r w:rsidRPr="00603C79">
        <w:rPr>
          <w:rFonts w:ascii="Times New Roman" w:hAnsi="Times New Roman"/>
        </w:rPr>
        <w:t xml:space="preserve"> межличностных и межгрупповых отношениях, владение навыками организации коллективной мысли, высокий уровень владения устной и письменной речью, правильной, соответствующей нормам современного русского языка.</w:t>
      </w:r>
      <w:r w:rsidR="006B0BCC" w:rsidRPr="00603C79">
        <w:rPr>
          <w:rFonts w:ascii="Times New Roman" w:hAnsi="Times New Roman"/>
        </w:rPr>
        <w:t xml:space="preserve"> </w:t>
      </w:r>
      <w:r w:rsidRPr="00603C79">
        <w:rPr>
          <w:rFonts w:ascii="Times New Roman" w:hAnsi="Times New Roman"/>
        </w:rPr>
        <w:t xml:space="preserve">Умение говорить, умение правильно вступать в контакт с людьми </w:t>
      </w:r>
      <w:r w:rsidR="00DB7AF7" w:rsidRPr="00603C79">
        <w:rPr>
          <w:rFonts w:ascii="Times New Roman" w:hAnsi="Times New Roman"/>
        </w:rPr>
        <w:t>различного возраста</w:t>
      </w:r>
      <w:r w:rsidR="000D2014" w:rsidRPr="00603C79">
        <w:rPr>
          <w:rFonts w:ascii="Times New Roman" w:hAnsi="Times New Roman"/>
        </w:rPr>
        <w:t xml:space="preserve">, пола, социального положения, национальности, умение предвидеть межличностные конфликты и грамотно предотвращать </w:t>
      </w:r>
      <w:r w:rsidR="00DB7AF7" w:rsidRPr="00603C79">
        <w:rPr>
          <w:rFonts w:ascii="Times New Roman" w:hAnsi="Times New Roman"/>
        </w:rPr>
        <w:t>их требует</w:t>
      </w:r>
      <w:r w:rsidR="000D2014" w:rsidRPr="00603C79">
        <w:rPr>
          <w:rFonts w:ascii="Times New Roman" w:hAnsi="Times New Roman"/>
        </w:rPr>
        <w:t xml:space="preserve"> систематической работы на протяжении всех лет обучения ребенка в гимназии. В этой связи один их важнейших показателей работы гимназии состоит в построении    конкретных форм деятельности, направленных на развитие коммуникативных способностей обучающихся.</w:t>
      </w:r>
    </w:p>
    <w:p w14:paraId="2CEB6AC5" w14:textId="77777777" w:rsidR="00FC1D67" w:rsidRPr="00603C79" w:rsidRDefault="00FC1D67" w:rsidP="00456E70">
      <w:pPr>
        <w:pStyle w:val="a3"/>
        <w:ind w:firstLine="709"/>
        <w:jc w:val="both"/>
        <w:rPr>
          <w:rFonts w:ascii="Times New Roman" w:hAnsi="Times New Roman" w:cs="Times New Roman"/>
        </w:rPr>
      </w:pPr>
      <w:r w:rsidRPr="00603C79">
        <w:rPr>
          <w:rFonts w:ascii="Times New Roman" w:hAnsi="Times New Roman" w:cs="Times New Roman"/>
        </w:rPr>
        <w:t xml:space="preserve">Основная образовательная программа основного общего образования </w:t>
      </w:r>
      <w:r w:rsidR="00A07D80" w:rsidRPr="00603C79">
        <w:rPr>
          <w:rFonts w:ascii="Times New Roman" w:hAnsi="Times New Roman" w:cs="Times New Roman"/>
        </w:rPr>
        <w:t>Гимназии</w:t>
      </w:r>
      <w:r w:rsidRPr="00603C79">
        <w:rPr>
          <w:rFonts w:ascii="Times New Roman" w:hAnsi="Times New Roman" w:cs="Times New Roman"/>
        </w:rPr>
        <w:t xml:space="preserve"> сформирована с учетом психолого-педагогических особенностей развития подростков. </w:t>
      </w:r>
    </w:p>
    <w:p w14:paraId="5E6BD62A" w14:textId="77777777" w:rsidR="00FC1D67" w:rsidRPr="00603C79" w:rsidRDefault="00FC1D67" w:rsidP="00456E70">
      <w:pPr>
        <w:pStyle w:val="a3"/>
        <w:ind w:firstLine="709"/>
        <w:jc w:val="both"/>
        <w:rPr>
          <w:rFonts w:ascii="Times New Roman" w:hAnsi="Times New Roman"/>
          <w:lang w:eastAsia="ru-RU"/>
        </w:rPr>
      </w:pPr>
      <w:r w:rsidRPr="00603C79">
        <w:rPr>
          <w:rFonts w:ascii="Times New Roman" w:hAnsi="Times New Roman"/>
          <w:lang w:eastAsia="ru-RU"/>
        </w:rPr>
        <w:t xml:space="preserve">Основная образовательная </w:t>
      </w:r>
      <w:r w:rsidR="00DB7AF7" w:rsidRPr="00603C79">
        <w:rPr>
          <w:rFonts w:ascii="Times New Roman" w:hAnsi="Times New Roman"/>
          <w:lang w:eastAsia="ru-RU"/>
        </w:rPr>
        <w:t>программа основного</w:t>
      </w:r>
      <w:r w:rsidRPr="00603C79">
        <w:rPr>
          <w:rFonts w:ascii="Times New Roman" w:hAnsi="Times New Roman"/>
          <w:lang w:eastAsia="ru-RU"/>
        </w:rPr>
        <w:t xml:space="preserve"> общего образовани</w:t>
      </w:r>
      <w:r w:rsidR="006B0BCC" w:rsidRPr="00603C79">
        <w:rPr>
          <w:rFonts w:ascii="Times New Roman" w:hAnsi="Times New Roman"/>
          <w:lang w:eastAsia="ru-RU"/>
        </w:rPr>
        <w:t>я рассчитана на 2022</w:t>
      </w:r>
      <w:r w:rsidRPr="00603C79">
        <w:rPr>
          <w:rFonts w:ascii="Times New Roman" w:hAnsi="Times New Roman"/>
          <w:lang w:eastAsia="ru-RU"/>
        </w:rPr>
        <w:t>-20</w:t>
      </w:r>
      <w:r w:rsidR="006B0BCC" w:rsidRPr="00603C79">
        <w:rPr>
          <w:rFonts w:ascii="Times New Roman" w:hAnsi="Times New Roman"/>
          <w:lang w:eastAsia="ru-RU"/>
        </w:rPr>
        <w:t>29</w:t>
      </w:r>
      <w:r w:rsidRPr="00603C79">
        <w:rPr>
          <w:rFonts w:ascii="Times New Roman" w:hAnsi="Times New Roman"/>
          <w:lang w:eastAsia="ru-RU"/>
        </w:rPr>
        <w:t xml:space="preserve"> год.</w:t>
      </w:r>
    </w:p>
    <w:p w14:paraId="6A03F7DA" w14:textId="77777777" w:rsidR="006F01CF" w:rsidRPr="00603C79" w:rsidRDefault="00D76C59" w:rsidP="00AF2585">
      <w:pPr>
        <w:pStyle w:val="a3"/>
        <w:numPr>
          <w:ilvl w:val="2"/>
          <w:numId w:val="7"/>
        </w:numPr>
        <w:spacing w:before="240"/>
        <w:ind w:left="0" w:firstLine="0"/>
        <w:rPr>
          <w:rFonts w:ascii="Times New Roman" w:hAnsi="Times New Roman" w:cs="Times New Roman"/>
        </w:rPr>
      </w:pPr>
      <w:r w:rsidRPr="00603C79">
        <w:rPr>
          <w:rFonts w:ascii="Times New Roman" w:hAnsi="Times New Roman" w:cs="Times New Roman"/>
          <w:b/>
        </w:rPr>
        <w:t>Принципы и подходы к формированию образовательной программы основного общего образования</w:t>
      </w:r>
    </w:p>
    <w:p w14:paraId="354843EE" w14:textId="77777777" w:rsidR="00A03F35" w:rsidRPr="00603C79" w:rsidRDefault="00A03F35" w:rsidP="00456E70">
      <w:pPr>
        <w:pStyle w:val="5"/>
        <w:shd w:val="clear" w:color="auto" w:fill="auto"/>
        <w:spacing w:before="0" w:line="240" w:lineRule="auto"/>
        <w:ind w:left="20" w:right="20" w:firstLine="689"/>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В основе основной образовательной программы основного общего образования Гимназии № 1 им. В.А. Сайбеля лежат следующие принципы и подходы:</w:t>
      </w:r>
    </w:p>
    <w:p w14:paraId="3062E438"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системно-деятельностный подход, предполагающий ориента</w:t>
      </w:r>
      <w:r w:rsidRPr="00603C79">
        <w:rPr>
          <w:rFonts w:ascii="Times New Roman" w:eastAsiaTheme="minorHAnsi" w:hAnsi="Times New Roman" w:cs="Times New Roman"/>
          <w:sz w:val="22"/>
          <w:szCs w:val="22"/>
        </w:rPr>
        <w:softHyphen/>
        <w:t>цию на результаты обучения, на развитие его активной учеб</w:t>
      </w:r>
      <w:r w:rsidRPr="00603C79">
        <w:rPr>
          <w:rFonts w:ascii="Times New Roman" w:eastAsiaTheme="minorHAnsi" w:hAnsi="Times New Roman" w:cs="Times New Roman"/>
          <w:sz w:val="22"/>
          <w:szCs w:val="22"/>
        </w:rPr>
        <w:softHyphen/>
        <w:t>но-познавательной деятельности на основе освоения универ</w:t>
      </w:r>
      <w:r w:rsidRPr="00603C79">
        <w:rPr>
          <w:rFonts w:ascii="Times New Roman" w:eastAsiaTheme="minorHAnsi" w:hAnsi="Times New Roman" w:cs="Times New Roman"/>
          <w:sz w:val="22"/>
          <w:szCs w:val="22"/>
        </w:rPr>
        <w:softHyphen/>
        <w:t>сальных учебных действий, познания и освоения мира личности обучающегося, формирование его готовности к са</w:t>
      </w:r>
      <w:r w:rsidRPr="00603C79">
        <w:rPr>
          <w:rFonts w:ascii="Times New Roman" w:eastAsiaTheme="minorHAnsi" w:hAnsi="Times New Roman" w:cs="Times New Roman"/>
          <w:sz w:val="22"/>
          <w:szCs w:val="22"/>
        </w:rPr>
        <w:softHyphen/>
        <w:t>моразвитию и непрерывному образованию;</w:t>
      </w:r>
    </w:p>
    <w:p w14:paraId="5CD9FB41"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признание решающей роли содержания образования, спосо</w:t>
      </w:r>
      <w:r w:rsidRPr="00603C79">
        <w:rPr>
          <w:rFonts w:ascii="Times New Roman" w:eastAsiaTheme="minorHAnsi" w:hAnsi="Times New Roman" w:cs="Times New Roman"/>
          <w:sz w:val="22"/>
          <w:szCs w:val="22"/>
        </w:rPr>
        <w:softHyphen/>
        <w:t>бов организации образовательной деятельности и учебного сотрудничества в достижении целей личностного и социаль</w:t>
      </w:r>
      <w:r w:rsidRPr="00603C79">
        <w:rPr>
          <w:rFonts w:ascii="Times New Roman" w:eastAsiaTheme="minorHAnsi" w:hAnsi="Times New Roman" w:cs="Times New Roman"/>
          <w:sz w:val="22"/>
          <w:szCs w:val="22"/>
        </w:rPr>
        <w:softHyphen/>
        <w:t>ного развития обучающихся;</w:t>
      </w:r>
    </w:p>
    <w:p w14:paraId="3188CE52" w14:textId="77777777" w:rsidR="00A03F35" w:rsidRPr="00603C79" w:rsidRDefault="00A03F35" w:rsidP="00AF2585">
      <w:pPr>
        <w:pStyle w:val="5"/>
        <w:numPr>
          <w:ilvl w:val="0"/>
          <w:numId w:val="4"/>
        </w:numPr>
        <w:shd w:val="clear" w:color="auto" w:fill="auto"/>
        <w:tabs>
          <w:tab w:val="left" w:pos="204"/>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учет индивидуальных возрастных, психологических и физио</w:t>
      </w:r>
      <w:r w:rsidRPr="00603C79">
        <w:rPr>
          <w:rFonts w:ascii="Times New Roman" w:eastAsiaTheme="minorHAnsi" w:hAnsi="Times New Roman" w:cs="Times New Roman"/>
          <w:sz w:val="22"/>
          <w:szCs w:val="22"/>
        </w:rPr>
        <w:softHyphen/>
        <w:t xml:space="preserve">логических </w:t>
      </w:r>
      <w:r w:rsidR="00A954A9" w:rsidRPr="00603C79">
        <w:rPr>
          <w:rFonts w:ascii="Times New Roman" w:eastAsiaTheme="minorHAnsi" w:hAnsi="Times New Roman" w:cs="Times New Roman"/>
          <w:sz w:val="22"/>
          <w:szCs w:val="22"/>
        </w:rPr>
        <w:t>особенностей</w:t>
      </w:r>
      <w:r w:rsidRPr="00603C79">
        <w:rPr>
          <w:rFonts w:ascii="Times New Roman" w:eastAsiaTheme="minorHAnsi" w:hAnsi="Times New Roman" w:cs="Times New Roman"/>
          <w:sz w:val="22"/>
          <w:szCs w:val="22"/>
        </w:rPr>
        <w:t xml:space="preserve"> обучающихся при построении об</w:t>
      </w:r>
      <w:r w:rsidRPr="00603C79">
        <w:rPr>
          <w:rFonts w:ascii="Times New Roman" w:eastAsiaTheme="minorHAnsi" w:hAnsi="Times New Roman" w:cs="Times New Roman"/>
          <w:sz w:val="22"/>
          <w:szCs w:val="22"/>
        </w:rPr>
        <w:softHyphen/>
        <w:t>разовательного процесса и определении образовательно-вос</w:t>
      </w:r>
      <w:r w:rsidRPr="00603C79">
        <w:rPr>
          <w:rFonts w:ascii="Times New Roman" w:eastAsiaTheme="minorHAnsi" w:hAnsi="Times New Roman" w:cs="Times New Roman"/>
          <w:sz w:val="22"/>
          <w:szCs w:val="22"/>
        </w:rPr>
        <w:softHyphen/>
        <w:t>питательных целей и путей их достижения;</w:t>
      </w:r>
    </w:p>
    <w:p w14:paraId="685FF43B"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603C79">
        <w:rPr>
          <w:rFonts w:ascii="Times New Roman" w:eastAsiaTheme="minorHAnsi" w:hAnsi="Times New Roman" w:cs="Times New Roman"/>
          <w:sz w:val="22"/>
          <w:szCs w:val="22"/>
        </w:rPr>
        <w:softHyphen/>
        <w:t>ными возможностями здоровья;</w:t>
      </w:r>
    </w:p>
    <w:p w14:paraId="44297079"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преемственность основных образовательных программ, про</w:t>
      </w:r>
      <w:r w:rsidRPr="00603C79">
        <w:rPr>
          <w:rFonts w:ascii="Times New Roman" w:eastAsiaTheme="minorHAnsi" w:hAnsi="Times New Roman" w:cs="Times New Roman"/>
          <w:sz w:val="22"/>
          <w:szCs w:val="22"/>
        </w:rPr>
        <w:softHyphen/>
        <w:t>являющуюся во взаимосвязи и согласованности в отборе со</w:t>
      </w:r>
      <w:r w:rsidRPr="00603C79">
        <w:rPr>
          <w:rFonts w:ascii="Times New Roman" w:eastAsiaTheme="minorHAnsi" w:hAnsi="Times New Roman" w:cs="Times New Roman"/>
          <w:sz w:val="22"/>
          <w:szCs w:val="22"/>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603C79">
        <w:rPr>
          <w:rFonts w:ascii="Times New Roman" w:eastAsiaTheme="minorHAnsi" w:hAnsi="Times New Roman" w:cs="Times New Roman"/>
          <w:sz w:val="22"/>
          <w:szCs w:val="22"/>
        </w:rPr>
        <w:softHyphen/>
        <w:t>ства образования и обеспечения его непрерывности;</w:t>
      </w:r>
    </w:p>
    <w:p w14:paraId="04CCA129"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обеспечение фундаментального характера образования, уче</w:t>
      </w:r>
      <w:r w:rsidRPr="00603C79">
        <w:rPr>
          <w:rFonts w:ascii="Times New Roman" w:eastAsiaTheme="minorHAnsi" w:hAnsi="Times New Roman" w:cs="Times New Roman"/>
          <w:sz w:val="22"/>
          <w:szCs w:val="22"/>
        </w:rPr>
        <w:softHyphen/>
        <w:t>та специфики изучаемых предметов;</w:t>
      </w:r>
    </w:p>
    <w:p w14:paraId="394F5525"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принцип единства учебной и воспитательной деятельности, предполагающий направленность учебного процесса на до</w:t>
      </w:r>
      <w:r w:rsidRPr="00603C79">
        <w:rPr>
          <w:rFonts w:ascii="Times New Roman" w:eastAsiaTheme="minorHAnsi" w:hAnsi="Times New Roman" w:cs="Times New Roman"/>
          <w:sz w:val="22"/>
          <w:szCs w:val="22"/>
        </w:rPr>
        <w:softHyphen/>
        <w:t>стижение личностных результатов освоения образователь</w:t>
      </w:r>
      <w:r w:rsidRPr="00603C79">
        <w:rPr>
          <w:rFonts w:ascii="Times New Roman" w:eastAsiaTheme="minorHAnsi" w:hAnsi="Times New Roman" w:cs="Times New Roman"/>
          <w:sz w:val="22"/>
          <w:szCs w:val="22"/>
        </w:rPr>
        <w:softHyphen/>
        <w:t>ной программы;</w:t>
      </w:r>
    </w:p>
    <w:p w14:paraId="33824F93"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принцип здоровьесбережения, предусматривающий исклю</w:t>
      </w:r>
      <w:r w:rsidRPr="00603C79">
        <w:rPr>
          <w:rFonts w:ascii="Times New Roman" w:eastAsiaTheme="minorHAnsi" w:hAnsi="Times New Roman" w:cs="Times New Roman"/>
          <w:sz w:val="22"/>
          <w:szCs w:val="22"/>
        </w:rPr>
        <w:softHyphen/>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w:t>
      </w:r>
      <w:r w:rsidRPr="00603C79">
        <w:rPr>
          <w:rFonts w:ascii="Times New Roman" w:eastAsiaTheme="minorHAnsi" w:hAnsi="Times New Roman" w:cs="Times New Roman"/>
          <w:sz w:val="22"/>
          <w:szCs w:val="22"/>
        </w:rPr>
        <w:softHyphen/>
        <w:t>ваниям СанПиН РФ.</w:t>
      </w:r>
    </w:p>
    <w:p w14:paraId="293379CB" w14:textId="77777777" w:rsidR="00A03F35" w:rsidRPr="00603C79" w:rsidRDefault="00A03F35" w:rsidP="00456E70">
      <w:pPr>
        <w:pStyle w:val="5"/>
        <w:shd w:val="clear" w:color="auto" w:fill="auto"/>
        <w:tabs>
          <w:tab w:val="left" w:pos="567"/>
        </w:tabs>
        <w:spacing w:before="0" w:line="240" w:lineRule="auto"/>
        <w:ind w:right="20" w:firstLine="709"/>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 xml:space="preserve">Основная образовательная программа формируется с учетом </w:t>
      </w:r>
      <w:r w:rsidRPr="00603C79">
        <w:rPr>
          <w:rFonts w:ascii="Times New Roman" w:eastAsiaTheme="minorHAnsi" w:hAnsi="Times New Roman" w:cs="Times New Roman"/>
          <w:b/>
          <w:bCs/>
          <w:i/>
          <w:iCs/>
          <w:sz w:val="22"/>
          <w:szCs w:val="22"/>
        </w:rPr>
        <w:t>психолого-педагогических особенностей</w:t>
      </w:r>
      <w:r w:rsidRPr="00603C79">
        <w:rPr>
          <w:rFonts w:ascii="Times New Roman" w:eastAsiaTheme="minorHAnsi" w:hAnsi="Times New Roman" w:cs="Times New Roman"/>
          <w:sz w:val="22"/>
          <w:szCs w:val="22"/>
        </w:rPr>
        <w:t xml:space="preserve"> развития детей 11— 15 лет, связанных:</w:t>
      </w:r>
    </w:p>
    <w:p w14:paraId="36D42DD9" w14:textId="77777777" w:rsidR="00A03F35" w:rsidRPr="00603C79" w:rsidRDefault="00A03F35" w:rsidP="00AF2585">
      <w:pPr>
        <w:pStyle w:val="5"/>
        <w:numPr>
          <w:ilvl w:val="0"/>
          <w:numId w:val="4"/>
        </w:numPr>
        <w:shd w:val="clear" w:color="auto" w:fill="auto"/>
        <w:tabs>
          <w:tab w:val="left" w:pos="20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603C79">
        <w:rPr>
          <w:rFonts w:ascii="Times New Roman" w:eastAsiaTheme="minorHAnsi" w:hAnsi="Times New Roman" w:cs="Times New Roman"/>
          <w:sz w:val="22"/>
          <w:szCs w:val="22"/>
        </w:rPr>
        <w:softHyphen/>
        <w:t>вационно-смыслового и операционно-технического компо</w:t>
      </w:r>
      <w:r w:rsidRPr="00603C79">
        <w:rPr>
          <w:rFonts w:ascii="Times New Roman" w:eastAsiaTheme="minorHAnsi" w:hAnsi="Times New Roman" w:cs="Times New Roman"/>
          <w:sz w:val="22"/>
          <w:szCs w:val="22"/>
        </w:rPr>
        <w:softHyphen/>
        <w:t>нентов, к новой внутренней позиции обучающегося — на</w:t>
      </w:r>
      <w:r w:rsidRPr="00603C79">
        <w:rPr>
          <w:rFonts w:ascii="Times New Roman" w:eastAsiaTheme="minorHAnsi" w:hAnsi="Times New Roman" w:cs="Times New Roman"/>
          <w:sz w:val="22"/>
          <w:szCs w:val="22"/>
        </w:rPr>
        <w:softHyphen/>
        <w:t>правленности на самостоятельный познавательный поиск, постановку учебных целей, освоение и самостоятельное осу</w:t>
      </w:r>
      <w:r w:rsidRPr="00603C79">
        <w:rPr>
          <w:rFonts w:ascii="Times New Roman" w:eastAsiaTheme="minorHAnsi" w:hAnsi="Times New Roman" w:cs="Times New Roman"/>
          <w:sz w:val="22"/>
          <w:szCs w:val="22"/>
        </w:rPr>
        <w:softHyphen/>
        <w:t>ществление контрольных и оценочных действий, инициа</w:t>
      </w:r>
      <w:r w:rsidRPr="00603C79">
        <w:rPr>
          <w:rFonts w:ascii="Times New Roman" w:eastAsiaTheme="minorHAnsi" w:hAnsi="Times New Roman" w:cs="Times New Roman"/>
          <w:sz w:val="22"/>
          <w:szCs w:val="22"/>
        </w:rPr>
        <w:softHyphen/>
        <w:t>тиву в организации учебного сотрудничества, к развитию способности проектирования собственной учебной деятель</w:t>
      </w:r>
      <w:r w:rsidRPr="00603C79">
        <w:rPr>
          <w:rFonts w:ascii="Times New Roman" w:eastAsiaTheme="minorHAnsi" w:hAnsi="Times New Roman" w:cs="Times New Roman"/>
          <w:sz w:val="22"/>
          <w:szCs w:val="22"/>
        </w:rPr>
        <w:softHyphen/>
        <w:t>ности и построению жизненных планов во временной пер</w:t>
      </w:r>
      <w:r w:rsidRPr="00603C79">
        <w:rPr>
          <w:rFonts w:ascii="Times New Roman" w:eastAsiaTheme="minorHAnsi" w:hAnsi="Times New Roman" w:cs="Times New Roman"/>
          <w:sz w:val="22"/>
          <w:szCs w:val="22"/>
        </w:rPr>
        <w:softHyphen/>
        <w:t>спективе;</w:t>
      </w:r>
    </w:p>
    <w:p w14:paraId="04EFB427"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с формированием у обучающегося типа мышления, который ориентирует его на общекультурные образцы, нормы, этало</w:t>
      </w:r>
      <w:r w:rsidRPr="00603C79">
        <w:rPr>
          <w:rFonts w:ascii="Times New Roman" w:eastAsiaTheme="minorHAnsi" w:hAnsi="Times New Roman" w:cs="Times New Roman"/>
          <w:sz w:val="22"/>
          <w:szCs w:val="22"/>
        </w:rPr>
        <w:softHyphen/>
        <w:t>ны и закономерности взаимодействия с окружающим миром;</w:t>
      </w:r>
    </w:p>
    <w:p w14:paraId="7ADEF93B"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lastRenderedPageBreak/>
        <w:t>с овладением коммуникативными средствами и способами организации кооперации, развитием учебного сотрудниче</w:t>
      </w:r>
      <w:r w:rsidRPr="00603C79">
        <w:rPr>
          <w:rFonts w:ascii="Times New Roman" w:eastAsiaTheme="minorHAnsi" w:hAnsi="Times New Roman" w:cs="Times New Roman"/>
          <w:sz w:val="22"/>
          <w:szCs w:val="22"/>
        </w:rPr>
        <w:softHyphen/>
        <w:t xml:space="preserve">ства, реализуемого </w:t>
      </w:r>
      <w:r w:rsidR="00DB7AF7" w:rsidRPr="00603C79">
        <w:rPr>
          <w:rFonts w:ascii="Times New Roman" w:eastAsiaTheme="minorHAnsi" w:hAnsi="Times New Roman" w:cs="Times New Roman"/>
          <w:sz w:val="22"/>
          <w:szCs w:val="22"/>
        </w:rPr>
        <w:t>в отношениях,</w:t>
      </w:r>
      <w:r w:rsidRPr="00603C79">
        <w:rPr>
          <w:rFonts w:ascii="Times New Roman" w:eastAsiaTheme="minorHAnsi" w:hAnsi="Times New Roman" w:cs="Times New Roman"/>
          <w:sz w:val="22"/>
          <w:szCs w:val="22"/>
        </w:rPr>
        <w:t xml:space="preserve"> обучающихся с учителем и сверстниками.</w:t>
      </w:r>
    </w:p>
    <w:p w14:paraId="570C4E0F" w14:textId="77777777" w:rsidR="00AC1441" w:rsidRPr="00603C79" w:rsidRDefault="00A03F35" w:rsidP="00456E70">
      <w:pPr>
        <w:pStyle w:val="5"/>
        <w:shd w:val="clear" w:color="auto" w:fill="auto"/>
        <w:spacing w:before="0" w:line="240" w:lineRule="auto"/>
        <w:ind w:right="20" w:firstLine="709"/>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Переход обучающегося в основную школу совпадает с пер</w:t>
      </w:r>
      <w:r w:rsidRPr="00603C79">
        <w:rPr>
          <w:rFonts w:ascii="Times New Roman" w:eastAsiaTheme="minorHAnsi" w:hAnsi="Times New Roman" w:cs="Times New Roman"/>
          <w:sz w:val="22"/>
          <w:szCs w:val="22"/>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603C79">
        <w:rPr>
          <w:rFonts w:ascii="Times New Roman" w:eastAsiaTheme="minorHAnsi" w:hAnsi="Times New Roman" w:cs="Times New Roman"/>
          <w:sz w:val="22"/>
          <w:szCs w:val="22"/>
        </w:rPr>
        <w:softHyphen/>
        <w:t>сти, при котором центральным и специфическим новообразо</w:t>
      </w:r>
      <w:r w:rsidRPr="00603C79">
        <w:rPr>
          <w:rFonts w:ascii="Times New Roman" w:eastAsiaTheme="minorHAnsi" w:hAnsi="Times New Roman" w:cs="Times New Roman"/>
          <w:sz w:val="22"/>
          <w:szCs w:val="22"/>
        </w:rPr>
        <w:softHyphen/>
        <w:t>ванием в личности подростка является возникновение и разви</w:t>
      </w:r>
      <w:r w:rsidRPr="00603C79">
        <w:rPr>
          <w:rFonts w:ascii="Times New Roman" w:eastAsiaTheme="minorHAnsi" w:hAnsi="Times New Roman" w:cs="Times New Roman"/>
          <w:sz w:val="22"/>
          <w:szCs w:val="22"/>
        </w:rPr>
        <w:softHyphen/>
        <w:t>тие самосознания — представления о том, что он уже не ребенок, т. е. чувства взрослости, а также внутренней переори</w:t>
      </w:r>
      <w:r w:rsidRPr="00603C79">
        <w:rPr>
          <w:rFonts w:ascii="Times New Roman" w:eastAsiaTheme="minorHAnsi" w:hAnsi="Times New Roman" w:cs="Times New Roman"/>
          <w:sz w:val="22"/>
          <w:szCs w:val="22"/>
        </w:rPr>
        <w:softHyphen/>
        <w:t>ентацией подростка с правил и ограничений, связанных с мо</w:t>
      </w:r>
      <w:r w:rsidRPr="00603C79">
        <w:rPr>
          <w:rFonts w:ascii="Times New Roman" w:eastAsiaTheme="minorHAnsi" w:hAnsi="Times New Roman" w:cs="Times New Roman"/>
          <w:sz w:val="22"/>
          <w:szCs w:val="22"/>
        </w:rPr>
        <w:softHyphen/>
        <w:t>ралью послушания, на нормы поведения взрослых.</w:t>
      </w:r>
    </w:p>
    <w:p w14:paraId="0E1B7895" w14:textId="77777777" w:rsidR="00A03F35" w:rsidRPr="00603C79" w:rsidRDefault="00A03F35" w:rsidP="00456E70">
      <w:pPr>
        <w:pStyle w:val="5"/>
        <w:shd w:val="clear" w:color="auto" w:fill="auto"/>
        <w:spacing w:before="0" w:line="240" w:lineRule="auto"/>
        <w:ind w:right="20" w:firstLine="709"/>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Второй этап подросткового развития (14—15 лет, 8—9 клас</w:t>
      </w:r>
      <w:r w:rsidRPr="00603C79">
        <w:rPr>
          <w:rFonts w:ascii="Times New Roman" w:eastAsiaTheme="minorHAnsi" w:hAnsi="Times New Roman" w:cs="Times New Roman"/>
          <w:sz w:val="22"/>
          <w:szCs w:val="22"/>
        </w:rPr>
        <w:softHyphen/>
        <w:t>сы), характеризуется:</w:t>
      </w:r>
    </w:p>
    <w:p w14:paraId="4EEDAB85"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бурным, скачкообразным характером развития, т. е. проис</w:t>
      </w:r>
      <w:r w:rsidRPr="00603C79">
        <w:rPr>
          <w:rFonts w:ascii="Times New Roman" w:eastAsiaTheme="minorHAnsi" w:hAnsi="Times New Roman" w:cs="Times New Roman"/>
          <w:sz w:val="22"/>
          <w:szCs w:val="22"/>
        </w:rPr>
        <w:softHyphen/>
        <w:t>ходящими за сравнительно короткий срок многочисленными качественными изменениями прежних особенностей, инте</w:t>
      </w:r>
      <w:r w:rsidRPr="00603C79">
        <w:rPr>
          <w:rFonts w:ascii="Times New Roman" w:eastAsiaTheme="minorHAnsi" w:hAnsi="Times New Roman" w:cs="Times New Roman"/>
          <w:sz w:val="22"/>
          <w:szCs w:val="22"/>
        </w:rPr>
        <w:softHyphen/>
        <w:t>ресов и отношений подростка, появлением у подростка зна</w:t>
      </w:r>
      <w:r w:rsidRPr="00603C79">
        <w:rPr>
          <w:rFonts w:ascii="Times New Roman" w:eastAsiaTheme="minorHAnsi" w:hAnsi="Times New Roman" w:cs="Times New Roman"/>
          <w:sz w:val="22"/>
          <w:szCs w:val="22"/>
        </w:rPr>
        <w:softHyphen/>
        <w:t>чительных субъективных трудностей и переживаний;</w:t>
      </w:r>
    </w:p>
    <w:p w14:paraId="0ED9DA6C"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стремлением подростка к общению и совместной деятельно</w:t>
      </w:r>
      <w:r w:rsidRPr="00603C79">
        <w:rPr>
          <w:rFonts w:ascii="Times New Roman" w:eastAsiaTheme="minorHAnsi" w:hAnsi="Times New Roman" w:cs="Times New Roman"/>
          <w:sz w:val="22"/>
          <w:szCs w:val="22"/>
        </w:rPr>
        <w:softHyphen/>
        <w:t>сти со сверстниками;</w:t>
      </w:r>
    </w:p>
    <w:p w14:paraId="569D1130"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особой чувствительностью к морально-этическому «кодексу товарищества», в котором заданы важнейшие нормы соци</w:t>
      </w:r>
      <w:r w:rsidRPr="00603C79">
        <w:rPr>
          <w:rFonts w:ascii="Times New Roman" w:eastAsiaTheme="minorHAnsi" w:hAnsi="Times New Roman" w:cs="Times New Roman"/>
          <w:sz w:val="22"/>
          <w:szCs w:val="22"/>
        </w:rPr>
        <w:softHyphen/>
        <w:t>ального поведения взрослого мира;</w:t>
      </w:r>
    </w:p>
    <w:p w14:paraId="62A941DE"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603C79">
        <w:rPr>
          <w:rFonts w:ascii="Times New Roman" w:eastAsiaTheme="minorHAnsi" w:hAnsi="Times New Roman" w:cs="Times New Roman"/>
          <w:sz w:val="22"/>
          <w:szCs w:val="22"/>
        </w:rPr>
        <w:softHyphen/>
        <w:t>ношениях, что порождает интенсивное формирование нрав</w:t>
      </w:r>
      <w:r w:rsidRPr="00603C79">
        <w:rPr>
          <w:rFonts w:ascii="Times New Roman" w:eastAsiaTheme="minorHAnsi" w:hAnsi="Times New Roman" w:cs="Times New Roman"/>
          <w:sz w:val="22"/>
          <w:szCs w:val="22"/>
        </w:rPr>
        <w:softHyphen/>
        <w:t>ственных понятий и убеждений, выработку принципов, мо</w:t>
      </w:r>
      <w:r w:rsidRPr="00603C79">
        <w:rPr>
          <w:rFonts w:ascii="Times New Roman" w:eastAsiaTheme="minorHAnsi" w:hAnsi="Times New Roman" w:cs="Times New Roman"/>
          <w:sz w:val="22"/>
          <w:szCs w:val="22"/>
        </w:rPr>
        <w:softHyphen/>
        <w:t>ральное развитие личности;</w:t>
      </w:r>
    </w:p>
    <w:p w14:paraId="1250BCEA" w14:textId="77777777" w:rsidR="00A03F35" w:rsidRPr="00603C79" w:rsidRDefault="00A03F35" w:rsidP="00AF2585">
      <w:pPr>
        <w:pStyle w:val="5"/>
        <w:numPr>
          <w:ilvl w:val="0"/>
          <w:numId w:val="4"/>
        </w:numPr>
        <w:shd w:val="clear" w:color="auto" w:fill="auto"/>
        <w:tabs>
          <w:tab w:val="left" w:pos="189"/>
          <w:tab w:val="left" w:pos="567"/>
        </w:tabs>
        <w:spacing w:before="0"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сложными поведенческими проявлениями, которые вызва</w:t>
      </w:r>
      <w:r w:rsidRPr="00603C79">
        <w:rPr>
          <w:rFonts w:ascii="Times New Roman" w:eastAsiaTheme="minorHAnsi" w:hAnsi="Times New Roman" w:cs="Times New Roman"/>
          <w:sz w:val="22"/>
          <w:szCs w:val="22"/>
        </w:rPr>
        <w:softHyphen/>
        <w:t>ны противоречием между потребностью подростков в при</w:t>
      </w:r>
      <w:r w:rsidRPr="00603C79">
        <w:rPr>
          <w:rFonts w:ascii="Times New Roman" w:eastAsiaTheme="minorHAnsi" w:hAnsi="Times New Roman" w:cs="Times New Roman"/>
          <w:sz w:val="22"/>
          <w:szCs w:val="22"/>
        </w:rPr>
        <w:softHyphen/>
        <w:t>знании их взрослыми со стороны окружающих и собствен</w:t>
      </w:r>
      <w:r w:rsidRPr="00603C79">
        <w:rPr>
          <w:rFonts w:ascii="Times New Roman" w:eastAsiaTheme="minorHAnsi" w:hAnsi="Times New Roman" w:cs="Times New Roman"/>
          <w:sz w:val="22"/>
          <w:szCs w:val="22"/>
        </w:rPr>
        <w:softHyphen/>
        <w:t>ной неуверенностью в этом и выражаются в разных формах непослушания, сопротивления и протеста;</w:t>
      </w:r>
    </w:p>
    <w:p w14:paraId="3E6C19A0" w14:textId="77777777" w:rsidR="00A03F35" w:rsidRPr="00603C79" w:rsidRDefault="00A03F35" w:rsidP="00AF2585">
      <w:pPr>
        <w:pStyle w:val="5"/>
        <w:numPr>
          <w:ilvl w:val="0"/>
          <w:numId w:val="4"/>
        </w:numPr>
        <w:shd w:val="clear" w:color="auto" w:fill="auto"/>
        <w:tabs>
          <w:tab w:val="left" w:pos="169"/>
          <w:tab w:val="left" w:pos="567"/>
        </w:tabs>
        <w:spacing w:before="0" w:after="116" w:line="240" w:lineRule="auto"/>
        <w:ind w:left="0" w:right="20" w:firstLine="360"/>
        <w:jc w:val="both"/>
        <w:rPr>
          <w:rFonts w:ascii="Times New Roman" w:eastAsiaTheme="minorHAnsi" w:hAnsi="Times New Roman" w:cs="Times New Roman"/>
          <w:sz w:val="22"/>
          <w:szCs w:val="22"/>
        </w:rPr>
      </w:pPr>
      <w:r w:rsidRPr="00603C79">
        <w:rPr>
          <w:rFonts w:ascii="Times New Roman" w:eastAsiaTheme="minorHAnsi" w:hAnsi="Times New Roman" w:cs="Times New Roman"/>
          <w:sz w:val="22"/>
          <w:szCs w:val="22"/>
        </w:rPr>
        <w:t>изменением социальной ситуации развития: ростом инфор</w:t>
      </w:r>
      <w:r w:rsidRPr="00603C79">
        <w:rPr>
          <w:rFonts w:ascii="Times New Roman" w:eastAsiaTheme="minorHAnsi" w:hAnsi="Times New Roman" w:cs="Times New Roman"/>
          <w:sz w:val="22"/>
          <w:szCs w:val="22"/>
        </w:rPr>
        <w:softHyphen/>
        <w:t>мационных нагрузок, характером социальных взаимодей</w:t>
      </w:r>
      <w:r w:rsidRPr="00603C79">
        <w:rPr>
          <w:rFonts w:ascii="Times New Roman" w:eastAsiaTheme="minorHAnsi" w:hAnsi="Times New Roman" w:cs="Times New Roman"/>
          <w:sz w:val="22"/>
          <w:szCs w:val="22"/>
        </w:rPr>
        <w:softHyphen/>
        <w:t>ствий, способами получения информации.</w:t>
      </w:r>
    </w:p>
    <w:p w14:paraId="541FE6F1" w14:textId="77777777" w:rsidR="00CD25CD" w:rsidRPr="00603C79" w:rsidRDefault="00CD25CD" w:rsidP="00456E70">
      <w:pPr>
        <w:pStyle w:val="a6"/>
        <w:spacing w:before="0" w:beforeAutospacing="0" w:after="0" w:afterAutospacing="0"/>
        <w:rPr>
          <w:sz w:val="22"/>
          <w:szCs w:val="22"/>
        </w:rPr>
      </w:pPr>
      <w:r w:rsidRPr="00603C79">
        <w:rPr>
          <w:rStyle w:val="a7"/>
          <w:iCs/>
          <w:sz w:val="22"/>
          <w:szCs w:val="22"/>
        </w:rPr>
        <w:t xml:space="preserve">Система </w:t>
      </w:r>
      <w:r w:rsidR="00DB7AF7" w:rsidRPr="00603C79">
        <w:rPr>
          <w:rStyle w:val="a7"/>
          <w:iCs/>
          <w:sz w:val="22"/>
          <w:szCs w:val="22"/>
        </w:rPr>
        <w:t>дидактических принципов,</w:t>
      </w:r>
      <w:r w:rsidRPr="00603C79">
        <w:rPr>
          <w:rStyle w:val="a7"/>
          <w:iCs/>
          <w:sz w:val="22"/>
          <w:szCs w:val="22"/>
        </w:rPr>
        <w:t xml:space="preserve"> реализуемых систем</w:t>
      </w:r>
      <w:r w:rsidR="00600317" w:rsidRPr="00603C79">
        <w:rPr>
          <w:rStyle w:val="a7"/>
          <w:iCs/>
          <w:sz w:val="22"/>
          <w:szCs w:val="22"/>
        </w:rPr>
        <w:t>но-деятельностным подходом</w:t>
      </w:r>
    </w:p>
    <w:p w14:paraId="66EB80E4"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1) Принцип </w:t>
      </w:r>
      <w:r w:rsidRPr="00603C79">
        <w:rPr>
          <w:b/>
          <w:i/>
          <w:sz w:val="22"/>
          <w:szCs w:val="22"/>
        </w:rPr>
        <w:t xml:space="preserve">деятельности </w:t>
      </w:r>
      <w:r w:rsidRPr="00603C79">
        <w:rPr>
          <w:sz w:val="22"/>
          <w:szCs w:val="22"/>
        </w:rPr>
        <w:t>-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общеучебных умений.</w:t>
      </w:r>
    </w:p>
    <w:p w14:paraId="73BCA6C2"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2) Принцип </w:t>
      </w:r>
      <w:r w:rsidRPr="00603C79">
        <w:rPr>
          <w:rStyle w:val="a8"/>
          <w:b/>
          <w:bCs/>
          <w:sz w:val="22"/>
          <w:szCs w:val="22"/>
        </w:rPr>
        <w:t>непрерывности</w:t>
      </w:r>
      <w:r w:rsidRPr="00603C79">
        <w:rPr>
          <w:sz w:val="22"/>
          <w:szCs w:val="22"/>
        </w:rPr>
        <w:t xml:space="preserve"> –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14:paraId="27564AF4"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3) Принцип </w:t>
      </w:r>
      <w:r w:rsidRPr="00603C79">
        <w:rPr>
          <w:rStyle w:val="a7"/>
          <w:i/>
          <w:iCs/>
          <w:sz w:val="22"/>
          <w:szCs w:val="22"/>
        </w:rPr>
        <w:t>целостности</w:t>
      </w:r>
      <w:r w:rsidRPr="00603C79">
        <w:rPr>
          <w:sz w:val="22"/>
          <w:szCs w:val="22"/>
        </w:rPr>
        <w:t xml:space="preserve"> –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14:paraId="34862A77"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4) Принцип </w:t>
      </w:r>
      <w:r w:rsidRPr="00603C79">
        <w:rPr>
          <w:rStyle w:val="a7"/>
          <w:i/>
          <w:iCs/>
          <w:sz w:val="22"/>
          <w:szCs w:val="22"/>
        </w:rPr>
        <w:t>минимакса</w:t>
      </w:r>
      <w:r w:rsidRPr="00603C79">
        <w:rPr>
          <w:sz w:val="22"/>
          <w:szCs w:val="22"/>
        </w:rPr>
        <w:t xml:space="preserve">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14:paraId="1A17D712"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5) Принцип </w:t>
      </w:r>
      <w:r w:rsidRPr="00603C79">
        <w:rPr>
          <w:rStyle w:val="a7"/>
          <w:i/>
          <w:iCs/>
          <w:sz w:val="22"/>
          <w:szCs w:val="22"/>
        </w:rPr>
        <w:t>психологической комфортности</w:t>
      </w:r>
      <w:r w:rsidRPr="00603C79">
        <w:rPr>
          <w:sz w:val="22"/>
          <w:szCs w:val="22"/>
        </w:rPr>
        <w:t xml:space="preserve"> – предполагает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14:paraId="1FA29E17"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6) Принцип </w:t>
      </w:r>
      <w:r w:rsidRPr="00603C79">
        <w:rPr>
          <w:rStyle w:val="a7"/>
          <w:i/>
          <w:iCs/>
          <w:sz w:val="22"/>
          <w:szCs w:val="22"/>
        </w:rPr>
        <w:t>вариативности</w:t>
      </w:r>
      <w:r w:rsidRPr="00603C79">
        <w:rPr>
          <w:sz w:val="22"/>
          <w:szCs w:val="22"/>
        </w:rPr>
        <w:t xml:space="preserve"> – предполагает формирование учащимися способностей к систематическому перебору вариантов и адекватному принятию решений в ситуациях выбора.</w:t>
      </w:r>
    </w:p>
    <w:p w14:paraId="3C9795F2" w14:textId="77777777" w:rsidR="00CD25CD" w:rsidRPr="00603C79" w:rsidRDefault="00CD25CD" w:rsidP="00456E70">
      <w:pPr>
        <w:pStyle w:val="a6"/>
        <w:spacing w:before="0" w:beforeAutospacing="0" w:after="0" w:afterAutospacing="0"/>
        <w:ind w:firstLine="709"/>
        <w:jc w:val="both"/>
        <w:rPr>
          <w:sz w:val="22"/>
          <w:szCs w:val="22"/>
        </w:rPr>
      </w:pPr>
      <w:r w:rsidRPr="00603C79">
        <w:rPr>
          <w:sz w:val="22"/>
          <w:szCs w:val="22"/>
        </w:rPr>
        <w:t xml:space="preserve">7) Принцип </w:t>
      </w:r>
      <w:r w:rsidRPr="00603C79">
        <w:rPr>
          <w:rStyle w:val="a8"/>
          <w:b/>
          <w:bCs/>
          <w:sz w:val="22"/>
          <w:szCs w:val="22"/>
        </w:rPr>
        <w:t>творчества</w:t>
      </w:r>
      <w:r w:rsidRPr="00603C79">
        <w:rPr>
          <w:sz w:val="22"/>
          <w:szCs w:val="22"/>
        </w:rPr>
        <w:t xml:space="preserve"> –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14:paraId="1E604A98" w14:textId="6B31079D" w:rsidR="001931FD" w:rsidRPr="00603C79" w:rsidRDefault="009005A7" w:rsidP="00AF2585">
      <w:pPr>
        <w:pStyle w:val="a3"/>
        <w:numPr>
          <w:ilvl w:val="1"/>
          <w:numId w:val="7"/>
        </w:numPr>
        <w:spacing w:before="240"/>
        <w:ind w:left="567" w:hanging="567"/>
        <w:rPr>
          <w:rFonts w:ascii="Times New Roman" w:hAnsi="Times New Roman" w:cs="Times New Roman"/>
          <w:b/>
        </w:rPr>
      </w:pPr>
      <w:r w:rsidRPr="00603C79">
        <w:rPr>
          <w:rFonts w:ascii="Times New Roman" w:hAnsi="Times New Roman" w:cs="Times New Roman"/>
          <w:b/>
        </w:rPr>
        <w:t>Планируемые результаты освоения обучающимися основной образовательной программы основного общего образования</w:t>
      </w:r>
      <w:r w:rsidR="00C06EF7" w:rsidRPr="00603C79">
        <w:rPr>
          <w:rFonts w:ascii="Times New Roman" w:hAnsi="Times New Roman" w:cs="Times New Roman"/>
          <w:b/>
        </w:rPr>
        <w:t xml:space="preserve"> в соответствии с требованиями ФОП</w:t>
      </w:r>
    </w:p>
    <w:p w14:paraId="3E28C13C" w14:textId="77777777" w:rsidR="000A42E0" w:rsidRPr="00603C79" w:rsidRDefault="000A42E0" w:rsidP="000A42E0">
      <w:pPr>
        <w:pStyle w:val="ConsPlusNormal"/>
        <w:spacing w:before="240"/>
        <w:ind w:firstLine="709"/>
        <w:jc w:val="both"/>
        <w:rPr>
          <w:sz w:val="22"/>
          <w:szCs w:val="22"/>
        </w:rPr>
      </w:pPr>
      <w:r w:rsidRPr="00603C79">
        <w:rPr>
          <w:sz w:val="22"/>
          <w:szCs w:val="22"/>
        </w:rPr>
        <w:t xml:space="preserve">Планируемые результаты освоения ФОП ООО соответствуют современным целям основного общего образования, представленным во </w:t>
      </w:r>
      <w:hyperlink r:id="rId10" w:history="1">
        <w:r w:rsidRPr="00603C79">
          <w:rPr>
            <w:sz w:val="22"/>
            <w:szCs w:val="22"/>
          </w:rPr>
          <w:t>ФГОС ООО</w:t>
        </w:r>
      </w:hyperlink>
      <w:r w:rsidRPr="00603C79">
        <w:rPr>
          <w:sz w:val="22"/>
          <w:szCs w:val="22"/>
        </w:rPr>
        <w:t xml:space="preserve"> как система личностных, метапредметных и предметных достижений обучающегося.</w:t>
      </w:r>
    </w:p>
    <w:p w14:paraId="1FC59539" w14:textId="77777777" w:rsidR="000A42E0" w:rsidRPr="00603C79" w:rsidRDefault="000A42E0" w:rsidP="000A42E0">
      <w:pPr>
        <w:pStyle w:val="ConsPlusNormal"/>
        <w:spacing w:before="240"/>
        <w:ind w:firstLine="709"/>
        <w:jc w:val="both"/>
        <w:rPr>
          <w:sz w:val="22"/>
          <w:szCs w:val="22"/>
        </w:rPr>
      </w:pPr>
      <w:r w:rsidRPr="00603C79">
        <w:rPr>
          <w:sz w:val="22"/>
          <w:szCs w:val="22"/>
        </w:rPr>
        <w:t xml:space="preserve">Требования к </w:t>
      </w:r>
      <w:r w:rsidRPr="00603C79">
        <w:rPr>
          <w:b/>
          <w:bCs/>
          <w:sz w:val="22"/>
          <w:szCs w:val="22"/>
        </w:rPr>
        <w:t>личностным результатам</w:t>
      </w:r>
      <w:r w:rsidRPr="00603C79">
        <w:rPr>
          <w:sz w:val="22"/>
          <w:szCs w:val="22"/>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w:t>
      </w:r>
      <w:r w:rsidRPr="00603C79">
        <w:t xml:space="preserve">ценность самостоятельности и инициативы; наличие мотивации к целенаправленной социально значимой деятельности; сформированность </w:t>
      </w:r>
      <w:r w:rsidRPr="00603C79">
        <w:lastRenderedPageBreak/>
        <w:t>внутренней позиции личности как особого ценностного отношения к себе, окружающим людям и жизни в целом.</w:t>
      </w:r>
    </w:p>
    <w:p w14:paraId="172309FC" w14:textId="77777777" w:rsidR="000A42E0" w:rsidRPr="00603C79" w:rsidRDefault="000A42E0" w:rsidP="000A42E0">
      <w:pPr>
        <w:pStyle w:val="ConsPlusNormal"/>
        <w:spacing w:before="240"/>
        <w:ind w:firstLine="709"/>
        <w:jc w:val="both"/>
        <w:rPr>
          <w:sz w:val="22"/>
          <w:szCs w:val="22"/>
        </w:rPr>
      </w:pPr>
      <w:r w:rsidRPr="00603C79">
        <w:rPr>
          <w:sz w:val="22"/>
          <w:szCs w:val="22"/>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4ED122C" w14:textId="170E3564" w:rsidR="000A42E0" w:rsidRPr="00603C79" w:rsidRDefault="000A42E0" w:rsidP="000A42E0">
      <w:pPr>
        <w:pStyle w:val="ConsPlusNormal"/>
        <w:spacing w:before="240"/>
        <w:ind w:firstLine="709"/>
        <w:jc w:val="both"/>
        <w:rPr>
          <w:sz w:val="22"/>
          <w:szCs w:val="22"/>
        </w:rPr>
      </w:pPr>
      <w:r w:rsidRPr="00603C79">
        <w:rPr>
          <w:sz w:val="22"/>
          <w:szCs w:val="22"/>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65DEEFFC" w14:textId="20262043" w:rsidR="000A42E0" w:rsidRPr="00603C79" w:rsidRDefault="000A42E0" w:rsidP="000A42E0">
      <w:pPr>
        <w:pStyle w:val="ConsPlusNormal"/>
        <w:spacing w:before="240"/>
        <w:ind w:left="360"/>
        <w:jc w:val="both"/>
        <w:rPr>
          <w:b/>
          <w:bCs/>
          <w:sz w:val="22"/>
          <w:szCs w:val="22"/>
        </w:rPr>
      </w:pPr>
      <w:r w:rsidRPr="00603C79">
        <w:rPr>
          <w:b/>
          <w:bCs/>
          <w:sz w:val="22"/>
          <w:szCs w:val="22"/>
        </w:rPr>
        <w:t>Метапредметные результаты включают:</w:t>
      </w:r>
    </w:p>
    <w:p w14:paraId="34A973C2" w14:textId="77777777" w:rsidR="000A42E0" w:rsidRPr="00603C79" w:rsidRDefault="000A42E0" w:rsidP="000A42E0">
      <w:pPr>
        <w:pStyle w:val="ConsPlusNormal"/>
        <w:numPr>
          <w:ilvl w:val="0"/>
          <w:numId w:val="247"/>
        </w:numPr>
        <w:ind w:left="426"/>
        <w:jc w:val="both"/>
      </w:pPr>
      <w:r w:rsidRPr="00603C79">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3CAB1D1" w14:textId="77777777" w:rsidR="000A42E0" w:rsidRPr="00603C79" w:rsidRDefault="000A42E0" w:rsidP="000A42E0">
      <w:pPr>
        <w:pStyle w:val="ConsPlusNormal"/>
        <w:numPr>
          <w:ilvl w:val="0"/>
          <w:numId w:val="247"/>
        </w:numPr>
        <w:ind w:left="426"/>
        <w:jc w:val="both"/>
      </w:pPr>
      <w:r w:rsidRPr="00603C79">
        <w:t>способность их использовать в учебной, познавательной и социальной практике;</w:t>
      </w:r>
    </w:p>
    <w:p w14:paraId="72147EAE" w14:textId="77777777" w:rsidR="000A42E0" w:rsidRPr="00603C79" w:rsidRDefault="000A42E0" w:rsidP="000A42E0">
      <w:pPr>
        <w:pStyle w:val="ConsPlusNormal"/>
        <w:numPr>
          <w:ilvl w:val="0"/>
          <w:numId w:val="247"/>
        </w:numPr>
        <w:ind w:left="426"/>
        <w:jc w:val="both"/>
      </w:pPr>
      <w:r w:rsidRPr="00603C79">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74CDEA9" w14:textId="77777777" w:rsidR="000A42E0" w:rsidRPr="00603C79" w:rsidRDefault="000A42E0" w:rsidP="000A42E0">
      <w:pPr>
        <w:pStyle w:val="ConsPlusNormal"/>
        <w:numPr>
          <w:ilvl w:val="0"/>
          <w:numId w:val="247"/>
        </w:numPr>
        <w:ind w:left="426"/>
        <w:jc w:val="both"/>
      </w:pPr>
      <w:r w:rsidRPr="00603C79">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7B06C033" w14:textId="1F0F5F15" w:rsidR="000A42E0" w:rsidRPr="00603C79" w:rsidRDefault="000A42E0" w:rsidP="000A42E0">
      <w:pPr>
        <w:pStyle w:val="ConsPlusNormal"/>
        <w:spacing w:before="240"/>
        <w:ind w:firstLine="709"/>
        <w:jc w:val="both"/>
      </w:pPr>
      <w:r w:rsidRPr="00603C79">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085751" w14:textId="77777777" w:rsidR="000A42E0" w:rsidRPr="00603C79" w:rsidRDefault="000A42E0" w:rsidP="000A42E0">
      <w:pPr>
        <w:pStyle w:val="ConsPlusNormal"/>
        <w:numPr>
          <w:ilvl w:val="0"/>
          <w:numId w:val="248"/>
        </w:numPr>
        <w:jc w:val="both"/>
      </w:pPr>
      <w:r w:rsidRPr="00603C79">
        <w:t>познавательными универсальными учебными действиями;</w:t>
      </w:r>
    </w:p>
    <w:p w14:paraId="540AA2C1" w14:textId="77777777" w:rsidR="000A42E0" w:rsidRPr="00603C79" w:rsidRDefault="000A42E0" w:rsidP="000A42E0">
      <w:pPr>
        <w:pStyle w:val="ConsPlusNormal"/>
        <w:numPr>
          <w:ilvl w:val="0"/>
          <w:numId w:val="248"/>
        </w:numPr>
        <w:jc w:val="both"/>
      </w:pPr>
      <w:r w:rsidRPr="00603C79">
        <w:t>коммуникативными универсальными учебными действиями;</w:t>
      </w:r>
    </w:p>
    <w:p w14:paraId="3712A845" w14:textId="77777777" w:rsidR="000A42E0" w:rsidRPr="00603C79" w:rsidRDefault="000A42E0" w:rsidP="000A42E0">
      <w:pPr>
        <w:pStyle w:val="ConsPlusNormal"/>
        <w:numPr>
          <w:ilvl w:val="0"/>
          <w:numId w:val="248"/>
        </w:numPr>
        <w:jc w:val="both"/>
      </w:pPr>
      <w:r w:rsidRPr="00603C79">
        <w:t>регулятивными универсальными учебными действиями.</w:t>
      </w:r>
    </w:p>
    <w:p w14:paraId="5B3E5A8D" w14:textId="77777777" w:rsidR="000A42E0" w:rsidRPr="00603C79" w:rsidRDefault="000A42E0" w:rsidP="000A42E0">
      <w:pPr>
        <w:pStyle w:val="ConsPlusNormal"/>
        <w:spacing w:before="240"/>
        <w:ind w:firstLine="709"/>
        <w:jc w:val="both"/>
      </w:pPr>
      <w:r w:rsidRPr="00603C79">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0770D4CB" w14:textId="77777777" w:rsidR="000A42E0" w:rsidRPr="00603C79" w:rsidRDefault="000A42E0" w:rsidP="000A42E0">
      <w:pPr>
        <w:pStyle w:val="ConsPlusNormal"/>
        <w:spacing w:before="240"/>
        <w:ind w:firstLine="709"/>
        <w:jc w:val="both"/>
      </w:pPr>
      <w:r w:rsidRPr="00603C79">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2AB3C1E0" w14:textId="6C655B6A" w:rsidR="000A42E0" w:rsidRPr="00603C79" w:rsidRDefault="000A42E0" w:rsidP="000A42E0">
      <w:pPr>
        <w:pStyle w:val="ConsPlusNormal"/>
        <w:spacing w:before="240"/>
        <w:ind w:firstLine="709"/>
        <w:jc w:val="both"/>
      </w:pPr>
      <w:r w:rsidRPr="00603C79">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4D2172DC" w14:textId="78EECA0B" w:rsidR="000A42E0" w:rsidRPr="00603C79" w:rsidRDefault="000A42E0" w:rsidP="000A42E0">
      <w:pPr>
        <w:pStyle w:val="ConsPlusNormal"/>
        <w:spacing w:before="240"/>
        <w:ind w:left="360" w:firstLine="349"/>
        <w:jc w:val="both"/>
      </w:pPr>
      <w:r w:rsidRPr="00603C79">
        <w:rPr>
          <w:b/>
          <w:bCs/>
        </w:rPr>
        <w:t>Предметные результаты включают</w:t>
      </w:r>
      <w:r w:rsidRPr="00603C79">
        <w:t>:</w:t>
      </w:r>
    </w:p>
    <w:p w14:paraId="17403C83" w14:textId="77777777" w:rsidR="000A42E0" w:rsidRPr="00603C79" w:rsidRDefault="000A42E0" w:rsidP="000A42E0">
      <w:pPr>
        <w:pStyle w:val="ConsPlusNormal"/>
        <w:numPr>
          <w:ilvl w:val="0"/>
          <w:numId w:val="249"/>
        </w:numPr>
        <w:spacing w:before="240"/>
        <w:jc w:val="both"/>
      </w:pPr>
      <w:r w:rsidRPr="00603C79">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65E3839" w14:textId="77777777" w:rsidR="000A42E0" w:rsidRPr="00603C79" w:rsidRDefault="000A42E0" w:rsidP="000A42E0">
      <w:pPr>
        <w:pStyle w:val="ConsPlusNormal"/>
        <w:numPr>
          <w:ilvl w:val="0"/>
          <w:numId w:val="249"/>
        </w:numPr>
        <w:spacing w:before="240"/>
        <w:jc w:val="both"/>
      </w:pPr>
      <w:r w:rsidRPr="00603C79">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79F92E3" w14:textId="77777777" w:rsidR="000A42E0" w:rsidRPr="00603C79" w:rsidRDefault="000A42E0" w:rsidP="000A42E0">
      <w:pPr>
        <w:pStyle w:val="ConsPlusNormal"/>
        <w:spacing w:before="240"/>
        <w:ind w:left="360" w:firstLine="349"/>
        <w:jc w:val="both"/>
      </w:pPr>
      <w:r w:rsidRPr="00603C79">
        <w:lastRenderedPageBreak/>
        <w:t>Требования к предметным результатам:</w:t>
      </w:r>
    </w:p>
    <w:p w14:paraId="7FD2E06F" w14:textId="77777777" w:rsidR="000A42E0" w:rsidRPr="00603C79" w:rsidRDefault="000A42E0" w:rsidP="000A42E0">
      <w:pPr>
        <w:pStyle w:val="ConsPlusNormal"/>
        <w:numPr>
          <w:ilvl w:val="0"/>
          <w:numId w:val="250"/>
        </w:numPr>
        <w:jc w:val="both"/>
      </w:pPr>
      <w:r w:rsidRPr="00603C79">
        <w:t>сформулированы в деятельностной форме с усилением акцента на применение знаний и конкретные умения;</w:t>
      </w:r>
    </w:p>
    <w:p w14:paraId="57F8F796" w14:textId="77777777" w:rsidR="000A42E0" w:rsidRPr="00603C79" w:rsidRDefault="000A42E0" w:rsidP="000A42E0">
      <w:pPr>
        <w:pStyle w:val="ConsPlusNormal"/>
        <w:numPr>
          <w:ilvl w:val="0"/>
          <w:numId w:val="250"/>
        </w:numPr>
        <w:jc w:val="both"/>
      </w:pPr>
      <w:r w:rsidRPr="00603C79">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53F19AD" w14:textId="77777777" w:rsidR="000A42E0" w:rsidRPr="00603C79" w:rsidRDefault="000A42E0" w:rsidP="000A42E0">
      <w:pPr>
        <w:pStyle w:val="ConsPlusNormal"/>
        <w:numPr>
          <w:ilvl w:val="0"/>
          <w:numId w:val="250"/>
        </w:numPr>
        <w:jc w:val="both"/>
      </w:pPr>
      <w:r w:rsidRPr="00603C79">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60C8AFB4" w14:textId="77777777" w:rsidR="000A42E0" w:rsidRPr="00603C79" w:rsidRDefault="000A42E0" w:rsidP="000A42E0">
      <w:pPr>
        <w:pStyle w:val="ConsPlusNormal"/>
        <w:numPr>
          <w:ilvl w:val="0"/>
          <w:numId w:val="250"/>
        </w:numPr>
        <w:jc w:val="both"/>
      </w:pPr>
      <w:r w:rsidRPr="00603C79">
        <w:t>усиливают акценты на изучение явлений и процессов современной России и мира в целом, современного состояния науки.</w:t>
      </w:r>
    </w:p>
    <w:p w14:paraId="7C701C44" w14:textId="68A91525" w:rsidR="00D73247" w:rsidRPr="00603C79" w:rsidRDefault="00D73247" w:rsidP="00AF2585">
      <w:pPr>
        <w:pStyle w:val="a3"/>
        <w:numPr>
          <w:ilvl w:val="1"/>
          <w:numId w:val="8"/>
        </w:numPr>
        <w:spacing w:before="240"/>
        <w:rPr>
          <w:rFonts w:ascii="Times New Roman" w:eastAsia="Courier New" w:hAnsi="Times New Roman" w:cs="Times New Roman"/>
          <w:b/>
          <w:lang w:eastAsia="ru-RU"/>
        </w:rPr>
      </w:pPr>
      <w:r w:rsidRPr="00603C79">
        <w:rPr>
          <w:rFonts w:ascii="Times New Roman" w:eastAsia="Courier New" w:hAnsi="Times New Roman" w:cs="Times New Roman"/>
          <w:b/>
          <w:lang w:eastAsia="ru-RU"/>
        </w:rPr>
        <w:t>Система оценки достижения планируемых результатов освоения основной</w:t>
      </w:r>
      <w:r w:rsidR="00B01A63" w:rsidRPr="00603C79">
        <w:rPr>
          <w:rFonts w:ascii="Times New Roman" w:eastAsia="Courier New" w:hAnsi="Times New Roman" w:cs="Times New Roman"/>
          <w:b/>
          <w:lang w:eastAsia="ru-RU"/>
        </w:rPr>
        <w:t xml:space="preserve"> </w:t>
      </w:r>
      <w:r w:rsidRPr="00603C79">
        <w:rPr>
          <w:rFonts w:ascii="Times New Roman" w:eastAsia="Courier New" w:hAnsi="Times New Roman" w:cs="Times New Roman"/>
          <w:b/>
          <w:lang w:eastAsia="ru-RU"/>
        </w:rPr>
        <w:t>образовательной программы</w:t>
      </w:r>
      <w:bookmarkStart w:id="0" w:name="bookmark10"/>
    </w:p>
    <w:p w14:paraId="73F95EB3" w14:textId="77777777" w:rsidR="00AC1441" w:rsidRPr="00603C79" w:rsidRDefault="00AC1441" w:rsidP="00AF2585">
      <w:pPr>
        <w:pStyle w:val="a3"/>
        <w:numPr>
          <w:ilvl w:val="2"/>
          <w:numId w:val="8"/>
        </w:numPr>
        <w:spacing w:before="240"/>
        <w:rPr>
          <w:rFonts w:ascii="Times New Roman" w:eastAsia="Courier New" w:hAnsi="Times New Roman" w:cs="Times New Roman"/>
          <w:b/>
          <w:lang w:eastAsia="ru-RU"/>
        </w:rPr>
      </w:pPr>
      <w:r w:rsidRPr="00603C79">
        <w:rPr>
          <w:rFonts w:ascii="Times New Roman" w:eastAsia="Tahoma" w:hAnsi="Times New Roman" w:cs="Times New Roman"/>
          <w:b/>
          <w:bCs/>
          <w:lang w:eastAsia="ru-RU"/>
        </w:rPr>
        <w:t>Общие положения</w:t>
      </w:r>
      <w:bookmarkEnd w:id="0"/>
    </w:p>
    <w:p w14:paraId="40B2FEED"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В соответствии со статусом ФГОС ООО, «независимо от фор</w:t>
      </w:r>
      <w:r w:rsidRPr="00603C79">
        <w:rPr>
          <w:rFonts w:ascii="Times New Roman" w:eastAsia="Century Schoolbook" w:hAnsi="Times New Roman"/>
          <w:lang w:eastAsia="ru-RU"/>
        </w:rPr>
        <w:softHyphen/>
        <w:t>мы получения основного общего образования и формы обуче</w:t>
      </w:r>
      <w:r w:rsidRPr="00603C79">
        <w:rPr>
          <w:rFonts w:ascii="Times New Roman" w:eastAsia="Century Schoolbook" w:hAnsi="Times New Roman"/>
          <w:lang w:eastAsia="ru-RU"/>
        </w:rPr>
        <w:softHyphen/>
        <w:t>ния» этот документ «является основой объективной оценки соответствия установленным требованиям образовательной де</w:t>
      </w:r>
      <w:r w:rsidRPr="00603C79">
        <w:rPr>
          <w:rFonts w:ascii="Times New Roman" w:eastAsia="Century Schoolbook" w:hAnsi="Times New Roman"/>
          <w:lang w:eastAsia="ru-RU"/>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603C79">
        <w:rPr>
          <w:rFonts w:ascii="Times New Roman" w:eastAsia="Century Schoolbook" w:hAnsi="Times New Roman"/>
          <w:lang w:eastAsia="ru-RU"/>
        </w:rPr>
        <w:softHyphen/>
        <w:t>ствам оценки их достижения.</w:t>
      </w:r>
    </w:p>
    <w:p w14:paraId="2DEA945A"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Система оценки достижения планируемых результатов (да</w:t>
      </w:r>
      <w:r w:rsidRPr="00603C79">
        <w:rPr>
          <w:rFonts w:ascii="Times New Roman" w:eastAsia="Century Schoolbook" w:hAnsi="Times New Roman"/>
          <w:lang w:eastAsia="ru-RU"/>
        </w:rPr>
        <w:softHyphen/>
        <w:t xml:space="preserve">лее — система оценки) является частью управления качеством образования в </w:t>
      </w:r>
      <w:r w:rsidR="009863DF" w:rsidRPr="00603C79">
        <w:rPr>
          <w:rFonts w:ascii="Times New Roman" w:eastAsia="Century Schoolbook" w:hAnsi="Times New Roman"/>
          <w:lang w:eastAsia="ru-RU"/>
        </w:rPr>
        <w:t xml:space="preserve">Гимназии </w:t>
      </w:r>
      <w:r w:rsidRPr="00603C79">
        <w:rPr>
          <w:rFonts w:ascii="Times New Roman" w:eastAsia="Century Schoolbook" w:hAnsi="Times New Roman"/>
          <w:lang w:eastAsia="ru-RU"/>
        </w:rPr>
        <w:t xml:space="preserve">и служит основой при разработке </w:t>
      </w:r>
      <w:r w:rsidR="009863DF" w:rsidRPr="00603C79">
        <w:rPr>
          <w:rFonts w:ascii="Times New Roman" w:eastAsia="Century Schoolbook" w:hAnsi="Times New Roman"/>
          <w:lang w:eastAsia="ru-RU"/>
        </w:rPr>
        <w:t>«Положения о проведении промежуточной аттестации обучающихся и осуществлении текущего контроля их успеваемости»</w:t>
      </w:r>
      <w:r w:rsidR="00F65A86" w:rsidRPr="00603C79">
        <w:rPr>
          <w:rStyle w:val="ad"/>
          <w:rFonts w:ascii="Times New Roman" w:eastAsia="Century Schoolbook" w:hAnsi="Times New Roman"/>
          <w:lang w:eastAsia="ru-RU"/>
        </w:rPr>
        <w:footnoteReference w:id="1"/>
      </w:r>
      <w:r w:rsidR="009863DF" w:rsidRPr="00603C79">
        <w:rPr>
          <w:rFonts w:ascii="Times New Roman" w:eastAsia="Century Schoolbook" w:hAnsi="Times New Roman"/>
          <w:lang w:eastAsia="ru-RU"/>
        </w:rPr>
        <w:t xml:space="preserve">. </w:t>
      </w:r>
    </w:p>
    <w:p w14:paraId="1B4A1AC3"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Система оценки призвана способствовать поддержанию един</w:t>
      </w:r>
      <w:r w:rsidRPr="00603C79">
        <w:rPr>
          <w:rFonts w:ascii="Times New Roman" w:eastAsia="Century Schoolbook" w:hAnsi="Times New Roman"/>
          <w:lang w:eastAsia="ru-RU"/>
        </w:rPr>
        <w:softHyphen/>
        <w:t>ства всей системы образования, обеспечению преемственности в системе непрерывного образования. Ее основными функция</w:t>
      </w:r>
      <w:r w:rsidRPr="00603C79">
        <w:rPr>
          <w:rFonts w:ascii="Times New Roman" w:eastAsia="Century Schoolbook" w:hAnsi="Times New Roman"/>
          <w:lang w:eastAsia="ru-RU"/>
        </w:rPr>
        <w:softHyphen/>
        <w:t xml:space="preserve">ми являются </w:t>
      </w:r>
      <w:r w:rsidRPr="00603C79">
        <w:rPr>
          <w:rFonts w:ascii="Times New Roman" w:eastAsia="Century Schoolbook" w:hAnsi="Times New Roman"/>
          <w:b/>
          <w:bCs/>
          <w:i/>
          <w:iCs/>
          <w:lang w:eastAsia="ru-RU"/>
        </w:rPr>
        <w:t>ориентация образовательного процесса</w:t>
      </w:r>
      <w:r w:rsidRPr="00603C79">
        <w:rPr>
          <w:rFonts w:ascii="Times New Roman" w:eastAsia="Century Schoolbook" w:hAnsi="Times New Roman"/>
          <w:lang w:eastAsia="ru-RU"/>
        </w:rPr>
        <w:t xml:space="preserve"> на достижение планируемых результатов освоения основной обра</w:t>
      </w:r>
      <w:r w:rsidRPr="00603C79">
        <w:rPr>
          <w:rFonts w:ascii="Times New Roman" w:eastAsia="Century Schoolbook" w:hAnsi="Times New Roman"/>
          <w:lang w:eastAsia="ru-RU"/>
        </w:rPr>
        <w:softHyphen/>
        <w:t>зовательной программы основного общего образования и обе</w:t>
      </w:r>
      <w:r w:rsidRPr="00603C79">
        <w:rPr>
          <w:rFonts w:ascii="Times New Roman" w:eastAsia="Century Schoolbook" w:hAnsi="Times New Roman"/>
          <w:lang w:eastAsia="ru-RU"/>
        </w:rPr>
        <w:softHyphen/>
        <w:t xml:space="preserve">спечение эффективной </w:t>
      </w:r>
      <w:r w:rsidRPr="00603C79">
        <w:rPr>
          <w:rFonts w:ascii="Times New Roman" w:eastAsia="Century Schoolbook" w:hAnsi="Times New Roman"/>
          <w:b/>
          <w:bCs/>
          <w:i/>
          <w:iCs/>
          <w:lang w:eastAsia="ru-RU"/>
        </w:rPr>
        <w:t>«обратной связи»,</w:t>
      </w:r>
      <w:r w:rsidRPr="00603C79">
        <w:rPr>
          <w:rFonts w:ascii="Times New Roman" w:eastAsia="Century Schoolbook" w:hAnsi="Times New Roman"/>
          <w:lang w:eastAsia="ru-RU"/>
        </w:rPr>
        <w:t xml:space="preserve"> позволяющей осу</w:t>
      </w:r>
      <w:r w:rsidRPr="00603C79">
        <w:rPr>
          <w:rFonts w:ascii="Times New Roman" w:eastAsia="Century Schoolbook" w:hAnsi="Times New Roman"/>
          <w:lang w:eastAsia="ru-RU"/>
        </w:rPr>
        <w:softHyphen/>
        <w:t xml:space="preserve">ществлять </w:t>
      </w:r>
      <w:r w:rsidRPr="00603C79">
        <w:rPr>
          <w:rFonts w:ascii="Times New Roman" w:eastAsia="Century Schoolbook" w:hAnsi="Times New Roman"/>
          <w:b/>
          <w:bCs/>
          <w:i/>
          <w:iCs/>
          <w:lang w:eastAsia="ru-RU"/>
        </w:rPr>
        <w:t>управление образовательным процессом.</w:t>
      </w:r>
    </w:p>
    <w:p w14:paraId="04F16B0F"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Основными направлениями и целями оценочной деятельно</w:t>
      </w:r>
      <w:r w:rsidRPr="00603C79">
        <w:rPr>
          <w:rFonts w:ascii="Times New Roman" w:eastAsia="Century Schoolbook" w:hAnsi="Times New Roman"/>
          <w:lang w:eastAsia="ru-RU"/>
        </w:rPr>
        <w:softHyphen/>
        <w:t>сти в образовательной организации являются:</w:t>
      </w:r>
    </w:p>
    <w:p w14:paraId="3CA4C51D" w14:textId="77777777" w:rsidR="00AC1441" w:rsidRPr="00603C79" w:rsidRDefault="00AC1441" w:rsidP="00AF2585">
      <w:pPr>
        <w:widowControl w:val="0"/>
        <w:numPr>
          <w:ilvl w:val="0"/>
          <w:numId w:val="9"/>
        </w:numPr>
        <w:tabs>
          <w:tab w:val="left" w:pos="169"/>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 xml:space="preserve">оценка </w:t>
      </w:r>
      <w:r w:rsidR="004F18A6" w:rsidRPr="00603C79">
        <w:rPr>
          <w:rFonts w:ascii="Times New Roman" w:eastAsia="Century Schoolbook" w:hAnsi="Times New Roman"/>
          <w:lang w:eastAsia="ru-RU"/>
        </w:rPr>
        <w:t>образовательных достижений,</w:t>
      </w:r>
      <w:r w:rsidRPr="00603C79">
        <w:rPr>
          <w:rFonts w:ascii="Times New Roman" w:eastAsia="Century Schoolbook" w:hAnsi="Times New Roman"/>
          <w:lang w:eastAsia="ru-RU"/>
        </w:rPr>
        <w:t xml:space="preserve"> обучающихся на раз</w:t>
      </w:r>
      <w:r w:rsidRPr="00603C79">
        <w:rPr>
          <w:rFonts w:ascii="Times New Roman" w:eastAsia="Century Schoolbook" w:hAnsi="Times New Roman"/>
          <w:lang w:eastAsia="ru-RU"/>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603C79">
        <w:rPr>
          <w:rFonts w:ascii="Times New Roman" w:eastAsia="Century Schoolbook" w:hAnsi="Times New Roman"/>
          <w:lang w:eastAsia="ru-RU"/>
        </w:rPr>
        <w:softHyphen/>
        <w:t>вых исследований муниципального, регионального и феде</w:t>
      </w:r>
      <w:r w:rsidRPr="00603C79">
        <w:rPr>
          <w:rFonts w:ascii="Times New Roman" w:eastAsia="Century Schoolbook" w:hAnsi="Times New Roman"/>
          <w:lang w:eastAsia="ru-RU"/>
        </w:rPr>
        <w:softHyphen/>
        <w:t>рального уровней;</w:t>
      </w:r>
    </w:p>
    <w:p w14:paraId="182AB8E3" w14:textId="77777777" w:rsidR="00AC1441" w:rsidRPr="00603C79" w:rsidRDefault="00AC1441" w:rsidP="00AF2585">
      <w:pPr>
        <w:widowControl w:val="0"/>
        <w:numPr>
          <w:ilvl w:val="0"/>
          <w:numId w:val="9"/>
        </w:numPr>
        <w:tabs>
          <w:tab w:val="left" w:pos="169"/>
          <w:tab w:val="left" w:pos="993"/>
        </w:tabs>
        <w:spacing w:after="0" w:line="240" w:lineRule="auto"/>
        <w:ind w:right="20" w:firstLine="709"/>
        <w:rPr>
          <w:rFonts w:ascii="Times New Roman" w:eastAsia="Century Schoolbook" w:hAnsi="Times New Roman"/>
          <w:lang w:eastAsia="ru-RU"/>
        </w:rPr>
      </w:pPr>
      <w:r w:rsidRPr="00603C79">
        <w:rPr>
          <w:rFonts w:ascii="Times New Roman" w:eastAsia="Century Schoolbook" w:hAnsi="Times New Roman"/>
          <w:lang w:eastAsia="ru-RU"/>
        </w:rPr>
        <w:t>оценка результатов деятельности педагогических кадров как основа аттестационных процедур;</w:t>
      </w:r>
    </w:p>
    <w:p w14:paraId="3A039DA7" w14:textId="77777777" w:rsidR="00AC1441" w:rsidRPr="00603C79" w:rsidRDefault="00AC1441" w:rsidP="00AF2585">
      <w:pPr>
        <w:widowControl w:val="0"/>
        <w:numPr>
          <w:ilvl w:val="0"/>
          <w:numId w:val="9"/>
        </w:numPr>
        <w:tabs>
          <w:tab w:val="left" w:pos="169"/>
          <w:tab w:val="left" w:pos="993"/>
        </w:tabs>
        <w:spacing w:after="0" w:line="240" w:lineRule="auto"/>
        <w:ind w:right="20" w:firstLine="709"/>
        <w:rPr>
          <w:rFonts w:ascii="Times New Roman" w:eastAsia="Century Schoolbook" w:hAnsi="Times New Roman"/>
          <w:lang w:eastAsia="ru-RU"/>
        </w:rPr>
      </w:pPr>
      <w:r w:rsidRPr="00603C79">
        <w:rPr>
          <w:rFonts w:ascii="Times New Roman" w:eastAsia="Century Schoolbook" w:hAnsi="Times New Roman"/>
          <w:lang w:eastAsia="ru-RU"/>
        </w:rPr>
        <w:t>оценка результатов деятельности образовательной организа</w:t>
      </w:r>
      <w:r w:rsidRPr="00603C79">
        <w:rPr>
          <w:rFonts w:ascii="Times New Roman" w:eastAsia="Century Schoolbook" w:hAnsi="Times New Roman"/>
          <w:lang w:eastAsia="ru-RU"/>
        </w:rPr>
        <w:softHyphen/>
        <w:t>ции как основа аккредитационных процедур.</w:t>
      </w:r>
    </w:p>
    <w:p w14:paraId="37C3EA8F" w14:textId="77777777" w:rsidR="00AC1441" w:rsidRPr="00603C79" w:rsidRDefault="00AC1441" w:rsidP="00456E70">
      <w:pPr>
        <w:widowControl w:val="0"/>
        <w:spacing w:after="0" w:line="240" w:lineRule="auto"/>
        <w:ind w:lef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Основным объектом сист</w:t>
      </w:r>
      <w:r w:rsidR="009863DF" w:rsidRPr="00603C79">
        <w:rPr>
          <w:rFonts w:ascii="Times New Roman" w:eastAsia="Century Schoolbook" w:hAnsi="Times New Roman"/>
          <w:lang w:eastAsia="ru-RU"/>
        </w:rPr>
        <w:t xml:space="preserve">емы оценки, ее содержательной и </w:t>
      </w:r>
      <w:r w:rsidRPr="00603C79">
        <w:rPr>
          <w:rFonts w:ascii="Times New Roman" w:eastAsia="Century Schoolbook" w:hAnsi="Times New Roman"/>
          <w:lang w:eastAsia="ru-RU"/>
        </w:rPr>
        <w:t>критериальной базой выступают требования ФГОС, которые конкретизируются в планируемых результатах освоения обуча</w:t>
      </w:r>
      <w:r w:rsidRPr="00603C79">
        <w:rPr>
          <w:rFonts w:ascii="Times New Roman" w:eastAsia="Century Schoolbook" w:hAnsi="Times New Roman"/>
          <w:lang w:eastAsia="ru-RU"/>
        </w:rPr>
        <w:softHyphen/>
        <w:t>ющимися основной образовательной программы</w:t>
      </w:r>
      <w:r w:rsidR="009863DF" w:rsidRPr="00603C79">
        <w:rPr>
          <w:rFonts w:ascii="Times New Roman" w:eastAsia="Century Schoolbook" w:hAnsi="Times New Roman"/>
          <w:lang w:eastAsia="ru-RU"/>
        </w:rPr>
        <w:t>.</w:t>
      </w:r>
      <w:r w:rsidRPr="00603C79">
        <w:rPr>
          <w:rFonts w:ascii="Times New Roman" w:eastAsia="Century Schoolbook" w:hAnsi="Times New Roman"/>
          <w:lang w:eastAsia="ru-RU"/>
        </w:rPr>
        <w:t xml:space="preserve"> </w:t>
      </w:r>
    </w:p>
    <w:p w14:paraId="720A3016" w14:textId="77777777" w:rsidR="00AC1441" w:rsidRPr="00603C79" w:rsidRDefault="00AC1441" w:rsidP="00456E70">
      <w:pPr>
        <w:widowControl w:val="0"/>
        <w:spacing w:after="0" w:line="240" w:lineRule="auto"/>
        <w:ind w:left="8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Система оценки включает процедуры внутренней и внешней оценки.</w:t>
      </w:r>
    </w:p>
    <w:p w14:paraId="0BE3A86B" w14:textId="77777777" w:rsidR="00AC1441" w:rsidRPr="00603C79" w:rsidRDefault="00AC1441" w:rsidP="00456E70">
      <w:pPr>
        <w:widowControl w:val="0"/>
        <w:spacing w:after="0" w:line="240" w:lineRule="auto"/>
        <w:ind w:left="80" w:firstLine="709"/>
        <w:jc w:val="both"/>
        <w:rPr>
          <w:rFonts w:ascii="Times New Roman" w:eastAsia="Century Schoolbook" w:hAnsi="Times New Roman"/>
          <w:lang w:eastAsia="ru-RU"/>
        </w:rPr>
      </w:pPr>
      <w:r w:rsidRPr="00603C79">
        <w:rPr>
          <w:rFonts w:ascii="Times New Roman" w:eastAsia="Century Schoolbook" w:hAnsi="Times New Roman"/>
          <w:lang w:eastAsia="ru-RU"/>
        </w:rPr>
        <w:t>Внутренняя оценка включает:</w:t>
      </w:r>
    </w:p>
    <w:p w14:paraId="37C0BE0E" w14:textId="77777777" w:rsidR="00AC1441" w:rsidRPr="00603C79" w:rsidRDefault="00AC1441" w:rsidP="00AF2585">
      <w:pPr>
        <w:widowControl w:val="0"/>
        <w:numPr>
          <w:ilvl w:val="0"/>
          <w:numId w:val="10"/>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стартовую диагностику,</w:t>
      </w:r>
    </w:p>
    <w:p w14:paraId="7847E6DD" w14:textId="77777777" w:rsidR="00AC1441" w:rsidRPr="00603C79" w:rsidRDefault="00AC1441" w:rsidP="00AF2585">
      <w:pPr>
        <w:widowControl w:val="0"/>
        <w:numPr>
          <w:ilvl w:val="0"/>
          <w:numId w:val="10"/>
        </w:numPr>
        <w:tabs>
          <w:tab w:val="left" w:pos="224"/>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текущую и тематическую оценку,</w:t>
      </w:r>
    </w:p>
    <w:p w14:paraId="7970ACEF" w14:textId="77777777" w:rsidR="00AC1441" w:rsidRPr="00603C79" w:rsidRDefault="00AC1441" w:rsidP="00AF2585">
      <w:pPr>
        <w:widowControl w:val="0"/>
        <w:numPr>
          <w:ilvl w:val="0"/>
          <w:numId w:val="10"/>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портфолио,</w:t>
      </w:r>
    </w:p>
    <w:p w14:paraId="72A74861" w14:textId="77777777" w:rsidR="00AC1441" w:rsidRPr="00603C79" w:rsidRDefault="00AC1441" w:rsidP="00AF2585">
      <w:pPr>
        <w:widowControl w:val="0"/>
        <w:numPr>
          <w:ilvl w:val="0"/>
          <w:numId w:val="10"/>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внутришкольный мониторинг образовательных достижений,</w:t>
      </w:r>
    </w:p>
    <w:p w14:paraId="16909F50" w14:textId="77777777" w:rsidR="00AC1441" w:rsidRPr="00603C79" w:rsidRDefault="00AC1441" w:rsidP="00AF2585">
      <w:pPr>
        <w:widowControl w:val="0"/>
        <w:numPr>
          <w:ilvl w:val="0"/>
          <w:numId w:val="10"/>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промежуточную и итоговую аттестацию обучающихся.</w:t>
      </w:r>
    </w:p>
    <w:p w14:paraId="453C6D18" w14:textId="77777777" w:rsidR="00AC1441" w:rsidRPr="00603C79" w:rsidRDefault="00AC1441" w:rsidP="00456E70">
      <w:pPr>
        <w:widowControl w:val="0"/>
        <w:spacing w:after="0" w:line="240" w:lineRule="auto"/>
        <w:ind w:left="80" w:firstLine="709"/>
        <w:jc w:val="both"/>
        <w:rPr>
          <w:rFonts w:ascii="Times New Roman" w:eastAsia="Century Schoolbook" w:hAnsi="Times New Roman"/>
          <w:lang w:eastAsia="ru-RU"/>
        </w:rPr>
      </w:pPr>
      <w:r w:rsidRPr="00603C79">
        <w:rPr>
          <w:rFonts w:ascii="Times New Roman" w:eastAsia="Century Schoolbook" w:hAnsi="Times New Roman"/>
          <w:lang w:eastAsia="ru-RU"/>
        </w:rPr>
        <w:t>К внешним процедурам относятся:</w:t>
      </w:r>
    </w:p>
    <w:p w14:paraId="3A3211ED" w14:textId="77777777" w:rsidR="00AC1441" w:rsidRPr="00603C79" w:rsidRDefault="00AC1441" w:rsidP="00AF2585">
      <w:pPr>
        <w:widowControl w:val="0"/>
        <w:numPr>
          <w:ilvl w:val="0"/>
          <w:numId w:val="11"/>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государственная итоговая аттестация</w:t>
      </w:r>
      <w:r w:rsidRPr="00603C79">
        <w:rPr>
          <w:rFonts w:ascii="Times New Roman" w:eastAsia="Century Schoolbook" w:hAnsi="Times New Roman"/>
          <w:vertAlign w:val="superscript"/>
          <w:lang w:eastAsia="ru-RU"/>
        </w:rPr>
        <w:footnoteReference w:id="2"/>
      </w:r>
      <w:r w:rsidRPr="00603C79">
        <w:rPr>
          <w:rFonts w:ascii="Times New Roman" w:eastAsia="Century Schoolbook" w:hAnsi="Times New Roman"/>
          <w:lang w:eastAsia="ru-RU"/>
        </w:rPr>
        <w:t>,</w:t>
      </w:r>
    </w:p>
    <w:p w14:paraId="2DE693A1" w14:textId="77777777" w:rsidR="00AC1441" w:rsidRPr="00603C79" w:rsidRDefault="00AC1441" w:rsidP="00AF2585">
      <w:pPr>
        <w:widowControl w:val="0"/>
        <w:numPr>
          <w:ilvl w:val="0"/>
          <w:numId w:val="11"/>
        </w:numPr>
        <w:tabs>
          <w:tab w:val="left" w:pos="22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независимая оценка качества образования</w:t>
      </w:r>
      <w:r w:rsidRPr="00603C79">
        <w:rPr>
          <w:rFonts w:ascii="Times New Roman" w:eastAsia="Century Schoolbook" w:hAnsi="Times New Roman"/>
          <w:vertAlign w:val="superscript"/>
          <w:lang w:eastAsia="ru-RU"/>
        </w:rPr>
        <w:footnoteReference w:id="3"/>
      </w:r>
      <w:r w:rsidRPr="00603C79">
        <w:rPr>
          <w:rFonts w:ascii="Times New Roman" w:eastAsia="Century Schoolbook" w:hAnsi="Times New Roman"/>
          <w:lang w:eastAsia="ru-RU"/>
        </w:rPr>
        <w:t xml:space="preserve"> и</w:t>
      </w:r>
    </w:p>
    <w:p w14:paraId="01BA5BDD" w14:textId="77777777" w:rsidR="00AC1441" w:rsidRPr="00603C79" w:rsidRDefault="00AC1441" w:rsidP="00AF2585">
      <w:pPr>
        <w:widowControl w:val="0"/>
        <w:numPr>
          <w:ilvl w:val="0"/>
          <w:numId w:val="11"/>
        </w:numPr>
        <w:tabs>
          <w:tab w:val="left" w:pos="229"/>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мониторинговые исследования</w:t>
      </w:r>
      <w:r w:rsidRPr="00603C79">
        <w:rPr>
          <w:rFonts w:ascii="Times New Roman" w:eastAsia="Century Schoolbook" w:hAnsi="Times New Roman"/>
          <w:vertAlign w:val="superscript"/>
          <w:lang w:eastAsia="ru-RU"/>
        </w:rPr>
        <w:footnoteReference w:id="4"/>
      </w:r>
      <w:r w:rsidRPr="00603C79">
        <w:rPr>
          <w:rFonts w:ascii="Times New Roman" w:eastAsia="Century Schoolbook" w:hAnsi="Times New Roman"/>
          <w:lang w:eastAsia="ru-RU"/>
        </w:rPr>
        <w:t xml:space="preserve"> муниципального, региональ</w:t>
      </w:r>
      <w:r w:rsidRPr="00603C79">
        <w:rPr>
          <w:rFonts w:ascii="Times New Roman" w:eastAsia="Century Schoolbook" w:hAnsi="Times New Roman"/>
          <w:lang w:eastAsia="ru-RU"/>
        </w:rPr>
        <w:softHyphen/>
        <w:t>ного и федерального уровней.</w:t>
      </w:r>
    </w:p>
    <w:p w14:paraId="6562CEA0" w14:textId="77777777" w:rsidR="00AC1441" w:rsidRPr="00603C79" w:rsidRDefault="00AC1441" w:rsidP="00456E70">
      <w:pPr>
        <w:widowControl w:val="0"/>
        <w:spacing w:after="0" w:line="240" w:lineRule="auto"/>
        <w:ind w:left="8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lastRenderedPageBreak/>
        <w:t xml:space="preserve">В соответствии с ФГОС ООО система оценки </w:t>
      </w:r>
      <w:r w:rsidR="009863DF" w:rsidRPr="00603C79">
        <w:rPr>
          <w:rFonts w:ascii="Times New Roman" w:eastAsia="Century Schoolbook" w:hAnsi="Times New Roman"/>
          <w:lang w:eastAsia="ru-RU"/>
        </w:rPr>
        <w:t xml:space="preserve">Гимназии </w:t>
      </w:r>
      <w:r w:rsidRPr="00603C79">
        <w:rPr>
          <w:rFonts w:ascii="Times New Roman" w:eastAsia="Century Schoolbook" w:hAnsi="Times New Roman"/>
          <w:lang w:eastAsia="ru-RU"/>
        </w:rPr>
        <w:t>реализует системно-деятельностный, уровневый и комплексный подходы к оценке образовательных достиже</w:t>
      </w:r>
      <w:r w:rsidRPr="00603C79">
        <w:rPr>
          <w:rFonts w:ascii="Times New Roman" w:eastAsia="Century Schoolbook" w:hAnsi="Times New Roman"/>
          <w:lang w:eastAsia="ru-RU"/>
        </w:rPr>
        <w:softHyphen/>
        <w:t>ний.</w:t>
      </w:r>
    </w:p>
    <w:p w14:paraId="1A9DC9D0" w14:textId="77777777" w:rsidR="00AC1441" w:rsidRPr="00603C79" w:rsidRDefault="00AC1441" w:rsidP="00456E70">
      <w:pPr>
        <w:widowControl w:val="0"/>
        <w:spacing w:after="0" w:line="240" w:lineRule="auto"/>
        <w:ind w:left="8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Системно-деятельностный подход к оценке образовательных достижений проявляется в оценке способности учащихся к ре</w:t>
      </w:r>
      <w:r w:rsidRPr="00603C79">
        <w:rPr>
          <w:rFonts w:ascii="Times New Roman" w:eastAsia="Century Schoolbook" w:hAnsi="Times New Roman"/>
          <w:lang w:eastAsia="ru-RU"/>
        </w:rPr>
        <w:softHyphen/>
        <w:t>шению учебно-познавательных и учебно-практических задач, а также в оценке уровня функциональной грамотности уча</w:t>
      </w:r>
      <w:r w:rsidRPr="00603C79">
        <w:rPr>
          <w:rFonts w:ascii="Times New Roman" w:eastAsia="Century Schoolbook" w:hAnsi="Times New Roman"/>
          <w:lang w:eastAsia="ru-RU"/>
        </w:rPr>
        <w:softHyphen/>
        <w:t>щихся. Он обеспечивается содержанием и критериями оценки, в качестве которых выступают планируемые результаты обуче</w:t>
      </w:r>
      <w:r w:rsidRPr="00603C79">
        <w:rPr>
          <w:rFonts w:ascii="Times New Roman" w:eastAsia="Century Schoolbook" w:hAnsi="Times New Roman"/>
          <w:lang w:eastAsia="ru-RU"/>
        </w:rPr>
        <w:softHyphen/>
        <w:t>ния, выраженные в деятельностной форме и в терминах, обо</w:t>
      </w:r>
      <w:r w:rsidRPr="00603C79">
        <w:rPr>
          <w:rFonts w:ascii="Times New Roman" w:eastAsia="Century Schoolbook" w:hAnsi="Times New Roman"/>
          <w:lang w:eastAsia="ru-RU"/>
        </w:rPr>
        <w:softHyphen/>
        <w:t>значающих компетенции функциональной грамотности уча</w:t>
      </w:r>
      <w:r w:rsidRPr="00603C79">
        <w:rPr>
          <w:rFonts w:ascii="Times New Roman" w:eastAsia="Century Schoolbook" w:hAnsi="Times New Roman"/>
          <w:lang w:eastAsia="ru-RU"/>
        </w:rPr>
        <w:softHyphen/>
        <w:t>щихся.</w:t>
      </w:r>
    </w:p>
    <w:p w14:paraId="3253FA71" w14:textId="77777777" w:rsidR="00AC1441" w:rsidRPr="00603C79" w:rsidRDefault="00AC1441" w:rsidP="00456E70">
      <w:pPr>
        <w:widowControl w:val="0"/>
        <w:spacing w:after="0" w:line="240" w:lineRule="auto"/>
        <w:ind w:left="8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Уровневый подход служит важнейшей основой для органи</w:t>
      </w:r>
      <w:r w:rsidRPr="00603C79">
        <w:rPr>
          <w:rFonts w:ascii="Times New Roman" w:eastAsia="Century Schoolbook" w:hAnsi="Times New Roman"/>
          <w:lang w:eastAsia="ru-RU"/>
        </w:rPr>
        <w:softHyphen/>
        <w:t>зации индивидуальной работы с учащимися. Он реализуется как по отношению к содержанию оценки, так и к представле</w:t>
      </w:r>
      <w:r w:rsidRPr="00603C79">
        <w:rPr>
          <w:rFonts w:ascii="Times New Roman" w:eastAsia="Century Schoolbook" w:hAnsi="Times New Roman"/>
          <w:lang w:eastAsia="ru-RU"/>
        </w:rPr>
        <w:softHyphen/>
        <w:t>нию и интерпретации результатов измерений.</w:t>
      </w:r>
    </w:p>
    <w:p w14:paraId="5ABB9EA3" w14:textId="77777777" w:rsidR="00AC1441" w:rsidRPr="00603C79" w:rsidRDefault="00AC1441" w:rsidP="00456E70">
      <w:pPr>
        <w:widowControl w:val="0"/>
        <w:spacing w:after="0" w:line="240" w:lineRule="auto"/>
        <w:ind w:left="8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w:t>
      </w:r>
      <w:r w:rsidRPr="00603C79">
        <w:rPr>
          <w:rFonts w:ascii="Times New Roman" w:eastAsia="Century Schoolbook" w:hAnsi="Times New Roman"/>
          <w:lang w:eastAsia="ru-RU"/>
        </w:rPr>
        <w:softHyphen/>
        <w:t>емые со всеми обучающимися в ходе учебного процесса. Овла</w:t>
      </w:r>
      <w:r w:rsidRPr="00603C79">
        <w:rPr>
          <w:rFonts w:ascii="Times New Roman" w:eastAsia="Century Schoolbook" w:hAnsi="Times New Roman"/>
          <w:lang w:eastAsia="ru-RU"/>
        </w:rPr>
        <w:softHyphen/>
        <w:t>дение базовым уровнем является достаточным для продолже</w:t>
      </w:r>
      <w:r w:rsidRPr="00603C79">
        <w:rPr>
          <w:rFonts w:ascii="Times New Roman" w:eastAsia="Century Schoolbook" w:hAnsi="Times New Roman"/>
          <w:lang w:eastAsia="ru-RU"/>
        </w:rPr>
        <w:softHyphen/>
        <w:t>ния обучения и усвоения последующего материала.</w:t>
      </w:r>
    </w:p>
    <w:p w14:paraId="6AC1A808"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Комплексный подход к оценке образовательных достижений реализуется с помощью:</w:t>
      </w:r>
    </w:p>
    <w:p w14:paraId="22582C6D" w14:textId="77777777" w:rsidR="00AC1441" w:rsidRPr="00603C79" w:rsidRDefault="00AC1441" w:rsidP="00AF2585">
      <w:pPr>
        <w:widowControl w:val="0"/>
        <w:numPr>
          <w:ilvl w:val="0"/>
          <w:numId w:val="12"/>
        </w:numPr>
        <w:tabs>
          <w:tab w:val="left" w:pos="169"/>
          <w:tab w:val="left" w:pos="993"/>
        </w:tabs>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оценки предметных и метапредметных результатов;</w:t>
      </w:r>
    </w:p>
    <w:p w14:paraId="2BAD0C31" w14:textId="77777777" w:rsidR="00AC1441" w:rsidRPr="00603C79" w:rsidRDefault="00AC1441" w:rsidP="00AF2585">
      <w:pPr>
        <w:widowControl w:val="0"/>
        <w:numPr>
          <w:ilvl w:val="0"/>
          <w:numId w:val="12"/>
        </w:numPr>
        <w:tabs>
          <w:tab w:val="left" w:pos="169"/>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603C79">
        <w:rPr>
          <w:rFonts w:ascii="Times New Roman" w:eastAsia="Century Schoolbook" w:hAnsi="Times New Roman"/>
          <w:lang w:eastAsia="ru-RU"/>
        </w:rPr>
        <w:softHyphen/>
        <w:t>жений и для итоговой оценки;</w:t>
      </w:r>
    </w:p>
    <w:p w14:paraId="28B98F4A" w14:textId="77777777" w:rsidR="00AC1441" w:rsidRPr="00603C79" w:rsidRDefault="00AC1441" w:rsidP="00AF2585">
      <w:pPr>
        <w:widowControl w:val="0"/>
        <w:numPr>
          <w:ilvl w:val="0"/>
          <w:numId w:val="12"/>
        </w:numPr>
        <w:tabs>
          <w:tab w:val="left" w:pos="169"/>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использования контекстной информации (особенности обу</w:t>
      </w:r>
      <w:r w:rsidRPr="00603C79">
        <w:rPr>
          <w:rFonts w:ascii="Times New Roman" w:eastAsia="Century Schoolbook" w:hAnsi="Times New Roman"/>
          <w:lang w:eastAsia="ru-RU"/>
        </w:rPr>
        <w:softHyphen/>
        <w:t>чающихся, условия в процессе обучения и др.) для интерпре</w:t>
      </w:r>
      <w:r w:rsidRPr="00603C79">
        <w:rPr>
          <w:rFonts w:ascii="Times New Roman" w:eastAsia="Century Schoolbook" w:hAnsi="Times New Roman"/>
          <w:lang w:eastAsia="ru-RU"/>
        </w:rPr>
        <w:softHyphen/>
        <w:t>тации полученных результатов в целях управления каче</w:t>
      </w:r>
      <w:r w:rsidRPr="00603C79">
        <w:rPr>
          <w:rFonts w:ascii="Times New Roman" w:eastAsia="Century Schoolbook" w:hAnsi="Times New Roman"/>
          <w:lang w:eastAsia="ru-RU"/>
        </w:rPr>
        <w:softHyphen/>
        <w:t>ством образования;</w:t>
      </w:r>
    </w:p>
    <w:p w14:paraId="71BADB67" w14:textId="77777777" w:rsidR="00AC1441" w:rsidRPr="00603C79" w:rsidRDefault="00AC1441" w:rsidP="00AF2585">
      <w:pPr>
        <w:widowControl w:val="0"/>
        <w:numPr>
          <w:ilvl w:val="0"/>
          <w:numId w:val="12"/>
        </w:numPr>
        <w:tabs>
          <w:tab w:val="left" w:pos="169"/>
          <w:tab w:val="left" w:pos="993"/>
        </w:tabs>
        <w:spacing w:after="12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использования разнообразных методов и форм оценки, вза</w:t>
      </w:r>
      <w:r w:rsidRPr="00603C79">
        <w:rPr>
          <w:rFonts w:ascii="Times New Roman" w:eastAsia="Century Schoolbook" w:hAnsi="Times New Roman"/>
          <w:lang w:eastAsia="ru-RU"/>
        </w:rPr>
        <w:softHyphen/>
        <w:t>имно дополняющих друг друга (стандартизированных уст</w:t>
      </w:r>
      <w:r w:rsidRPr="00603C79">
        <w:rPr>
          <w:rFonts w:ascii="Times New Roman" w:eastAsia="Century Schoolbook" w:hAnsi="Times New Roman"/>
          <w:lang w:eastAsia="ru-RU"/>
        </w:rPr>
        <w:softHyphen/>
        <w:t>ных и письменных работ, проектов, практических работ, командных, исследовательских, творческих работ, самоана</w:t>
      </w:r>
      <w:r w:rsidRPr="00603C79">
        <w:rPr>
          <w:rFonts w:ascii="Times New Roman" w:eastAsia="Century Schoolbook" w:hAnsi="Times New Roman"/>
          <w:lang w:eastAsia="ru-RU"/>
        </w:rPr>
        <w:softHyphen/>
        <w:t>лиза и самооценки, взаимооценки, наблюдения, испытаний (тестов), динамических показателей усвоения знаний и раз</w:t>
      </w:r>
      <w:r w:rsidRPr="00603C79">
        <w:rPr>
          <w:rFonts w:ascii="Times New Roman" w:eastAsia="Century Schoolbook" w:hAnsi="Times New Roman"/>
          <w:lang w:eastAsia="ru-RU"/>
        </w:rPr>
        <w:softHyphen/>
        <w:t>витие умений, в том числе формируемых с использованием цифровых технологий.</w:t>
      </w:r>
    </w:p>
    <w:p w14:paraId="287FF03C" w14:textId="77777777" w:rsidR="00AC1441" w:rsidRPr="00603C79" w:rsidRDefault="009863DF" w:rsidP="00517E5B">
      <w:pPr>
        <w:pStyle w:val="a4"/>
        <w:widowControl w:val="0"/>
        <w:numPr>
          <w:ilvl w:val="2"/>
          <w:numId w:val="8"/>
        </w:numPr>
        <w:spacing w:before="240" w:after="168" w:line="240" w:lineRule="auto"/>
        <w:rPr>
          <w:rFonts w:ascii="Times New Roman" w:eastAsia="Century Schoolbook" w:hAnsi="Times New Roman"/>
          <w:b/>
          <w:lang w:eastAsia="ru-RU"/>
        </w:rPr>
      </w:pPr>
      <w:bookmarkStart w:id="1" w:name="bookmark11"/>
      <w:r w:rsidRPr="00603C79">
        <w:rPr>
          <w:rFonts w:ascii="Times New Roman" w:eastAsia="Century Schoolbook" w:hAnsi="Times New Roman"/>
          <w:b/>
          <w:lang w:eastAsia="ru-RU"/>
        </w:rPr>
        <w:t>Особенности оценки метапредметных и предметных результатов</w:t>
      </w:r>
      <w:bookmarkEnd w:id="1"/>
    </w:p>
    <w:p w14:paraId="4F300457" w14:textId="77777777" w:rsidR="00AC1441" w:rsidRPr="00603C79" w:rsidRDefault="00AC1441" w:rsidP="00456E70">
      <w:pPr>
        <w:keepNext/>
        <w:keepLines/>
        <w:widowControl w:val="0"/>
        <w:spacing w:after="31" w:line="240" w:lineRule="auto"/>
        <w:ind w:left="240" w:hanging="220"/>
        <w:jc w:val="both"/>
        <w:outlineLvl w:val="3"/>
        <w:rPr>
          <w:rFonts w:ascii="Times New Roman" w:eastAsia="Tahoma" w:hAnsi="Times New Roman"/>
          <w:b/>
          <w:bCs/>
          <w:lang w:eastAsia="ru-RU"/>
        </w:rPr>
      </w:pPr>
      <w:bookmarkStart w:id="2" w:name="bookmark12"/>
      <w:r w:rsidRPr="00603C79">
        <w:rPr>
          <w:rFonts w:ascii="Times New Roman" w:eastAsia="Tahoma" w:hAnsi="Times New Roman"/>
          <w:b/>
          <w:bCs/>
          <w:lang w:eastAsia="ru-RU"/>
        </w:rPr>
        <w:t>Особенности оценки метапредметных результатов</w:t>
      </w:r>
      <w:bookmarkEnd w:id="2"/>
    </w:p>
    <w:p w14:paraId="00234F95" w14:textId="77777777" w:rsidR="00AC1441" w:rsidRPr="00603C79" w:rsidRDefault="00AC1441" w:rsidP="00456E70">
      <w:pPr>
        <w:widowControl w:val="0"/>
        <w:spacing w:after="0" w:line="240" w:lineRule="auto"/>
        <w:ind w:lef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Оценка метапредметных результатов представляет собой оценку достижения планируемых результатов освоения основ</w:t>
      </w:r>
      <w:r w:rsidRPr="00603C79">
        <w:rPr>
          <w:rFonts w:ascii="Times New Roman" w:eastAsia="Century Schoolbook" w:hAnsi="Times New Roman"/>
          <w:lang w:eastAsia="ru-RU"/>
        </w:rPr>
        <w:softHyphen/>
        <w:t xml:space="preserve">ной образовательной программы, которые представлены в программе формирования </w:t>
      </w:r>
      <w:r w:rsidR="004F18A6" w:rsidRPr="00603C79">
        <w:rPr>
          <w:rFonts w:ascii="Times New Roman" w:eastAsia="Century Schoolbook" w:hAnsi="Times New Roman"/>
          <w:lang w:eastAsia="ru-RU"/>
        </w:rPr>
        <w:t>универсальных учебных действий,</w:t>
      </w:r>
      <w:r w:rsidRPr="00603C79">
        <w:rPr>
          <w:rFonts w:ascii="Times New Roman" w:eastAsia="Century Schoolbook" w:hAnsi="Times New Roman"/>
          <w:lang w:eastAsia="ru-RU"/>
        </w:rPr>
        <w:t xml:space="preserve"> обучающихся и отражают совокупность познавательных, ком</w:t>
      </w:r>
      <w:r w:rsidRPr="00603C79">
        <w:rPr>
          <w:rFonts w:ascii="Times New Roman" w:eastAsia="Century Schoolbook" w:hAnsi="Times New Roman"/>
          <w:lang w:eastAsia="ru-RU"/>
        </w:rPr>
        <w:softHyphen/>
        <w:t>муникативных и регулятивных универсальных учебных дей</w:t>
      </w:r>
      <w:r w:rsidRPr="00603C79">
        <w:rPr>
          <w:rFonts w:ascii="Times New Roman" w:eastAsia="Century Schoolbook" w:hAnsi="Times New Roman"/>
          <w:lang w:eastAsia="ru-RU"/>
        </w:rPr>
        <w:softHyphen/>
        <w:t>ствий, а также систему междисциплинарных (межпредмет</w:t>
      </w:r>
      <w:r w:rsidRPr="00603C79">
        <w:rPr>
          <w:rFonts w:ascii="Times New Roman" w:eastAsia="Century Schoolbook" w:hAnsi="Times New Roman"/>
          <w:lang w:eastAsia="ru-RU"/>
        </w:rPr>
        <w:softHyphen/>
        <w:t>ных) понятий.</w:t>
      </w:r>
    </w:p>
    <w:p w14:paraId="65B0AFAA" w14:textId="77777777" w:rsidR="00AC1441" w:rsidRPr="00603C79" w:rsidRDefault="00AC1441" w:rsidP="00456E70">
      <w:pPr>
        <w:widowControl w:val="0"/>
        <w:spacing w:after="0" w:line="240" w:lineRule="auto"/>
        <w:ind w:left="20" w:firstLine="709"/>
        <w:jc w:val="both"/>
        <w:rPr>
          <w:rFonts w:ascii="Times New Roman" w:eastAsia="Century Schoolbook" w:hAnsi="Times New Roman"/>
          <w:lang w:eastAsia="ru-RU"/>
        </w:rPr>
      </w:pPr>
      <w:r w:rsidRPr="00603C79">
        <w:rPr>
          <w:rFonts w:ascii="Times New Roman" w:eastAsia="Century Schoolbook" w:hAnsi="Times New Roman"/>
          <w:lang w:eastAsia="ru-RU"/>
        </w:rPr>
        <w:t>Формирование метапредметных результатов обеспечивается совокупностью всех учебных предметов и внеурочной деятель</w:t>
      </w:r>
      <w:r w:rsidRPr="00603C79">
        <w:rPr>
          <w:rFonts w:ascii="Times New Roman" w:eastAsia="Century Schoolbook" w:hAnsi="Times New Roman"/>
          <w:lang w:eastAsia="ru-RU"/>
        </w:rPr>
        <w:softHyphen/>
        <w:t>ности.</w:t>
      </w:r>
    </w:p>
    <w:p w14:paraId="464FF0DD" w14:textId="77777777" w:rsidR="00AC1441" w:rsidRPr="00603C79" w:rsidRDefault="00AC1441" w:rsidP="00456E70">
      <w:pPr>
        <w:widowControl w:val="0"/>
        <w:spacing w:after="0" w:line="240" w:lineRule="auto"/>
        <w:ind w:lef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Основным объектом и предметом оценки метапредметных результатов является овладение:</w:t>
      </w:r>
    </w:p>
    <w:p w14:paraId="03D829ED" w14:textId="77777777" w:rsidR="00AC1441" w:rsidRPr="00603C79" w:rsidRDefault="00AC1441" w:rsidP="00456E70">
      <w:pPr>
        <w:widowControl w:val="0"/>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16CD2232" w14:textId="77777777" w:rsidR="004408E4" w:rsidRPr="00603C79" w:rsidRDefault="00AC1441" w:rsidP="00456E70">
      <w:pPr>
        <w:widowControl w:val="0"/>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универсальными учебными коммуникативными действиями (приобретение умения учитывать позицию собеседника, орга</w:t>
      </w:r>
      <w:r w:rsidRPr="00603C79">
        <w:rPr>
          <w:rFonts w:ascii="Times New Roman" w:eastAsia="Century Schoolbook" w:hAnsi="Times New Roman"/>
          <w:lang w:eastAsia="ru-RU"/>
        </w:rPr>
        <w:softHyphen/>
        <w:t>низовывать и осуществлять сотрудничество, взаимодействие с педагогическими работниками и со сверстниками, адекват</w:t>
      </w:r>
      <w:r w:rsidRPr="00603C79">
        <w:rPr>
          <w:rFonts w:ascii="Times New Roman" w:eastAsia="Century Schoolbook" w:hAnsi="Times New Roman"/>
          <w:lang w:eastAsia="ru-RU"/>
        </w:rPr>
        <w:softHyphen/>
        <w:t>но передавать информацию и отображать предметное содер</w:t>
      </w:r>
      <w:r w:rsidRPr="00603C79">
        <w:rPr>
          <w:rFonts w:ascii="Times New Roman" w:eastAsia="Century Schoolbook" w:hAnsi="Times New Roman"/>
          <w:lang w:eastAsia="ru-RU"/>
        </w:rPr>
        <w:softHyphen/>
        <w:t xml:space="preserve">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56A59B60" w14:textId="77777777" w:rsidR="00AC1441" w:rsidRPr="00603C79" w:rsidRDefault="00AC1441" w:rsidP="00456E70">
      <w:pPr>
        <w:widowControl w:val="0"/>
        <w:spacing w:after="0" w:line="240" w:lineRule="auto"/>
        <w:ind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603C79">
        <w:rPr>
          <w:rFonts w:ascii="Times New Roman" w:eastAsia="Century Schoolbook" w:hAnsi="Times New Roman"/>
          <w:lang w:eastAsia="ru-RU"/>
        </w:rPr>
        <w:softHyphen/>
        <w:t>знавательную инициативу в учебном сотрудничестве, осу</w:t>
      </w:r>
      <w:r w:rsidRPr="00603C79">
        <w:rPr>
          <w:rFonts w:ascii="Times New Roman" w:eastAsia="Century Schoolbook" w:hAnsi="Times New Roman"/>
          <w:lang w:eastAsia="ru-RU"/>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A468918" w14:textId="77777777" w:rsidR="00AC1441" w:rsidRPr="00603C79" w:rsidRDefault="00AC1441" w:rsidP="00456E70">
      <w:pPr>
        <w:widowControl w:val="0"/>
        <w:spacing w:after="0" w:line="240" w:lineRule="auto"/>
        <w:ind w:lef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Оценка достижения метапредметных результатов осущест</w:t>
      </w:r>
      <w:r w:rsidRPr="00603C79">
        <w:rPr>
          <w:rFonts w:ascii="Times New Roman" w:eastAsia="Century Schoolbook" w:hAnsi="Times New Roman"/>
          <w:lang w:eastAsia="ru-RU"/>
        </w:rPr>
        <w:softHyphen/>
        <w:t xml:space="preserve">вляется администрацией </w:t>
      </w:r>
      <w:r w:rsidR="004408E4" w:rsidRPr="00603C79">
        <w:rPr>
          <w:rFonts w:ascii="Times New Roman" w:eastAsia="Century Schoolbook" w:hAnsi="Times New Roman"/>
          <w:lang w:eastAsia="ru-RU"/>
        </w:rPr>
        <w:t xml:space="preserve">Гимназии </w:t>
      </w:r>
      <w:r w:rsidRPr="00603C79">
        <w:rPr>
          <w:rFonts w:ascii="Times New Roman" w:eastAsia="Century Schoolbook" w:hAnsi="Times New Roman"/>
          <w:lang w:eastAsia="ru-RU"/>
        </w:rPr>
        <w:t>в ходе внутришкольного мониторинга. Содержание и периодичность внутришкольного мониторинга устанавливается решением пе</w:t>
      </w:r>
      <w:r w:rsidRPr="00603C79">
        <w:rPr>
          <w:rFonts w:ascii="Times New Roman" w:eastAsia="Century Schoolbook" w:hAnsi="Times New Roman"/>
          <w:lang w:eastAsia="ru-RU"/>
        </w:rPr>
        <w:softHyphen/>
        <w:t>дагогического совета. Инструментарий строится на межпред</w:t>
      </w:r>
      <w:r w:rsidRPr="00603C79">
        <w:rPr>
          <w:rFonts w:ascii="Times New Roman" w:eastAsia="Century Schoolbook" w:hAnsi="Times New Roman"/>
          <w:lang w:eastAsia="ru-RU"/>
        </w:rPr>
        <w:softHyphen/>
        <w:t xml:space="preserve">метной основе и может включать диагностические материалы по оценке </w:t>
      </w:r>
      <w:r w:rsidR="001759E6" w:rsidRPr="00603C79">
        <w:rPr>
          <w:rFonts w:ascii="Times New Roman" w:eastAsia="Century Schoolbook" w:hAnsi="Times New Roman"/>
          <w:lang w:eastAsia="ru-RU"/>
        </w:rPr>
        <w:t xml:space="preserve">функциональной </w:t>
      </w:r>
      <w:r w:rsidR="004408E4" w:rsidRPr="00603C79">
        <w:rPr>
          <w:rFonts w:ascii="Times New Roman" w:eastAsia="Century Schoolbook" w:hAnsi="Times New Roman"/>
          <w:lang w:eastAsia="ru-RU"/>
        </w:rPr>
        <w:t xml:space="preserve">грамотности, </w:t>
      </w:r>
      <w:r w:rsidR="004408E4" w:rsidRPr="00603C79">
        <w:rPr>
          <w:rFonts w:ascii="Times New Roman" w:eastAsia="Century Schoolbook" w:hAnsi="Times New Roman"/>
          <w:lang w:eastAsia="ru-RU"/>
        </w:rPr>
        <w:lastRenderedPageBreak/>
        <w:t>сформиро</w:t>
      </w:r>
      <w:r w:rsidRPr="00603C79">
        <w:rPr>
          <w:rFonts w:ascii="Times New Roman" w:eastAsia="Century Schoolbook" w:hAnsi="Times New Roman"/>
          <w:lang w:eastAsia="ru-RU"/>
        </w:rPr>
        <w:t>ванности регулятивных, коммуникативных и познавательных учебных действий</w:t>
      </w:r>
      <w:r w:rsidRPr="00603C79">
        <w:rPr>
          <w:rFonts w:ascii="Times New Roman" w:eastAsia="Century Schoolbook" w:hAnsi="Times New Roman"/>
          <w:b/>
          <w:bCs/>
          <w:i/>
          <w:iCs/>
          <w:lang w:eastAsia="ru-RU"/>
        </w:rPr>
        <w:t>.</w:t>
      </w:r>
    </w:p>
    <w:p w14:paraId="6F0621AD"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Основной процедурой и</w:t>
      </w:r>
      <w:r w:rsidR="004408E4" w:rsidRPr="00603C79">
        <w:rPr>
          <w:rFonts w:ascii="Times New Roman" w:eastAsia="Century Schoolbook" w:hAnsi="Times New Roman"/>
          <w:lang w:eastAsia="ru-RU"/>
        </w:rPr>
        <w:t>тоговой оценки достижения мета</w:t>
      </w:r>
      <w:r w:rsidRPr="00603C79">
        <w:rPr>
          <w:rFonts w:ascii="Times New Roman" w:eastAsia="Century Schoolbook" w:hAnsi="Times New Roman"/>
          <w:lang w:eastAsia="ru-RU"/>
        </w:rPr>
        <w:t>предметных результатов является защита итогового индивиду</w:t>
      </w:r>
      <w:r w:rsidRPr="00603C79">
        <w:rPr>
          <w:rFonts w:ascii="Times New Roman" w:eastAsia="Century Schoolbook" w:hAnsi="Times New Roman"/>
          <w:lang w:eastAsia="ru-RU"/>
        </w:rPr>
        <w:softHyphen/>
        <w:t>ального проекта</w:t>
      </w:r>
      <w:r w:rsidR="001F2E64" w:rsidRPr="00603C79">
        <w:rPr>
          <w:rStyle w:val="ad"/>
          <w:rFonts w:ascii="Times New Roman" w:eastAsia="Century Schoolbook" w:hAnsi="Times New Roman"/>
          <w:lang w:eastAsia="ru-RU"/>
        </w:rPr>
        <w:footnoteReference w:id="5"/>
      </w:r>
      <w:r w:rsidRPr="00603C79">
        <w:rPr>
          <w:rFonts w:ascii="Times New Roman" w:eastAsia="Century Schoolbook" w:hAnsi="Times New Roman"/>
          <w:lang w:eastAsia="ru-RU"/>
        </w:rPr>
        <w:t>, которая может рассматриваться как допуск к государственной итоговой аттестации.</w:t>
      </w:r>
    </w:p>
    <w:p w14:paraId="5946E062"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Итоговый проект представляет собой учебный проект, выпол</w:t>
      </w:r>
      <w:r w:rsidRPr="00603C79">
        <w:rPr>
          <w:rFonts w:ascii="Times New Roman" w:eastAsia="Century Schoolbook" w:hAnsi="Times New Roman"/>
          <w:lang w:eastAsia="ru-RU"/>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603C79">
        <w:rPr>
          <w:rFonts w:ascii="Times New Roman" w:eastAsia="Century Schoolbook" w:hAnsi="Times New Roman"/>
          <w:lang w:eastAsia="ru-RU"/>
        </w:rPr>
        <w:softHyphen/>
        <w:t>ных областей знаний и/или видов деятельности и способность проектировать и осуществлять целесообразную и результатив</w:t>
      </w:r>
      <w:r w:rsidRPr="00603C79">
        <w:rPr>
          <w:rFonts w:ascii="Times New Roman" w:eastAsia="Century Schoolbook" w:hAnsi="Times New Roman"/>
          <w:lang w:eastAsia="ru-RU"/>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0F1AF73B"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Результатом (продуктом) проектной деятельности может быть одна из из следующих работ:</w:t>
      </w:r>
    </w:p>
    <w:p w14:paraId="188B4DEE" w14:textId="77777777" w:rsidR="00AC1441" w:rsidRPr="00603C79" w:rsidRDefault="00AC1441" w:rsidP="00456E70">
      <w:pPr>
        <w:widowControl w:val="0"/>
        <w:tabs>
          <w:tab w:val="left" w:pos="284"/>
        </w:tabs>
        <w:spacing w:after="0" w:line="240" w:lineRule="auto"/>
        <w:ind w:right="20"/>
        <w:jc w:val="both"/>
        <w:rPr>
          <w:rFonts w:ascii="Times New Roman" w:eastAsia="Century Schoolbook" w:hAnsi="Times New Roman"/>
          <w:lang w:eastAsia="ru-RU"/>
        </w:rPr>
      </w:pPr>
      <w:r w:rsidRPr="00603C79">
        <w:rPr>
          <w:rFonts w:ascii="Times New Roman" w:eastAsia="Century Schoolbook" w:hAnsi="Times New Roman"/>
          <w:lang w:eastAsia="ru-RU"/>
        </w:rPr>
        <w:t>а)</w:t>
      </w:r>
      <w:r w:rsidRPr="00603C79">
        <w:rPr>
          <w:rFonts w:ascii="Times New Roman" w:eastAsia="Century Schoolbook" w:hAnsi="Times New Roman"/>
          <w:lang w:eastAsia="ru-RU"/>
        </w:rPr>
        <w:tab/>
        <w:t>письменная работа (эссе, реферат, аналитические матери</w:t>
      </w:r>
      <w:r w:rsidRPr="00603C79">
        <w:rPr>
          <w:rFonts w:ascii="Times New Roman" w:eastAsia="Century Schoolbook" w:hAnsi="Times New Roman"/>
          <w:lang w:eastAsia="ru-RU"/>
        </w:rPr>
        <w:softHyphen/>
        <w:t>алы, обзорные материалы, отчеты о проведенных исследовани</w:t>
      </w:r>
      <w:r w:rsidRPr="00603C79">
        <w:rPr>
          <w:rFonts w:ascii="Times New Roman" w:eastAsia="Century Schoolbook" w:hAnsi="Times New Roman"/>
          <w:lang w:eastAsia="ru-RU"/>
        </w:rPr>
        <w:softHyphen/>
        <w:t>ях, стендовый доклад и др.);</w:t>
      </w:r>
    </w:p>
    <w:p w14:paraId="33395F7B" w14:textId="77777777" w:rsidR="00AC1441" w:rsidRPr="00603C79" w:rsidRDefault="00AC1441" w:rsidP="00456E70">
      <w:pPr>
        <w:widowControl w:val="0"/>
        <w:tabs>
          <w:tab w:val="left" w:pos="284"/>
        </w:tabs>
        <w:spacing w:after="0" w:line="240" w:lineRule="auto"/>
        <w:ind w:right="20"/>
        <w:jc w:val="both"/>
        <w:rPr>
          <w:rFonts w:ascii="Times New Roman" w:eastAsia="Century Schoolbook" w:hAnsi="Times New Roman"/>
          <w:lang w:eastAsia="ru-RU"/>
        </w:rPr>
      </w:pPr>
      <w:r w:rsidRPr="00603C79">
        <w:rPr>
          <w:rFonts w:ascii="Times New Roman" w:eastAsia="Century Schoolbook" w:hAnsi="Times New Roman"/>
          <w:lang w:eastAsia="ru-RU"/>
        </w:rPr>
        <w:t>б)</w:t>
      </w:r>
      <w:r w:rsidRPr="00603C79">
        <w:rPr>
          <w:rFonts w:ascii="Times New Roman" w:eastAsia="Century Schoolbook" w:hAnsi="Times New Roman"/>
          <w:lang w:eastAsia="ru-RU"/>
        </w:rPr>
        <w:tab/>
        <w:t>художественная творческая работа (в области литерату</w:t>
      </w:r>
      <w:r w:rsidRPr="00603C79">
        <w:rPr>
          <w:rFonts w:ascii="Times New Roman" w:eastAsia="Century Schoolbook" w:hAnsi="Times New Roman"/>
          <w:lang w:eastAsia="ru-RU"/>
        </w:rPr>
        <w:softHyphen/>
        <w:t>ры, музыки, изобразительного искусства, экранных искусств), представленная в виде прозаического или стихотворного про</w:t>
      </w:r>
      <w:r w:rsidRPr="00603C79">
        <w:rPr>
          <w:rFonts w:ascii="Times New Roman" w:eastAsia="Century Schoolbook" w:hAnsi="Times New Roman"/>
          <w:lang w:eastAsia="ru-RU"/>
        </w:rPr>
        <w:softHyphen/>
        <w:t>изведения, инсценировки, художественной декламации, ис</w:t>
      </w:r>
      <w:r w:rsidRPr="00603C79">
        <w:rPr>
          <w:rFonts w:ascii="Times New Roman" w:eastAsia="Century Schoolbook" w:hAnsi="Times New Roman"/>
          <w:lang w:eastAsia="ru-RU"/>
        </w:rPr>
        <w:softHyphen/>
        <w:t>полнения музыкального произведения, компьютерной анима</w:t>
      </w:r>
      <w:r w:rsidRPr="00603C79">
        <w:rPr>
          <w:rFonts w:ascii="Times New Roman" w:eastAsia="Century Schoolbook" w:hAnsi="Times New Roman"/>
          <w:lang w:eastAsia="ru-RU"/>
        </w:rPr>
        <w:softHyphen/>
        <w:t>ции и др.;</w:t>
      </w:r>
    </w:p>
    <w:p w14:paraId="3B10B81E" w14:textId="77777777" w:rsidR="00AC1441" w:rsidRPr="00603C79" w:rsidRDefault="00AC1441" w:rsidP="00456E70">
      <w:pPr>
        <w:widowControl w:val="0"/>
        <w:tabs>
          <w:tab w:val="left" w:pos="284"/>
        </w:tabs>
        <w:spacing w:after="0" w:line="240" w:lineRule="auto"/>
        <w:ind w:right="20"/>
        <w:jc w:val="both"/>
        <w:rPr>
          <w:rFonts w:ascii="Times New Roman" w:eastAsia="Century Schoolbook" w:hAnsi="Times New Roman"/>
          <w:lang w:eastAsia="ru-RU"/>
        </w:rPr>
      </w:pPr>
      <w:r w:rsidRPr="00603C79">
        <w:rPr>
          <w:rFonts w:ascii="Times New Roman" w:eastAsia="Century Schoolbook" w:hAnsi="Times New Roman"/>
          <w:lang w:eastAsia="ru-RU"/>
        </w:rPr>
        <w:t>в)</w:t>
      </w:r>
      <w:r w:rsidRPr="00603C79">
        <w:rPr>
          <w:rFonts w:ascii="Times New Roman" w:eastAsia="Century Schoolbook" w:hAnsi="Times New Roman"/>
          <w:lang w:eastAsia="ru-RU"/>
        </w:rPr>
        <w:tab/>
        <w:t>материальный объект, макет, иное конструкторское изде</w:t>
      </w:r>
      <w:r w:rsidRPr="00603C79">
        <w:rPr>
          <w:rFonts w:ascii="Times New Roman" w:eastAsia="Century Schoolbook" w:hAnsi="Times New Roman"/>
          <w:lang w:eastAsia="ru-RU"/>
        </w:rPr>
        <w:softHyphen/>
        <w:t>лие;</w:t>
      </w:r>
    </w:p>
    <w:p w14:paraId="0B7426DA" w14:textId="77777777" w:rsidR="00AC1441" w:rsidRPr="00603C79" w:rsidRDefault="00AC1441" w:rsidP="00456E70">
      <w:pPr>
        <w:widowControl w:val="0"/>
        <w:tabs>
          <w:tab w:val="left" w:pos="284"/>
        </w:tabs>
        <w:spacing w:after="0" w:line="240" w:lineRule="auto"/>
        <w:ind w:right="20"/>
        <w:jc w:val="both"/>
        <w:rPr>
          <w:rFonts w:ascii="Times New Roman" w:eastAsia="Century Schoolbook" w:hAnsi="Times New Roman"/>
          <w:lang w:eastAsia="ru-RU"/>
        </w:rPr>
      </w:pPr>
      <w:r w:rsidRPr="00603C79">
        <w:rPr>
          <w:rFonts w:ascii="Times New Roman" w:eastAsia="Century Schoolbook" w:hAnsi="Times New Roman"/>
          <w:lang w:eastAsia="ru-RU"/>
        </w:rPr>
        <w:t>г)</w:t>
      </w:r>
      <w:r w:rsidRPr="00603C79">
        <w:rPr>
          <w:rFonts w:ascii="Times New Roman" w:eastAsia="Century Schoolbook" w:hAnsi="Times New Roman"/>
          <w:lang w:eastAsia="ru-RU"/>
        </w:rPr>
        <w:tab/>
        <w:t>отчетные материалы по социальному проекту, которые мо</w:t>
      </w:r>
      <w:r w:rsidRPr="00603C79">
        <w:rPr>
          <w:rFonts w:ascii="Times New Roman" w:eastAsia="Century Schoolbook" w:hAnsi="Times New Roman"/>
          <w:lang w:eastAsia="ru-RU"/>
        </w:rPr>
        <w:softHyphen/>
        <w:t>гут включать как тексты, так и мультимедийные продукты.</w:t>
      </w:r>
    </w:p>
    <w:p w14:paraId="02032568"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Требования к организации проектной деятельности, к содер</w:t>
      </w:r>
      <w:r w:rsidRPr="00603C79">
        <w:rPr>
          <w:rFonts w:ascii="Times New Roman" w:eastAsia="Century Schoolbook" w:hAnsi="Times New Roman"/>
          <w:lang w:eastAsia="ru-RU"/>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603C79">
        <w:rPr>
          <w:rFonts w:ascii="Times New Roman" w:eastAsia="Century Schoolbook" w:hAnsi="Times New Roman"/>
          <w:lang w:eastAsia="ru-RU"/>
        </w:rPr>
        <w:softHyphen/>
        <w:t>ветствии с особенностями образовательной организации.</w:t>
      </w:r>
    </w:p>
    <w:p w14:paraId="4DBEC0B3"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603C79">
        <w:rPr>
          <w:rFonts w:ascii="Times New Roman" w:eastAsia="Century Schoolbook" w:hAnsi="Times New Roman"/>
          <w:lang w:eastAsia="ru-RU"/>
        </w:rPr>
        <w:softHyphen/>
        <w:t>ется.</w:t>
      </w:r>
    </w:p>
    <w:p w14:paraId="29F37C88"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Защита проекта осуществляется в процессе специально орга</w:t>
      </w:r>
      <w:r w:rsidRPr="00603C79">
        <w:rPr>
          <w:rFonts w:ascii="Times New Roman" w:eastAsia="Century Schoolbook" w:hAnsi="Times New Roman"/>
          <w:lang w:eastAsia="ru-RU"/>
        </w:rPr>
        <w:softHyphen/>
        <w:t>низованной деятельности комиссии образовательной организа</w:t>
      </w:r>
      <w:r w:rsidRPr="00603C79">
        <w:rPr>
          <w:rFonts w:ascii="Times New Roman" w:eastAsia="Century Schoolbook" w:hAnsi="Times New Roman"/>
          <w:lang w:eastAsia="ru-RU"/>
        </w:rPr>
        <w:softHyphen/>
        <w:t>ции или на школьной конференции.</w:t>
      </w:r>
    </w:p>
    <w:p w14:paraId="7CFD2E4A" w14:textId="77777777" w:rsidR="00AC1441" w:rsidRPr="00603C79" w:rsidRDefault="00AC1441" w:rsidP="00456E70">
      <w:pPr>
        <w:widowControl w:val="0"/>
        <w:spacing w:after="0" w:line="240" w:lineRule="auto"/>
        <w:ind w:right="23" w:firstLine="709"/>
        <w:jc w:val="both"/>
        <w:rPr>
          <w:rFonts w:ascii="Times New Roman" w:eastAsia="Century Schoolbook" w:hAnsi="Times New Roman"/>
          <w:lang w:eastAsia="ru-RU"/>
        </w:rPr>
      </w:pPr>
      <w:r w:rsidRPr="00603C79">
        <w:rPr>
          <w:rFonts w:ascii="Times New Roman" w:eastAsia="Century Schoolbook" w:hAnsi="Times New Roman"/>
          <w:lang w:eastAsia="ru-RU"/>
        </w:rPr>
        <w:t>Результаты выполнения проекта оцениваются по итогам рас</w:t>
      </w:r>
      <w:r w:rsidRPr="00603C79">
        <w:rPr>
          <w:rFonts w:ascii="Times New Roman" w:eastAsia="Century Schoolbook" w:hAnsi="Times New Roman"/>
          <w:lang w:eastAsia="ru-RU"/>
        </w:rPr>
        <w:softHyphen/>
        <w:t>смотрения комиссией представленного продукта с краткой по</w:t>
      </w:r>
      <w:r w:rsidRPr="00603C79">
        <w:rPr>
          <w:rFonts w:ascii="Times New Roman" w:eastAsia="Century Schoolbook" w:hAnsi="Times New Roman"/>
          <w:lang w:eastAsia="ru-RU"/>
        </w:rPr>
        <w:softHyphen/>
        <w:t>яснительной запиской, презентации обучающегося и отзыва руководителя.</w:t>
      </w:r>
    </w:p>
    <w:p w14:paraId="17E5D8A0" w14:textId="77777777" w:rsidR="00AC1441" w:rsidRPr="00603C79" w:rsidRDefault="00AC1441" w:rsidP="00517E5B">
      <w:pPr>
        <w:keepNext/>
        <w:keepLines/>
        <w:widowControl w:val="0"/>
        <w:spacing w:before="240" w:after="31" w:line="240" w:lineRule="auto"/>
        <w:outlineLvl w:val="3"/>
        <w:rPr>
          <w:rFonts w:ascii="Times New Roman" w:eastAsia="Tahoma" w:hAnsi="Times New Roman"/>
          <w:b/>
          <w:bCs/>
          <w:lang w:eastAsia="ru-RU"/>
        </w:rPr>
      </w:pPr>
      <w:bookmarkStart w:id="3" w:name="bookmark13"/>
      <w:r w:rsidRPr="00603C79">
        <w:rPr>
          <w:rFonts w:ascii="Times New Roman" w:eastAsia="Tahoma" w:hAnsi="Times New Roman"/>
          <w:b/>
          <w:bCs/>
          <w:lang w:eastAsia="ru-RU"/>
        </w:rPr>
        <w:t>Особенности оценки предметных результатов</w:t>
      </w:r>
      <w:bookmarkEnd w:id="3"/>
    </w:p>
    <w:p w14:paraId="67B442D2"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Оценка предметных результатов представляет собой оценку достижения обучающимся планируемых результатов по от</w:t>
      </w:r>
      <w:r w:rsidRPr="00603C79">
        <w:rPr>
          <w:rFonts w:ascii="Times New Roman" w:eastAsia="Century Schoolbook" w:hAnsi="Times New Roman"/>
          <w:lang w:eastAsia="ru-RU"/>
        </w:rPr>
        <w:softHyphen/>
        <w:t>дельным предметам. Основой для оценки предметных резуль</w:t>
      </w:r>
      <w:r w:rsidRPr="00603C79">
        <w:rPr>
          <w:rFonts w:ascii="Times New Roman" w:eastAsia="Century Schoolbook" w:hAnsi="Times New Roman"/>
          <w:lang w:eastAsia="ru-RU"/>
        </w:rPr>
        <w:softHyphen/>
        <w:t>татов являются положения ФГОС ООО</w:t>
      </w:r>
      <w:r w:rsidR="004408E4" w:rsidRPr="00603C79">
        <w:rPr>
          <w:rFonts w:ascii="Times New Roman" w:eastAsia="Century Schoolbook" w:hAnsi="Times New Roman"/>
          <w:lang w:eastAsia="ru-RU"/>
        </w:rPr>
        <w:t xml:space="preserve">. </w:t>
      </w:r>
    </w:p>
    <w:p w14:paraId="0974642F"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Формирование предметных результатов обеспечивается каж</w:t>
      </w:r>
      <w:r w:rsidRPr="00603C79">
        <w:rPr>
          <w:rFonts w:ascii="Times New Roman" w:eastAsia="Century Schoolbook" w:hAnsi="Times New Roman"/>
          <w:lang w:eastAsia="ru-RU"/>
        </w:rPr>
        <w:softHyphen/>
        <w:t>дым учебным предметом.</w:t>
      </w:r>
    </w:p>
    <w:p w14:paraId="51341625"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Основным предметом оценки в соответствии с требованиями ФГОС ООО является способность к решению учебно-познава</w:t>
      </w:r>
      <w:r w:rsidRPr="00603C79">
        <w:rPr>
          <w:rFonts w:ascii="Times New Roman" w:eastAsia="Century Schoolbook" w:hAnsi="Times New Roman"/>
          <w:lang w:eastAsia="ru-RU"/>
        </w:rPr>
        <w:softHyphen/>
        <w:t>тельных и учебно-практических задач, основанных на изучае</w:t>
      </w:r>
      <w:r w:rsidRPr="00603C79">
        <w:rPr>
          <w:rFonts w:ascii="Times New Roman" w:eastAsia="Century Schoolbook" w:hAnsi="Times New Roman"/>
          <w:lang w:eastAsia="ru-RU"/>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603C79">
        <w:rPr>
          <w:rFonts w:ascii="Times New Roman" w:eastAsia="Century Schoolbook" w:hAnsi="Times New Roman"/>
          <w:lang w:eastAsia="ru-RU"/>
        </w:rPr>
        <w:softHyphen/>
        <w:t>тивных) действий, а также компетентностей, релевантных со</w:t>
      </w:r>
      <w:r w:rsidRPr="00603C79">
        <w:rPr>
          <w:rFonts w:ascii="Times New Roman" w:eastAsia="Century Schoolbook" w:hAnsi="Times New Roman"/>
          <w:lang w:eastAsia="ru-RU"/>
        </w:rPr>
        <w:softHyphen/>
        <w:t>ответствующим моделям функциональной (математической, естественно-научной, читательской и др.).</w:t>
      </w:r>
    </w:p>
    <w:p w14:paraId="564276B0"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Для оценки предметных результатов предлагаются следую</w:t>
      </w:r>
      <w:r w:rsidRPr="00603C79">
        <w:rPr>
          <w:rFonts w:ascii="Times New Roman" w:eastAsia="Century Schoolbook" w:hAnsi="Times New Roman"/>
          <w:lang w:eastAsia="ru-RU"/>
        </w:rPr>
        <w:softHyphen/>
        <w:t xml:space="preserve">щие критерии: </w:t>
      </w:r>
      <w:r w:rsidRPr="00603C79">
        <w:rPr>
          <w:rFonts w:ascii="Times New Roman" w:eastAsia="Century Schoolbook" w:hAnsi="Times New Roman"/>
          <w:b/>
          <w:bCs/>
          <w:i/>
          <w:iCs/>
          <w:lang w:eastAsia="ru-RU"/>
        </w:rPr>
        <w:t>знание и понимание, применение, функцио</w:t>
      </w:r>
      <w:r w:rsidRPr="00603C79">
        <w:rPr>
          <w:rFonts w:ascii="Times New Roman" w:eastAsia="Century Schoolbook" w:hAnsi="Times New Roman"/>
          <w:b/>
          <w:bCs/>
          <w:i/>
          <w:iCs/>
          <w:lang w:eastAsia="ru-RU"/>
        </w:rPr>
        <w:softHyphen/>
        <w:t>нальность</w:t>
      </w:r>
      <w:r w:rsidRPr="00603C79">
        <w:rPr>
          <w:rFonts w:ascii="Times New Roman" w:eastAsia="Century Schoolbook" w:hAnsi="Times New Roman"/>
          <w:lang w:eastAsia="ru-RU"/>
        </w:rPr>
        <w:t>.</w:t>
      </w:r>
    </w:p>
    <w:p w14:paraId="4ED01155"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Обобщенный критерий «Знание и понимание» включает зна</w:t>
      </w:r>
      <w:r w:rsidRPr="00603C79">
        <w:rPr>
          <w:rFonts w:ascii="Times New Roman" w:eastAsia="Century Schoolbook" w:hAnsi="Times New Roman"/>
          <w:lang w:eastAsia="ru-RU"/>
        </w:rPr>
        <w:softHyphen/>
        <w:t>ние и понимание роли изучаемой области знания/вида деятель</w:t>
      </w:r>
      <w:r w:rsidRPr="00603C79">
        <w:rPr>
          <w:rFonts w:ascii="Times New Roman" w:eastAsia="Century Schoolbook" w:hAnsi="Times New Roman"/>
          <w:lang w:eastAsia="ru-RU"/>
        </w:rPr>
        <w:softHyphen/>
        <w:t>ности в различных контекстах, знание и понимание термино</w:t>
      </w:r>
      <w:r w:rsidRPr="00603C79">
        <w:rPr>
          <w:rFonts w:ascii="Times New Roman" w:eastAsia="Century Schoolbook" w:hAnsi="Times New Roman"/>
          <w:lang w:eastAsia="ru-RU"/>
        </w:rPr>
        <w:softHyphen/>
        <w:t>логии, понятий и идей, а также про</w:t>
      </w:r>
      <w:r w:rsidR="004408E4" w:rsidRPr="00603C79">
        <w:rPr>
          <w:rFonts w:ascii="Times New Roman" w:eastAsia="Century Schoolbook" w:hAnsi="Times New Roman"/>
          <w:lang w:eastAsia="ru-RU"/>
        </w:rPr>
        <w:t>цедурных знаний или алгоритмов.</w:t>
      </w:r>
    </w:p>
    <w:p w14:paraId="1F35CA17"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 xml:space="preserve">Обобщенный критерий «Применение» включает: </w:t>
      </w:r>
    </w:p>
    <w:p w14:paraId="6D969085"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использование изучаемого материала при решении учебных задач/проблем, различающихся сложностью предметного со</w:t>
      </w:r>
      <w:r w:rsidRPr="00603C79">
        <w:rPr>
          <w:rFonts w:ascii="Times New Roman" w:eastAsia="Century Schoolbook" w:hAnsi="Times New Roman"/>
          <w:lang w:eastAsia="ru-RU"/>
        </w:rPr>
        <w:softHyphen/>
        <w:t>держания, сочетанием когнитивных операций и универсаль</w:t>
      </w:r>
      <w:r w:rsidRPr="00603C79">
        <w:rPr>
          <w:rFonts w:ascii="Times New Roman" w:eastAsia="Century Schoolbook" w:hAnsi="Times New Roman"/>
          <w:lang w:eastAsia="ru-RU"/>
        </w:rPr>
        <w:softHyphen/>
        <w:t>ных познавательных действий, степенью прор</w:t>
      </w:r>
      <w:r w:rsidR="004408E4" w:rsidRPr="00603C79">
        <w:rPr>
          <w:rFonts w:ascii="Times New Roman" w:eastAsia="Century Schoolbook" w:hAnsi="Times New Roman"/>
          <w:lang w:eastAsia="ru-RU"/>
        </w:rPr>
        <w:t>аботанности в учебном процессе;</w:t>
      </w:r>
    </w:p>
    <w:p w14:paraId="4433390D"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 xml:space="preserve">использование </w:t>
      </w:r>
      <w:r w:rsidRPr="00603C79">
        <w:rPr>
          <w:rFonts w:ascii="Times New Roman" w:eastAsia="Century Schoolbook" w:hAnsi="Times New Roman"/>
          <w:b/>
          <w:bCs/>
          <w:i/>
          <w:iCs/>
          <w:lang w:eastAsia="ru-RU"/>
        </w:rPr>
        <w:t>специфических для предмета способов дей</w:t>
      </w:r>
      <w:r w:rsidRPr="00603C79">
        <w:rPr>
          <w:rFonts w:ascii="Times New Roman" w:eastAsia="Century Schoolbook" w:hAnsi="Times New Roman"/>
          <w:b/>
          <w:bCs/>
          <w:i/>
          <w:iCs/>
          <w:lang w:eastAsia="ru-RU"/>
        </w:rPr>
        <w:softHyphen/>
        <w:t>ствий и видов деятельности</w:t>
      </w:r>
      <w:r w:rsidRPr="00603C79">
        <w:rPr>
          <w:rFonts w:ascii="Times New Roman" w:eastAsia="Century Schoolbook" w:hAnsi="Times New Roman"/>
          <w:lang w:eastAsia="ru-RU"/>
        </w:rPr>
        <w:t xml:space="preserve"> по получению нового знания, его интерпретации, применению и преобразованию при ре</w:t>
      </w:r>
      <w:r w:rsidRPr="00603C79">
        <w:rPr>
          <w:rFonts w:ascii="Times New Roman" w:eastAsia="Century Schoolbook" w:hAnsi="Times New Roman"/>
          <w:lang w:eastAsia="ru-RU"/>
        </w:rPr>
        <w:softHyphen/>
        <w:t>шении учебных задач/проблем, в том числе в ходе поисковой деятельности, учебно-исследовательской и учебно-проектной деятельности.</w:t>
      </w:r>
    </w:p>
    <w:p w14:paraId="7C206F93"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lastRenderedPageBreak/>
        <w:t>Обобщенный критерий «Функциональность» включает ис</w:t>
      </w:r>
      <w:r w:rsidRPr="00603C79">
        <w:rPr>
          <w:rFonts w:ascii="Times New Roman" w:eastAsia="Century Schoolbook" w:hAnsi="Times New Roman"/>
          <w:lang w:eastAsia="ru-RU"/>
        </w:rPr>
        <w:softHyphen/>
        <w:t xml:space="preserve">пользование </w:t>
      </w:r>
      <w:r w:rsidRPr="00603C79">
        <w:rPr>
          <w:rFonts w:ascii="Times New Roman" w:eastAsia="Century Schoolbook" w:hAnsi="Times New Roman"/>
          <w:b/>
          <w:bCs/>
          <w:i/>
          <w:iCs/>
          <w:lang w:eastAsia="ru-RU"/>
        </w:rPr>
        <w:t>теоретического материала</w:t>
      </w:r>
      <w:r w:rsidRPr="00603C79">
        <w:rPr>
          <w:rFonts w:ascii="Times New Roman" w:eastAsia="Century Schoolbook" w:hAnsi="Times New Roman"/>
          <w:lang w:eastAsia="ru-RU"/>
        </w:rPr>
        <w:t xml:space="preserve">, </w:t>
      </w:r>
      <w:r w:rsidRPr="00603C79">
        <w:rPr>
          <w:rFonts w:ascii="Times New Roman" w:eastAsia="Century Schoolbook" w:hAnsi="Times New Roman"/>
          <w:b/>
          <w:bCs/>
          <w:i/>
          <w:iCs/>
          <w:lang w:eastAsia="ru-RU"/>
        </w:rPr>
        <w:t>методологического и процедурного знания</w:t>
      </w:r>
      <w:r w:rsidRPr="00603C79">
        <w:rPr>
          <w:rFonts w:ascii="Times New Roman" w:eastAsia="Century Schoolbook" w:hAnsi="Times New Roman"/>
          <w:lang w:eastAsia="ru-RU"/>
        </w:rPr>
        <w:t xml:space="preserve"> при решении </w:t>
      </w:r>
      <w:r w:rsidRPr="00603C79">
        <w:rPr>
          <w:rFonts w:ascii="Times New Roman" w:eastAsia="Century Schoolbook" w:hAnsi="Times New Roman"/>
          <w:b/>
          <w:bCs/>
          <w:i/>
          <w:iCs/>
          <w:lang w:eastAsia="ru-RU"/>
        </w:rPr>
        <w:t xml:space="preserve">внеучебных проблем, </w:t>
      </w:r>
      <w:r w:rsidRPr="00603C79">
        <w:rPr>
          <w:rFonts w:ascii="Times New Roman" w:eastAsia="Century Schoolbook" w:hAnsi="Times New Roman"/>
          <w:lang w:eastAsia="ru-RU"/>
        </w:rPr>
        <w:t>различающихся сложностью предметного содержания, чита</w:t>
      </w:r>
      <w:r w:rsidRPr="00603C79">
        <w:rPr>
          <w:rFonts w:ascii="Times New Roman" w:eastAsia="Century Schoolbook" w:hAnsi="Times New Roman"/>
          <w:lang w:eastAsia="ru-RU"/>
        </w:rPr>
        <w:softHyphen/>
        <w:t>тельских умений, контекста, а также сочетанием когнитивных операций.</w:t>
      </w:r>
    </w:p>
    <w:p w14:paraId="03656207"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В отличие от оценки способности обучающихся к решению учебно-познавательных и учебно-практических задач, основан</w:t>
      </w:r>
      <w:r w:rsidRPr="00603C79">
        <w:rPr>
          <w:rFonts w:ascii="Times New Roman" w:eastAsia="Century Schoolbook" w:hAnsi="Times New Roman"/>
          <w:lang w:eastAsia="ru-RU"/>
        </w:rPr>
        <w:softHyphen/>
        <w:t>ных на изучаемом учебном материале, с использованием кри</w:t>
      </w:r>
      <w:r w:rsidRPr="00603C79">
        <w:rPr>
          <w:rFonts w:ascii="Times New Roman" w:eastAsia="Century Schoolbook" w:hAnsi="Times New Roman"/>
          <w:lang w:eastAsia="ru-RU"/>
        </w:rPr>
        <w:softHyphen/>
        <w:t>териев «знание и понимание» и «применение», оценка функ</w:t>
      </w:r>
      <w:r w:rsidRPr="00603C79">
        <w:rPr>
          <w:rFonts w:ascii="Times New Roman" w:eastAsia="Century Schoolbook" w:hAnsi="Times New Roman"/>
          <w:lang w:eastAsia="ru-RU"/>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636E5153" w14:textId="77777777" w:rsidR="00AC1441" w:rsidRPr="00603C79" w:rsidRDefault="00AC1441" w:rsidP="00456E70">
      <w:pPr>
        <w:widowControl w:val="0"/>
        <w:spacing w:after="0" w:line="240" w:lineRule="auto"/>
        <w:ind w:left="20"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При оценке сформированности предметных результатов по критерию «функциональность» разделяют:</w:t>
      </w:r>
    </w:p>
    <w:p w14:paraId="1A32D27E"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оценку сформированности отдельных элементов функцио</w:t>
      </w:r>
      <w:r w:rsidRPr="00603C79">
        <w:rPr>
          <w:rFonts w:ascii="Times New Roman" w:eastAsia="Century Schoolbook" w:hAnsi="Times New Roman"/>
          <w:lang w:eastAsia="ru-RU"/>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603C79">
        <w:rPr>
          <w:rFonts w:ascii="Times New Roman" w:eastAsia="Century Schoolbook" w:hAnsi="Times New Roman"/>
          <w:lang w:eastAsia="ru-RU"/>
        </w:rPr>
        <w:softHyphen/>
        <w:t>ния; эта оценка осуществляется учителем в рамках форми</w:t>
      </w:r>
      <w:r w:rsidRPr="00603C79">
        <w:rPr>
          <w:rFonts w:ascii="Times New Roman" w:eastAsia="Century Schoolbook" w:hAnsi="Times New Roman"/>
          <w:lang w:eastAsia="ru-RU"/>
        </w:rPr>
        <w:softHyphen/>
        <w:t xml:space="preserve">рующего оценивания по предложенным критериям; </w:t>
      </w:r>
    </w:p>
    <w:p w14:paraId="2AC1F07C" w14:textId="77777777" w:rsidR="004408E4"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оценку сформированности отдельных элементов функцио</w:t>
      </w:r>
      <w:r w:rsidRPr="00603C79">
        <w:rPr>
          <w:rFonts w:ascii="Times New Roman" w:eastAsia="Century Schoolbook" w:hAnsi="Times New Roman"/>
          <w:lang w:eastAsia="ru-RU"/>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603C79">
        <w:rPr>
          <w:rFonts w:ascii="Times New Roman" w:eastAsia="Century Schoolbook" w:hAnsi="Times New Roman"/>
          <w:lang w:eastAsia="ru-RU"/>
        </w:rPr>
        <w:softHyphen/>
        <w:t xml:space="preserve">рующего оценивания по предложенным критериям; </w:t>
      </w:r>
    </w:p>
    <w:p w14:paraId="6D338E2D" w14:textId="77777777" w:rsidR="000E2B6B" w:rsidRPr="00603C79" w:rsidRDefault="00AC1441" w:rsidP="00456E70">
      <w:pPr>
        <w:widowControl w:val="0"/>
        <w:tabs>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w:t>
      </w:r>
      <w:r w:rsidR="004408E4" w:rsidRPr="00603C79">
        <w:rPr>
          <w:rFonts w:ascii="Times New Roman" w:eastAsia="Century Schoolbook" w:hAnsi="Times New Roman"/>
          <w:lang w:eastAsia="ru-RU"/>
        </w:rPr>
        <w:t xml:space="preserve"> </w:t>
      </w:r>
      <w:r w:rsidRPr="00603C79">
        <w:rPr>
          <w:rFonts w:ascii="Times New Roman" w:eastAsia="Century Schoolbook" w:hAnsi="Times New Roman"/>
          <w:lang w:eastAsia="ru-RU"/>
        </w:rPr>
        <w:t>оценку сформированности собственно функциональной гра</w:t>
      </w:r>
      <w:r w:rsidRPr="00603C79">
        <w:rPr>
          <w:rFonts w:ascii="Times New Roman" w:eastAsia="Century Schoolbook" w:hAnsi="Times New Roman"/>
          <w:lang w:eastAsia="ru-RU"/>
        </w:rPr>
        <w:softHyphen/>
        <w:t xml:space="preserve">мотности, построенной на содержании различных предметов и внеучебных ситуациях. </w:t>
      </w:r>
    </w:p>
    <w:p w14:paraId="6DE238F9" w14:textId="77777777" w:rsidR="00AC1441" w:rsidRPr="00603C79" w:rsidRDefault="00AC1441" w:rsidP="00456E70">
      <w:pPr>
        <w:widowControl w:val="0"/>
        <w:tabs>
          <w:tab w:val="left" w:pos="993"/>
        </w:tabs>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603C79">
        <w:rPr>
          <w:rFonts w:ascii="Times New Roman" w:eastAsia="Century Schoolbook" w:hAnsi="Times New Roman"/>
          <w:lang w:eastAsia="ru-RU"/>
        </w:rPr>
        <w:softHyphen/>
        <w:t>мированных на отдельных предметах, при решении различ</w:t>
      </w:r>
      <w:r w:rsidRPr="00603C79">
        <w:rPr>
          <w:rFonts w:ascii="Times New Roman" w:eastAsia="Century Schoolbook" w:hAnsi="Times New Roman"/>
          <w:lang w:eastAsia="ru-RU"/>
        </w:rPr>
        <w:softHyphen/>
        <w:t xml:space="preserve">ных задач. </w:t>
      </w:r>
    </w:p>
    <w:p w14:paraId="1AB0A690" w14:textId="77777777" w:rsidR="00AC1441" w:rsidRPr="00603C79" w:rsidRDefault="00AC1441" w:rsidP="00456E70">
      <w:pPr>
        <w:widowControl w:val="0"/>
        <w:spacing w:after="0" w:line="240" w:lineRule="auto"/>
        <w:ind w:right="20" w:firstLine="709"/>
        <w:jc w:val="both"/>
        <w:rPr>
          <w:rFonts w:ascii="Times New Roman" w:eastAsia="Century Schoolbook" w:hAnsi="Times New Roman"/>
          <w:lang w:eastAsia="ru-RU"/>
        </w:rPr>
      </w:pPr>
      <w:r w:rsidRPr="00603C79">
        <w:rPr>
          <w:rFonts w:ascii="Times New Roman" w:eastAsia="Century Schoolbook" w:hAnsi="Times New Roman"/>
          <w:lang w:eastAsia="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в ходе внутришкольного мониторинга.</w:t>
      </w:r>
    </w:p>
    <w:p w14:paraId="05F2B0C4" w14:textId="77777777" w:rsidR="000E2B6B" w:rsidRPr="00603C79" w:rsidRDefault="00AC1441" w:rsidP="00456E70">
      <w:pPr>
        <w:widowControl w:val="0"/>
        <w:spacing w:after="0" w:line="240" w:lineRule="auto"/>
        <w:ind w:right="20" w:firstLine="709"/>
        <w:jc w:val="both"/>
        <w:rPr>
          <w:rFonts w:ascii="Times New Roman" w:eastAsia="Tahoma" w:hAnsi="Times New Roman"/>
          <w:b/>
          <w:bCs/>
          <w:lang w:eastAsia="ru-RU"/>
        </w:rPr>
      </w:pPr>
      <w:r w:rsidRPr="00603C79">
        <w:rPr>
          <w:rFonts w:ascii="Times New Roman" w:eastAsia="Century Schoolbook" w:hAnsi="Times New Roman"/>
          <w:lang w:eastAsia="ru-RU"/>
        </w:rPr>
        <w:t>Особенности оценки по отдельному предмету фиксируются в приложении к образовательной программе, которая утвержда</w:t>
      </w:r>
      <w:r w:rsidRPr="00603C79">
        <w:rPr>
          <w:rFonts w:ascii="Times New Roman" w:eastAsia="Century Schoolbook" w:hAnsi="Times New Roman"/>
          <w:lang w:eastAsia="ru-RU"/>
        </w:rPr>
        <w:softHyphen/>
        <w:t xml:space="preserve">ется педагогическим советом </w:t>
      </w:r>
      <w:r w:rsidR="000E2B6B" w:rsidRPr="00603C79">
        <w:rPr>
          <w:rFonts w:ascii="Times New Roman" w:eastAsia="Century Schoolbook" w:hAnsi="Times New Roman"/>
          <w:lang w:eastAsia="ru-RU"/>
        </w:rPr>
        <w:t xml:space="preserve">Гимназии </w:t>
      </w:r>
      <w:r w:rsidRPr="00603C79">
        <w:rPr>
          <w:rFonts w:ascii="Times New Roman" w:eastAsia="Century Schoolbook" w:hAnsi="Times New Roman"/>
          <w:lang w:eastAsia="ru-RU"/>
        </w:rPr>
        <w:t xml:space="preserve">и доводится до сведения учащихся и их родителей (законных представителей). </w:t>
      </w:r>
    </w:p>
    <w:p w14:paraId="4A74097F" w14:textId="77777777" w:rsidR="000367DF" w:rsidRPr="00603C79" w:rsidRDefault="00DE69F3" w:rsidP="000367DF">
      <w:pPr>
        <w:pStyle w:val="a4"/>
        <w:widowControl w:val="0"/>
        <w:numPr>
          <w:ilvl w:val="0"/>
          <w:numId w:val="8"/>
        </w:numPr>
        <w:tabs>
          <w:tab w:val="left" w:pos="284"/>
        </w:tabs>
        <w:spacing w:before="240" w:after="240" w:line="240" w:lineRule="auto"/>
        <w:ind w:left="357" w:right="23" w:hanging="357"/>
        <w:jc w:val="center"/>
        <w:rPr>
          <w:rFonts w:ascii="Times New Roman" w:eastAsia="Tahoma" w:hAnsi="Times New Roman"/>
          <w:b/>
          <w:bCs/>
          <w:lang w:eastAsia="ru-RU"/>
        </w:rPr>
      </w:pPr>
      <w:r w:rsidRPr="00603C79">
        <w:rPr>
          <w:rFonts w:ascii="Times New Roman" w:eastAsia="Tahoma" w:hAnsi="Times New Roman"/>
          <w:b/>
          <w:bCs/>
          <w:lang w:eastAsia="ru-RU"/>
        </w:rPr>
        <w:t>СОДЕРЖАТЕЛЬНЫЙ РАЗДЕЛ ПРОГРАММЫ ОСНОВНОГО ОБЩЕГО ОБРАЗОВАНИЯ</w:t>
      </w:r>
    </w:p>
    <w:p w14:paraId="609D331D" w14:textId="77777777" w:rsidR="000367DF" w:rsidRPr="00603C79" w:rsidRDefault="000367DF" w:rsidP="000367DF">
      <w:pPr>
        <w:pStyle w:val="a4"/>
        <w:widowControl w:val="0"/>
        <w:tabs>
          <w:tab w:val="left" w:pos="284"/>
        </w:tabs>
        <w:spacing w:before="240" w:after="240" w:line="240" w:lineRule="auto"/>
        <w:ind w:left="357" w:right="23"/>
        <w:rPr>
          <w:rFonts w:ascii="Times New Roman" w:eastAsia="Tahoma" w:hAnsi="Times New Roman"/>
          <w:b/>
          <w:bCs/>
          <w:lang w:eastAsia="ru-RU"/>
        </w:rPr>
      </w:pPr>
    </w:p>
    <w:p w14:paraId="09BEC18C" w14:textId="77777777" w:rsidR="000E2B6B" w:rsidRPr="00603C79" w:rsidRDefault="000E2B6B" w:rsidP="00884210">
      <w:pPr>
        <w:pStyle w:val="a4"/>
        <w:widowControl w:val="0"/>
        <w:numPr>
          <w:ilvl w:val="1"/>
          <w:numId w:val="104"/>
        </w:numPr>
        <w:tabs>
          <w:tab w:val="left" w:pos="426"/>
        </w:tabs>
        <w:spacing w:before="240" w:line="240" w:lineRule="auto"/>
        <w:ind w:right="20"/>
        <w:jc w:val="both"/>
        <w:rPr>
          <w:rFonts w:ascii="Times New Roman" w:eastAsia="Tahoma" w:hAnsi="Times New Roman"/>
          <w:b/>
          <w:bCs/>
          <w:lang w:eastAsia="ru-RU"/>
        </w:rPr>
      </w:pPr>
      <w:r w:rsidRPr="00603C79">
        <w:rPr>
          <w:rFonts w:ascii="Times New Roman" w:eastAsia="Tahoma" w:hAnsi="Times New Roman"/>
          <w:b/>
          <w:bCs/>
          <w:lang w:eastAsia="ru-RU"/>
        </w:rPr>
        <w:t>Рабочие программы учебных предметов, учебных курсов (в том числе внеурочной деятельности), учебных модулей</w:t>
      </w:r>
    </w:p>
    <w:p w14:paraId="7613BB73" w14:textId="77777777" w:rsidR="000367DF" w:rsidRPr="00603C79" w:rsidRDefault="000367DF" w:rsidP="000367DF">
      <w:pPr>
        <w:pStyle w:val="a4"/>
        <w:widowControl w:val="0"/>
        <w:tabs>
          <w:tab w:val="left" w:pos="426"/>
        </w:tabs>
        <w:spacing w:before="240" w:line="240" w:lineRule="auto"/>
        <w:ind w:left="360" w:right="20"/>
        <w:jc w:val="both"/>
        <w:rPr>
          <w:rFonts w:ascii="Times New Roman" w:eastAsia="Tahoma" w:hAnsi="Times New Roman"/>
          <w:b/>
          <w:bCs/>
          <w:lang w:eastAsia="ru-RU"/>
        </w:rPr>
      </w:pPr>
    </w:p>
    <w:p w14:paraId="0FA44638" w14:textId="77777777" w:rsidR="00A74FC7" w:rsidRPr="00603C79" w:rsidRDefault="00A74FC7" w:rsidP="00A74FC7">
      <w:pPr>
        <w:pStyle w:val="a4"/>
        <w:widowControl w:val="0"/>
        <w:numPr>
          <w:ilvl w:val="2"/>
          <w:numId w:val="104"/>
        </w:numPr>
        <w:tabs>
          <w:tab w:val="left" w:pos="426"/>
        </w:tabs>
        <w:spacing w:before="240" w:after="0" w:line="240" w:lineRule="auto"/>
        <w:ind w:right="20"/>
        <w:jc w:val="both"/>
        <w:rPr>
          <w:rFonts w:ascii="Times New Roman" w:eastAsia="Tahoma" w:hAnsi="Times New Roman"/>
          <w:b/>
          <w:bCs/>
          <w:lang w:eastAsia="ru-RU"/>
        </w:rPr>
      </w:pPr>
      <w:r w:rsidRPr="00603C79">
        <w:rPr>
          <w:rFonts w:ascii="Times New Roman" w:eastAsia="Tahoma" w:hAnsi="Times New Roman"/>
          <w:b/>
          <w:bCs/>
          <w:lang w:eastAsia="ru-RU"/>
        </w:rPr>
        <w:t>Федеральная рабочая программа по учебному предмету "Русский язык".</w:t>
      </w:r>
    </w:p>
    <w:p w14:paraId="2C268320" w14:textId="4D1D5FD1"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C811F9D" w14:textId="7AF1A83F"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0A6C4B1" w14:textId="23D06922"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14:paraId="78D4A166" w14:textId="0D5DF4BA"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1FA6A7DD" w14:textId="1650B1CA" w:rsidR="00A74FC7" w:rsidRPr="00603C79" w:rsidRDefault="00A74FC7" w:rsidP="00A74FC7">
      <w:pPr>
        <w:widowControl w:val="0"/>
        <w:tabs>
          <w:tab w:val="left" w:pos="426"/>
        </w:tabs>
        <w:spacing w:before="240" w:after="0" w:line="240" w:lineRule="auto"/>
        <w:ind w:right="20"/>
        <w:jc w:val="both"/>
        <w:rPr>
          <w:rFonts w:ascii="Times New Roman" w:eastAsia="Tahoma" w:hAnsi="Times New Roman"/>
          <w:b/>
          <w:bCs/>
          <w:lang w:eastAsia="ru-RU"/>
        </w:rPr>
      </w:pPr>
      <w:r w:rsidRPr="00603C79">
        <w:rPr>
          <w:rFonts w:ascii="Times New Roman" w:eastAsia="Tahoma" w:hAnsi="Times New Roman"/>
          <w:b/>
          <w:bCs/>
          <w:lang w:eastAsia="ru-RU"/>
        </w:rPr>
        <w:t>Пояснительная записка.</w:t>
      </w:r>
    </w:p>
    <w:p w14:paraId="57829410" w14:textId="3C9C31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7770E4B" w14:textId="4F2271E1"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lastRenderedPageBreak/>
        <w:t>Программа по русскому языку позволит учителю:</w:t>
      </w:r>
    </w:p>
    <w:p w14:paraId="3D6C1CFA"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77A07277"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определить и структурировать планируемые результаты обучения и содержание русского языка по годам обучения в соответствии с ФГОС ООО;</w:t>
      </w:r>
    </w:p>
    <w:p w14:paraId="615442A7"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разработать. календарно-тематическое планирование с учетом особенностей конкретного класса.</w:t>
      </w:r>
    </w:p>
    <w:p w14:paraId="788DF195" w14:textId="7777A1CC"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7879D710"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14:paraId="753C7D6A"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2CA44E69" w14:textId="4386FFE0"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660D236" w14:textId="2D131C74"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3B6D20B5" w14:textId="51374D14"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Изучение русского языка направлено на достижение следующих целей:</w:t>
      </w:r>
    </w:p>
    <w:p w14:paraId="648C9758"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0096F1C6"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9C5F480"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41957C"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4110AA30"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14:paraId="375DBBE5" w14:textId="77777777"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14:paraId="21FE0C78" w14:textId="67A6F391"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0ADAE3E9" w14:textId="12BAEC6A" w:rsidR="00A74FC7" w:rsidRPr="00603C79" w:rsidRDefault="00A74FC7" w:rsidP="00A74FC7">
      <w:pPr>
        <w:widowControl w:val="0"/>
        <w:tabs>
          <w:tab w:val="left" w:pos="426"/>
        </w:tabs>
        <w:spacing w:after="0" w:line="240" w:lineRule="auto"/>
        <w:ind w:right="20" w:firstLine="709"/>
        <w:jc w:val="both"/>
        <w:rPr>
          <w:rFonts w:ascii="Times New Roman" w:eastAsia="Tahoma" w:hAnsi="Times New Roman"/>
          <w:lang w:eastAsia="ru-RU"/>
        </w:rPr>
      </w:pPr>
      <w:r w:rsidRPr="00603C79">
        <w:rPr>
          <w:rFonts w:ascii="Times New Roman" w:eastAsia="Tahoma" w:hAnsi="Times New Roman"/>
          <w:lang w:eastAsia="ru-RU"/>
        </w:rPr>
        <w:lastRenderedPageBreak/>
        <w:t>Ссылка на Рабочую программу в Приложении к ООП ООО.</w:t>
      </w:r>
    </w:p>
    <w:p w14:paraId="1F2E2842" w14:textId="77777777" w:rsidR="003036A5" w:rsidRPr="00603C79" w:rsidRDefault="00C05BB0" w:rsidP="00884210">
      <w:pPr>
        <w:pStyle w:val="5"/>
        <w:numPr>
          <w:ilvl w:val="2"/>
          <w:numId w:val="104"/>
        </w:numPr>
        <w:shd w:val="clear" w:color="auto" w:fill="auto"/>
        <w:spacing w:before="120" w:after="120" w:line="240" w:lineRule="auto"/>
        <w:ind w:right="23"/>
        <w:jc w:val="both"/>
        <w:rPr>
          <w:rFonts w:ascii="Times New Roman" w:hAnsi="Times New Roman" w:cs="Times New Roman"/>
          <w:b/>
          <w:sz w:val="22"/>
          <w:szCs w:val="22"/>
        </w:rPr>
      </w:pPr>
      <w:r w:rsidRPr="00603C79">
        <w:rPr>
          <w:rFonts w:ascii="Times New Roman" w:hAnsi="Times New Roman" w:cs="Times New Roman"/>
          <w:b/>
          <w:sz w:val="22"/>
          <w:szCs w:val="22"/>
        </w:rPr>
        <w:t xml:space="preserve">Литература </w:t>
      </w:r>
    </w:p>
    <w:p w14:paraId="3FF2C270" w14:textId="77777777" w:rsidR="00A74FC7" w:rsidRPr="00603C79" w:rsidRDefault="00A74FC7" w:rsidP="00A74FC7">
      <w:pPr>
        <w:pStyle w:val="ConsPlusNormal"/>
        <w:ind w:firstLine="709"/>
        <w:jc w:val="both"/>
        <w:rPr>
          <w:sz w:val="22"/>
          <w:szCs w:val="22"/>
        </w:rPr>
      </w:pPr>
      <w:r w:rsidRPr="00603C79">
        <w:rPr>
          <w:sz w:val="22"/>
          <w:szCs w:val="22"/>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5F1A1003" w14:textId="77777777" w:rsidR="00A74FC7" w:rsidRPr="00603C79" w:rsidRDefault="00A74FC7" w:rsidP="00A74FC7">
      <w:pPr>
        <w:pStyle w:val="ConsPlusNormal"/>
        <w:ind w:firstLine="709"/>
        <w:jc w:val="both"/>
        <w:rPr>
          <w:sz w:val="22"/>
          <w:szCs w:val="22"/>
        </w:rPr>
      </w:pPr>
    </w:p>
    <w:p w14:paraId="05E52E51" w14:textId="5727BAA1" w:rsidR="00A74FC7" w:rsidRPr="00603C79" w:rsidRDefault="00A74FC7" w:rsidP="00A74FC7">
      <w:pPr>
        <w:pStyle w:val="ConsPlusTitle"/>
        <w:ind w:firstLine="709"/>
        <w:jc w:val="both"/>
        <w:outlineLvl w:val="3"/>
        <w:rPr>
          <w:rFonts w:ascii="Times New Roman" w:hAnsi="Times New Roman" w:cs="Times New Roman"/>
          <w:sz w:val="22"/>
          <w:szCs w:val="22"/>
        </w:rPr>
      </w:pPr>
      <w:r w:rsidRPr="00603C79">
        <w:rPr>
          <w:rFonts w:ascii="Times New Roman" w:hAnsi="Times New Roman" w:cs="Times New Roman"/>
          <w:sz w:val="22"/>
          <w:szCs w:val="22"/>
        </w:rPr>
        <w:t>Пояснительная записка.</w:t>
      </w:r>
    </w:p>
    <w:p w14:paraId="442E8A21" w14:textId="2A2F8E21" w:rsidR="00A74FC7" w:rsidRPr="00603C79" w:rsidRDefault="00A74FC7" w:rsidP="00A74FC7">
      <w:pPr>
        <w:pStyle w:val="ConsPlusNormal"/>
        <w:ind w:firstLine="709"/>
        <w:jc w:val="both"/>
        <w:rPr>
          <w:sz w:val="22"/>
          <w:szCs w:val="22"/>
        </w:rPr>
      </w:pPr>
      <w:r w:rsidRPr="00603C79">
        <w:rPr>
          <w:sz w:val="22"/>
          <w:szCs w:val="22"/>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14:paraId="4875F060" w14:textId="7D6C4115" w:rsidR="00A74FC7" w:rsidRPr="00603C79" w:rsidRDefault="00A74FC7" w:rsidP="00A74FC7">
      <w:pPr>
        <w:pStyle w:val="ConsPlusNormal"/>
        <w:ind w:firstLine="709"/>
        <w:jc w:val="both"/>
        <w:rPr>
          <w:sz w:val="22"/>
          <w:szCs w:val="22"/>
        </w:rPr>
      </w:pPr>
      <w:r w:rsidRPr="00603C79">
        <w:rPr>
          <w:sz w:val="22"/>
          <w:szCs w:val="22"/>
        </w:rPr>
        <w:t>Программа по литературе позволит учителю:</w:t>
      </w:r>
    </w:p>
    <w:p w14:paraId="6F936B4A" w14:textId="77777777" w:rsidR="00A74FC7" w:rsidRPr="00603C79" w:rsidRDefault="00A74FC7" w:rsidP="00A74FC7">
      <w:pPr>
        <w:pStyle w:val="ConsPlusNormal"/>
        <w:ind w:firstLine="709"/>
        <w:jc w:val="both"/>
        <w:rPr>
          <w:sz w:val="22"/>
          <w:szCs w:val="22"/>
        </w:rPr>
      </w:pPr>
      <w:r w:rsidRPr="00603C79">
        <w:rPr>
          <w:sz w:val="22"/>
          <w:szCs w:val="22"/>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hyperlink r:id="rId11" w:history="1">
        <w:r w:rsidRPr="00603C79">
          <w:rPr>
            <w:sz w:val="22"/>
            <w:szCs w:val="22"/>
          </w:rPr>
          <w:t>ФГОС ООО</w:t>
        </w:r>
      </w:hyperlink>
      <w:r w:rsidRPr="00603C79">
        <w:rPr>
          <w:sz w:val="22"/>
          <w:szCs w:val="22"/>
        </w:rPr>
        <w:t>;</w:t>
      </w:r>
    </w:p>
    <w:p w14:paraId="43633E6A" w14:textId="77777777" w:rsidR="00A74FC7" w:rsidRPr="00603C79" w:rsidRDefault="00A74FC7" w:rsidP="00A74FC7">
      <w:pPr>
        <w:pStyle w:val="ConsPlusNormal"/>
        <w:ind w:firstLine="709"/>
        <w:jc w:val="both"/>
      </w:pPr>
      <w:r w:rsidRPr="00603C79">
        <w:rPr>
          <w:sz w:val="22"/>
          <w:szCs w:val="22"/>
        </w:rPr>
        <w:t>определить обязательную (инвариантную</w:t>
      </w:r>
      <w:r w:rsidRPr="00603C79">
        <w:t xml:space="preserve">)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12" w:history="1">
        <w:r w:rsidRPr="00603C79">
          <w:t>ФГОС ООО</w:t>
        </w:r>
      </w:hyperlink>
      <w:r w:rsidRPr="00603C79">
        <w:t>, федеральной программой воспитания.</w:t>
      </w:r>
    </w:p>
    <w:p w14:paraId="00552FD3" w14:textId="77777777" w:rsidR="00A74FC7" w:rsidRPr="00603C79" w:rsidRDefault="00A74FC7" w:rsidP="00A74FC7">
      <w:pPr>
        <w:pStyle w:val="ConsPlusNormal"/>
        <w:ind w:firstLine="709"/>
        <w:jc w:val="both"/>
      </w:pPr>
      <w:r w:rsidRPr="00603C79">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14:paraId="5DC8E7A8" w14:textId="77777777" w:rsidR="00A74FC7" w:rsidRPr="00603C79" w:rsidRDefault="00A74FC7" w:rsidP="00A74FC7">
      <w:pPr>
        <w:pStyle w:val="ConsPlusNormal"/>
        <w:ind w:firstLine="709"/>
        <w:jc w:val="both"/>
      </w:pPr>
      <w:r w:rsidRPr="00603C79">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55864BD" w14:textId="77777777" w:rsidR="00A74FC7" w:rsidRPr="00603C79" w:rsidRDefault="00A74FC7" w:rsidP="00A74FC7">
      <w:pPr>
        <w:pStyle w:val="ConsPlusNormal"/>
        <w:ind w:firstLine="709"/>
        <w:jc w:val="both"/>
      </w:pPr>
      <w:r w:rsidRPr="00603C79">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14:paraId="4842A1A8" w14:textId="77777777" w:rsidR="00A74FC7" w:rsidRPr="00603C79" w:rsidRDefault="00A74FC7" w:rsidP="00A74FC7">
      <w:pPr>
        <w:pStyle w:val="ConsPlusNormal"/>
        <w:ind w:firstLine="709"/>
        <w:jc w:val="both"/>
      </w:pPr>
      <w:r w:rsidRPr="00603C79">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3739E019" w14:textId="77777777" w:rsidR="00A74FC7" w:rsidRPr="00603C79" w:rsidRDefault="00A74FC7" w:rsidP="00A74FC7">
      <w:pPr>
        <w:pStyle w:val="ConsPlusNormal"/>
        <w:ind w:firstLine="709"/>
        <w:jc w:val="both"/>
      </w:pPr>
      <w:r w:rsidRPr="00603C79">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14:paraId="0962CBBC" w14:textId="77777777" w:rsidR="00A74FC7" w:rsidRPr="00603C79" w:rsidRDefault="00A74FC7" w:rsidP="00A74FC7">
      <w:pPr>
        <w:pStyle w:val="ConsPlusNormal"/>
        <w:ind w:firstLine="709"/>
        <w:jc w:val="both"/>
      </w:pPr>
      <w:r w:rsidRPr="00603C79">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0EDDA10C" w14:textId="77777777" w:rsidR="00A74FC7" w:rsidRPr="00603C79" w:rsidRDefault="00A74FC7" w:rsidP="00A74FC7">
      <w:pPr>
        <w:pStyle w:val="ConsPlusNormal"/>
        <w:ind w:firstLine="709"/>
        <w:jc w:val="both"/>
      </w:pPr>
      <w:r w:rsidRPr="00603C79">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14:paraId="00162B32" w14:textId="77777777" w:rsidR="00A74FC7" w:rsidRPr="00603C79" w:rsidRDefault="00A74FC7" w:rsidP="00A74FC7">
      <w:pPr>
        <w:pStyle w:val="ConsPlusNormal"/>
        <w:ind w:firstLine="709"/>
        <w:jc w:val="both"/>
      </w:pPr>
      <w:r w:rsidRPr="00603C79">
        <w:t xml:space="preserve">Достижение целей изучения литературы возможно при решении учебных задач, которые </w:t>
      </w:r>
      <w:r w:rsidRPr="00603C79">
        <w:lastRenderedPageBreak/>
        <w:t>постепенно усложняются от 5 к 9 классу.</w:t>
      </w:r>
    </w:p>
    <w:p w14:paraId="4E0781C6" w14:textId="77777777" w:rsidR="00A74FC7" w:rsidRPr="00603C79" w:rsidRDefault="00A74FC7" w:rsidP="00A74FC7">
      <w:pPr>
        <w:pStyle w:val="ConsPlusNormal"/>
        <w:ind w:firstLine="709"/>
        <w:jc w:val="both"/>
      </w:pPr>
      <w:r w:rsidRPr="00603C79">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53EF0156" w14:textId="77777777" w:rsidR="00A74FC7" w:rsidRPr="00603C79" w:rsidRDefault="00A74FC7" w:rsidP="00A74FC7">
      <w:pPr>
        <w:pStyle w:val="ConsPlusNormal"/>
        <w:ind w:firstLine="709"/>
        <w:jc w:val="both"/>
      </w:pPr>
      <w:r w:rsidRPr="00603C79">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14:paraId="6AF80265" w14:textId="77777777" w:rsidR="00A74FC7" w:rsidRPr="00603C79" w:rsidRDefault="00A74FC7" w:rsidP="00A74FC7">
      <w:pPr>
        <w:pStyle w:val="ConsPlusNormal"/>
        <w:ind w:firstLine="709"/>
        <w:jc w:val="both"/>
      </w:pPr>
      <w:r w:rsidRPr="00603C79">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7B9577D3" w14:textId="77777777" w:rsidR="00A74FC7" w:rsidRPr="00603C79" w:rsidRDefault="00A74FC7" w:rsidP="00A74FC7">
      <w:pPr>
        <w:pStyle w:val="ConsPlusNormal"/>
        <w:ind w:firstLine="709"/>
        <w:jc w:val="both"/>
      </w:pPr>
      <w:r w:rsidRPr="00603C79">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602515DF" w14:textId="6128F6EB" w:rsidR="00A74FC7" w:rsidRPr="00603C79" w:rsidRDefault="00A74FC7" w:rsidP="00A74FC7">
      <w:pPr>
        <w:pStyle w:val="ConsPlusNormal"/>
        <w:ind w:firstLine="709"/>
        <w:jc w:val="both"/>
      </w:pPr>
      <w:r w:rsidRPr="00603C79">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14:paraId="422F4DC6" w14:textId="77777777" w:rsidR="00A74FC7" w:rsidRPr="00603C79" w:rsidRDefault="00A74FC7" w:rsidP="004A17CA">
      <w:pPr>
        <w:spacing w:after="0" w:line="240" w:lineRule="auto"/>
        <w:ind w:firstLine="567"/>
        <w:rPr>
          <w:rFonts w:ascii="Times New Roman" w:hAnsi="Times New Roman"/>
          <w:b/>
        </w:rPr>
      </w:pPr>
    </w:p>
    <w:p w14:paraId="1F59FD1C" w14:textId="36FCDD2D" w:rsidR="00A74FC7" w:rsidRPr="00603C79" w:rsidRDefault="00A74FC7" w:rsidP="004A17CA">
      <w:pPr>
        <w:spacing w:after="0" w:line="240" w:lineRule="auto"/>
        <w:ind w:firstLine="567"/>
        <w:rPr>
          <w:rFonts w:ascii="Times New Roman" w:hAnsi="Times New Roman"/>
          <w:bCs/>
        </w:rPr>
      </w:pPr>
      <w:r w:rsidRPr="00603C79">
        <w:rPr>
          <w:rFonts w:ascii="Times New Roman" w:hAnsi="Times New Roman"/>
          <w:bCs/>
        </w:rPr>
        <w:t xml:space="preserve">Ссылка на Рабочую программу по литературе </w:t>
      </w:r>
      <w:r w:rsidR="00DE1A17" w:rsidRPr="00603C79">
        <w:rPr>
          <w:rFonts w:ascii="Times New Roman" w:hAnsi="Times New Roman"/>
          <w:bCs/>
        </w:rPr>
        <w:t xml:space="preserve"> в приложении к ООП ООО.</w:t>
      </w:r>
    </w:p>
    <w:p w14:paraId="47C7EDA7" w14:textId="77777777" w:rsidR="00A74FC7" w:rsidRPr="00603C79" w:rsidRDefault="00A74FC7" w:rsidP="004A17CA">
      <w:pPr>
        <w:spacing w:after="0" w:line="240" w:lineRule="auto"/>
        <w:ind w:firstLine="567"/>
        <w:rPr>
          <w:rFonts w:ascii="Times New Roman" w:hAnsi="Times New Roman"/>
          <w:b/>
        </w:rPr>
      </w:pPr>
    </w:p>
    <w:p w14:paraId="5D71404A" w14:textId="77777777" w:rsidR="00A74FC7" w:rsidRPr="00603C79" w:rsidRDefault="00A74FC7" w:rsidP="004A17CA">
      <w:pPr>
        <w:spacing w:after="0" w:line="240" w:lineRule="auto"/>
        <w:ind w:firstLine="567"/>
        <w:rPr>
          <w:rFonts w:ascii="Times New Roman" w:hAnsi="Times New Roman"/>
          <w:b/>
        </w:rPr>
      </w:pPr>
    </w:p>
    <w:p w14:paraId="247B2FCD" w14:textId="77777777" w:rsidR="00D72D4E" w:rsidRPr="00603C79" w:rsidRDefault="00D72D4E" w:rsidP="00884210">
      <w:pPr>
        <w:pStyle w:val="a4"/>
        <w:numPr>
          <w:ilvl w:val="2"/>
          <w:numId w:val="104"/>
        </w:numPr>
        <w:spacing w:after="0" w:line="240" w:lineRule="auto"/>
        <w:jc w:val="both"/>
        <w:rPr>
          <w:rFonts w:ascii="Times New Roman" w:eastAsia="Century Schoolbook" w:hAnsi="Times New Roman"/>
        </w:rPr>
      </w:pPr>
      <w:r w:rsidRPr="00603C79">
        <w:rPr>
          <w:rFonts w:ascii="Times New Roman" w:eastAsia="Century Schoolbook" w:hAnsi="Times New Roman"/>
          <w:b/>
        </w:rPr>
        <w:t>Родной язык (русский)</w:t>
      </w:r>
    </w:p>
    <w:p w14:paraId="24E586D1" w14:textId="77777777" w:rsidR="00D72D4E" w:rsidRPr="00603C79" w:rsidRDefault="00D72D4E" w:rsidP="00270223">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Пояснительная записка</w:t>
      </w:r>
    </w:p>
    <w:p w14:paraId="1471D45F"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lastRenderedPageBreak/>
        <w:t xml:space="preserve">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w:t>
      </w:r>
      <w:r w:rsidR="00517E5B" w:rsidRPr="00603C79">
        <w:rPr>
          <w:rFonts w:ascii="Times New Roman" w:eastAsia="Century Schoolbook" w:hAnsi="Times New Roman"/>
        </w:rPr>
        <w:t>П</w:t>
      </w:r>
      <w:r w:rsidRPr="00603C79">
        <w:rPr>
          <w:rFonts w:ascii="Times New Roman" w:eastAsia="Century Schoolbook" w:hAnsi="Times New Roman"/>
        </w:rPr>
        <w:t xml:space="preserve">рограммы воспитания </w:t>
      </w:r>
      <w:r w:rsidR="00517E5B" w:rsidRPr="00603C79">
        <w:rPr>
          <w:rFonts w:ascii="Times New Roman" w:eastAsia="Century Schoolbook" w:hAnsi="Times New Roman"/>
        </w:rPr>
        <w:t xml:space="preserve">Гимназии </w:t>
      </w:r>
      <w:r w:rsidRPr="00603C79">
        <w:rPr>
          <w:rFonts w:ascii="Times New Roman" w:eastAsia="Century Schoolbook" w:hAnsi="Times New Roman"/>
        </w:rP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p>
    <w:p w14:paraId="6DED0F2F" w14:textId="77777777" w:rsidR="00D72D4E" w:rsidRPr="00603C79" w:rsidRDefault="00D72D4E" w:rsidP="000367DF">
      <w:pPr>
        <w:spacing w:after="0" w:line="240" w:lineRule="auto"/>
        <w:jc w:val="both"/>
        <w:rPr>
          <w:rFonts w:ascii="Times New Roman" w:eastAsia="Century Schoolbook" w:hAnsi="Times New Roman"/>
          <w:b/>
        </w:rPr>
      </w:pPr>
      <w:r w:rsidRPr="00603C79">
        <w:rPr>
          <w:rFonts w:ascii="Times New Roman" w:eastAsia="Century Schoolbook" w:hAnsi="Times New Roman"/>
          <w:b/>
        </w:rPr>
        <w:t>Общая хар</w:t>
      </w:r>
      <w:r w:rsidR="003D4010" w:rsidRPr="00603C79">
        <w:rPr>
          <w:rFonts w:ascii="Times New Roman" w:eastAsia="Century Schoolbook" w:hAnsi="Times New Roman"/>
          <w:b/>
        </w:rPr>
        <w:t>актеристика учебного предмета «Р</w:t>
      </w:r>
      <w:r w:rsidRPr="00603C79">
        <w:rPr>
          <w:rFonts w:ascii="Times New Roman" w:eastAsia="Century Schoolbook" w:hAnsi="Times New Roman"/>
          <w:b/>
        </w:rPr>
        <w:t xml:space="preserve">одной язык (русский)» </w:t>
      </w:r>
    </w:p>
    <w:p w14:paraId="3A6C73A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w:t>
      </w:r>
    </w:p>
    <w:p w14:paraId="6D9D0DE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цивилизиацией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14:paraId="3D2B4104"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Це</w:t>
      </w:r>
      <w:r w:rsidR="003D4010" w:rsidRPr="00603C79">
        <w:rPr>
          <w:rFonts w:ascii="Times New Roman" w:eastAsia="Century Schoolbook" w:hAnsi="Times New Roman"/>
          <w:b/>
        </w:rPr>
        <w:t>ли изучения учебного предмета «Р</w:t>
      </w:r>
      <w:r w:rsidRPr="00603C79">
        <w:rPr>
          <w:rFonts w:ascii="Times New Roman" w:eastAsia="Century Schoolbook" w:hAnsi="Times New Roman"/>
          <w:b/>
        </w:rPr>
        <w:t>одной язык (русский)»</w:t>
      </w:r>
    </w:p>
    <w:p w14:paraId="3F6A181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 Целями изучения родного языка (русского) по программе основного общего образования являются: </w:t>
      </w:r>
    </w:p>
    <w:p w14:paraId="642AD177"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w:t>
      </w:r>
    </w:p>
    <w:p w14:paraId="59B2BB63"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w:t>
      </w:r>
    </w:p>
    <w:p w14:paraId="38CBBA27"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AB1474D"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14:paraId="7E094CB4"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 </w:t>
      </w:r>
    </w:p>
    <w:p w14:paraId="45D09FC8" w14:textId="77777777" w:rsidR="00D72D4E" w:rsidRPr="00603C79" w:rsidRDefault="00D72D4E" w:rsidP="00AF2585">
      <w:pPr>
        <w:pStyle w:val="a4"/>
        <w:numPr>
          <w:ilvl w:val="0"/>
          <w:numId w:val="35"/>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6F8EA860"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rPr>
        <w:t xml:space="preserve"> </w:t>
      </w:r>
      <w:r w:rsidR="003D4010" w:rsidRPr="00603C79">
        <w:rPr>
          <w:rFonts w:ascii="Times New Roman" w:eastAsia="Century Schoolbook" w:hAnsi="Times New Roman"/>
          <w:b/>
        </w:rPr>
        <w:t>Место учебного предмета «Р</w:t>
      </w:r>
      <w:r w:rsidRPr="00603C79">
        <w:rPr>
          <w:rFonts w:ascii="Times New Roman" w:eastAsia="Century Schoolbook" w:hAnsi="Times New Roman"/>
          <w:b/>
        </w:rPr>
        <w:t xml:space="preserve">одной язык (русский)» в учебном плане </w:t>
      </w:r>
    </w:p>
    <w:p w14:paraId="4EDE5A3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Согласно учебному плану МБОУ Гимназия №1 им.В.А.Сайбеля обучение родному языку (русскому) на этапе основного общего образования осуществляется в 7-ом классе в объёме 17 часов (0,5 часов в неделю из расчёта 34 учебных недель), в 9-ом классе в объёме 16,5 часов (0,5 часов в неделю из расчёта 33 учебных недель).</w:t>
      </w:r>
    </w:p>
    <w:p w14:paraId="4337ED30"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Основные содержательные линии программы учебного предмета «</w:t>
      </w:r>
      <w:r w:rsidR="003D4010" w:rsidRPr="00603C79">
        <w:rPr>
          <w:rFonts w:ascii="Times New Roman" w:eastAsia="Century Schoolbook" w:hAnsi="Times New Roman"/>
          <w:b/>
        </w:rPr>
        <w:t>Р</w:t>
      </w:r>
      <w:r w:rsidRPr="00603C79">
        <w:rPr>
          <w:rFonts w:ascii="Times New Roman" w:eastAsia="Century Schoolbook" w:hAnsi="Times New Roman"/>
          <w:b/>
        </w:rPr>
        <w:t>одной язык</w:t>
      </w:r>
      <w:r w:rsidR="003D4010" w:rsidRPr="00603C79">
        <w:rPr>
          <w:rFonts w:ascii="Times New Roman" w:eastAsia="Century Schoolbook" w:hAnsi="Times New Roman"/>
          <w:b/>
        </w:rPr>
        <w:t xml:space="preserve"> (русский)</w:t>
      </w:r>
      <w:r w:rsidRPr="00603C79">
        <w:rPr>
          <w:rFonts w:ascii="Times New Roman" w:eastAsia="Century Schoolbook" w:hAnsi="Times New Roman"/>
          <w:b/>
        </w:rPr>
        <w:t xml:space="preserve">» </w:t>
      </w:r>
    </w:p>
    <w:p w14:paraId="539311E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lastRenderedPageBreak/>
        <w:t>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4C23492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 соответствии с этим в программе выделяются следующие блоки. </w:t>
      </w:r>
    </w:p>
    <w:p w14:paraId="00BA1C69"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В первом блоке — «Язык и культура» — представлено содержание, изучение которого раскрывает взаимосвязь языка и истории, языка и материальной и духовной культуры русского народа, национально-культурную специфику русского языка, обеспечивает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7EE0A74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14:paraId="0B7F604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 третьем </w:t>
      </w:r>
      <w:r w:rsidR="00517E5B" w:rsidRPr="00603C79">
        <w:rPr>
          <w:rFonts w:ascii="Times New Roman" w:eastAsia="Century Schoolbook" w:hAnsi="Times New Roman"/>
        </w:rPr>
        <w:t>блоке —</w:t>
      </w:r>
      <w:r w:rsidRPr="00603C79">
        <w:rPr>
          <w:rFonts w:ascii="Times New Roman" w:eastAsia="Century Schoolbook" w:hAnsi="Times New Roman"/>
        </w:rPr>
        <w:t xml:space="preserve">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14:paraId="309CB233" w14:textId="77777777" w:rsidR="00D72D4E" w:rsidRPr="00603C79" w:rsidRDefault="003D4010" w:rsidP="00884210">
      <w:pPr>
        <w:pStyle w:val="a4"/>
        <w:numPr>
          <w:ilvl w:val="3"/>
          <w:numId w:val="104"/>
        </w:num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Содержание учебного предмета «Р</w:t>
      </w:r>
      <w:r w:rsidR="00D72D4E" w:rsidRPr="00603C79">
        <w:rPr>
          <w:rFonts w:ascii="Times New Roman" w:eastAsia="Century Schoolbook" w:hAnsi="Times New Roman"/>
          <w:b/>
        </w:rPr>
        <w:t xml:space="preserve">одной язык (русский)» </w:t>
      </w:r>
    </w:p>
    <w:p w14:paraId="066D096D" w14:textId="77777777" w:rsidR="00D72D4E" w:rsidRPr="00603C79" w:rsidRDefault="00D72D4E" w:rsidP="00456E70">
      <w:pPr>
        <w:spacing w:before="240" w:line="240" w:lineRule="auto"/>
        <w:jc w:val="both"/>
        <w:rPr>
          <w:rFonts w:ascii="Times New Roman" w:eastAsia="Century Schoolbook" w:hAnsi="Times New Roman"/>
          <w:b/>
        </w:rPr>
      </w:pPr>
      <w:r w:rsidRPr="00603C79">
        <w:rPr>
          <w:rFonts w:ascii="Times New Roman" w:eastAsia="Century Schoolbook" w:hAnsi="Times New Roman"/>
          <w:b/>
        </w:rPr>
        <w:t xml:space="preserve">5 класс </w:t>
      </w:r>
    </w:p>
    <w:p w14:paraId="200F453C"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1. Язык и культура </w:t>
      </w:r>
    </w:p>
    <w:p w14:paraId="04DFCFD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w:t>
      </w:r>
      <w:r w:rsidR="00517E5B" w:rsidRPr="00603C79">
        <w:rPr>
          <w:rFonts w:ascii="Times New Roman" w:eastAsia="Century Schoolbook" w:hAnsi="Times New Roman"/>
        </w:rPr>
        <w:t>язык —</w:t>
      </w:r>
      <w:r w:rsidRPr="00603C79">
        <w:rPr>
          <w:rFonts w:ascii="Times New Roman" w:eastAsia="Century Schoolbook" w:hAnsi="Times New Roman"/>
        </w:rPr>
        <w:t xml:space="preserve"> язык русской художественной литературы. </w:t>
      </w:r>
    </w:p>
    <w:p w14:paraId="193511B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Краткая история русской письменности. Создание славянского алфавита. </w:t>
      </w:r>
    </w:p>
    <w:p w14:paraId="23F4A20C"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как зеркало национальной культуры. Слово как хранилище материальной и духовной культуры народа. </w:t>
      </w:r>
    </w:p>
    <w:p w14:paraId="7AF96BAA"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w:t>
      </w:r>
      <w:r w:rsidR="00517E5B" w:rsidRPr="00603C79">
        <w:rPr>
          <w:rFonts w:ascii="Times New Roman" w:eastAsia="Century Schoolbook" w:hAnsi="Times New Roman"/>
        </w:rPr>
        <w:t>народнопоэтические</w:t>
      </w:r>
      <w:r w:rsidRPr="00603C79">
        <w:rPr>
          <w:rFonts w:ascii="Times New Roman" w:eastAsia="Century Schoolbook" w:hAnsi="Times New Roman"/>
        </w:rPr>
        <w:t xml:space="preserve"> символы, </w:t>
      </w:r>
      <w:r w:rsidR="00517E5B" w:rsidRPr="00603C79">
        <w:rPr>
          <w:rFonts w:ascii="Times New Roman" w:eastAsia="Century Schoolbook" w:hAnsi="Times New Roman"/>
        </w:rPr>
        <w:t>народнопоэтические</w:t>
      </w:r>
      <w:r w:rsidRPr="00603C79">
        <w:rPr>
          <w:rFonts w:ascii="Times New Roman" w:eastAsia="Century Schoolbook" w:hAnsi="Times New Roman"/>
        </w:rPr>
        <w:t xml:space="preserve"> эпитеты, прецедентные имена в русских народных и литературных сказках, народных песнях, былинах, художественной литературе. </w:t>
      </w:r>
    </w:p>
    <w:p w14:paraId="4DA459A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14:paraId="350F85E0"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14:paraId="2F8FBD0A"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w:t>
      </w:r>
      <w:r w:rsidR="00D41458" w:rsidRPr="00603C79">
        <w:rPr>
          <w:rFonts w:ascii="Times New Roman" w:eastAsia="Century Schoolbook" w:hAnsi="Times New Roman"/>
        </w:rPr>
        <w:t>сорока —</w:t>
      </w:r>
      <w:r w:rsidRPr="00603C79">
        <w:rPr>
          <w:rFonts w:ascii="Times New Roman" w:eastAsia="Century Schoolbook" w:hAnsi="Times New Roman"/>
        </w:rPr>
        <w:t xml:space="preserve"> о болтливой женщине и  т.  п.). </w:t>
      </w:r>
    </w:p>
    <w:p w14:paraId="3853FA3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14:paraId="08B37BDC"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14:paraId="68A352E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lastRenderedPageBreak/>
        <w:t xml:space="preserve">Общеизвестные старинные русские города. Происхождение их названий. </w:t>
      </w:r>
    </w:p>
    <w:p w14:paraId="5CB059A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Ознакомление с историей и этимологией некоторых слов. </w:t>
      </w:r>
    </w:p>
    <w:p w14:paraId="746C77E4"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2. Культура речи </w:t>
      </w:r>
    </w:p>
    <w:p w14:paraId="00405B5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14:paraId="3FFC051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w:t>
      </w:r>
    </w:p>
    <w:p w14:paraId="425B6AC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 </w:t>
      </w:r>
    </w:p>
    <w:p w14:paraId="481CBB2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14:paraId="11446CA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14:paraId="090855CD"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3. Речь. Речевая деятельность. Текст </w:t>
      </w:r>
    </w:p>
    <w:p w14:paraId="1FD04FDF"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и речь. Средства выразительной устной речи (тон, тембр, темп), способы тренировки (скороговорки). Интонация и жесты. </w:t>
      </w:r>
    </w:p>
    <w:p w14:paraId="1594F2E9"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Текст. Композиционные формы описания, повествования, рассуждения. </w:t>
      </w:r>
    </w:p>
    <w:p w14:paraId="0E37806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Функциональные разновидности языка. Разговорная речь. Просьба, извинение как жанры разговорной речи. </w:t>
      </w:r>
    </w:p>
    <w:p w14:paraId="0245CC4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Официально-деловой стиль. Объявление (устное и письменное). </w:t>
      </w:r>
    </w:p>
    <w:p w14:paraId="4AB9B57A"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Учебно-научный стиль. План ответа на уроке, план текста. </w:t>
      </w:r>
    </w:p>
    <w:p w14:paraId="5173D75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Публицистический стиль. Устное выступление. Девиз, слоган. </w:t>
      </w:r>
    </w:p>
    <w:p w14:paraId="64185900"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художественной литературы. Литературная сказка. Рассказ. Особенности языка фольклорных текстов. Загадка, пословица. Сказка. </w:t>
      </w:r>
    </w:p>
    <w:p w14:paraId="151B4AA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Особенности языка сказки (сравнения, синонимы, антонимы, слова с уменьшительными суффиксами и т. д.). </w:t>
      </w:r>
    </w:p>
    <w:p w14:paraId="530B2FCC" w14:textId="77777777" w:rsidR="00D72D4E" w:rsidRPr="00603C79" w:rsidRDefault="00D72D4E" w:rsidP="00456E70">
      <w:pPr>
        <w:spacing w:before="240" w:line="240" w:lineRule="auto"/>
        <w:jc w:val="both"/>
        <w:rPr>
          <w:rFonts w:ascii="Times New Roman" w:eastAsia="Century Schoolbook" w:hAnsi="Times New Roman"/>
          <w:b/>
        </w:rPr>
      </w:pPr>
      <w:r w:rsidRPr="00603C79">
        <w:rPr>
          <w:rFonts w:ascii="Times New Roman" w:eastAsia="Century Schoolbook" w:hAnsi="Times New Roman"/>
          <w:b/>
        </w:rPr>
        <w:t xml:space="preserve">6 </w:t>
      </w:r>
      <w:r w:rsidR="00DD79C7" w:rsidRPr="00603C79">
        <w:rPr>
          <w:rFonts w:ascii="Times New Roman" w:eastAsia="Century Schoolbook" w:hAnsi="Times New Roman"/>
          <w:b/>
        </w:rPr>
        <w:t xml:space="preserve">класс </w:t>
      </w:r>
    </w:p>
    <w:p w14:paraId="6F35841E"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1. Язык и культура </w:t>
      </w:r>
    </w:p>
    <w:p w14:paraId="731A590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 </w:t>
      </w:r>
    </w:p>
    <w:p w14:paraId="54D62B3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37440C49"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Пополнение словарного состава русского языка новой лексикой. Современные неологизмы и их группы по сфере употребления и стилистической окраске. </w:t>
      </w:r>
    </w:p>
    <w:p w14:paraId="48980E4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14:paraId="0C69B29C"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lastRenderedPageBreak/>
        <w:t xml:space="preserve">Раздел 2. Культура речи </w:t>
      </w:r>
    </w:p>
    <w:p w14:paraId="4DF5D03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14:paraId="6A414A4F"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 </w:t>
      </w:r>
    </w:p>
    <w:p w14:paraId="65CC965C"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14:paraId="74B12335"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Типичные речевые ошибки‚ связанные с употреблением синонимов‚ антонимов и лексических омонимов в речи. </w:t>
      </w:r>
    </w:p>
    <w:p w14:paraId="4AA095A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 </w:t>
      </w:r>
    </w:p>
    <w:p w14:paraId="0D99E2A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Варианты грамматической нормы: литературные и разговорные падежные формы имён существительных. Нормативные </w:t>
      </w:r>
      <w:r w:rsidR="00D41458" w:rsidRPr="00603C79">
        <w:rPr>
          <w:rFonts w:ascii="Times New Roman" w:eastAsia="Century Schoolbook" w:hAnsi="Times New Roman"/>
        </w:rPr>
        <w:t>и ненормативные</w:t>
      </w:r>
      <w:r w:rsidRPr="00603C79">
        <w:rPr>
          <w:rFonts w:ascii="Times New Roman" w:eastAsia="Century Schoolbook" w:hAnsi="Times New Roman"/>
        </w:rPr>
        <w:t xml:space="preserve"> формы имён существительных. Типичные грамматические ошибки в речи. </w:t>
      </w:r>
    </w:p>
    <w:p w14:paraId="63985F2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14:paraId="67884AFD"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14:paraId="72B1BF99"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Раздел 3. Речь. Речевая деятельность. Текст</w:t>
      </w:r>
    </w:p>
    <w:p w14:paraId="28103BC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 Эффективные приёмы чтения. Предтекстовый, текстовый и послетекстовый этапы работы.</w:t>
      </w:r>
    </w:p>
    <w:p w14:paraId="11D324F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Текст. Тексты описательного типа: определение, собственно описание, пояснение. </w:t>
      </w:r>
    </w:p>
    <w:p w14:paraId="6C3E6E2C"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Разговорная речь. Рассказ о событии, «бывальщины». </w:t>
      </w:r>
    </w:p>
    <w:p w14:paraId="321588A5"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7F27E2C0"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Публицистический стиль. Устное выступление. </w:t>
      </w:r>
    </w:p>
    <w:p w14:paraId="3832E486" w14:textId="77777777" w:rsidR="00D72D4E" w:rsidRPr="00603C79" w:rsidRDefault="00D72D4E" w:rsidP="00456E70">
      <w:pPr>
        <w:spacing w:before="240" w:line="240" w:lineRule="auto"/>
        <w:jc w:val="both"/>
        <w:rPr>
          <w:rFonts w:ascii="Times New Roman" w:eastAsia="Century Schoolbook" w:hAnsi="Times New Roman"/>
          <w:b/>
        </w:rPr>
      </w:pPr>
      <w:r w:rsidRPr="00603C79">
        <w:rPr>
          <w:rFonts w:ascii="Times New Roman" w:eastAsia="Century Schoolbook" w:hAnsi="Times New Roman"/>
          <w:b/>
        </w:rPr>
        <w:t xml:space="preserve">7 </w:t>
      </w:r>
      <w:r w:rsidR="00DD79C7" w:rsidRPr="00603C79">
        <w:rPr>
          <w:rFonts w:ascii="Times New Roman" w:eastAsia="Century Schoolbook" w:hAnsi="Times New Roman"/>
          <w:b/>
        </w:rPr>
        <w:t xml:space="preserve">класс </w:t>
      </w:r>
    </w:p>
    <w:p w14:paraId="1375BD6D"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1. Язык и культура </w:t>
      </w:r>
    </w:p>
    <w:p w14:paraId="26F0C2C9"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w:t>
      </w:r>
    </w:p>
    <w:p w14:paraId="7D6D57B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Употребление иноязычных слов как проблема культуры речи. </w:t>
      </w:r>
    </w:p>
    <w:p w14:paraId="66CBA268"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2. Культура речи </w:t>
      </w:r>
    </w:p>
    <w:p w14:paraId="2D226B31"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w:t>
      </w:r>
      <w:r w:rsidRPr="00603C79">
        <w:rPr>
          <w:rFonts w:ascii="Times New Roman" w:eastAsia="Century Schoolbook" w:hAnsi="Times New Roman"/>
        </w:rPr>
        <w:lastRenderedPageBreak/>
        <w:t xml:space="preserve">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14:paraId="1C76F080"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14:paraId="19F50CBC"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w:t>
      </w:r>
      <w:r w:rsidR="00D41458" w:rsidRPr="00603C79">
        <w:rPr>
          <w:rFonts w:ascii="Times New Roman" w:eastAsia="Century Schoolbook" w:hAnsi="Times New Roman"/>
        </w:rPr>
        <w:t>утвердить)‚</w:t>
      </w:r>
      <w:r w:rsidRPr="00603C79">
        <w:rPr>
          <w:rFonts w:ascii="Times New Roman" w:eastAsia="Century Schoolbook" w:hAnsi="Times New Roman"/>
        </w:rPr>
        <w:t xml:space="preserve"> формы глаголов совершенного и несовершенного вида‚ формы глаголов в повелительном наклонении. </w:t>
      </w:r>
    </w:p>
    <w:p w14:paraId="68F63E8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Литературный и разговорный варианты грамматической нормы (</w:t>
      </w:r>
      <w:r w:rsidR="00D41458" w:rsidRPr="00603C79">
        <w:rPr>
          <w:rFonts w:ascii="Times New Roman" w:eastAsia="Century Schoolbook" w:hAnsi="Times New Roman"/>
        </w:rPr>
        <w:t>махаешь —</w:t>
      </w:r>
      <w:r w:rsidRPr="00603C79">
        <w:rPr>
          <w:rFonts w:ascii="Times New Roman" w:eastAsia="Century Schoolbook" w:hAnsi="Times New Roman"/>
        </w:rPr>
        <w:t xml:space="preserve">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 </w:t>
      </w:r>
    </w:p>
    <w:p w14:paraId="49CA47D1"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w:t>
      </w:r>
    </w:p>
    <w:p w14:paraId="7031F749"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3. Речь. Речевая деятельность. Текст </w:t>
      </w:r>
    </w:p>
    <w:p w14:paraId="47E8ADF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14:paraId="4466E61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14:paraId="3A953EB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Разговорная речь. Спор, виды спора. Корректные приёмы ведения спора. Дискуссия. </w:t>
      </w:r>
    </w:p>
    <w:p w14:paraId="0A93EE31"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Публицистический стиль. Путевые записки. Текст рекламного объявления, его языковые и структурные особенности. </w:t>
      </w:r>
    </w:p>
    <w:p w14:paraId="68257D01"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14:paraId="013979D7" w14:textId="77777777" w:rsidR="00D72D4E" w:rsidRPr="00603C79" w:rsidRDefault="00D72D4E" w:rsidP="00456E70">
      <w:pPr>
        <w:spacing w:before="240" w:line="240" w:lineRule="auto"/>
        <w:jc w:val="both"/>
        <w:rPr>
          <w:rFonts w:ascii="Times New Roman" w:eastAsia="Century Schoolbook" w:hAnsi="Times New Roman"/>
          <w:b/>
        </w:rPr>
      </w:pPr>
      <w:r w:rsidRPr="00603C79">
        <w:rPr>
          <w:rFonts w:ascii="Times New Roman" w:eastAsia="Century Schoolbook" w:hAnsi="Times New Roman"/>
          <w:b/>
        </w:rPr>
        <w:t xml:space="preserve">8 </w:t>
      </w:r>
      <w:r w:rsidR="00DD79C7" w:rsidRPr="00603C79">
        <w:rPr>
          <w:rFonts w:ascii="Times New Roman" w:eastAsia="Century Schoolbook" w:hAnsi="Times New Roman"/>
          <w:b/>
        </w:rPr>
        <w:t xml:space="preserve">класс </w:t>
      </w:r>
    </w:p>
    <w:p w14:paraId="1503E4DB"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1. Язык и культура </w:t>
      </w:r>
    </w:p>
    <w:p w14:paraId="516F5E6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14:paraId="3886822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14:paraId="1B3B1E2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Иноязычная лексика в разговорной речи, современной публицистике, в том числе в дисплейных текстах. </w:t>
      </w:r>
    </w:p>
    <w:p w14:paraId="46019DA8"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470A12CB"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rPr>
        <w:t xml:space="preserve"> </w:t>
      </w:r>
      <w:r w:rsidRPr="00603C79">
        <w:rPr>
          <w:rFonts w:ascii="Times New Roman" w:eastAsia="Century Schoolbook" w:hAnsi="Times New Roman"/>
          <w:b/>
        </w:rPr>
        <w:t xml:space="preserve">Раздел 2. Культура речи </w:t>
      </w:r>
    </w:p>
    <w:p w14:paraId="687FCAA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 </w:t>
      </w:r>
    </w:p>
    <w:p w14:paraId="098DC7B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Типичные акцентологические ошибки в современной речи. </w:t>
      </w:r>
    </w:p>
    <w:p w14:paraId="1F32FAD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14:paraId="01CECC2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14:paraId="757A9BCD"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lastRenderedPageBreak/>
        <w:t xml:space="preserve">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14:paraId="7BB80B0C"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3. Речь. Речевая деятельность. Текст </w:t>
      </w:r>
    </w:p>
    <w:p w14:paraId="5E8CBAC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Эффективные приёмы слушания. Предтекстовый, текстовый и послетекстовый этапы работы. </w:t>
      </w:r>
    </w:p>
    <w:p w14:paraId="57E6420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способы и средства получения и переработки информации. Структура аргументации: тезис, аргумент. Способы аргументации. Правила эффективной аргументации. </w:t>
      </w:r>
    </w:p>
    <w:p w14:paraId="377FE94D"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w:t>
      </w:r>
    </w:p>
    <w:p w14:paraId="4125F1E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Разговорная речь. Самохарактеристика, самопрезентация, поздравление. </w:t>
      </w:r>
    </w:p>
    <w:p w14:paraId="67BD4CC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643875A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художественной литературы. Сочинение в жанре письма другу (в том числе электронного), страницы  дневника. </w:t>
      </w:r>
    </w:p>
    <w:p w14:paraId="6506099D" w14:textId="77777777" w:rsidR="00D72D4E" w:rsidRPr="00603C79" w:rsidRDefault="00D72D4E" w:rsidP="00456E70">
      <w:pPr>
        <w:spacing w:before="240" w:line="240" w:lineRule="auto"/>
        <w:jc w:val="both"/>
        <w:rPr>
          <w:rFonts w:ascii="Times New Roman" w:eastAsia="Century Schoolbook" w:hAnsi="Times New Roman"/>
          <w:b/>
        </w:rPr>
      </w:pPr>
      <w:r w:rsidRPr="00603C79">
        <w:rPr>
          <w:rFonts w:ascii="Times New Roman" w:eastAsia="Century Schoolbook" w:hAnsi="Times New Roman"/>
          <w:b/>
        </w:rPr>
        <w:t xml:space="preserve">9 </w:t>
      </w:r>
      <w:r w:rsidR="00DD79C7" w:rsidRPr="00603C79">
        <w:rPr>
          <w:rFonts w:ascii="Times New Roman" w:eastAsia="Century Schoolbook" w:hAnsi="Times New Roman"/>
          <w:b/>
        </w:rPr>
        <w:t xml:space="preserve">класс </w:t>
      </w:r>
    </w:p>
    <w:p w14:paraId="33ABC199"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1. Язык и культура </w:t>
      </w:r>
    </w:p>
    <w:p w14:paraId="5F2EE432"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w:t>
      </w:r>
    </w:p>
    <w:p w14:paraId="24F5354C" w14:textId="77777777" w:rsidR="003D4010"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w:t>
      </w:r>
    </w:p>
    <w:p w14:paraId="6E0A63FF" w14:textId="77777777" w:rsidR="00D72D4E" w:rsidRPr="00603C79" w:rsidRDefault="00D72D4E" w:rsidP="003D4010">
      <w:pPr>
        <w:spacing w:after="0" w:line="240" w:lineRule="auto"/>
        <w:jc w:val="both"/>
        <w:rPr>
          <w:rFonts w:ascii="Times New Roman" w:eastAsia="Century Schoolbook" w:hAnsi="Times New Roman"/>
        </w:rPr>
      </w:pPr>
      <w:r w:rsidRPr="00603C79">
        <w:rPr>
          <w:rFonts w:ascii="Times New Roman" w:eastAsia="Century Schoolbook" w:hAnsi="Times New Roman"/>
          <w:b/>
        </w:rPr>
        <w:t>Раздел 2. Культура речи</w:t>
      </w:r>
      <w:r w:rsidRPr="00603C79">
        <w:rPr>
          <w:rFonts w:ascii="Times New Roman" w:eastAsia="Century Schoolbook" w:hAnsi="Times New Roman"/>
        </w:rPr>
        <w:t xml:space="preserve"> </w:t>
      </w:r>
    </w:p>
    <w:p w14:paraId="1FAB211B"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w:t>
      </w:r>
    </w:p>
    <w:p w14:paraId="0321B8D7"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14:paraId="3FBCD42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Речевая избыточность и точность. Тавтология. Плеоназм. Типичные ошибки‚ связанные с речевой избыточностью. </w:t>
      </w:r>
    </w:p>
    <w:p w14:paraId="4A234039"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Современные толковые словари. Отражение вариантов лексической нормы в современных словарях. Словарные пометы. </w:t>
      </w:r>
    </w:p>
    <w:p w14:paraId="45639EB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14:paraId="19CC2A9F"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14:paraId="488BD753"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14:paraId="37D06285"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Раздел 3. Речь. Речевая деятельность. Текст </w:t>
      </w:r>
    </w:p>
    <w:p w14:paraId="50605A36"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Русский язык в Интернете. Правила информационной безопасности при общении в социальных сетях. Контактное и дистантное общение. </w:t>
      </w:r>
    </w:p>
    <w:p w14:paraId="1B71B7EA"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Виды преобразования текстов: аннотация, конспект. Использование графиков, диаграмм, схем для представления информации. </w:t>
      </w:r>
    </w:p>
    <w:p w14:paraId="74A94DDE"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Разговорная речь. Анекдот, шутка. </w:t>
      </w:r>
    </w:p>
    <w:p w14:paraId="1E1D30E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Официально-деловой стиль. Деловое письмо, его структурные элементы и языковые особенности. </w:t>
      </w:r>
    </w:p>
    <w:p w14:paraId="60E95C64"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Учебно-научный стиль. Доклад, сообщение. Речь оппонента на защите проекта. </w:t>
      </w:r>
    </w:p>
    <w:p w14:paraId="738A3FB1"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Публицистический стиль. Проблемный очерк. </w:t>
      </w:r>
    </w:p>
    <w:p w14:paraId="19BA6190" w14:textId="77777777" w:rsidR="00D72D4E" w:rsidRPr="00603C79" w:rsidRDefault="00D72D4E" w:rsidP="00456E70">
      <w:pPr>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Язык художественной литературы. Диалогичность в художественном произведении. Текст и интертекст. Афоризмы. Прецедентные тексты. </w:t>
      </w:r>
    </w:p>
    <w:p w14:paraId="1E3D9952" w14:textId="77777777" w:rsidR="00D72D4E" w:rsidRPr="00603C79" w:rsidRDefault="00D72D4E" w:rsidP="00456E70">
      <w:pPr>
        <w:spacing w:after="0" w:line="240" w:lineRule="auto"/>
        <w:ind w:firstLine="709"/>
        <w:jc w:val="both"/>
        <w:rPr>
          <w:rFonts w:ascii="Times New Roman" w:eastAsia="Century Schoolbook" w:hAnsi="Times New Roman"/>
        </w:rPr>
      </w:pPr>
    </w:p>
    <w:p w14:paraId="3C2FA79F" w14:textId="77777777" w:rsidR="00D72D4E" w:rsidRPr="00603C79" w:rsidRDefault="00DD79C7" w:rsidP="00884210">
      <w:pPr>
        <w:pStyle w:val="a4"/>
        <w:numPr>
          <w:ilvl w:val="3"/>
          <w:numId w:val="104"/>
        </w:numPr>
        <w:spacing w:after="0" w:line="240" w:lineRule="auto"/>
        <w:rPr>
          <w:rFonts w:ascii="Times New Roman" w:eastAsia="Century Schoolbook" w:hAnsi="Times New Roman"/>
          <w:b/>
        </w:rPr>
      </w:pPr>
      <w:r w:rsidRPr="00603C79">
        <w:rPr>
          <w:rFonts w:ascii="Times New Roman" w:eastAsia="Century Schoolbook" w:hAnsi="Times New Roman"/>
          <w:b/>
        </w:rPr>
        <w:t>Планируемые результа</w:t>
      </w:r>
      <w:r w:rsidR="003D4010" w:rsidRPr="00603C79">
        <w:rPr>
          <w:rFonts w:ascii="Times New Roman" w:eastAsia="Century Schoolbook" w:hAnsi="Times New Roman"/>
          <w:b/>
        </w:rPr>
        <w:t>ты освоения учебного предмета «Р</w:t>
      </w:r>
      <w:r w:rsidRPr="00603C79">
        <w:rPr>
          <w:rFonts w:ascii="Times New Roman" w:eastAsia="Century Schoolbook" w:hAnsi="Times New Roman"/>
          <w:b/>
        </w:rPr>
        <w:t xml:space="preserve">одной язык (русский)» </w:t>
      </w:r>
    </w:p>
    <w:p w14:paraId="0B3E4785" w14:textId="77777777" w:rsidR="00D72D4E" w:rsidRPr="00603C79" w:rsidRDefault="00DD79C7"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Личностные результаты </w:t>
      </w:r>
    </w:p>
    <w:p w14:paraId="6F4A7B1A" w14:textId="77777777" w:rsidR="00D72D4E" w:rsidRPr="00603C79" w:rsidRDefault="00D72D4E" w:rsidP="00456E70">
      <w:pPr>
        <w:spacing w:after="0" w:line="240" w:lineRule="auto"/>
        <w:ind w:firstLine="851"/>
        <w:jc w:val="both"/>
        <w:rPr>
          <w:rFonts w:ascii="Times New Roman" w:eastAsia="Century Schoolbook" w:hAnsi="Times New Roman"/>
        </w:rPr>
      </w:pPr>
      <w:r w:rsidRPr="00603C79">
        <w:rPr>
          <w:rFonts w:ascii="Times New Roman" w:eastAsia="Century Schoolbook" w:hAnsi="Times New Roman"/>
        </w:rPr>
        <w:t xml:space="preserve">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176180B8" w14:textId="77777777" w:rsidR="00D72D4E" w:rsidRPr="00603C79" w:rsidRDefault="00D72D4E" w:rsidP="00456E70">
      <w:pPr>
        <w:spacing w:after="0" w:line="240" w:lineRule="auto"/>
        <w:ind w:firstLine="851"/>
        <w:jc w:val="both"/>
        <w:rPr>
          <w:rFonts w:ascii="Times New Roman" w:eastAsia="Century Schoolbook" w:hAnsi="Times New Roman"/>
        </w:rPr>
      </w:pPr>
      <w:r w:rsidRPr="00603C79">
        <w:rPr>
          <w:rFonts w:ascii="Times New Roman" w:eastAsia="Century Schoolbook" w:hAnsi="Times New Roman"/>
        </w:rPr>
        <w:t xml:space="preserve">Личностные результаты освоения рабочей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1293D875"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гражданского воспитания: </w:t>
      </w:r>
    </w:p>
    <w:p w14:paraId="4CE3AA2A" w14:textId="77777777" w:rsidR="00D72D4E" w:rsidRPr="00603C79" w:rsidRDefault="00D72D4E" w:rsidP="00456E7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5503E6CC"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патриотического воспитания:</w:t>
      </w:r>
    </w:p>
    <w:p w14:paraId="11B9FC46"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70FCCF1"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духовно-нравственного воспитания: </w:t>
      </w:r>
    </w:p>
    <w:p w14:paraId="24360648"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479BABA2"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эстетического воспитания: </w:t>
      </w:r>
    </w:p>
    <w:p w14:paraId="3A143786" w14:textId="77777777" w:rsidR="00D72D4E" w:rsidRPr="00603C79" w:rsidRDefault="00D72D4E" w:rsidP="003D4010">
      <w:pPr>
        <w:tabs>
          <w:tab w:val="left" w:pos="284"/>
        </w:tabs>
        <w:spacing w:after="0" w:line="240" w:lineRule="auto"/>
        <w:ind w:firstLine="709"/>
        <w:jc w:val="both"/>
        <w:rPr>
          <w:rFonts w:ascii="Times New Roman" w:eastAsia="Century Schoolbook" w:hAnsi="Times New Roman"/>
        </w:rPr>
      </w:pPr>
      <w:r w:rsidRPr="00603C79">
        <w:rPr>
          <w:rFonts w:ascii="Times New Roman" w:eastAsia="Century Schoolbook" w:hAnsi="Times New Roman"/>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34A2E912"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физического воспитания, формирования культуры здоровья и эмоционального благополучия: </w:t>
      </w:r>
    </w:p>
    <w:p w14:paraId="68D425C3"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2DB99BF5" w14:textId="77777777" w:rsidR="00D72D4E" w:rsidRPr="00603C79" w:rsidRDefault="003D4010" w:rsidP="003D4010">
      <w:pPr>
        <w:pStyle w:val="a4"/>
        <w:tabs>
          <w:tab w:val="left" w:pos="709"/>
        </w:tabs>
        <w:spacing w:after="0" w:line="240" w:lineRule="auto"/>
        <w:ind w:left="0"/>
        <w:jc w:val="both"/>
        <w:rPr>
          <w:rFonts w:ascii="Times New Roman" w:eastAsia="Century Schoolbook" w:hAnsi="Times New Roman"/>
        </w:rPr>
      </w:pPr>
      <w:r w:rsidRPr="00603C79">
        <w:rPr>
          <w:rFonts w:ascii="Times New Roman" w:eastAsia="Century Schoolbook" w:hAnsi="Times New Roman"/>
        </w:rPr>
        <w:tab/>
      </w:r>
      <w:r w:rsidR="00D72D4E" w:rsidRPr="00603C79">
        <w:rPr>
          <w:rFonts w:ascii="Times New Roman" w:eastAsia="Century Schoolbook" w:hAnsi="Times New Roman"/>
        </w:rPr>
        <w:t xml:space="preserve">умение принимать себя и других не осуждая; </w:t>
      </w:r>
    </w:p>
    <w:p w14:paraId="44A0D1FB" w14:textId="77777777" w:rsidR="00D72D4E" w:rsidRPr="00603C79" w:rsidRDefault="003D4010" w:rsidP="003D4010">
      <w:pPr>
        <w:pStyle w:val="a4"/>
        <w:tabs>
          <w:tab w:val="left" w:pos="709"/>
        </w:tabs>
        <w:spacing w:after="0" w:line="240" w:lineRule="auto"/>
        <w:ind w:left="0"/>
        <w:jc w:val="both"/>
        <w:rPr>
          <w:rFonts w:ascii="Times New Roman" w:eastAsia="Century Schoolbook" w:hAnsi="Times New Roman"/>
        </w:rPr>
      </w:pPr>
      <w:r w:rsidRPr="00603C79">
        <w:rPr>
          <w:rFonts w:ascii="Times New Roman" w:eastAsia="Century Schoolbook" w:hAnsi="Times New Roman"/>
        </w:rPr>
        <w:tab/>
      </w:r>
      <w:r w:rsidR="00D72D4E" w:rsidRPr="00603C79">
        <w:rPr>
          <w:rFonts w:ascii="Times New Roman" w:eastAsia="Century Schoolbook" w:hAnsi="Times New Roman"/>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w:t>
      </w:r>
      <w:r w:rsidR="00D72D4E" w:rsidRPr="00603C79">
        <w:rPr>
          <w:rFonts w:ascii="Times New Roman" w:eastAsia="Century Schoolbook" w:hAnsi="Times New Roman"/>
        </w:rPr>
        <w:lastRenderedPageBreak/>
        <w:t>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68A46B10"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трудового воспитания: </w:t>
      </w:r>
    </w:p>
    <w:p w14:paraId="06AC3FB3"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14:paraId="1914654F"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экологического воспитания: </w:t>
      </w:r>
    </w:p>
    <w:p w14:paraId="3E7F52C7"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14:paraId="35977648"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0EA187C5" w14:textId="77777777" w:rsidR="00D72D4E" w:rsidRPr="00603C79" w:rsidRDefault="00D72D4E" w:rsidP="00456E70">
      <w:pPr>
        <w:pStyle w:val="a4"/>
        <w:tabs>
          <w:tab w:val="left" w:pos="284"/>
        </w:tabs>
        <w:spacing w:after="0" w:line="240" w:lineRule="auto"/>
        <w:ind w:left="0"/>
        <w:jc w:val="both"/>
        <w:rPr>
          <w:rFonts w:ascii="Times New Roman" w:eastAsia="Century Schoolbook" w:hAnsi="Times New Roman"/>
          <w:b/>
          <w:i/>
        </w:rPr>
      </w:pPr>
      <w:r w:rsidRPr="00603C79">
        <w:rPr>
          <w:rFonts w:ascii="Times New Roman" w:eastAsia="Century Schoolbook" w:hAnsi="Times New Roman"/>
          <w:b/>
          <w:i/>
        </w:rPr>
        <w:t xml:space="preserve">ценности научного познания: </w:t>
      </w:r>
    </w:p>
    <w:p w14:paraId="65E23B59" w14:textId="77777777" w:rsidR="00D72D4E" w:rsidRPr="00603C79" w:rsidRDefault="00D72D4E" w:rsidP="003D4010">
      <w:pPr>
        <w:pStyle w:val="a4"/>
        <w:tabs>
          <w:tab w:val="left" w:pos="284"/>
        </w:tabs>
        <w:spacing w:after="0" w:line="240" w:lineRule="auto"/>
        <w:ind w:left="0" w:firstLine="709"/>
        <w:jc w:val="both"/>
        <w:rPr>
          <w:rFonts w:ascii="Times New Roman" w:eastAsia="Century Schoolbook" w:hAnsi="Times New Roman"/>
        </w:rPr>
      </w:pPr>
      <w:r w:rsidRPr="00603C79">
        <w:rPr>
          <w:rFonts w:ascii="Times New Roman" w:eastAsia="Century Schoolbook"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330BBAAC" w14:textId="77777777" w:rsidR="00D72D4E" w:rsidRPr="00603C79" w:rsidRDefault="00D72D4E" w:rsidP="00456E70">
      <w:pPr>
        <w:spacing w:after="0" w:line="240" w:lineRule="auto"/>
        <w:ind w:firstLine="851"/>
        <w:jc w:val="both"/>
        <w:rPr>
          <w:rFonts w:ascii="Times New Roman" w:eastAsia="Century Schoolbook" w:hAnsi="Times New Roman"/>
        </w:rPr>
      </w:pPr>
      <w:r w:rsidRPr="00603C79">
        <w:rPr>
          <w:rFonts w:ascii="Times New Roman" w:eastAsia="Century Schoolbook" w:hAnsi="Times New Roman"/>
        </w:rPr>
        <w:t xml:space="preserve">Личностные результаты, обеспечивающие адаптацию обучающегося к </w:t>
      </w:r>
      <w:r w:rsidRPr="00603C79">
        <w:rPr>
          <w:rFonts w:ascii="Times New Roman" w:eastAsia="Century Schoolbook" w:hAnsi="Times New Roman"/>
          <w:b/>
          <w:i/>
        </w:rPr>
        <w:t>изменяющимся условиям социальной и природной среды:</w:t>
      </w:r>
      <w:r w:rsidRPr="00603C79">
        <w:rPr>
          <w:rFonts w:ascii="Times New Roman" w:eastAsia="Century Schoolbook" w:hAnsi="Times New Roman"/>
        </w:rPr>
        <w:t xml:space="preserve"> </w:t>
      </w:r>
    </w:p>
    <w:p w14:paraId="64051D31" w14:textId="77777777" w:rsidR="00D72D4E" w:rsidRPr="00603C79" w:rsidRDefault="00D72D4E" w:rsidP="00884210">
      <w:pPr>
        <w:pStyle w:val="a4"/>
        <w:numPr>
          <w:ilvl w:val="0"/>
          <w:numId w:val="36"/>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w:t>
      </w:r>
    </w:p>
    <w:p w14:paraId="333DD04C" w14:textId="77777777" w:rsidR="00D72D4E" w:rsidRPr="00603C79" w:rsidRDefault="00D72D4E" w:rsidP="00884210">
      <w:pPr>
        <w:pStyle w:val="a4"/>
        <w:numPr>
          <w:ilvl w:val="0"/>
          <w:numId w:val="36"/>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656CB1DF" w14:textId="77777777" w:rsidR="00D72D4E" w:rsidRPr="00603C79" w:rsidRDefault="00D72D4E" w:rsidP="00884210">
      <w:pPr>
        <w:pStyle w:val="a4"/>
        <w:numPr>
          <w:ilvl w:val="0"/>
          <w:numId w:val="36"/>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14:paraId="15F0B60B" w14:textId="77777777" w:rsidR="00D72D4E" w:rsidRPr="00603C79" w:rsidRDefault="00D72D4E" w:rsidP="00884210">
      <w:pPr>
        <w:pStyle w:val="a4"/>
        <w:numPr>
          <w:ilvl w:val="0"/>
          <w:numId w:val="36"/>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w:t>
      </w:r>
    </w:p>
    <w:p w14:paraId="4E848B67" w14:textId="77777777" w:rsidR="00D72D4E" w:rsidRPr="00603C79" w:rsidRDefault="00D72D4E" w:rsidP="00884210">
      <w:pPr>
        <w:pStyle w:val="a4"/>
        <w:numPr>
          <w:ilvl w:val="0"/>
          <w:numId w:val="36"/>
        </w:numPr>
        <w:tabs>
          <w:tab w:val="left" w:pos="284"/>
        </w:tabs>
        <w:spacing w:after="0" w:line="240" w:lineRule="auto"/>
        <w:ind w:left="0" w:firstLine="0"/>
        <w:jc w:val="both"/>
        <w:rPr>
          <w:rFonts w:ascii="Times New Roman" w:eastAsia="Century Schoolbook" w:hAnsi="Times New Roman"/>
        </w:rPr>
      </w:pPr>
      <w:r w:rsidRPr="00603C79">
        <w:rPr>
          <w:rFonts w:ascii="Times New Roman" w:eastAsia="Century Schoolbook" w:hAnsi="Times New Roman"/>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4DE4CC3A" w14:textId="77777777" w:rsidR="00D72D4E" w:rsidRPr="00603C79" w:rsidRDefault="00DD79C7"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Метапредметные результаты </w:t>
      </w:r>
    </w:p>
    <w:p w14:paraId="5D7BB6C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Овладение универсальными учебными познавательными действиями. </w:t>
      </w:r>
    </w:p>
    <w:p w14:paraId="6E206EE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b/>
          <w:i/>
        </w:rPr>
        <w:t>Базовые логические действия</w:t>
      </w:r>
      <w:r w:rsidRPr="00603C79">
        <w:rPr>
          <w:rFonts w:ascii="Times New Roman" w:eastAsia="Century Schoolbook" w:hAnsi="Times New Roman"/>
        </w:rPr>
        <w:t xml:space="preserve">: </w:t>
      </w:r>
    </w:p>
    <w:p w14:paraId="6D4B4FA2"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и характеризовать существенные признаки языковых единиц, языковых явлений и процессов; </w:t>
      </w:r>
    </w:p>
    <w:p w14:paraId="7D3AF135"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w:t>
      </w:r>
    </w:p>
    <w:p w14:paraId="59448C18"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lastRenderedPageBreak/>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35BF48B7"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дефицит информации, необходимой для решения поставленной учебной задачи; </w:t>
      </w:r>
    </w:p>
    <w:p w14:paraId="06555FB6"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14458AAF"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4AE60C94" w14:textId="77777777" w:rsidR="00D72D4E" w:rsidRPr="00603C79" w:rsidRDefault="00D72D4E" w:rsidP="00456E70">
      <w:pPr>
        <w:spacing w:after="0" w:line="240" w:lineRule="auto"/>
        <w:jc w:val="both"/>
        <w:rPr>
          <w:rFonts w:ascii="Times New Roman" w:eastAsia="Century Schoolbook" w:hAnsi="Times New Roman"/>
        </w:rPr>
      </w:pPr>
      <w:r w:rsidRPr="00603C79">
        <w:rPr>
          <w:rFonts w:ascii="Times New Roman" w:eastAsia="Century Schoolbook" w:hAnsi="Times New Roman"/>
          <w:b/>
          <w:i/>
        </w:rPr>
        <w:t>Базовые исследовательские действия</w:t>
      </w:r>
      <w:r w:rsidRPr="00603C79">
        <w:rPr>
          <w:rFonts w:ascii="Times New Roman" w:eastAsia="Century Schoolbook" w:hAnsi="Times New Roman"/>
        </w:rPr>
        <w:t xml:space="preserve">: </w:t>
      </w:r>
    </w:p>
    <w:p w14:paraId="767D5BA9"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вопросы как исследовательский инструмент познания в языковом образовании; </w:t>
      </w:r>
    </w:p>
    <w:p w14:paraId="423250B0"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1F4E582A"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формировать гипотезу об истинности собственных суждений и суждений других, аргументировать свою позицию, мнение; </w:t>
      </w:r>
    </w:p>
    <w:p w14:paraId="1B991023"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составлять алгоритм действий и использовать его для решения учебных задач; </w:t>
      </w:r>
    </w:p>
    <w:p w14:paraId="5A0CD020"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14:paraId="38994B6B"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оценивать на применимость и достоверность информацию, полученную в ходе лингвистического исследования (эксперимента); </w:t>
      </w:r>
    </w:p>
    <w:p w14:paraId="6BEF2202"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FF89445"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0E5D0A7D"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 xml:space="preserve">Работа с информацией: </w:t>
      </w:r>
    </w:p>
    <w:p w14:paraId="226814B6"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0DEF3F8B"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выбирать, анализировать, интерпретировать, обобщать и систематизировать информацию, представленную в текстах, таблицах, схемах; </w:t>
      </w:r>
    </w:p>
    <w:p w14:paraId="2E657E88"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w:t>
      </w:r>
    </w:p>
    <w:p w14:paraId="06B3E261"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w:t>
      </w:r>
    </w:p>
    <w:p w14:paraId="3E0054D7"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2DC39F63"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оценивать надёжность информации по критериям, предложенным учителем или сформулированным самостоятельно; </w:t>
      </w:r>
    </w:p>
    <w:p w14:paraId="44C6664A" w14:textId="77777777" w:rsidR="00D72D4E" w:rsidRPr="00603C79" w:rsidRDefault="00D72D4E" w:rsidP="009D212B">
      <w:pPr>
        <w:tabs>
          <w:tab w:val="left" w:pos="284"/>
        </w:tabs>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эффективно запоминать и систематизировать информацию. </w:t>
      </w:r>
    </w:p>
    <w:p w14:paraId="0A4F101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Овладение универсальными учебными </w:t>
      </w:r>
      <w:r w:rsidRPr="00603C79">
        <w:rPr>
          <w:rFonts w:ascii="Times New Roman" w:eastAsia="Century Schoolbook" w:hAnsi="Times New Roman"/>
          <w:b/>
          <w:i/>
        </w:rPr>
        <w:t>коммуникативными действиями.</w:t>
      </w:r>
      <w:r w:rsidRPr="00603C79">
        <w:rPr>
          <w:rFonts w:ascii="Times New Roman" w:eastAsia="Century Schoolbook" w:hAnsi="Times New Roman"/>
        </w:rPr>
        <w:t xml:space="preserve"> </w:t>
      </w:r>
    </w:p>
    <w:p w14:paraId="1629B2E1"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 xml:space="preserve">Общение: </w:t>
      </w:r>
    </w:p>
    <w:p w14:paraId="58C017C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p>
    <w:p w14:paraId="5C5C6C4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невербальные средства общения, понимать значение социальных знаков; </w:t>
      </w:r>
    </w:p>
    <w:p w14:paraId="60B1E05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знать и распознавать предпосылки конфликтных ситуаций и смягчать конфликты, вести переговоры; </w:t>
      </w:r>
    </w:p>
    <w:p w14:paraId="22F8449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14:paraId="296B5C2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16BADFBF"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сопоставлять свои суждения с суждениями других участников диалога, обнаруживать различие и сходство позиций; </w:t>
      </w:r>
    </w:p>
    <w:p w14:paraId="1A264FDF"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w:t>
      </w:r>
      <w:r w:rsidRPr="00603C79">
        <w:rPr>
          <w:rFonts w:ascii="Times New Roman" w:eastAsia="Century Schoolbook" w:hAnsi="Times New Roman"/>
        </w:rPr>
        <w:lastRenderedPageBreak/>
        <w:t>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AD2DB4D"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rPr>
        <w:t xml:space="preserve"> </w:t>
      </w:r>
      <w:r w:rsidRPr="00603C79">
        <w:rPr>
          <w:rFonts w:ascii="Times New Roman" w:eastAsia="Century Schoolbook" w:hAnsi="Times New Roman"/>
          <w:b/>
          <w:i/>
        </w:rPr>
        <w:t xml:space="preserve">Совместная деятельность: </w:t>
      </w:r>
    </w:p>
    <w:p w14:paraId="1634092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54F80B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14:paraId="3609059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1328D61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w:t>
      </w:r>
    </w:p>
    <w:p w14:paraId="20A9EE7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22E61B0" w14:textId="77777777" w:rsidR="00D72D4E" w:rsidRPr="00603C79" w:rsidRDefault="00D72D4E" w:rsidP="00456E70">
      <w:pPr>
        <w:spacing w:after="0" w:line="240" w:lineRule="auto"/>
        <w:ind w:firstLine="284"/>
        <w:jc w:val="both"/>
        <w:rPr>
          <w:rFonts w:ascii="Times New Roman" w:eastAsia="Century Schoolbook" w:hAnsi="Times New Roman"/>
          <w:b/>
          <w:i/>
        </w:rPr>
      </w:pPr>
      <w:r w:rsidRPr="00603C79">
        <w:rPr>
          <w:rFonts w:ascii="Times New Roman" w:eastAsia="Century Schoolbook" w:hAnsi="Times New Roman"/>
        </w:rPr>
        <w:t xml:space="preserve">Овладение </w:t>
      </w:r>
      <w:r w:rsidRPr="00603C79">
        <w:rPr>
          <w:rFonts w:ascii="Times New Roman" w:eastAsia="Century Schoolbook" w:hAnsi="Times New Roman"/>
          <w:b/>
          <w:i/>
        </w:rPr>
        <w:t xml:space="preserve">универсальными учебными регулятивными действиями. </w:t>
      </w:r>
    </w:p>
    <w:p w14:paraId="38666C96"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 xml:space="preserve">Самоорганизация: </w:t>
      </w:r>
    </w:p>
    <w:p w14:paraId="4C60938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проблемы для решения в учебных и жизненных ситуациях; </w:t>
      </w:r>
    </w:p>
    <w:p w14:paraId="300978F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ориентироваться в различных подходах к принятию решений (индивидуальное, принятие решения в группе, принятие решения группой);</w:t>
      </w:r>
    </w:p>
    <w:p w14:paraId="767369E8"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44B2EDF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самостоятельно составлять план действий, вносить необходимые коррективы в ходе его реализации; </w:t>
      </w:r>
    </w:p>
    <w:p w14:paraId="1F60840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делать выбор и брать ответственность за решение.</w:t>
      </w:r>
    </w:p>
    <w:p w14:paraId="54B61C8B"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Самоконтроль:</w:t>
      </w:r>
    </w:p>
    <w:p w14:paraId="6971E11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владеть разными способами самоконтроля (в том числе речевого), самомотивации и рефлексии; </w:t>
      </w:r>
    </w:p>
    <w:p w14:paraId="50D49B4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давать адекватную оценку учебной ситуации и предлагать план её изменения; </w:t>
      </w:r>
    </w:p>
    <w:p w14:paraId="0755B290"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предвидеть трудности, которые могут возникнуть при решении учебной задачи, и адаптировать решение к меняющимся обстоятельствам;</w:t>
      </w:r>
    </w:p>
    <w:p w14:paraId="7DAFE18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F6BE01E"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 xml:space="preserve">Эмоциональный интеллект: </w:t>
      </w:r>
    </w:p>
    <w:p w14:paraId="4881C44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развивать способность управлять собственными эмоциями и эмоциями других; </w:t>
      </w:r>
    </w:p>
    <w:p w14:paraId="3553A86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p>
    <w:p w14:paraId="6570D56E" w14:textId="77777777" w:rsidR="00D72D4E" w:rsidRPr="00603C79" w:rsidRDefault="00D72D4E" w:rsidP="00456E70">
      <w:pPr>
        <w:spacing w:after="0" w:line="240" w:lineRule="auto"/>
        <w:jc w:val="both"/>
        <w:rPr>
          <w:rFonts w:ascii="Times New Roman" w:eastAsia="Century Schoolbook" w:hAnsi="Times New Roman"/>
          <w:b/>
          <w:i/>
        </w:rPr>
      </w:pPr>
      <w:r w:rsidRPr="00603C79">
        <w:rPr>
          <w:rFonts w:ascii="Times New Roman" w:eastAsia="Century Schoolbook" w:hAnsi="Times New Roman"/>
          <w:b/>
          <w:i/>
        </w:rPr>
        <w:t xml:space="preserve">Принятие себя и других: </w:t>
      </w:r>
    </w:p>
    <w:p w14:paraId="34B8BE8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осознанно относиться к другому человеку и его мнению; </w:t>
      </w:r>
    </w:p>
    <w:p w14:paraId="2E71BAD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признавать своё и чужое право на ошибку; </w:t>
      </w:r>
    </w:p>
    <w:p w14:paraId="5C19079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принимать себя и других не осуждая; </w:t>
      </w:r>
    </w:p>
    <w:p w14:paraId="47443A7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проявлять открытость; </w:t>
      </w:r>
    </w:p>
    <w:p w14:paraId="1F84AE1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осознавать невозможность контролировать всё вокруг. </w:t>
      </w:r>
    </w:p>
    <w:p w14:paraId="4016A827" w14:textId="77777777" w:rsidR="00D72D4E" w:rsidRPr="00603C79" w:rsidRDefault="00D72D4E" w:rsidP="00456E70">
      <w:pPr>
        <w:spacing w:after="0" w:line="240" w:lineRule="auto"/>
        <w:ind w:firstLine="851"/>
        <w:jc w:val="both"/>
        <w:rPr>
          <w:rFonts w:ascii="Times New Roman" w:eastAsia="Century Schoolbook" w:hAnsi="Times New Roman"/>
        </w:rPr>
      </w:pPr>
    </w:p>
    <w:p w14:paraId="403DC22D" w14:textId="77777777" w:rsidR="00D72D4E" w:rsidRPr="00603C79" w:rsidRDefault="002E1FED"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Предметные результаты </w:t>
      </w:r>
    </w:p>
    <w:p w14:paraId="1C4F024E" w14:textId="77777777" w:rsidR="00D72D4E" w:rsidRPr="00603C79" w:rsidRDefault="00D72D4E" w:rsidP="00D41458">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 xml:space="preserve">5 класс </w:t>
      </w:r>
    </w:p>
    <w:p w14:paraId="1E182887"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Язык и культура: </w:t>
      </w:r>
    </w:p>
    <w:p w14:paraId="1FD793B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w:t>
      </w:r>
    </w:p>
    <w:p w14:paraId="2C4BAB8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приводить примеры, доказывающие, что изучение русского языка позволяет лучше узнать историю и культуру страны (в рамках изученного); </w:t>
      </w:r>
    </w:p>
    <w:p w14:paraId="6E011DA8"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14:paraId="3BDBA34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lastRenderedPageBreak/>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14:paraId="7413AE5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w:t>
      </w:r>
    </w:p>
    <w:p w14:paraId="3214076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 </w:t>
      </w:r>
    </w:p>
    <w:p w14:paraId="456C3B6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объяснять взаимосвязь происхождения названий старинных русских городов и истории народа, истории языка (в рамках изученного); </w:t>
      </w:r>
    </w:p>
    <w:p w14:paraId="642FC17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14:paraId="171E1DBF"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Культура речи: </w:t>
      </w:r>
    </w:p>
    <w:p w14:paraId="7967D33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иметь общее представление о современном русском литературном языке; </w:t>
      </w:r>
    </w:p>
    <w:p w14:paraId="1F1FEDD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общее представление о показателях хорошей и правильной речи; </w:t>
      </w:r>
    </w:p>
    <w:p w14:paraId="26F3C50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общее представление о роли А. С. Пушкина в развитии современного русского литературного языка (в рамках изученного); </w:t>
      </w:r>
    </w:p>
    <w:p w14:paraId="70DB077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варианты орфоэпической и акцентологической нормы; употреблять слова с учётом произносительных вариантов орфоэпической нормы (в рамках изученного); </w:t>
      </w:r>
    </w:p>
    <w:p w14:paraId="1DBA639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w:t>
      </w:r>
    </w:p>
    <w:p w14:paraId="128B0EA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w:t>
      </w:r>
    </w:p>
    <w:p w14:paraId="7BBD764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2E70682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w:t>
      </w:r>
    </w:p>
    <w:p w14:paraId="2959581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14:paraId="63957113"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Речь. Речевая деятельность. Текст: </w:t>
      </w:r>
    </w:p>
    <w:p w14:paraId="771FD65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w:t>
      </w:r>
    </w:p>
    <w:p w14:paraId="1B6FC6A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14:paraId="2A244A0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объявления (в устной и письменной форме) с учётом речевой ситуации; </w:t>
      </w:r>
    </w:p>
    <w:p w14:paraId="4D39078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и создавать тексты публицистических жанров (девиз, слоган); </w:t>
      </w:r>
    </w:p>
    <w:p w14:paraId="1FE35C4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 </w:t>
      </w:r>
    </w:p>
    <w:p w14:paraId="7056EDA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редактировать собственные тексты с целью совершенствования их содержания и формы; сопоставлять черновой и отредактированный тексты; </w:t>
      </w:r>
    </w:p>
    <w:p w14:paraId="51E7D07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14:paraId="453488D8" w14:textId="77777777" w:rsidR="00D72D4E" w:rsidRPr="00603C79" w:rsidRDefault="00D72D4E" w:rsidP="00D41458">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 xml:space="preserve">6 класс </w:t>
      </w:r>
    </w:p>
    <w:p w14:paraId="0B72A1BC"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Язык и культура: </w:t>
      </w:r>
    </w:p>
    <w:p w14:paraId="47B365EA"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lastRenderedPageBreak/>
        <w:t xml:space="preserve">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 </w:t>
      </w:r>
    </w:p>
    <w:p w14:paraId="485999D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 </w:t>
      </w:r>
    </w:p>
    <w:p w14:paraId="306F08FF"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w:t>
      </w:r>
    </w:p>
    <w:p w14:paraId="2EB8F43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14:paraId="087D595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причины пополнения лексического состава языка; определять значения современных неологизмов (в рамках изученного); </w:t>
      </w:r>
    </w:p>
    <w:p w14:paraId="4BDA22E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w:t>
      </w:r>
    </w:p>
    <w:p w14:paraId="0A798A6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14:paraId="73C04C44"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Культура речи: </w:t>
      </w:r>
    </w:p>
    <w:p w14:paraId="333AB04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w:t>
      </w:r>
    </w:p>
    <w:p w14:paraId="6D89A36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w:t>
      </w:r>
    </w:p>
    <w:p w14:paraId="544F94A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w:t>
      </w:r>
    </w:p>
    <w:p w14:paraId="0C07389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выявлять, анализировать и исправлять типичные речевые ошибки в устной и письменной речи; </w:t>
      </w:r>
    </w:p>
    <w:p w14:paraId="0C11E15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w:t>
      </w:r>
    </w:p>
    <w:p w14:paraId="24FF08E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670512C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8AF4BF7"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 Речь. Речевая деятельность. Текст: </w:t>
      </w:r>
    </w:p>
    <w:p w14:paraId="0802287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14:paraId="55D7EA2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создавать тексты описательного типа (определение понятия, пояснение, собственно описание); </w:t>
      </w:r>
    </w:p>
    <w:p w14:paraId="573E8A1F"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уместно использовать жанры разговорной речи (рассказ о событии, «бывальщины» и др.) в ситуациях неформального общения; </w:t>
      </w:r>
    </w:p>
    <w:p w14:paraId="1545AAB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создавать учебно-научные тексты (различные виды ответов на уроке) в письменной и устной форме; </w:t>
      </w:r>
    </w:p>
    <w:p w14:paraId="2CB2239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при создании устного научного сообщения языковые средства, способствующие его композиционному оформлению; </w:t>
      </w:r>
    </w:p>
    <w:p w14:paraId="490B2E4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форме. </w:t>
      </w:r>
    </w:p>
    <w:p w14:paraId="4CFBCB10" w14:textId="77777777" w:rsidR="00D72D4E" w:rsidRPr="00603C79" w:rsidRDefault="00D72D4E" w:rsidP="00D41458">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 xml:space="preserve">7 класс </w:t>
      </w:r>
    </w:p>
    <w:p w14:paraId="72A9FA27"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lastRenderedPageBreak/>
        <w:t xml:space="preserve">Язык и культура: </w:t>
      </w:r>
    </w:p>
    <w:p w14:paraId="7DEEA61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14:paraId="4766F7B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14:paraId="5439A08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w:t>
      </w:r>
    </w:p>
    <w:p w14:paraId="41CF9F8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14:paraId="5528B585"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Культура речи: </w:t>
      </w:r>
    </w:p>
    <w:p w14:paraId="15C88C3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14:paraId="49B86FE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употреблять слова в соответствии с их лексическим значением и требованием лексической сочетаемости; соблюдать нормы употребления паронимов; </w:t>
      </w:r>
    </w:p>
    <w:p w14:paraId="43A9BAC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w:t>
      </w:r>
    </w:p>
    <w:p w14:paraId="617001B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употреблять слова с учётом вариантов современных орфоэпических, грамматических и стилистических норм; </w:t>
      </w:r>
    </w:p>
    <w:p w14:paraId="20FDDE7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оценивать с точки зрения норм современного русского литературного языка чужую и собственную речь; </w:t>
      </w:r>
    </w:p>
    <w:p w14:paraId="464D063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 </w:t>
      </w:r>
    </w:p>
    <w:p w14:paraId="13F3B37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14:paraId="0739778A"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Речь. Речевая деятельность. Текст: </w:t>
      </w:r>
    </w:p>
    <w:p w14:paraId="42AB944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14:paraId="4B64CCB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w:t>
      </w:r>
    </w:p>
    <w:p w14:paraId="750DC57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w:t>
      </w:r>
    </w:p>
    <w:p w14:paraId="2C5E642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создавать тексты рекламного типа; текст в жанре путевых заметок; анализировать художественный текст с опорой на его сильные позиции; </w:t>
      </w:r>
    </w:p>
    <w:p w14:paraId="3C348C2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14:paraId="46F25EAF" w14:textId="77777777" w:rsidR="002E1FED"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владеть правилами информационной безопасности при общении в социальных сетях. </w:t>
      </w:r>
    </w:p>
    <w:p w14:paraId="5B272C39" w14:textId="77777777" w:rsidR="00D72D4E" w:rsidRPr="00603C79" w:rsidRDefault="00D72D4E" w:rsidP="00D41458">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 xml:space="preserve">8 класс </w:t>
      </w:r>
    </w:p>
    <w:p w14:paraId="08D87FF2"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Язык и культура: </w:t>
      </w:r>
    </w:p>
    <w:p w14:paraId="74B1165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48B306F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w:t>
      </w:r>
    </w:p>
    <w:p w14:paraId="171FC34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w:t>
      </w:r>
    </w:p>
    <w:p w14:paraId="3893F49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lastRenderedPageBreak/>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w:t>
      </w:r>
    </w:p>
    <w:p w14:paraId="1F1BA86A"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 </w:t>
      </w:r>
    </w:p>
    <w:p w14:paraId="0318B6A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62353AB"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Культура речи: </w:t>
      </w:r>
    </w:p>
    <w:p w14:paraId="744DB9C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 </w:t>
      </w:r>
    </w:p>
    <w:p w14:paraId="64DC5B3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представление об активных процессах современного русского языка в области произношения и ударения (в рамках изученного); </w:t>
      </w:r>
    </w:p>
    <w:p w14:paraId="74A4EE20"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14:paraId="76503FF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корректно употреблять термины в текстах учебно-научного стиля, в публицистических и художественных текстах (в рамках изученного); </w:t>
      </w:r>
    </w:p>
    <w:p w14:paraId="7FB2571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w:t>
      </w:r>
    </w:p>
    <w:p w14:paraId="77C328E0"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 </w:t>
      </w:r>
    </w:p>
    <w:p w14:paraId="1504036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14:paraId="56033AC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4F3564F"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Речь. Речевая деятельность. Текст: </w:t>
      </w:r>
    </w:p>
    <w:p w14:paraId="1643095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14:paraId="24CB0782"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w:t>
      </w:r>
    </w:p>
    <w:p w14:paraId="1BEBCE1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w:t>
      </w:r>
    </w:p>
    <w:p w14:paraId="404DDCE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61FC17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владеть правилами информационной безопасности при общении в социальных сетях. </w:t>
      </w:r>
    </w:p>
    <w:p w14:paraId="0B4DB346" w14:textId="77777777" w:rsidR="00D72D4E" w:rsidRPr="00603C79" w:rsidRDefault="00D72D4E" w:rsidP="00D41458">
      <w:pPr>
        <w:spacing w:before="240" w:after="0" w:line="240" w:lineRule="auto"/>
        <w:jc w:val="both"/>
        <w:rPr>
          <w:rFonts w:ascii="Times New Roman" w:eastAsia="Century Schoolbook" w:hAnsi="Times New Roman"/>
          <w:b/>
        </w:rPr>
      </w:pPr>
      <w:r w:rsidRPr="00603C79">
        <w:rPr>
          <w:rFonts w:ascii="Times New Roman" w:eastAsia="Century Schoolbook" w:hAnsi="Times New Roman"/>
          <w:b/>
        </w:rPr>
        <w:t xml:space="preserve">9 класс </w:t>
      </w:r>
    </w:p>
    <w:p w14:paraId="3EE32B05"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Язык и культура: </w:t>
      </w:r>
    </w:p>
    <w:p w14:paraId="2BF62733"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1D4A94D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 </w:t>
      </w:r>
    </w:p>
    <w:p w14:paraId="513CB04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 </w:t>
      </w:r>
    </w:p>
    <w:p w14:paraId="204297A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w:t>
      </w:r>
    </w:p>
    <w:p w14:paraId="35C022E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lastRenderedPageBreak/>
        <w:t xml:space="preserve">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 </w:t>
      </w:r>
    </w:p>
    <w:p w14:paraId="2706E35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характеризовать словообразовательные неологизмы по сфере употребления и стилистической окраске; целесообразно употреблять иноязычные слова; </w:t>
      </w:r>
    </w:p>
    <w:p w14:paraId="4E4C2CAA"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объяснять причины изменения лексических значений слов и  их стилистической окраски в современном русском языке (на конкретных примерах); </w:t>
      </w:r>
    </w:p>
    <w:p w14:paraId="5B5A481A"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318CFF30"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Культура речи: </w:t>
      </w:r>
    </w:p>
    <w:p w14:paraId="0926A3F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14:paraId="2A6BFD50"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0BE1B8B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w:t>
      </w:r>
    </w:p>
    <w:p w14:paraId="6D77DF01"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w:t>
      </w:r>
    </w:p>
    <w:p w14:paraId="2AB30EBE"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w:t>
      </w:r>
    </w:p>
    <w:p w14:paraId="32495FB9"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w:t>
      </w:r>
    </w:p>
    <w:p w14:paraId="43EA07B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w:t>
      </w:r>
    </w:p>
    <w:p w14:paraId="043794BD"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w:t>
      </w:r>
    </w:p>
    <w:p w14:paraId="6351B72D" w14:textId="77777777" w:rsidR="00D72D4E" w:rsidRPr="00603C79" w:rsidRDefault="00D72D4E" w:rsidP="00456E70">
      <w:pPr>
        <w:spacing w:after="0" w:line="240" w:lineRule="auto"/>
        <w:jc w:val="both"/>
        <w:rPr>
          <w:rFonts w:ascii="Times New Roman" w:eastAsia="Century Schoolbook" w:hAnsi="Times New Roman"/>
          <w:b/>
        </w:rPr>
      </w:pPr>
      <w:r w:rsidRPr="00603C79">
        <w:rPr>
          <w:rFonts w:ascii="Times New Roman" w:eastAsia="Century Schoolbook" w:hAnsi="Times New Roman"/>
          <w:b/>
        </w:rPr>
        <w:t xml:space="preserve">Речь. Речевая деятельность. Текст: </w:t>
      </w:r>
    </w:p>
    <w:p w14:paraId="50ED331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w:t>
      </w:r>
    </w:p>
    <w:p w14:paraId="36CE7304"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w:t>
      </w:r>
    </w:p>
    <w:p w14:paraId="291F42FC"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w:t>
      </w:r>
    </w:p>
    <w:p w14:paraId="2F5991E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структурные элементы и языковые особенности делового письма; </w:t>
      </w:r>
    </w:p>
    <w:p w14:paraId="1A3FAC15"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устные учебно-научные сообщения различных видов, отзыв на проектную работу одноклассника; принимать участие в учебно-научной дискуссии; </w:t>
      </w:r>
    </w:p>
    <w:p w14:paraId="17B94E97"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понимать и использовать в собственной речевой практике прецедентные тексты; </w:t>
      </w:r>
    </w:p>
    <w:p w14:paraId="3B08A9BB"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анализировать и создавать тексты публицистических жанров (проблемный очерк); </w:t>
      </w:r>
    </w:p>
    <w:p w14:paraId="56645196" w14:textId="77777777" w:rsidR="00D72D4E"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 xml:space="preserve">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w:t>
      </w:r>
    </w:p>
    <w:p w14:paraId="619ABB7C" w14:textId="77777777" w:rsidR="003036A5" w:rsidRPr="00603C79" w:rsidRDefault="00D72D4E" w:rsidP="00456E70">
      <w:pPr>
        <w:spacing w:after="0" w:line="240" w:lineRule="auto"/>
        <w:ind w:firstLine="284"/>
        <w:jc w:val="both"/>
        <w:rPr>
          <w:rFonts w:ascii="Times New Roman" w:eastAsia="Century Schoolbook" w:hAnsi="Times New Roman"/>
        </w:rPr>
      </w:pPr>
      <w:r w:rsidRPr="00603C79">
        <w:rPr>
          <w:rFonts w:ascii="Times New Roman" w:eastAsia="Century Schoolbook" w:hAnsi="Times New Roman"/>
        </w:rPr>
        <w:t>владеть правилами информационной безопасности при общении в социальных сетях.</w:t>
      </w:r>
    </w:p>
    <w:p w14:paraId="081775A4" w14:textId="77777777" w:rsidR="003036A5" w:rsidRPr="00603C79" w:rsidRDefault="00864759" w:rsidP="00884210">
      <w:pPr>
        <w:pStyle w:val="a4"/>
        <w:numPr>
          <w:ilvl w:val="2"/>
          <w:numId w:val="104"/>
        </w:numPr>
        <w:spacing w:before="240" w:line="240" w:lineRule="auto"/>
        <w:jc w:val="both"/>
        <w:rPr>
          <w:rFonts w:ascii="Times New Roman" w:eastAsiaTheme="minorHAnsi" w:hAnsi="Times New Roman"/>
          <w:b/>
        </w:rPr>
      </w:pPr>
      <w:r w:rsidRPr="00603C79">
        <w:rPr>
          <w:rFonts w:ascii="Times New Roman" w:hAnsi="Times New Roman"/>
          <w:b/>
        </w:rPr>
        <w:t>Родная литература (русская)</w:t>
      </w:r>
    </w:p>
    <w:p w14:paraId="0708D625" w14:textId="77777777" w:rsidR="002E1FED" w:rsidRPr="00603C79" w:rsidRDefault="00864759" w:rsidP="00456E70">
      <w:pPr>
        <w:spacing w:after="0" w:line="240" w:lineRule="auto"/>
        <w:rPr>
          <w:rFonts w:ascii="Times New Roman" w:hAnsi="Times New Roman"/>
          <w:b/>
        </w:rPr>
      </w:pPr>
      <w:r w:rsidRPr="00603C79">
        <w:rPr>
          <w:rFonts w:ascii="Times New Roman" w:hAnsi="Times New Roman"/>
          <w:b/>
        </w:rPr>
        <w:t>Пояснительная записка</w:t>
      </w:r>
    </w:p>
    <w:p w14:paraId="790BFA7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w:t>
      </w:r>
      <w:r w:rsidRPr="00603C79">
        <w:rPr>
          <w:rFonts w:ascii="Times New Roman" w:hAnsi="Times New Roman"/>
        </w:rPr>
        <w:lastRenderedPageBreak/>
        <w:t>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5B93B94F" w14:textId="77777777" w:rsidR="002E1FED" w:rsidRPr="00603C79" w:rsidRDefault="00864759" w:rsidP="00456E70">
      <w:pPr>
        <w:spacing w:after="0" w:line="240" w:lineRule="auto"/>
        <w:jc w:val="both"/>
        <w:rPr>
          <w:rFonts w:ascii="Times New Roman" w:hAnsi="Times New Roman"/>
          <w:b/>
        </w:rPr>
      </w:pPr>
      <w:r w:rsidRPr="00603C79">
        <w:rPr>
          <w:rFonts w:ascii="Times New Roman" w:hAnsi="Times New Roman"/>
          <w:b/>
        </w:rPr>
        <w:t>Общая хар</w:t>
      </w:r>
      <w:r w:rsidR="003D4010" w:rsidRPr="00603C79">
        <w:rPr>
          <w:rFonts w:ascii="Times New Roman" w:hAnsi="Times New Roman"/>
          <w:b/>
        </w:rPr>
        <w:t>актеристика учебного предмета «Р</w:t>
      </w:r>
      <w:r w:rsidRPr="00603C79">
        <w:rPr>
          <w:rFonts w:ascii="Times New Roman" w:hAnsi="Times New Roman"/>
          <w:b/>
        </w:rPr>
        <w:t xml:space="preserve">одная литература (русская)» </w:t>
      </w:r>
    </w:p>
    <w:p w14:paraId="4D38FA1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1DDE4D5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 </w:t>
      </w:r>
    </w:p>
    <w:p w14:paraId="744AFE4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Специфика курса родной русской литературы обусловлена: </w:t>
      </w:r>
    </w:p>
    <w:p w14:paraId="7C095ED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а) отбором произведений русской литературы, в которых наиболее ярко выражено их национально-культурное своеобразие, </w:t>
      </w:r>
      <w:r w:rsidR="003D4010" w:rsidRPr="00603C79">
        <w:rPr>
          <w:rFonts w:ascii="Times New Roman" w:hAnsi="Times New Roman"/>
        </w:rPr>
        <w:t>например,</w:t>
      </w:r>
      <w:r w:rsidRPr="00603C79">
        <w:rPr>
          <w:rFonts w:ascii="Times New Roman" w:hAnsi="Times New Roman"/>
        </w:rPr>
        <w:t xml:space="preserve"> русский национальный характер, обычаи и традиции русского народа, духовные основы русской культуры; </w:t>
      </w:r>
    </w:p>
    <w:p w14:paraId="0E88BD9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14:paraId="2EDF29F2"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(русская)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 </w:t>
      </w:r>
    </w:p>
    <w:p w14:paraId="4258F0B2"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включены в проблемно-тематические блоки в соответствии со спецификой курса. В содержании курса родной русской литературы в программе выделяются три содержательные линии (три проблемно-тематических блока): </w:t>
      </w:r>
    </w:p>
    <w:p w14:paraId="6916B6F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«Россия — родина моя»; </w:t>
      </w:r>
    </w:p>
    <w:p w14:paraId="277583C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«Русские традиции»; </w:t>
      </w:r>
    </w:p>
    <w:p w14:paraId="624C9080"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«Русский характер  — русская душа». </w:t>
      </w:r>
    </w:p>
    <w:p w14:paraId="2E50755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14:paraId="5FB2413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 </w:t>
      </w:r>
    </w:p>
    <w:p w14:paraId="547D37DE"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14:paraId="62D52BC5"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w:t>
      </w:r>
      <w:r w:rsidRPr="00603C79">
        <w:rPr>
          <w:rFonts w:ascii="Times New Roman" w:hAnsi="Times New Roman"/>
        </w:rPr>
        <w:lastRenderedPageBreak/>
        <w:t xml:space="preserve">других видов искусства — живописи, музыки, кино, театра. Это позволяет прослеживать связи между ними (диалог искусств в русской культуре). </w:t>
      </w:r>
    </w:p>
    <w:p w14:paraId="26FD0287" w14:textId="77777777" w:rsidR="002E1FED" w:rsidRPr="00603C79" w:rsidRDefault="002E1FED" w:rsidP="00456E70">
      <w:pPr>
        <w:spacing w:after="0" w:line="240" w:lineRule="auto"/>
        <w:ind w:firstLine="567"/>
        <w:jc w:val="both"/>
        <w:rPr>
          <w:rFonts w:ascii="Times New Roman" w:hAnsi="Times New Roman"/>
        </w:rPr>
      </w:pPr>
    </w:p>
    <w:p w14:paraId="5356C657" w14:textId="77777777" w:rsidR="002E1FED" w:rsidRPr="00603C79" w:rsidRDefault="00864759" w:rsidP="00456E70">
      <w:pPr>
        <w:spacing w:after="0" w:line="240" w:lineRule="auto"/>
        <w:jc w:val="both"/>
        <w:rPr>
          <w:rFonts w:ascii="Times New Roman" w:hAnsi="Times New Roman"/>
          <w:b/>
        </w:rPr>
      </w:pPr>
      <w:r w:rsidRPr="00603C79">
        <w:rPr>
          <w:rFonts w:ascii="Times New Roman" w:hAnsi="Times New Roman"/>
          <w:b/>
        </w:rPr>
        <w:t>Цели изучения учебного</w:t>
      </w:r>
      <w:r w:rsidR="003D4010" w:rsidRPr="00603C79">
        <w:rPr>
          <w:rFonts w:ascii="Times New Roman" w:hAnsi="Times New Roman"/>
          <w:b/>
        </w:rPr>
        <w:t xml:space="preserve"> предмета «Р</w:t>
      </w:r>
      <w:r w:rsidRPr="00603C79">
        <w:rPr>
          <w:rFonts w:ascii="Times New Roman" w:hAnsi="Times New Roman"/>
          <w:b/>
        </w:rPr>
        <w:t xml:space="preserve">одная литература (русская)» </w:t>
      </w:r>
    </w:p>
    <w:p w14:paraId="4303D48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w:t>
      </w:r>
    </w:p>
    <w:p w14:paraId="04FCAEC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Изучение предмета «Родная литература (русская)» обеспечивает достижение следующих целей: </w:t>
      </w:r>
    </w:p>
    <w:p w14:paraId="6CCA1EE5"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w:t>
      </w:r>
    </w:p>
    <w:p w14:paraId="21103B2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w:t>
      </w:r>
    </w:p>
    <w:p w14:paraId="06B9A8F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 </w:t>
      </w:r>
    </w:p>
    <w:p w14:paraId="1B942A95"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14:paraId="1E324C9B"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Учебный предмет «Родная литература (русская)» направлен на решение следующих </w:t>
      </w:r>
      <w:r w:rsidRPr="00603C79">
        <w:rPr>
          <w:rFonts w:ascii="Times New Roman" w:hAnsi="Times New Roman"/>
          <w:b/>
        </w:rPr>
        <w:t>задач</w:t>
      </w:r>
      <w:r w:rsidRPr="00603C79">
        <w:rPr>
          <w:rFonts w:ascii="Times New Roman" w:hAnsi="Times New Roman"/>
        </w:rPr>
        <w:t xml:space="preserve">: </w:t>
      </w:r>
    </w:p>
    <w:p w14:paraId="0AB18BD0"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14:paraId="584D523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14:paraId="29574BBD"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w:t>
      </w:r>
    </w:p>
    <w:p w14:paraId="15016A0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 </w:t>
      </w:r>
    </w:p>
    <w:p w14:paraId="724C61C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w:t>
      </w:r>
    </w:p>
    <w:p w14:paraId="774F2E8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формирование опыта общения с произведениями родной русской литературы в повседневной жизни и учебной деятельности; </w:t>
      </w:r>
    </w:p>
    <w:p w14:paraId="33BA111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14:paraId="042F9EC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w:t>
      </w:r>
    </w:p>
    <w:p w14:paraId="31EA8A2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 </w:t>
      </w:r>
    </w:p>
    <w:p w14:paraId="0DC23EC1" w14:textId="77777777" w:rsidR="002E1FED" w:rsidRPr="00603C79" w:rsidRDefault="003D4010" w:rsidP="00456E70">
      <w:pPr>
        <w:spacing w:after="0" w:line="240" w:lineRule="auto"/>
        <w:jc w:val="both"/>
        <w:rPr>
          <w:rFonts w:ascii="Times New Roman" w:hAnsi="Times New Roman"/>
          <w:b/>
        </w:rPr>
      </w:pPr>
      <w:r w:rsidRPr="00603C79">
        <w:rPr>
          <w:rFonts w:ascii="Times New Roman" w:hAnsi="Times New Roman"/>
          <w:b/>
        </w:rPr>
        <w:t>Место учебного предмета «Р</w:t>
      </w:r>
      <w:r w:rsidR="00864759" w:rsidRPr="00603C79">
        <w:rPr>
          <w:rFonts w:ascii="Times New Roman" w:hAnsi="Times New Roman"/>
          <w:b/>
        </w:rPr>
        <w:t>одная литература (русская)» в учебном плане</w:t>
      </w:r>
      <w:r w:rsidR="002E1FED" w:rsidRPr="00603C79">
        <w:rPr>
          <w:rFonts w:ascii="Times New Roman" w:hAnsi="Times New Roman"/>
          <w:b/>
        </w:rPr>
        <w:t xml:space="preserve"> </w:t>
      </w:r>
    </w:p>
    <w:p w14:paraId="6FEE2403" w14:textId="77777777" w:rsidR="002E1FED" w:rsidRPr="00603C79" w:rsidRDefault="002E1FED" w:rsidP="00456E70">
      <w:pPr>
        <w:autoSpaceDE w:val="0"/>
        <w:adjustRightInd w:val="0"/>
        <w:spacing w:after="0" w:line="240" w:lineRule="auto"/>
        <w:ind w:firstLine="709"/>
        <w:jc w:val="both"/>
        <w:rPr>
          <w:rFonts w:ascii="Times New Roman" w:hAnsi="Times New Roman"/>
          <w:b/>
        </w:rPr>
      </w:pPr>
      <w:r w:rsidRPr="00603C79">
        <w:rPr>
          <w:rFonts w:ascii="Times New Roman" w:hAnsi="Times New Roman"/>
        </w:rPr>
        <w:t xml:space="preserve">Согласно учебному плану МБОУ Гимназия №1 им.В.А.Сайбеля обучение родной литературе (русской) на этапе основного общего образования осуществляется в 8-ом классе в объёме 17 часов (0,5 часов в неделю из расчёта 34 учебных недель), в 9-ом классе в объёме </w:t>
      </w:r>
      <w:r w:rsidRPr="00603C79">
        <w:rPr>
          <w:rFonts w:ascii="Times New Roman" w:hAnsi="Times New Roman"/>
          <w:bCs/>
        </w:rPr>
        <w:t xml:space="preserve">16,5 </w:t>
      </w:r>
      <w:r w:rsidRPr="00603C79">
        <w:rPr>
          <w:rFonts w:ascii="Times New Roman" w:hAnsi="Times New Roman"/>
        </w:rPr>
        <w:t>часов (0,5 часов в неделю из расчёта 33 учебных недель).</w:t>
      </w:r>
    </w:p>
    <w:p w14:paraId="1DE8863F" w14:textId="77777777" w:rsidR="002E1FED" w:rsidRPr="00603C79" w:rsidRDefault="002E1FED" w:rsidP="00884210">
      <w:pPr>
        <w:pStyle w:val="a4"/>
        <w:numPr>
          <w:ilvl w:val="3"/>
          <w:numId w:val="104"/>
        </w:numPr>
        <w:spacing w:before="240" w:after="0" w:line="240" w:lineRule="auto"/>
        <w:rPr>
          <w:rFonts w:ascii="Times New Roman" w:hAnsi="Times New Roman"/>
          <w:b/>
        </w:rPr>
      </w:pPr>
      <w:r w:rsidRPr="00603C79">
        <w:rPr>
          <w:rFonts w:ascii="Times New Roman" w:hAnsi="Times New Roman"/>
          <w:b/>
        </w:rPr>
        <w:t>Содержание учебного предмета</w:t>
      </w:r>
      <w:r w:rsidR="003D4010" w:rsidRPr="00603C79">
        <w:rPr>
          <w:rFonts w:ascii="Times New Roman" w:hAnsi="Times New Roman"/>
          <w:b/>
        </w:rPr>
        <w:t xml:space="preserve"> «Р</w:t>
      </w:r>
      <w:r w:rsidRPr="00603C79">
        <w:rPr>
          <w:rFonts w:ascii="Times New Roman" w:hAnsi="Times New Roman"/>
          <w:b/>
        </w:rPr>
        <w:t>одная литература (русская)»</w:t>
      </w:r>
    </w:p>
    <w:p w14:paraId="7C72DBCD" w14:textId="77777777" w:rsidR="002E1FED" w:rsidRPr="00603C79" w:rsidRDefault="002E1FED" w:rsidP="00456E70">
      <w:pPr>
        <w:spacing w:before="240" w:after="0" w:line="240" w:lineRule="auto"/>
        <w:rPr>
          <w:rFonts w:ascii="Times New Roman" w:hAnsi="Times New Roman"/>
          <w:b/>
        </w:rPr>
      </w:pPr>
      <w:r w:rsidRPr="00603C79">
        <w:rPr>
          <w:rFonts w:ascii="Times New Roman" w:hAnsi="Times New Roman"/>
          <w:b/>
        </w:rPr>
        <w:t>5 класс</w:t>
      </w:r>
    </w:p>
    <w:p w14:paraId="5D673B29" w14:textId="77777777" w:rsidR="002E1FED" w:rsidRPr="00603C79" w:rsidRDefault="002E1FED" w:rsidP="00456E70">
      <w:pPr>
        <w:spacing w:after="0" w:line="240" w:lineRule="auto"/>
        <w:ind w:firstLine="567"/>
        <w:jc w:val="center"/>
        <w:rPr>
          <w:rFonts w:ascii="Times New Roman" w:hAnsi="Times New Roman"/>
          <w:b/>
        </w:rPr>
      </w:pPr>
      <w:r w:rsidRPr="00603C79">
        <w:rPr>
          <w:rFonts w:ascii="Times New Roman" w:hAnsi="Times New Roman"/>
          <w:b/>
        </w:rPr>
        <w:t xml:space="preserve">Раздел 1. </w:t>
      </w:r>
      <w:r w:rsidR="003D4010" w:rsidRPr="00603C79">
        <w:rPr>
          <w:rFonts w:ascii="Times New Roman" w:hAnsi="Times New Roman"/>
          <w:b/>
        </w:rPr>
        <w:t>Россия —</w:t>
      </w:r>
      <w:r w:rsidRPr="00603C79">
        <w:rPr>
          <w:rFonts w:ascii="Times New Roman" w:hAnsi="Times New Roman"/>
          <w:b/>
        </w:rPr>
        <w:t xml:space="preserve"> Родина моя</w:t>
      </w:r>
    </w:p>
    <w:p w14:paraId="5C557F1E"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Преданья старины глубокой </w:t>
      </w:r>
    </w:p>
    <w:p w14:paraId="56FA78F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i/>
        </w:rPr>
        <w:t>Малые жанры фольклора</w:t>
      </w:r>
      <w:r w:rsidRPr="00603C79">
        <w:rPr>
          <w:rFonts w:ascii="Times New Roman" w:hAnsi="Times New Roman"/>
        </w:rPr>
        <w:t xml:space="preserve">: пословицы и поговорки о Родине, России, русском народе (не менее пяти произведений). </w:t>
      </w:r>
    </w:p>
    <w:p w14:paraId="61FF781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i/>
        </w:rPr>
        <w:t>Русские народные и литературные сказки</w:t>
      </w:r>
      <w:r w:rsidRPr="00603C79">
        <w:rPr>
          <w:rFonts w:ascii="Times New Roman" w:hAnsi="Times New Roman"/>
        </w:rPr>
        <w:t xml:space="preserve"> (не менее двух произведений). Например: «Лиса и медведь» (русская народная сказка), К.Г.Паустовский «Дремучий медведь». </w:t>
      </w:r>
    </w:p>
    <w:p w14:paraId="20AFEF51"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Города земли русской </w:t>
      </w:r>
    </w:p>
    <w:p w14:paraId="187CB6C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Москва в произведениях русских писателей </w:t>
      </w:r>
    </w:p>
    <w:p w14:paraId="037D3E5A"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А.С.Пушкин «На тихих берегах Москвы…», М.Ю.Лермонтов «Москва, Москва!.. люблю тебя как сын…», Л.Н.Мартынов «Красные ворота» и др. </w:t>
      </w:r>
    </w:p>
    <w:p w14:paraId="76CDA370"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lastRenderedPageBreak/>
        <w:t>А.П.Чехов.</w:t>
      </w:r>
      <w:r w:rsidRPr="00603C79">
        <w:rPr>
          <w:rFonts w:ascii="Times New Roman" w:hAnsi="Times New Roman"/>
        </w:rPr>
        <w:t xml:space="preserve"> «В Москве на Трубной площади». </w:t>
      </w:r>
    </w:p>
    <w:p w14:paraId="4A03E7FD"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Родные просторы </w:t>
      </w:r>
    </w:p>
    <w:p w14:paraId="12E7A8C2"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Русский лес </w:t>
      </w:r>
    </w:p>
    <w:p w14:paraId="5C41D7C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А.В.Кольцов «Лес», В.А.Рождественский «Берёза», В.А.Солоухин «Седьмую ночь без перерыва…» и др. </w:t>
      </w:r>
    </w:p>
    <w:p w14:paraId="64FF6A5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И.С.Соколов-Микитов</w:t>
      </w:r>
      <w:r w:rsidRPr="00603C79">
        <w:rPr>
          <w:rFonts w:ascii="Times New Roman" w:hAnsi="Times New Roman"/>
        </w:rPr>
        <w:t xml:space="preserve">. «Русский лес». </w:t>
      </w:r>
    </w:p>
    <w:p w14:paraId="35A09521"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Раздел 2. Русские традиции</w:t>
      </w:r>
    </w:p>
    <w:p w14:paraId="6C85EBED"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Праздники русского мира </w:t>
      </w:r>
    </w:p>
    <w:p w14:paraId="68B8D43D"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Рождество </w:t>
      </w:r>
    </w:p>
    <w:p w14:paraId="15B30CC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Б.Л.Пастернак «Рождественская звезда» (фрагмент), В.Д.Берестов «Перед Рождеством» и др. </w:t>
      </w:r>
    </w:p>
    <w:p w14:paraId="10FE790D"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 И.Куприн</w:t>
      </w:r>
      <w:r w:rsidRPr="00603C79">
        <w:rPr>
          <w:rFonts w:ascii="Times New Roman" w:hAnsi="Times New Roman"/>
        </w:rPr>
        <w:t xml:space="preserve">. «Бедный принц». </w:t>
      </w:r>
    </w:p>
    <w:p w14:paraId="0D76AF2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Н.Д.Телешов.</w:t>
      </w:r>
      <w:r w:rsidRPr="00603C79">
        <w:rPr>
          <w:rFonts w:ascii="Times New Roman" w:hAnsi="Times New Roman"/>
        </w:rPr>
        <w:t xml:space="preserve"> «Ёлка Митрича». </w:t>
      </w:r>
    </w:p>
    <w:p w14:paraId="1D2962CD"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Тепло родного дома </w:t>
      </w:r>
    </w:p>
    <w:p w14:paraId="57C015D5"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Семейные ценности </w:t>
      </w:r>
    </w:p>
    <w:p w14:paraId="7F12718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И.А.Крылов.</w:t>
      </w:r>
      <w:r w:rsidRPr="00603C79">
        <w:rPr>
          <w:rFonts w:ascii="Times New Roman" w:hAnsi="Times New Roman"/>
        </w:rPr>
        <w:t xml:space="preserve"> Басни (одно произведение по выбору). Например: «Дерево» и др. </w:t>
      </w:r>
    </w:p>
    <w:p w14:paraId="019A507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И.А.Бунин.</w:t>
      </w:r>
      <w:r w:rsidRPr="00603C79">
        <w:rPr>
          <w:rFonts w:ascii="Times New Roman" w:hAnsi="Times New Roman"/>
        </w:rPr>
        <w:t xml:space="preserve"> «Снежный бык».</w:t>
      </w:r>
    </w:p>
    <w:p w14:paraId="180E9C69"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В.И.Белов.</w:t>
      </w:r>
      <w:r w:rsidRPr="00603C79">
        <w:rPr>
          <w:rFonts w:ascii="Times New Roman" w:hAnsi="Times New Roman"/>
        </w:rPr>
        <w:t xml:space="preserve"> «Скворцы». </w:t>
      </w:r>
    </w:p>
    <w:p w14:paraId="03932930"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3. Русский </w:t>
      </w:r>
      <w:r w:rsidR="003D4010" w:rsidRPr="00603C79">
        <w:rPr>
          <w:rFonts w:ascii="Times New Roman" w:hAnsi="Times New Roman"/>
          <w:b/>
        </w:rPr>
        <w:t>характер —</w:t>
      </w:r>
      <w:r w:rsidRPr="00603C79">
        <w:rPr>
          <w:rFonts w:ascii="Times New Roman" w:hAnsi="Times New Roman"/>
          <w:b/>
        </w:rPr>
        <w:t xml:space="preserve"> русская душа</w:t>
      </w:r>
    </w:p>
    <w:p w14:paraId="3F9FC887"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Не до ордена  — была бы Родина</w:t>
      </w:r>
    </w:p>
    <w:p w14:paraId="6FDCBA12"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Отечественная война 1812 года </w:t>
      </w:r>
    </w:p>
    <w:p w14:paraId="01DB309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Ф.Н.Глинка «Авангардная песнь», Д.В. Давыдов «Партизан» (отрывок) и  др. </w:t>
      </w:r>
    </w:p>
    <w:p w14:paraId="50E3C1A2"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Загадки русской души</w:t>
      </w:r>
    </w:p>
    <w:p w14:paraId="4C884735"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Парадоксы русского характера </w:t>
      </w:r>
    </w:p>
    <w:p w14:paraId="2320A78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К.Г.Паустовский.</w:t>
      </w:r>
      <w:r w:rsidRPr="00603C79">
        <w:rPr>
          <w:rFonts w:ascii="Times New Roman" w:hAnsi="Times New Roman"/>
        </w:rPr>
        <w:t xml:space="preserve"> «Похождения жука-носорога» (солдатская сказка).</w:t>
      </w:r>
    </w:p>
    <w:p w14:paraId="36C8AA4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Ю.Я.Яковлев.</w:t>
      </w:r>
      <w:r w:rsidRPr="00603C79">
        <w:rPr>
          <w:rFonts w:ascii="Times New Roman" w:hAnsi="Times New Roman"/>
        </w:rPr>
        <w:t xml:space="preserve"> «Сыновья Пешеходова». </w:t>
      </w:r>
    </w:p>
    <w:p w14:paraId="4B387E3E"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О ваших ровесниках </w:t>
      </w:r>
    </w:p>
    <w:p w14:paraId="514FE950"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Школьные контрольные </w:t>
      </w:r>
    </w:p>
    <w:p w14:paraId="01B68546"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К.И.Чуковский.</w:t>
      </w:r>
      <w:r w:rsidRPr="00603C79">
        <w:rPr>
          <w:rFonts w:ascii="Times New Roman" w:hAnsi="Times New Roman"/>
        </w:rPr>
        <w:t xml:space="preserve"> «Серебряный герб» (фрагмент). </w:t>
      </w:r>
    </w:p>
    <w:p w14:paraId="52236E6C"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А.А.Гиваргизов</w:t>
      </w:r>
      <w:r w:rsidRPr="00603C79">
        <w:rPr>
          <w:rFonts w:ascii="Times New Roman" w:hAnsi="Times New Roman"/>
        </w:rPr>
        <w:t xml:space="preserve">. «Контрольный диктант». </w:t>
      </w:r>
    </w:p>
    <w:p w14:paraId="34501495"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Лишь слову жизнь дана </w:t>
      </w:r>
    </w:p>
    <w:p w14:paraId="7F325F75"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Родной язык, родная речь </w:t>
      </w:r>
    </w:p>
    <w:p w14:paraId="4A8508B5"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И.А.Бунин «Слово», В.Г.Гордейчев «Родная речь» и др. </w:t>
      </w:r>
    </w:p>
    <w:p w14:paraId="6CABF5AC" w14:textId="77777777" w:rsidR="002E1FED" w:rsidRPr="00603C79" w:rsidRDefault="002E1FED" w:rsidP="00456E70">
      <w:pPr>
        <w:tabs>
          <w:tab w:val="left" w:pos="284"/>
        </w:tabs>
        <w:spacing w:before="240" w:after="0" w:line="240" w:lineRule="auto"/>
        <w:rPr>
          <w:rFonts w:ascii="Times New Roman" w:hAnsi="Times New Roman"/>
          <w:b/>
        </w:rPr>
      </w:pPr>
      <w:r w:rsidRPr="00603C79">
        <w:rPr>
          <w:rFonts w:ascii="Times New Roman" w:hAnsi="Times New Roman"/>
          <w:b/>
        </w:rPr>
        <w:t>6 класс</w:t>
      </w:r>
    </w:p>
    <w:p w14:paraId="1BFCB33C"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1. </w:t>
      </w:r>
      <w:r w:rsidR="003D4010" w:rsidRPr="00603C79">
        <w:rPr>
          <w:rFonts w:ascii="Times New Roman" w:hAnsi="Times New Roman"/>
          <w:b/>
        </w:rPr>
        <w:t>Россия —</w:t>
      </w:r>
      <w:r w:rsidRPr="00603C79">
        <w:rPr>
          <w:rFonts w:ascii="Times New Roman" w:hAnsi="Times New Roman"/>
          <w:b/>
        </w:rPr>
        <w:t xml:space="preserve"> Родина моя</w:t>
      </w:r>
    </w:p>
    <w:p w14:paraId="4874C011"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Преданья старины глубокой </w:t>
      </w:r>
    </w:p>
    <w:p w14:paraId="41F919A7"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Богатыри и богатырство </w:t>
      </w:r>
    </w:p>
    <w:p w14:paraId="0C59EE7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Былины</w:t>
      </w:r>
      <w:r w:rsidRPr="00603C79">
        <w:rPr>
          <w:rFonts w:ascii="Times New Roman" w:hAnsi="Times New Roman"/>
        </w:rPr>
        <w:t xml:space="preserve"> (одна былина по выбору). Например: «Илья Муромец и Святогор». </w:t>
      </w:r>
    </w:p>
    <w:p w14:paraId="711E1A0D"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i/>
        </w:rPr>
        <w:t>Былинные сюжеты и герои в русской литературе</w:t>
      </w:r>
      <w:r w:rsidRPr="00603C79">
        <w:rPr>
          <w:rFonts w:ascii="Times New Roman" w:hAnsi="Times New Roman"/>
        </w:rPr>
        <w:t xml:space="preserve"> </w:t>
      </w:r>
    </w:p>
    <w:p w14:paraId="2ADA6839"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И. А. Бунин «Святогор и Илья». </w:t>
      </w:r>
    </w:p>
    <w:p w14:paraId="17DD242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М.М.Пришвин</w:t>
      </w:r>
      <w:r w:rsidRPr="00603C79">
        <w:rPr>
          <w:rFonts w:ascii="Times New Roman" w:hAnsi="Times New Roman"/>
        </w:rPr>
        <w:t xml:space="preserve">. «Певец былин». </w:t>
      </w:r>
    </w:p>
    <w:p w14:paraId="19C0D705"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Города земли русской </w:t>
      </w:r>
    </w:p>
    <w:p w14:paraId="16058F0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Русский Север </w:t>
      </w:r>
    </w:p>
    <w:p w14:paraId="6E4D639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С.Г.Писахов.</w:t>
      </w:r>
      <w:r w:rsidRPr="00603C79">
        <w:rPr>
          <w:rFonts w:ascii="Times New Roman" w:hAnsi="Times New Roman"/>
        </w:rPr>
        <w:t xml:space="preserve"> «Ледяна колокольня» (не менее одной главы по выбору, например: «Морожены песни»). </w:t>
      </w:r>
      <w:r w:rsidRPr="00603C79">
        <w:rPr>
          <w:rFonts w:ascii="Times New Roman" w:hAnsi="Times New Roman"/>
          <w:b/>
        </w:rPr>
        <w:t>Б.В.Шергин.</w:t>
      </w:r>
      <w:r w:rsidRPr="00603C79">
        <w:rPr>
          <w:rFonts w:ascii="Times New Roman" w:hAnsi="Times New Roman"/>
        </w:rPr>
        <w:t xml:space="preserve"> «Поморские были и сказания» (не менее двух глав по выбору, например: «Детство в Архангельске», «Миша Ласкин»). </w:t>
      </w:r>
    </w:p>
    <w:p w14:paraId="29F3C7AB"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Родные просторы </w:t>
      </w:r>
    </w:p>
    <w:p w14:paraId="083FBD2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Зима в русской поэзии</w:t>
      </w:r>
    </w:p>
    <w:p w14:paraId="1048F07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 С. Никитин «Встреча Зимы», А. А. Блок «Снег да снег. Всю избу занесло…», Н. М. Рубцов «Первый снег» и др. </w:t>
      </w:r>
    </w:p>
    <w:p w14:paraId="593ECB64"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По мотивам русских сказок о зиме </w:t>
      </w:r>
    </w:p>
    <w:p w14:paraId="590DAF51"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Е.Л.Шварц</w:t>
      </w:r>
      <w:r w:rsidRPr="00603C79">
        <w:rPr>
          <w:rFonts w:ascii="Times New Roman" w:hAnsi="Times New Roman"/>
        </w:rPr>
        <w:t xml:space="preserve">. «Два брата». </w:t>
      </w:r>
    </w:p>
    <w:p w14:paraId="7D0B9728"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Раздел 2. Русские традиции</w:t>
      </w:r>
    </w:p>
    <w:p w14:paraId="40B2C67A"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Праздники русского мира </w:t>
      </w:r>
    </w:p>
    <w:p w14:paraId="2575145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Масленица </w:t>
      </w:r>
    </w:p>
    <w:p w14:paraId="179ABF5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М.Ю.Лермонтов «Посреди небесных тел…», А.Д.Дементьев «Прощёное воскресенье» и др. </w:t>
      </w:r>
    </w:p>
    <w:p w14:paraId="26AAABF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А.П.Чехов</w:t>
      </w:r>
      <w:r w:rsidRPr="00603C79">
        <w:rPr>
          <w:rFonts w:ascii="Times New Roman" w:hAnsi="Times New Roman"/>
        </w:rPr>
        <w:t xml:space="preserve">. «Блины». </w:t>
      </w:r>
    </w:p>
    <w:p w14:paraId="7C931FC1"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lastRenderedPageBreak/>
        <w:t>Тэффи</w:t>
      </w:r>
      <w:r w:rsidRPr="00603C79">
        <w:rPr>
          <w:rFonts w:ascii="Times New Roman" w:hAnsi="Times New Roman"/>
        </w:rPr>
        <w:t xml:space="preserve">. «Блины». </w:t>
      </w:r>
    </w:p>
    <w:p w14:paraId="33361BD6"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Тепло родного дома </w:t>
      </w:r>
    </w:p>
    <w:p w14:paraId="3DD6A9C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Всюду родимую Русь узнаю </w:t>
      </w:r>
    </w:p>
    <w:p w14:paraId="6F3CD4C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В.А.Рождественский «Русская природа» и др. </w:t>
      </w:r>
      <w:r w:rsidRPr="00603C79">
        <w:rPr>
          <w:rFonts w:ascii="Times New Roman" w:hAnsi="Times New Roman"/>
          <w:b/>
        </w:rPr>
        <w:t>К.Г.Паустовский</w:t>
      </w:r>
      <w:r w:rsidRPr="00603C79">
        <w:rPr>
          <w:rFonts w:ascii="Times New Roman" w:hAnsi="Times New Roman"/>
        </w:rPr>
        <w:t xml:space="preserve">. «Заботливый цветок». </w:t>
      </w:r>
    </w:p>
    <w:p w14:paraId="0BBB655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Ю.В.Бондарев</w:t>
      </w:r>
      <w:r w:rsidRPr="00603C79">
        <w:rPr>
          <w:rFonts w:ascii="Times New Roman" w:hAnsi="Times New Roman"/>
        </w:rPr>
        <w:t xml:space="preserve">. «Поздним вечером». </w:t>
      </w:r>
    </w:p>
    <w:p w14:paraId="2F2C1B2B"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3. Русский </w:t>
      </w:r>
      <w:r w:rsidR="003D4010" w:rsidRPr="00603C79">
        <w:rPr>
          <w:rFonts w:ascii="Times New Roman" w:hAnsi="Times New Roman"/>
          <w:b/>
        </w:rPr>
        <w:t>характер —</w:t>
      </w:r>
      <w:r w:rsidRPr="00603C79">
        <w:rPr>
          <w:rFonts w:ascii="Times New Roman" w:hAnsi="Times New Roman"/>
          <w:b/>
        </w:rPr>
        <w:t xml:space="preserve"> русская душа</w:t>
      </w:r>
    </w:p>
    <w:p w14:paraId="4A1B028F"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Не до ордена  — была бы Родина </w:t>
      </w:r>
    </w:p>
    <w:p w14:paraId="093DFBC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Оборона Севастополя </w:t>
      </w:r>
    </w:p>
    <w:p w14:paraId="29F17E6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трех). Например: А.Н.Апухтин «Солдатская песня о Севастополе», А.А.Фет «Севастопольское братское кладбище», Рюрик Ивнев «Севастополь» и др. </w:t>
      </w:r>
    </w:p>
    <w:p w14:paraId="308AFF39"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Загадки русской души </w:t>
      </w:r>
    </w:p>
    <w:p w14:paraId="5F6E0453"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Чудеса нужно делать своими руками </w:t>
      </w:r>
    </w:p>
    <w:p w14:paraId="1AA8BD1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Ф.И.Тютчев «Чему бы жизнь нас ни учила…» и др. </w:t>
      </w:r>
      <w:r w:rsidRPr="00603C79">
        <w:rPr>
          <w:rFonts w:ascii="Times New Roman" w:hAnsi="Times New Roman"/>
          <w:b/>
        </w:rPr>
        <w:t>Н.С.Лесков</w:t>
      </w:r>
      <w:r w:rsidRPr="00603C79">
        <w:rPr>
          <w:rFonts w:ascii="Times New Roman" w:hAnsi="Times New Roman"/>
        </w:rPr>
        <w:t xml:space="preserve">. «Неразменный рубль». </w:t>
      </w:r>
    </w:p>
    <w:p w14:paraId="566B0C7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В.П.Астафьев</w:t>
      </w:r>
      <w:r w:rsidRPr="00603C79">
        <w:rPr>
          <w:rFonts w:ascii="Times New Roman" w:hAnsi="Times New Roman"/>
        </w:rPr>
        <w:t xml:space="preserve">. «Бабушка с малиной». </w:t>
      </w:r>
    </w:p>
    <w:p w14:paraId="63CB489D"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О ваших ровесниках </w:t>
      </w:r>
    </w:p>
    <w:p w14:paraId="08AD9F22"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Реальность и мечты </w:t>
      </w:r>
    </w:p>
    <w:p w14:paraId="07BE84A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Р.П.Погодин</w:t>
      </w:r>
      <w:r w:rsidRPr="00603C79">
        <w:rPr>
          <w:rFonts w:ascii="Times New Roman" w:hAnsi="Times New Roman"/>
        </w:rPr>
        <w:t xml:space="preserve">. «Кирпичные острова» (рассказы «Как я с ним познакомился», «Кирпичные острова»). </w:t>
      </w:r>
    </w:p>
    <w:p w14:paraId="32F33E4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Е.С.Велтистов. «</w:t>
      </w:r>
      <w:r w:rsidRPr="00603C79">
        <w:rPr>
          <w:rFonts w:ascii="Times New Roman" w:hAnsi="Times New Roman"/>
        </w:rPr>
        <w:t xml:space="preserve">Миллион и один день каникул» (один фрагмент по выбору). </w:t>
      </w:r>
    </w:p>
    <w:p w14:paraId="38A8F433"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Лишь слову жизнь дана </w:t>
      </w:r>
    </w:p>
    <w:p w14:paraId="44AD0A2A"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На русском дышим языке </w:t>
      </w:r>
    </w:p>
    <w:p w14:paraId="3D6BCB9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К.Д.Бальмонт «Русский язык», Ю.П.Мориц «Язык обид  — язык не русский…» и др. </w:t>
      </w:r>
    </w:p>
    <w:p w14:paraId="6B6E53FE" w14:textId="77777777" w:rsidR="002E1FED" w:rsidRPr="00603C79" w:rsidRDefault="002E1FED" w:rsidP="00456E70">
      <w:pPr>
        <w:tabs>
          <w:tab w:val="left" w:pos="284"/>
        </w:tabs>
        <w:spacing w:before="240" w:after="0" w:line="240" w:lineRule="auto"/>
        <w:rPr>
          <w:rFonts w:ascii="Times New Roman" w:hAnsi="Times New Roman"/>
          <w:b/>
        </w:rPr>
      </w:pPr>
      <w:r w:rsidRPr="00603C79">
        <w:rPr>
          <w:rFonts w:ascii="Times New Roman" w:hAnsi="Times New Roman"/>
          <w:b/>
        </w:rPr>
        <w:t>7 класс</w:t>
      </w:r>
    </w:p>
    <w:p w14:paraId="029925F2"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1. </w:t>
      </w:r>
      <w:r w:rsidR="00864759" w:rsidRPr="00603C79">
        <w:rPr>
          <w:rFonts w:ascii="Times New Roman" w:hAnsi="Times New Roman"/>
          <w:b/>
        </w:rPr>
        <w:t>Россия —</w:t>
      </w:r>
      <w:r w:rsidRPr="00603C79">
        <w:rPr>
          <w:rFonts w:ascii="Times New Roman" w:hAnsi="Times New Roman"/>
          <w:b/>
        </w:rPr>
        <w:t xml:space="preserve"> Родина моя</w:t>
      </w:r>
    </w:p>
    <w:p w14:paraId="48517354"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Преданья старины глубокой </w:t>
      </w:r>
    </w:p>
    <w:p w14:paraId="77C2431E"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Русские народные песни </w:t>
      </w:r>
    </w:p>
    <w:p w14:paraId="7295D26D"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rPr>
        <w:t xml:space="preserve">Исторические и лирические песни (не менее двух). Например: «На заре то было, братцы, на утренней…», «Ах вы, ветры, ветры буйные…» и др. </w:t>
      </w:r>
    </w:p>
    <w:p w14:paraId="78B69B9A"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Фольклорные сюжеты и мотивы в русской литературе </w:t>
      </w:r>
    </w:p>
    <w:p w14:paraId="107C547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А.С.Пушкин</w:t>
      </w:r>
      <w:r w:rsidRPr="00603C79">
        <w:rPr>
          <w:rFonts w:ascii="Times New Roman" w:hAnsi="Times New Roman"/>
        </w:rPr>
        <w:t xml:space="preserve">. «Песни о Стеньке Разине» (песня 1). </w:t>
      </w:r>
    </w:p>
    <w:p w14:paraId="0CC113E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И.З.Суриков «Я ли в поле да не травушка была…», А.К.Толстой «Моя душа летит приветом…» и др. </w:t>
      </w:r>
    </w:p>
    <w:p w14:paraId="66254102"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Города земли русской </w:t>
      </w:r>
    </w:p>
    <w:p w14:paraId="3E3BDD7E"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Сибирский край </w:t>
      </w:r>
    </w:p>
    <w:p w14:paraId="19ACF69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В.Г.Распутин.</w:t>
      </w:r>
      <w:r w:rsidRPr="00603C79">
        <w:rPr>
          <w:rFonts w:ascii="Times New Roman" w:hAnsi="Times New Roman"/>
        </w:rPr>
        <w:t xml:space="preserve"> «Сибирь, Сибирь…» (одна глава по выбору, например «Тобольск»). </w:t>
      </w:r>
    </w:p>
    <w:p w14:paraId="1B7D44E5"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 И.Солженицын</w:t>
      </w:r>
      <w:r w:rsidRPr="00603C79">
        <w:rPr>
          <w:rFonts w:ascii="Times New Roman" w:hAnsi="Times New Roman"/>
        </w:rPr>
        <w:t xml:space="preserve">. «Колокол Углича». </w:t>
      </w:r>
    </w:p>
    <w:p w14:paraId="2FC8BB97"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Родные просторы </w:t>
      </w:r>
    </w:p>
    <w:p w14:paraId="42D164C0"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Русское поле </w:t>
      </w:r>
    </w:p>
    <w:p w14:paraId="7612EBD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И.С.Никитин «Поле», И.А.Гофф «Русское поле» и др.</w:t>
      </w:r>
    </w:p>
    <w:p w14:paraId="4EEFA6D9"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rPr>
        <w:t xml:space="preserve"> </w:t>
      </w:r>
      <w:r w:rsidRPr="00603C79">
        <w:rPr>
          <w:rFonts w:ascii="Times New Roman" w:hAnsi="Times New Roman"/>
          <w:b/>
        </w:rPr>
        <w:t>Д.В.Григорович</w:t>
      </w:r>
      <w:r w:rsidRPr="00603C79">
        <w:rPr>
          <w:rFonts w:ascii="Times New Roman" w:hAnsi="Times New Roman"/>
        </w:rPr>
        <w:t xml:space="preserve">. «Пахарь» (не менее одной главы по выбору). </w:t>
      </w:r>
    </w:p>
    <w:p w14:paraId="5AE0AEC5"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Раздел 2. Русские традиции</w:t>
      </w:r>
    </w:p>
    <w:p w14:paraId="789D9088"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Праздники русского мира </w:t>
      </w:r>
    </w:p>
    <w:p w14:paraId="4FBEB0D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Пасха </w:t>
      </w:r>
    </w:p>
    <w:p w14:paraId="6193C0B6"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К.Д.Бальмонт «Благовещенье в Москве», А.С.Хомяков «Кремлевская заутреня на Пасху», А.А.Фет «Христос Воскресе!» (П.П.Боткину).</w:t>
      </w:r>
    </w:p>
    <w:p w14:paraId="7C54E95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 П.Чехов</w:t>
      </w:r>
      <w:r w:rsidRPr="00603C79">
        <w:rPr>
          <w:rFonts w:ascii="Times New Roman" w:hAnsi="Times New Roman"/>
        </w:rPr>
        <w:t xml:space="preserve">. «Казак». </w:t>
      </w:r>
    </w:p>
    <w:p w14:paraId="6087DB82"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Тепло родного дома </w:t>
      </w:r>
    </w:p>
    <w:p w14:paraId="56FCF9A5"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Русские мастера </w:t>
      </w:r>
    </w:p>
    <w:p w14:paraId="42020C9A"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В.А.Солоухин</w:t>
      </w:r>
      <w:r w:rsidRPr="00603C79">
        <w:rPr>
          <w:rFonts w:ascii="Times New Roman" w:hAnsi="Times New Roman"/>
        </w:rPr>
        <w:t xml:space="preserve">. «Камешки на ладони» (не менее двух миниатюр по выбору). </w:t>
      </w:r>
    </w:p>
    <w:p w14:paraId="63AA4BB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Ф.А.Абрамов.</w:t>
      </w:r>
      <w:r w:rsidRPr="00603C79">
        <w:rPr>
          <w:rFonts w:ascii="Times New Roman" w:hAnsi="Times New Roman"/>
        </w:rPr>
        <w:t xml:space="preserve"> «Дом» (один фрагмент по выбору). </w:t>
      </w:r>
    </w:p>
    <w:p w14:paraId="17283255"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Р.И.Рождественский «О мастерах» и др. </w:t>
      </w:r>
    </w:p>
    <w:p w14:paraId="7C1FA1D8"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3. Русский </w:t>
      </w:r>
      <w:r w:rsidR="003D4010" w:rsidRPr="00603C79">
        <w:rPr>
          <w:rFonts w:ascii="Times New Roman" w:hAnsi="Times New Roman"/>
          <w:b/>
        </w:rPr>
        <w:t>характер —</w:t>
      </w:r>
      <w:r w:rsidRPr="00603C79">
        <w:rPr>
          <w:rFonts w:ascii="Times New Roman" w:hAnsi="Times New Roman"/>
          <w:b/>
        </w:rPr>
        <w:t xml:space="preserve"> русская душа</w:t>
      </w:r>
    </w:p>
    <w:p w14:paraId="6490D9CC"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Не до ордена  — была бы Родина </w:t>
      </w:r>
    </w:p>
    <w:p w14:paraId="24004A8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На Первой мировой войне </w:t>
      </w:r>
    </w:p>
    <w:p w14:paraId="3A386B65"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С.М.Городецкий «Воздушный витязь», Н.С.Гумилёв «Наступление», «Война» и др. </w:t>
      </w:r>
    </w:p>
    <w:p w14:paraId="217CE4AD"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М.М.Пришвин</w:t>
      </w:r>
      <w:r w:rsidRPr="00603C79">
        <w:rPr>
          <w:rFonts w:ascii="Times New Roman" w:hAnsi="Times New Roman"/>
        </w:rPr>
        <w:t xml:space="preserve">. «Голубая стрекоза». </w:t>
      </w:r>
    </w:p>
    <w:p w14:paraId="4F5D724D"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lastRenderedPageBreak/>
        <w:t xml:space="preserve">Загадки русской души </w:t>
      </w:r>
    </w:p>
    <w:p w14:paraId="4EF6C951"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Долюшка женская </w:t>
      </w:r>
    </w:p>
    <w:p w14:paraId="6C95FDF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Ф.И.Тютчев «Русской женщине», Н.А.Некрасов «Внимая ужасам войны…», Ю.В.Друнина «И откуда вдруг берутся силы…», В.М.Тушнова «Вот говорят: Россия…» и др. </w:t>
      </w:r>
    </w:p>
    <w:p w14:paraId="513DE3B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Ф.А.Абрамов</w:t>
      </w:r>
      <w:r w:rsidRPr="00603C79">
        <w:rPr>
          <w:rFonts w:ascii="Times New Roman" w:hAnsi="Times New Roman"/>
        </w:rPr>
        <w:t xml:space="preserve">. «Золотые руки». </w:t>
      </w:r>
    </w:p>
    <w:p w14:paraId="4E56F492"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О ваших ровесниках </w:t>
      </w:r>
    </w:p>
    <w:p w14:paraId="78F16B3D"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Взрослые детские проблемы </w:t>
      </w:r>
    </w:p>
    <w:p w14:paraId="60ABFA1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А.С.Игнатова</w:t>
      </w:r>
      <w:r w:rsidRPr="00603C79">
        <w:rPr>
          <w:rFonts w:ascii="Times New Roman" w:hAnsi="Times New Roman"/>
        </w:rPr>
        <w:t xml:space="preserve">. «Джинн Сева». </w:t>
      </w:r>
    </w:p>
    <w:p w14:paraId="40A5689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Н.Н.Назаркин</w:t>
      </w:r>
      <w:r w:rsidRPr="00603C79">
        <w:rPr>
          <w:rFonts w:ascii="Times New Roman" w:hAnsi="Times New Roman"/>
        </w:rPr>
        <w:t xml:space="preserve">. «Изумрудная рыбка» (не менее двух глав по выбору, например, «Изумрудная рыбка», «Ах, миледи!», «Про личную жизнь»). </w:t>
      </w:r>
    </w:p>
    <w:p w14:paraId="24A96F53"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Лишь слову жизнь дана </w:t>
      </w:r>
    </w:p>
    <w:p w14:paraId="1320852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Такого языка на свете не бывало </w:t>
      </w:r>
    </w:p>
    <w:p w14:paraId="61A1771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rPr>
        <w:t xml:space="preserve">Стихотворения (не менее одного). Например: Вс.Рождественский «В родной поэзии совсем не старовер…» и др. </w:t>
      </w:r>
    </w:p>
    <w:p w14:paraId="0A61CD14" w14:textId="77777777" w:rsidR="002E1FED" w:rsidRPr="00603C79" w:rsidRDefault="002E1FED" w:rsidP="00456E70">
      <w:pPr>
        <w:tabs>
          <w:tab w:val="left" w:pos="284"/>
        </w:tabs>
        <w:spacing w:before="240" w:after="0" w:line="240" w:lineRule="auto"/>
        <w:rPr>
          <w:rFonts w:ascii="Times New Roman" w:hAnsi="Times New Roman"/>
          <w:b/>
        </w:rPr>
      </w:pPr>
      <w:r w:rsidRPr="00603C79">
        <w:rPr>
          <w:rFonts w:ascii="Times New Roman" w:hAnsi="Times New Roman"/>
          <w:b/>
        </w:rPr>
        <w:t>8 класс</w:t>
      </w:r>
    </w:p>
    <w:p w14:paraId="65051C14"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1. </w:t>
      </w:r>
      <w:r w:rsidR="003D4010" w:rsidRPr="00603C79">
        <w:rPr>
          <w:rFonts w:ascii="Times New Roman" w:hAnsi="Times New Roman"/>
          <w:b/>
        </w:rPr>
        <w:t>Россия —</w:t>
      </w:r>
      <w:r w:rsidRPr="00603C79">
        <w:rPr>
          <w:rFonts w:ascii="Times New Roman" w:hAnsi="Times New Roman"/>
          <w:b/>
        </w:rPr>
        <w:t xml:space="preserve"> Родина моя</w:t>
      </w:r>
    </w:p>
    <w:p w14:paraId="101324BA"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Легендарный герой земли русской Иван Сусанин </w:t>
      </w:r>
    </w:p>
    <w:p w14:paraId="4974B7E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С.Н.Марков «Сусанин», О.А.Ильина «Во время грозного и злого поединка…» и др. </w:t>
      </w:r>
    </w:p>
    <w:p w14:paraId="1DC00BE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П.Н.Полевой.</w:t>
      </w:r>
      <w:r w:rsidRPr="00603C79">
        <w:rPr>
          <w:rFonts w:ascii="Times New Roman" w:hAnsi="Times New Roman"/>
        </w:rPr>
        <w:t xml:space="preserve"> «Избранник Божий» (не менее двух глав по выбору). </w:t>
      </w:r>
    </w:p>
    <w:p w14:paraId="6B96A2B1"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Города земли русской </w:t>
      </w:r>
    </w:p>
    <w:p w14:paraId="0CEC5C76"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По Золотому кольцу </w:t>
      </w:r>
    </w:p>
    <w:p w14:paraId="62A3CD9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трёх). Например: Ф.К.Сологуб «Сквозь туман едва заметный…», М.А.Кузмин «Я знаю вас не понаслышке…», И.И.Кобзев «Поездка в Суздаль», В.А.Степанов «Золотое кольцо» и др. </w:t>
      </w:r>
    </w:p>
    <w:p w14:paraId="411318EF"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Родные просторы </w:t>
      </w:r>
    </w:p>
    <w:p w14:paraId="14B06510"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Волга  — русская река </w:t>
      </w:r>
    </w:p>
    <w:p w14:paraId="4E21E14A"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Русские народные песни о Волге</w:t>
      </w:r>
      <w:r w:rsidRPr="00603C79">
        <w:rPr>
          <w:rFonts w:ascii="Times New Roman" w:hAnsi="Times New Roman"/>
        </w:rPr>
        <w:t xml:space="preserve"> (одна по выбору). Например: «Уж ты, Волга-река, Волга-матушка!..», «Вниз по матушке по Волге…» и др. </w:t>
      </w:r>
    </w:p>
    <w:p w14:paraId="04CCC2D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Н.А.Некрасов «Люблю я краткой той поры…» (из поэмы «Горе старого Наума»), В.С.Высоцкий «Песня о Волге» и др. </w:t>
      </w:r>
    </w:p>
    <w:p w14:paraId="3E5BFF69"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В.В.Розанов</w:t>
      </w:r>
      <w:r w:rsidRPr="00603C79">
        <w:rPr>
          <w:rFonts w:ascii="Times New Roman" w:hAnsi="Times New Roman"/>
        </w:rPr>
        <w:t xml:space="preserve">. «Русский Нил» (один фрагмент по выбору). </w:t>
      </w:r>
    </w:p>
    <w:p w14:paraId="6A622D4B"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Раздел 2. Русские традиции</w:t>
      </w:r>
    </w:p>
    <w:p w14:paraId="53708165"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Праздники русского мира </w:t>
      </w:r>
    </w:p>
    <w:p w14:paraId="1E20CFC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Троица </w:t>
      </w:r>
    </w:p>
    <w:p w14:paraId="6BD058E3"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И.А.Бунин «Троица», С.А.Есенин «Троицыно утро, утренний канон…», Н.И.Рыленков «Возможно ль высказать без слов…» и др. </w:t>
      </w:r>
    </w:p>
    <w:p w14:paraId="32EEFAD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И.А.Новиков.</w:t>
      </w:r>
      <w:r w:rsidRPr="00603C79">
        <w:rPr>
          <w:rFonts w:ascii="Times New Roman" w:hAnsi="Times New Roman"/>
        </w:rPr>
        <w:t xml:space="preserve"> «Троицкая кукушка». </w:t>
      </w:r>
    </w:p>
    <w:p w14:paraId="151B00FA"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Тепло родного дома </w:t>
      </w:r>
    </w:p>
    <w:p w14:paraId="480120A1"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Родство душ </w:t>
      </w:r>
    </w:p>
    <w:p w14:paraId="6E4DA7F6"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Ф.А.Абрамов</w:t>
      </w:r>
      <w:r w:rsidRPr="00603C79">
        <w:rPr>
          <w:rFonts w:ascii="Times New Roman" w:hAnsi="Times New Roman"/>
        </w:rPr>
        <w:t xml:space="preserve">. «Валенки». </w:t>
      </w:r>
    </w:p>
    <w:p w14:paraId="343182A7"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Т.В.Михеева</w:t>
      </w:r>
      <w:r w:rsidRPr="00603C79">
        <w:rPr>
          <w:rFonts w:ascii="Times New Roman" w:hAnsi="Times New Roman"/>
        </w:rPr>
        <w:t xml:space="preserve">. «Не предавай меня!» (две главы по выбору). </w:t>
      </w:r>
    </w:p>
    <w:p w14:paraId="6A6E04ED"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3. Русский </w:t>
      </w:r>
      <w:r w:rsidR="003D4010" w:rsidRPr="00603C79">
        <w:rPr>
          <w:rFonts w:ascii="Times New Roman" w:hAnsi="Times New Roman"/>
          <w:b/>
        </w:rPr>
        <w:t>характер —</w:t>
      </w:r>
      <w:r w:rsidRPr="00603C79">
        <w:rPr>
          <w:rFonts w:ascii="Times New Roman" w:hAnsi="Times New Roman"/>
          <w:b/>
        </w:rPr>
        <w:t xml:space="preserve"> русская душа</w:t>
      </w:r>
    </w:p>
    <w:p w14:paraId="19BFE426"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Не до </w:t>
      </w:r>
      <w:r w:rsidR="003D4010" w:rsidRPr="00603C79">
        <w:rPr>
          <w:rFonts w:ascii="Times New Roman" w:hAnsi="Times New Roman"/>
          <w:b/>
        </w:rPr>
        <w:t>ордена —</w:t>
      </w:r>
      <w:r w:rsidRPr="00603C79">
        <w:rPr>
          <w:rFonts w:ascii="Times New Roman" w:hAnsi="Times New Roman"/>
          <w:b/>
        </w:rPr>
        <w:t xml:space="preserve"> была бы Родина </w:t>
      </w:r>
    </w:p>
    <w:p w14:paraId="71A0366E"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Дети на войне</w:t>
      </w:r>
    </w:p>
    <w:p w14:paraId="2A5515B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Э.Н.Веркин.</w:t>
      </w:r>
      <w:r w:rsidRPr="00603C79">
        <w:rPr>
          <w:rFonts w:ascii="Times New Roman" w:hAnsi="Times New Roman"/>
        </w:rPr>
        <w:t xml:space="preserve"> «Облачный полк» (не менее двух глав по выбору). </w:t>
      </w:r>
    </w:p>
    <w:p w14:paraId="1D2FF690"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Загадки русской души </w:t>
      </w:r>
    </w:p>
    <w:p w14:paraId="5412B24D"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Сеятель твой и хранитель </w:t>
      </w:r>
    </w:p>
    <w:p w14:paraId="6C4F127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И.С.Тургенев</w:t>
      </w:r>
      <w:r w:rsidRPr="00603C79">
        <w:rPr>
          <w:rFonts w:ascii="Times New Roman" w:hAnsi="Times New Roman"/>
        </w:rPr>
        <w:t>. «Сфинкс».</w:t>
      </w:r>
    </w:p>
    <w:p w14:paraId="3083EE3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Ф М.Достоевский</w:t>
      </w:r>
      <w:r w:rsidRPr="00603C79">
        <w:rPr>
          <w:rFonts w:ascii="Times New Roman" w:hAnsi="Times New Roman"/>
        </w:rPr>
        <w:t xml:space="preserve">. «Мужик Марей». </w:t>
      </w:r>
    </w:p>
    <w:p w14:paraId="50569A68"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О ваших ровесниках </w:t>
      </w:r>
    </w:p>
    <w:p w14:paraId="256E6D3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Пора взросления </w:t>
      </w:r>
    </w:p>
    <w:p w14:paraId="18616E6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Б.Л.Васильев</w:t>
      </w:r>
      <w:r w:rsidRPr="00603C79">
        <w:rPr>
          <w:rFonts w:ascii="Times New Roman" w:hAnsi="Times New Roman"/>
        </w:rPr>
        <w:t xml:space="preserve">. «Завтра была война» (не менее одной главы по выбору). </w:t>
      </w:r>
    </w:p>
    <w:p w14:paraId="6CD4B2C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Г.Н.Щербакова</w:t>
      </w:r>
      <w:r w:rsidRPr="00603C79">
        <w:rPr>
          <w:rFonts w:ascii="Times New Roman" w:hAnsi="Times New Roman"/>
        </w:rPr>
        <w:t xml:space="preserve">. «Вам и не снилось» (не менее одной главы по выбору) </w:t>
      </w:r>
    </w:p>
    <w:p w14:paraId="36DAEB23"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Лишь слову жизнь дана </w:t>
      </w:r>
    </w:p>
    <w:p w14:paraId="077B60C8"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Язык поэзии </w:t>
      </w:r>
    </w:p>
    <w:p w14:paraId="233C7B93"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одного). Например: И.Ф.Анненский «Третий мучительный сонет» и др. </w:t>
      </w:r>
    </w:p>
    <w:p w14:paraId="625D829A"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Дон Аминадо</w:t>
      </w:r>
      <w:r w:rsidRPr="00603C79">
        <w:rPr>
          <w:rFonts w:ascii="Times New Roman" w:hAnsi="Times New Roman"/>
        </w:rPr>
        <w:t xml:space="preserve">. «Наука стихосложения». </w:t>
      </w:r>
    </w:p>
    <w:p w14:paraId="386843BC" w14:textId="77777777" w:rsidR="002E1FED" w:rsidRPr="00603C79" w:rsidRDefault="002E1FED" w:rsidP="00456E70">
      <w:pPr>
        <w:tabs>
          <w:tab w:val="left" w:pos="284"/>
        </w:tabs>
        <w:spacing w:before="240" w:after="0" w:line="240" w:lineRule="auto"/>
        <w:rPr>
          <w:rFonts w:ascii="Times New Roman" w:hAnsi="Times New Roman"/>
          <w:b/>
        </w:rPr>
      </w:pPr>
      <w:r w:rsidRPr="00603C79">
        <w:rPr>
          <w:rFonts w:ascii="Times New Roman" w:hAnsi="Times New Roman"/>
          <w:b/>
        </w:rPr>
        <w:lastRenderedPageBreak/>
        <w:t>9 класс</w:t>
      </w:r>
    </w:p>
    <w:p w14:paraId="12FB4B75"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1. </w:t>
      </w:r>
      <w:r w:rsidR="003D4010" w:rsidRPr="00603C79">
        <w:rPr>
          <w:rFonts w:ascii="Times New Roman" w:hAnsi="Times New Roman"/>
          <w:b/>
        </w:rPr>
        <w:t>Россия —</w:t>
      </w:r>
      <w:r w:rsidRPr="00603C79">
        <w:rPr>
          <w:rFonts w:ascii="Times New Roman" w:hAnsi="Times New Roman"/>
          <w:b/>
        </w:rPr>
        <w:t xml:space="preserve"> Родина моя</w:t>
      </w:r>
    </w:p>
    <w:p w14:paraId="4D8A77E8"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Преданья старины глубокой </w:t>
      </w:r>
    </w:p>
    <w:p w14:paraId="5426E628"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Гроза двенадцатого года </w:t>
      </w:r>
    </w:p>
    <w:p w14:paraId="7358756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Русские народные песни об Отечественной войне 1812 года</w:t>
      </w:r>
      <w:r w:rsidRPr="00603C79">
        <w:rPr>
          <w:rFonts w:ascii="Times New Roman" w:hAnsi="Times New Roman"/>
        </w:rPr>
        <w:t xml:space="preserve"> (не менее одной). Например: «Как не две тученьки не две грозныя…» </w:t>
      </w:r>
    </w:p>
    <w:p w14:paraId="239DE231"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В.А.Жуковский «Певец во стане русских воинов» (в сокращении), А.С.Пушкин «Полководец», «Бородинская годовщина», М.И.Цветаева «Генералам двенадцатого года» и др. </w:t>
      </w:r>
    </w:p>
    <w:p w14:paraId="7AFB348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И.И.Лажечников.</w:t>
      </w:r>
      <w:r w:rsidRPr="00603C79">
        <w:rPr>
          <w:rFonts w:ascii="Times New Roman" w:hAnsi="Times New Roman"/>
        </w:rPr>
        <w:t xml:space="preserve"> «Новобранец 1812 года» (один фрагмент по выбору). </w:t>
      </w:r>
    </w:p>
    <w:p w14:paraId="121C4C16"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Города земли русской </w:t>
      </w:r>
    </w:p>
    <w:p w14:paraId="629F9E77"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Петербург в русской литературе </w:t>
      </w:r>
    </w:p>
    <w:p w14:paraId="208F171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трёх). Например: А.С.Пушкин «Город пышный, город бедный…», О.Э.Мандельштам «Петербургские строфы», А.А.Ахматова «Стихи о Петербурге» («Вновь Исакий в облаченьи…»), Д.С.Самойлов «Над Невой» («Весь город в плавных разворотах…») и др. </w:t>
      </w:r>
    </w:p>
    <w:p w14:paraId="2C75C1B8"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Л.В.Успенский</w:t>
      </w:r>
      <w:r w:rsidRPr="00603C79">
        <w:rPr>
          <w:rFonts w:ascii="Times New Roman" w:hAnsi="Times New Roman"/>
        </w:rPr>
        <w:t xml:space="preserve">. «Записки старого петербуржца» (одна глава по выбору, например, «Фонарики-сударики»). </w:t>
      </w:r>
    </w:p>
    <w:p w14:paraId="3C958D0E"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Родные просторы </w:t>
      </w:r>
    </w:p>
    <w:p w14:paraId="50512A6D"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Степь раздольная </w:t>
      </w:r>
    </w:p>
    <w:p w14:paraId="54D5775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Русские народные песни о степи</w:t>
      </w:r>
      <w:r w:rsidRPr="00603C79">
        <w:rPr>
          <w:rFonts w:ascii="Times New Roman" w:hAnsi="Times New Roman"/>
        </w:rPr>
        <w:t xml:space="preserve"> (одна по выбору). Например: «Уж ты, степь ли моя, степь Моздокская…», «Ах ты, степь широкая…» и др. </w:t>
      </w:r>
    </w:p>
    <w:p w14:paraId="1C50BD25"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П.А.Вяземский «Степь», И.З.Суриков «В степи» и др.   </w:t>
      </w:r>
    </w:p>
    <w:p w14:paraId="6074FB2C"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А.П.Чехов</w:t>
      </w:r>
      <w:r w:rsidRPr="00603C79">
        <w:rPr>
          <w:rFonts w:ascii="Times New Roman" w:hAnsi="Times New Roman"/>
        </w:rPr>
        <w:t xml:space="preserve">. «Степь» (один фрагмент по выбору). </w:t>
      </w:r>
    </w:p>
    <w:p w14:paraId="02D4B2CF"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Раздел 2. Русские традиции</w:t>
      </w:r>
    </w:p>
    <w:p w14:paraId="34DC7149"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Праздники русского мира </w:t>
      </w:r>
    </w:p>
    <w:p w14:paraId="07F2DF4F"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Августовские Спасы </w:t>
      </w:r>
    </w:p>
    <w:p w14:paraId="0B6D7F6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трёх). Например: К.Д.Бальмонт «Первый спас», Б.А.Ахмадулина «Ночь упаданья яблок», Е.А.Евтушенко «Само упало яблоко с небес…» и др. </w:t>
      </w:r>
    </w:p>
    <w:p w14:paraId="02BCE0D2"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Е.И.Носов</w:t>
      </w:r>
      <w:r w:rsidRPr="00603C79">
        <w:rPr>
          <w:rFonts w:ascii="Times New Roman" w:hAnsi="Times New Roman"/>
        </w:rPr>
        <w:t xml:space="preserve">. «Яблочный спас». </w:t>
      </w:r>
    </w:p>
    <w:p w14:paraId="23098253"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Тепло родного дома </w:t>
      </w:r>
    </w:p>
    <w:p w14:paraId="3ED9802C"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Родительский дом </w:t>
      </w:r>
    </w:p>
    <w:p w14:paraId="3916F68B"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А.П.Платонов</w:t>
      </w:r>
      <w:r w:rsidRPr="00603C79">
        <w:rPr>
          <w:rFonts w:ascii="Times New Roman" w:hAnsi="Times New Roman"/>
        </w:rPr>
        <w:t xml:space="preserve">. «На заре туманной юности» (две главы по выбору). </w:t>
      </w:r>
    </w:p>
    <w:p w14:paraId="40FD152D"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В.П.Астафьев</w:t>
      </w:r>
      <w:r w:rsidRPr="00603C79">
        <w:rPr>
          <w:rFonts w:ascii="Times New Roman" w:hAnsi="Times New Roman"/>
        </w:rPr>
        <w:t xml:space="preserve">. «Далёкая и близкая сказка» (рассказ из повести «Последний поклон»). </w:t>
      </w:r>
    </w:p>
    <w:p w14:paraId="482241A7" w14:textId="77777777" w:rsidR="002E1FED" w:rsidRPr="00603C79" w:rsidRDefault="002E1FED" w:rsidP="00456E70">
      <w:pPr>
        <w:tabs>
          <w:tab w:val="left" w:pos="284"/>
        </w:tabs>
        <w:spacing w:after="0" w:line="240" w:lineRule="auto"/>
        <w:jc w:val="center"/>
        <w:rPr>
          <w:rFonts w:ascii="Times New Roman" w:hAnsi="Times New Roman"/>
          <w:b/>
        </w:rPr>
      </w:pPr>
      <w:r w:rsidRPr="00603C79">
        <w:rPr>
          <w:rFonts w:ascii="Times New Roman" w:hAnsi="Times New Roman"/>
          <w:b/>
        </w:rPr>
        <w:t xml:space="preserve">Раздел 3. Русский </w:t>
      </w:r>
      <w:r w:rsidR="003D4010" w:rsidRPr="00603C79">
        <w:rPr>
          <w:rFonts w:ascii="Times New Roman" w:hAnsi="Times New Roman"/>
          <w:b/>
        </w:rPr>
        <w:t>характер —</w:t>
      </w:r>
      <w:r w:rsidRPr="00603C79">
        <w:rPr>
          <w:rFonts w:ascii="Times New Roman" w:hAnsi="Times New Roman"/>
          <w:b/>
        </w:rPr>
        <w:t xml:space="preserve"> русская душа</w:t>
      </w:r>
    </w:p>
    <w:p w14:paraId="653D897E"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Не до ордена  — была бы Родина </w:t>
      </w:r>
    </w:p>
    <w:p w14:paraId="04D0A136"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Великая Отечественная война</w:t>
      </w:r>
    </w:p>
    <w:p w14:paraId="52C54073"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Н.П.Майоров «Мы», М.В.Кульчицкий «Мечтатель, фантазёр, лентяй-завистник!..» и др. </w:t>
      </w:r>
    </w:p>
    <w:p w14:paraId="74465F94"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Ю.М.Нагибин</w:t>
      </w:r>
      <w:r w:rsidRPr="00603C79">
        <w:rPr>
          <w:rFonts w:ascii="Times New Roman" w:hAnsi="Times New Roman"/>
        </w:rPr>
        <w:t xml:space="preserve">. «Ваганов». </w:t>
      </w:r>
    </w:p>
    <w:p w14:paraId="4ACDAEDF"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Е.И.Носов</w:t>
      </w:r>
      <w:r w:rsidRPr="00603C79">
        <w:rPr>
          <w:rFonts w:ascii="Times New Roman" w:hAnsi="Times New Roman"/>
        </w:rPr>
        <w:t xml:space="preserve">. «Переправа». </w:t>
      </w:r>
    </w:p>
    <w:p w14:paraId="4FBA6F76"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Загадки русской души </w:t>
      </w:r>
    </w:p>
    <w:p w14:paraId="3E52E286"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Судьбы русских эмигрантов </w:t>
      </w:r>
    </w:p>
    <w:p w14:paraId="0CC914A9"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Б.К.Зайцев</w:t>
      </w:r>
      <w:r w:rsidRPr="00603C79">
        <w:rPr>
          <w:rFonts w:ascii="Times New Roman" w:hAnsi="Times New Roman"/>
        </w:rPr>
        <w:t xml:space="preserve">. «Лёгкое бремя». </w:t>
      </w:r>
    </w:p>
    <w:p w14:paraId="192A530A"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А.Т.Аверченко</w:t>
      </w:r>
      <w:r w:rsidRPr="00603C79">
        <w:rPr>
          <w:rFonts w:ascii="Times New Roman" w:hAnsi="Times New Roman"/>
        </w:rPr>
        <w:t xml:space="preserve">. «Русское искусство». </w:t>
      </w:r>
    </w:p>
    <w:p w14:paraId="07C07097"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 xml:space="preserve">О ваших ровесниках </w:t>
      </w:r>
    </w:p>
    <w:p w14:paraId="7CAC0F0B"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Прощание с детством </w:t>
      </w:r>
    </w:p>
    <w:p w14:paraId="6FCA100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Ю.И.Коваль</w:t>
      </w:r>
      <w:r w:rsidRPr="00603C79">
        <w:rPr>
          <w:rFonts w:ascii="Times New Roman" w:hAnsi="Times New Roman"/>
        </w:rPr>
        <w:t>. «От Красных ворот» (не менее одного фрагмента по выбору).</w:t>
      </w:r>
    </w:p>
    <w:p w14:paraId="35D6DB0E" w14:textId="77777777" w:rsidR="002E1FED" w:rsidRPr="00603C79" w:rsidRDefault="002E1FED" w:rsidP="00456E70">
      <w:pPr>
        <w:tabs>
          <w:tab w:val="left" w:pos="284"/>
        </w:tabs>
        <w:spacing w:after="0" w:line="240" w:lineRule="auto"/>
        <w:jc w:val="both"/>
        <w:rPr>
          <w:rFonts w:ascii="Times New Roman" w:hAnsi="Times New Roman"/>
          <w:b/>
        </w:rPr>
      </w:pPr>
      <w:r w:rsidRPr="00603C79">
        <w:rPr>
          <w:rFonts w:ascii="Times New Roman" w:hAnsi="Times New Roman"/>
          <w:b/>
        </w:rPr>
        <w:t>Лишь слову жизнь дана</w:t>
      </w:r>
    </w:p>
    <w:p w14:paraId="0E9E6634" w14:textId="77777777" w:rsidR="002E1FED" w:rsidRPr="00603C79" w:rsidRDefault="002E1FED" w:rsidP="00456E70">
      <w:pPr>
        <w:tabs>
          <w:tab w:val="left" w:pos="284"/>
        </w:tabs>
        <w:spacing w:after="0" w:line="240" w:lineRule="auto"/>
        <w:jc w:val="both"/>
        <w:rPr>
          <w:rFonts w:ascii="Times New Roman" w:hAnsi="Times New Roman"/>
          <w:i/>
        </w:rPr>
      </w:pPr>
      <w:r w:rsidRPr="00603C79">
        <w:rPr>
          <w:rFonts w:ascii="Times New Roman" w:hAnsi="Times New Roman"/>
          <w:i/>
        </w:rPr>
        <w:t xml:space="preserve"> «Припадаю к великой реке…»</w:t>
      </w:r>
    </w:p>
    <w:p w14:paraId="6DC3A29E" w14:textId="77777777" w:rsidR="002E1FED" w:rsidRPr="00603C79" w:rsidRDefault="002E1FED" w:rsidP="00456E70">
      <w:pPr>
        <w:tabs>
          <w:tab w:val="left" w:pos="284"/>
        </w:tabs>
        <w:spacing w:after="0" w:line="240" w:lineRule="auto"/>
        <w:jc w:val="both"/>
        <w:rPr>
          <w:rFonts w:ascii="Times New Roman" w:hAnsi="Times New Roman"/>
        </w:rPr>
      </w:pPr>
      <w:r w:rsidRPr="00603C79">
        <w:rPr>
          <w:rFonts w:ascii="Times New Roman" w:hAnsi="Times New Roman"/>
          <w:b/>
        </w:rPr>
        <w:t>Стихотворения</w:t>
      </w:r>
      <w:r w:rsidRPr="00603C79">
        <w:rPr>
          <w:rFonts w:ascii="Times New Roman" w:hAnsi="Times New Roman"/>
        </w:rPr>
        <w:t xml:space="preserve"> (не менее двух). Например: И.А.Бродский «Мой народ», С.А.Каргашин «Я  — русский! Спасибо, Господи!..» и др.</w:t>
      </w:r>
    </w:p>
    <w:p w14:paraId="05427D6A" w14:textId="77777777" w:rsidR="002E1FED" w:rsidRPr="00603C79" w:rsidRDefault="002E1FED" w:rsidP="00884210">
      <w:pPr>
        <w:pStyle w:val="a4"/>
        <w:numPr>
          <w:ilvl w:val="3"/>
          <w:numId w:val="104"/>
        </w:numPr>
        <w:spacing w:before="240" w:line="240" w:lineRule="auto"/>
        <w:jc w:val="both"/>
        <w:rPr>
          <w:rFonts w:ascii="Times New Roman" w:hAnsi="Times New Roman"/>
          <w:b/>
        </w:rPr>
      </w:pPr>
      <w:r w:rsidRPr="00603C79">
        <w:rPr>
          <w:rFonts w:ascii="Times New Roman" w:hAnsi="Times New Roman"/>
          <w:b/>
        </w:rPr>
        <w:t>Планируемые результа</w:t>
      </w:r>
      <w:r w:rsidR="003D4010" w:rsidRPr="00603C79">
        <w:rPr>
          <w:rFonts w:ascii="Times New Roman" w:hAnsi="Times New Roman"/>
          <w:b/>
        </w:rPr>
        <w:t>ты освоения учебного предмета «Р</w:t>
      </w:r>
      <w:r w:rsidRPr="00603C79">
        <w:rPr>
          <w:rFonts w:ascii="Times New Roman" w:hAnsi="Times New Roman"/>
          <w:b/>
        </w:rPr>
        <w:t>одная литература (русская)»</w:t>
      </w:r>
    </w:p>
    <w:p w14:paraId="62D2024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14:paraId="2DAE5588" w14:textId="77777777" w:rsidR="002E1FED" w:rsidRPr="00603C79" w:rsidRDefault="002E1FED" w:rsidP="00D41458">
      <w:pPr>
        <w:spacing w:before="240" w:after="0" w:line="240" w:lineRule="auto"/>
        <w:rPr>
          <w:rFonts w:ascii="Times New Roman" w:hAnsi="Times New Roman"/>
          <w:b/>
        </w:rPr>
      </w:pPr>
      <w:r w:rsidRPr="00603C79">
        <w:rPr>
          <w:rFonts w:ascii="Times New Roman" w:hAnsi="Times New Roman"/>
          <w:b/>
        </w:rPr>
        <w:t>Личностные результаты</w:t>
      </w:r>
    </w:p>
    <w:p w14:paraId="1413FFED"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w:t>
      </w:r>
      <w:r w:rsidRPr="00603C79">
        <w:rPr>
          <w:rFonts w:ascii="Times New Roman" w:hAnsi="Times New Roman"/>
        </w:rPr>
        <w:lastRenderedPageBreak/>
        <w:t xml:space="preserve">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5E4DDF7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Личностные результаты освоения рабочей программы по предмету «Родная литература (русская)»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6C81E2AA"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гражданского воспитания: </w:t>
      </w:r>
    </w:p>
    <w:p w14:paraId="4DE1942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14:paraId="61FEB5CD"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патриотического воспитания</w:t>
      </w:r>
      <w:r w:rsidRPr="00603C79">
        <w:rPr>
          <w:rFonts w:ascii="Times New Roman" w:hAnsi="Times New Roman"/>
        </w:rPr>
        <w:t xml:space="preserve">: </w:t>
      </w:r>
    </w:p>
    <w:p w14:paraId="0391547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6113CB"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духовно-нравственного воспитания: </w:t>
      </w:r>
    </w:p>
    <w:p w14:paraId="1C413B0C"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D830F35"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физического воспитания, формирования культуры здоровья и эмоционального благополучия: </w:t>
      </w:r>
    </w:p>
    <w:p w14:paraId="77EB218B"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1272C1AB"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умение принимать себя и других, не осуждая; </w:t>
      </w:r>
    </w:p>
    <w:p w14:paraId="577C6D7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умение осознавать эмоциональное состояние себя и других, умение управлять собственным эмоциональным состоянием; </w:t>
      </w:r>
    </w:p>
    <w:p w14:paraId="5B7FB4A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сформированность навыка рефлексии, признание своего права на ошибку и такого же права другого человека; </w:t>
      </w:r>
    </w:p>
    <w:p w14:paraId="4D438A98"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трудового воспитания: </w:t>
      </w:r>
    </w:p>
    <w:p w14:paraId="3328CE1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3F76751C"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lastRenderedPageBreak/>
        <w:t>экологического воспитания</w:t>
      </w:r>
      <w:r w:rsidRPr="00603C79">
        <w:rPr>
          <w:rFonts w:ascii="Times New Roman" w:hAnsi="Times New Roman"/>
        </w:rPr>
        <w:t xml:space="preserve">: </w:t>
      </w:r>
    </w:p>
    <w:p w14:paraId="3E77949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14:paraId="0C8BD0B4"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ценности научного познания: </w:t>
      </w:r>
    </w:p>
    <w:p w14:paraId="6AD2422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F41F92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Личностные результаты, обеспечивающие </w:t>
      </w:r>
      <w:r w:rsidRPr="00603C79">
        <w:rPr>
          <w:rFonts w:ascii="Times New Roman" w:hAnsi="Times New Roman"/>
          <w:b/>
          <w:i/>
        </w:rPr>
        <w:t>адаптацию обучающегося</w:t>
      </w:r>
      <w:r w:rsidRPr="00603C79">
        <w:rPr>
          <w:rFonts w:ascii="Times New Roman" w:hAnsi="Times New Roman"/>
        </w:rPr>
        <w:t xml:space="preserve"> к изменяющимся условиям социальной и природной среды: </w:t>
      </w:r>
    </w:p>
    <w:p w14:paraId="40FF9B7E"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28FCFA3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способность обучающихся ко взаимодействию в условиях неопределённости, открытость опыту и знаниям других; </w:t>
      </w:r>
    </w:p>
    <w:p w14:paraId="0C177708"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14:paraId="7B3E351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1C877C4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умение оперировать основными понятиями, терминами и представлениями в области концепции устойчивого развития; </w:t>
      </w:r>
    </w:p>
    <w:p w14:paraId="14B6E62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умение анализировать и выявлять взаимосвязи природы, общества и экономики; </w:t>
      </w:r>
    </w:p>
    <w:p w14:paraId="47A7B7B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умение оценивать свои действия с учётом влияния на окружающую среду, достижения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083FA9A5" w14:textId="77777777" w:rsidR="002E1FED" w:rsidRPr="00603C79" w:rsidRDefault="002E1FED" w:rsidP="00D41458">
      <w:pPr>
        <w:spacing w:before="240" w:after="0" w:line="240" w:lineRule="auto"/>
        <w:rPr>
          <w:rFonts w:ascii="Times New Roman" w:hAnsi="Times New Roman"/>
          <w:b/>
        </w:rPr>
      </w:pPr>
      <w:r w:rsidRPr="00603C79">
        <w:rPr>
          <w:rFonts w:ascii="Times New Roman" w:hAnsi="Times New Roman"/>
          <w:b/>
        </w:rPr>
        <w:t>Метапредметные результаты</w:t>
      </w:r>
    </w:p>
    <w:p w14:paraId="0D5BE155"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Овладение универсальными учебными </w:t>
      </w:r>
      <w:r w:rsidRPr="00603C79">
        <w:rPr>
          <w:rFonts w:ascii="Times New Roman" w:hAnsi="Times New Roman"/>
          <w:b/>
        </w:rPr>
        <w:t>познавательными действиями</w:t>
      </w:r>
      <w:r w:rsidRPr="00603C79">
        <w:rPr>
          <w:rFonts w:ascii="Times New Roman" w:hAnsi="Times New Roman"/>
        </w:rPr>
        <w:t xml:space="preserve">. </w:t>
      </w:r>
    </w:p>
    <w:p w14:paraId="18E02AC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Базовые логические действия</w:t>
      </w:r>
      <w:r w:rsidRPr="00603C79">
        <w:rPr>
          <w:rFonts w:ascii="Times New Roman" w:hAnsi="Times New Roman"/>
        </w:rPr>
        <w:t xml:space="preserve">: </w:t>
      </w:r>
    </w:p>
    <w:p w14:paraId="6AD71220"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выявлять и характеризовать существенные признаки объектов (явлений); </w:t>
      </w:r>
    </w:p>
    <w:p w14:paraId="57DF480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устанавливать существенный признак классификации, основания для обобщения и сравнения, критерии проводимого анализа; </w:t>
      </w:r>
    </w:p>
    <w:p w14:paraId="2BDB8F8F"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11F385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выявлять дефициты информации, данных, необходимых для решения поставленной задачи; </w:t>
      </w:r>
    </w:p>
    <w:p w14:paraId="45C04D5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14:paraId="7D633115"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15EDADA" w14:textId="77777777" w:rsidR="002E1FED" w:rsidRPr="00603C79" w:rsidRDefault="002E1FED" w:rsidP="00456E70">
      <w:pPr>
        <w:spacing w:after="0" w:line="240" w:lineRule="auto"/>
        <w:ind w:firstLine="567"/>
        <w:jc w:val="both"/>
        <w:rPr>
          <w:rFonts w:ascii="Times New Roman" w:hAnsi="Times New Roman"/>
          <w:b/>
          <w:i/>
        </w:rPr>
      </w:pPr>
      <w:r w:rsidRPr="00603C79">
        <w:rPr>
          <w:rFonts w:ascii="Times New Roman" w:hAnsi="Times New Roman"/>
          <w:b/>
          <w:i/>
        </w:rPr>
        <w:t xml:space="preserve">Базовые исследовательские действия: </w:t>
      </w:r>
    </w:p>
    <w:p w14:paraId="0EFED08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использовать вопросы как исследовательский инструмент познания; </w:t>
      </w:r>
    </w:p>
    <w:p w14:paraId="6091F9F8"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B2F8AC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формировать гипотезу об истинности собственных суждений и суждений других, аргументировать свою позицию, мнение; </w:t>
      </w:r>
    </w:p>
    <w:p w14:paraId="49EB5BB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lastRenderedPageBreak/>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652A6581"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оценивать на применимость и достоверность информации, полученной в ходе исследования (эксперимента); </w:t>
      </w:r>
    </w:p>
    <w:p w14:paraId="2684E08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2A66CA4"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5A2A200"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 </w:t>
      </w:r>
      <w:r w:rsidRPr="00603C79">
        <w:rPr>
          <w:rFonts w:ascii="Times New Roman" w:hAnsi="Times New Roman"/>
          <w:b/>
          <w:i/>
        </w:rPr>
        <w:t>Работа с информацией:</w:t>
      </w:r>
      <w:r w:rsidRPr="00603C79">
        <w:rPr>
          <w:rFonts w:ascii="Times New Roman" w:hAnsi="Times New Roman"/>
        </w:rPr>
        <w:t xml:space="preserve"> </w:t>
      </w:r>
    </w:p>
    <w:p w14:paraId="5B2DAC58"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02399DB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выбирать, анализировать, систематизировать и интерпретировать информацию различных видов и форм представления; </w:t>
      </w:r>
    </w:p>
    <w:p w14:paraId="77641E9D"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6F7628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6B8B986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эффективно запоминать и систематизировать информацию. </w:t>
      </w:r>
    </w:p>
    <w:p w14:paraId="65628C92"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Овладение универсальными учебными </w:t>
      </w:r>
      <w:r w:rsidRPr="00603C79">
        <w:rPr>
          <w:rFonts w:ascii="Times New Roman" w:hAnsi="Times New Roman"/>
          <w:b/>
        </w:rPr>
        <w:t>коммуникативными действиями</w:t>
      </w:r>
      <w:r w:rsidRPr="00603C79">
        <w:rPr>
          <w:rFonts w:ascii="Times New Roman" w:hAnsi="Times New Roman"/>
        </w:rPr>
        <w:t xml:space="preserve">. </w:t>
      </w:r>
    </w:p>
    <w:p w14:paraId="10B79F4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Общение</w:t>
      </w:r>
      <w:r w:rsidRPr="00603C79">
        <w:rPr>
          <w:rFonts w:ascii="Times New Roman" w:hAnsi="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6F65F8EC"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Совместная деятельность</w:t>
      </w:r>
      <w:r w:rsidRPr="00603C79">
        <w:rPr>
          <w:rFonts w:ascii="Times New Roman" w:hAnsi="Times New Roman"/>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0B744A"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Овладение универсальными учебными </w:t>
      </w:r>
      <w:r w:rsidRPr="00603C79">
        <w:rPr>
          <w:rFonts w:ascii="Times New Roman" w:hAnsi="Times New Roman"/>
          <w:b/>
        </w:rPr>
        <w:t>регулятивными действиями</w:t>
      </w:r>
      <w:r w:rsidRPr="00603C79">
        <w:rPr>
          <w:rFonts w:ascii="Times New Roman" w:hAnsi="Times New Roman"/>
        </w:rPr>
        <w:t xml:space="preserve">. </w:t>
      </w:r>
    </w:p>
    <w:p w14:paraId="70790CC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Самоорганизация</w:t>
      </w:r>
      <w:r w:rsidRPr="00603C79">
        <w:rPr>
          <w:rFonts w:ascii="Times New Roman" w:hAnsi="Times New Roman"/>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14:paraId="6EEC1C96"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Самоконтроль</w:t>
      </w:r>
      <w:r w:rsidRPr="00603C79">
        <w:rPr>
          <w:rFonts w:ascii="Times New Roman" w:hAnsi="Times New Roman"/>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Pr="00603C79">
        <w:rPr>
          <w:rFonts w:ascii="Times New Roman" w:hAnsi="Times New Roman"/>
        </w:rPr>
        <w:lastRenderedPageBreak/>
        <w:t xml:space="preserve">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73118EB7"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Эмоциональный интеллект</w:t>
      </w:r>
      <w:r w:rsidRPr="00603C79">
        <w:rPr>
          <w:rFonts w:ascii="Times New Roman" w:hAnsi="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039CF5CD"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b/>
          <w:i/>
        </w:rPr>
        <w:t>Принятие себя и других</w:t>
      </w:r>
      <w:r w:rsidRPr="00603C79">
        <w:rPr>
          <w:rFonts w:ascii="Times New Roman" w:hAnsi="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 </w:t>
      </w:r>
    </w:p>
    <w:p w14:paraId="378E5B91" w14:textId="77777777" w:rsidR="002E1FED" w:rsidRPr="00603C79" w:rsidRDefault="002E1FED" w:rsidP="00D41458">
      <w:pPr>
        <w:spacing w:before="240" w:after="0" w:line="240" w:lineRule="auto"/>
        <w:rPr>
          <w:rFonts w:ascii="Times New Roman" w:hAnsi="Times New Roman"/>
          <w:b/>
        </w:rPr>
      </w:pPr>
      <w:r w:rsidRPr="00603C79">
        <w:rPr>
          <w:rFonts w:ascii="Times New Roman" w:hAnsi="Times New Roman"/>
          <w:b/>
        </w:rPr>
        <w:t>Предметные результаты</w:t>
      </w:r>
    </w:p>
    <w:p w14:paraId="6B5B95F3" w14:textId="77777777" w:rsidR="002E1FED" w:rsidRPr="00603C79" w:rsidRDefault="002E1FED" w:rsidP="00456E70">
      <w:pPr>
        <w:spacing w:after="0" w:line="240" w:lineRule="auto"/>
        <w:ind w:firstLine="567"/>
        <w:jc w:val="both"/>
        <w:rPr>
          <w:rFonts w:ascii="Times New Roman" w:hAnsi="Times New Roman"/>
        </w:rPr>
      </w:pPr>
      <w:r w:rsidRPr="00603C79">
        <w:rPr>
          <w:rFonts w:ascii="Times New Roman" w:hAnsi="Times New Roman"/>
        </w:rPr>
        <w:t xml:space="preserve">Предметные результаты освоения рабочей программы по учебному предмету «Родная литература (русская)» отражают: </w:t>
      </w:r>
    </w:p>
    <w:p w14:paraId="33948809"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64338561"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14:paraId="2790B85A"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75FD0D90"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 </w:t>
      </w:r>
    </w:p>
    <w:p w14:paraId="07FE4859"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5) развитие способности понимать литературные художественные произведения, отражающие разные этнокультурные традиции; </w:t>
      </w:r>
    </w:p>
    <w:p w14:paraId="412A3BB3" w14:textId="77777777" w:rsidR="002E1FED" w:rsidRPr="00603C79" w:rsidRDefault="002E1FED" w:rsidP="00456E70">
      <w:pPr>
        <w:spacing w:after="0" w:line="240" w:lineRule="auto"/>
        <w:jc w:val="both"/>
        <w:rPr>
          <w:rFonts w:ascii="Times New Roman" w:hAnsi="Times New Roman"/>
        </w:rPr>
      </w:pPr>
      <w:r w:rsidRPr="00603C79">
        <w:rPr>
          <w:rFonts w:ascii="Times New Roman" w:hAnsi="Times New Roman"/>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14:paraId="0C4112CE" w14:textId="77777777" w:rsidR="002E1FED" w:rsidRPr="00603C79" w:rsidRDefault="002E1FED" w:rsidP="00D41458">
      <w:pPr>
        <w:spacing w:before="240" w:after="0" w:line="240" w:lineRule="auto"/>
        <w:rPr>
          <w:rFonts w:ascii="Times New Roman" w:hAnsi="Times New Roman"/>
          <w:b/>
        </w:rPr>
      </w:pPr>
      <w:r w:rsidRPr="00603C79">
        <w:rPr>
          <w:rFonts w:ascii="Times New Roman" w:hAnsi="Times New Roman"/>
          <w:b/>
        </w:rPr>
        <w:t>Предметные результаты по классам</w:t>
      </w:r>
    </w:p>
    <w:p w14:paraId="377B14F8" w14:textId="77777777" w:rsidR="002E1FED" w:rsidRPr="00603C79" w:rsidRDefault="002E1FED" w:rsidP="00456E70">
      <w:pPr>
        <w:spacing w:after="0" w:line="240" w:lineRule="auto"/>
        <w:jc w:val="both"/>
        <w:rPr>
          <w:rFonts w:ascii="Times New Roman" w:hAnsi="Times New Roman"/>
          <w:b/>
        </w:rPr>
      </w:pPr>
      <w:r w:rsidRPr="00603C79">
        <w:rPr>
          <w:rFonts w:ascii="Times New Roman" w:hAnsi="Times New Roman"/>
          <w:b/>
        </w:rPr>
        <w:t xml:space="preserve">5 класс: </w:t>
      </w:r>
    </w:p>
    <w:p w14:paraId="07E04769"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14:paraId="42204E67"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 </w:t>
      </w:r>
    </w:p>
    <w:p w14:paraId="6C6C954A"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w:t>
      </w:r>
    </w:p>
    <w:p w14:paraId="1CA829DA"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14:paraId="7A5A4E4F"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14:paraId="757B1CCA" w14:textId="77777777" w:rsidR="002E1FED" w:rsidRPr="00603C79" w:rsidRDefault="002E1FED" w:rsidP="00456E70">
      <w:pPr>
        <w:spacing w:after="0" w:line="240" w:lineRule="auto"/>
        <w:jc w:val="both"/>
        <w:rPr>
          <w:rFonts w:ascii="Times New Roman" w:hAnsi="Times New Roman"/>
          <w:b/>
        </w:rPr>
      </w:pPr>
      <w:r w:rsidRPr="00603C79">
        <w:rPr>
          <w:rFonts w:ascii="Times New Roman" w:hAnsi="Times New Roman"/>
          <w:b/>
        </w:rPr>
        <w:t xml:space="preserve">6 класс: </w:t>
      </w:r>
    </w:p>
    <w:p w14:paraId="0F0C6766"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w:t>
      </w:r>
      <w:r w:rsidRPr="00603C79">
        <w:rPr>
          <w:rFonts w:ascii="Times New Roman" w:hAnsi="Times New Roman"/>
        </w:rPr>
        <w:lastRenderedPageBreak/>
        <w:t xml:space="preserve">ключевые для русского национального сознания культурные и нравственные смыслы в произведениях о русском севере и русской зиме; </w:t>
      </w:r>
    </w:p>
    <w:p w14:paraId="69E76AD3"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 </w:t>
      </w:r>
    </w:p>
    <w:p w14:paraId="6DFA1863"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 </w:t>
      </w:r>
    </w:p>
    <w:p w14:paraId="2E8671D8"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76CA4A40"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p>
    <w:p w14:paraId="498F70D6" w14:textId="77777777" w:rsidR="002E1FED" w:rsidRPr="00603C79" w:rsidRDefault="002E1FED" w:rsidP="00456E70">
      <w:pPr>
        <w:spacing w:after="0" w:line="240" w:lineRule="auto"/>
        <w:jc w:val="both"/>
        <w:rPr>
          <w:rFonts w:ascii="Times New Roman" w:hAnsi="Times New Roman"/>
          <w:b/>
        </w:rPr>
      </w:pPr>
      <w:r w:rsidRPr="00603C79">
        <w:rPr>
          <w:rFonts w:ascii="Times New Roman" w:hAnsi="Times New Roman"/>
          <w:b/>
        </w:rPr>
        <w:t xml:space="preserve">7 класс: </w:t>
      </w:r>
    </w:p>
    <w:p w14:paraId="1EE897B0"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 </w:t>
      </w:r>
    </w:p>
    <w:p w14:paraId="5C0FFB86"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w:t>
      </w:r>
    </w:p>
    <w:p w14:paraId="6C31338C"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 </w:t>
      </w:r>
    </w:p>
    <w:p w14:paraId="369362F8"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4F488727"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14:paraId="2C75D2D0" w14:textId="77777777" w:rsidR="002E1FED" w:rsidRPr="00603C79" w:rsidRDefault="002E1FED" w:rsidP="00456E70">
      <w:pPr>
        <w:spacing w:after="0" w:line="240" w:lineRule="auto"/>
        <w:jc w:val="both"/>
        <w:rPr>
          <w:rFonts w:ascii="Times New Roman" w:hAnsi="Times New Roman"/>
          <w:b/>
        </w:rPr>
      </w:pPr>
      <w:r w:rsidRPr="00603C79">
        <w:rPr>
          <w:rFonts w:ascii="Times New Roman" w:hAnsi="Times New Roman"/>
          <w:b/>
        </w:rPr>
        <w:t xml:space="preserve">8 класс: </w:t>
      </w:r>
    </w:p>
    <w:p w14:paraId="3F2541C4"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1358CBA1"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 </w:t>
      </w:r>
    </w:p>
    <w:p w14:paraId="5088A7A5"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w:t>
      </w:r>
    </w:p>
    <w:p w14:paraId="25943BB6"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14:paraId="42C375A1"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14:paraId="5F848A63" w14:textId="77777777" w:rsidR="002E1FED" w:rsidRPr="00603C79" w:rsidRDefault="002E1FED" w:rsidP="00456E70">
      <w:pPr>
        <w:spacing w:after="0" w:line="240" w:lineRule="auto"/>
        <w:jc w:val="both"/>
        <w:rPr>
          <w:rFonts w:ascii="Times New Roman" w:hAnsi="Times New Roman"/>
          <w:b/>
        </w:rPr>
      </w:pPr>
      <w:r w:rsidRPr="00603C79">
        <w:rPr>
          <w:rFonts w:ascii="Times New Roman" w:hAnsi="Times New Roman"/>
          <w:b/>
        </w:rPr>
        <w:t xml:space="preserve">9 класс: </w:t>
      </w:r>
    </w:p>
    <w:p w14:paraId="7ABDDD31"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lastRenderedPageBreak/>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 </w:t>
      </w:r>
    </w:p>
    <w:p w14:paraId="60DB89D9"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w:t>
      </w:r>
    </w:p>
    <w:p w14:paraId="61443D25"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w:t>
      </w:r>
    </w:p>
    <w:p w14:paraId="11EAA330"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14:paraId="71832DBE" w14:textId="77777777" w:rsidR="002E1FED" w:rsidRPr="00603C79" w:rsidRDefault="002E1FED" w:rsidP="00456E70">
      <w:pPr>
        <w:spacing w:after="0" w:line="240" w:lineRule="auto"/>
        <w:ind w:firstLine="284"/>
        <w:jc w:val="both"/>
        <w:rPr>
          <w:rFonts w:ascii="Times New Roman" w:hAnsi="Times New Roman"/>
        </w:rPr>
      </w:pPr>
      <w:r w:rsidRPr="00603C79">
        <w:rPr>
          <w:rFonts w:ascii="Times New Roman" w:hAnsi="Times New Roman"/>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507ED2E6" w14:textId="77777777" w:rsidR="003036A5" w:rsidRPr="00603C79" w:rsidRDefault="00864759" w:rsidP="00884210">
      <w:pPr>
        <w:pStyle w:val="a4"/>
        <w:numPr>
          <w:ilvl w:val="2"/>
          <w:numId w:val="104"/>
        </w:numPr>
        <w:spacing w:before="240" w:line="240" w:lineRule="auto"/>
        <w:jc w:val="both"/>
        <w:rPr>
          <w:rFonts w:ascii="Times New Roman" w:eastAsiaTheme="minorHAnsi" w:hAnsi="Times New Roman"/>
          <w:b/>
        </w:rPr>
      </w:pPr>
      <w:r w:rsidRPr="00603C79">
        <w:rPr>
          <w:rFonts w:ascii="Times New Roman" w:eastAsiaTheme="minorHAnsi" w:hAnsi="Times New Roman"/>
          <w:b/>
        </w:rPr>
        <w:t>Английский язык</w:t>
      </w:r>
      <w:r w:rsidR="001D0F85" w:rsidRPr="00603C79">
        <w:rPr>
          <w:rFonts w:ascii="Times New Roman" w:eastAsiaTheme="minorHAnsi" w:hAnsi="Times New Roman"/>
          <w:b/>
        </w:rPr>
        <w:t xml:space="preserve"> (углубленный уровень)</w:t>
      </w:r>
    </w:p>
    <w:p w14:paraId="2C6DAB94" w14:textId="77777777" w:rsidR="000B48C5" w:rsidRPr="00603C79" w:rsidRDefault="000B48C5" w:rsidP="000B48C5">
      <w:pPr>
        <w:spacing w:after="0" w:line="240" w:lineRule="auto"/>
        <w:ind w:firstLine="709"/>
        <w:jc w:val="both"/>
        <w:rPr>
          <w:rFonts w:ascii="Times New Roman" w:eastAsiaTheme="minorHAnsi" w:hAnsi="Times New Roman"/>
        </w:rPr>
      </w:pPr>
      <w:r w:rsidRPr="00603C79">
        <w:rPr>
          <w:rFonts w:ascii="Times New Roman" w:hAnsi="Times New Roman"/>
        </w:rPr>
        <w:t xml:space="preserve">Рабочая программа по английскому языку для обучающихся 5-9 классов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При составлении была использована </w:t>
      </w:r>
      <w:r w:rsidR="00B27DAC" w:rsidRPr="00603C79">
        <w:rPr>
          <w:rFonts w:ascii="Times New Roman" w:hAnsi="Times New Roman"/>
        </w:rPr>
        <w:t>авторская программа</w:t>
      </w:r>
      <w:r w:rsidRPr="00603C79">
        <w:rPr>
          <w:rFonts w:ascii="Times New Roman" w:hAnsi="Times New Roman"/>
        </w:rPr>
        <w:t xml:space="preserve">  Милруда Р.П., Суворовой Ж.А  к УМК Баранова К. М., Дули Д., Копылова В.В. и др. «Звездный английский» (Starlight), предназначенной для 5–9 классов общеобразовательных учреждений и школ с углублённым изучением иностранного языка,</w:t>
      </w:r>
      <w:r w:rsidRPr="00603C79">
        <w:rPr>
          <w:rFonts w:ascii="Times New Roman" w:eastAsiaTheme="minorHAnsi" w:hAnsi="Times New Roman"/>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Гимназии № 1 им. В.А. Сайбеля, с учетом Учебного плана Гимназии.</w:t>
      </w:r>
    </w:p>
    <w:p w14:paraId="065C276F" w14:textId="77777777" w:rsidR="000B48C5" w:rsidRPr="00603C79" w:rsidRDefault="000B48C5" w:rsidP="00077AEB">
      <w:pPr>
        <w:spacing w:before="240" w:after="0" w:line="240" w:lineRule="auto"/>
        <w:jc w:val="both"/>
        <w:rPr>
          <w:rFonts w:ascii="Times New Roman" w:eastAsiaTheme="minorHAnsi" w:hAnsi="Times New Roman"/>
          <w:b/>
        </w:rPr>
      </w:pPr>
      <w:r w:rsidRPr="00603C79">
        <w:rPr>
          <w:rFonts w:ascii="Times New Roman" w:eastAsiaTheme="minorHAnsi" w:hAnsi="Times New Roman"/>
          <w:b/>
        </w:rPr>
        <w:t>Пояснительная записка</w:t>
      </w:r>
    </w:p>
    <w:p w14:paraId="18617890" w14:textId="77777777" w:rsidR="000B48C5" w:rsidRPr="00603C79" w:rsidRDefault="000B48C5" w:rsidP="000B48C5">
      <w:pPr>
        <w:pStyle w:val="aa"/>
        <w:spacing w:line="240" w:lineRule="auto"/>
        <w:ind w:firstLine="709"/>
        <w:jc w:val="left"/>
        <w:rPr>
          <w:rFonts w:ascii="Times New Roman" w:hAnsi="Times New Roman" w:cs="Times New Roman"/>
          <w:shd w:val="clear" w:color="auto" w:fill="FFFFFF"/>
        </w:rPr>
      </w:pPr>
      <w:r w:rsidRPr="00603C79">
        <w:rPr>
          <w:rFonts w:ascii="Times New Roman" w:hAnsi="Times New Roman" w:cs="Times New Roman"/>
          <w:lang w:eastAsia="ru-RU"/>
        </w:rPr>
        <w:t xml:space="preserve">В рабочую программу внесены изменения, т.к. </w:t>
      </w:r>
      <w:r w:rsidRPr="00603C79">
        <w:rPr>
          <w:rFonts w:ascii="Times New Roman" w:hAnsi="Times New Roman" w:cs="Times New Roman"/>
          <w:shd w:val="clear" w:color="auto" w:fill="FFFFFF"/>
        </w:rPr>
        <w:t>углубленное изучение предполагает:</w:t>
      </w:r>
    </w:p>
    <w:p w14:paraId="6E5AD85E" w14:textId="77777777" w:rsidR="000B48C5" w:rsidRPr="00603C79" w:rsidRDefault="000B48C5" w:rsidP="00884210">
      <w:pPr>
        <w:pStyle w:val="aa"/>
        <w:widowControl w:val="0"/>
        <w:numPr>
          <w:ilvl w:val="0"/>
          <w:numId w:val="103"/>
        </w:numPr>
        <w:shd w:val="clear" w:color="auto" w:fill="auto"/>
        <w:tabs>
          <w:tab w:val="left" w:pos="284"/>
        </w:tabs>
        <w:autoSpaceDE w:val="0"/>
        <w:autoSpaceDN w:val="0"/>
        <w:spacing w:after="0" w:line="240" w:lineRule="auto"/>
        <w:ind w:left="0" w:right="154" w:firstLine="0"/>
        <w:jc w:val="left"/>
        <w:rPr>
          <w:rFonts w:ascii="Times New Roman" w:hAnsi="Times New Roman" w:cs="Times New Roman"/>
          <w:shd w:val="clear" w:color="auto" w:fill="FFFFFF"/>
        </w:rPr>
      </w:pPr>
      <w:r w:rsidRPr="00603C79">
        <w:rPr>
          <w:rFonts w:ascii="Times New Roman" w:hAnsi="Times New Roman" w:cs="Times New Roman"/>
          <w:shd w:val="clear" w:color="auto" w:fill="FFFFFF"/>
        </w:rPr>
        <w:t>увеличение количества часов в неделю – 4 часа</w:t>
      </w:r>
      <w:r w:rsidR="00B17402" w:rsidRPr="00603C79">
        <w:rPr>
          <w:rFonts w:ascii="Times New Roman" w:hAnsi="Times New Roman" w:cs="Times New Roman"/>
          <w:shd w:val="clear" w:color="auto" w:fill="FFFFFF"/>
        </w:rPr>
        <w:t>;</w:t>
      </w:r>
    </w:p>
    <w:p w14:paraId="2E2B86DC" w14:textId="77777777" w:rsidR="000B48C5" w:rsidRPr="00603C79" w:rsidRDefault="000B48C5" w:rsidP="00884210">
      <w:pPr>
        <w:pStyle w:val="aa"/>
        <w:widowControl w:val="0"/>
        <w:numPr>
          <w:ilvl w:val="0"/>
          <w:numId w:val="103"/>
        </w:numPr>
        <w:shd w:val="clear" w:color="auto" w:fill="auto"/>
        <w:tabs>
          <w:tab w:val="left" w:pos="284"/>
        </w:tabs>
        <w:autoSpaceDE w:val="0"/>
        <w:autoSpaceDN w:val="0"/>
        <w:spacing w:after="0" w:line="240" w:lineRule="auto"/>
        <w:ind w:left="0" w:right="154" w:firstLine="0"/>
        <w:jc w:val="left"/>
        <w:rPr>
          <w:rFonts w:ascii="Times New Roman" w:hAnsi="Times New Roman" w:cs="Times New Roman"/>
          <w:shd w:val="clear" w:color="auto" w:fill="FFFFFF"/>
        </w:rPr>
      </w:pPr>
      <w:r w:rsidRPr="00603C79">
        <w:rPr>
          <w:rFonts w:ascii="Times New Roman" w:hAnsi="Times New Roman" w:cs="Times New Roman"/>
          <w:shd w:val="clear" w:color="auto" w:fill="FFFFFF"/>
        </w:rPr>
        <w:t>более детальное ознакомление с теоретическими основами грамматики</w:t>
      </w:r>
      <w:r w:rsidR="00B17402" w:rsidRPr="00603C79">
        <w:rPr>
          <w:rFonts w:ascii="Times New Roman" w:hAnsi="Times New Roman" w:cs="Times New Roman"/>
          <w:shd w:val="clear" w:color="auto" w:fill="FFFFFF"/>
        </w:rPr>
        <w:t>;</w:t>
      </w:r>
    </w:p>
    <w:p w14:paraId="56E17160" w14:textId="77777777" w:rsidR="000B48C5" w:rsidRPr="00603C79" w:rsidRDefault="000B48C5" w:rsidP="00884210">
      <w:pPr>
        <w:pStyle w:val="aa"/>
        <w:widowControl w:val="0"/>
        <w:numPr>
          <w:ilvl w:val="0"/>
          <w:numId w:val="103"/>
        </w:numPr>
        <w:shd w:val="clear" w:color="auto" w:fill="auto"/>
        <w:tabs>
          <w:tab w:val="left" w:pos="284"/>
        </w:tabs>
        <w:autoSpaceDE w:val="0"/>
        <w:autoSpaceDN w:val="0"/>
        <w:spacing w:after="0" w:line="240" w:lineRule="auto"/>
        <w:ind w:left="0" w:right="154" w:firstLine="0"/>
        <w:jc w:val="left"/>
        <w:rPr>
          <w:rFonts w:ascii="Times New Roman" w:hAnsi="Times New Roman" w:cs="Times New Roman"/>
          <w:shd w:val="clear" w:color="auto" w:fill="FFFFFF"/>
        </w:rPr>
      </w:pPr>
      <w:r w:rsidRPr="00603C79">
        <w:rPr>
          <w:rFonts w:ascii="Times New Roman" w:hAnsi="Times New Roman" w:cs="Times New Roman"/>
          <w:shd w:val="clear" w:color="auto" w:fill="FFFFFF"/>
        </w:rPr>
        <w:t>углубленное изучение лексического и грамматического материала</w:t>
      </w:r>
      <w:r w:rsidR="00B17402" w:rsidRPr="00603C79">
        <w:rPr>
          <w:rFonts w:ascii="Times New Roman" w:hAnsi="Times New Roman" w:cs="Times New Roman"/>
          <w:shd w:val="clear" w:color="auto" w:fill="FFFFFF"/>
        </w:rPr>
        <w:t>;</w:t>
      </w:r>
    </w:p>
    <w:p w14:paraId="21C74658" w14:textId="77777777" w:rsidR="000B48C5" w:rsidRPr="00603C79" w:rsidRDefault="000B48C5" w:rsidP="00884210">
      <w:pPr>
        <w:pStyle w:val="aa"/>
        <w:widowControl w:val="0"/>
        <w:numPr>
          <w:ilvl w:val="0"/>
          <w:numId w:val="103"/>
        </w:numPr>
        <w:shd w:val="clear" w:color="auto" w:fill="auto"/>
        <w:tabs>
          <w:tab w:val="left" w:pos="284"/>
        </w:tabs>
        <w:autoSpaceDE w:val="0"/>
        <w:autoSpaceDN w:val="0"/>
        <w:spacing w:after="0" w:line="240" w:lineRule="auto"/>
        <w:ind w:left="0" w:right="154" w:firstLine="0"/>
        <w:jc w:val="left"/>
        <w:rPr>
          <w:rFonts w:ascii="Times New Roman" w:hAnsi="Times New Roman" w:cs="Times New Roman"/>
          <w:shd w:val="clear" w:color="auto" w:fill="FFFFFF"/>
        </w:rPr>
      </w:pPr>
      <w:r w:rsidRPr="00603C79">
        <w:rPr>
          <w:rFonts w:ascii="Times New Roman" w:hAnsi="Times New Roman" w:cs="Times New Roman"/>
          <w:shd w:val="clear" w:color="auto" w:fill="FFFFFF"/>
        </w:rPr>
        <w:t>расширение круга сведений лингвострановедческого характера</w:t>
      </w:r>
      <w:r w:rsidR="00B17402" w:rsidRPr="00603C79">
        <w:rPr>
          <w:rFonts w:ascii="Times New Roman" w:hAnsi="Times New Roman" w:cs="Times New Roman"/>
          <w:shd w:val="clear" w:color="auto" w:fill="FFFFFF"/>
        </w:rPr>
        <w:t>;</w:t>
      </w:r>
    </w:p>
    <w:p w14:paraId="74E268F8" w14:textId="77777777" w:rsidR="00B17402" w:rsidRPr="00603C79" w:rsidRDefault="000B48C5" w:rsidP="00884210">
      <w:pPr>
        <w:pStyle w:val="aa"/>
        <w:widowControl w:val="0"/>
        <w:numPr>
          <w:ilvl w:val="0"/>
          <w:numId w:val="103"/>
        </w:numPr>
        <w:shd w:val="clear" w:color="auto" w:fill="auto"/>
        <w:tabs>
          <w:tab w:val="left" w:pos="284"/>
        </w:tabs>
        <w:autoSpaceDE w:val="0"/>
        <w:autoSpaceDN w:val="0"/>
        <w:spacing w:after="0" w:line="240" w:lineRule="auto"/>
        <w:ind w:left="0" w:right="-1" w:firstLine="0"/>
        <w:jc w:val="left"/>
        <w:rPr>
          <w:rFonts w:ascii="Times New Roman" w:hAnsi="Times New Roman" w:cs="Times New Roman"/>
        </w:rPr>
      </w:pPr>
      <w:r w:rsidRPr="00603C79">
        <w:rPr>
          <w:rFonts w:ascii="Times New Roman" w:hAnsi="Times New Roman" w:cs="Times New Roman"/>
          <w:shd w:val="clear" w:color="auto" w:fill="FFFFFF"/>
        </w:rPr>
        <w:t>приобретение компетенций, позволяющих реа</w:t>
      </w:r>
      <w:r w:rsidR="001D0F85" w:rsidRPr="00603C79">
        <w:rPr>
          <w:rFonts w:ascii="Times New Roman" w:hAnsi="Times New Roman" w:cs="Times New Roman"/>
          <w:shd w:val="clear" w:color="auto" w:fill="FFFFFF"/>
        </w:rPr>
        <w:t xml:space="preserve">лизовать стоящие перед учеником </w:t>
      </w:r>
      <w:r w:rsidRPr="00603C79">
        <w:rPr>
          <w:rFonts w:ascii="Times New Roman" w:hAnsi="Times New Roman" w:cs="Times New Roman"/>
          <w:shd w:val="clear" w:color="auto" w:fill="FFFFFF"/>
        </w:rPr>
        <w:t>коммуникативные и практические задачи в сферах чтения, говорения, аудирования и письма (в разнообразных речевых жанрах) на английском языке.</w:t>
      </w:r>
    </w:p>
    <w:p w14:paraId="2CE1EB7B" w14:textId="77777777" w:rsidR="000B48C5" w:rsidRPr="00603C79" w:rsidRDefault="000B48C5" w:rsidP="00077AEB">
      <w:pPr>
        <w:spacing w:before="240" w:after="0" w:line="240" w:lineRule="auto"/>
        <w:jc w:val="both"/>
        <w:rPr>
          <w:rFonts w:ascii="Times New Roman" w:eastAsiaTheme="minorHAnsi" w:hAnsi="Times New Roman"/>
          <w:b/>
        </w:rPr>
      </w:pPr>
      <w:r w:rsidRPr="00603C79">
        <w:rPr>
          <w:rFonts w:ascii="Times New Roman" w:eastAsiaTheme="minorHAnsi" w:hAnsi="Times New Roman"/>
          <w:b/>
        </w:rPr>
        <w:t>Общая характеристика учебного предмета «Иностранный (английский) язык»</w:t>
      </w:r>
    </w:p>
    <w:p w14:paraId="72138B0C" w14:textId="77777777" w:rsidR="000B48C5" w:rsidRPr="00603C79" w:rsidRDefault="000B48C5" w:rsidP="00B27DAC">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CA427E" w14:textId="77777777" w:rsidR="000B48C5" w:rsidRPr="00603C79" w:rsidRDefault="000B48C5" w:rsidP="00B27DAC">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r w:rsidR="001D0F85" w:rsidRPr="00603C79">
        <w:rPr>
          <w:rFonts w:ascii="Times New Roman" w:eastAsiaTheme="minorHAnsi" w:hAnsi="Times New Roman"/>
        </w:rPr>
        <w:t>обучения,</w:t>
      </w:r>
      <w:r w:rsidRPr="00603C79">
        <w:rPr>
          <w:rFonts w:ascii="Times New Roman" w:eastAsiaTheme="minorHAnsi" w:hAnsi="Times New Roman"/>
        </w:rPr>
        <w:t xml:space="preserve"> </w:t>
      </w:r>
      <w:r w:rsidRPr="00603C79">
        <w:rPr>
          <w:rFonts w:ascii="Times New Roman" w:eastAsiaTheme="minorHAnsi" w:hAnsi="Times New Roman"/>
        </w:rPr>
        <w:lastRenderedPageBreak/>
        <w:t xml:space="preserve">освоенные на определённом этапе </w:t>
      </w:r>
      <w:r w:rsidR="001D0F85" w:rsidRPr="00603C79">
        <w:rPr>
          <w:rFonts w:ascii="Times New Roman" w:eastAsiaTheme="minorHAnsi" w:hAnsi="Times New Roman"/>
        </w:rPr>
        <w:t>грамматические формы и конструкции,</w:t>
      </w:r>
      <w:r w:rsidRPr="00603C79">
        <w:rPr>
          <w:rFonts w:ascii="Times New Roman" w:eastAsiaTheme="minorHAnsi" w:hAnsi="Times New Roman"/>
        </w:rPr>
        <w:t xml:space="preserve"> повторяются и закрепляются на новом лексическом материале и расширяющемся тематическом содержании речи.</w:t>
      </w:r>
    </w:p>
    <w:p w14:paraId="5465D4C8" w14:textId="77777777" w:rsidR="000B48C5" w:rsidRPr="00603C79" w:rsidRDefault="000B48C5" w:rsidP="00B27DAC">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r w:rsidR="00B27DAC" w:rsidRPr="00603C79">
        <w:rPr>
          <w:rFonts w:ascii="Times New Roman" w:eastAsiaTheme="minorHAnsi" w:hAnsi="Times New Roman"/>
        </w:rPr>
        <w:t xml:space="preserve">. </w:t>
      </w:r>
      <w:r w:rsidRPr="00603C79">
        <w:rPr>
          <w:rFonts w:ascii="Times New Roman" w:eastAsiaTheme="minorHAnsi" w:hAnsi="Times New Roman"/>
        </w:rPr>
        <w:t>Естественно, возрастание значимости владения иностранными языками приводит к переосмыслению целей</w:t>
      </w:r>
      <w:r w:rsidR="004D1C7D" w:rsidRPr="00603C79">
        <w:rPr>
          <w:rFonts w:ascii="Times New Roman" w:eastAsiaTheme="minorHAnsi" w:hAnsi="Times New Roman"/>
        </w:rPr>
        <w:t xml:space="preserve"> и содержания обучения предмету</w:t>
      </w:r>
      <w:r w:rsidRPr="00603C79">
        <w:rPr>
          <w:rFonts w:ascii="Times New Roman" w:eastAsiaTheme="minorHAnsi" w:hAnsi="Times New Roman"/>
        </w:rPr>
        <w:t>.</w:t>
      </w:r>
    </w:p>
    <w:p w14:paraId="61A0E3FB" w14:textId="77777777" w:rsidR="000B48C5" w:rsidRPr="00603C79" w:rsidRDefault="000B48C5" w:rsidP="000B48C5">
      <w:pPr>
        <w:spacing w:after="0" w:line="240" w:lineRule="auto"/>
        <w:jc w:val="both"/>
        <w:rPr>
          <w:rFonts w:ascii="Times New Roman" w:eastAsiaTheme="minorHAnsi" w:hAnsi="Times New Roman"/>
          <w:b/>
        </w:rPr>
      </w:pPr>
      <w:r w:rsidRPr="00603C79">
        <w:rPr>
          <w:rFonts w:ascii="Times New Roman" w:eastAsiaTheme="minorHAnsi" w:hAnsi="Times New Roman"/>
          <w:b/>
        </w:rPr>
        <w:t>Цели учебного предмета «Иностранный (английский) язык»</w:t>
      </w:r>
      <w:r w:rsidR="00B17402" w:rsidRPr="00603C79">
        <w:rPr>
          <w:rFonts w:ascii="Times New Roman" w:eastAsiaTheme="minorHAnsi" w:hAnsi="Times New Roman"/>
          <w:b/>
        </w:rPr>
        <w:t xml:space="preserve"> на углубленном уровне</w:t>
      </w:r>
    </w:p>
    <w:p w14:paraId="74570087" w14:textId="77777777" w:rsidR="00B17402" w:rsidRPr="00603C79" w:rsidRDefault="00B17402" w:rsidP="00B17402">
      <w:pPr>
        <w:shd w:val="clear" w:color="auto" w:fill="FFFFFF"/>
        <w:spacing w:after="0" w:line="240" w:lineRule="auto"/>
        <w:ind w:firstLine="709"/>
        <w:jc w:val="both"/>
        <w:rPr>
          <w:rFonts w:ascii="Times New Roman" w:eastAsiaTheme="minorHAnsi" w:hAnsi="Times New Roman"/>
        </w:rPr>
      </w:pPr>
      <w:r w:rsidRPr="00603C79">
        <w:rPr>
          <w:rFonts w:ascii="Times New Roman" w:eastAsiaTheme="minorHAnsi" w:hAnsi="Times New Roman"/>
        </w:rPr>
        <w:t>Целью обучения английскому языку в 5-9 классах с углубленным изучением предмета является формирование межкультурной компетенции как компетенции особой природы, основанной на знаниях и умениях, способности осуществлять межкультурное общение посредством создания общего для коммуникантов значения происходящего и достигать в итоге позитивного для обеих сторон результата общения.</w:t>
      </w:r>
    </w:p>
    <w:p w14:paraId="48BC2DE8" w14:textId="77777777" w:rsidR="00B17402" w:rsidRPr="00603C79" w:rsidRDefault="00B17402" w:rsidP="00B17402">
      <w:pPr>
        <w:shd w:val="clear" w:color="auto" w:fill="FFFFFF"/>
        <w:spacing w:after="0" w:line="240" w:lineRule="auto"/>
        <w:ind w:firstLine="709"/>
        <w:jc w:val="both"/>
        <w:rPr>
          <w:rFonts w:ascii="Times New Roman" w:eastAsiaTheme="minorHAnsi" w:hAnsi="Times New Roman"/>
        </w:rPr>
      </w:pPr>
      <w:r w:rsidRPr="00603C79">
        <w:rPr>
          <w:rFonts w:ascii="Times New Roman" w:eastAsiaTheme="minorHAnsi" w:hAnsi="Times New Roman"/>
        </w:rPr>
        <w:t>Изучение иностранных языков на углубленном уровне направленно на формирование и развитие межкультурной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и отношений в совокупности её составляющих — речевой, языковой, социокультурной, компенсаторной и учебно-познавательной компетенций.</w:t>
      </w:r>
    </w:p>
    <w:p w14:paraId="763A08A7" w14:textId="77777777" w:rsidR="00B17402" w:rsidRPr="00603C79" w:rsidRDefault="00B17402" w:rsidP="00B17402">
      <w:pPr>
        <w:shd w:val="clear" w:color="auto" w:fill="FFFFFF"/>
        <w:spacing w:after="0" w:line="240" w:lineRule="auto"/>
        <w:jc w:val="both"/>
        <w:rPr>
          <w:rFonts w:ascii="Times New Roman" w:eastAsiaTheme="minorHAnsi" w:hAnsi="Times New Roman"/>
        </w:rPr>
      </w:pPr>
      <w:r w:rsidRPr="00603C79">
        <w:rPr>
          <w:rFonts w:ascii="Times New Roman" w:eastAsiaTheme="minorHAnsi" w:hAnsi="Times New Roman"/>
          <w:i/>
        </w:rPr>
        <w:t>Речевая компетенция</w:t>
      </w:r>
      <w:r w:rsidRPr="00603C79">
        <w:rPr>
          <w:rFonts w:ascii="Times New Roman" w:eastAsiaTheme="minorHAnsi" w:hAnsi="Times New Roman"/>
        </w:rPr>
        <w:t xml:space="preserve"> — готовность и способность учащихся осуществлять межкультурное общение в четырёх видах речевой деятельности (говорении, аудировании, чтении и письменной речи), планировать своё речевое и неречевое поведение.</w:t>
      </w:r>
    </w:p>
    <w:p w14:paraId="2B6AD3AC" w14:textId="77777777" w:rsidR="00B17402" w:rsidRPr="00603C79" w:rsidRDefault="00B17402" w:rsidP="00B17402">
      <w:pPr>
        <w:shd w:val="clear" w:color="auto" w:fill="FFFFFF"/>
        <w:spacing w:after="0" w:line="240" w:lineRule="auto"/>
        <w:jc w:val="both"/>
        <w:rPr>
          <w:rFonts w:ascii="Times New Roman" w:eastAsiaTheme="minorHAnsi" w:hAnsi="Times New Roman"/>
        </w:rPr>
      </w:pPr>
      <w:r w:rsidRPr="00603C79">
        <w:rPr>
          <w:rFonts w:ascii="Times New Roman" w:eastAsiaTheme="minorHAnsi" w:hAnsi="Times New Roman"/>
          <w:i/>
        </w:rPr>
        <w:t>Языковая компетенция</w:t>
      </w:r>
      <w:r w:rsidRPr="00603C79">
        <w:rPr>
          <w:rFonts w:ascii="Times New Roman" w:eastAsiaTheme="minorHAnsi" w:hAnsi="Times New Roman"/>
        </w:rPr>
        <w:t xml:space="preserve"> — готовность и способность учащихся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14:paraId="3C4741A1" w14:textId="77777777" w:rsidR="00B17402" w:rsidRPr="00603C79" w:rsidRDefault="00B17402" w:rsidP="00B17402">
      <w:pPr>
        <w:shd w:val="clear" w:color="auto" w:fill="FFFFFF"/>
        <w:spacing w:after="0" w:line="240" w:lineRule="auto"/>
        <w:jc w:val="both"/>
        <w:rPr>
          <w:rFonts w:ascii="Times New Roman" w:eastAsiaTheme="minorHAnsi" w:hAnsi="Times New Roman"/>
        </w:rPr>
      </w:pPr>
      <w:r w:rsidRPr="00603C79">
        <w:rPr>
          <w:rFonts w:ascii="Times New Roman" w:eastAsiaTheme="minorHAnsi" w:hAnsi="Times New Roman"/>
          <w:i/>
        </w:rPr>
        <w:t>Социокультурная компетенция</w:t>
      </w:r>
      <w:r w:rsidRPr="00603C79">
        <w:rPr>
          <w:rFonts w:ascii="Times New Roman" w:eastAsiaTheme="minorHAnsi" w:hAnsi="Times New Roman"/>
        </w:rPr>
        <w:t xml:space="preserve"> — готовность и способность учащихся строить своё межкультурное общение на основе знания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готовность и способность сопоставлять родную культуру и культуру страны/стран изучаемого языка, выделять общее и различное в культурах, объяснять эти различия представителям другой культуры, т.е. быть медиатором культур, учитывать социолингвистические факторы коммуникативной ситуации для обеспечения взаимопонимания в процессе общения.</w:t>
      </w:r>
    </w:p>
    <w:p w14:paraId="14AD96A8" w14:textId="77777777" w:rsidR="00B17402" w:rsidRPr="00603C79" w:rsidRDefault="00B17402" w:rsidP="00B17402">
      <w:pPr>
        <w:shd w:val="clear" w:color="auto" w:fill="FFFFFF"/>
        <w:spacing w:after="0" w:line="240" w:lineRule="auto"/>
        <w:jc w:val="both"/>
        <w:rPr>
          <w:rFonts w:ascii="Times New Roman" w:eastAsiaTheme="minorHAnsi" w:hAnsi="Times New Roman"/>
        </w:rPr>
      </w:pPr>
      <w:r w:rsidRPr="00603C79">
        <w:rPr>
          <w:rFonts w:ascii="Times New Roman" w:eastAsiaTheme="minorHAnsi" w:hAnsi="Times New Roman"/>
          <w:i/>
        </w:rPr>
        <w:t>Компенсаторная компетенция</w:t>
      </w:r>
      <w:r w:rsidRPr="00603C79">
        <w:rPr>
          <w:rFonts w:ascii="Times New Roman" w:eastAsiaTheme="minorHAnsi" w:hAnsi="Times New Roman"/>
        </w:rPr>
        <w:t xml:space="preserve"> — готовность и способность учащихся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14:paraId="6279645A" w14:textId="77777777" w:rsidR="00B17402" w:rsidRPr="00603C79" w:rsidRDefault="00B17402" w:rsidP="00B17402">
      <w:pPr>
        <w:shd w:val="clear" w:color="auto" w:fill="FFFFFF"/>
        <w:spacing w:after="0" w:line="240" w:lineRule="auto"/>
        <w:jc w:val="both"/>
        <w:rPr>
          <w:rFonts w:ascii="Times New Roman" w:eastAsiaTheme="minorHAnsi" w:hAnsi="Times New Roman"/>
        </w:rPr>
      </w:pPr>
      <w:r w:rsidRPr="00603C79">
        <w:rPr>
          <w:rFonts w:ascii="Times New Roman" w:eastAsiaTheme="minorHAnsi" w:hAnsi="Times New Roman"/>
          <w:i/>
        </w:rPr>
        <w:t>Учебно-познавательная компетенция</w:t>
      </w:r>
      <w:r w:rsidRPr="00603C79">
        <w:rPr>
          <w:rFonts w:ascii="Times New Roman" w:eastAsiaTheme="minorHAnsi" w:hAnsi="Times New Roman"/>
        </w:rPr>
        <w:t xml:space="preserve"> — готовность и способность учащихся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приёмами самостоятельного овладения языком и культурой, в том числе с использованием современных информационных технологий. </w:t>
      </w:r>
    </w:p>
    <w:p w14:paraId="660BA8CF" w14:textId="77777777" w:rsidR="00B17402" w:rsidRPr="00603C79" w:rsidRDefault="00B17402" w:rsidP="00B17402">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6857FE6A" w14:textId="77777777" w:rsidR="00B17402" w:rsidRPr="00603C79" w:rsidRDefault="00B17402" w:rsidP="00B17402">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12C813F5" w14:textId="77777777" w:rsidR="004D1C7D" w:rsidRPr="00603C79" w:rsidRDefault="00B27DAC" w:rsidP="004D1C7D">
      <w:pPr>
        <w:spacing w:after="0" w:line="240" w:lineRule="auto"/>
        <w:ind w:firstLine="851"/>
        <w:jc w:val="both"/>
        <w:rPr>
          <w:rFonts w:ascii="Times New Roman" w:eastAsiaTheme="minorHAnsi" w:hAnsi="Times New Roman"/>
        </w:rPr>
      </w:pPr>
      <w:r w:rsidRPr="00603C79">
        <w:rPr>
          <w:rFonts w:ascii="Times New Roman" w:eastAsiaTheme="minorHAnsi" w:hAnsi="Times New Roman"/>
        </w:rPr>
        <w:lastRenderedPageBreak/>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r w:rsidR="004D1C7D" w:rsidRPr="00603C79">
        <w:rPr>
          <w:rFonts w:ascii="Times New Roman" w:eastAsiaTheme="minorHAnsi" w:hAnsi="Times New Roman"/>
        </w:rPr>
        <w:t xml:space="preserve"> </w:t>
      </w:r>
    </w:p>
    <w:p w14:paraId="20B2639D" w14:textId="77777777" w:rsidR="004D1C7D" w:rsidRPr="00603C79" w:rsidRDefault="004D1C7D" w:rsidP="004D1C7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03C79">
        <w:rPr>
          <w:rStyle w:val="ad"/>
          <w:rFonts w:ascii="Times New Roman" w:eastAsiaTheme="minorHAnsi" w:hAnsi="Times New Roman"/>
        </w:rPr>
        <w:footnoteReference w:id="6"/>
      </w:r>
      <w:r w:rsidRPr="00603C79">
        <w:rPr>
          <w:rFonts w:ascii="Times New Roman" w:eastAsiaTheme="minorHAnsi" w:hAnsi="Times New Roman"/>
        </w:rPr>
        <w:t>, а по отдельным видам речевой деятельности возможно достижение уровня В1.</w:t>
      </w:r>
    </w:p>
    <w:p w14:paraId="76A44E0E" w14:textId="77777777" w:rsidR="00B27DAC" w:rsidRPr="00603C79" w:rsidRDefault="004D1C7D" w:rsidP="004D1C7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Данный уровень позволит выпускникам основной школы использовать иностранный язык для продолжения образования на старшей ступени обучения в школе и для дальнейшего самообразования.</w:t>
      </w:r>
    </w:p>
    <w:p w14:paraId="18536EFE" w14:textId="77777777" w:rsidR="00B27DAC" w:rsidRPr="00603C79" w:rsidRDefault="00B27DAC" w:rsidP="00077AEB">
      <w:pPr>
        <w:spacing w:before="240" w:after="0" w:line="240" w:lineRule="auto"/>
        <w:jc w:val="both"/>
        <w:rPr>
          <w:rFonts w:ascii="Times New Roman" w:eastAsiaTheme="minorHAnsi" w:hAnsi="Times New Roman"/>
          <w:b/>
        </w:rPr>
      </w:pPr>
      <w:r w:rsidRPr="00603C79">
        <w:rPr>
          <w:rFonts w:ascii="Times New Roman" w:eastAsiaTheme="minorHAnsi" w:hAnsi="Times New Roman"/>
          <w:b/>
        </w:rPr>
        <w:t>Место учебного предмета «Иностранный (английский) язык» в учебном плане</w:t>
      </w:r>
    </w:p>
    <w:p w14:paraId="53D5BC25" w14:textId="77777777" w:rsidR="00B27DAC" w:rsidRPr="00603C79" w:rsidRDefault="00B27DAC" w:rsidP="000367DF">
      <w:pPr>
        <w:spacing w:line="240" w:lineRule="auto"/>
        <w:ind w:firstLine="709"/>
        <w:jc w:val="both"/>
        <w:rPr>
          <w:rFonts w:ascii="Times New Roman" w:eastAsiaTheme="minorHAnsi" w:hAnsi="Times New Roman"/>
        </w:rPr>
      </w:pPr>
      <w:r w:rsidRPr="00603C79">
        <w:rPr>
          <w:rFonts w:ascii="Times New Roman" w:eastAsiaTheme="minorHAnsi" w:hAnsi="Times New Roman"/>
        </w:rPr>
        <w:t>Обязательный учебный предмет «Иностранный (английский) язык» входит в предметную область «Иностранные языки», изучается обязательно со 2 по 11 класс.</w:t>
      </w:r>
    </w:p>
    <w:tbl>
      <w:tblPr>
        <w:tblStyle w:val="af3"/>
        <w:tblW w:w="0" w:type="auto"/>
        <w:jc w:val="center"/>
        <w:tblLook w:val="04A0" w:firstRow="1" w:lastRow="0" w:firstColumn="1" w:lastColumn="0" w:noHBand="0" w:noVBand="1"/>
      </w:tblPr>
      <w:tblGrid>
        <w:gridCol w:w="4139"/>
        <w:gridCol w:w="4139"/>
      </w:tblGrid>
      <w:tr w:rsidR="00DE1A17" w:rsidRPr="00603C79" w14:paraId="65F910E2" w14:textId="77777777" w:rsidTr="009412D0">
        <w:trPr>
          <w:jc w:val="center"/>
        </w:trPr>
        <w:tc>
          <w:tcPr>
            <w:tcW w:w="4139" w:type="dxa"/>
          </w:tcPr>
          <w:p w14:paraId="499FC848" w14:textId="77777777" w:rsidR="004D1C7D" w:rsidRPr="00603C79" w:rsidRDefault="004D1C7D" w:rsidP="004D1C7D">
            <w:pPr>
              <w:jc w:val="center"/>
              <w:rPr>
                <w:rFonts w:ascii="Times New Roman" w:eastAsiaTheme="minorHAnsi" w:hAnsi="Times New Roman"/>
              </w:rPr>
            </w:pPr>
            <w:r w:rsidRPr="00603C79">
              <w:rPr>
                <w:rFonts w:ascii="Times New Roman" w:eastAsiaTheme="minorHAnsi" w:hAnsi="Times New Roman"/>
              </w:rPr>
              <w:t>Кол-во часов по</w:t>
            </w:r>
          </w:p>
          <w:p w14:paraId="11D36121" w14:textId="77777777" w:rsidR="004D1C7D" w:rsidRPr="00603C79" w:rsidRDefault="004D1C7D" w:rsidP="004D1C7D">
            <w:pPr>
              <w:jc w:val="center"/>
              <w:rPr>
                <w:rFonts w:ascii="Times New Roman" w:eastAsiaTheme="minorHAnsi" w:hAnsi="Times New Roman"/>
              </w:rPr>
            </w:pPr>
            <w:r w:rsidRPr="00603C79">
              <w:rPr>
                <w:rFonts w:ascii="Times New Roman" w:eastAsiaTheme="minorHAnsi" w:hAnsi="Times New Roman"/>
              </w:rPr>
              <w:t>Примерной программе ООО</w:t>
            </w:r>
          </w:p>
        </w:tc>
        <w:tc>
          <w:tcPr>
            <w:tcW w:w="4139" w:type="dxa"/>
          </w:tcPr>
          <w:p w14:paraId="7541E2D6" w14:textId="77777777" w:rsidR="004D1C7D" w:rsidRPr="00603C79" w:rsidRDefault="004D1C7D" w:rsidP="004D1C7D">
            <w:pPr>
              <w:jc w:val="center"/>
              <w:rPr>
                <w:rFonts w:ascii="Times New Roman" w:eastAsiaTheme="minorHAnsi" w:hAnsi="Times New Roman"/>
              </w:rPr>
            </w:pPr>
            <w:r w:rsidRPr="00603C79">
              <w:rPr>
                <w:rFonts w:ascii="Times New Roman" w:eastAsiaTheme="minorHAnsi" w:hAnsi="Times New Roman"/>
              </w:rPr>
              <w:t xml:space="preserve">Кол-во часов по Учебному плану </w:t>
            </w:r>
          </w:p>
          <w:p w14:paraId="7BA82041" w14:textId="77777777" w:rsidR="004D1C7D" w:rsidRPr="00603C79" w:rsidRDefault="004D1C7D" w:rsidP="004D1C7D">
            <w:pPr>
              <w:jc w:val="center"/>
              <w:rPr>
                <w:rFonts w:ascii="Times New Roman" w:eastAsiaTheme="minorHAnsi" w:hAnsi="Times New Roman"/>
              </w:rPr>
            </w:pPr>
            <w:r w:rsidRPr="00603C79">
              <w:rPr>
                <w:rFonts w:ascii="Times New Roman" w:eastAsiaTheme="minorHAnsi" w:hAnsi="Times New Roman"/>
              </w:rPr>
              <w:t>МБОУ Гимназия № 1 им. В.А. Сайбеля</w:t>
            </w:r>
          </w:p>
          <w:p w14:paraId="7BEA48D5" w14:textId="77777777" w:rsidR="004D1C7D" w:rsidRPr="00603C79" w:rsidRDefault="004D1C7D" w:rsidP="004D1C7D">
            <w:pPr>
              <w:jc w:val="center"/>
              <w:rPr>
                <w:rFonts w:ascii="Times New Roman" w:eastAsiaTheme="minorHAnsi" w:hAnsi="Times New Roman"/>
              </w:rPr>
            </w:pPr>
            <w:r w:rsidRPr="00603C79">
              <w:rPr>
                <w:rFonts w:ascii="Times New Roman" w:eastAsiaTheme="minorHAnsi" w:hAnsi="Times New Roman"/>
              </w:rPr>
              <w:t>(углубленный уровень)</w:t>
            </w:r>
          </w:p>
        </w:tc>
      </w:tr>
      <w:tr w:rsidR="004D1C7D" w:rsidRPr="00603C79" w14:paraId="2C3CAADA" w14:textId="77777777" w:rsidTr="009412D0">
        <w:trPr>
          <w:jc w:val="center"/>
        </w:trPr>
        <w:tc>
          <w:tcPr>
            <w:tcW w:w="4139" w:type="dxa"/>
          </w:tcPr>
          <w:p w14:paraId="1F099189" w14:textId="77777777" w:rsidR="004D1C7D" w:rsidRPr="00603C79" w:rsidRDefault="004D1C7D" w:rsidP="00884210">
            <w:pPr>
              <w:pStyle w:val="a4"/>
              <w:numPr>
                <w:ilvl w:val="0"/>
                <w:numId w:val="105"/>
              </w:numPr>
              <w:ind w:left="142" w:hanging="142"/>
              <w:rPr>
                <w:rFonts w:ascii="Times New Roman" w:eastAsiaTheme="minorHAnsi" w:hAnsi="Times New Roman"/>
              </w:rPr>
            </w:pPr>
            <w:r w:rsidRPr="00603C79">
              <w:rPr>
                <w:rFonts w:ascii="Times New Roman" w:eastAsiaTheme="minorHAnsi" w:hAnsi="Times New Roman"/>
              </w:rPr>
              <w:t>ч. в неделю</w:t>
            </w:r>
          </w:p>
          <w:p w14:paraId="4D20E9AB" w14:textId="77777777" w:rsidR="004D1C7D" w:rsidRPr="00603C79" w:rsidRDefault="00B655EC" w:rsidP="00B655EC">
            <w:pPr>
              <w:rPr>
                <w:rFonts w:ascii="Times New Roman" w:eastAsiaTheme="minorHAnsi" w:hAnsi="Times New Roman"/>
              </w:rPr>
            </w:pPr>
            <w:r w:rsidRPr="00603C79">
              <w:rPr>
                <w:rFonts w:ascii="Times New Roman" w:eastAsiaTheme="minorHAnsi" w:hAnsi="Times New Roman"/>
              </w:rPr>
              <w:t>102 ч.</w:t>
            </w:r>
            <w:r w:rsidR="004D1C7D" w:rsidRPr="00603C79">
              <w:rPr>
                <w:rFonts w:ascii="Times New Roman" w:eastAsiaTheme="minorHAnsi" w:hAnsi="Times New Roman"/>
              </w:rPr>
              <w:t xml:space="preserve"> в уч. году</w:t>
            </w:r>
          </w:p>
          <w:p w14:paraId="02B1281B" w14:textId="77777777" w:rsidR="004D1C7D" w:rsidRPr="00603C79" w:rsidRDefault="00B655EC" w:rsidP="00B655EC">
            <w:pPr>
              <w:rPr>
                <w:rFonts w:ascii="Times New Roman" w:eastAsiaTheme="minorHAnsi" w:hAnsi="Times New Roman"/>
              </w:rPr>
            </w:pPr>
            <w:r w:rsidRPr="00603C79">
              <w:rPr>
                <w:rFonts w:ascii="Times New Roman" w:eastAsiaTheme="minorHAnsi" w:hAnsi="Times New Roman"/>
              </w:rPr>
              <w:t xml:space="preserve">510 ч. </w:t>
            </w:r>
            <w:r w:rsidR="004D1C7D" w:rsidRPr="00603C79">
              <w:rPr>
                <w:rFonts w:ascii="Times New Roman" w:eastAsiaTheme="minorHAnsi" w:hAnsi="Times New Roman"/>
              </w:rPr>
              <w:t>за курс основной школы</w:t>
            </w:r>
          </w:p>
        </w:tc>
        <w:tc>
          <w:tcPr>
            <w:tcW w:w="4139" w:type="dxa"/>
          </w:tcPr>
          <w:p w14:paraId="615C4542" w14:textId="77777777" w:rsidR="004D1C7D" w:rsidRPr="00603C79" w:rsidRDefault="00B655EC" w:rsidP="00B655EC">
            <w:pPr>
              <w:jc w:val="both"/>
              <w:rPr>
                <w:rFonts w:ascii="Times New Roman" w:eastAsiaTheme="minorHAnsi" w:hAnsi="Times New Roman"/>
              </w:rPr>
            </w:pPr>
            <w:r w:rsidRPr="00603C79">
              <w:rPr>
                <w:rFonts w:ascii="Times New Roman" w:eastAsiaTheme="minorHAnsi" w:hAnsi="Times New Roman"/>
              </w:rPr>
              <w:t xml:space="preserve">4 </w:t>
            </w:r>
            <w:r w:rsidR="004D1C7D" w:rsidRPr="00603C79">
              <w:rPr>
                <w:rFonts w:ascii="Times New Roman" w:eastAsiaTheme="minorHAnsi" w:hAnsi="Times New Roman"/>
              </w:rPr>
              <w:t xml:space="preserve">ч. в неделю </w:t>
            </w:r>
          </w:p>
          <w:p w14:paraId="2BD9F0B0" w14:textId="77777777" w:rsidR="004D1C7D" w:rsidRPr="00603C79" w:rsidRDefault="00B655EC" w:rsidP="00B655EC">
            <w:pPr>
              <w:jc w:val="both"/>
              <w:rPr>
                <w:rFonts w:ascii="Times New Roman" w:eastAsiaTheme="minorHAnsi" w:hAnsi="Times New Roman"/>
              </w:rPr>
            </w:pPr>
            <w:r w:rsidRPr="00603C79">
              <w:rPr>
                <w:rFonts w:ascii="Times New Roman" w:eastAsiaTheme="minorHAnsi" w:hAnsi="Times New Roman"/>
              </w:rPr>
              <w:t>136 ч.</w:t>
            </w:r>
            <w:r w:rsidR="004D1C7D" w:rsidRPr="00603C79">
              <w:rPr>
                <w:rFonts w:ascii="Times New Roman" w:eastAsiaTheme="minorHAnsi" w:hAnsi="Times New Roman"/>
              </w:rPr>
              <w:t xml:space="preserve"> в уч. году (5-8 классы), 132 ч. (9 класс)</w:t>
            </w:r>
          </w:p>
          <w:p w14:paraId="62F35625" w14:textId="77777777" w:rsidR="004D1C7D" w:rsidRPr="00603C79" w:rsidRDefault="00B655EC" w:rsidP="00B655EC">
            <w:pPr>
              <w:jc w:val="both"/>
              <w:rPr>
                <w:rFonts w:ascii="Times New Roman" w:eastAsiaTheme="minorHAnsi" w:hAnsi="Times New Roman"/>
              </w:rPr>
            </w:pPr>
            <w:r w:rsidRPr="00603C79">
              <w:rPr>
                <w:rFonts w:ascii="Times New Roman" w:eastAsiaTheme="minorHAnsi" w:hAnsi="Times New Roman"/>
              </w:rPr>
              <w:t xml:space="preserve">676 ч. </w:t>
            </w:r>
            <w:r w:rsidR="004D1C7D" w:rsidRPr="00603C79">
              <w:rPr>
                <w:rFonts w:ascii="Times New Roman" w:eastAsiaTheme="minorHAnsi" w:hAnsi="Times New Roman"/>
              </w:rPr>
              <w:t>за курс основной школы</w:t>
            </w:r>
          </w:p>
        </w:tc>
      </w:tr>
    </w:tbl>
    <w:p w14:paraId="2E7325C4" w14:textId="77777777" w:rsidR="004D1C7D" w:rsidRPr="00603C79" w:rsidRDefault="004D1C7D" w:rsidP="004D1C7D">
      <w:pPr>
        <w:spacing w:after="0" w:line="240" w:lineRule="auto"/>
        <w:ind w:firstLine="851"/>
        <w:jc w:val="both"/>
        <w:rPr>
          <w:rFonts w:ascii="Times New Roman" w:eastAsiaTheme="minorHAnsi" w:hAnsi="Times New Roman"/>
        </w:rPr>
      </w:pPr>
    </w:p>
    <w:p w14:paraId="127CAF5D" w14:textId="77777777" w:rsidR="004D1C7D" w:rsidRPr="00603C79" w:rsidRDefault="004D1C7D" w:rsidP="00884210">
      <w:pPr>
        <w:pStyle w:val="a4"/>
        <w:numPr>
          <w:ilvl w:val="3"/>
          <w:numId w:val="104"/>
        </w:numPr>
        <w:spacing w:after="0" w:line="240" w:lineRule="auto"/>
        <w:jc w:val="both"/>
        <w:rPr>
          <w:rFonts w:ascii="Times New Roman" w:eastAsiaTheme="minorHAnsi" w:hAnsi="Times New Roman"/>
          <w:b/>
        </w:rPr>
      </w:pPr>
      <w:r w:rsidRPr="00603C79">
        <w:rPr>
          <w:rFonts w:ascii="Times New Roman" w:eastAsiaTheme="minorHAnsi" w:hAnsi="Times New Roman"/>
          <w:b/>
        </w:rPr>
        <w:t xml:space="preserve">Содержание </w:t>
      </w:r>
      <w:r w:rsidR="009412D0" w:rsidRPr="00603C79">
        <w:rPr>
          <w:rFonts w:ascii="Times New Roman" w:eastAsiaTheme="minorHAnsi" w:hAnsi="Times New Roman"/>
          <w:b/>
        </w:rPr>
        <w:t>учебного предмета</w:t>
      </w:r>
      <w:r w:rsidRPr="00603C79">
        <w:rPr>
          <w:rFonts w:ascii="Times New Roman" w:eastAsiaTheme="minorHAnsi" w:hAnsi="Times New Roman"/>
          <w:b/>
        </w:rPr>
        <w:t xml:space="preserve"> «Английский язык»</w:t>
      </w:r>
    </w:p>
    <w:p w14:paraId="5460507C" w14:textId="77777777" w:rsidR="004D1C7D" w:rsidRPr="00603C79" w:rsidRDefault="004D1C7D" w:rsidP="004D1C7D">
      <w:pPr>
        <w:spacing w:before="240" w:after="0" w:line="240" w:lineRule="auto"/>
        <w:jc w:val="both"/>
        <w:rPr>
          <w:rFonts w:ascii="Times New Roman" w:eastAsiaTheme="minorHAnsi" w:hAnsi="Times New Roman"/>
          <w:b/>
        </w:rPr>
      </w:pPr>
      <w:r w:rsidRPr="00603C79">
        <w:rPr>
          <w:rFonts w:ascii="Times New Roman" w:eastAsiaTheme="minorHAnsi" w:hAnsi="Times New Roman"/>
          <w:b/>
        </w:rPr>
        <w:t>5 класс</w:t>
      </w:r>
    </w:p>
    <w:p w14:paraId="0DFC8CC0" w14:textId="77777777" w:rsidR="004D1C7D" w:rsidRPr="00603C79" w:rsidRDefault="004D1C7D" w:rsidP="00AD0D07">
      <w:pPr>
        <w:spacing w:after="0" w:line="240" w:lineRule="auto"/>
        <w:jc w:val="both"/>
        <w:rPr>
          <w:rFonts w:ascii="Times New Roman" w:eastAsiaTheme="minorHAnsi" w:hAnsi="Times New Roman"/>
          <w:i/>
        </w:rPr>
      </w:pPr>
      <w:r w:rsidRPr="00603C79">
        <w:rPr>
          <w:rFonts w:ascii="Times New Roman" w:eastAsiaTheme="minorHAnsi" w:hAnsi="Times New Roman"/>
          <w:i/>
        </w:rPr>
        <w:t>Коммуникативные умения</w:t>
      </w:r>
    </w:p>
    <w:p w14:paraId="2CB06437" w14:textId="77777777" w:rsidR="004D1C7D" w:rsidRPr="00603C79" w:rsidRDefault="004D1C7D"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60149E1" w14:textId="77777777" w:rsidR="00205A56" w:rsidRPr="00603C79" w:rsidRDefault="004D1C7D" w:rsidP="00884210">
      <w:pPr>
        <w:pStyle w:val="a4"/>
        <w:numPr>
          <w:ilvl w:val="0"/>
          <w:numId w:val="106"/>
        </w:numPr>
        <w:spacing w:after="0" w:line="240" w:lineRule="auto"/>
        <w:jc w:val="both"/>
        <w:rPr>
          <w:rFonts w:ascii="Times New Roman" w:eastAsiaTheme="minorHAnsi" w:hAnsi="Times New Roman"/>
        </w:rPr>
      </w:pPr>
      <w:r w:rsidRPr="00603C79">
        <w:rPr>
          <w:rFonts w:ascii="Times New Roman" w:eastAsiaTheme="minorHAnsi" w:hAnsi="Times New Roman"/>
        </w:rPr>
        <w:t>Моя семья. Мои друзья. Семейные праздники: день рождения, Новый год.</w:t>
      </w:r>
      <w:r w:rsidR="00187EEF" w:rsidRPr="00603C79">
        <w:rPr>
          <w:rFonts w:ascii="Times New Roman" w:eastAsiaTheme="minorHAnsi" w:hAnsi="Times New Roman"/>
        </w:rPr>
        <w:t xml:space="preserve"> </w:t>
      </w:r>
      <w:r w:rsidR="00205A56" w:rsidRPr="00603C79">
        <w:rPr>
          <w:rFonts w:ascii="Times New Roman" w:eastAsiaTheme="minorHAnsi" w:hAnsi="Times New Roman"/>
          <w:b/>
          <w:i/>
        </w:rPr>
        <w:t>Межличностные взаимоотношения в семье, со сверстниками; решение конфликтных ситуаций</w:t>
      </w:r>
      <w:r w:rsidR="00205A56" w:rsidRPr="00603C79">
        <w:rPr>
          <w:rStyle w:val="ad"/>
          <w:rFonts w:ascii="Times New Roman" w:eastAsiaTheme="minorHAnsi" w:hAnsi="Times New Roman"/>
          <w:b/>
          <w:i/>
        </w:rPr>
        <w:footnoteReference w:id="7"/>
      </w:r>
      <w:r w:rsidR="00205A56" w:rsidRPr="00603C79">
        <w:rPr>
          <w:rFonts w:ascii="Times New Roman" w:eastAsiaTheme="minorHAnsi" w:hAnsi="Times New Roman"/>
          <w:b/>
          <w:i/>
        </w:rPr>
        <w:t>.</w:t>
      </w:r>
    </w:p>
    <w:p w14:paraId="7A7C038B" w14:textId="77777777" w:rsidR="004D1C7D" w:rsidRPr="00603C79" w:rsidRDefault="004D1C7D" w:rsidP="00884210">
      <w:pPr>
        <w:pStyle w:val="a4"/>
        <w:numPr>
          <w:ilvl w:val="0"/>
          <w:numId w:val="106"/>
        </w:numPr>
        <w:spacing w:after="0" w:line="240" w:lineRule="auto"/>
        <w:jc w:val="both"/>
        <w:rPr>
          <w:rFonts w:ascii="Times New Roman" w:eastAsiaTheme="minorHAnsi" w:hAnsi="Times New Roman"/>
        </w:rPr>
      </w:pPr>
      <w:r w:rsidRPr="00603C79">
        <w:rPr>
          <w:rFonts w:ascii="Times New Roman" w:eastAsiaTheme="minorHAnsi" w:hAnsi="Times New Roman"/>
        </w:rPr>
        <w:t>Внешность и характер человека/литературного персонажа. Досуг и увлечения/хобби современного подростка (чтение, кино, спорт</w:t>
      </w:r>
      <w:r w:rsidR="00187EEF" w:rsidRPr="00603C79">
        <w:rPr>
          <w:rFonts w:ascii="Times New Roman" w:eastAsiaTheme="minorHAnsi" w:hAnsi="Times New Roman"/>
        </w:rPr>
        <w:t xml:space="preserve">, </w:t>
      </w:r>
      <w:r w:rsidR="00187EEF" w:rsidRPr="00603C79">
        <w:rPr>
          <w:rFonts w:ascii="Times New Roman" w:eastAsiaTheme="minorHAnsi" w:hAnsi="Times New Roman"/>
          <w:b/>
          <w:i/>
        </w:rPr>
        <w:t>театр, музей, музыка</w:t>
      </w:r>
      <w:r w:rsidRPr="00603C79">
        <w:rPr>
          <w:rFonts w:ascii="Times New Roman" w:eastAsiaTheme="minorHAnsi" w:hAnsi="Times New Roman"/>
        </w:rPr>
        <w:t>).</w:t>
      </w:r>
      <w:r w:rsidR="00187EEF" w:rsidRPr="00603C79">
        <w:t xml:space="preserve"> </w:t>
      </w:r>
      <w:r w:rsidR="00187EEF" w:rsidRPr="00603C79">
        <w:rPr>
          <w:rFonts w:ascii="Times New Roman" w:eastAsiaTheme="minorHAnsi" w:hAnsi="Times New Roman"/>
          <w:b/>
          <w:i/>
        </w:rPr>
        <w:t>Молодёжная мода</w:t>
      </w:r>
    </w:p>
    <w:p w14:paraId="02A0DE4A" w14:textId="77777777" w:rsidR="004D1C7D" w:rsidRPr="00603C79" w:rsidRDefault="004D1C7D" w:rsidP="00884210">
      <w:pPr>
        <w:pStyle w:val="a4"/>
        <w:numPr>
          <w:ilvl w:val="0"/>
          <w:numId w:val="106"/>
        </w:numPr>
        <w:spacing w:after="0" w:line="240" w:lineRule="auto"/>
        <w:jc w:val="both"/>
        <w:rPr>
          <w:rFonts w:ascii="Times New Roman" w:eastAsiaTheme="minorHAnsi" w:hAnsi="Times New Roman"/>
          <w:b/>
          <w:i/>
        </w:rPr>
      </w:pPr>
      <w:r w:rsidRPr="00603C79">
        <w:rPr>
          <w:rFonts w:ascii="Times New Roman" w:eastAsiaTheme="minorHAnsi" w:hAnsi="Times New Roman"/>
        </w:rPr>
        <w:t>Здоровый образ жизни: режим т</w:t>
      </w:r>
      <w:r w:rsidR="00187EEF" w:rsidRPr="00603C79">
        <w:rPr>
          <w:rFonts w:ascii="Times New Roman" w:eastAsiaTheme="minorHAnsi" w:hAnsi="Times New Roman"/>
        </w:rPr>
        <w:t xml:space="preserve">руда и отдыха, здоровое питание, </w:t>
      </w:r>
      <w:r w:rsidR="00187EEF" w:rsidRPr="00603C79">
        <w:rPr>
          <w:rFonts w:ascii="Times New Roman" w:eastAsiaTheme="minorHAnsi" w:hAnsi="Times New Roman"/>
          <w:b/>
          <w:i/>
        </w:rPr>
        <w:t>спорт, сбалансированное питание, отказ от вредных привычек.</w:t>
      </w:r>
    </w:p>
    <w:p w14:paraId="707C7AD9" w14:textId="77777777" w:rsidR="004D1C7D" w:rsidRPr="00603C79" w:rsidRDefault="004D1C7D" w:rsidP="00884210">
      <w:pPr>
        <w:pStyle w:val="a4"/>
        <w:numPr>
          <w:ilvl w:val="0"/>
          <w:numId w:val="106"/>
        </w:numPr>
        <w:spacing w:after="0" w:line="240" w:lineRule="auto"/>
        <w:jc w:val="both"/>
        <w:rPr>
          <w:rFonts w:ascii="Times New Roman" w:eastAsiaTheme="minorHAnsi" w:hAnsi="Times New Roman"/>
        </w:rPr>
      </w:pPr>
      <w:r w:rsidRPr="00603C79">
        <w:rPr>
          <w:rFonts w:ascii="Times New Roman" w:eastAsiaTheme="minorHAnsi" w:hAnsi="Times New Roman"/>
        </w:rPr>
        <w:t>Покупки: одежда, обувь и продукты питания.</w:t>
      </w:r>
      <w:r w:rsidR="00187EEF" w:rsidRPr="00603C79">
        <w:rPr>
          <w:rFonts w:ascii="Times New Roman" w:eastAsiaTheme="minorHAnsi" w:hAnsi="Times New Roman"/>
        </w:rPr>
        <w:t xml:space="preserve"> </w:t>
      </w:r>
      <w:r w:rsidR="00187EEF" w:rsidRPr="00603C79">
        <w:rPr>
          <w:rFonts w:ascii="Times New Roman" w:eastAsiaTheme="minorHAnsi" w:hAnsi="Times New Roman"/>
          <w:b/>
          <w:i/>
        </w:rPr>
        <w:t>Карманные деньги</w:t>
      </w:r>
      <w:r w:rsidR="00187EEF" w:rsidRPr="00603C79">
        <w:rPr>
          <w:rFonts w:ascii="Times New Roman" w:eastAsiaTheme="minorHAnsi" w:hAnsi="Times New Roman"/>
        </w:rPr>
        <w:t>.</w:t>
      </w:r>
    </w:p>
    <w:p w14:paraId="7281B8FD" w14:textId="77777777" w:rsidR="004D1C7D" w:rsidRPr="00603C79" w:rsidRDefault="004D1C7D" w:rsidP="00884210">
      <w:pPr>
        <w:pStyle w:val="a4"/>
        <w:numPr>
          <w:ilvl w:val="0"/>
          <w:numId w:val="106"/>
        </w:numPr>
        <w:spacing w:after="0" w:line="240" w:lineRule="auto"/>
        <w:jc w:val="both"/>
        <w:rPr>
          <w:rFonts w:ascii="Times New Roman" w:eastAsiaTheme="minorHAnsi" w:hAnsi="Times New Roman"/>
          <w:b/>
          <w:i/>
        </w:rPr>
      </w:pPr>
      <w:r w:rsidRPr="00603C79">
        <w:rPr>
          <w:rFonts w:ascii="Times New Roman" w:eastAsiaTheme="minorHAnsi" w:hAnsi="Times New Roman"/>
        </w:rPr>
        <w:t>Школа, школьная жизнь, школьная форма, изучаемые предметы. Переписка с зарубежными сверстниками.</w:t>
      </w:r>
      <w:r w:rsidR="00187EEF" w:rsidRPr="00603C79">
        <w:rPr>
          <w:rFonts w:ascii="Times New Roman" w:eastAsiaTheme="minorHAnsi" w:hAnsi="Times New Roman"/>
        </w:rPr>
        <w:t xml:space="preserve"> </w:t>
      </w:r>
      <w:r w:rsidR="00187EEF" w:rsidRPr="00603C79">
        <w:rPr>
          <w:rFonts w:ascii="Times New Roman" w:eastAsiaTheme="minorHAnsi" w:hAnsi="Times New Roman"/>
          <w:b/>
          <w:i/>
        </w:rPr>
        <w:t>Средства массовой информации и коммуникации (пресса, телевидение, радио, Интернет)</w:t>
      </w:r>
    </w:p>
    <w:p w14:paraId="75A2B0E0" w14:textId="77777777" w:rsidR="009412D0" w:rsidRPr="00603C79" w:rsidRDefault="004D1C7D" w:rsidP="00884210">
      <w:pPr>
        <w:pStyle w:val="a4"/>
        <w:numPr>
          <w:ilvl w:val="0"/>
          <w:numId w:val="106"/>
        </w:numPr>
        <w:spacing w:after="0" w:line="240" w:lineRule="auto"/>
        <w:jc w:val="both"/>
        <w:rPr>
          <w:rFonts w:ascii="Times New Roman" w:eastAsiaTheme="minorHAnsi" w:hAnsi="Times New Roman"/>
        </w:rPr>
      </w:pPr>
      <w:r w:rsidRPr="00603C79">
        <w:rPr>
          <w:rFonts w:ascii="Times New Roman" w:eastAsiaTheme="minorHAnsi" w:hAnsi="Times New Roman"/>
        </w:rPr>
        <w:t>Каникулы в различное время года. Виды отдыха.</w:t>
      </w:r>
    </w:p>
    <w:p w14:paraId="7D688206" w14:textId="77777777" w:rsidR="00187EEF" w:rsidRPr="00603C79" w:rsidRDefault="00187EEF" w:rsidP="00884210">
      <w:pPr>
        <w:pStyle w:val="a4"/>
        <w:numPr>
          <w:ilvl w:val="0"/>
          <w:numId w:val="106"/>
        </w:numPr>
        <w:spacing w:after="0" w:line="240" w:lineRule="auto"/>
        <w:jc w:val="both"/>
        <w:rPr>
          <w:rFonts w:ascii="Times New Roman" w:eastAsiaTheme="minorHAnsi" w:hAnsi="Times New Roman"/>
          <w:b/>
          <w:i/>
        </w:rPr>
      </w:pPr>
      <w:r w:rsidRPr="00603C79">
        <w:rPr>
          <w:rFonts w:ascii="Times New Roman" w:eastAsiaTheme="minorHAnsi" w:hAnsi="Times New Roman"/>
          <w:b/>
          <w:i/>
        </w:rPr>
        <w:t>Мир профессий. Проблемы выбора профессии. Роль иностранного языка в планах на будущее.</w:t>
      </w:r>
    </w:p>
    <w:p w14:paraId="2D511BBD" w14:textId="77777777" w:rsidR="009412D0" w:rsidRPr="00603C79" w:rsidRDefault="009412D0" w:rsidP="00884210">
      <w:pPr>
        <w:pStyle w:val="a4"/>
        <w:numPr>
          <w:ilvl w:val="0"/>
          <w:numId w:val="106"/>
        </w:numPr>
        <w:spacing w:after="0" w:line="240" w:lineRule="auto"/>
        <w:jc w:val="both"/>
        <w:rPr>
          <w:rFonts w:ascii="Times New Roman" w:eastAsiaTheme="minorHAnsi" w:hAnsi="Times New Roman"/>
          <w:b/>
          <w:i/>
        </w:rPr>
      </w:pPr>
      <w:r w:rsidRPr="00603C79">
        <w:rPr>
          <w:rFonts w:ascii="Times New Roman" w:hAnsi="Times New Roman"/>
        </w:rPr>
        <w:t>Природа: дикие и домашние животные. Погода. Родной город/село. Транспорт.</w:t>
      </w:r>
      <w:r w:rsidR="00187EEF" w:rsidRPr="00603C79">
        <w:t xml:space="preserve"> </w:t>
      </w:r>
      <w:r w:rsidR="00187EEF" w:rsidRPr="00603C79">
        <w:rPr>
          <w:rFonts w:ascii="Times New Roman" w:hAnsi="Times New Roman"/>
          <w:b/>
          <w:i/>
        </w:rPr>
        <w:t>Проблемы экологии. Защита окружающей среды. Климат, погода.</w:t>
      </w:r>
    </w:p>
    <w:p w14:paraId="1BA1E95E" w14:textId="77777777" w:rsidR="009412D0" w:rsidRPr="00603C79" w:rsidRDefault="009412D0" w:rsidP="00884210">
      <w:pPr>
        <w:pStyle w:val="a4"/>
        <w:numPr>
          <w:ilvl w:val="0"/>
          <w:numId w:val="106"/>
        </w:numPr>
        <w:spacing w:after="0" w:line="240" w:lineRule="auto"/>
        <w:jc w:val="both"/>
        <w:rPr>
          <w:rFonts w:ascii="Times New Roman" w:eastAsiaTheme="minorHAnsi" w:hAnsi="Times New Roman"/>
        </w:rPr>
      </w:pPr>
      <w:r w:rsidRPr="00603C79">
        <w:rPr>
          <w:rFonts w:ascii="Times New Roman" w:hAnsi="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828E78" w14:textId="77777777" w:rsidR="009412D0" w:rsidRPr="00603C79" w:rsidRDefault="009412D0" w:rsidP="00884210">
      <w:pPr>
        <w:pStyle w:val="a4"/>
        <w:numPr>
          <w:ilvl w:val="0"/>
          <w:numId w:val="106"/>
        </w:numPr>
        <w:spacing w:after="0" w:line="240" w:lineRule="auto"/>
        <w:jc w:val="both"/>
        <w:rPr>
          <w:rFonts w:ascii="Times New Roman" w:eastAsiaTheme="minorHAnsi" w:hAnsi="Times New Roman"/>
          <w:b/>
          <w:i/>
        </w:rPr>
      </w:pPr>
      <w:r w:rsidRPr="00603C79">
        <w:rPr>
          <w:rFonts w:ascii="Times New Roman" w:hAnsi="Times New Roman"/>
        </w:rPr>
        <w:t>Выдающиеся люди родной страны и страны/стран изучаемо</w:t>
      </w:r>
      <w:r w:rsidR="00187EEF" w:rsidRPr="00603C79">
        <w:rPr>
          <w:rFonts w:ascii="Times New Roman" w:hAnsi="Times New Roman"/>
        </w:rPr>
        <w:t xml:space="preserve">го языка: писатели, поэты, </w:t>
      </w:r>
      <w:r w:rsidR="00187EEF" w:rsidRPr="00603C79">
        <w:rPr>
          <w:rFonts w:ascii="Times New Roman" w:hAnsi="Times New Roman"/>
          <w:b/>
          <w:i/>
        </w:rPr>
        <w:t>их вклад в науку и мировую культуру.</w:t>
      </w:r>
    </w:p>
    <w:p w14:paraId="04A06AD6" w14:textId="77777777" w:rsidR="009412D0" w:rsidRPr="00603C79" w:rsidRDefault="009412D0" w:rsidP="00AD0D07">
      <w:pPr>
        <w:pStyle w:val="410"/>
        <w:tabs>
          <w:tab w:val="left" w:pos="0"/>
        </w:tabs>
        <w:ind w:left="0"/>
        <w:rPr>
          <w:rFonts w:ascii="Times New Roman" w:eastAsiaTheme="minorHAnsi" w:hAnsi="Times New Roman" w:cs="Times New Roman"/>
          <w:b w:val="0"/>
          <w:bCs w:val="0"/>
          <w:iCs w:val="0"/>
          <w:sz w:val="22"/>
          <w:szCs w:val="22"/>
        </w:rPr>
      </w:pPr>
      <w:r w:rsidRPr="00603C79">
        <w:rPr>
          <w:rFonts w:ascii="Times New Roman" w:eastAsiaTheme="minorHAnsi" w:hAnsi="Times New Roman" w:cs="Times New Roman"/>
          <w:b w:val="0"/>
          <w:bCs w:val="0"/>
          <w:iCs w:val="0"/>
          <w:sz w:val="22"/>
          <w:szCs w:val="22"/>
        </w:rPr>
        <w:t>Говорение</w:t>
      </w:r>
    </w:p>
    <w:p w14:paraId="192F5409" w14:textId="77777777" w:rsidR="009412D0" w:rsidRPr="00603C79" w:rsidRDefault="009412D0"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диалогической речи на базе умений, сформированных в начальной школе:</w:t>
      </w:r>
    </w:p>
    <w:p w14:paraId="47B78AE7" w14:textId="77777777" w:rsidR="009412D0" w:rsidRPr="00603C79" w:rsidRDefault="009412D0" w:rsidP="00884210">
      <w:pPr>
        <w:pStyle w:val="a4"/>
        <w:numPr>
          <w:ilvl w:val="0"/>
          <w:numId w:val="107"/>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lastRenderedPageBreak/>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7588B25" w14:textId="77777777" w:rsidR="009412D0" w:rsidRPr="00603C79" w:rsidRDefault="009412D0" w:rsidP="00884210">
      <w:pPr>
        <w:pStyle w:val="a4"/>
        <w:numPr>
          <w:ilvl w:val="0"/>
          <w:numId w:val="107"/>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ADEF25E" w14:textId="77777777" w:rsidR="009412D0" w:rsidRPr="00603C79" w:rsidRDefault="009412D0" w:rsidP="00884210">
      <w:pPr>
        <w:pStyle w:val="a4"/>
        <w:numPr>
          <w:ilvl w:val="0"/>
          <w:numId w:val="107"/>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диалог-расспрос: сообщать фактическую информацию, отвечая на вопросы разных видов; запрашивать интересующую информацию.</w:t>
      </w:r>
    </w:p>
    <w:p w14:paraId="6604D783"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2CCB4D9"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диалога — до 5 реплик со стороны каждого собеседника.</w:t>
      </w:r>
    </w:p>
    <w:p w14:paraId="6242D720"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монологической речи на базе умений, сформированных в начальной школе:</w:t>
      </w:r>
    </w:p>
    <w:p w14:paraId="3943CEDA" w14:textId="77777777" w:rsidR="009412D0" w:rsidRPr="00603C79" w:rsidRDefault="009412D0" w:rsidP="00884210">
      <w:pPr>
        <w:pStyle w:val="a4"/>
        <w:numPr>
          <w:ilvl w:val="0"/>
          <w:numId w:val="108"/>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создание устных связных монологических высказываний с использованием основных коммуникативных типов речи;</w:t>
      </w:r>
    </w:p>
    <w:p w14:paraId="79634E12" w14:textId="77777777" w:rsidR="009412D0" w:rsidRPr="00603C79" w:rsidRDefault="009412D0" w:rsidP="00884210">
      <w:pPr>
        <w:pStyle w:val="a4"/>
        <w:numPr>
          <w:ilvl w:val="0"/>
          <w:numId w:val="108"/>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1B6F050" w14:textId="77777777" w:rsidR="009412D0" w:rsidRPr="00603C79" w:rsidRDefault="009412D0" w:rsidP="00884210">
      <w:pPr>
        <w:pStyle w:val="a4"/>
        <w:numPr>
          <w:ilvl w:val="0"/>
          <w:numId w:val="108"/>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повествование/сообщение;</w:t>
      </w:r>
    </w:p>
    <w:p w14:paraId="122E1CEF" w14:textId="77777777" w:rsidR="009412D0" w:rsidRPr="00603C79" w:rsidRDefault="009412D0" w:rsidP="00884210">
      <w:pPr>
        <w:pStyle w:val="a4"/>
        <w:numPr>
          <w:ilvl w:val="0"/>
          <w:numId w:val="108"/>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 xml:space="preserve">изложение (пересказ) основного содержания прочитанного текста; </w:t>
      </w:r>
    </w:p>
    <w:p w14:paraId="0E18B7A5" w14:textId="77777777" w:rsidR="009412D0" w:rsidRPr="00603C79" w:rsidRDefault="009412D0" w:rsidP="00884210">
      <w:pPr>
        <w:pStyle w:val="a4"/>
        <w:numPr>
          <w:ilvl w:val="0"/>
          <w:numId w:val="108"/>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краткое изложение результатов выполненной проектной работы.</w:t>
      </w:r>
    </w:p>
    <w:p w14:paraId="6549FEF8"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14:paraId="62C75B9D" w14:textId="77777777" w:rsidR="009412D0" w:rsidRPr="00603C79" w:rsidRDefault="009412D0" w:rsidP="00AD0D07">
      <w:pPr>
        <w:spacing w:before="240" w:after="0" w:line="240" w:lineRule="auto"/>
        <w:jc w:val="both"/>
        <w:rPr>
          <w:rFonts w:ascii="Times New Roman" w:eastAsiaTheme="minorHAnsi" w:hAnsi="Times New Roman"/>
          <w:i/>
        </w:rPr>
      </w:pPr>
      <w:r w:rsidRPr="00603C79">
        <w:rPr>
          <w:rFonts w:ascii="Times New Roman" w:eastAsiaTheme="minorHAnsi" w:hAnsi="Times New Roman"/>
          <w:i/>
        </w:rPr>
        <w:t>Аудирование</w:t>
      </w:r>
    </w:p>
    <w:p w14:paraId="151288FA" w14:textId="77777777" w:rsidR="009412D0" w:rsidRPr="00603C79" w:rsidRDefault="009412D0"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аудирования на базе умений, сформированных в начальной школе:</w:t>
      </w:r>
    </w:p>
    <w:p w14:paraId="031DAABA" w14:textId="77777777" w:rsidR="009412D0" w:rsidRPr="00603C79" w:rsidRDefault="009412D0" w:rsidP="00884210">
      <w:pPr>
        <w:pStyle w:val="a4"/>
        <w:numPr>
          <w:ilvl w:val="0"/>
          <w:numId w:val="109"/>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при непосредственном общении: понимание на слух речи учителя и одноклассников и вербальная/невербальная реакция на услышанное;</w:t>
      </w:r>
    </w:p>
    <w:p w14:paraId="242B551F" w14:textId="77777777" w:rsidR="009412D0" w:rsidRPr="00603C79" w:rsidRDefault="009412D0" w:rsidP="00884210">
      <w:pPr>
        <w:pStyle w:val="a4"/>
        <w:numPr>
          <w:ilvl w:val="0"/>
          <w:numId w:val="109"/>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D6D5EE8"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57DEB030"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51A0D56"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37E654D"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Время звучания текста/текстов для аудирования — до 1 минуты. </w:t>
      </w:r>
    </w:p>
    <w:p w14:paraId="4300F245" w14:textId="77777777" w:rsidR="009412D0" w:rsidRPr="00603C79" w:rsidRDefault="009412D0" w:rsidP="00AD0D07">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Смысловое чтение</w:t>
      </w:r>
    </w:p>
    <w:p w14:paraId="165B1CDB" w14:textId="77777777" w:rsidR="009412D0" w:rsidRPr="00603C79" w:rsidRDefault="009412D0"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w:t>
      </w:r>
      <w:r w:rsidR="00AD0D07" w:rsidRPr="00603C79">
        <w:rPr>
          <w:rFonts w:ascii="Times New Roman" w:eastAsiaTheme="minorHAnsi" w:hAnsi="Times New Roman"/>
        </w:rPr>
        <w:t xml:space="preserve"> различной глубиной проникнове</w:t>
      </w:r>
      <w:r w:rsidRPr="00603C79">
        <w:rPr>
          <w:rFonts w:ascii="Times New Roman" w:eastAsiaTheme="minorHAnsi" w:hAnsi="Times New Roman"/>
        </w:rPr>
        <w:t>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406EC497"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14:paraId="7478B62F"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55F22767"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несплошных текстов (таблиц) и понимание представленной в них информации.</w:t>
      </w:r>
    </w:p>
    <w:p w14:paraId="45DE7DD9"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038EC919"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текста/текстов для чтения — 180—200 слов.</w:t>
      </w:r>
    </w:p>
    <w:p w14:paraId="17C580B4" w14:textId="77777777" w:rsidR="009412D0" w:rsidRPr="00603C79" w:rsidRDefault="009412D0" w:rsidP="00AD0D07">
      <w:pPr>
        <w:spacing w:before="240" w:after="0" w:line="240" w:lineRule="auto"/>
        <w:jc w:val="both"/>
        <w:rPr>
          <w:rFonts w:ascii="Times New Roman" w:eastAsiaTheme="minorHAnsi" w:hAnsi="Times New Roman"/>
          <w:i/>
        </w:rPr>
      </w:pPr>
      <w:r w:rsidRPr="00603C79">
        <w:rPr>
          <w:rFonts w:ascii="Times New Roman" w:eastAsiaTheme="minorHAnsi" w:hAnsi="Times New Roman"/>
          <w:i/>
        </w:rPr>
        <w:t>Письменная речь</w:t>
      </w:r>
    </w:p>
    <w:p w14:paraId="0EE72AD9"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 письменной речи на базе умений, сформированных в начальной школе:</w:t>
      </w:r>
    </w:p>
    <w:p w14:paraId="556375D0" w14:textId="77777777" w:rsidR="009412D0" w:rsidRPr="00603C79" w:rsidRDefault="009412D0" w:rsidP="00884210">
      <w:pPr>
        <w:pStyle w:val="a4"/>
        <w:numPr>
          <w:ilvl w:val="0"/>
          <w:numId w:val="110"/>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списывание текста и выписывание из него слов, словосочетаний, предложений в соответствии с решаемой коммуникативной задачей;</w:t>
      </w:r>
    </w:p>
    <w:p w14:paraId="63AB8221" w14:textId="77777777" w:rsidR="009412D0" w:rsidRPr="00603C79" w:rsidRDefault="009412D0" w:rsidP="00884210">
      <w:pPr>
        <w:pStyle w:val="a4"/>
        <w:numPr>
          <w:ilvl w:val="0"/>
          <w:numId w:val="110"/>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написание коротких поздравлений с праздниками (с Новым годом, Рождеством, днём рождения);</w:t>
      </w:r>
    </w:p>
    <w:p w14:paraId="45AC1676" w14:textId="77777777" w:rsidR="009412D0" w:rsidRPr="00603C79" w:rsidRDefault="009412D0" w:rsidP="00884210">
      <w:pPr>
        <w:pStyle w:val="a4"/>
        <w:numPr>
          <w:ilvl w:val="0"/>
          <w:numId w:val="110"/>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14:paraId="75E68AF9" w14:textId="77777777" w:rsidR="009412D0" w:rsidRPr="00603C79" w:rsidRDefault="009412D0" w:rsidP="00884210">
      <w:pPr>
        <w:pStyle w:val="a4"/>
        <w:numPr>
          <w:ilvl w:val="0"/>
          <w:numId w:val="110"/>
        </w:numPr>
        <w:tabs>
          <w:tab w:val="left" w:pos="284"/>
        </w:tabs>
        <w:spacing w:after="0" w:line="240" w:lineRule="auto"/>
        <w:ind w:left="0" w:firstLine="0"/>
        <w:jc w:val="both"/>
        <w:rPr>
          <w:rFonts w:ascii="Times New Roman" w:eastAsiaTheme="minorHAnsi" w:hAnsi="Times New Roman"/>
        </w:rPr>
      </w:pPr>
      <w:r w:rsidRPr="00603C79">
        <w:rPr>
          <w:rFonts w:ascii="Times New Roman" w:eastAsiaTheme="minorHAnsi" w:hAnsi="Times New Roman"/>
        </w:rPr>
        <w:t xml:space="preserve">написание электронного сообщения личного характера: сообщение кратких сведений о себе; оформление обращения, завершающей фразы и подписи в </w:t>
      </w:r>
      <w:r w:rsidR="00AD0D07" w:rsidRPr="00603C79">
        <w:rPr>
          <w:rFonts w:ascii="Times New Roman" w:eastAsiaTheme="minorHAnsi" w:hAnsi="Times New Roman"/>
        </w:rPr>
        <w:t>соответствии с нормами неофици</w:t>
      </w:r>
      <w:r w:rsidRPr="00603C79">
        <w:rPr>
          <w:rFonts w:ascii="Times New Roman" w:eastAsiaTheme="minorHAnsi" w:hAnsi="Times New Roman"/>
        </w:rPr>
        <w:t>ального общения, принятыми в стране/странах изучаемого языка. Объём сообщения — до 60 слов.</w:t>
      </w:r>
    </w:p>
    <w:p w14:paraId="286E780E" w14:textId="77777777" w:rsidR="009412D0" w:rsidRPr="00603C79" w:rsidRDefault="009412D0" w:rsidP="009412D0">
      <w:pPr>
        <w:spacing w:after="0" w:line="240" w:lineRule="auto"/>
        <w:ind w:firstLine="709"/>
        <w:jc w:val="both"/>
        <w:rPr>
          <w:rFonts w:ascii="Times New Roman" w:eastAsiaTheme="minorHAnsi" w:hAnsi="Times New Roman"/>
        </w:rPr>
      </w:pPr>
    </w:p>
    <w:p w14:paraId="310085D5" w14:textId="77777777" w:rsidR="009412D0" w:rsidRPr="00603C79" w:rsidRDefault="009412D0" w:rsidP="00AD0D07">
      <w:pPr>
        <w:spacing w:after="0" w:line="240" w:lineRule="auto"/>
        <w:jc w:val="both"/>
        <w:rPr>
          <w:rFonts w:ascii="Times New Roman" w:eastAsiaTheme="minorHAnsi" w:hAnsi="Times New Roman"/>
          <w:i/>
        </w:rPr>
      </w:pPr>
      <w:r w:rsidRPr="00603C79">
        <w:rPr>
          <w:rFonts w:ascii="Times New Roman" w:eastAsiaTheme="minorHAnsi" w:hAnsi="Times New Roman"/>
          <w:i/>
        </w:rPr>
        <w:t>Языковые знания и умения</w:t>
      </w:r>
    </w:p>
    <w:p w14:paraId="7C1B008F" w14:textId="77777777" w:rsidR="009412D0" w:rsidRPr="00603C79" w:rsidRDefault="009412D0" w:rsidP="00AD0D07">
      <w:pPr>
        <w:spacing w:after="0" w:line="240" w:lineRule="auto"/>
        <w:jc w:val="both"/>
        <w:rPr>
          <w:rFonts w:ascii="Times New Roman" w:eastAsiaTheme="minorHAnsi" w:hAnsi="Times New Roman"/>
          <w:u w:val="single"/>
        </w:rPr>
      </w:pPr>
      <w:r w:rsidRPr="00603C79">
        <w:rPr>
          <w:rFonts w:ascii="Times New Roman" w:eastAsiaTheme="minorHAnsi" w:hAnsi="Times New Roman"/>
          <w:u w:val="single"/>
        </w:rPr>
        <w:t>Фонетическая сторона речи</w:t>
      </w:r>
    </w:p>
    <w:p w14:paraId="32F17964"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слух и адекватное, без ошибок, ведущих к сбою в коммуникации, произнесение слов с соблюдением правильного ударения и фраз с</w:t>
      </w:r>
      <w:r w:rsidR="00AD0D07" w:rsidRPr="00603C79">
        <w:rPr>
          <w:rFonts w:ascii="Times New Roman" w:eastAsiaTheme="minorHAnsi" w:hAnsi="Times New Roman"/>
        </w:rPr>
        <w:t xml:space="preserve"> соблюдением их ритмико-интона</w:t>
      </w:r>
      <w:r w:rsidRPr="00603C79">
        <w:rPr>
          <w:rFonts w:ascii="Times New Roman" w:eastAsiaTheme="minorHAnsi" w:hAnsi="Times New Roman"/>
        </w:rPr>
        <w:t>ционных особенностей, в том числе отсутствия фразового ударения на служебных словах; чтение новых слов согласно основным правилам чтения.</w:t>
      </w:r>
    </w:p>
    <w:p w14:paraId="74CACC83"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2314BFF8"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вслух: беседа/диалог, рассказ, отрывок из статьи научно-популярного характера, сообщение информационного характера.</w:t>
      </w:r>
    </w:p>
    <w:p w14:paraId="6E1542AA"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 для чтения вслух — до 90 слов.</w:t>
      </w:r>
    </w:p>
    <w:p w14:paraId="40AB6F17" w14:textId="77777777" w:rsidR="009412D0" w:rsidRPr="00603C79" w:rsidRDefault="009412D0" w:rsidP="00AD0D07">
      <w:pPr>
        <w:spacing w:after="0" w:line="240" w:lineRule="auto"/>
        <w:jc w:val="both"/>
        <w:rPr>
          <w:rFonts w:ascii="Times New Roman" w:eastAsiaTheme="minorHAnsi" w:hAnsi="Times New Roman"/>
          <w:u w:val="single"/>
        </w:rPr>
      </w:pPr>
      <w:r w:rsidRPr="00603C79">
        <w:rPr>
          <w:rFonts w:ascii="Times New Roman" w:eastAsiaTheme="minorHAnsi" w:hAnsi="Times New Roman"/>
          <w:u w:val="single"/>
        </w:rPr>
        <w:t>Графика, орфография и пунктуация</w:t>
      </w:r>
    </w:p>
    <w:p w14:paraId="0BD19E99" w14:textId="77777777" w:rsidR="009412D0" w:rsidRPr="00603C79" w:rsidRDefault="009412D0"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написание изученных слов.</w:t>
      </w:r>
    </w:p>
    <w:p w14:paraId="03BE13E0"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E0D2602" w14:textId="77777777" w:rsidR="009412D0" w:rsidRPr="00603C79" w:rsidRDefault="009412D0" w:rsidP="009412D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977E5F4" w14:textId="77777777" w:rsidR="009412D0" w:rsidRPr="00603C79" w:rsidRDefault="009412D0" w:rsidP="00AD0D07">
      <w:pPr>
        <w:spacing w:after="0" w:line="240" w:lineRule="auto"/>
        <w:jc w:val="both"/>
        <w:rPr>
          <w:rFonts w:ascii="Times New Roman" w:eastAsiaTheme="minorHAnsi" w:hAnsi="Times New Roman"/>
          <w:u w:val="single"/>
        </w:rPr>
      </w:pPr>
      <w:r w:rsidRPr="00603C79">
        <w:rPr>
          <w:rFonts w:ascii="Times New Roman" w:eastAsiaTheme="minorHAnsi" w:hAnsi="Times New Roman"/>
          <w:u w:val="single"/>
        </w:rPr>
        <w:t>Лексическая сторона речи</w:t>
      </w:r>
    </w:p>
    <w:p w14:paraId="17BDA992" w14:textId="77777777" w:rsidR="009412D0" w:rsidRPr="00603C79" w:rsidRDefault="009412D0"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r w:rsidR="00FB2C04" w:rsidRPr="00603C79">
        <w:rPr>
          <w:rFonts w:ascii="Times New Roman" w:eastAsiaTheme="minorHAnsi" w:hAnsi="Times New Roman"/>
        </w:rPr>
        <w:t xml:space="preserve">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621EF70A" w14:textId="77777777" w:rsidR="009412D0" w:rsidRPr="00603C79" w:rsidRDefault="009412D0" w:rsidP="00AD0D07">
      <w:pPr>
        <w:spacing w:after="0" w:line="240" w:lineRule="auto"/>
        <w:jc w:val="both"/>
        <w:rPr>
          <w:rFonts w:ascii="Times New Roman" w:eastAsiaTheme="minorHAnsi" w:hAnsi="Times New Roman"/>
        </w:rPr>
      </w:pPr>
      <w:r w:rsidRPr="00603C79">
        <w:rPr>
          <w:rFonts w:ascii="Times New Roman" w:eastAsiaTheme="minorHAnsi" w:hAnsi="Times New Roman"/>
        </w:rPr>
        <w:t>Основные способы словообразования:</w:t>
      </w:r>
    </w:p>
    <w:p w14:paraId="58F832E4" w14:textId="77777777" w:rsidR="009412D0" w:rsidRPr="00603C79" w:rsidRDefault="00AD0D07" w:rsidP="00291A89">
      <w:pPr>
        <w:spacing w:after="0" w:line="240" w:lineRule="auto"/>
        <w:jc w:val="both"/>
        <w:rPr>
          <w:rFonts w:ascii="Times New Roman" w:eastAsiaTheme="minorHAnsi" w:hAnsi="Times New Roman"/>
        </w:rPr>
      </w:pPr>
      <w:r w:rsidRPr="00603C79">
        <w:rPr>
          <w:rFonts w:ascii="Times New Roman" w:eastAsiaTheme="minorHAnsi" w:hAnsi="Times New Roman"/>
        </w:rPr>
        <w:t xml:space="preserve">аффиксация: </w:t>
      </w:r>
      <w:r w:rsidR="009412D0" w:rsidRPr="00603C79">
        <w:rPr>
          <w:rFonts w:ascii="Times New Roman" w:eastAsiaTheme="minorHAnsi" w:hAnsi="Times New Roman"/>
        </w:rPr>
        <w:t>образование имён сущес</w:t>
      </w:r>
      <w:r w:rsidR="00FB2C04" w:rsidRPr="00603C79">
        <w:rPr>
          <w:rFonts w:ascii="Times New Roman" w:eastAsiaTheme="minorHAnsi" w:hAnsi="Times New Roman"/>
        </w:rPr>
        <w:t xml:space="preserve">твительных при помощи суффиксов </w:t>
      </w:r>
      <w:r w:rsidR="009412D0" w:rsidRPr="00603C79">
        <w:rPr>
          <w:rFonts w:ascii="Times New Roman" w:eastAsiaTheme="minorHAnsi" w:hAnsi="Times New Roman"/>
        </w:rPr>
        <w:t>-</w:t>
      </w:r>
      <w:r w:rsidR="009412D0" w:rsidRPr="00603C79">
        <w:rPr>
          <w:rFonts w:ascii="Times New Roman" w:eastAsiaTheme="minorHAnsi" w:hAnsi="Times New Roman"/>
          <w:lang w:val="en-US"/>
        </w:rPr>
        <w:t>er</w:t>
      </w:r>
      <w:r w:rsidR="009412D0" w:rsidRPr="00603C79">
        <w:rPr>
          <w:rFonts w:ascii="Times New Roman" w:eastAsiaTheme="minorHAnsi" w:hAnsi="Times New Roman"/>
        </w:rPr>
        <w:t>/-</w:t>
      </w:r>
      <w:r w:rsidR="009412D0" w:rsidRPr="00603C79">
        <w:rPr>
          <w:rFonts w:ascii="Times New Roman" w:eastAsiaTheme="minorHAnsi" w:hAnsi="Times New Roman"/>
          <w:lang w:val="en-US"/>
        </w:rPr>
        <w:t>or</w:t>
      </w:r>
      <w:r w:rsidR="009412D0" w:rsidRPr="00603C79">
        <w:rPr>
          <w:rFonts w:ascii="Times New Roman" w:eastAsiaTheme="minorHAnsi" w:hAnsi="Times New Roman"/>
        </w:rPr>
        <w:t xml:space="preserve"> (</w:t>
      </w:r>
      <w:r w:rsidR="009412D0" w:rsidRPr="00603C79">
        <w:rPr>
          <w:rFonts w:ascii="Times New Roman" w:eastAsiaTheme="minorHAnsi" w:hAnsi="Times New Roman"/>
          <w:lang w:val="en-US"/>
        </w:rPr>
        <w:t>teacher</w:t>
      </w:r>
      <w:r w:rsidR="009412D0" w:rsidRPr="00603C79">
        <w:rPr>
          <w:rFonts w:ascii="Times New Roman" w:eastAsiaTheme="minorHAnsi" w:hAnsi="Times New Roman"/>
        </w:rPr>
        <w:t>/</w:t>
      </w:r>
      <w:r w:rsidR="009412D0" w:rsidRPr="00603C79">
        <w:rPr>
          <w:rFonts w:ascii="Times New Roman" w:eastAsiaTheme="minorHAnsi" w:hAnsi="Times New Roman"/>
          <w:lang w:val="en-US"/>
        </w:rPr>
        <w:t>visitor</w:t>
      </w:r>
      <w:r w:rsidR="009412D0" w:rsidRPr="00603C79">
        <w:rPr>
          <w:rFonts w:ascii="Times New Roman" w:eastAsiaTheme="minorHAnsi" w:hAnsi="Times New Roman"/>
        </w:rPr>
        <w:t>), -</w:t>
      </w:r>
      <w:r w:rsidR="009412D0" w:rsidRPr="00603C79">
        <w:rPr>
          <w:rFonts w:ascii="Times New Roman" w:eastAsiaTheme="minorHAnsi" w:hAnsi="Times New Roman"/>
          <w:lang w:val="en-US"/>
        </w:rPr>
        <w:t>ist</w:t>
      </w:r>
      <w:r w:rsidR="009412D0" w:rsidRPr="00603C79">
        <w:rPr>
          <w:rFonts w:ascii="Times New Roman" w:eastAsiaTheme="minorHAnsi" w:hAnsi="Times New Roman"/>
        </w:rPr>
        <w:t xml:space="preserve"> (</w:t>
      </w:r>
      <w:r w:rsidR="009412D0" w:rsidRPr="00603C79">
        <w:rPr>
          <w:rFonts w:ascii="Times New Roman" w:eastAsiaTheme="minorHAnsi" w:hAnsi="Times New Roman"/>
          <w:lang w:val="en-US"/>
        </w:rPr>
        <w:t>scientist</w:t>
      </w:r>
      <w:r w:rsidR="009412D0" w:rsidRPr="00603C79">
        <w:rPr>
          <w:rFonts w:ascii="Times New Roman" w:eastAsiaTheme="minorHAnsi" w:hAnsi="Times New Roman"/>
        </w:rPr>
        <w:t xml:space="preserve">, </w:t>
      </w:r>
      <w:r w:rsidR="009412D0" w:rsidRPr="00603C79">
        <w:rPr>
          <w:rFonts w:ascii="Times New Roman" w:eastAsiaTheme="minorHAnsi" w:hAnsi="Times New Roman"/>
          <w:lang w:val="en-US"/>
        </w:rPr>
        <w:t>tourist</w:t>
      </w:r>
      <w:r w:rsidR="009412D0" w:rsidRPr="00603C79">
        <w:rPr>
          <w:rFonts w:ascii="Times New Roman" w:eastAsiaTheme="minorHAnsi" w:hAnsi="Times New Roman"/>
        </w:rPr>
        <w:t>), -</w:t>
      </w:r>
      <w:r w:rsidR="009412D0" w:rsidRPr="00603C79">
        <w:rPr>
          <w:rFonts w:ascii="Times New Roman" w:eastAsiaTheme="minorHAnsi" w:hAnsi="Times New Roman"/>
          <w:lang w:val="en-US"/>
        </w:rPr>
        <w:t>sion</w:t>
      </w:r>
      <w:r w:rsidR="009412D0" w:rsidRPr="00603C79">
        <w:rPr>
          <w:rFonts w:ascii="Times New Roman" w:eastAsiaTheme="minorHAnsi" w:hAnsi="Times New Roman"/>
        </w:rPr>
        <w:t>/-</w:t>
      </w:r>
      <w:r w:rsidR="009412D0" w:rsidRPr="00603C79">
        <w:rPr>
          <w:rFonts w:ascii="Times New Roman" w:eastAsiaTheme="minorHAnsi" w:hAnsi="Times New Roman"/>
          <w:lang w:val="en-US"/>
        </w:rPr>
        <w:t>tion</w:t>
      </w:r>
      <w:r w:rsidR="009412D0" w:rsidRPr="00603C79">
        <w:rPr>
          <w:rFonts w:ascii="Times New Roman" w:eastAsiaTheme="minorHAnsi" w:hAnsi="Times New Roman"/>
        </w:rPr>
        <w:t xml:space="preserve"> (</w:t>
      </w:r>
      <w:r w:rsidR="009412D0" w:rsidRPr="00603C79">
        <w:rPr>
          <w:rFonts w:ascii="Times New Roman" w:eastAsiaTheme="minorHAnsi" w:hAnsi="Times New Roman"/>
          <w:lang w:val="en-US"/>
        </w:rPr>
        <w:t>dis</w:t>
      </w:r>
      <w:r w:rsidR="009412D0" w:rsidRPr="00603C79">
        <w:rPr>
          <w:rFonts w:ascii="Times New Roman" w:eastAsiaTheme="minorHAnsi" w:hAnsi="Times New Roman"/>
        </w:rPr>
        <w:t xml:space="preserve">- </w:t>
      </w:r>
      <w:r w:rsidR="009412D0" w:rsidRPr="00603C79">
        <w:rPr>
          <w:rFonts w:ascii="Times New Roman" w:eastAsiaTheme="minorHAnsi" w:hAnsi="Times New Roman"/>
          <w:lang w:val="en-US"/>
        </w:rPr>
        <w:t>cussion</w:t>
      </w:r>
      <w:r w:rsidR="009412D0" w:rsidRPr="00603C79">
        <w:rPr>
          <w:rFonts w:ascii="Times New Roman" w:eastAsiaTheme="minorHAnsi" w:hAnsi="Times New Roman"/>
        </w:rPr>
        <w:t>/</w:t>
      </w:r>
      <w:r w:rsidR="009412D0" w:rsidRPr="00603C79">
        <w:rPr>
          <w:rFonts w:ascii="Times New Roman" w:eastAsiaTheme="minorHAnsi" w:hAnsi="Times New Roman"/>
          <w:lang w:val="en-US"/>
        </w:rPr>
        <w:t>invitation</w:t>
      </w:r>
      <w:r w:rsidR="009412D0" w:rsidRPr="00603C79">
        <w:rPr>
          <w:rFonts w:ascii="Times New Roman" w:eastAsiaTheme="minorHAnsi" w:hAnsi="Times New Roman"/>
        </w:rPr>
        <w:t>);</w:t>
      </w:r>
    </w:p>
    <w:p w14:paraId="44C5431F" w14:textId="77777777" w:rsidR="009412D0" w:rsidRPr="00603C79" w:rsidRDefault="009412D0" w:rsidP="00FB2C04">
      <w:pPr>
        <w:spacing w:after="0" w:line="240" w:lineRule="auto"/>
        <w:jc w:val="both"/>
        <w:rPr>
          <w:rFonts w:ascii="Times New Roman" w:eastAsiaTheme="minorHAnsi" w:hAnsi="Times New Roman"/>
        </w:rPr>
      </w:pPr>
      <w:r w:rsidRPr="00603C79">
        <w:rPr>
          <w:rFonts w:ascii="Times New Roman" w:eastAsiaTheme="minorHAnsi" w:hAnsi="Times New Roman"/>
        </w:rPr>
        <w:t xml:space="preserve">образование </w:t>
      </w:r>
      <w:r w:rsidR="00AD0D07" w:rsidRPr="00603C79">
        <w:rPr>
          <w:rFonts w:ascii="Times New Roman" w:eastAsiaTheme="minorHAnsi" w:hAnsi="Times New Roman"/>
        </w:rPr>
        <w:t>имён прилагательных</w:t>
      </w:r>
      <w:r w:rsidR="00FB2C04" w:rsidRPr="00603C79">
        <w:rPr>
          <w:rFonts w:ascii="Times New Roman" w:eastAsiaTheme="minorHAnsi" w:hAnsi="Times New Roman"/>
        </w:rPr>
        <w:t xml:space="preserve"> при помощи суффиксов </w:t>
      </w:r>
      <w:r w:rsidRPr="00603C79">
        <w:rPr>
          <w:rFonts w:ascii="Times New Roman" w:eastAsiaTheme="minorHAnsi" w:hAnsi="Times New Roman"/>
        </w:rPr>
        <w:t>-</w:t>
      </w:r>
      <w:r w:rsidRPr="00603C79">
        <w:rPr>
          <w:rFonts w:ascii="Times New Roman" w:eastAsiaTheme="minorHAnsi" w:hAnsi="Times New Roman"/>
          <w:lang w:val="en-US"/>
        </w:rPr>
        <w:t>ful</w:t>
      </w:r>
      <w:r w:rsidRPr="00603C79">
        <w:rPr>
          <w:rFonts w:ascii="Times New Roman" w:eastAsiaTheme="minorHAnsi" w:hAnsi="Times New Roman"/>
        </w:rPr>
        <w:t xml:space="preserve"> (</w:t>
      </w:r>
      <w:r w:rsidRPr="00603C79">
        <w:rPr>
          <w:rFonts w:ascii="Times New Roman" w:eastAsiaTheme="minorHAnsi" w:hAnsi="Times New Roman"/>
          <w:lang w:val="en-US"/>
        </w:rPr>
        <w:t>wonderful</w:t>
      </w:r>
      <w:r w:rsidRPr="00603C79">
        <w:rPr>
          <w:rFonts w:ascii="Times New Roman" w:eastAsiaTheme="minorHAnsi" w:hAnsi="Times New Roman"/>
        </w:rPr>
        <w:t>), -</w:t>
      </w:r>
      <w:r w:rsidRPr="00603C79">
        <w:rPr>
          <w:rFonts w:ascii="Times New Roman" w:eastAsiaTheme="minorHAnsi" w:hAnsi="Times New Roman"/>
          <w:lang w:val="en-US"/>
        </w:rPr>
        <w:t>ian</w:t>
      </w:r>
      <w:r w:rsidRPr="00603C79">
        <w:rPr>
          <w:rFonts w:ascii="Times New Roman" w:eastAsiaTheme="minorHAnsi" w:hAnsi="Times New Roman"/>
        </w:rPr>
        <w:t>/-</w:t>
      </w:r>
      <w:r w:rsidRPr="00603C79">
        <w:rPr>
          <w:rFonts w:ascii="Times New Roman" w:eastAsiaTheme="minorHAnsi" w:hAnsi="Times New Roman"/>
          <w:lang w:val="en-US"/>
        </w:rPr>
        <w:t>an</w:t>
      </w:r>
      <w:r w:rsidRPr="00603C79">
        <w:rPr>
          <w:rFonts w:ascii="Times New Roman" w:eastAsiaTheme="minorHAnsi" w:hAnsi="Times New Roman"/>
        </w:rPr>
        <w:t xml:space="preserve"> (</w:t>
      </w:r>
      <w:r w:rsidRPr="00603C79">
        <w:rPr>
          <w:rFonts w:ascii="Times New Roman" w:eastAsiaTheme="minorHAnsi" w:hAnsi="Times New Roman"/>
          <w:lang w:val="en-US"/>
        </w:rPr>
        <w:t>Russian</w:t>
      </w:r>
      <w:r w:rsidRPr="00603C79">
        <w:rPr>
          <w:rFonts w:ascii="Times New Roman" w:eastAsiaTheme="minorHAnsi" w:hAnsi="Times New Roman"/>
        </w:rPr>
        <w:t>/</w:t>
      </w:r>
      <w:r w:rsidRPr="00603C79">
        <w:rPr>
          <w:rFonts w:ascii="Times New Roman" w:eastAsiaTheme="minorHAnsi" w:hAnsi="Times New Roman"/>
          <w:lang w:val="en-US"/>
        </w:rPr>
        <w:t>American</w:t>
      </w:r>
      <w:r w:rsidRPr="00603C79">
        <w:rPr>
          <w:rFonts w:ascii="Times New Roman" w:eastAsiaTheme="minorHAnsi" w:hAnsi="Times New Roman"/>
        </w:rPr>
        <w:t>);</w:t>
      </w:r>
    </w:p>
    <w:p w14:paraId="5EACE47C" w14:textId="77777777" w:rsidR="00AD0D07" w:rsidRPr="00603C79" w:rsidRDefault="009412D0" w:rsidP="00AD0D07">
      <w:pPr>
        <w:spacing w:after="0" w:line="240" w:lineRule="auto"/>
        <w:jc w:val="both"/>
        <w:rPr>
          <w:rFonts w:ascii="Times New Roman" w:eastAsiaTheme="minorHAnsi" w:hAnsi="Times New Roman"/>
        </w:rPr>
      </w:pPr>
      <w:r w:rsidRPr="00603C79">
        <w:rPr>
          <w:rFonts w:ascii="Times New Roman" w:eastAsiaTheme="minorHAnsi" w:hAnsi="Times New Roman"/>
        </w:rPr>
        <w:t xml:space="preserve">образование наречий при помощи суффикса -ly (recently); </w:t>
      </w:r>
    </w:p>
    <w:p w14:paraId="29C65C4A" w14:textId="77777777" w:rsidR="000B48C5" w:rsidRPr="00603C79" w:rsidRDefault="009412D0" w:rsidP="00AD0D07">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имён прилагательных, имён существительных и наречий при помощи отрицательного префикса un- (unhappy, unreality, unusually).</w:t>
      </w:r>
    </w:p>
    <w:p w14:paraId="39CF444C" w14:textId="77777777" w:rsidR="00AD0D07" w:rsidRPr="00603C79" w:rsidRDefault="00AD0D07" w:rsidP="00FB2C04">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Грамматическая сторона речи</w:t>
      </w:r>
    </w:p>
    <w:p w14:paraId="5F7BE10A"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E7516C6"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Предложения с несколькими обстоятельствами, следующими в определённом порядке.</w:t>
      </w:r>
    </w:p>
    <w:p w14:paraId="5CF7711C"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Вопросительные предложения (альтернативный и разделительный вопросы в Present/Past/Future Simple Tense).</w:t>
      </w:r>
    </w:p>
    <w:p w14:paraId="1BBB2E71"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6F174C5"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Имена существительные во множественном числе, в том числе имена существительные, имеющие форму только множественного числа.</w:t>
      </w:r>
    </w:p>
    <w:p w14:paraId="2819B3F6"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Имена существительные с причастиями настоящего и прошедшего времени.</w:t>
      </w:r>
    </w:p>
    <w:p w14:paraId="7D19AAB9"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Наречия в положительной, сравнительной и превосходной степенях, образованные по правилу, и исключения.</w:t>
      </w:r>
    </w:p>
    <w:p w14:paraId="5CB76A8D" w14:textId="77777777" w:rsidR="00AD0D07" w:rsidRPr="00603C79" w:rsidRDefault="00AD0D07" w:rsidP="00AD0D07">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Социокультурные знания и умения</w:t>
      </w:r>
    </w:p>
    <w:p w14:paraId="037F7A12"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4C7AA5A8"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83202D0"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51A2A4CD" w14:textId="77777777" w:rsidR="00AD0D07" w:rsidRPr="00603C79" w:rsidRDefault="00AD0D07"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умений:</w:t>
      </w:r>
    </w:p>
    <w:p w14:paraId="67993200"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писать свои имя и фамилию, а также имена и фамилии своих родственников и друзей на английском языке</w:t>
      </w:r>
      <w:r w:rsidR="00291A89" w:rsidRPr="00603C79">
        <w:rPr>
          <w:rFonts w:ascii="Times New Roman" w:eastAsiaTheme="minorHAnsi" w:hAnsi="Times New Roman"/>
        </w:rPr>
        <w:t xml:space="preserve">, </w:t>
      </w:r>
      <w:r w:rsidR="00291A89" w:rsidRPr="00603C79">
        <w:rPr>
          <w:rFonts w:ascii="Times New Roman" w:eastAsiaTheme="minorHAnsi" w:hAnsi="Times New Roman"/>
          <w:b/>
          <w:i/>
        </w:rPr>
        <w:t>писать о себе электронное письмо/открытку с фестиваля</w:t>
      </w:r>
      <w:r w:rsidRPr="00603C79">
        <w:rPr>
          <w:rFonts w:ascii="Times New Roman" w:eastAsiaTheme="minorHAnsi" w:hAnsi="Times New Roman"/>
        </w:rPr>
        <w:t>;</w:t>
      </w:r>
    </w:p>
    <w:p w14:paraId="7B20088E"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 оформлять свой адрес на английском языке (в анкете, формуляре);</w:t>
      </w:r>
    </w:p>
    <w:p w14:paraId="16F538A2"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588A5ADE"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r w:rsidR="00291A89" w:rsidRPr="00603C79">
        <w:t xml:space="preserve"> </w:t>
      </w:r>
      <w:r w:rsidR="00291A89" w:rsidRPr="00603C79">
        <w:rPr>
          <w:rFonts w:ascii="Times New Roman" w:eastAsiaTheme="minorHAnsi" w:hAnsi="Times New Roman"/>
          <w:b/>
          <w:i/>
        </w:rPr>
        <w:t>короткое сообщение об известной/легендарной личности.</w:t>
      </w:r>
    </w:p>
    <w:p w14:paraId="4ECCE372" w14:textId="77777777" w:rsidR="00AD0D07" w:rsidRPr="00603C79" w:rsidRDefault="00AD0D07" w:rsidP="00FB2C04">
      <w:pPr>
        <w:spacing w:before="240" w:after="0" w:line="240" w:lineRule="auto"/>
        <w:jc w:val="both"/>
        <w:rPr>
          <w:rFonts w:ascii="Times New Roman" w:eastAsiaTheme="minorHAnsi" w:hAnsi="Times New Roman"/>
          <w:i/>
        </w:rPr>
      </w:pPr>
      <w:r w:rsidRPr="00603C79">
        <w:rPr>
          <w:rFonts w:ascii="Times New Roman" w:eastAsiaTheme="minorHAnsi" w:hAnsi="Times New Roman"/>
          <w:i/>
        </w:rPr>
        <w:t>Компенсаторные умения</w:t>
      </w:r>
    </w:p>
    <w:p w14:paraId="253E5C5D"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при чтении и аудировании языковой, в том числе контекстуальной, догадки.</w:t>
      </w:r>
    </w:p>
    <w:p w14:paraId="646A2E5B"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в качестве</w:t>
      </w:r>
      <w:r w:rsidR="00205A56" w:rsidRPr="00603C79">
        <w:rPr>
          <w:rFonts w:ascii="Times New Roman" w:eastAsiaTheme="minorHAnsi" w:hAnsi="Times New Roman"/>
        </w:rPr>
        <w:t xml:space="preserve"> опоры при порождении собствен</w:t>
      </w:r>
      <w:r w:rsidRPr="00603C79">
        <w:rPr>
          <w:rFonts w:ascii="Times New Roman" w:eastAsiaTheme="minorHAnsi" w:hAnsi="Times New Roman"/>
        </w:rPr>
        <w:t>ных высказываний ключевых слов, плана.</w:t>
      </w:r>
    </w:p>
    <w:p w14:paraId="58813957" w14:textId="77777777" w:rsidR="00AD0D07" w:rsidRPr="00603C79" w:rsidRDefault="00AD0D07" w:rsidP="00AD0D07">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Игнорирование информации, не являющейся необходимой для понимания </w:t>
      </w:r>
      <w:r w:rsidR="00291A89" w:rsidRPr="00603C79">
        <w:rPr>
          <w:rFonts w:ascii="Times New Roman" w:eastAsiaTheme="minorHAnsi" w:hAnsi="Times New Roman"/>
        </w:rPr>
        <w:t>основного содержания,</w:t>
      </w:r>
      <w:r w:rsidR="00205A56" w:rsidRPr="00603C79">
        <w:rPr>
          <w:rFonts w:ascii="Times New Roman" w:eastAsiaTheme="minorHAnsi" w:hAnsi="Times New Roman"/>
        </w:rPr>
        <w:t xml:space="preserve"> прочитанного/прослу</w:t>
      </w:r>
      <w:r w:rsidRPr="00603C79">
        <w:rPr>
          <w:rFonts w:ascii="Times New Roman" w:eastAsiaTheme="minorHAnsi" w:hAnsi="Times New Roman"/>
        </w:rPr>
        <w:t>шанного текста или для нахождения в тексте запрашиваемой информации.</w:t>
      </w:r>
    </w:p>
    <w:p w14:paraId="7081A81A" w14:textId="77777777" w:rsidR="00FB2C04" w:rsidRPr="00603C79" w:rsidRDefault="00FB2C04" w:rsidP="00FB2C04">
      <w:pPr>
        <w:spacing w:before="240" w:after="0" w:line="240" w:lineRule="auto"/>
        <w:jc w:val="both"/>
        <w:rPr>
          <w:rFonts w:ascii="Times New Roman" w:eastAsiaTheme="minorHAnsi" w:hAnsi="Times New Roman"/>
          <w:b/>
        </w:rPr>
      </w:pPr>
      <w:r w:rsidRPr="00603C79">
        <w:rPr>
          <w:rFonts w:ascii="Times New Roman" w:eastAsiaTheme="minorHAnsi" w:hAnsi="Times New Roman"/>
          <w:b/>
        </w:rPr>
        <w:t>6 класс</w:t>
      </w:r>
    </w:p>
    <w:p w14:paraId="391AE40F" w14:textId="77777777" w:rsidR="00FB2C04" w:rsidRPr="00603C79" w:rsidRDefault="00FB2C04" w:rsidP="00FB2C04">
      <w:pPr>
        <w:spacing w:before="240" w:after="0" w:line="240" w:lineRule="auto"/>
        <w:jc w:val="both"/>
        <w:rPr>
          <w:rFonts w:ascii="Times New Roman" w:eastAsiaTheme="minorHAnsi" w:hAnsi="Times New Roman"/>
          <w:i/>
        </w:rPr>
      </w:pPr>
      <w:r w:rsidRPr="00603C79">
        <w:rPr>
          <w:rFonts w:ascii="Times New Roman" w:eastAsiaTheme="minorHAnsi" w:hAnsi="Times New Roman"/>
          <w:i/>
        </w:rPr>
        <w:t xml:space="preserve"> Коммуникативные умения</w:t>
      </w:r>
    </w:p>
    <w:p w14:paraId="57ABDB9B" w14:textId="77777777" w:rsidR="00FB2C04" w:rsidRPr="00603C79" w:rsidRDefault="00FB2C04" w:rsidP="00291A89">
      <w:pPr>
        <w:spacing w:before="240" w:after="0" w:line="240" w:lineRule="auto"/>
        <w:jc w:val="both"/>
        <w:rPr>
          <w:rFonts w:ascii="Times New Roman" w:eastAsiaTheme="minorHAnsi" w:hAnsi="Times New Roman"/>
          <w:b/>
        </w:rPr>
      </w:pPr>
      <w:r w:rsidRPr="00603C79">
        <w:rPr>
          <w:rFonts w:ascii="Times New Roman" w:eastAsiaTheme="minorHAnsi"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714A013"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r w:rsidR="00DF0A75" w:rsidRPr="00603C79">
        <w:rPr>
          <w:rFonts w:ascii="Times New Roman" w:eastAsiaTheme="minorHAnsi" w:hAnsi="Times New Roman"/>
        </w:rPr>
        <w:t xml:space="preserve"> </w:t>
      </w:r>
      <w:r w:rsidRPr="00603C79">
        <w:rPr>
          <w:rFonts w:ascii="Times New Roman" w:eastAsiaTheme="minorHAnsi" w:hAnsi="Times New Roman"/>
        </w:rPr>
        <w:t>кино, театр, спорт).</w:t>
      </w:r>
    </w:p>
    <w:p w14:paraId="6D4DDFC7"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 xml:space="preserve">Здоровый образ жизни: режим труда и отдыха, </w:t>
      </w:r>
      <w:r w:rsidRPr="00603C79">
        <w:rPr>
          <w:rFonts w:ascii="Times New Roman" w:eastAsiaTheme="minorHAnsi" w:hAnsi="Times New Roman"/>
          <w:b/>
          <w:i/>
        </w:rPr>
        <w:t>фитнес,</w:t>
      </w:r>
      <w:r w:rsidRPr="00603C79">
        <w:rPr>
          <w:rFonts w:ascii="Times New Roman" w:eastAsiaTheme="minorHAnsi" w:hAnsi="Times New Roman"/>
        </w:rPr>
        <w:t xml:space="preserve"> сбалансированное питание.</w:t>
      </w:r>
    </w:p>
    <w:p w14:paraId="5F8EBE44"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Покупки: одежда, обувь и продукты питания.</w:t>
      </w:r>
    </w:p>
    <w:p w14:paraId="022622FB"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14:paraId="0C18965B"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Переписка с зарубежными сверстниками. Каникулы в различное время года. Виды отдыха. Путешествия по России и зарубежным странам.</w:t>
      </w:r>
    </w:p>
    <w:p w14:paraId="264CEA1E"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 xml:space="preserve">Природа: дикие и домашние животные. </w:t>
      </w:r>
      <w:r w:rsidR="00DF0A75" w:rsidRPr="00603C79">
        <w:rPr>
          <w:rFonts w:ascii="Times New Roman" w:eastAsiaTheme="minorHAnsi" w:hAnsi="Times New Roman"/>
          <w:b/>
          <w:i/>
        </w:rPr>
        <w:t>Вселенная и человек.</w:t>
      </w:r>
      <w:r w:rsidR="00DF0A75" w:rsidRPr="00603C79">
        <w:rPr>
          <w:rFonts w:ascii="Times New Roman" w:eastAsiaTheme="minorHAnsi" w:hAnsi="Times New Roman"/>
        </w:rPr>
        <w:t xml:space="preserve"> </w:t>
      </w:r>
      <w:r w:rsidRPr="00603C79">
        <w:rPr>
          <w:rFonts w:ascii="Times New Roman" w:eastAsiaTheme="minorHAnsi" w:hAnsi="Times New Roman"/>
        </w:rPr>
        <w:t xml:space="preserve">Климат, погода. </w:t>
      </w:r>
      <w:r w:rsidR="00DF0A75" w:rsidRPr="00603C79">
        <w:rPr>
          <w:rFonts w:ascii="Times New Roman" w:eastAsiaTheme="minorHAnsi" w:hAnsi="Times New Roman"/>
          <w:b/>
          <w:i/>
        </w:rPr>
        <w:t>Проблемы экологии</w:t>
      </w:r>
      <w:r w:rsidR="00DF0A75" w:rsidRPr="00603C79">
        <w:rPr>
          <w:rFonts w:ascii="Times New Roman" w:eastAsiaTheme="minorHAnsi" w:hAnsi="Times New Roman"/>
        </w:rPr>
        <w:t xml:space="preserve">. </w:t>
      </w:r>
      <w:r w:rsidRPr="00603C79">
        <w:rPr>
          <w:rFonts w:ascii="Times New Roman" w:eastAsiaTheme="minorHAnsi" w:hAnsi="Times New Roman"/>
        </w:rPr>
        <w:t>Жизнь в городе и сельской местности. Описание родного города/села. Транспорт.</w:t>
      </w:r>
    </w:p>
    <w:p w14:paraId="6FBE4F30" w14:textId="77777777" w:rsidR="00DF0A75" w:rsidRPr="00603C79" w:rsidRDefault="00DF0A75" w:rsidP="00884210">
      <w:pPr>
        <w:pStyle w:val="a4"/>
        <w:numPr>
          <w:ilvl w:val="0"/>
          <w:numId w:val="111"/>
        </w:numPr>
        <w:spacing w:after="0" w:line="240" w:lineRule="auto"/>
        <w:ind w:left="709" w:hanging="425"/>
        <w:jc w:val="both"/>
        <w:rPr>
          <w:rFonts w:ascii="Times New Roman" w:eastAsiaTheme="minorHAnsi" w:hAnsi="Times New Roman"/>
          <w:b/>
          <w:i/>
        </w:rPr>
      </w:pPr>
      <w:r w:rsidRPr="00603C79">
        <w:rPr>
          <w:rFonts w:ascii="Times New Roman" w:eastAsiaTheme="minorHAnsi" w:hAnsi="Times New Roman"/>
          <w:b/>
          <w:i/>
        </w:rPr>
        <w:t>Средства массовой информации и коммуникации (пресса, телевидение, радио, Интернет).</w:t>
      </w:r>
    </w:p>
    <w:p w14:paraId="72F0CE45"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1B262FF8" w14:textId="77777777" w:rsidR="00FB2C04" w:rsidRPr="00603C79" w:rsidRDefault="00FB2C04" w:rsidP="00884210">
      <w:pPr>
        <w:pStyle w:val="a4"/>
        <w:numPr>
          <w:ilvl w:val="0"/>
          <w:numId w:val="111"/>
        </w:numPr>
        <w:spacing w:after="0" w:line="240" w:lineRule="auto"/>
        <w:ind w:left="709" w:hanging="425"/>
        <w:jc w:val="both"/>
        <w:rPr>
          <w:rFonts w:ascii="Times New Roman" w:eastAsiaTheme="minorHAnsi" w:hAnsi="Times New Roman"/>
        </w:rPr>
      </w:pPr>
      <w:r w:rsidRPr="00603C79">
        <w:rPr>
          <w:rFonts w:ascii="Times New Roman" w:eastAsiaTheme="minorHAnsi" w:hAnsi="Times New Roman"/>
        </w:rPr>
        <w:t>Выдающиеся люди родной страны и страны/стран изучаемого языка: писатели, поэты, учёные</w:t>
      </w:r>
      <w:r w:rsidR="00DF0A75" w:rsidRPr="00603C79">
        <w:rPr>
          <w:rFonts w:ascii="Times New Roman" w:eastAsiaTheme="minorHAnsi" w:hAnsi="Times New Roman"/>
        </w:rPr>
        <w:t xml:space="preserve">, </w:t>
      </w:r>
      <w:r w:rsidR="00DF0A75" w:rsidRPr="00603C79">
        <w:rPr>
          <w:rFonts w:ascii="Times New Roman" w:eastAsiaTheme="minorHAnsi" w:hAnsi="Times New Roman"/>
          <w:b/>
          <w:i/>
        </w:rPr>
        <w:t>их вклад в науку и мировую культуру</w:t>
      </w:r>
      <w:r w:rsidRPr="00603C79">
        <w:rPr>
          <w:rFonts w:ascii="Times New Roman" w:eastAsiaTheme="minorHAnsi" w:hAnsi="Times New Roman"/>
        </w:rPr>
        <w:t>.</w:t>
      </w:r>
    </w:p>
    <w:p w14:paraId="230AFD29" w14:textId="77777777" w:rsidR="00FB2C04" w:rsidRPr="00603C79" w:rsidRDefault="00FB2C04" w:rsidP="00FB2C04">
      <w:pPr>
        <w:spacing w:before="240" w:after="0" w:line="240" w:lineRule="auto"/>
        <w:jc w:val="both"/>
        <w:rPr>
          <w:rFonts w:ascii="Times New Roman" w:eastAsiaTheme="minorHAnsi" w:hAnsi="Times New Roman"/>
          <w:i/>
        </w:rPr>
      </w:pPr>
      <w:r w:rsidRPr="00603C79">
        <w:rPr>
          <w:rFonts w:ascii="Times New Roman" w:eastAsiaTheme="minorHAnsi" w:hAnsi="Times New Roman"/>
          <w:i/>
        </w:rPr>
        <w:t>Говорение</w:t>
      </w:r>
    </w:p>
    <w:p w14:paraId="779ECCFB"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диалогической речи, а именно умений вести:</w:t>
      </w:r>
    </w:p>
    <w:p w14:paraId="222AB724"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603C79">
        <w:rPr>
          <w:rFonts w:ascii="Times New Roman" w:eastAsiaTheme="minorHAnsi" w:hAnsi="Times New Roman"/>
        </w:rPr>
        <w:lastRenderedPageBreak/>
        <w:t>поздравление; выражать благодарность; вежливо соглашаться на предложение/отказываться от предложения собеседника;</w:t>
      </w:r>
    </w:p>
    <w:p w14:paraId="5BC0A097"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7DDA9C2"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DC63657"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81F90A8"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диалога — до 5 реплик со стороны каждого собеседника. Развитие коммуникативных умений монологической речи:</w:t>
      </w:r>
    </w:p>
    <w:p w14:paraId="0DFD49D6" w14:textId="77777777" w:rsidR="00FB2C04" w:rsidRPr="00603C79" w:rsidRDefault="00FB2C04" w:rsidP="00884210">
      <w:pPr>
        <w:pStyle w:val="a4"/>
        <w:numPr>
          <w:ilvl w:val="0"/>
          <w:numId w:val="112"/>
        </w:numPr>
        <w:spacing w:after="0" w:line="240" w:lineRule="auto"/>
        <w:jc w:val="both"/>
        <w:rPr>
          <w:rFonts w:ascii="Times New Roman" w:eastAsiaTheme="minorHAnsi" w:hAnsi="Times New Roman"/>
        </w:rPr>
      </w:pPr>
      <w:r w:rsidRPr="00603C79">
        <w:rPr>
          <w:rFonts w:ascii="Times New Roman" w:eastAsiaTheme="minorHAnsi" w:hAnsi="Times New Roman"/>
        </w:rPr>
        <w:t xml:space="preserve">создание устных связных </w:t>
      </w:r>
      <w:r w:rsidR="00DF0A75" w:rsidRPr="00603C79">
        <w:rPr>
          <w:rFonts w:ascii="Times New Roman" w:eastAsiaTheme="minorHAnsi" w:hAnsi="Times New Roman"/>
        </w:rPr>
        <w:t>монологических высказываний</w:t>
      </w:r>
      <w:r w:rsidRPr="00603C79">
        <w:rPr>
          <w:rFonts w:ascii="Times New Roman" w:eastAsiaTheme="minorHAnsi" w:hAnsi="Times New Roman"/>
        </w:rPr>
        <w:t xml:space="preserve"> с использованием основных коммуникативных типов речи:</w:t>
      </w:r>
    </w:p>
    <w:p w14:paraId="49065130" w14:textId="77777777" w:rsidR="00FB2C04" w:rsidRPr="00603C79" w:rsidRDefault="00DF0A75"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 </w:t>
      </w:r>
      <w:r w:rsidR="00FB2C04" w:rsidRPr="00603C79">
        <w:rPr>
          <w:rFonts w:ascii="Times New Roman" w:eastAsiaTheme="minorHAnsi" w:hAnsi="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12656BFE"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повествование/сообщение;</w:t>
      </w:r>
    </w:p>
    <w:p w14:paraId="57ECA2AC" w14:textId="77777777" w:rsidR="00FB2C04" w:rsidRPr="00603C79" w:rsidRDefault="00FB2C04" w:rsidP="00884210">
      <w:pPr>
        <w:pStyle w:val="a4"/>
        <w:numPr>
          <w:ilvl w:val="0"/>
          <w:numId w:val="112"/>
        </w:numPr>
        <w:spacing w:after="0" w:line="240" w:lineRule="auto"/>
        <w:jc w:val="both"/>
        <w:rPr>
          <w:rFonts w:ascii="Times New Roman" w:eastAsiaTheme="minorHAnsi" w:hAnsi="Times New Roman"/>
        </w:rPr>
      </w:pPr>
      <w:r w:rsidRPr="00603C79">
        <w:rPr>
          <w:rFonts w:ascii="Times New Roman" w:eastAsiaTheme="minorHAnsi" w:hAnsi="Times New Roman"/>
        </w:rPr>
        <w:t>изложение (пересказ) основного содержания прочитанного текста;</w:t>
      </w:r>
    </w:p>
    <w:p w14:paraId="2C29918D" w14:textId="77777777" w:rsidR="00FB2C04" w:rsidRPr="00603C79" w:rsidRDefault="00FB2C04" w:rsidP="00884210">
      <w:pPr>
        <w:pStyle w:val="a4"/>
        <w:numPr>
          <w:ilvl w:val="0"/>
          <w:numId w:val="112"/>
        </w:numPr>
        <w:spacing w:after="0" w:line="240" w:lineRule="auto"/>
        <w:jc w:val="both"/>
        <w:rPr>
          <w:rFonts w:ascii="Times New Roman" w:eastAsiaTheme="minorHAnsi" w:hAnsi="Times New Roman"/>
        </w:rPr>
      </w:pPr>
      <w:r w:rsidRPr="00603C79">
        <w:rPr>
          <w:rFonts w:ascii="Times New Roman" w:eastAsiaTheme="minorHAnsi" w:hAnsi="Times New Roman"/>
        </w:rPr>
        <w:t>краткое изложение результатов выполненной проектной работы.</w:t>
      </w:r>
    </w:p>
    <w:p w14:paraId="51C1ABBB"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0DE61927"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монологического высказывания — 7—8 фраз.</w:t>
      </w:r>
    </w:p>
    <w:p w14:paraId="4F5F9614" w14:textId="77777777" w:rsidR="00FB2C04" w:rsidRPr="00603C79" w:rsidRDefault="00FB2C04" w:rsidP="00FB2C04">
      <w:pPr>
        <w:spacing w:before="240" w:after="0" w:line="240" w:lineRule="auto"/>
        <w:jc w:val="both"/>
        <w:rPr>
          <w:rFonts w:ascii="Times New Roman" w:eastAsiaTheme="minorHAnsi" w:hAnsi="Times New Roman"/>
          <w:i/>
        </w:rPr>
      </w:pPr>
      <w:r w:rsidRPr="00603C79">
        <w:rPr>
          <w:rFonts w:ascii="Times New Roman" w:eastAsiaTheme="minorHAnsi" w:hAnsi="Times New Roman"/>
          <w:i/>
        </w:rPr>
        <w:t>Аудирование</w:t>
      </w:r>
    </w:p>
    <w:p w14:paraId="210D5DDA"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При непосредственном общении: понимание на слух речи учителя и одноклассников и вербальная/невербальная реакция на услышанное.</w:t>
      </w:r>
    </w:p>
    <w:p w14:paraId="18D62CD8" w14:textId="77777777" w:rsidR="000E21ED" w:rsidRPr="00603C79" w:rsidRDefault="00FB2C04" w:rsidP="000E21ED">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При опосредованном общени</w:t>
      </w:r>
      <w:r w:rsidR="00DF0A75" w:rsidRPr="00603C79">
        <w:rPr>
          <w:rFonts w:ascii="Times New Roman" w:eastAsiaTheme="minorHAnsi" w:hAnsi="Times New Roman"/>
        </w:rPr>
        <w:t>и: дальнейшее развитие восприя</w:t>
      </w:r>
      <w:r w:rsidRPr="00603C79">
        <w:rPr>
          <w:rFonts w:ascii="Times New Roman" w:eastAsiaTheme="minorHAnsi" w:hAnsi="Times New Roman"/>
        </w:rPr>
        <w:t xml:space="preserve">тия и понимания на слух </w:t>
      </w:r>
      <w:r w:rsidR="000E21ED" w:rsidRPr="00603C79">
        <w:rPr>
          <w:rFonts w:ascii="Times New Roman" w:hAnsi="Times New Roman"/>
          <w:b/>
          <w:i/>
        </w:rPr>
        <w:t>значимой/нужной/запрашиваемой информации в аутентичных текстах, содержащих как изученные языковые явления, так и некоторое количество неизученных языковых явлений</w:t>
      </w:r>
      <w:r w:rsidR="000E21ED" w:rsidRPr="00603C79">
        <w:rPr>
          <w:rFonts w:ascii="Times New Roman" w:eastAsiaTheme="minorHAnsi" w:hAnsi="Times New Roman"/>
        </w:rPr>
        <w:t>.</w:t>
      </w:r>
    </w:p>
    <w:p w14:paraId="6B831A3B"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основного содержания текста предполагает умение определя</w:t>
      </w:r>
      <w:r w:rsidR="00DF0A75" w:rsidRPr="00603C79">
        <w:rPr>
          <w:rFonts w:ascii="Times New Roman" w:eastAsiaTheme="minorHAnsi" w:hAnsi="Times New Roman"/>
        </w:rPr>
        <w:t>ть основную тему и главные фак</w:t>
      </w:r>
      <w:r w:rsidRPr="00603C79">
        <w:rPr>
          <w:rFonts w:ascii="Times New Roman" w:eastAsiaTheme="minorHAnsi" w:hAnsi="Times New Roman"/>
        </w:rPr>
        <w:t>ты/события в воспринимаемом на слух тексте; игнорировать незнакомые слова, несущественные для понимания основного содержания.</w:t>
      </w:r>
    </w:p>
    <w:p w14:paraId="1F923961"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запрашиваемой информации, предполагает умение выделять запрашиваемую информацию, представленную в эксплицитно</w:t>
      </w:r>
      <w:r w:rsidR="00DF0A75" w:rsidRPr="00603C79">
        <w:rPr>
          <w:rFonts w:ascii="Times New Roman" w:eastAsiaTheme="minorHAnsi" w:hAnsi="Times New Roman"/>
        </w:rPr>
        <w:t>й (явной) форме, в воспринимае</w:t>
      </w:r>
      <w:r w:rsidRPr="00603C79">
        <w:rPr>
          <w:rFonts w:ascii="Times New Roman" w:eastAsiaTheme="minorHAnsi" w:hAnsi="Times New Roman"/>
        </w:rPr>
        <w:t>мом на слух тексте.</w:t>
      </w:r>
    </w:p>
    <w:p w14:paraId="47B0001A"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аудирования: вы</w:t>
      </w:r>
      <w:r w:rsidR="00DF0A75" w:rsidRPr="00603C79">
        <w:rPr>
          <w:rFonts w:ascii="Times New Roman" w:eastAsiaTheme="minorHAnsi" w:hAnsi="Times New Roman"/>
        </w:rPr>
        <w:t>сказывания собеседников в ситу</w:t>
      </w:r>
      <w:r w:rsidRPr="00603C79">
        <w:rPr>
          <w:rFonts w:ascii="Times New Roman" w:eastAsiaTheme="minorHAnsi" w:hAnsi="Times New Roman"/>
        </w:rPr>
        <w:t xml:space="preserve">ациях повседневного общения, </w:t>
      </w:r>
      <w:r w:rsidR="00DF0A75" w:rsidRPr="00603C79">
        <w:rPr>
          <w:rFonts w:ascii="Times New Roman" w:eastAsiaTheme="minorHAnsi" w:hAnsi="Times New Roman"/>
        </w:rPr>
        <w:t>диалог (беседа), рассказ, сооб</w:t>
      </w:r>
      <w:r w:rsidRPr="00603C79">
        <w:rPr>
          <w:rFonts w:ascii="Times New Roman" w:eastAsiaTheme="minorHAnsi" w:hAnsi="Times New Roman"/>
        </w:rPr>
        <w:t>щение информационного характера.</w:t>
      </w:r>
    </w:p>
    <w:p w14:paraId="4600B252"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Время звучания текста/текст</w:t>
      </w:r>
      <w:r w:rsidR="00DF0A75" w:rsidRPr="00603C79">
        <w:rPr>
          <w:rFonts w:ascii="Times New Roman" w:eastAsiaTheme="minorHAnsi" w:hAnsi="Times New Roman"/>
        </w:rPr>
        <w:t>ов для аудирования — до 1,5 ми</w:t>
      </w:r>
      <w:r w:rsidRPr="00603C79">
        <w:rPr>
          <w:rFonts w:ascii="Times New Roman" w:eastAsiaTheme="minorHAnsi" w:hAnsi="Times New Roman"/>
        </w:rPr>
        <w:t>нуты.</w:t>
      </w:r>
    </w:p>
    <w:p w14:paraId="23C5DB91" w14:textId="77777777" w:rsidR="00FB2C04" w:rsidRPr="00603C79" w:rsidRDefault="00FB2C04" w:rsidP="00DF0A75">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Смысловое чтение</w:t>
      </w:r>
    </w:p>
    <w:p w14:paraId="7885131A" w14:textId="77777777" w:rsidR="00FB2C04"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умения читать п</w:t>
      </w:r>
      <w:r w:rsidR="00DF0A75" w:rsidRPr="00603C79">
        <w:rPr>
          <w:rFonts w:ascii="Times New Roman" w:eastAsiaTheme="minorHAnsi" w:hAnsi="Times New Roman"/>
        </w:rPr>
        <w:t>ро себя и понимать адаптирован</w:t>
      </w:r>
      <w:r w:rsidRPr="00603C79">
        <w:rPr>
          <w:rFonts w:ascii="Times New Roman" w:eastAsiaTheme="minorHAnsi" w:hAnsi="Times New Roman"/>
        </w:rPr>
        <w:t>ные аутентичные тексты разных жанров и стилей, содержащие отдельные незнакомые слова, с различно</w:t>
      </w:r>
      <w:r w:rsidR="00DF0A75" w:rsidRPr="00603C79">
        <w:rPr>
          <w:rFonts w:ascii="Times New Roman" w:eastAsiaTheme="minorHAnsi" w:hAnsi="Times New Roman"/>
        </w:rPr>
        <w:t>й глубиной проникно</w:t>
      </w:r>
      <w:r w:rsidRPr="00603C79">
        <w:rPr>
          <w:rFonts w:ascii="Times New Roman" w:eastAsiaTheme="minorHAnsi" w:hAnsi="Times New Roman"/>
        </w:rPr>
        <w:t>вения в их содержание в зав</w:t>
      </w:r>
      <w:r w:rsidR="00DF0A75" w:rsidRPr="00603C79">
        <w:rPr>
          <w:rFonts w:ascii="Times New Roman" w:eastAsiaTheme="minorHAnsi" w:hAnsi="Times New Roman"/>
        </w:rPr>
        <w:t>исимости от поставленной комму</w:t>
      </w:r>
      <w:r w:rsidRPr="00603C79">
        <w:rPr>
          <w:rFonts w:ascii="Times New Roman" w:eastAsiaTheme="minorHAnsi" w:hAnsi="Times New Roman"/>
        </w:rPr>
        <w:t>никативной задачи: с пониман</w:t>
      </w:r>
      <w:r w:rsidR="00DF0A75" w:rsidRPr="00603C79">
        <w:rPr>
          <w:rFonts w:ascii="Times New Roman" w:eastAsiaTheme="minorHAnsi" w:hAnsi="Times New Roman"/>
        </w:rPr>
        <w:t>ием основного содержания, с по</w:t>
      </w:r>
      <w:r w:rsidRPr="00603C79">
        <w:rPr>
          <w:rFonts w:ascii="Times New Roman" w:eastAsiaTheme="minorHAnsi" w:hAnsi="Times New Roman"/>
        </w:rPr>
        <w:t>ниманием запрашиваемой информации.</w:t>
      </w:r>
    </w:p>
    <w:p w14:paraId="243ACCF3" w14:textId="77777777" w:rsidR="003036A5" w:rsidRPr="00603C79" w:rsidRDefault="00FB2C04" w:rsidP="00FB2C0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осно</w:t>
      </w:r>
      <w:r w:rsidR="00DF0A75" w:rsidRPr="00603C79">
        <w:rPr>
          <w:rFonts w:ascii="Times New Roman" w:eastAsiaTheme="minorHAnsi" w:hAnsi="Times New Roman"/>
        </w:rPr>
        <w:t>вного содержания текста предпо</w:t>
      </w:r>
      <w:r w:rsidRPr="00603C79">
        <w:rPr>
          <w:rFonts w:ascii="Times New Roman" w:eastAsiaTheme="minorHAnsi" w:hAnsi="Times New Roman"/>
        </w:rPr>
        <w:t>лагает умение определять те</w:t>
      </w:r>
      <w:r w:rsidR="00DF0A75" w:rsidRPr="00603C79">
        <w:rPr>
          <w:rFonts w:ascii="Times New Roman" w:eastAsiaTheme="minorHAnsi" w:hAnsi="Times New Roman"/>
        </w:rPr>
        <w:t>му/основную мысль, главные фак</w:t>
      </w:r>
      <w:r w:rsidRPr="00603C79">
        <w:rPr>
          <w:rFonts w:ascii="Times New Roman" w:eastAsiaTheme="minorHAnsi" w:hAnsi="Times New Roman"/>
        </w:rPr>
        <w:t>ты/события; прогнозировать содержание текста по заголовку/ началу текста; игнорировать</w:t>
      </w:r>
      <w:r w:rsidR="00DF0A75" w:rsidRPr="00603C79">
        <w:rPr>
          <w:rFonts w:ascii="Times New Roman" w:eastAsiaTheme="minorHAnsi" w:hAnsi="Times New Roman"/>
        </w:rPr>
        <w:t xml:space="preserve"> незнакомые слова, несуществен</w:t>
      </w:r>
      <w:r w:rsidRPr="00603C79">
        <w:rPr>
          <w:rFonts w:ascii="Times New Roman" w:eastAsiaTheme="minorHAnsi" w:hAnsi="Times New Roman"/>
        </w:rPr>
        <w:t>ные для понимания основног</w:t>
      </w:r>
      <w:r w:rsidR="00DF0A75" w:rsidRPr="00603C79">
        <w:rPr>
          <w:rFonts w:ascii="Times New Roman" w:eastAsiaTheme="minorHAnsi" w:hAnsi="Times New Roman"/>
        </w:rPr>
        <w:t>о содержания; понимать интерна</w:t>
      </w:r>
      <w:r w:rsidRPr="00603C79">
        <w:rPr>
          <w:rFonts w:ascii="Times New Roman" w:eastAsiaTheme="minorHAnsi" w:hAnsi="Times New Roman"/>
        </w:rPr>
        <w:t>циональные слова в контексте.</w:t>
      </w:r>
    </w:p>
    <w:p w14:paraId="7ED54D88"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580C50A4"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несплошных текстов (таблиц) и понимание представленной в них информации.</w:t>
      </w:r>
    </w:p>
    <w:p w14:paraId="6B7E95B1"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724199A3"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текста/текстов для чтения — 250—300 слов.</w:t>
      </w:r>
    </w:p>
    <w:p w14:paraId="59B0099C" w14:textId="77777777" w:rsidR="00DF0A75" w:rsidRPr="00603C79" w:rsidRDefault="00DF0A75" w:rsidP="00DF0A75">
      <w:pPr>
        <w:spacing w:before="240" w:after="0" w:line="240" w:lineRule="auto"/>
        <w:jc w:val="both"/>
        <w:rPr>
          <w:rFonts w:ascii="Times New Roman" w:eastAsiaTheme="minorHAnsi" w:hAnsi="Times New Roman"/>
          <w:i/>
        </w:rPr>
      </w:pPr>
      <w:r w:rsidRPr="00603C79">
        <w:rPr>
          <w:rFonts w:ascii="Times New Roman" w:eastAsiaTheme="minorHAnsi" w:hAnsi="Times New Roman"/>
          <w:i/>
        </w:rPr>
        <w:lastRenderedPageBreak/>
        <w:t>Письменная речь</w:t>
      </w:r>
    </w:p>
    <w:p w14:paraId="516D8834"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 письменной речи:</w:t>
      </w:r>
    </w:p>
    <w:p w14:paraId="720F0742"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списывание текста и выписыв</w:t>
      </w:r>
      <w:r w:rsidR="00AC4C54" w:rsidRPr="00603C79">
        <w:rPr>
          <w:rFonts w:ascii="Times New Roman" w:eastAsiaTheme="minorHAnsi" w:hAnsi="Times New Roman"/>
        </w:rPr>
        <w:t>ание из него слов, словосочета</w:t>
      </w:r>
      <w:r w:rsidRPr="00603C79">
        <w:rPr>
          <w:rFonts w:ascii="Times New Roman" w:eastAsiaTheme="minorHAnsi" w:hAnsi="Times New Roman"/>
        </w:rPr>
        <w:t>ний, предложений в соотве</w:t>
      </w:r>
      <w:r w:rsidR="00AC4C54" w:rsidRPr="00603C79">
        <w:rPr>
          <w:rFonts w:ascii="Times New Roman" w:eastAsiaTheme="minorHAnsi" w:hAnsi="Times New Roman"/>
        </w:rPr>
        <w:t>тствии с решаемой коммуникатив</w:t>
      </w:r>
      <w:r w:rsidRPr="00603C79">
        <w:rPr>
          <w:rFonts w:ascii="Times New Roman" w:eastAsiaTheme="minorHAnsi" w:hAnsi="Times New Roman"/>
        </w:rPr>
        <w:t>ной задачей;</w:t>
      </w:r>
    </w:p>
    <w:p w14:paraId="45965D0C"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заполнение анкет и формуляров: сообщение о себе основных сведений в соответствии с но</w:t>
      </w:r>
      <w:r w:rsidR="00AC4C54" w:rsidRPr="00603C79">
        <w:rPr>
          <w:rFonts w:ascii="Times New Roman" w:eastAsiaTheme="minorHAnsi" w:hAnsi="Times New Roman"/>
        </w:rPr>
        <w:t>рмами, принятыми в англоговоря</w:t>
      </w:r>
      <w:r w:rsidRPr="00603C79">
        <w:rPr>
          <w:rFonts w:ascii="Times New Roman" w:eastAsiaTheme="minorHAnsi" w:hAnsi="Times New Roman"/>
        </w:rPr>
        <w:t>щих странах;</w:t>
      </w:r>
    </w:p>
    <w:p w14:paraId="347C68C1" w14:textId="77777777" w:rsidR="00DF0A75" w:rsidRPr="00603C79" w:rsidRDefault="00DF0A75" w:rsidP="00AC4C5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написание электронного соо</w:t>
      </w:r>
      <w:r w:rsidR="00AC4C54" w:rsidRPr="00603C79">
        <w:rPr>
          <w:rFonts w:ascii="Times New Roman" w:eastAsiaTheme="minorHAnsi" w:hAnsi="Times New Roman"/>
        </w:rPr>
        <w:t>бщения личного характера: сооб</w:t>
      </w:r>
      <w:r w:rsidRPr="00603C79">
        <w:rPr>
          <w:rFonts w:ascii="Times New Roman" w:eastAsiaTheme="minorHAnsi" w:hAnsi="Times New Roman"/>
        </w:rPr>
        <w:t>щать краткие сведения о себе; расспрашивать друга/подругу по переписке о его/её увлечениях</w:t>
      </w:r>
      <w:r w:rsidR="00AC4C54" w:rsidRPr="00603C79">
        <w:rPr>
          <w:rFonts w:ascii="Times New Roman" w:eastAsiaTheme="minorHAnsi" w:hAnsi="Times New Roman"/>
        </w:rPr>
        <w:t xml:space="preserve">; </w:t>
      </w:r>
      <w:r w:rsidR="000E21ED" w:rsidRPr="00603C79">
        <w:rPr>
          <w:rFonts w:ascii="Times New Roman" w:eastAsiaTheme="minorHAnsi" w:hAnsi="Times New Roman"/>
          <w:b/>
          <w:i/>
        </w:rPr>
        <w:t>электронное письмо о своём любимом блюде</w:t>
      </w:r>
      <w:r w:rsidR="000E21ED" w:rsidRPr="00603C79">
        <w:rPr>
          <w:rFonts w:ascii="Times New Roman" w:eastAsiaTheme="minorHAnsi" w:hAnsi="Times New Roman"/>
        </w:rPr>
        <w:t xml:space="preserve">; </w:t>
      </w:r>
      <w:r w:rsidR="00AC4C54" w:rsidRPr="00603C79">
        <w:rPr>
          <w:rFonts w:ascii="Times New Roman" w:eastAsiaTheme="minorHAnsi" w:hAnsi="Times New Roman"/>
        </w:rPr>
        <w:t>выражать благодарность, изви</w:t>
      </w:r>
      <w:r w:rsidRPr="00603C79">
        <w:rPr>
          <w:rFonts w:ascii="Times New Roman" w:eastAsiaTheme="minorHAnsi" w:hAnsi="Times New Roman"/>
        </w:rPr>
        <w:t xml:space="preserve">нение; </w:t>
      </w:r>
      <w:r w:rsidR="000E21ED" w:rsidRPr="00603C79">
        <w:rPr>
          <w:rFonts w:ascii="Times New Roman" w:eastAsiaTheme="minorHAnsi" w:hAnsi="Times New Roman"/>
          <w:b/>
          <w:i/>
        </w:rPr>
        <w:t>личное письмо в ответ на письмо-стимул с употреблением формул речевого этикета</w:t>
      </w:r>
      <w:r w:rsidR="000E21ED" w:rsidRPr="00603C79">
        <w:rPr>
          <w:rFonts w:ascii="Times New Roman" w:eastAsiaTheme="minorHAnsi" w:hAnsi="Times New Roman"/>
        </w:rPr>
        <w:t xml:space="preserve">; </w:t>
      </w:r>
      <w:r w:rsidRPr="00603C79">
        <w:rPr>
          <w:rFonts w:ascii="Times New Roman" w:eastAsiaTheme="minorHAnsi" w:hAnsi="Times New Roman"/>
        </w:rPr>
        <w:t>оформлять обращение, завершающую фразу и подпись в соответствии с нормами неофициального общения, принятыми в стране/странах изучаемого языка</w:t>
      </w:r>
      <w:r w:rsidR="000E21ED" w:rsidRPr="00603C79">
        <w:rPr>
          <w:rFonts w:ascii="Times New Roman" w:eastAsiaTheme="minorHAnsi" w:hAnsi="Times New Roman"/>
        </w:rPr>
        <w:t>;</w:t>
      </w:r>
      <w:r w:rsidR="000E21ED" w:rsidRPr="00603C79">
        <w:t xml:space="preserve"> </w:t>
      </w:r>
      <w:r w:rsidR="000E21ED" w:rsidRPr="00603C79">
        <w:rPr>
          <w:rFonts w:ascii="Times New Roman" w:eastAsiaTheme="minorHAnsi" w:hAnsi="Times New Roman"/>
          <w:b/>
          <w:i/>
        </w:rPr>
        <w:t>сообщение о фестивале еды в своей стране/короткий текст о том, где можно поесть в своём городе/описывают свой «необычный» ресторан.</w:t>
      </w:r>
      <w:r w:rsidRPr="00603C79">
        <w:rPr>
          <w:rFonts w:ascii="Times New Roman" w:eastAsiaTheme="minorHAnsi" w:hAnsi="Times New Roman"/>
        </w:rPr>
        <w:t xml:space="preserve"> Объём письма — до 70 слов; создание небольшого письменного высказывания с опорой на образец, план, иллюстраци</w:t>
      </w:r>
      <w:r w:rsidR="00AC4C54" w:rsidRPr="00603C79">
        <w:rPr>
          <w:rFonts w:ascii="Times New Roman" w:eastAsiaTheme="minorHAnsi" w:hAnsi="Times New Roman"/>
        </w:rPr>
        <w:t>ю. Объём письменного высказыва</w:t>
      </w:r>
      <w:r w:rsidRPr="00603C79">
        <w:rPr>
          <w:rFonts w:ascii="Times New Roman" w:eastAsiaTheme="minorHAnsi" w:hAnsi="Times New Roman"/>
        </w:rPr>
        <w:t>ния — до 70 слов.</w:t>
      </w:r>
    </w:p>
    <w:p w14:paraId="23CB9453" w14:textId="77777777" w:rsidR="00DF0A75" w:rsidRPr="00603C79" w:rsidRDefault="00DF0A75" w:rsidP="00AC4C54">
      <w:pPr>
        <w:spacing w:before="240" w:after="0" w:line="240" w:lineRule="auto"/>
        <w:jc w:val="both"/>
        <w:rPr>
          <w:rFonts w:ascii="Times New Roman" w:eastAsiaTheme="minorHAnsi" w:hAnsi="Times New Roman"/>
          <w:i/>
        </w:rPr>
      </w:pPr>
      <w:r w:rsidRPr="00603C79">
        <w:rPr>
          <w:rFonts w:ascii="Times New Roman" w:eastAsiaTheme="minorHAnsi" w:hAnsi="Times New Roman"/>
          <w:i/>
        </w:rPr>
        <w:t>Языковые знания и умения</w:t>
      </w:r>
    </w:p>
    <w:p w14:paraId="5405F052" w14:textId="77777777" w:rsidR="00DF0A75" w:rsidRPr="00603C79" w:rsidRDefault="00DF0A75" w:rsidP="00AC4C54">
      <w:pPr>
        <w:spacing w:after="0" w:line="240" w:lineRule="auto"/>
        <w:jc w:val="both"/>
        <w:rPr>
          <w:rFonts w:ascii="Times New Roman" w:eastAsiaTheme="minorHAnsi" w:hAnsi="Times New Roman"/>
          <w:i/>
        </w:rPr>
      </w:pPr>
      <w:r w:rsidRPr="00603C79">
        <w:rPr>
          <w:rFonts w:ascii="Times New Roman" w:eastAsiaTheme="minorHAnsi" w:hAnsi="Times New Roman"/>
          <w:i/>
        </w:rPr>
        <w:t>Фонетическая сторона речи</w:t>
      </w:r>
    </w:p>
    <w:p w14:paraId="02E14E2A"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слух и адек</w:t>
      </w:r>
      <w:r w:rsidR="00AC4C54" w:rsidRPr="00603C79">
        <w:rPr>
          <w:rFonts w:ascii="Times New Roman" w:eastAsiaTheme="minorHAnsi" w:hAnsi="Times New Roman"/>
        </w:rPr>
        <w:t>ватное, без фонематических оши</w:t>
      </w:r>
      <w:r w:rsidRPr="00603C79">
        <w:rPr>
          <w:rFonts w:ascii="Times New Roman" w:eastAsiaTheme="minorHAnsi" w:hAnsi="Times New Roman"/>
        </w:rPr>
        <w:t>бок, ведущих к сбою в коммуникации</w:t>
      </w:r>
      <w:r w:rsidR="00AC4C54" w:rsidRPr="00603C79">
        <w:rPr>
          <w:rFonts w:ascii="Times New Roman" w:eastAsiaTheme="minorHAnsi" w:hAnsi="Times New Roman"/>
        </w:rPr>
        <w:t>, произнесение слов с со</w:t>
      </w:r>
      <w:r w:rsidRPr="00603C79">
        <w:rPr>
          <w:rFonts w:ascii="Times New Roman" w:eastAsiaTheme="minorHAnsi" w:hAnsi="Times New Roman"/>
        </w:rPr>
        <w:t>блюдением правильного ударен</w:t>
      </w:r>
      <w:r w:rsidR="00AC4C54" w:rsidRPr="00603C79">
        <w:rPr>
          <w:rFonts w:ascii="Times New Roman" w:eastAsiaTheme="minorHAnsi" w:hAnsi="Times New Roman"/>
        </w:rPr>
        <w:t>ия и фраз с соблюдением их рит</w:t>
      </w:r>
      <w:r w:rsidRPr="00603C79">
        <w:rPr>
          <w:rFonts w:ascii="Times New Roman" w:eastAsiaTheme="minorHAnsi" w:hAnsi="Times New Roman"/>
        </w:rPr>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80429B"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Чтение вслух небольших </w:t>
      </w:r>
      <w:r w:rsidR="00AC4C54" w:rsidRPr="00603C79">
        <w:rPr>
          <w:rFonts w:ascii="Times New Roman" w:eastAsiaTheme="minorHAnsi" w:hAnsi="Times New Roman"/>
        </w:rPr>
        <w:t>адаптированных аутентичных тек</w:t>
      </w:r>
      <w:r w:rsidRPr="00603C79">
        <w:rPr>
          <w:rFonts w:ascii="Times New Roman" w:eastAsiaTheme="minorHAnsi" w:hAnsi="Times New Roman"/>
        </w:rPr>
        <w:t>стов, построенных на изученн</w:t>
      </w:r>
      <w:r w:rsidR="00AC4C54" w:rsidRPr="00603C79">
        <w:rPr>
          <w:rFonts w:ascii="Times New Roman" w:eastAsiaTheme="minorHAnsi" w:hAnsi="Times New Roman"/>
        </w:rPr>
        <w:t>ом языковом материале, с соблю</w:t>
      </w:r>
      <w:r w:rsidRPr="00603C79">
        <w:rPr>
          <w:rFonts w:ascii="Times New Roman" w:eastAsiaTheme="minorHAnsi" w:hAnsi="Times New Roman"/>
        </w:rPr>
        <w:t>дением правил чтения и со</w:t>
      </w:r>
      <w:r w:rsidR="00AC4C54" w:rsidRPr="00603C79">
        <w:rPr>
          <w:rFonts w:ascii="Times New Roman" w:eastAsiaTheme="minorHAnsi" w:hAnsi="Times New Roman"/>
        </w:rPr>
        <w:t>ответствующей интонации, демон</w:t>
      </w:r>
      <w:r w:rsidRPr="00603C79">
        <w:rPr>
          <w:rFonts w:ascii="Times New Roman" w:eastAsiaTheme="minorHAnsi" w:hAnsi="Times New Roman"/>
        </w:rPr>
        <w:t>стрирующее понимание текста.</w:t>
      </w:r>
    </w:p>
    <w:p w14:paraId="0B87E145"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вслух</w:t>
      </w:r>
      <w:r w:rsidR="00AC4C54" w:rsidRPr="00603C79">
        <w:rPr>
          <w:rFonts w:ascii="Times New Roman" w:eastAsiaTheme="minorHAnsi" w:hAnsi="Times New Roman"/>
        </w:rPr>
        <w:t>: сообщение информационного ха</w:t>
      </w:r>
      <w:r w:rsidRPr="00603C79">
        <w:rPr>
          <w:rFonts w:ascii="Times New Roman" w:eastAsiaTheme="minorHAnsi" w:hAnsi="Times New Roman"/>
        </w:rPr>
        <w:t>рактера, отрывок из статьи научно-популярного характера, рассказ, диалог (беседа).</w:t>
      </w:r>
    </w:p>
    <w:p w14:paraId="76D9DDF1"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 для чтения вслух — до 95 слов.</w:t>
      </w:r>
    </w:p>
    <w:p w14:paraId="1F246A80" w14:textId="77777777" w:rsidR="00DF0A75" w:rsidRPr="00603C79" w:rsidRDefault="00DF0A75" w:rsidP="00AC4C54">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Графика, орфография и пунктуация</w:t>
      </w:r>
    </w:p>
    <w:p w14:paraId="53168565"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написание изученных слов.</w:t>
      </w:r>
    </w:p>
    <w:p w14:paraId="220845D1"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использовани</w:t>
      </w:r>
      <w:r w:rsidR="00AC4C54" w:rsidRPr="00603C79">
        <w:rPr>
          <w:rFonts w:ascii="Times New Roman" w:eastAsiaTheme="minorHAnsi" w:hAnsi="Times New Roman"/>
        </w:rPr>
        <w:t>е знаков препинания: точки, во</w:t>
      </w:r>
      <w:r w:rsidRPr="00603C79">
        <w:rPr>
          <w:rFonts w:ascii="Times New Roman" w:eastAsiaTheme="minorHAnsi" w:hAnsi="Times New Roman"/>
        </w:rPr>
        <w:t>просительного и восклицате</w:t>
      </w:r>
      <w:r w:rsidR="00AC4C54" w:rsidRPr="00603C79">
        <w:rPr>
          <w:rFonts w:ascii="Times New Roman" w:eastAsiaTheme="minorHAnsi" w:hAnsi="Times New Roman"/>
        </w:rPr>
        <w:t>льного знаков в конце предложе</w:t>
      </w:r>
      <w:r w:rsidRPr="00603C79">
        <w:rPr>
          <w:rFonts w:ascii="Times New Roman" w:eastAsiaTheme="minorHAnsi" w:hAnsi="Times New Roman"/>
        </w:rPr>
        <w:t>ния; запятой при перечислении и обращении; апострофа.</w:t>
      </w:r>
    </w:p>
    <w:p w14:paraId="326B1966"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правильное,</w:t>
      </w:r>
      <w:r w:rsidR="00AC4C54" w:rsidRPr="00603C79">
        <w:rPr>
          <w:rFonts w:ascii="Times New Roman" w:eastAsiaTheme="minorHAnsi" w:hAnsi="Times New Roman"/>
        </w:rPr>
        <w:t xml:space="preserve"> в соответствии с нормами рече</w:t>
      </w:r>
      <w:r w:rsidRPr="00603C79">
        <w:rPr>
          <w:rFonts w:ascii="Times New Roman" w:eastAsiaTheme="minorHAnsi" w:hAnsi="Times New Roman"/>
        </w:rPr>
        <w:t>вого этикета, принятыми в стране/странах изучаемого языка, оформление электронного сообщения личного характера.</w:t>
      </w:r>
    </w:p>
    <w:p w14:paraId="51BA39EB" w14:textId="77777777" w:rsidR="00DF0A75" w:rsidRPr="00603C79" w:rsidRDefault="00DF0A75" w:rsidP="00AC4C54">
      <w:pPr>
        <w:spacing w:before="240" w:after="0" w:line="240" w:lineRule="auto"/>
        <w:jc w:val="both"/>
        <w:rPr>
          <w:rFonts w:ascii="Times New Roman" w:eastAsiaTheme="minorHAnsi" w:hAnsi="Times New Roman"/>
          <w:i/>
        </w:rPr>
      </w:pPr>
      <w:r w:rsidRPr="00603C79">
        <w:rPr>
          <w:rFonts w:ascii="Times New Roman" w:eastAsiaTheme="minorHAnsi" w:hAnsi="Times New Roman"/>
          <w:i/>
        </w:rPr>
        <w:t>Лексическая сторона речи</w:t>
      </w:r>
    </w:p>
    <w:p w14:paraId="704CBA5E"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AC4C54"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w:t>
      </w:r>
      <w:r w:rsidR="00AC4C54" w:rsidRPr="00603C79">
        <w:rPr>
          <w:rFonts w:ascii="Times New Roman" w:eastAsiaTheme="minorHAnsi" w:hAnsi="Times New Roman"/>
        </w:rPr>
        <w:t xml:space="preserve"> лексических единиц (слов, сло</w:t>
      </w:r>
      <w:r w:rsidRPr="00603C79">
        <w:rPr>
          <w:rFonts w:ascii="Times New Roman" w:eastAsiaTheme="minorHAnsi" w:hAnsi="Times New Roman"/>
        </w:rPr>
        <w:t>восочетаний, речевых кли</w:t>
      </w:r>
      <w:r w:rsidR="00AC4C54" w:rsidRPr="00603C79">
        <w:rPr>
          <w:rFonts w:ascii="Times New Roman" w:eastAsiaTheme="minorHAnsi" w:hAnsi="Times New Roman"/>
        </w:rPr>
        <w:t>ше), обслуживающих ситуации об</w:t>
      </w:r>
      <w:r w:rsidRPr="00603C79">
        <w:rPr>
          <w:rFonts w:ascii="Times New Roman" w:eastAsiaTheme="minorHAnsi" w:hAnsi="Times New Roman"/>
        </w:rPr>
        <w:t>щения в рамках тематического содержания речи, с соблюде</w:t>
      </w:r>
      <w:r w:rsidR="00AC4C54" w:rsidRPr="00603C79">
        <w:rPr>
          <w:rFonts w:ascii="Times New Roman" w:eastAsiaTheme="minorHAnsi" w:hAnsi="Times New Roman"/>
        </w:rPr>
        <w:t>ни</w:t>
      </w:r>
      <w:r w:rsidRPr="00603C79">
        <w:rPr>
          <w:rFonts w:ascii="Times New Roman" w:eastAsiaTheme="minorHAnsi" w:hAnsi="Times New Roman"/>
        </w:rPr>
        <w:t>ем существующей в английском языке нормы лексической сочетаемости.</w:t>
      </w:r>
    </w:p>
    <w:p w14:paraId="4A96ABB9"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звучащем и</w:t>
      </w:r>
      <w:r w:rsidR="00AC4C54" w:rsidRPr="00603C79">
        <w:rPr>
          <w:rFonts w:ascii="Times New Roman" w:eastAsiaTheme="minorHAnsi" w:hAnsi="Times New Roman"/>
        </w:rPr>
        <w:t xml:space="preserve"> письменном тексте и употребле</w:t>
      </w:r>
      <w:r w:rsidRPr="00603C79">
        <w:rPr>
          <w:rFonts w:ascii="Times New Roman" w:eastAsiaTheme="minorHAnsi" w:hAnsi="Times New Roman"/>
        </w:rPr>
        <w:t>ние в устной и письменной речи различных средств связи для обеспечения логичности и целостности высказывания.</w:t>
      </w:r>
    </w:p>
    <w:p w14:paraId="1146B08D"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14:paraId="5FEFCA9E"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Основные способы словообразования: аффиксация:</w:t>
      </w:r>
    </w:p>
    <w:p w14:paraId="0D3CEE7C" w14:textId="77777777" w:rsidR="00DF0A75" w:rsidRPr="00603C79" w:rsidRDefault="00DF0A75" w:rsidP="00AC4C5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имён суще</w:t>
      </w:r>
      <w:r w:rsidR="00AC4C54" w:rsidRPr="00603C79">
        <w:rPr>
          <w:rFonts w:ascii="Times New Roman" w:eastAsiaTheme="minorHAnsi" w:hAnsi="Times New Roman"/>
        </w:rPr>
        <w:t xml:space="preserve">ствительных при помощи суффикса  </w:t>
      </w:r>
      <w:r w:rsidRPr="00603C79">
        <w:rPr>
          <w:rFonts w:ascii="Times New Roman" w:eastAsiaTheme="minorHAnsi" w:hAnsi="Times New Roman"/>
        </w:rPr>
        <w:t>-ing (reading);</w:t>
      </w:r>
    </w:p>
    <w:p w14:paraId="7595D1C7" w14:textId="77777777" w:rsidR="00DF0A75" w:rsidRPr="00603C79" w:rsidRDefault="00DF0A75" w:rsidP="00AC4C54">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образование </w:t>
      </w:r>
      <w:r w:rsidR="00AC4C54" w:rsidRPr="00603C79">
        <w:rPr>
          <w:rFonts w:ascii="Times New Roman" w:eastAsiaTheme="minorHAnsi" w:hAnsi="Times New Roman"/>
        </w:rPr>
        <w:t xml:space="preserve">имён прилагательных при помощи суффиксов  </w:t>
      </w:r>
      <w:r w:rsidRPr="00603C79">
        <w:rPr>
          <w:rFonts w:ascii="Times New Roman" w:eastAsiaTheme="minorHAnsi" w:hAnsi="Times New Roman"/>
        </w:rPr>
        <w:t>-</w:t>
      </w:r>
      <w:r w:rsidRPr="00603C79">
        <w:rPr>
          <w:rFonts w:ascii="Times New Roman" w:eastAsiaTheme="minorHAnsi" w:hAnsi="Times New Roman"/>
          <w:lang w:val="en-US"/>
        </w:rPr>
        <w:t>al</w:t>
      </w:r>
      <w:r w:rsidRPr="00603C79">
        <w:rPr>
          <w:rFonts w:ascii="Times New Roman" w:eastAsiaTheme="minorHAnsi" w:hAnsi="Times New Roman"/>
        </w:rPr>
        <w:t xml:space="preserve"> (</w:t>
      </w:r>
      <w:r w:rsidRPr="00603C79">
        <w:rPr>
          <w:rFonts w:ascii="Times New Roman" w:eastAsiaTheme="minorHAnsi" w:hAnsi="Times New Roman"/>
          <w:lang w:val="en-US"/>
        </w:rPr>
        <w:t>typical</w:t>
      </w:r>
      <w:r w:rsidRPr="00603C79">
        <w:rPr>
          <w:rFonts w:ascii="Times New Roman" w:eastAsiaTheme="minorHAnsi" w:hAnsi="Times New Roman"/>
        </w:rPr>
        <w:t>), -</w:t>
      </w:r>
      <w:r w:rsidRPr="00603C79">
        <w:rPr>
          <w:rFonts w:ascii="Times New Roman" w:eastAsiaTheme="minorHAnsi" w:hAnsi="Times New Roman"/>
          <w:lang w:val="en-US"/>
        </w:rPr>
        <w:t>ing</w:t>
      </w:r>
      <w:r w:rsidRPr="00603C79">
        <w:rPr>
          <w:rFonts w:ascii="Times New Roman" w:eastAsiaTheme="minorHAnsi" w:hAnsi="Times New Roman"/>
        </w:rPr>
        <w:t xml:space="preserve"> (</w:t>
      </w:r>
      <w:r w:rsidRPr="00603C79">
        <w:rPr>
          <w:rFonts w:ascii="Times New Roman" w:eastAsiaTheme="minorHAnsi" w:hAnsi="Times New Roman"/>
          <w:lang w:val="en-US"/>
        </w:rPr>
        <w:t>amazing</w:t>
      </w:r>
      <w:r w:rsidRPr="00603C79">
        <w:rPr>
          <w:rFonts w:ascii="Times New Roman" w:eastAsiaTheme="minorHAnsi" w:hAnsi="Times New Roman"/>
        </w:rPr>
        <w:t>), -</w:t>
      </w:r>
      <w:r w:rsidRPr="00603C79">
        <w:rPr>
          <w:rFonts w:ascii="Times New Roman" w:eastAsiaTheme="minorHAnsi" w:hAnsi="Times New Roman"/>
          <w:lang w:val="en-US"/>
        </w:rPr>
        <w:t>less</w:t>
      </w:r>
      <w:r w:rsidRPr="00603C79">
        <w:rPr>
          <w:rFonts w:ascii="Times New Roman" w:eastAsiaTheme="minorHAnsi" w:hAnsi="Times New Roman"/>
        </w:rPr>
        <w:t xml:space="preserve"> (</w:t>
      </w:r>
      <w:r w:rsidRPr="00603C79">
        <w:rPr>
          <w:rFonts w:ascii="Times New Roman" w:eastAsiaTheme="minorHAnsi" w:hAnsi="Times New Roman"/>
          <w:lang w:val="en-US"/>
        </w:rPr>
        <w:t>useless</w:t>
      </w:r>
      <w:r w:rsidRPr="00603C79">
        <w:rPr>
          <w:rFonts w:ascii="Times New Roman" w:eastAsiaTheme="minorHAnsi" w:hAnsi="Times New Roman"/>
        </w:rPr>
        <w:t>), -</w:t>
      </w:r>
      <w:r w:rsidRPr="00603C79">
        <w:rPr>
          <w:rFonts w:ascii="Times New Roman" w:eastAsiaTheme="minorHAnsi" w:hAnsi="Times New Roman"/>
          <w:lang w:val="en-US"/>
        </w:rPr>
        <w:t>ive</w:t>
      </w:r>
      <w:r w:rsidRPr="00603C79">
        <w:rPr>
          <w:rFonts w:ascii="Times New Roman" w:eastAsiaTheme="minorHAnsi" w:hAnsi="Times New Roman"/>
        </w:rPr>
        <w:t xml:space="preserve"> (</w:t>
      </w:r>
      <w:r w:rsidRPr="00603C79">
        <w:rPr>
          <w:rFonts w:ascii="Times New Roman" w:eastAsiaTheme="minorHAnsi" w:hAnsi="Times New Roman"/>
          <w:lang w:val="en-US"/>
        </w:rPr>
        <w:t>impressive</w:t>
      </w:r>
      <w:r w:rsidRPr="00603C79">
        <w:rPr>
          <w:rFonts w:ascii="Times New Roman" w:eastAsiaTheme="minorHAnsi" w:hAnsi="Times New Roman"/>
        </w:rPr>
        <w:t>).</w:t>
      </w:r>
    </w:p>
    <w:p w14:paraId="0F9DAB1E"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Синонимы. Антонимы. Интернациональные слова.</w:t>
      </w:r>
    </w:p>
    <w:p w14:paraId="2EBA6010" w14:textId="77777777" w:rsidR="00DF0A75" w:rsidRPr="00603C79" w:rsidRDefault="00DF0A75" w:rsidP="00AC4C54">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Грамматическая сторона речи</w:t>
      </w:r>
    </w:p>
    <w:p w14:paraId="3F040833"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AC4C54"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 изученных морфологических форм и синтаксических конструкций английского языка.</w:t>
      </w:r>
    </w:p>
    <w:p w14:paraId="18BB63D2"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Сложноподчинённые пре</w:t>
      </w:r>
      <w:r w:rsidR="00AC4C54" w:rsidRPr="00603C79">
        <w:rPr>
          <w:rFonts w:ascii="Times New Roman" w:eastAsiaTheme="minorHAnsi" w:hAnsi="Times New Roman"/>
        </w:rPr>
        <w:t>дложения с придаточными опреде</w:t>
      </w:r>
      <w:r w:rsidRPr="00603C79">
        <w:rPr>
          <w:rFonts w:ascii="Times New Roman" w:eastAsiaTheme="minorHAnsi" w:hAnsi="Times New Roman"/>
        </w:rPr>
        <w:t>лительными с союзными словами who, which, that.</w:t>
      </w:r>
    </w:p>
    <w:p w14:paraId="67F13A37"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Сложноподчинённые предложения </w:t>
      </w:r>
      <w:r w:rsidR="00AC4C54" w:rsidRPr="00603C79">
        <w:rPr>
          <w:rFonts w:ascii="Times New Roman" w:eastAsiaTheme="minorHAnsi" w:hAnsi="Times New Roman"/>
        </w:rPr>
        <w:t>с придаточного времени</w:t>
      </w:r>
      <w:r w:rsidRPr="00603C79">
        <w:rPr>
          <w:rFonts w:ascii="Times New Roman" w:eastAsiaTheme="minorHAnsi" w:hAnsi="Times New Roman"/>
        </w:rPr>
        <w:t xml:space="preserve"> с союзами for, since.</w:t>
      </w:r>
    </w:p>
    <w:p w14:paraId="2C534266"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Предложения с конструкциями as … as, not so … as.</w:t>
      </w:r>
    </w:p>
    <w:p w14:paraId="1127048C"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Все типы вопросительных предло</w:t>
      </w:r>
      <w:r w:rsidR="00AC4C54" w:rsidRPr="00603C79">
        <w:rPr>
          <w:rFonts w:ascii="Times New Roman" w:eastAsiaTheme="minorHAnsi" w:hAnsi="Times New Roman"/>
        </w:rPr>
        <w:t>жений (общий, специаль</w:t>
      </w:r>
      <w:r w:rsidRPr="00603C79">
        <w:rPr>
          <w:rFonts w:ascii="Times New Roman" w:eastAsiaTheme="minorHAnsi" w:hAnsi="Times New Roman"/>
        </w:rPr>
        <w:t>ный, альтернативный, разделительный вопросы) в Present/Past Continuous Tense.</w:t>
      </w:r>
    </w:p>
    <w:p w14:paraId="20E618E5"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Глаголы в видо-временных формах действительного залога в изъявительном наклонении в Present/Past Continuous Tense.</w:t>
      </w:r>
    </w:p>
    <w:p w14:paraId="3655DF36" w14:textId="77777777" w:rsidR="00DF0A75" w:rsidRPr="00603C79" w:rsidRDefault="00DF0A75" w:rsidP="00DF0A75">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Модальные</w:t>
      </w:r>
      <w:r w:rsidRPr="00603C79">
        <w:rPr>
          <w:rFonts w:ascii="Times New Roman" w:eastAsiaTheme="minorHAnsi" w:hAnsi="Times New Roman"/>
          <w:lang w:val="en-US"/>
        </w:rPr>
        <w:t xml:space="preserve"> </w:t>
      </w:r>
      <w:r w:rsidRPr="00603C79">
        <w:rPr>
          <w:rFonts w:ascii="Times New Roman" w:eastAsiaTheme="minorHAnsi" w:hAnsi="Times New Roman"/>
        </w:rPr>
        <w:t>глаголы</w:t>
      </w:r>
      <w:r w:rsidRPr="00603C79">
        <w:rPr>
          <w:rFonts w:ascii="Times New Roman" w:eastAsiaTheme="minorHAnsi" w:hAnsi="Times New Roman"/>
          <w:lang w:val="en-US"/>
        </w:rPr>
        <w:t xml:space="preserve"> </w:t>
      </w:r>
      <w:r w:rsidRPr="00603C79">
        <w:rPr>
          <w:rFonts w:ascii="Times New Roman" w:eastAsiaTheme="minorHAnsi" w:hAnsi="Times New Roman"/>
        </w:rPr>
        <w:t>и</w:t>
      </w:r>
      <w:r w:rsidRPr="00603C79">
        <w:rPr>
          <w:rFonts w:ascii="Times New Roman" w:eastAsiaTheme="minorHAnsi" w:hAnsi="Times New Roman"/>
          <w:lang w:val="en-US"/>
        </w:rPr>
        <w:t xml:space="preserve"> </w:t>
      </w:r>
      <w:r w:rsidRPr="00603C79">
        <w:rPr>
          <w:rFonts w:ascii="Times New Roman" w:eastAsiaTheme="minorHAnsi" w:hAnsi="Times New Roman"/>
        </w:rPr>
        <w:t>их</w:t>
      </w:r>
      <w:r w:rsidRPr="00603C79">
        <w:rPr>
          <w:rFonts w:ascii="Times New Roman" w:eastAsiaTheme="minorHAnsi" w:hAnsi="Times New Roman"/>
          <w:lang w:val="en-US"/>
        </w:rPr>
        <w:t xml:space="preserve"> </w:t>
      </w:r>
      <w:r w:rsidRPr="00603C79">
        <w:rPr>
          <w:rFonts w:ascii="Times New Roman" w:eastAsiaTheme="minorHAnsi" w:hAnsi="Times New Roman"/>
        </w:rPr>
        <w:t>эквиваленты</w:t>
      </w:r>
      <w:r w:rsidRPr="00603C79">
        <w:rPr>
          <w:rFonts w:ascii="Times New Roman" w:eastAsiaTheme="minorHAnsi" w:hAnsi="Times New Roman"/>
          <w:lang w:val="en-US"/>
        </w:rPr>
        <w:t xml:space="preserve"> (can/be able to, must/ have to, may, should, need).</w:t>
      </w:r>
    </w:p>
    <w:p w14:paraId="1760E22D" w14:textId="77777777" w:rsidR="00DF0A75" w:rsidRPr="00603C79" w:rsidRDefault="00DF0A75" w:rsidP="00DF0A75">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Слова</w:t>
      </w:r>
      <w:r w:rsidRPr="00603C79">
        <w:rPr>
          <w:rFonts w:ascii="Times New Roman" w:eastAsiaTheme="minorHAnsi" w:hAnsi="Times New Roman"/>
          <w:lang w:val="en-US"/>
        </w:rPr>
        <w:t xml:space="preserve">, </w:t>
      </w:r>
      <w:r w:rsidRPr="00603C79">
        <w:rPr>
          <w:rFonts w:ascii="Times New Roman" w:eastAsiaTheme="minorHAnsi" w:hAnsi="Times New Roman"/>
        </w:rPr>
        <w:t>выражающие</w:t>
      </w:r>
      <w:r w:rsidRPr="00603C79">
        <w:rPr>
          <w:rFonts w:ascii="Times New Roman" w:eastAsiaTheme="minorHAnsi" w:hAnsi="Times New Roman"/>
          <w:lang w:val="en-US"/>
        </w:rPr>
        <w:t xml:space="preserve"> </w:t>
      </w:r>
      <w:r w:rsidRPr="00603C79">
        <w:rPr>
          <w:rFonts w:ascii="Times New Roman" w:eastAsiaTheme="minorHAnsi" w:hAnsi="Times New Roman"/>
        </w:rPr>
        <w:t>количество</w:t>
      </w:r>
      <w:r w:rsidRPr="00603C79">
        <w:rPr>
          <w:rFonts w:ascii="Times New Roman" w:eastAsiaTheme="minorHAnsi" w:hAnsi="Times New Roman"/>
          <w:lang w:val="en-US"/>
        </w:rPr>
        <w:t xml:space="preserve"> (little/a little, few/a few).</w:t>
      </w:r>
    </w:p>
    <w:p w14:paraId="7AD19DBA"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Возвратные, неопределённые местоимения (some, any) и их производные (somebody, anybody; something, anything, etc.) every и производные (everybody, ev</w:t>
      </w:r>
      <w:r w:rsidR="00AC4C54" w:rsidRPr="00603C79">
        <w:rPr>
          <w:rFonts w:ascii="Times New Roman" w:eastAsiaTheme="minorHAnsi" w:hAnsi="Times New Roman"/>
        </w:rPr>
        <w:t>erything, etc.) в повествова</w:t>
      </w:r>
      <w:r w:rsidRPr="00603C79">
        <w:rPr>
          <w:rFonts w:ascii="Times New Roman" w:eastAsiaTheme="minorHAnsi" w:hAnsi="Times New Roman"/>
        </w:rPr>
        <w:t>тельных (утвердительных и отрицательных) и вопросительных предложениях.</w:t>
      </w:r>
    </w:p>
    <w:p w14:paraId="569CF06A"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Числительные для обозначения дат и больших чисел (100— 1000).</w:t>
      </w:r>
    </w:p>
    <w:p w14:paraId="5DBFF87C" w14:textId="77777777" w:rsidR="00DF0A75" w:rsidRPr="00603C79" w:rsidRDefault="00DF0A75" w:rsidP="00AC4C54">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Социокультурные знания и умения</w:t>
      </w:r>
    </w:p>
    <w:p w14:paraId="28AC8F0E"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и использование</w:t>
      </w:r>
      <w:r w:rsidR="00AC4C54" w:rsidRPr="00603C79">
        <w:rPr>
          <w:rFonts w:ascii="Times New Roman" w:eastAsiaTheme="minorHAnsi" w:hAnsi="Times New Roman"/>
        </w:rPr>
        <w:t xml:space="preserve"> отдельных социокультурных эле</w:t>
      </w:r>
      <w:r w:rsidRPr="00603C79">
        <w:rPr>
          <w:rFonts w:ascii="Times New Roman" w:eastAsiaTheme="minorHAnsi" w:hAnsi="Times New Roman"/>
        </w:rPr>
        <w:t>ментов речевого поведенческог</w:t>
      </w:r>
      <w:r w:rsidR="00AC4C54" w:rsidRPr="00603C79">
        <w:rPr>
          <w:rFonts w:ascii="Times New Roman" w:eastAsiaTheme="minorHAnsi" w:hAnsi="Times New Roman"/>
        </w:rPr>
        <w:t>о этикета в стране/странах изу</w:t>
      </w:r>
      <w:r w:rsidRPr="00603C79">
        <w:rPr>
          <w:rFonts w:ascii="Times New Roman" w:eastAsiaTheme="minorHAnsi" w:hAnsi="Times New Roman"/>
        </w:rPr>
        <w:t>чаемого языка в рамках темат</w:t>
      </w:r>
      <w:r w:rsidR="00AC4C54" w:rsidRPr="00603C79">
        <w:rPr>
          <w:rFonts w:ascii="Times New Roman" w:eastAsiaTheme="minorHAnsi" w:hAnsi="Times New Roman"/>
        </w:rPr>
        <w:t>ического содержания речи (в си</w:t>
      </w:r>
      <w:r w:rsidRPr="00603C79">
        <w:rPr>
          <w:rFonts w:ascii="Times New Roman" w:eastAsiaTheme="minorHAnsi" w:hAnsi="Times New Roman"/>
        </w:rPr>
        <w:t>туациях общения, в том числе «Дома», «В магазине»).</w:t>
      </w:r>
    </w:p>
    <w:p w14:paraId="7EF8D609"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Знание и использование в </w:t>
      </w:r>
      <w:r w:rsidR="00AC4C54" w:rsidRPr="00603C79">
        <w:rPr>
          <w:rFonts w:ascii="Times New Roman" w:eastAsiaTheme="minorHAnsi" w:hAnsi="Times New Roman"/>
        </w:rPr>
        <w:t>устной и письменной речи наибо</w:t>
      </w:r>
      <w:r w:rsidRPr="00603C79">
        <w:rPr>
          <w:rFonts w:ascii="Times New Roman" w:eastAsiaTheme="minorHAnsi" w:hAnsi="Times New Roman"/>
        </w:rPr>
        <w:t>лее употребительной тематической фоновой лексики и реалий в рамках тематического содержания (некоторые национальные праздники, традиции в питан</w:t>
      </w:r>
      <w:r w:rsidR="00AC4C54" w:rsidRPr="00603C79">
        <w:rPr>
          <w:rFonts w:ascii="Times New Roman" w:eastAsiaTheme="minorHAnsi" w:hAnsi="Times New Roman"/>
        </w:rPr>
        <w:t>ии и проведении досуга, этикет</w:t>
      </w:r>
      <w:r w:rsidRPr="00603C79">
        <w:rPr>
          <w:rFonts w:ascii="Times New Roman" w:eastAsiaTheme="minorHAnsi" w:hAnsi="Times New Roman"/>
        </w:rPr>
        <w:t>ные особенности посещения гостей).</w:t>
      </w:r>
    </w:p>
    <w:p w14:paraId="2B382230"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социокультурного портрета родной страны и страны/ стран изучаемого языка: знак</w:t>
      </w:r>
      <w:r w:rsidR="00AC4C54" w:rsidRPr="00603C79">
        <w:rPr>
          <w:rFonts w:ascii="Times New Roman" w:eastAsiaTheme="minorHAnsi" w:hAnsi="Times New Roman"/>
        </w:rPr>
        <w:t>омство с государственной симво</w:t>
      </w:r>
      <w:r w:rsidRPr="00603C79">
        <w:rPr>
          <w:rFonts w:ascii="Times New Roman" w:eastAsiaTheme="minorHAnsi" w:hAnsi="Times New Roman"/>
        </w:rPr>
        <w:t>ликой (флагом), некоторым</w:t>
      </w:r>
      <w:r w:rsidR="00AC4C54" w:rsidRPr="00603C79">
        <w:rPr>
          <w:rFonts w:ascii="Times New Roman" w:eastAsiaTheme="minorHAnsi" w:hAnsi="Times New Roman"/>
        </w:rPr>
        <w:t>и национальными символами; тра</w:t>
      </w:r>
      <w:r w:rsidRPr="00603C79">
        <w:rPr>
          <w:rFonts w:ascii="Times New Roman" w:eastAsiaTheme="minorHAnsi" w:hAnsi="Times New Roman"/>
        </w:rPr>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w:t>
      </w:r>
      <w:r w:rsidR="00AC4C54" w:rsidRPr="00603C79">
        <w:rPr>
          <w:rFonts w:ascii="Times New Roman" w:eastAsiaTheme="minorHAnsi" w:hAnsi="Times New Roman"/>
        </w:rPr>
        <w:t>ого языка (из</w:t>
      </w:r>
      <w:r w:rsidRPr="00603C79">
        <w:rPr>
          <w:rFonts w:ascii="Times New Roman" w:eastAsiaTheme="minorHAnsi" w:hAnsi="Times New Roman"/>
        </w:rPr>
        <w:t>вестными достопримечат</w:t>
      </w:r>
      <w:r w:rsidR="00AC4C54" w:rsidRPr="00603C79">
        <w:rPr>
          <w:rFonts w:ascii="Times New Roman" w:eastAsiaTheme="minorHAnsi" w:hAnsi="Times New Roman"/>
        </w:rPr>
        <w:t>ельностями, некоторыми выдающи</w:t>
      </w:r>
      <w:r w:rsidRPr="00603C79">
        <w:rPr>
          <w:rFonts w:ascii="Times New Roman" w:eastAsiaTheme="minorHAnsi" w:hAnsi="Times New Roman"/>
        </w:rPr>
        <w:t>мися людьми); с доступными в языковом отношении образцами детской поэзии и прозы на английском языке.</w:t>
      </w:r>
    </w:p>
    <w:p w14:paraId="23845C4A"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w:t>
      </w:r>
    </w:p>
    <w:p w14:paraId="27D535FC"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писать свои имя и фамилию, а также имена и фамилии своих родственников и друзей на английском языке; правильно оформлять свой а</w:t>
      </w:r>
      <w:r w:rsidR="00AC4C54" w:rsidRPr="00603C79">
        <w:rPr>
          <w:rFonts w:ascii="Times New Roman" w:eastAsiaTheme="minorHAnsi" w:hAnsi="Times New Roman"/>
        </w:rPr>
        <w:t>дрес на английском языке (в ан</w:t>
      </w:r>
      <w:r w:rsidRPr="00603C79">
        <w:rPr>
          <w:rFonts w:ascii="Times New Roman" w:eastAsiaTheme="minorHAnsi" w:hAnsi="Times New Roman"/>
        </w:rPr>
        <w:t>кете, формуляре);</w:t>
      </w:r>
    </w:p>
    <w:p w14:paraId="3984D9BE" w14:textId="77777777" w:rsidR="00BB5355" w:rsidRPr="00603C79" w:rsidRDefault="000E21ED" w:rsidP="00DF0A75">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сравнивать места проживания/покупать билет в кассе/спрашивать и давать советы/обсуждать предпочтения в еде/заказывать еду в ресторане/рассказывать, как приготовить блюдо/за</w:t>
      </w:r>
      <w:r w:rsidR="00BB5355" w:rsidRPr="00603C79">
        <w:rPr>
          <w:rFonts w:ascii="Times New Roman" w:eastAsiaTheme="minorHAnsi" w:hAnsi="Times New Roman"/>
          <w:b/>
          <w:i/>
        </w:rPr>
        <w:t>казать столик в ресторане, кафе;</w:t>
      </w:r>
    </w:p>
    <w:p w14:paraId="38A215A8"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3D259A62"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некоторые культурные явления родной страны и страны/стран изучаемо</w:t>
      </w:r>
      <w:r w:rsidR="00AC4C54" w:rsidRPr="00603C79">
        <w:rPr>
          <w:rFonts w:ascii="Times New Roman" w:eastAsiaTheme="minorHAnsi" w:hAnsi="Times New Roman"/>
        </w:rPr>
        <w:t>го языка (основные нацио</w:t>
      </w:r>
      <w:r w:rsidRPr="00603C79">
        <w:rPr>
          <w:rFonts w:ascii="Times New Roman" w:eastAsiaTheme="minorHAnsi" w:hAnsi="Times New Roman"/>
        </w:rPr>
        <w:t>нальные праздники, традиции в проведении досуга и питании); наиболее известные достопримечательности;</w:t>
      </w:r>
    </w:p>
    <w:p w14:paraId="66A07EF6" w14:textId="77777777" w:rsidR="00BB5355" w:rsidRPr="00603C79" w:rsidRDefault="00BB5355" w:rsidP="00DF0A75">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сочинять викторину о знаменитых исторических личностях/рассказ о легендарном образе/пишут рассказ об исследователе</w:t>
      </w:r>
    </w:p>
    <w:p w14:paraId="363389A5"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рассказывать о выдающихся людях родной страны и страны/стран изучаемого языка (учёных, писателях, поэтах).</w:t>
      </w:r>
    </w:p>
    <w:p w14:paraId="72345674" w14:textId="77777777" w:rsidR="00DF0A75" w:rsidRPr="00603C79" w:rsidRDefault="00DF0A75" w:rsidP="00DF0A75">
      <w:pPr>
        <w:spacing w:after="0" w:line="240" w:lineRule="auto"/>
        <w:ind w:firstLine="709"/>
        <w:jc w:val="both"/>
        <w:rPr>
          <w:rFonts w:ascii="Times New Roman" w:eastAsiaTheme="minorHAnsi" w:hAnsi="Times New Roman"/>
        </w:rPr>
      </w:pPr>
    </w:p>
    <w:p w14:paraId="5CE5A656" w14:textId="77777777" w:rsidR="00DF0A75" w:rsidRPr="00603C79" w:rsidRDefault="00DF0A75" w:rsidP="00AC4C54">
      <w:pPr>
        <w:spacing w:after="0" w:line="240" w:lineRule="auto"/>
        <w:jc w:val="both"/>
        <w:rPr>
          <w:rFonts w:ascii="Times New Roman" w:eastAsiaTheme="minorHAnsi" w:hAnsi="Times New Roman"/>
          <w:i/>
        </w:rPr>
      </w:pPr>
      <w:r w:rsidRPr="00603C79">
        <w:rPr>
          <w:rFonts w:ascii="Times New Roman" w:eastAsiaTheme="minorHAnsi" w:hAnsi="Times New Roman"/>
          <w:i/>
        </w:rPr>
        <w:t>Компенсаторные умения</w:t>
      </w:r>
    </w:p>
    <w:p w14:paraId="712B175E"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при чтении и аудировании языковой догадки, в том числе контекстуальной.</w:t>
      </w:r>
    </w:p>
    <w:p w14:paraId="1D2C6118"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в качестве</w:t>
      </w:r>
      <w:r w:rsidR="00AC4C54" w:rsidRPr="00603C79">
        <w:rPr>
          <w:rFonts w:ascii="Times New Roman" w:eastAsiaTheme="minorHAnsi" w:hAnsi="Times New Roman"/>
        </w:rPr>
        <w:t xml:space="preserve"> опоры при порождении собствен</w:t>
      </w:r>
      <w:r w:rsidRPr="00603C79">
        <w:rPr>
          <w:rFonts w:ascii="Times New Roman" w:eastAsiaTheme="minorHAnsi" w:hAnsi="Times New Roman"/>
        </w:rPr>
        <w:t>ных высказываний ключевых слов, плана.</w:t>
      </w:r>
    </w:p>
    <w:p w14:paraId="4A959795"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Игнорирование информации, не являющейся необходимой для понимания основного </w:t>
      </w:r>
      <w:r w:rsidR="00AC4C54" w:rsidRPr="00603C79">
        <w:rPr>
          <w:rFonts w:ascii="Times New Roman" w:eastAsiaTheme="minorHAnsi" w:hAnsi="Times New Roman"/>
        </w:rPr>
        <w:t>содержания прочитанного/прослу</w:t>
      </w:r>
      <w:r w:rsidRPr="00603C79">
        <w:rPr>
          <w:rFonts w:ascii="Times New Roman" w:eastAsiaTheme="minorHAnsi" w:hAnsi="Times New Roman"/>
        </w:rPr>
        <w:t>шанного текста или для нахождения в тексте запрашиваемой информации.</w:t>
      </w:r>
    </w:p>
    <w:p w14:paraId="67E4FC01" w14:textId="77777777" w:rsidR="00DF0A75" w:rsidRPr="00603C79" w:rsidRDefault="00DF0A75" w:rsidP="00DF0A7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Сравнение (в том числе уст</w:t>
      </w:r>
      <w:r w:rsidR="00AC4C54" w:rsidRPr="00603C79">
        <w:rPr>
          <w:rFonts w:ascii="Times New Roman" w:eastAsiaTheme="minorHAnsi" w:hAnsi="Times New Roman"/>
        </w:rPr>
        <w:t>ановление основания для сравне</w:t>
      </w:r>
      <w:r w:rsidRPr="00603C79">
        <w:rPr>
          <w:rFonts w:ascii="Times New Roman" w:eastAsiaTheme="minorHAnsi" w:hAnsi="Times New Roman"/>
        </w:rPr>
        <w:t>ния) объектов, явлений, процессов, их элементов и основных функций в рамках изученной тематики.</w:t>
      </w:r>
    </w:p>
    <w:p w14:paraId="56A49A23" w14:textId="77777777" w:rsidR="00BB5355" w:rsidRPr="00603C79" w:rsidRDefault="00BB5355" w:rsidP="00BB5355">
      <w:pPr>
        <w:spacing w:before="240" w:line="240" w:lineRule="auto"/>
        <w:ind w:firstLine="709"/>
        <w:jc w:val="both"/>
        <w:rPr>
          <w:rFonts w:ascii="Times New Roman" w:eastAsiaTheme="minorHAnsi" w:hAnsi="Times New Roman"/>
          <w:b/>
        </w:rPr>
      </w:pPr>
      <w:r w:rsidRPr="00603C79">
        <w:rPr>
          <w:rFonts w:ascii="Times New Roman" w:eastAsiaTheme="minorHAnsi" w:hAnsi="Times New Roman"/>
          <w:b/>
        </w:rPr>
        <w:t>7 класс</w:t>
      </w:r>
    </w:p>
    <w:p w14:paraId="03BA2083" w14:textId="77777777" w:rsidR="00BB5355" w:rsidRPr="00603C79" w:rsidRDefault="00BB5355" w:rsidP="00BB5355">
      <w:pPr>
        <w:spacing w:before="240" w:after="0" w:line="240" w:lineRule="auto"/>
        <w:jc w:val="both"/>
        <w:rPr>
          <w:rFonts w:ascii="Times New Roman" w:eastAsiaTheme="minorHAnsi" w:hAnsi="Times New Roman"/>
          <w:i/>
        </w:rPr>
      </w:pPr>
      <w:r w:rsidRPr="00603C79">
        <w:rPr>
          <w:rFonts w:ascii="Times New Roman" w:eastAsiaTheme="minorHAnsi" w:hAnsi="Times New Roman"/>
          <w:i/>
        </w:rPr>
        <w:t>Коммуникативные умения</w:t>
      </w:r>
    </w:p>
    <w:p w14:paraId="167DF55E" w14:textId="77777777" w:rsidR="00BB5355" w:rsidRPr="00603C79" w:rsidRDefault="00BB5355" w:rsidP="00BB5355">
      <w:pPr>
        <w:spacing w:before="24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93ADE54"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Взаимоотношения в семье и с друзьями. Семейные праздники. Обязанности по дому.</w:t>
      </w:r>
    </w:p>
    <w:p w14:paraId="62702BC8"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Внешность и характер человека/литературного персонажа. Досуг и увлечения/хобби современного подростка (чтение, кино, театр, музей, спорт, музыка).</w:t>
      </w:r>
    </w:p>
    <w:p w14:paraId="044C8DD2"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Здоровый образ жизни: режим труда и отдыха, фитнес, сбалансированное питание.</w:t>
      </w:r>
    </w:p>
    <w:p w14:paraId="07E975ED"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lastRenderedPageBreak/>
        <w:t>Покупки: одежда, обувь и продукты питания.</w:t>
      </w:r>
    </w:p>
    <w:p w14:paraId="225DC743"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2B217BB"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Каникулы в различное время года. Виды отдыха. Путешествия по России и зарубежным странам.</w:t>
      </w:r>
    </w:p>
    <w:p w14:paraId="054511DE"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 xml:space="preserve">Природа: дикие и домашние животные. Климат, погода. </w:t>
      </w:r>
    </w:p>
    <w:p w14:paraId="45CB1637"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Жизнь в городе и сельской местности. Описание родного города/села. Транспорт.</w:t>
      </w:r>
    </w:p>
    <w:p w14:paraId="1B201F07"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b/>
          <w:i/>
        </w:rPr>
      </w:pPr>
      <w:r w:rsidRPr="00603C79">
        <w:rPr>
          <w:rFonts w:ascii="Times New Roman" w:eastAsiaTheme="minorHAnsi" w:hAnsi="Times New Roman"/>
          <w:b/>
          <w:i/>
        </w:rPr>
        <w:t>Средства массовой информации (телевидение, журналы, Интернет).</w:t>
      </w:r>
    </w:p>
    <w:p w14:paraId="3A531F0B"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1DAB81F" w14:textId="77777777" w:rsidR="00BB5355" w:rsidRPr="00603C79" w:rsidRDefault="00BB5355" w:rsidP="00884210">
      <w:pPr>
        <w:pStyle w:val="a4"/>
        <w:numPr>
          <w:ilvl w:val="0"/>
          <w:numId w:val="113"/>
        </w:numPr>
        <w:spacing w:before="240" w:line="240" w:lineRule="auto"/>
        <w:jc w:val="both"/>
        <w:rPr>
          <w:rFonts w:ascii="Times New Roman" w:eastAsiaTheme="minorHAnsi" w:hAnsi="Times New Roman"/>
        </w:rPr>
      </w:pPr>
      <w:r w:rsidRPr="00603C79">
        <w:rPr>
          <w:rFonts w:ascii="Times New Roman" w:eastAsiaTheme="minorHAnsi" w:hAnsi="Times New Roman"/>
        </w:rPr>
        <w:t>Выдающиеся люди родной страны и страны/стран изучаемого языка: учёные, писатели, поэты, спортсмены.</w:t>
      </w:r>
    </w:p>
    <w:p w14:paraId="5ED64FE8" w14:textId="77777777" w:rsidR="00BB5355" w:rsidRPr="00603C79" w:rsidRDefault="00BB5355" w:rsidP="00BB5355">
      <w:pPr>
        <w:spacing w:before="240" w:line="240" w:lineRule="auto"/>
        <w:jc w:val="both"/>
        <w:rPr>
          <w:rFonts w:ascii="Times New Roman" w:eastAsiaTheme="minorHAnsi" w:hAnsi="Times New Roman"/>
          <w:b/>
          <w:i/>
        </w:rPr>
      </w:pPr>
      <w:r w:rsidRPr="00603C79">
        <w:rPr>
          <w:rFonts w:ascii="Times New Roman" w:eastAsiaTheme="minorHAnsi" w:hAnsi="Times New Roman"/>
          <w:b/>
          <w:i/>
        </w:rPr>
        <w:t>Говорение</w:t>
      </w:r>
    </w:p>
    <w:p w14:paraId="5EC45E88"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2E6B6CC9"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i/>
        </w:rPr>
        <w:t>диалог этикетного характера</w:t>
      </w:r>
      <w:r w:rsidRPr="00603C79">
        <w:rPr>
          <w:rFonts w:ascii="Times New Roman" w:eastAsiaTheme="minorHAnsi" w:hAnsi="Times New Roman"/>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A392BA4"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i/>
        </w:rPr>
        <w:t>диалог — побуждение к действию</w:t>
      </w:r>
      <w:r w:rsidRPr="00603C79">
        <w:rPr>
          <w:rFonts w:ascii="Times New Roman" w:eastAsiaTheme="minorHAnsi" w:hAnsi="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E4C1D81"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i/>
        </w:rPr>
        <w:t>диалог-расспрос</w:t>
      </w:r>
      <w:r w:rsidRPr="00603C79">
        <w:rPr>
          <w:rFonts w:ascii="Times New Roman" w:eastAsiaTheme="minorHAnsi" w:hAnsi="Times New Roman"/>
        </w:rPr>
        <w:t xml:space="preserve">: сообщать фактическую информацию, отвечая на вопросы разных видов; выражать своё отношение к обсуждаемым фактам и событиям; </w:t>
      </w:r>
      <w:r w:rsidR="0057460D" w:rsidRPr="00603C79">
        <w:rPr>
          <w:rFonts w:ascii="Times New Roman" w:eastAsiaTheme="minorHAnsi" w:hAnsi="Times New Roman"/>
          <w:b/>
          <w:i/>
        </w:rPr>
        <w:t>кратко высказываться без предварительной подготовки на заданную тему в соответствии с предложенной ситуацией общения</w:t>
      </w:r>
      <w:r w:rsidR="0057460D" w:rsidRPr="00603C79">
        <w:rPr>
          <w:rFonts w:ascii="Times New Roman" w:eastAsiaTheme="minorHAnsi" w:hAnsi="Times New Roman"/>
        </w:rPr>
        <w:t xml:space="preserve">; </w:t>
      </w:r>
      <w:r w:rsidRPr="00603C79">
        <w:rPr>
          <w:rFonts w:ascii="Times New Roman" w:eastAsiaTheme="minorHAnsi" w:hAnsi="Times New Roman"/>
        </w:rPr>
        <w:t>запрашивать интересующую информацию; переходить с позиции спрашивающего на позицию отвечающего и наоборот.</w:t>
      </w:r>
    </w:p>
    <w:p w14:paraId="3914990F"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66409AF4"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rPr>
        <w:t xml:space="preserve">Объём диалога — до 6 реплик со стороны каждого собеседника. </w:t>
      </w:r>
    </w:p>
    <w:p w14:paraId="57857FEB" w14:textId="77777777" w:rsidR="00BB5355" w:rsidRPr="00603C79" w:rsidRDefault="00BB5355" w:rsidP="00BB5355">
      <w:pPr>
        <w:spacing w:after="0" w:line="240" w:lineRule="auto"/>
        <w:ind w:firstLine="708"/>
        <w:jc w:val="both"/>
        <w:rPr>
          <w:rFonts w:ascii="Times New Roman" w:eastAsiaTheme="minorHAnsi" w:hAnsi="Times New Roman"/>
        </w:rPr>
      </w:pPr>
      <w:r w:rsidRPr="00603C79">
        <w:rPr>
          <w:rFonts w:ascii="Times New Roman" w:eastAsiaTheme="minorHAnsi" w:hAnsi="Times New Roman"/>
        </w:rPr>
        <w:t>Развитие коммуникативных умений монологической речи:</w:t>
      </w:r>
    </w:p>
    <w:p w14:paraId="37894F2F" w14:textId="77777777" w:rsidR="00BB5355" w:rsidRPr="00603C79" w:rsidRDefault="00BB5355" w:rsidP="00884210">
      <w:pPr>
        <w:pStyle w:val="a4"/>
        <w:numPr>
          <w:ilvl w:val="0"/>
          <w:numId w:val="114"/>
        </w:numPr>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создание устных связных монологических высказываний с использованием основных коммуникативных типов речи:</w:t>
      </w:r>
    </w:p>
    <w:p w14:paraId="29AF9EBC" w14:textId="77777777" w:rsidR="00BB5355" w:rsidRPr="00603C79" w:rsidRDefault="00BB5355" w:rsidP="00BB5355">
      <w:pPr>
        <w:spacing w:after="0" w:line="240" w:lineRule="auto"/>
        <w:ind w:left="426"/>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16951E9" w14:textId="77777777" w:rsidR="00BB5355" w:rsidRPr="00603C79" w:rsidRDefault="00BB5355" w:rsidP="00BB5355">
      <w:pPr>
        <w:spacing w:after="0" w:line="240" w:lineRule="auto"/>
        <w:ind w:left="426"/>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повествование/сообщение;</w:t>
      </w:r>
    </w:p>
    <w:p w14:paraId="507839A6" w14:textId="77777777" w:rsidR="00BB5355" w:rsidRPr="00603C79" w:rsidRDefault="00BB5355" w:rsidP="00884210">
      <w:pPr>
        <w:pStyle w:val="a4"/>
        <w:numPr>
          <w:ilvl w:val="0"/>
          <w:numId w:val="114"/>
        </w:numPr>
        <w:spacing w:after="0" w:line="240" w:lineRule="auto"/>
        <w:jc w:val="both"/>
        <w:rPr>
          <w:rFonts w:ascii="Times New Roman" w:eastAsiaTheme="minorHAnsi" w:hAnsi="Times New Roman"/>
        </w:rPr>
      </w:pPr>
      <w:r w:rsidRPr="00603C79">
        <w:rPr>
          <w:rFonts w:ascii="Times New Roman" w:eastAsiaTheme="minorHAnsi" w:hAnsi="Times New Roman"/>
        </w:rPr>
        <w:t>изложение (пересказ) основного содержания, прочитанного/ прослушанного текста;</w:t>
      </w:r>
    </w:p>
    <w:p w14:paraId="2F4885A0" w14:textId="77777777" w:rsidR="00BB5355" w:rsidRPr="00603C79" w:rsidRDefault="00BB5355" w:rsidP="00884210">
      <w:pPr>
        <w:pStyle w:val="a4"/>
        <w:numPr>
          <w:ilvl w:val="0"/>
          <w:numId w:val="114"/>
        </w:numPr>
        <w:spacing w:after="0" w:line="240" w:lineRule="auto"/>
        <w:jc w:val="both"/>
        <w:rPr>
          <w:rFonts w:ascii="Times New Roman" w:eastAsiaTheme="minorHAnsi" w:hAnsi="Times New Roman"/>
        </w:rPr>
      </w:pPr>
      <w:r w:rsidRPr="00603C79">
        <w:rPr>
          <w:rFonts w:ascii="Times New Roman" w:eastAsiaTheme="minorHAnsi" w:hAnsi="Times New Roman"/>
        </w:rPr>
        <w:t>краткое изложение результатов выполненной проектной работы.</w:t>
      </w:r>
    </w:p>
    <w:p w14:paraId="0C3B0952" w14:textId="77777777" w:rsidR="00BB5355" w:rsidRPr="00603C79" w:rsidRDefault="00BB5355" w:rsidP="00BB535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w:t>
      </w:r>
      <w:r w:rsidR="00C13FAA" w:rsidRPr="00603C79">
        <w:rPr>
          <w:rFonts w:ascii="Times New Roman" w:eastAsiaTheme="minorHAnsi" w:hAnsi="Times New Roman"/>
        </w:rPr>
        <w:t>ой на ключевые слова, план, во</w:t>
      </w:r>
      <w:r w:rsidRPr="00603C79">
        <w:rPr>
          <w:rFonts w:ascii="Times New Roman" w:eastAsiaTheme="minorHAnsi" w:hAnsi="Times New Roman"/>
        </w:rPr>
        <w:t>просы и/или иллюстрации, фотографии, таблицы.</w:t>
      </w:r>
    </w:p>
    <w:p w14:paraId="4FE1391F" w14:textId="77777777" w:rsidR="00BB5355" w:rsidRPr="00603C79" w:rsidRDefault="00BB5355" w:rsidP="00C13FAA">
      <w:pPr>
        <w:spacing w:line="240" w:lineRule="auto"/>
        <w:ind w:firstLine="708"/>
        <w:jc w:val="both"/>
        <w:rPr>
          <w:rFonts w:ascii="Times New Roman" w:eastAsiaTheme="minorHAnsi" w:hAnsi="Times New Roman"/>
        </w:rPr>
      </w:pPr>
      <w:r w:rsidRPr="00603C79">
        <w:rPr>
          <w:rFonts w:ascii="Times New Roman" w:eastAsiaTheme="minorHAnsi" w:hAnsi="Times New Roman"/>
        </w:rPr>
        <w:t>Объём монологического высказывания — 8—9 фраз.</w:t>
      </w:r>
    </w:p>
    <w:p w14:paraId="0E594C28"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Аудирование</w:t>
      </w:r>
    </w:p>
    <w:p w14:paraId="12CB519B" w14:textId="77777777" w:rsidR="00C13FAA"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При непосредственном общении: понимание на слух речи учителя и одноклассников и вербальная/невербальная реакция на услышанное.</w:t>
      </w:r>
    </w:p>
    <w:p w14:paraId="1D066E31" w14:textId="77777777" w:rsidR="00C13FAA"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При опосредованном общении:</w:t>
      </w:r>
      <w:r w:rsidR="00C13FAA" w:rsidRPr="00603C79">
        <w:rPr>
          <w:rFonts w:ascii="Times New Roman" w:eastAsiaTheme="minorHAnsi" w:hAnsi="Times New Roman"/>
        </w:rPr>
        <w:t xml:space="preserve"> дальнейшее развитие воспри</w:t>
      </w:r>
      <w:r w:rsidRPr="00603C79">
        <w:rPr>
          <w:rFonts w:ascii="Times New Roman" w:eastAsiaTheme="minorHAnsi" w:hAnsi="Times New Roman"/>
        </w:rPr>
        <w:t>ятия и понимания на слух нес</w:t>
      </w:r>
      <w:r w:rsidR="00C13FAA" w:rsidRPr="00603C79">
        <w:rPr>
          <w:rFonts w:ascii="Times New Roman" w:eastAsiaTheme="minorHAnsi" w:hAnsi="Times New Roman"/>
        </w:rPr>
        <w:t>ложных аутентичных текстов, со</w:t>
      </w:r>
      <w:r w:rsidRPr="00603C79">
        <w:rPr>
          <w:rFonts w:ascii="Times New Roman" w:eastAsiaTheme="minorHAnsi" w:hAnsi="Times New Roman"/>
        </w:rPr>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w:t>
      </w:r>
      <w:r w:rsidR="00C13FAA" w:rsidRPr="00603C79">
        <w:rPr>
          <w:rFonts w:ascii="Times New Roman" w:eastAsiaTheme="minorHAnsi" w:hAnsi="Times New Roman"/>
        </w:rPr>
        <w:t>жа</w:t>
      </w:r>
      <w:r w:rsidRPr="00603C79">
        <w:rPr>
          <w:rFonts w:ascii="Times New Roman" w:eastAsiaTheme="minorHAnsi" w:hAnsi="Times New Roman"/>
        </w:rPr>
        <w:t>ния; с поним</w:t>
      </w:r>
      <w:r w:rsidR="00C13FAA" w:rsidRPr="00603C79">
        <w:rPr>
          <w:rFonts w:ascii="Times New Roman" w:eastAsiaTheme="minorHAnsi" w:hAnsi="Times New Roman"/>
        </w:rPr>
        <w:t>анием запрашиваемой информации.</w:t>
      </w:r>
    </w:p>
    <w:p w14:paraId="1ABE2133" w14:textId="77777777" w:rsidR="00C13FAA"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Аудирование с пониманием основного содержания текста предполагает умение опреде</w:t>
      </w:r>
      <w:r w:rsidR="00714EF1" w:rsidRPr="00603C79">
        <w:rPr>
          <w:rFonts w:ascii="Times New Roman" w:eastAsiaTheme="minorHAnsi" w:hAnsi="Times New Roman"/>
        </w:rPr>
        <w:t>лять основную тему/идею и глав</w:t>
      </w:r>
      <w:r w:rsidRPr="00603C79">
        <w:rPr>
          <w:rFonts w:ascii="Times New Roman" w:eastAsiaTheme="minorHAnsi" w:hAnsi="Times New Roman"/>
        </w:rPr>
        <w:t>ные факты/события в восприн</w:t>
      </w:r>
      <w:r w:rsidR="00C13FAA" w:rsidRPr="00603C79">
        <w:rPr>
          <w:rFonts w:ascii="Times New Roman" w:eastAsiaTheme="minorHAnsi" w:hAnsi="Times New Roman"/>
        </w:rPr>
        <w:t>имаемом на слух тексте; игнори</w:t>
      </w:r>
      <w:r w:rsidRPr="00603C79">
        <w:rPr>
          <w:rFonts w:ascii="Times New Roman" w:eastAsiaTheme="minorHAnsi" w:hAnsi="Times New Roman"/>
        </w:rPr>
        <w:t>ровать незнакомые слова, не существенн</w:t>
      </w:r>
      <w:r w:rsidR="00C13FAA" w:rsidRPr="00603C79">
        <w:rPr>
          <w:rFonts w:ascii="Times New Roman" w:eastAsiaTheme="minorHAnsi" w:hAnsi="Times New Roman"/>
        </w:rPr>
        <w:t>ые для понимания основного содержания.</w:t>
      </w:r>
    </w:p>
    <w:p w14:paraId="0B0C5B60" w14:textId="77777777" w:rsidR="00C13FAA"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w:t>
      </w:r>
      <w:r w:rsidR="00C13FAA" w:rsidRPr="00603C79">
        <w:rPr>
          <w:rFonts w:ascii="Times New Roman" w:eastAsiaTheme="minorHAnsi" w:hAnsi="Times New Roman"/>
        </w:rPr>
        <w:t>й (явной) форме, в воспринимаемом на слух тексте.</w:t>
      </w:r>
    </w:p>
    <w:p w14:paraId="741A2E0A" w14:textId="77777777" w:rsidR="00C13FAA"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t>Тексты для аудирования: диалог</w:t>
      </w:r>
      <w:r w:rsidR="00C13FAA" w:rsidRPr="00603C79">
        <w:rPr>
          <w:rFonts w:ascii="Times New Roman" w:eastAsiaTheme="minorHAnsi" w:hAnsi="Times New Roman"/>
        </w:rPr>
        <w:t xml:space="preserve"> (беседа), высказывания со</w:t>
      </w:r>
      <w:r w:rsidRPr="00603C79">
        <w:rPr>
          <w:rFonts w:ascii="Times New Roman" w:eastAsiaTheme="minorHAnsi" w:hAnsi="Times New Roman"/>
        </w:rPr>
        <w:t>беседников в ситуациях повсед</w:t>
      </w:r>
      <w:r w:rsidR="00C13FAA" w:rsidRPr="00603C79">
        <w:rPr>
          <w:rFonts w:ascii="Times New Roman" w:eastAsiaTheme="minorHAnsi" w:hAnsi="Times New Roman"/>
        </w:rPr>
        <w:t>невного общения, рассказ, сооб</w:t>
      </w:r>
      <w:r w:rsidRPr="00603C79">
        <w:rPr>
          <w:rFonts w:ascii="Times New Roman" w:eastAsiaTheme="minorHAnsi" w:hAnsi="Times New Roman"/>
        </w:rPr>
        <w:t>щ</w:t>
      </w:r>
      <w:r w:rsidR="00C13FAA" w:rsidRPr="00603C79">
        <w:rPr>
          <w:rFonts w:ascii="Times New Roman" w:eastAsiaTheme="minorHAnsi" w:hAnsi="Times New Roman"/>
        </w:rPr>
        <w:t>ение информационного характера.</w:t>
      </w:r>
    </w:p>
    <w:p w14:paraId="2B65305E" w14:textId="77777777" w:rsidR="00BB5355" w:rsidRPr="00603C79" w:rsidRDefault="00BB5355" w:rsidP="00C13FAA">
      <w:pPr>
        <w:spacing w:after="0" w:line="240" w:lineRule="auto"/>
        <w:ind w:firstLine="708"/>
        <w:jc w:val="both"/>
        <w:rPr>
          <w:rFonts w:ascii="Times New Roman" w:eastAsiaTheme="minorHAnsi" w:hAnsi="Times New Roman"/>
        </w:rPr>
      </w:pPr>
      <w:r w:rsidRPr="00603C79">
        <w:rPr>
          <w:rFonts w:ascii="Times New Roman" w:eastAsiaTheme="minorHAnsi" w:hAnsi="Times New Roman"/>
        </w:rPr>
        <w:t>Время звучания текста/текст</w:t>
      </w:r>
      <w:r w:rsidR="00C13FAA" w:rsidRPr="00603C79">
        <w:rPr>
          <w:rFonts w:ascii="Times New Roman" w:eastAsiaTheme="minorHAnsi" w:hAnsi="Times New Roman"/>
        </w:rPr>
        <w:t>ов для аудирования — до 1,5 ми</w:t>
      </w:r>
      <w:r w:rsidRPr="00603C79">
        <w:rPr>
          <w:rFonts w:ascii="Times New Roman" w:eastAsiaTheme="minorHAnsi" w:hAnsi="Times New Roman"/>
        </w:rPr>
        <w:t>нуты.</w:t>
      </w:r>
    </w:p>
    <w:p w14:paraId="63FD4E01"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Смысловое чтение</w:t>
      </w:r>
    </w:p>
    <w:p w14:paraId="07A65DA0"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Развитие умения читать про себя и понимать несложные аутентичные тексты разных </w:t>
      </w:r>
      <w:r w:rsidR="00C13FAA" w:rsidRPr="00603C79">
        <w:rPr>
          <w:rFonts w:ascii="Times New Roman" w:eastAsiaTheme="minorHAnsi" w:hAnsi="Times New Roman"/>
        </w:rPr>
        <w:t>жанров и стилей, содержащие от</w:t>
      </w:r>
      <w:r w:rsidRPr="00603C79">
        <w:rPr>
          <w:rFonts w:ascii="Times New Roman" w:eastAsiaTheme="minorHAnsi" w:hAnsi="Times New Roman"/>
        </w:rPr>
        <w:t>дельные незнакомые слова, с</w:t>
      </w:r>
      <w:r w:rsidR="00C13FAA" w:rsidRPr="00603C79">
        <w:rPr>
          <w:rFonts w:ascii="Times New Roman" w:eastAsiaTheme="minorHAnsi" w:hAnsi="Times New Roman"/>
        </w:rPr>
        <w:t xml:space="preserve"> различной глубиной проникнове</w:t>
      </w:r>
      <w:r w:rsidRPr="00603C79">
        <w:rPr>
          <w:rFonts w:ascii="Times New Roman" w:eastAsiaTheme="minorHAnsi" w:hAnsi="Times New Roman"/>
        </w:rPr>
        <w:t>ния в их содержание в з</w:t>
      </w:r>
      <w:r w:rsidR="00C13FAA" w:rsidRPr="00603C79">
        <w:rPr>
          <w:rFonts w:ascii="Times New Roman" w:eastAsiaTheme="minorHAnsi" w:hAnsi="Times New Roman"/>
        </w:rPr>
        <w:t>ависимости от поставленной ком</w:t>
      </w:r>
      <w:r w:rsidRPr="00603C79">
        <w:rPr>
          <w:rFonts w:ascii="Times New Roman" w:eastAsiaTheme="minorHAnsi" w:hAnsi="Times New Roman"/>
        </w:rPr>
        <w:t>муникативной задачи: с пониманием основного содержания; с пониманием нужной/запрашиваемой информации; с полным пониманием содержания текста.</w:t>
      </w:r>
    </w:p>
    <w:p w14:paraId="14626DC3"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осно</w:t>
      </w:r>
      <w:r w:rsidR="00C13FAA" w:rsidRPr="00603C79">
        <w:rPr>
          <w:rFonts w:ascii="Times New Roman" w:eastAsiaTheme="minorHAnsi" w:hAnsi="Times New Roman"/>
        </w:rPr>
        <w:t>вного содержания текста предпо</w:t>
      </w:r>
      <w:r w:rsidRPr="00603C79">
        <w:rPr>
          <w:rFonts w:ascii="Times New Roman" w:eastAsiaTheme="minorHAnsi" w:hAnsi="Times New Roman"/>
        </w:rPr>
        <w:t>лагает умение определять те</w:t>
      </w:r>
      <w:r w:rsidR="00C13FAA" w:rsidRPr="00603C79">
        <w:rPr>
          <w:rFonts w:ascii="Times New Roman" w:eastAsiaTheme="minorHAnsi" w:hAnsi="Times New Roman"/>
        </w:rPr>
        <w:t>му/основную мысль, главные фак</w:t>
      </w:r>
      <w:r w:rsidRPr="00603C79">
        <w:rPr>
          <w:rFonts w:ascii="Times New Roman" w:eastAsiaTheme="minorHAnsi" w:hAnsi="Times New Roman"/>
        </w:rPr>
        <w:t>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w:t>
      </w:r>
      <w:r w:rsidR="00C13FAA" w:rsidRPr="00603C79">
        <w:rPr>
          <w:rFonts w:ascii="Times New Roman" w:eastAsiaTheme="minorHAnsi" w:hAnsi="Times New Roman"/>
        </w:rPr>
        <w:t>жания; понимать интернациональ</w:t>
      </w:r>
      <w:r w:rsidRPr="00603C79">
        <w:rPr>
          <w:rFonts w:ascii="Times New Roman" w:eastAsiaTheme="minorHAnsi" w:hAnsi="Times New Roman"/>
        </w:rPr>
        <w:t>ные слова.</w:t>
      </w:r>
    </w:p>
    <w:p w14:paraId="1F1992E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нужной/запрашиваемой информации предполагает умение находить в прочитанном те</w:t>
      </w:r>
      <w:r w:rsidR="00C13FAA" w:rsidRPr="00603C79">
        <w:rPr>
          <w:rFonts w:ascii="Times New Roman" w:eastAsiaTheme="minorHAnsi" w:hAnsi="Times New Roman"/>
        </w:rPr>
        <w:t>ксте и пони</w:t>
      </w:r>
      <w:r w:rsidRPr="00603C79">
        <w:rPr>
          <w:rFonts w:ascii="Times New Roman" w:eastAsiaTheme="minorHAnsi" w:hAnsi="Times New Roman"/>
        </w:rPr>
        <w:t>мать запрашиваемую информацию.</w:t>
      </w:r>
    </w:p>
    <w:p w14:paraId="33248EB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полным пониманием предполагает полное и точное понимание информации, предст</w:t>
      </w:r>
      <w:r w:rsidR="00C13FAA" w:rsidRPr="00603C79">
        <w:rPr>
          <w:rFonts w:ascii="Times New Roman" w:eastAsiaTheme="minorHAnsi" w:hAnsi="Times New Roman"/>
        </w:rPr>
        <w:t>авленной в тексте, в эксплицит</w:t>
      </w:r>
      <w:r w:rsidRPr="00603C79">
        <w:rPr>
          <w:rFonts w:ascii="Times New Roman" w:eastAsiaTheme="minorHAnsi" w:hAnsi="Times New Roman"/>
        </w:rPr>
        <w:t>ной (явной) форме.</w:t>
      </w:r>
    </w:p>
    <w:p w14:paraId="1C82E4AF"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несплошных текстов (таблиц, диаграмм) и понимание представленной в них информации.</w:t>
      </w:r>
    </w:p>
    <w:p w14:paraId="648BD2E2"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Тексты для чтения: интервью; </w:t>
      </w:r>
      <w:r w:rsidR="00C13FAA" w:rsidRPr="00603C79">
        <w:rPr>
          <w:rFonts w:ascii="Times New Roman" w:eastAsiaTheme="minorHAnsi" w:hAnsi="Times New Roman"/>
        </w:rPr>
        <w:t>диалог (беседа); отрывок из ху</w:t>
      </w:r>
      <w:r w:rsidRPr="00603C79">
        <w:rPr>
          <w:rFonts w:ascii="Times New Roman" w:eastAsiaTheme="minorHAnsi" w:hAnsi="Times New Roman"/>
        </w:rPr>
        <w:t xml:space="preserve">дожественного произведения, в том числе рассказа; отрывок из статьи научно-популярного </w:t>
      </w:r>
      <w:r w:rsidR="00C13FAA" w:rsidRPr="00603C79">
        <w:rPr>
          <w:rFonts w:ascii="Times New Roman" w:eastAsiaTheme="minorHAnsi" w:hAnsi="Times New Roman"/>
        </w:rPr>
        <w:t>характера; сообщение информаци</w:t>
      </w:r>
      <w:r w:rsidRPr="00603C79">
        <w:rPr>
          <w:rFonts w:ascii="Times New Roman" w:eastAsiaTheme="minorHAnsi" w:hAnsi="Times New Roman"/>
        </w:rPr>
        <w:t>онного характера; объявление; кулинарный рецепт; сообщение личного характера; стихотворение; несплошной текст (таблица, диаграмма).</w:t>
      </w:r>
    </w:p>
    <w:p w14:paraId="6326029D"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текста/текстов для чтения — до 350 слов.</w:t>
      </w:r>
    </w:p>
    <w:p w14:paraId="443F2B0F"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Письменная речь</w:t>
      </w:r>
    </w:p>
    <w:p w14:paraId="4663B91D"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 письменной речи:</w:t>
      </w:r>
    </w:p>
    <w:p w14:paraId="7AC15F2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списывание текста и выписыв</w:t>
      </w:r>
      <w:r w:rsidR="00C13FAA" w:rsidRPr="00603C79">
        <w:rPr>
          <w:rFonts w:ascii="Times New Roman" w:eastAsiaTheme="minorHAnsi" w:hAnsi="Times New Roman"/>
        </w:rPr>
        <w:t>ание из него слов, словосочета</w:t>
      </w:r>
      <w:r w:rsidRPr="00603C79">
        <w:rPr>
          <w:rFonts w:ascii="Times New Roman" w:eastAsiaTheme="minorHAnsi" w:hAnsi="Times New Roman"/>
        </w:rPr>
        <w:t>ний, предложений в соотве</w:t>
      </w:r>
      <w:r w:rsidR="00C13FAA" w:rsidRPr="00603C79">
        <w:rPr>
          <w:rFonts w:ascii="Times New Roman" w:eastAsiaTheme="minorHAnsi" w:hAnsi="Times New Roman"/>
        </w:rPr>
        <w:t>тствии с решаемой коммуникатив</w:t>
      </w:r>
      <w:r w:rsidRPr="00603C79">
        <w:rPr>
          <w:rFonts w:ascii="Times New Roman" w:eastAsiaTheme="minorHAnsi" w:hAnsi="Times New Roman"/>
        </w:rPr>
        <w:t>ной задачей; составление плана прочитанного текста;</w:t>
      </w:r>
    </w:p>
    <w:p w14:paraId="676B6DC5"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заполнение анкет и формуляров: сообщение о себе основных сведений в соответствии с норма</w:t>
      </w:r>
      <w:r w:rsidR="00C13FAA" w:rsidRPr="00603C79">
        <w:rPr>
          <w:rFonts w:ascii="Times New Roman" w:eastAsiaTheme="minorHAnsi" w:hAnsi="Times New Roman"/>
        </w:rPr>
        <w:t>ми, принятыми в стране/стра</w:t>
      </w:r>
      <w:r w:rsidRPr="00603C79">
        <w:rPr>
          <w:rFonts w:ascii="Times New Roman" w:eastAsiaTheme="minorHAnsi" w:hAnsi="Times New Roman"/>
        </w:rPr>
        <w:t>нах изучаемого языка;</w:t>
      </w:r>
    </w:p>
    <w:p w14:paraId="1F5F1747" w14:textId="77777777" w:rsidR="00C13FAA" w:rsidRPr="00603C79" w:rsidRDefault="00BB5355"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написание электронного соо</w:t>
      </w:r>
      <w:r w:rsidR="00C13FAA" w:rsidRPr="00603C79">
        <w:rPr>
          <w:rFonts w:ascii="Times New Roman" w:eastAsiaTheme="minorHAnsi" w:hAnsi="Times New Roman"/>
        </w:rPr>
        <w:t>бщения личного характера: сооб</w:t>
      </w:r>
      <w:r w:rsidRPr="00603C79">
        <w:rPr>
          <w:rFonts w:ascii="Times New Roman" w:eastAsiaTheme="minorHAnsi" w:hAnsi="Times New Roman"/>
        </w:rPr>
        <w:t>щать краткие сведения о себе, расспрашивать друга/подругу по переписке о его/её увлечени</w:t>
      </w:r>
      <w:r w:rsidR="00C13FAA" w:rsidRPr="00603C79">
        <w:rPr>
          <w:rFonts w:ascii="Times New Roman" w:eastAsiaTheme="minorHAnsi" w:hAnsi="Times New Roman"/>
        </w:rPr>
        <w:t>ях, выражать благодарность, из</w:t>
      </w:r>
      <w:r w:rsidRPr="00603C79">
        <w:rPr>
          <w:rFonts w:ascii="Times New Roman" w:eastAsiaTheme="minorHAnsi" w:hAnsi="Times New Roman"/>
        </w:rPr>
        <w:t xml:space="preserve">винение, просьбу; оформлять обращение, </w:t>
      </w:r>
      <w:r w:rsidR="00714EF1" w:rsidRPr="00603C79">
        <w:rPr>
          <w:rFonts w:ascii="Times New Roman" w:eastAsiaTheme="minorHAnsi" w:hAnsi="Times New Roman"/>
          <w:b/>
          <w:i/>
        </w:rPr>
        <w:t>писать заметки о разных профессиях, учатся писать письмо с просьбой о приёме на работу</w:t>
      </w:r>
      <w:r w:rsidR="00714EF1" w:rsidRPr="00603C79">
        <w:rPr>
          <w:rFonts w:ascii="Times New Roman" w:eastAsiaTheme="minorHAnsi" w:hAnsi="Times New Roman"/>
        </w:rPr>
        <w:t xml:space="preserve">, </w:t>
      </w:r>
      <w:r w:rsidRPr="00603C79">
        <w:rPr>
          <w:rFonts w:ascii="Times New Roman" w:eastAsiaTheme="minorHAnsi" w:hAnsi="Times New Roman"/>
        </w:rPr>
        <w:t xml:space="preserve">завершающую фразу и подпись в соответствии с нормами неофициального общения, принятыми в стране/странах </w:t>
      </w:r>
      <w:r w:rsidR="00C13FAA" w:rsidRPr="00603C79">
        <w:rPr>
          <w:rFonts w:ascii="Times New Roman" w:eastAsiaTheme="minorHAnsi" w:hAnsi="Times New Roman"/>
        </w:rPr>
        <w:t xml:space="preserve">изучаемого языка.  </w:t>
      </w:r>
    </w:p>
    <w:p w14:paraId="1E0CCA2C" w14:textId="77777777" w:rsidR="00BB5355" w:rsidRPr="00603C79" w:rsidRDefault="00C13FAA"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пись</w:t>
      </w:r>
      <w:r w:rsidR="00BB5355" w:rsidRPr="00603C79">
        <w:rPr>
          <w:rFonts w:ascii="Times New Roman" w:eastAsiaTheme="minorHAnsi" w:hAnsi="Times New Roman"/>
        </w:rPr>
        <w:t>ма — до 90 слов;</w:t>
      </w:r>
    </w:p>
    <w:p w14:paraId="6BB4C97B"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создание небольшого письменного высказывания с опорой на образец, план, таблицу. Объём письменного высказывания — до 90 слов.</w:t>
      </w:r>
    </w:p>
    <w:p w14:paraId="11A2692D"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Языковые знания и умения</w:t>
      </w:r>
    </w:p>
    <w:p w14:paraId="1EA98FA2" w14:textId="77777777" w:rsidR="00BB5355" w:rsidRPr="00603C79" w:rsidRDefault="00BB5355" w:rsidP="00C13FAA">
      <w:pPr>
        <w:spacing w:after="0" w:line="240" w:lineRule="auto"/>
        <w:jc w:val="both"/>
        <w:rPr>
          <w:rFonts w:ascii="Times New Roman" w:eastAsiaTheme="minorHAnsi" w:hAnsi="Times New Roman"/>
          <w:i/>
        </w:rPr>
      </w:pPr>
      <w:r w:rsidRPr="00603C79">
        <w:rPr>
          <w:rFonts w:ascii="Times New Roman" w:eastAsiaTheme="minorHAnsi" w:hAnsi="Times New Roman"/>
          <w:i/>
        </w:rPr>
        <w:t>Фонетическая сторона речи</w:t>
      </w:r>
    </w:p>
    <w:p w14:paraId="69F7FABD"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адек</w:t>
      </w:r>
      <w:r w:rsidR="00C13FAA" w:rsidRPr="00603C79">
        <w:rPr>
          <w:rFonts w:ascii="Times New Roman" w:eastAsiaTheme="minorHAnsi" w:hAnsi="Times New Roman"/>
        </w:rPr>
        <w:t>ватное, без фонематических оши</w:t>
      </w:r>
      <w:r w:rsidRPr="00603C79">
        <w:rPr>
          <w:rFonts w:ascii="Times New Roman" w:eastAsiaTheme="minorHAnsi" w:hAnsi="Times New Roman"/>
        </w:rPr>
        <w:t>бок, ведущих к сбою в коммун</w:t>
      </w:r>
      <w:r w:rsidR="00C13FAA" w:rsidRPr="00603C79">
        <w:rPr>
          <w:rFonts w:ascii="Times New Roman" w:eastAsiaTheme="minorHAnsi" w:hAnsi="Times New Roman"/>
        </w:rPr>
        <w:t>икации, произнесение слов с со</w:t>
      </w:r>
      <w:r w:rsidRPr="00603C79">
        <w:rPr>
          <w:rFonts w:ascii="Times New Roman" w:eastAsiaTheme="minorHAnsi" w:hAnsi="Times New Roman"/>
        </w:rPr>
        <w:t>блюдением правильного ударения и фраз с соблюдением</w:t>
      </w:r>
      <w:r w:rsidR="00C13FAA" w:rsidRPr="00603C79">
        <w:rPr>
          <w:rFonts w:ascii="Times New Roman" w:eastAsiaTheme="minorHAnsi" w:hAnsi="Times New Roman"/>
        </w:rPr>
        <w:t xml:space="preserve"> их рит</w:t>
      </w:r>
      <w:r w:rsidRPr="00603C79">
        <w:rPr>
          <w:rFonts w:ascii="Times New Roman" w:eastAsiaTheme="minorHAnsi" w:hAnsi="Times New Roman"/>
        </w:rPr>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95B0A09" w14:textId="77777777" w:rsidR="00BB5355" w:rsidRPr="00603C79" w:rsidRDefault="00BB5355" w:rsidP="00C13FAA">
      <w:pPr>
        <w:spacing w:line="240" w:lineRule="auto"/>
        <w:ind w:firstLine="709"/>
        <w:jc w:val="both"/>
        <w:rPr>
          <w:rFonts w:ascii="Times New Roman" w:eastAsiaTheme="minorHAnsi" w:hAnsi="Times New Roman"/>
        </w:rPr>
      </w:pPr>
      <w:r w:rsidRPr="00603C79">
        <w:rPr>
          <w:rFonts w:ascii="Times New Roman" w:eastAsiaTheme="minorHAnsi" w:hAnsi="Times New Roman"/>
        </w:rPr>
        <w:t>Чтение вслух небольших аутентичных текстов, построенных на изученном языковом материале, с соблюде</w:t>
      </w:r>
      <w:r w:rsidR="00C13FAA" w:rsidRPr="00603C79">
        <w:rPr>
          <w:rFonts w:ascii="Times New Roman" w:eastAsiaTheme="minorHAnsi" w:hAnsi="Times New Roman"/>
        </w:rPr>
        <w:t>нием правил чте</w:t>
      </w:r>
      <w:r w:rsidRPr="00603C79">
        <w:rPr>
          <w:rFonts w:ascii="Times New Roman" w:eastAsiaTheme="minorHAnsi" w:hAnsi="Times New Roman"/>
        </w:rPr>
        <w:t>ния и соответствующей ин</w:t>
      </w:r>
      <w:r w:rsidR="00C13FAA" w:rsidRPr="00603C79">
        <w:rPr>
          <w:rFonts w:ascii="Times New Roman" w:eastAsiaTheme="minorHAnsi" w:hAnsi="Times New Roman"/>
        </w:rPr>
        <w:t>тонации, демонстрирующее понима</w:t>
      </w:r>
      <w:r w:rsidRPr="00603C79">
        <w:rPr>
          <w:rFonts w:ascii="Times New Roman" w:eastAsiaTheme="minorHAnsi" w:hAnsi="Times New Roman"/>
        </w:rPr>
        <w:t>ние текста.</w:t>
      </w:r>
    </w:p>
    <w:p w14:paraId="649CF24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вслух: ди</w:t>
      </w:r>
      <w:r w:rsidR="00C13FAA" w:rsidRPr="00603C79">
        <w:rPr>
          <w:rFonts w:ascii="Times New Roman" w:eastAsiaTheme="minorHAnsi" w:hAnsi="Times New Roman"/>
        </w:rPr>
        <w:t>алог (беседа), рассказ, сообще</w:t>
      </w:r>
      <w:r w:rsidRPr="00603C79">
        <w:rPr>
          <w:rFonts w:ascii="Times New Roman" w:eastAsiaTheme="minorHAnsi" w:hAnsi="Times New Roman"/>
        </w:rPr>
        <w:t>ние информационного характер</w:t>
      </w:r>
      <w:r w:rsidR="00C13FAA" w:rsidRPr="00603C79">
        <w:rPr>
          <w:rFonts w:ascii="Times New Roman" w:eastAsiaTheme="minorHAnsi" w:hAnsi="Times New Roman"/>
        </w:rPr>
        <w:t>а, отрывок из статьи научно-по</w:t>
      </w:r>
      <w:r w:rsidRPr="00603C79">
        <w:rPr>
          <w:rFonts w:ascii="Times New Roman" w:eastAsiaTheme="minorHAnsi" w:hAnsi="Times New Roman"/>
        </w:rPr>
        <w:t>пулярного характера.</w:t>
      </w:r>
    </w:p>
    <w:p w14:paraId="74069288" w14:textId="77777777" w:rsidR="00BB5355" w:rsidRPr="00603C79" w:rsidRDefault="00BB5355" w:rsidP="00C13FAA">
      <w:pPr>
        <w:spacing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 для чтения вслух — до 100 слов.</w:t>
      </w:r>
    </w:p>
    <w:p w14:paraId="3B307354" w14:textId="77777777" w:rsidR="00BB5355" w:rsidRPr="00603C79" w:rsidRDefault="00BB5355" w:rsidP="00C13FAA">
      <w:pPr>
        <w:spacing w:after="0" w:line="240" w:lineRule="auto"/>
        <w:jc w:val="both"/>
        <w:rPr>
          <w:rFonts w:ascii="Times New Roman" w:eastAsiaTheme="minorHAnsi" w:hAnsi="Times New Roman"/>
          <w:i/>
        </w:rPr>
      </w:pPr>
      <w:r w:rsidRPr="00603C79">
        <w:rPr>
          <w:rFonts w:ascii="Times New Roman" w:eastAsiaTheme="minorHAnsi" w:hAnsi="Times New Roman"/>
          <w:i/>
        </w:rPr>
        <w:t>Графика, орфография и пунктуация</w:t>
      </w:r>
    </w:p>
    <w:p w14:paraId="4CC5242C"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написание изученных слов.</w:t>
      </w:r>
    </w:p>
    <w:p w14:paraId="420990D7"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Правильное использовани</w:t>
      </w:r>
      <w:r w:rsidR="00C13FAA" w:rsidRPr="00603C79">
        <w:rPr>
          <w:rFonts w:ascii="Times New Roman" w:eastAsiaTheme="minorHAnsi" w:hAnsi="Times New Roman"/>
        </w:rPr>
        <w:t>е знаков препинания: точки, во</w:t>
      </w:r>
      <w:r w:rsidRPr="00603C79">
        <w:rPr>
          <w:rFonts w:ascii="Times New Roman" w:eastAsiaTheme="minorHAnsi" w:hAnsi="Times New Roman"/>
        </w:rPr>
        <w:t>просительного и восклицате</w:t>
      </w:r>
      <w:r w:rsidR="00C13FAA" w:rsidRPr="00603C79">
        <w:rPr>
          <w:rFonts w:ascii="Times New Roman" w:eastAsiaTheme="minorHAnsi" w:hAnsi="Times New Roman"/>
        </w:rPr>
        <w:t>льного знаков в конце предложе</w:t>
      </w:r>
      <w:r w:rsidRPr="00603C79">
        <w:rPr>
          <w:rFonts w:ascii="Times New Roman" w:eastAsiaTheme="minorHAnsi" w:hAnsi="Times New Roman"/>
        </w:rPr>
        <w:t>ния; запятой при перечислении и обращении; апострофа.</w:t>
      </w:r>
    </w:p>
    <w:p w14:paraId="04064E5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правильное,</w:t>
      </w:r>
      <w:r w:rsidR="00C13FAA" w:rsidRPr="00603C79">
        <w:rPr>
          <w:rFonts w:ascii="Times New Roman" w:eastAsiaTheme="minorHAnsi" w:hAnsi="Times New Roman"/>
        </w:rPr>
        <w:t xml:space="preserve"> в соответствии с нормами рече</w:t>
      </w:r>
      <w:r w:rsidRPr="00603C79">
        <w:rPr>
          <w:rFonts w:ascii="Times New Roman" w:eastAsiaTheme="minorHAnsi" w:hAnsi="Times New Roman"/>
        </w:rPr>
        <w:t>вого этикета, принятыми в стране/странах изучаемого языка, оформление электронного сообщения личного характера.</w:t>
      </w:r>
    </w:p>
    <w:p w14:paraId="00F73479"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Лексическая сторона речи</w:t>
      </w:r>
    </w:p>
    <w:p w14:paraId="26A4BE88"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C13FAA"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w:t>
      </w:r>
      <w:r w:rsidR="00C13FAA" w:rsidRPr="00603C79">
        <w:rPr>
          <w:rFonts w:ascii="Times New Roman" w:eastAsiaTheme="minorHAnsi" w:hAnsi="Times New Roman"/>
        </w:rPr>
        <w:t xml:space="preserve"> лексических единиц (слов, сло</w:t>
      </w:r>
      <w:r w:rsidRPr="00603C79">
        <w:rPr>
          <w:rFonts w:ascii="Times New Roman" w:eastAsiaTheme="minorHAnsi" w:hAnsi="Times New Roman"/>
        </w:rPr>
        <w:t>восочетаний, речевых кли</w:t>
      </w:r>
      <w:r w:rsidR="00C13FAA" w:rsidRPr="00603C79">
        <w:rPr>
          <w:rFonts w:ascii="Times New Roman" w:eastAsiaTheme="minorHAnsi" w:hAnsi="Times New Roman"/>
        </w:rPr>
        <w:t>ше), обслуживающих ситуации об</w:t>
      </w:r>
      <w:r w:rsidRPr="00603C79">
        <w:rPr>
          <w:rFonts w:ascii="Times New Roman" w:eastAsiaTheme="minorHAnsi" w:hAnsi="Times New Roman"/>
        </w:rPr>
        <w:t>щения в рамках тематическ</w:t>
      </w:r>
      <w:r w:rsidR="00C13FAA" w:rsidRPr="00603C79">
        <w:rPr>
          <w:rFonts w:ascii="Times New Roman" w:eastAsiaTheme="minorHAnsi" w:hAnsi="Times New Roman"/>
        </w:rPr>
        <w:t>ого содержания речи, с соблюде</w:t>
      </w:r>
      <w:r w:rsidRPr="00603C79">
        <w:rPr>
          <w:rFonts w:ascii="Times New Roman" w:eastAsiaTheme="minorHAnsi" w:hAnsi="Times New Roman"/>
        </w:rPr>
        <w:t xml:space="preserve">нием существующей в английском языке нормы лексической сочетаемости. </w:t>
      </w:r>
    </w:p>
    <w:p w14:paraId="192E2035"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звучащем и</w:t>
      </w:r>
      <w:r w:rsidR="00C13FAA" w:rsidRPr="00603C79">
        <w:rPr>
          <w:rFonts w:ascii="Times New Roman" w:eastAsiaTheme="minorHAnsi" w:hAnsi="Times New Roman"/>
        </w:rPr>
        <w:t xml:space="preserve"> письменном тексте и употребле</w:t>
      </w:r>
      <w:r w:rsidRPr="00603C79">
        <w:rPr>
          <w:rFonts w:ascii="Times New Roman" w:eastAsiaTheme="minorHAnsi" w:hAnsi="Times New Roman"/>
        </w:rPr>
        <w:t>ние в устной и письменной речи различных средств связи для обеспечения логичности и целостности высказывания.</w:t>
      </w:r>
    </w:p>
    <w:p w14:paraId="19964418"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 900 лексических е</w:t>
      </w:r>
      <w:r w:rsidR="00C13FAA" w:rsidRPr="00603C79">
        <w:rPr>
          <w:rFonts w:ascii="Times New Roman" w:eastAsiaTheme="minorHAnsi" w:hAnsi="Times New Roman"/>
        </w:rPr>
        <w:t>диниц для продуктивного исполь</w:t>
      </w:r>
      <w:r w:rsidRPr="00603C79">
        <w:rPr>
          <w:rFonts w:ascii="Times New Roman" w:eastAsiaTheme="minorHAnsi" w:hAnsi="Times New Roman"/>
        </w:rPr>
        <w:t>зования (включая 750 лексических единиц, изученных ранее) и 1000 лексических единиц д</w:t>
      </w:r>
      <w:r w:rsidR="00C13FAA" w:rsidRPr="00603C79">
        <w:rPr>
          <w:rFonts w:ascii="Times New Roman" w:eastAsiaTheme="minorHAnsi" w:hAnsi="Times New Roman"/>
        </w:rPr>
        <w:t>ля рецептивного усвоения (вклю</w:t>
      </w:r>
      <w:r w:rsidRPr="00603C79">
        <w:rPr>
          <w:rFonts w:ascii="Times New Roman" w:eastAsiaTheme="minorHAnsi" w:hAnsi="Times New Roman"/>
        </w:rPr>
        <w:t>чая 900 лексических единиц продуктивного минимума).</w:t>
      </w:r>
    </w:p>
    <w:p w14:paraId="34BF1CB5" w14:textId="77777777" w:rsidR="00BB5355" w:rsidRPr="00603C79" w:rsidRDefault="00BB5355" w:rsidP="00C13FAA">
      <w:pPr>
        <w:spacing w:after="0" w:line="240" w:lineRule="auto"/>
        <w:jc w:val="both"/>
        <w:rPr>
          <w:rFonts w:ascii="Times New Roman" w:eastAsiaTheme="minorHAnsi" w:hAnsi="Times New Roman"/>
        </w:rPr>
      </w:pPr>
      <w:r w:rsidRPr="00603C79">
        <w:rPr>
          <w:rFonts w:ascii="Times New Roman" w:eastAsiaTheme="minorHAnsi" w:hAnsi="Times New Roman"/>
        </w:rPr>
        <w:t>Основные способы словообразования:</w:t>
      </w:r>
    </w:p>
    <w:p w14:paraId="22BD0EA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 аффиксация:</w:t>
      </w:r>
    </w:p>
    <w:p w14:paraId="49E70187"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имён существительных при помощи префикса un- (unreality) и при помощи суффи</w:t>
      </w:r>
      <w:r w:rsidR="00C13FAA" w:rsidRPr="00603C79">
        <w:rPr>
          <w:rFonts w:ascii="Times New Roman" w:eastAsiaTheme="minorHAnsi" w:hAnsi="Times New Roman"/>
        </w:rPr>
        <w:t xml:space="preserve">ксов: -ment (development), </w:t>
      </w:r>
      <w:r w:rsidRPr="00603C79">
        <w:rPr>
          <w:rFonts w:ascii="Times New Roman" w:eastAsiaTheme="minorHAnsi" w:hAnsi="Times New Roman"/>
        </w:rPr>
        <w:t>-ness (darkness);</w:t>
      </w:r>
    </w:p>
    <w:p w14:paraId="3E3281BB"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образование </w:t>
      </w:r>
      <w:r w:rsidR="00C13FAA" w:rsidRPr="00603C79">
        <w:rPr>
          <w:rFonts w:ascii="Times New Roman" w:eastAsiaTheme="minorHAnsi" w:hAnsi="Times New Roman"/>
        </w:rPr>
        <w:t>имён прилагательных при помощи суффиксов -</w:t>
      </w:r>
      <w:r w:rsidRPr="00603C79">
        <w:rPr>
          <w:rFonts w:ascii="Times New Roman" w:eastAsiaTheme="minorHAnsi" w:hAnsi="Times New Roman"/>
          <w:lang w:val="en-US"/>
        </w:rPr>
        <w:t>ly</w:t>
      </w:r>
      <w:r w:rsidRPr="00603C79">
        <w:rPr>
          <w:rFonts w:ascii="Times New Roman" w:eastAsiaTheme="minorHAnsi" w:hAnsi="Times New Roman"/>
        </w:rPr>
        <w:t xml:space="preserve"> (</w:t>
      </w:r>
      <w:r w:rsidRPr="00603C79">
        <w:rPr>
          <w:rFonts w:ascii="Times New Roman" w:eastAsiaTheme="minorHAnsi" w:hAnsi="Times New Roman"/>
          <w:lang w:val="en-US"/>
        </w:rPr>
        <w:t>friendly</w:t>
      </w:r>
      <w:r w:rsidRPr="00603C79">
        <w:rPr>
          <w:rFonts w:ascii="Times New Roman" w:eastAsiaTheme="minorHAnsi" w:hAnsi="Times New Roman"/>
        </w:rPr>
        <w:t>), -</w:t>
      </w:r>
      <w:r w:rsidRPr="00603C79">
        <w:rPr>
          <w:rFonts w:ascii="Times New Roman" w:eastAsiaTheme="minorHAnsi" w:hAnsi="Times New Roman"/>
          <w:lang w:val="en-US"/>
        </w:rPr>
        <w:t>ous</w:t>
      </w:r>
      <w:r w:rsidRPr="00603C79">
        <w:rPr>
          <w:rFonts w:ascii="Times New Roman" w:eastAsiaTheme="minorHAnsi" w:hAnsi="Times New Roman"/>
        </w:rPr>
        <w:t xml:space="preserve"> (</w:t>
      </w:r>
      <w:r w:rsidRPr="00603C79">
        <w:rPr>
          <w:rFonts w:ascii="Times New Roman" w:eastAsiaTheme="minorHAnsi" w:hAnsi="Times New Roman"/>
          <w:lang w:val="en-US"/>
        </w:rPr>
        <w:t>famous</w:t>
      </w:r>
      <w:r w:rsidRPr="00603C79">
        <w:rPr>
          <w:rFonts w:ascii="Times New Roman" w:eastAsiaTheme="minorHAnsi" w:hAnsi="Times New Roman"/>
        </w:rPr>
        <w:t>), -</w:t>
      </w:r>
      <w:r w:rsidRPr="00603C79">
        <w:rPr>
          <w:rFonts w:ascii="Times New Roman" w:eastAsiaTheme="minorHAnsi" w:hAnsi="Times New Roman"/>
          <w:lang w:val="en-US"/>
        </w:rPr>
        <w:t>y</w:t>
      </w:r>
      <w:r w:rsidRPr="00603C79">
        <w:rPr>
          <w:rFonts w:ascii="Times New Roman" w:eastAsiaTheme="minorHAnsi" w:hAnsi="Times New Roman"/>
        </w:rPr>
        <w:t xml:space="preserve"> (</w:t>
      </w:r>
      <w:r w:rsidRPr="00603C79">
        <w:rPr>
          <w:rFonts w:ascii="Times New Roman" w:eastAsiaTheme="minorHAnsi" w:hAnsi="Times New Roman"/>
          <w:lang w:val="en-US"/>
        </w:rPr>
        <w:t>busy</w:t>
      </w:r>
      <w:r w:rsidRPr="00603C79">
        <w:rPr>
          <w:rFonts w:ascii="Times New Roman" w:eastAsiaTheme="minorHAnsi" w:hAnsi="Times New Roman"/>
        </w:rPr>
        <w:t>);</w:t>
      </w:r>
    </w:p>
    <w:p w14:paraId="32A7B176"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образование имён прилагательных и наречий при помощи префиксов </w:t>
      </w:r>
      <w:r w:rsidRPr="00603C79">
        <w:rPr>
          <w:rFonts w:ascii="Times New Roman" w:eastAsiaTheme="minorHAnsi" w:hAnsi="Times New Roman"/>
          <w:lang w:val="en-US"/>
        </w:rPr>
        <w:t>in</w:t>
      </w:r>
      <w:r w:rsidRPr="00603C79">
        <w:rPr>
          <w:rFonts w:ascii="Times New Roman" w:eastAsiaTheme="minorHAnsi" w:hAnsi="Times New Roman"/>
        </w:rPr>
        <w:t>-/</w:t>
      </w:r>
      <w:r w:rsidRPr="00603C79">
        <w:rPr>
          <w:rFonts w:ascii="Times New Roman" w:eastAsiaTheme="minorHAnsi" w:hAnsi="Times New Roman"/>
          <w:lang w:val="en-US"/>
        </w:rPr>
        <w:t>im</w:t>
      </w:r>
      <w:r w:rsidRPr="00603C79">
        <w:rPr>
          <w:rFonts w:ascii="Times New Roman" w:eastAsiaTheme="minorHAnsi" w:hAnsi="Times New Roman"/>
        </w:rPr>
        <w:t>- (</w:t>
      </w:r>
      <w:r w:rsidRPr="00603C79">
        <w:rPr>
          <w:rFonts w:ascii="Times New Roman" w:eastAsiaTheme="minorHAnsi" w:hAnsi="Times New Roman"/>
          <w:lang w:val="en-US"/>
        </w:rPr>
        <w:t>informal</w:t>
      </w:r>
      <w:r w:rsidRPr="00603C79">
        <w:rPr>
          <w:rFonts w:ascii="Times New Roman" w:eastAsiaTheme="minorHAnsi" w:hAnsi="Times New Roman"/>
        </w:rPr>
        <w:t xml:space="preserve">, </w:t>
      </w:r>
      <w:r w:rsidRPr="00603C79">
        <w:rPr>
          <w:rFonts w:ascii="Times New Roman" w:eastAsiaTheme="minorHAnsi" w:hAnsi="Times New Roman"/>
          <w:lang w:val="en-US"/>
        </w:rPr>
        <w:t>independently</w:t>
      </w:r>
      <w:r w:rsidRPr="00603C79">
        <w:rPr>
          <w:rFonts w:ascii="Times New Roman" w:eastAsiaTheme="minorHAnsi" w:hAnsi="Times New Roman"/>
        </w:rPr>
        <w:t xml:space="preserve">, </w:t>
      </w:r>
      <w:r w:rsidRPr="00603C79">
        <w:rPr>
          <w:rFonts w:ascii="Times New Roman" w:eastAsiaTheme="minorHAnsi" w:hAnsi="Times New Roman"/>
          <w:lang w:val="en-US"/>
        </w:rPr>
        <w:t>impossible</w:t>
      </w:r>
      <w:r w:rsidRPr="00603C79">
        <w:rPr>
          <w:rFonts w:ascii="Times New Roman" w:eastAsiaTheme="minorHAnsi" w:hAnsi="Times New Roman"/>
        </w:rPr>
        <w:t>);</w:t>
      </w:r>
    </w:p>
    <w:p w14:paraId="664FBD21"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б) словосложение:</w:t>
      </w:r>
    </w:p>
    <w:p w14:paraId="1C177CD9"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сложных прил</w:t>
      </w:r>
      <w:r w:rsidR="00C13FAA" w:rsidRPr="00603C79">
        <w:rPr>
          <w:rFonts w:ascii="Times New Roman" w:eastAsiaTheme="minorHAnsi" w:hAnsi="Times New Roman"/>
        </w:rPr>
        <w:t>агательных путём соединения ос</w:t>
      </w:r>
      <w:r w:rsidRPr="00603C79">
        <w:rPr>
          <w:rFonts w:ascii="Times New Roman" w:eastAsiaTheme="minorHAnsi" w:hAnsi="Times New Roman"/>
        </w:rPr>
        <w:t>новы прилагательного с осново</w:t>
      </w:r>
      <w:r w:rsidR="00C13FAA" w:rsidRPr="00603C79">
        <w:rPr>
          <w:rFonts w:ascii="Times New Roman" w:eastAsiaTheme="minorHAnsi" w:hAnsi="Times New Roman"/>
        </w:rPr>
        <w:t>й существительного с добавлени</w:t>
      </w:r>
      <w:r w:rsidRPr="00603C79">
        <w:rPr>
          <w:rFonts w:ascii="Times New Roman" w:eastAsiaTheme="minorHAnsi" w:hAnsi="Times New Roman"/>
        </w:rPr>
        <w:t>ем суффикса -ed (blue-eyed).</w:t>
      </w:r>
    </w:p>
    <w:p w14:paraId="4C1D4CD9"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Многозначные лексические единицы. Синонимы. Антонимы. Интернациональные слова. Наиболее част</w:t>
      </w:r>
      <w:r w:rsidR="00C13FAA" w:rsidRPr="00603C79">
        <w:rPr>
          <w:rFonts w:ascii="Times New Roman" w:eastAsiaTheme="minorHAnsi" w:hAnsi="Times New Roman"/>
        </w:rPr>
        <w:t>отные фразовые гла</w:t>
      </w:r>
      <w:r w:rsidRPr="00603C79">
        <w:rPr>
          <w:rFonts w:ascii="Times New Roman" w:eastAsiaTheme="minorHAnsi" w:hAnsi="Times New Roman"/>
        </w:rPr>
        <w:t>голы.</w:t>
      </w:r>
    </w:p>
    <w:p w14:paraId="1B1A0DA1" w14:textId="77777777" w:rsidR="00BB5355" w:rsidRPr="00603C79" w:rsidRDefault="00BB5355" w:rsidP="00C13FAA">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Грамматическая сторона речи</w:t>
      </w:r>
    </w:p>
    <w:p w14:paraId="5189A970"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E711EE"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 изученных морфологических форм и синтаксических конструкций английского языка.</w:t>
      </w:r>
    </w:p>
    <w:p w14:paraId="29360043"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Предложения со сложным дополнением (Complex Object). Условные предложения реаль</w:t>
      </w:r>
      <w:r w:rsidR="00C13FAA" w:rsidRPr="00603C79">
        <w:rPr>
          <w:rFonts w:ascii="Times New Roman" w:eastAsiaTheme="minorHAnsi" w:hAnsi="Times New Roman"/>
        </w:rPr>
        <w:t>ного (Conditional 0, Condition</w:t>
      </w:r>
      <w:r w:rsidRPr="00603C79">
        <w:rPr>
          <w:rFonts w:ascii="Times New Roman" w:eastAsiaTheme="minorHAnsi" w:hAnsi="Times New Roman"/>
        </w:rPr>
        <w:t>al I) характера;</w:t>
      </w:r>
    </w:p>
    <w:p w14:paraId="17B4C443"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предложения с конструкцией to be going to + инфинитив и формы Future Simple Tense и </w:t>
      </w:r>
      <w:r w:rsidR="00E711EE" w:rsidRPr="00603C79">
        <w:rPr>
          <w:rFonts w:ascii="Times New Roman" w:eastAsiaTheme="minorHAnsi" w:hAnsi="Times New Roman"/>
        </w:rPr>
        <w:t>Present Continuous Tense для вы</w:t>
      </w:r>
      <w:r w:rsidRPr="00603C79">
        <w:rPr>
          <w:rFonts w:ascii="Times New Roman" w:eastAsiaTheme="minorHAnsi" w:hAnsi="Times New Roman"/>
        </w:rPr>
        <w:t>ражения будущего действия.</w:t>
      </w:r>
    </w:p>
    <w:p w14:paraId="0CDA017B"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Конструкция used to + инфинитив глагола.</w:t>
      </w:r>
    </w:p>
    <w:p w14:paraId="22777592"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Глаголы в наиболее употребительных формах страдательного залога (Present/Past Simple Passive).</w:t>
      </w:r>
    </w:p>
    <w:p w14:paraId="5BE62A1E"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Предлоги, употребляемые с глаголами в страдательном залоге. Модальный глагол might.</w:t>
      </w:r>
    </w:p>
    <w:p w14:paraId="27EAB710" w14:textId="77777777" w:rsidR="00BB5355" w:rsidRPr="00603C79" w:rsidRDefault="00BB5355" w:rsidP="00C13FAA">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Наречия, совпадающие по форме с прилагательными (fast, high; early).</w:t>
      </w:r>
    </w:p>
    <w:p w14:paraId="727DA572" w14:textId="77777777" w:rsidR="00BB5355" w:rsidRPr="00603C79" w:rsidRDefault="00BB5355" w:rsidP="00C13FAA">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Местоимения</w:t>
      </w:r>
      <w:r w:rsidRPr="00603C79">
        <w:rPr>
          <w:rFonts w:ascii="Times New Roman" w:eastAsiaTheme="minorHAnsi" w:hAnsi="Times New Roman"/>
          <w:lang w:val="en-US"/>
        </w:rPr>
        <w:t xml:space="preserve"> other/another, both, all, one.</w:t>
      </w:r>
    </w:p>
    <w:p w14:paraId="5940EEF0"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Количественные числитель</w:t>
      </w:r>
      <w:r w:rsidR="00E711EE" w:rsidRPr="00603C79">
        <w:rPr>
          <w:rFonts w:ascii="Times New Roman" w:eastAsiaTheme="minorHAnsi" w:hAnsi="Times New Roman"/>
        </w:rPr>
        <w:t>ные для обозначения больших чисел (до 1 000 000).</w:t>
      </w:r>
    </w:p>
    <w:p w14:paraId="2B1B5604" w14:textId="77777777" w:rsidR="00BB5355" w:rsidRPr="00603C79" w:rsidRDefault="00BB5355" w:rsidP="0057460D">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Социокультурные знания и умения</w:t>
      </w:r>
    </w:p>
    <w:p w14:paraId="52BF8F59" w14:textId="77777777" w:rsidR="00BB5355" w:rsidRPr="00603C79" w:rsidRDefault="00BB5355" w:rsidP="0057460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и использование</w:t>
      </w:r>
      <w:r w:rsidR="00E711EE" w:rsidRPr="00603C79">
        <w:rPr>
          <w:rFonts w:ascii="Times New Roman" w:eastAsiaTheme="minorHAnsi" w:hAnsi="Times New Roman"/>
        </w:rPr>
        <w:t xml:space="preserve"> отдельных социокультурных эле</w:t>
      </w:r>
      <w:r w:rsidRPr="00603C79">
        <w:rPr>
          <w:rFonts w:ascii="Times New Roman" w:eastAsiaTheme="minorHAnsi" w:hAnsi="Times New Roman"/>
        </w:rPr>
        <w:t>ментов речевого поведенческого этик</w:t>
      </w:r>
      <w:r w:rsidR="0057460D" w:rsidRPr="00603C79">
        <w:rPr>
          <w:rFonts w:ascii="Times New Roman" w:eastAsiaTheme="minorHAnsi" w:hAnsi="Times New Roman"/>
        </w:rPr>
        <w:t>ета в стране/странах изу</w:t>
      </w:r>
      <w:r w:rsidRPr="00603C79">
        <w:rPr>
          <w:rFonts w:ascii="Times New Roman" w:eastAsiaTheme="minorHAnsi" w:hAnsi="Times New Roman"/>
        </w:rPr>
        <w:t>чаемого языка в рамках темат</w:t>
      </w:r>
      <w:r w:rsidR="00E711EE" w:rsidRPr="00603C79">
        <w:rPr>
          <w:rFonts w:ascii="Times New Roman" w:eastAsiaTheme="minorHAnsi" w:hAnsi="Times New Roman"/>
        </w:rPr>
        <w:t>ического содержания (в ситуаци</w:t>
      </w:r>
      <w:r w:rsidRPr="00603C79">
        <w:rPr>
          <w:rFonts w:ascii="Times New Roman" w:eastAsiaTheme="minorHAnsi" w:hAnsi="Times New Roman"/>
        </w:rPr>
        <w:t>ях общения, в том числе «В городе», «Проведение досуга», «Во время путешествия»).</w:t>
      </w:r>
    </w:p>
    <w:p w14:paraId="19EB3681" w14:textId="77777777" w:rsidR="00BB5355" w:rsidRPr="00603C79" w:rsidRDefault="00BB5355" w:rsidP="0057460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Знание и использование в </w:t>
      </w:r>
      <w:r w:rsidR="00E711EE" w:rsidRPr="00603C79">
        <w:rPr>
          <w:rFonts w:ascii="Times New Roman" w:eastAsiaTheme="minorHAnsi" w:hAnsi="Times New Roman"/>
        </w:rPr>
        <w:t>устной и письменной речи наибо</w:t>
      </w:r>
      <w:r w:rsidRPr="00603C79">
        <w:rPr>
          <w:rFonts w:ascii="Times New Roman" w:eastAsiaTheme="minorHAnsi" w:hAnsi="Times New Roman"/>
        </w:rPr>
        <w:t>лее употребительной тематической фоновой лексики и реалий в рамках отобранного тематич</w:t>
      </w:r>
      <w:r w:rsidR="00E711EE" w:rsidRPr="00603C79">
        <w:rPr>
          <w:rFonts w:ascii="Times New Roman" w:eastAsiaTheme="minorHAnsi" w:hAnsi="Times New Roman"/>
        </w:rPr>
        <w:t>еского содержания (основные на</w:t>
      </w:r>
      <w:r w:rsidRPr="00603C79">
        <w:rPr>
          <w:rFonts w:ascii="Times New Roman" w:eastAsiaTheme="minorHAnsi" w:hAnsi="Times New Roman"/>
        </w:rPr>
        <w:t>циональные праздники, трад</w:t>
      </w:r>
      <w:r w:rsidR="00E711EE" w:rsidRPr="00603C79">
        <w:rPr>
          <w:rFonts w:ascii="Times New Roman" w:eastAsiaTheme="minorHAnsi" w:hAnsi="Times New Roman"/>
        </w:rPr>
        <w:t>иции в питании и проведении до</w:t>
      </w:r>
      <w:r w:rsidRPr="00603C79">
        <w:rPr>
          <w:rFonts w:ascii="Times New Roman" w:eastAsiaTheme="minorHAnsi" w:hAnsi="Times New Roman"/>
        </w:rPr>
        <w:t>суга, система образования).</w:t>
      </w:r>
    </w:p>
    <w:p w14:paraId="6F96BF4A" w14:textId="77777777" w:rsidR="0057460D" w:rsidRPr="00603C79" w:rsidRDefault="0057460D" w:rsidP="0057460D">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Формирование историко-географического образа России,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освоение общекультурного наследия России и общемирового культурного наследия.</w:t>
      </w:r>
    </w:p>
    <w:p w14:paraId="05355E37" w14:textId="77777777" w:rsidR="00BB5355" w:rsidRPr="00603C79" w:rsidRDefault="00BB5355" w:rsidP="0057460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Социокультурный портрет </w:t>
      </w:r>
      <w:r w:rsidR="00E711EE" w:rsidRPr="00603C79">
        <w:rPr>
          <w:rFonts w:ascii="Times New Roman" w:eastAsiaTheme="minorHAnsi" w:hAnsi="Times New Roman"/>
        </w:rPr>
        <w:t>страны/стран из</w:t>
      </w:r>
      <w:r w:rsidRPr="00603C79">
        <w:rPr>
          <w:rFonts w:ascii="Times New Roman" w:eastAsiaTheme="minorHAnsi" w:hAnsi="Times New Roman"/>
        </w:rPr>
        <w:t>учаемого языка: знакомство</w:t>
      </w:r>
      <w:r w:rsidR="0057460D" w:rsidRPr="00603C79">
        <w:rPr>
          <w:rFonts w:ascii="Times New Roman" w:eastAsiaTheme="minorHAnsi" w:hAnsi="Times New Roman"/>
        </w:rPr>
        <w:t xml:space="preserve"> с </w:t>
      </w:r>
      <w:r w:rsidR="00E711EE" w:rsidRPr="00603C79">
        <w:rPr>
          <w:rFonts w:ascii="Times New Roman" w:eastAsiaTheme="minorHAnsi" w:hAnsi="Times New Roman"/>
        </w:rPr>
        <w:t>традициями проведения основ</w:t>
      </w:r>
      <w:r w:rsidRPr="00603C79">
        <w:rPr>
          <w:rFonts w:ascii="Times New Roman" w:eastAsiaTheme="minorHAnsi" w:hAnsi="Times New Roman"/>
        </w:rPr>
        <w:t>ных национальных праздников (Рождества, Нового года, Дня матери и т. д.); с особенностям</w:t>
      </w:r>
      <w:r w:rsidR="00E711EE" w:rsidRPr="00603C79">
        <w:rPr>
          <w:rFonts w:ascii="Times New Roman" w:eastAsiaTheme="minorHAnsi" w:hAnsi="Times New Roman"/>
        </w:rPr>
        <w:t>и образа жизни и культуры стра</w:t>
      </w:r>
      <w:r w:rsidRPr="00603C79">
        <w:rPr>
          <w:rFonts w:ascii="Times New Roman" w:eastAsiaTheme="minorHAnsi" w:hAnsi="Times New Roman"/>
        </w:rPr>
        <w:t xml:space="preserve">ны/стран изучаемого языка </w:t>
      </w:r>
      <w:r w:rsidR="00E711EE" w:rsidRPr="00603C79">
        <w:rPr>
          <w:rFonts w:ascii="Times New Roman" w:eastAsiaTheme="minorHAnsi" w:hAnsi="Times New Roman"/>
        </w:rPr>
        <w:t>(известными достопримечательно</w:t>
      </w:r>
      <w:r w:rsidRPr="00603C79">
        <w:rPr>
          <w:rFonts w:ascii="Times New Roman" w:eastAsiaTheme="minorHAnsi" w:hAnsi="Times New Roman"/>
        </w:rPr>
        <w:t xml:space="preserve">стями; </w:t>
      </w:r>
      <w:r w:rsidR="00E711EE" w:rsidRPr="00603C79">
        <w:rPr>
          <w:rFonts w:ascii="Times New Roman" w:eastAsiaTheme="minorHAnsi" w:hAnsi="Times New Roman"/>
        </w:rPr>
        <w:t xml:space="preserve">некоторыми </w:t>
      </w:r>
      <w:r w:rsidR="0057460D" w:rsidRPr="00603C79">
        <w:rPr>
          <w:rFonts w:ascii="Times New Roman" w:eastAsiaTheme="minorHAnsi" w:hAnsi="Times New Roman"/>
        </w:rPr>
        <w:t>выдающимися людьми</w:t>
      </w:r>
      <w:r w:rsidR="00714EF1" w:rsidRPr="00603C79">
        <w:rPr>
          <w:rFonts w:ascii="Times New Roman" w:eastAsiaTheme="minorHAnsi" w:hAnsi="Times New Roman"/>
        </w:rPr>
        <w:t>); с доступными</w:t>
      </w:r>
      <w:r w:rsidRPr="00603C79">
        <w:rPr>
          <w:rFonts w:ascii="Times New Roman" w:eastAsiaTheme="minorHAnsi" w:hAnsi="Times New Roman"/>
        </w:rPr>
        <w:t xml:space="preserve"> в языковом отношении образц</w:t>
      </w:r>
      <w:r w:rsidR="00714EF1" w:rsidRPr="00603C79">
        <w:rPr>
          <w:rFonts w:ascii="Times New Roman" w:eastAsiaTheme="minorHAnsi" w:hAnsi="Times New Roman"/>
        </w:rPr>
        <w:t>ами поэзии и прозы для подрост</w:t>
      </w:r>
      <w:r w:rsidRPr="00603C79">
        <w:rPr>
          <w:rFonts w:ascii="Times New Roman" w:eastAsiaTheme="minorHAnsi" w:hAnsi="Times New Roman"/>
        </w:rPr>
        <w:t>ков на английском языке.</w:t>
      </w:r>
    </w:p>
    <w:p w14:paraId="6B6C1FD9"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w:t>
      </w:r>
    </w:p>
    <w:p w14:paraId="2E0EA6B1"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писать свои имя и фамилию, а также имена и фамилии своих родственников и друзей на английском языке;</w:t>
      </w:r>
    </w:p>
    <w:p w14:paraId="031DACA5"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 оформлять свой адрес на английском</w:t>
      </w:r>
      <w:r w:rsidR="00E711EE" w:rsidRPr="00603C79">
        <w:rPr>
          <w:rFonts w:ascii="Times New Roman" w:eastAsiaTheme="minorHAnsi" w:hAnsi="Times New Roman"/>
        </w:rPr>
        <w:t xml:space="preserve"> языке (в ан</w:t>
      </w:r>
      <w:r w:rsidRPr="00603C79">
        <w:rPr>
          <w:rFonts w:ascii="Times New Roman" w:eastAsiaTheme="minorHAnsi" w:hAnsi="Times New Roman"/>
        </w:rPr>
        <w:t>кете);</w:t>
      </w:r>
    </w:p>
    <w:p w14:paraId="2474EF57" w14:textId="77777777" w:rsidR="0057460D" w:rsidRPr="00603C79" w:rsidRDefault="0057460D" w:rsidP="00E711EE">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 xml:space="preserve">правильно оформлять личное письмо другу по переписке, краткое содержание рассказа, рассказ/отчёт о посещении театра и т. д., письмо–запрос информации в полуофициальном стиле, отчёт о </w:t>
      </w:r>
      <w:r w:rsidR="00714EF1" w:rsidRPr="00603C79">
        <w:rPr>
          <w:rFonts w:ascii="Times New Roman" w:eastAsiaTheme="minorHAnsi" w:hAnsi="Times New Roman"/>
          <w:b/>
          <w:i/>
        </w:rPr>
        <w:t>проведённом интервью</w:t>
      </w:r>
      <w:r w:rsidRPr="00603C79">
        <w:rPr>
          <w:rFonts w:ascii="Times New Roman" w:eastAsiaTheme="minorHAnsi" w:hAnsi="Times New Roman"/>
          <w:b/>
          <w:i/>
        </w:rPr>
        <w:t>, сочинение с выдвижением предложений по какому-либо вопросу, пост в блоге о ситуации, которая раздражает, эссе в формате за и против.</w:t>
      </w:r>
    </w:p>
    <w:p w14:paraId="350E9554"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 оформлять эл</w:t>
      </w:r>
      <w:r w:rsidR="00E711EE" w:rsidRPr="00603C79">
        <w:rPr>
          <w:rFonts w:ascii="Times New Roman" w:eastAsiaTheme="minorHAnsi" w:hAnsi="Times New Roman"/>
        </w:rPr>
        <w:t>ектронное сообщение личного ха</w:t>
      </w:r>
      <w:r w:rsidRPr="00603C79">
        <w:rPr>
          <w:rFonts w:ascii="Times New Roman" w:eastAsiaTheme="minorHAnsi" w:hAnsi="Times New Roman"/>
        </w:rPr>
        <w:t>рактера в соответствии с нормами неофициального общения, принятыми в стране/странах изучаемого языка;</w:t>
      </w:r>
    </w:p>
    <w:p w14:paraId="0B839541"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52019B01"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некоторые культурные явления родной страны и страны/стран из</w:t>
      </w:r>
      <w:r w:rsidR="00E711EE" w:rsidRPr="00603C79">
        <w:rPr>
          <w:rFonts w:ascii="Times New Roman" w:eastAsiaTheme="minorHAnsi" w:hAnsi="Times New Roman"/>
        </w:rPr>
        <w:t>учаемого языка (основные нацио</w:t>
      </w:r>
      <w:r w:rsidRPr="00603C79">
        <w:rPr>
          <w:rFonts w:ascii="Times New Roman" w:eastAsiaTheme="minorHAnsi" w:hAnsi="Times New Roman"/>
        </w:rPr>
        <w:t>нальные праздники, традиции в проведении досуга и питании); наиболее известные достопримечательности;</w:t>
      </w:r>
    </w:p>
    <w:p w14:paraId="22A45EA4"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кратко рассказывать о выдающихся людях родной страны и страны/стран изучаемого языка (учёных, писателях, поэтах, спортсменах). </w:t>
      </w:r>
    </w:p>
    <w:p w14:paraId="16CF74ED" w14:textId="77777777" w:rsidR="00BB5355" w:rsidRPr="00603C79" w:rsidRDefault="00BB5355" w:rsidP="00E711EE">
      <w:pPr>
        <w:spacing w:before="240" w:after="0" w:line="240" w:lineRule="auto"/>
        <w:jc w:val="both"/>
        <w:rPr>
          <w:rFonts w:ascii="Times New Roman" w:eastAsiaTheme="minorHAnsi" w:hAnsi="Times New Roman"/>
          <w:i/>
        </w:rPr>
      </w:pPr>
      <w:r w:rsidRPr="00603C79">
        <w:rPr>
          <w:rFonts w:ascii="Times New Roman" w:eastAsiaTheme="minorHAnsi" w:hAnsi="Times New Roman"/>
          <w:i/>
        </w:rPr>
        <w:t>Компенсаторные умения</w:t>
      </w:r>
    </w:p>
    <w:p w14:paraId="2FC5562E"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при чтении и аудировании языковой, в том числе контекстуальной, дога</w:t>
      </w:r>
      <w:r w:rsidR="00E711EE" w:rsidRPr="00603C79">
        <w:rPr>
          <w:rFonts w:ascii="Times New Roman" w:eastAsiaTheme="minorHAnsi" w:hAnsi="Times New Roman"/>
        </w:rPr>
        <w:t>дки; при непосредственном обще</w:t>
      </w:r>
      <w:r w:rsidRPr="00603C79">
        <w:rPr>
          <w:rFonts w:ascii="Times New Roman" w:eastAsiaTheme="minorHAnsi" w:hAnsi="Times New Roman"/>
        </w:rPr>
        <w:t>нии догадываться о значении незнакомых слов с помощь</w:t>
      </w:r>
      <w:r w:rsidR="00E711EE" w:rsidRPr="00603C79">
        <w:rPr>
          <w:rFonts w:ascii="Times New Roman" w:eastAsiaTheme="minorHAnsi" w:hAnsi="Times New Roman"/>
        </w:rPr>
        <w:t>ю ис</w:t>
      </w:r>
      <w:r w:rsidRPr="00603C79">
        <w:rPr>
          <w:rFonts w:ascii="Times New Roman" w:eastAsiaTheme="minorHAnsi" w:hAnsi="Times New Roman"/>
        </w:rPr>
        <w:t>пользуемых собеседником жестов и мимики.</w:t>
      </w:r>
    </w:p>
    <w:p w14:paraId="4087F163"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Переспрашивать, просить </w:t>
      </w:r>
      <w:r w:rsidR="00E711EE" w:rsidRPr="00603C79">
        <w:rPr>
          <w:rFonts w:ascii="Times New Roman" w:eastAsiaTheme="minorHAnsi" w:hAnsi="Times New Roman"/>
        </w:rPr>
        <w:t>повторить, уточняя значение не</w:t>
      </w:r>
      <w:r w:rsidRPr="00603C79">
        <w:rPr>
          <w:rFonts w:ascii="Times New Roman" w:eastAsiaTheme="minorHAnsi" w:hAnsi="Times New Roman"/>
        </w:rPr>
        <w:t>знакомых слов.</w:t>
      </w:r>
    </w:p>
    <w:p w14:paraId="3A44322A"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в качестве</w:t>
      </w:r>
      <w:r w:rsidR="00E711EE" w:rsidRPr="00603C79">
        <w:rPr>
          <w:rFonts w:ascii="Times New Roman" w:eastAsiaTheme="minorHAnsi" w:hAnsi="Times New Roman"/>
        </w:rPr>
        <w:t xml:space="preserve"> опоры при порождении собствен</w:t>
      </w:r>
      <w:r w:rsidRPr="00603C79">
        <w:rPr>
          <w:rFonts w:ascii="Times New Roman" w:eastAsiaTheme="minorHAnsi" w:hAnsi="Times New Roman"/>
        </w:rPr>
        <w:t>ных высказываний ключевых слов, плана.</w:t>
      </w:r>
    </w:p>
    <w:p w14:paraId="65454EDF" w14:textId="77777777" w:rsidR="00BB535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Игнорирование информации, не являющейся необходимой для понимания </w:t>
      </w:r>
      <w:r w:rsidR="00E711EE" w:rsidRPr="00603C79">
        <w:rPr>
          <w:rFonts w:ascii="Times New Roman" w:eastAsiaTheme="minorHAnsi" w:hAnsi="Times New Roman"/>
        </w:rPr>
        <w:t>основного содержания, прочитанного/прослу</w:t>
      </w:r>
      <w:r w:rsidRPr="00603C79">
        <w:rPr>
          <w:rFonts w:ascii="Times New Roman" w:eastAsiaTheme="minorHAnsi" w:hAnsi="Times New Roman"/>
        </w:rPr>
        <w:t>шанного текста или для нахождения в тексте запрашиваемой информации.</w:t>
      </w:r>
    </w:p>
    <w:p w14:paraId="2EEFA425" w14:textId="77777777" w:rsidR="003036A5" w:rsidRPr="00603C79" w:rsidRDefault="00BB5355" w:rsidP="00E711E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Сравнение (в том числе уст</w:t>
      </w:r>
      <w:r w:rsidR="00E711EE" w:rsidRPr="00603C79">
        <w:rPr>
          <w:rFonts w:ascii="Times New Roman" w:eastAsiaTheme="minorHAnsi" w:hAnsi="Times New Roman"/>
        </w:rPr>
        <w:t>ановление основания для сравне</w:t>
      </w:r>
      <w:r w:rsidRPr="00603C79">
        <w:rPr>
          <w:rFonts w:ascii="Times New Roman" w:eastAsiaTheme="minorHAnsi" w:hAnsi="Times New Roman"/>
        </w:rPr>
        <w:t>ния) объектов, явлений, процессов, их элементов и основных функций в рамках изученной тематики.</w:t>
      </w:r>
    </w:p>
    <w:p w14:paraId="3A78DED5" w14:textId="77777777" w:rsidR="003036A5" w:rsidRPr="00603C79" w:rsidRDefault="003036A5" w:rsidP="00456E70">
      <w:pPr>
        <w:spacing w:after="0" w:line="240" w:lineRule="auto"/>
        <w:ind w:firstLine="851"/>
        <w:jc w:val="both"/>
        <w:rPr>
          <w:rFonts w:ascii="Times New Roman" w:eastAsiaTheme="minorHAnsi" w:hAnsi="Times New Roman"/>
        </w:rPr>
      </w:pPr>
    </w:p>
    <w:p w14:paraId="4A095E7B" w14:textId="77777777" w:rsidR="00714EF1" w:rsidRPr="00603C79" w:rsidRDefault="00714EF1" w:rsidP="00714EF1">
      <w:pPr>
        <w:spacing w:line="240" w:lineRule="auto"/>
        <w:ind w:firstLine="851"/>
        <w:jc w:val="both"/>
        <w:rPr>
          <w:rFonts w:ascii="Times New Roman" w:eastAsiaTheme="minorHAnsi" w:hAnsi="Times New Roman"/>
          <w:b/>
        </w:rPr>
      </w:pPr>
      <w:r w:rsidRPr="00603C79">
        <w:rPr>
          <w:rFonts w:ascii="Times New Roman" w:eastAsiaTheme="minorHAnsi" w:hAnsi="Times New Roman"/>
          <w:b/>
        </w:rPr>
        <w:t>8 класс</w:t>
      </w:r>
    </w:p>
    <w:p w14:paraId="647A6B00" w14:textId="77777777" w:rsidR="00714EF1" w:rsidRPr="00603C79" w:rsidRDefault="00714EF1" w:rsidP="00714EF1">
      <w:pPr>
        <w:spacing w:after="0" w:line="240" w:lineRule="auto"/>
        <w:jc w:val="both"/>
        <w:rPr>
          <w:rFonts w:ascii="Times New Roman" w:eastAsiaTheme="minorHAnsi" w:hAnsi="Times New Roman"/>
          <w:i/>
        </w:rPr>
      </w:pPr>
      <w:r w:rsidRPr="00603C79">
        <w:rPr>
          <w:rFonts w:ascii="Times New Roman" w:eastAsiaTheme="minorHAnsi" w:hAnsi="Times New Roman"/>
          <w:i/>
        </w:rPr>
        <w:t>Коммуникативные умения</w:t>
      </w:r>
    </w:p>
    <w:p w14:paraId="4767C26E"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9AD139"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Взаимоотношения в семье и с друзьями.</w:t>
      </w:r>
    </w:p>
    <w:p w14:paraId="38595AB0"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Внешность и характер человека/литературного персонажа. Досуг и увлечения/хобби современного подростка (чтение, кино, театр, музей, спорт, музыка).</w:t>
      </w:r>
    </w:p>
    <w:p w14:paraId="56F8E9D4"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Здоровый образ жизни: режим труда и отдыха, фитнес, сбалансированное питание. Посещение врача.</w:t>
      </w:r>
    </w:p>
    <w:p w14:paraId="262F4654"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Покупки: одежда, обувь и продукты питания. Карманные деньги.</w:t>
      </w:r>
    </w:p>
    <w:p w14:paraId="7EA9D5F6"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4822937"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Виды отдыха в различное время года. Путешествия по России и зарубежным странам.</w:t>
      </w:r>
    </w:p>
    <w:p w14:paraId="2073FDB9"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Природа: флора и фауна. Проблемы экологии. Климат, погода. Стихийные бедствия.</w:t>
      </w:r>
    </w:p>
    <w:p w14:paraId="1CD95469"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Условия проживания   в   городской/сельской   местности.</w:t>
      </w:r>
    </w:p>
    <w:p w14:paraId="58880E72"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Транспорт.</w:t>
      </w:r>
    </w:p>
    <w:p w14:paraId="769EFE22"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Средства массовой информации (телевидение, радио, пресса, Интернет).</w:t>
      </w:r>
    </w:p>
    <w:p w14:paraId="4C884C92"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3EE5E5F" w14:textId="77777777" w:rsidR="00714EF1" w:rsidRPr="00603C79" w:rsidRDefault="00714EF1" w:rsidP="00884210">
      <w:pPr>
        <w:pStyle w:val="a4"/>
        <w:numPr>
          <w:ilvl w:val="0"/>
          <w:numId w:val="116"/>
        </w:numPr>
        <w:tabs>
          <w:tab w:val="left" w:pos="993"/>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Выдающиеся люди родной страны и страны/стран изучаемого языка: учёные, писатели, поэты, художники, музыканты, спортсмены.</w:t>
      </w:r>
    </w:p>
    <w:p w14:paraId="0AA73A7B" w14:textId="77777777" w:rsidR="00714EF1" w:rsidRPr="00603C79" w:rsidRDefault="00714EF1" w:rsidP="00714EF1">
      <w:pPr>
        <w:spacing w:before="240" w:after="0" w:line="240" w:lineRule="auto"/>
        <w:ind w:firstLine="709"/>
        <w:jc w:val="both"/>
        <w:rPr>
          <w:rFonts w:ascii="Times New Roman" w:eastAsiaTheme="minorHAnsi" w:hAnsi="Times New Roman"/>
          <w:i/>
        </w:rPr>
      </w:pPr>
      <w:r w:rsidRPr="00603C79">
        <w:rPr>
          <w:rFonts w:ascii="Times New Roman" w:eastAsiaTheme="minorHAnsi" w:hAnsi="Times New Roman"/>
          <w:i/>
        </w:rPr>
        <w:t>Говорение</w:t>
      </w:r>
    </w:p>
    <w:p w14:paraId="4C7B3D9A"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 спрос; комбинированный диалог, включающий различные виды диалогов):</w:t>
      </w:r>
    </w:p>
    <w:p w14:paraId="2EF70A46"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 этикетного характера</w:t>
      </w:r>
      <w:r w:rsidRPr="00603C79">
        <w:rPr>
          <w:rFonts w:ascii="Times New Roman" w:eastAsiaTheme="minorHAnsi"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w:t>
      </w:r>
      <w:r w:rsidRPr="00603C79">
        <w:rPr>
          <w:rFonts w:ascii="Times New Roman" w:eastAsiaTheme="minorHAnsi" w:hAnsi="Times New Roman"/>
        </w:rPr>
        <w:lastRenderedPageBreak/>
        <w:t>поздравление; выражать благодарность; вежливо соглашаться на предложение/отказываться от предложения собеседника;</w:t>
      </w:r>
    </w:p>
    <w:p w14:paraId="5651E44A"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 — побуждение к действию</w:t>
      </w:r>
      <w:r w:rsidRPr="00603C79">
        <w:rPr>
          <w:rFonts w:ascii="Times New Roman" w:eastAsiaTheme="minorHAnsi" w:hAnsi="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EAFC1F4"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диалог-расспрос:</w:t>
      </w:r>
      <w:r w:rsidRPr="00603C79">
        <w:rPr>
          <w:rFonts w:ascii="Times New Roman" w:eastAsiaTheme="minorHAnsi" w:hAnsi="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7B063AA"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4EC492D"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диалога — до 7 реплик со стороны каждого собеседника.</w:t>
      </w:r>
    </w:p>
    <w:p w14:paraId="17C003B7"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монологической речи:</w:t>
      </w:r>
    </w:p>
    <w:p w14:paraId="3C5B3815"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создание устных   связных   монологических   высказываний с использованием основных коммуникативных типов речи: </w:t>
      </w:r>
    </w:p>
    <w:p w14:paraId="128344BD" w14:textId="77777777" w:rsidR="00714EF1" w:rsidRPr="00603C79" w:rsidRDefault="00714EF1" w:rsidP="00884210">
      <w:pPr>
        <w:pStyle w:val="a4"/>
        <w:numPr>
          <w:ilvl w:val="0"/>
          <w:numId w:val="115"/>
        </w:numPr>
        <w:tabs>
          <w:tab w:val="left" w:pos="1134"/>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0F0C899" w14:textId="77777777" w:rsidR="00714EF1" w:rsidRPr="00603C79" w:rsidRDefault="00714EF1" w:rsidP="00884210">
      <w:pPr>
        <w:pStyle w:val="a4"/>
        <w:numPr>
          <w:ilvl w:val="0"/>
          <w:numId w:val="115"/>
        </w:numPr>
        <w:tabs>
          <w:tab w:val="left" w:pos="1134"/>
        </w:tabs>
        <w:spacing w:after="0" w:line="240" w:lineRule="auto"/>
        <w:ind w:left="709" w:firstLine="0"/>
        <w:jc w:val="both"/>
        <w:rPr>
          <w:rFonts w:ascii="Times New Roman" w:eastAsiaTheme="minorHAnsi" w:hAnsi="Times New Roman"/>
        </w:rPr>
      </w:pPr>
      <w:r w:rsidRPr="00603C79">
        <w:rPr>
          <w:rFonts w:ascii="Times New Roman" w:eastAsiaTheme="minorHAnsi" w:hAnsi="Times New Roman"/>
        </w:rPr>
        <w:t>повествование/сообщение;</w:t>
      </w:r>
    </w:p>
    <w:p w14:paraId="404C696D"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выражение и аргументирование своего мнения по отношению к услышанному/прочитанному;</w:t>
      </w:r>
    </w:p>
    <w:p w14:paraId="4E755E40"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изложение (пересказ) основного содержания, прочитанного/ прослушанного текста;</w:t>
      </w:r>
    </w:p>
    <w:p w14:paraId="07ADAD6C"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составление рассказа по картинкам;</w:t>
      </w:r>
    </w:p>
    <w:p w14:paraId="2CE2B87D"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10CC6C5A"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монологического высказывания — 9—10 фраз.</w:t>
      </w:r>
    </w:p>
    <w:p w14:paraId="0D65837A" w14:textId="77777777" w:rsidR="00714EF1" w:rsidRPr="00603C79" w:rsidRDefault="00714EF1" w:rsidP="00714EF1">
      <w:pPr>
        <w:spacing w:before="240" w:after="0" w:line="240" w:lineRule="auto"/>
        <w:jc w:val="both"/>
        <w:rPr>
          <w:rFonts w:ascii="Times New Roman" w:eastAsiaTheme="minorHAnsi" w:hAnsi="Times New Roman"/>
          <w:i/>
        </w:rPr>
      </w:pPr>
      <w:r w:rsidRPr="00603C79">
        <w:rPr>
          <w:rFonts w:ascii="Times New Roman" w:eastAsiaTheme="minorHAnsi" w:hAnsi="Times New Roman"/>
          <w:i/>
        </w:rPr>
        <w:t>Аудирование</w:t>
      </w:r>
    </w:p>
    <w:p w14:paraId="0A719D71"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43B19B6B"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При опосредованном общении: дальнейшее развитие восприятия и понимания на слух нес</w:t>
      </w:r>
      <w:r w:rsidR="00353FCC" w:rsidRPr="00603C79">
        <w:rPr>
          <w:rFonts w:ascii="Times New Roman" w:eastAsiaTheme="minorHAnsi" w:hAnsi="Times New Roman"/>
        </w:rPr>
        <w:t>ложных аутентичных текстов, со</w:t>
      </w:r>
      <w:r w:rsidRPr="00603C79">
        <w:rPr>
          <w:rFonts w:ascii="Times New Roman" w:eastAsiaTheme="minorHAnsi" w:hAnsi="Times New Roman"/>
        </w:rPr>
        <w:t>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0FA42786"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w:t>
      </w:r>
      <w:r w:rsidR="00EC0FED" w:rsidRPr="00603C79">
        <w:rPr>
          <w:rFonts w:ascii="Times New Roman" w:eastAsiaTheme="minorHAnsi" w:hAnsi="Times New Roman"/>
        </w:rPr>
        <w:t>тепенной, прогнозировать содер</w:t>
      </w:r>
      <w:r w:rsidRPr="00603C79">
        <w:rPr>
          <w:rFonts w:ascii="Times New Roman" w:eastAsiaTheme="minorHAnsi" w:hAnsi="Times New Roman"/>
        </w:rPr>
        <w:t>жание текста по началу сообщения; игнорировать незнакомые слова, не существенные для понимания основного содержания.</w:t>
      </w:r>
    </w:p>
    <w:p w14:paraId="278CF661"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w:t>
      </w:r>
      <w:r w:rsidR="00EC0FED" w:rsidRPr="00603C79">
        <w:rPr>
          <w:rFonts w:ascii="Times New Roman" w:eastAsiaTheme="minorHAnsi" w:hAnsi="Times New Roman"/>
        </w:rPr>
        <w:t>нием нужной/интересующей/запра</w:t>
      </w:r>
      <w:r w:rsidRPr="00603C79">
        <w:rPr>
          <w:rFonts w:ascii="Times New Roman" w:eastAsiaTheme="minorHAnsi" w:hAnsi="Times New Roman"/>
        </w:rPr>
        <w:t>шиваемой информации пр</w:t>
      </w:r>
      <w:r w:rsidR="00EC0FED" w:rsidRPr="00603C79">
        <w:rPr>
          <w:rFonts w:ascii="Times New Roman" w:eastAsiaTheme="minorHAnsi" w:hAnsi="Times New Roman"/>
        </w:rPr>
        <w:t>едполагает умение выделять нуж</w:t>
      </w:r>
      <w:r w:rsidRPr="00603C79">
        <w:rPr>
          <w:rFonts w:ascii="Times New Roman" w:eastAsiaTheme="minorHAnsi" w:hAnsi="Times New Roman"/>
        </w:rPr>
        <w:t>ную/интересующую/запр</w:t>
      </w:r>
      <w:r w:rsidR="00353FCC" w:rsidRPr="00603C79">
        <w:rPr>
          <w:rFonts w:ascii="Times New Roman" w:eastAsiaTheme="minorHAnsi" w:hAnsi="Times New Roman"/>
        </w:rPr>
        <w:t>ашиваемую информацию, представ</w:t>
      </w:r>
      <w:r w:rsidRPr="00603C79">
        <w:rPr>
          <w:rFonts w:ascii="Times New Roman" w:eastAsiaTheme="minorHAnsi" w:hAnsi="Times New Roman"/>
        </w:rPr>
        <w:t>ленную в эксплицитной (явной) форме, в воспринимаемом на слух тексте.</w:t>
      </w:r>
    </w:p>
    <w:p w14:paraId="65D4B1A4"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Тексты для аудирования: диалог (беседа), </w:t>
      </w:r>
      <w:r w:rsidR="00EC0FED" w:rsidRPr="00603C79">
        <w:rPr>
          <w:rFonts w:ascii="Times New Roman" w:eastAsiaTheme="minorHAnsi" w:hAnsi="Times New Roman"/>
        </w:rPr>
        <w:t>высказывания со</w:t>
      </w:r>
      <w:r w:rsidRPr="00603C79">
        <w:rPr>
          <w:rFonts w:ascii="Times New Roman" w:eastAsiaTheme="minorHAnsi" w:hAnsi="Times New Roman"/>
        </w:rPr>
        <w:t>беседников в ситуациях повсед</w:t>
      </w:r>
      <w:r w:rsidR="00EC0FED" w:rsidRPr="00603C79">
        <w:rPr>
          <w:rFonts w:ascii="Times New Roman" w:eastAsiaTheme="minorHAnsi" w:hAnsi="Times New Roman"/>
        </w:rPr>
        <w:t>невного общения, рассказ, сооб</w:t>
      </w:r>
      <w:r w:rsidRPr="00603C79">
        <w:rPr>
          <w:rFonts w:ascii="Times New Roman" w:eastAsiaTheme="minorHAnsi" w:hAnsi="Times New Roman"/>
        </w:rPr>
        <w:t xml:space="preserve">щение информационного характера </w:t>
      </w:r>
    </w:p>
    <w:p w14:paraId="2BAFC895" w14:textId="77777777" w:rsidR="00714EF1" w:rsidRPr="00603C79" w:rsidRDefault="00714EF1" w:rsidP="00714EF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Время звучания текста/тек</w:t>
      </w:r>
      <w:r w:rsidR="00EC0FED" w:rsidRPr="00603C79">
        <w:rPr>
          <w:rFonts w:ascii="Times New Roman" w:eastAsiaTheme="minorHAnsi" w:hAnsi="Times New Roman"/>
        </w:rPr>
        <w:t>стов для аудирования — до 2 ми</w:t>
      </w:r>
      <w:r w:rsidRPr="00603C79">
        <w:rPr>
          <w:rFonts w:ascii="Times New Roman" w:eastAsiaTheme="minorHAnsi" w:hAnsi="Times New Roman"/>
        </w:rPr>
        <w:t>нут.</w:t>
      </w:r>
    </w:p>
    <w:p w14:paraId="11AEB41A"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Смысловое чтение</w:t>
      </w:r>
    </w:p>
    <w:p w14:paraId="76401738"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Развитие умения читать про себя и понимать несложные аутентичные тексты разных </w:t>
      </w:r>
      <w:r w:rsidR="00EC0FED" w:rsidRPr="00603C79">
        <w:rPr>
          <w:rFonts w:ascii="Times New Roman" w:eastAsiaTheme="minorHAnsi" w:hAnsi="Times New Roman"/>
        </w:rPr>
        <w:t>жанров и стилей, содержащие от</w:t>
      </w:r>
      <w:r w:rsidRPr="00603C79">
        <w:rPr>
          <w:rFonts w:ascii="Times New Roman" w:eastAsiaTheme="minorHAnsi" w:hAnsi="Times New Roman"/>
        </w:rPr>
        <w:t xml:space="preserve">дельные неизученные языковые явления, с различной глубиной проникновения в их содержание в зависимости от поставленной коммуникативной задачи: </w:t>
      </w:r>
      <w:r w:rsidR="00EC0FED" w:rsidRPr="00603C79">
        <w:rPr>
          <w:rFonts w:ascii="Times New Roman" w:eastAsiaTheme="minorHAnsi" w:hAnsi="Times New Roman"/>
        </w:rPr>
        <w:t>с пониманием основного содержа</w:t>
      </w:r>
      <w:r w:rsidRPr="00603C79">
        <w:rPr>
          <w:rFonts w:ascii="Times New Roman" w:eastAsiaTheme="minorHAnsi" w:hAnsi="Times New Roman"/>
        </w:rPr>
        <w:t>ния; с пониманием нужной/интересующе</w:t>
      </w:r>
      <w:r w:rsidR="00EC0FED" w:rsidRPr="00603C79">
        <w:rPr>
          <w:rFonts w:ascii="Times New Roman" w:eastAsiaTheme="minorHAnsi" w:hAnsi="Times New Roman"/>
        </w:rPr>
        <w:t>й/запрашиваемой ин</w:t>
      </w:r>
      <w:r w:rsidRPr="00603C79">
        <w:rPr>
          <w:rFonts w:ascii="Times New Roman" w:eastAsiaTheme="minorHAnsi" w:hAnsi="Times New Roman"/>
        </w:rPr>
        <w:t>формации; с полным пониманием содержания.</w:t>
      </w:r>
    </w:p>
    <w:p w14:paraId="13C7AE04"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осно</w:t>
      </w:r>
      <w:r w:rsidR="00EC0FED" w:rsidRPr="00603C79">
        <w:rPr>
          <w:rFonts w:ascii="Times New Roman" w:eastAsiaTheme="minorHAnsi" w:hAnsi="Times New Roman"/>
        </w:rPr>
        <w:t>вного содержания текста предпо</w:t>
      </w:r>
      <w:r w:rsidRPr="00603C79">
        <w:rPr>
          <w:rFonts w:ascii="Times New Roman" w:eastAsiaTheme="minorHAnsi" w:hAnsi="Times New Roman"/>
        </w:rPr>
        <w:t>лагает умения: определять тему/основную мысль, выделять главные факты/события (опу</w:t>
      </w:r>
      <w:r w:rsidR="00EC0FED" w:rsidRPr="00603C79">
        <w:rPr>
          <w:rFonts w:ascii="Times New Roman" w:eastAsiaTheme="minorHAnsi" w:hAnsi="Times New Roman"/>
        </w:rPr>
        <w:t>ская второстепенные); прогнози</w:t>
      </w:r>
      <w:r w:rsidRPr="00603C79">
        <w:rPr>
          <w:rFonts w:ascii="Times New Roman" w:eastAsiaTheme="minorHAnsi" w:hAnsi="Times New Roman"/>
        </w:rPr>
        <w:t>ровать содержание текста по з</w:t>
      </w:r>
      <w:r w:rsidR="00EC0FED" w:rsidRPr="00603C79">
        <w:rPr>
          <w:rFonts w:ascii="Times New Roman" w:eastAsiaTheme="minorHAnsi" w:hAnsi="Times New Roman"/>
        </w:rPr>
        <w:t>аголовку/началу текста; опреде</w:t>
      </w:r>
      <w:r w:rsidRPr="00603C79">
        <w:rPr>
          <w:rFonts w:ascii="Times New Roman" w:eastAsiaTheme="minorHAnsi" w:hAnsi="Times New Roman"/>
        </w:rPr>
        <w:t xml:space="preserve">лять логическую последовательность главных фактов, событий; игнорировать незнакомые </w:t>
      </w:r>
      <w:r w:rsidR="00EC0FED" w:rsidRPr="00603C79">
        <w:rPr>
          <w:rFonts w:ascii="Times New Roman" w:eastAsiaTheme="minorHAnsi" w:hAnsi="Times New Roman"/>
        </w:rPr>
        <w:t>слова, несущественные для пони</w:t>
      </w:r>
      <w:r w:rsidRPr="00603C79">
        <w:rPr>
          <w:rFonts w:ascii="Times New Roman" w:eastAsiaTheme="minorHAnsi" w:hAnsi="Times New Roman"/>
        </w:rPr>
        <w:t>мания основного содержания; понимать интернациональные слова.</w:t>
      </w:r>
    </w:p>
    <w:p w14:paraId="6E6B8DDE"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нужной/интересующей/з</w:t>
      </w:r>
      <w:r w:rsidR="00EC0FED" w:rsidRPr="00603C79">
        <w:rPr>
          <w:rFonts w:ascii="Times New Roman" w:eastAsiaTheme="minorHAnsi" w:hAnsi="Times New Roman"/>
        </w:rPr>
        <w:t>апрашивае</w:t>
      </w:r>
      <w:r w:rsidRPr="00603C79">
        <w:rPr>
          <w:rFonts w:ascii="Times New Roman" w:eastAsiaTheme="minorHAnsi" w:hAnsi="Times New Roman"/>
        </w:rPr>
        <w:t>мой информации предполагает умение находить прочитанном тексте и понимать запраши</w:t>
      </w:r>
      <w:r w:rsidR="00EC0FED" w:rsidRPr="00603C79">
        <w:rPr>
          <w:rFonts w:ascii="Times New Roman" w:eastAsiaTheme="minorHAnsi" w:hAnsi="Times New Roman"/>
        </w:rPr>
        <w:t>ваемую информацию, представлен</w:t>
      </w:r>
      <w:r w:rsidRPr="00603C79">
        <w:rPr>
          <w:rFonts w:ascii="Times New Roman" w:eastAsiaTheme="minorHAnsi" w:hAnsi="Times New Roman"/>
        </w:rPr>
        <w:t xml:space="preserve">ную в </w:t>
      </w:r>
      <w:r w:rsidRPr="00603C79">
        <w:rPr>
          <w:rFonts w:ascii="Times New Roman" w:eastAsiaTheme="minorHAnsi" w:hAnsi="Times New Roman"/>
        </w:rPr>
        <w:lastRenderedPageBreak/>
        <w:t>эксплицитной (явной)</w:t>
      </w:r>
      <w:r w:rsidR="00EC0FED" w:rsidRPr="00603C79">
        <w:rPr>
          <w:rFonts w:ascii="Times New Roman" w:eastAsiaTheme="minorHAnsi" w:hAnsi="Times New Roman"/>
        </w:rPr>
        <w:t xml:space="preserve"> форме; оценивать найденную ин</w:t>
      </w:r>
      <w:r w:rsidRPr="00603C79">
        <w:rPr>
          <w:rFonts w:ascii="Times New Roman" w:eastAsiaTheme="minorHAnsi" w:hAnsi="Times New Roman"/>
        </w:rPr>
        <w:t>формацию с точки зрения е</w:t>
      </w:r>
      <w:r w:rsidR="00EC0FED" w:rsidRPr="00603C79">
        <w:rPr>
          <w:rFonts w:ascii="Times New Roman" w:eastAsiaTheme="minorHAnsi" w:hAnsi="Times New Roman"/>
        </w:rPr>
        <w:t>ё значимости для решения комму</w:t>
      </w:r>
      <w:r w:rsidRPr="00603C79">
        <w:rPr>
          <w:rFonts w:ascii="Times New Roman" w:eastAsiaTheme="minorHAnsi" w:hAnsi="Times New Roman"/>
        </w:rPr>
        <w:t>никативной задачи.</w:t>
      </w:r>
    </w:p>
    <w:p w14:paraId="2F2E6341"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несплошных текстов</w:t>
      </w:r>
      <w:r w:rsidR="00EC0FED" w:rsidRPr="00603C79">
        <w:rPr>
          <w:rFonts w:ascii="Times New Roman" w:eastAsiaTheme="minorHAnsi" w:hAnsi="Times New Roman"/>
        </w:rPr>
        <w:t xml:space="preserve"> (таблиц, диаграмм, схем) и по</w:t>
      </w:r>
      <w:r w:rsidRPr="00603C79">
        <w:rPr>
          <w:rFonts w:ascii="Times New Roman" w:eastAsiaTheme="minorHAnsi" w:hAnsi="Times New Roman"/>
        </w:rPr>
        <w:t>нимание представленной в них информации.</w:t>
      </w:r>
    </w:p>
    <w:p w14:paraId="21A273C8"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полным пониман</w:t>
      </w:r>
      <w:r w:rsidR="00EC0FED" w:rsidRPr="00603C79">
        <w:rPr>
          <w:rFonts w:ascii="Times New Roman" w:eastAsiaTheme="minorHAnsi" w:hAnsi="Times New Roman"/>
        </w:rPr>
        <w:t>ием содержания несложных аутен</w:t>
      </w:r>
      <w:r w:rsidRPr="00603C79">
        <w:rPr>
          <w:rFonts w:ascii="Times New Roman" w:eastAsiaTheme="minorHAnsi" w:hAnsi="Times New Roman"/>
        </w:rPr>
        <w:t xml:space="preserve">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00EC0FED" w:rsidRPr="00603C79">
        <w:rPr>
          <w:rFonts w:ascii="Times New Roman" w:eastAsiaTheme="minorHAnsi" w:hAnsi="Times New Roman"/>
        </w:rPr>
        <w:t>(смыслового и структурного ана</w:t>
      </w:r>
      <w:r w:rsidRPr="00603C79">
        <w:rPr>
          <w:rFonts w:ascii="Times New Roman" w:eastAsiaTheme="minorHAnsi" w:hAnsi="Times New Roman"/>
        </w:rPr>
        <w:t xml:space="preserve">лиза отдельных частей текста, </w:t>
      </w:r>
      <w:r w:rsidR="00EC0FED" w:rsidRPr="00603C79">
        <w:rPr>
          <w:rFonts w:ascii="Times New Roman" w:eastAsiaTheme="minorHAnsi" w:hAnsi="Times New Roman"/>
        </w:rPr>
        <w:t>выборочного перевода), устанав</w:t>
      </w:r>
      <w:r w:rsidRPr="00603C79">
        <w:rPr>
          <w:rFonts w:ascii="Times New Roman" w:eastAsiaTheme="minorHAnsi" w:hAnsi="Times New Roman"/>
        </w:rPr>
        <w:t>ливать причинно-следственну</w:t>
      </w:r>
      <w:r w:rsidR="00EC0FED" w:rsidRPr="00603C79">
        <w:rPr>
          <w:rFonts w:ascii="Times New Roman" w:eastAsiaTheme="minorHAnsi" w:hAnsi="Times New Roman"/>
        </w:rPr>
        <w:t>ю взаимосвязь изложенных в тек</w:t>
      </w:r>
      <w:r w:rsidRPr="00603C79">
        <w:rPr>
          <w:rFonts w:ascii="Times New Roman" w:eastAsiaTheme="minorHAnsi" w:hAnsi="Times New Roman"/>
        </w:rPr>
        <w:t>сте фактов и событий, восстанавливать текст из разрозненных абзацев.</w:t>
      </w:r>
    </w:p>
    <w:p w14:paraId="704077D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Тексты для чтения: интервью, </w:t>
      </w:r>
      <w:r w:rsidR="00EC0FED" w:rsidRPr="00603C79">
        <w:rPr>
          <w:rFonts w:ascii="Times New Roman" w:eastAsiaTheme="minorHAnsi" w:hAnsi="Times New Roman"/>
        </w:rPr>
        <w:t>диалог (беседа), рассказ, отры</w:t>
      </w:r>
      <w:r w:rsidRPr="00603C79">
        <w:rPr>
          <w:rFonts w:ascii="Times New Roman" w:eastAsiaTheme="minorHAnsi" w:hAnsi="Times New Roman"/>
        </w:rPr>
        <w:t>вок из художественного произв</w:t>
      </w:r>
      <w:r w:rsidR="00EC0FED" w:rsidRPr="00603C79">
        <w:rPr>
          <w:rFonts w:ascii="Times New Roman" w:eastAsiaTheme="minorHAnsi" w:hAnsi="Times New Roman"/>
        </w:rPr>
        <w:t>едения, отрывок из статьи науч</w:t>
      </w:r>
      <w:r w:rsidRPr="00603C79">
        <w:rPr>
          <w:rFonts w:ascii="Times New Roman" w:eastAsiaTheme="minorHAnsi" w:hAnsi="Times New Roman"/>
        </w:rPr>
        <w:t>но-популярного характера</w:t>
      </w:r>
      <w:r w:rsidR="00EC0FED" w:rsidRPr="00603C79">
        <w:rPr>
          <w:rFonts w:ascii="Times New Roman" w:eastAsiaTheme="minorHAnsi" w:hAnsi="Times New Roman"/>
        </w:rPr>
        <w:t>, сообщение информационного ха</w:t>
      </w:r>
      <w:r w:rsidRPr="00603C79">
        <w:rPr>
          <w:rFonts w:ascii="Times New Roman" w:eastAsiaTheme="minorHAnsi" w:hAnsi="Times New Roman"/>
        </w:rPr>
        <w:t>рактера, объявление, кулинарный рецепт, меню, электронное сообщение личного характера, стихотворение.</w:t>
      </w:r>
    </w:p>
    <w:p w14:paraId="7442C8DF"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текста/текстов для чтения — 350—500 слов.</w:t>
      </w:r>
    </w:p>
    <w:p w14:paraId="41211BC2"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Письменная речь</w:t>
      </w:r>
    </w:p>
    <w:p w14:paraId="2E32A7FC"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 письменной речи:</w:t>
      </w:r>
    </w:p>
    <w:p w14:paraId="68634576"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составление плана/тезисов </w:t>
      </w:r>
      <w:r w:rsidR="00EC0FED" w:rsidRPr="00603C79">
        <w:rPr>
          <w:rFonts w:ascii="Times New Roman" w:eastAsiaTheme="minorHAnsi" w:hAnsi="Times New Roman"/>
        </w:rPr>
        <w:t>устного или письменного сообще</w:t>
      </w:r>
      <w:r w:rsidRPr="00603C79">
        <w:rPr>
          <w:rFonts w:ascii="Times New Roman" w:eastAsiaTheme="minorHAnsi" w:hAnsi="Times New Roman"/>
        </w:rPr>
        <w:t>ния;</w:t>
      </w:r>
    </w:p>
    <w:p w14:paraId="436CB4AE"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заполнение анкет и формуляров: сообщение о себе основных сведений в соответствии с но</w:t>
      </w:r>
      <w:r w:rsidR="00EC0FED" w:rsidRPr="00603C79">
        <w:rPr>
          <w:rFonts w:ascii="Times New Roman" w:eastAsiaTheme="minorHAnsi" w:hAnsi="Times New Roman"/>
        </w:rPr>
        <w:t>рмами, принятыми в стране/стра</w:t>
      </w:r>
      <w:r w:rsidRPr="00603C79">
        <w:rPr>
          <w:rFonts w:ascii="Times New Roman" w:eastAsiaTheme="minorHAnsi" w:hAnsi="Times New Roman"/>
        </w:rPr>
        <w:t>нах изучаемого языка;</w:t>
      </w:r>
    </w:p>
    <w:p w14:paraId="3C5C57DE"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написание электронного с</w:t>
      </w:r>
      <w:r w:rsidR="00EC0FED" w:rsidRPr="00603C79">
        <w:rPr>
          <w:rFonts w:ascii="Times New Roman" w:eastAsiaTheme="minorHAnsi" w:hAnsi="Times New Roman"/>
        </w:rPr>
        <w:t>ообщения личного характера: со</w:t>
      </w:r>
      <w:r w:rsidRPr="00603C79">
        <w:rPr>
          <w:rFonts w:ascii="Times New Roman" w:eastAsiaTheme="minorHAnsi" w:hAnsi="Times New Roman"/>
        </w:rPr>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3DA3C5A0"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4EE16D21" w14:textId="77777777" w:rsidR="00714EF1" w:rsidRPr="00603C79" w:rsidRDefault="00714EF1" w:rsidP="00714EF1">
      <w:pPr>
        <w:spacing w:after="0" w:line="240" w:lineRule="auto"/>
        <w:ind w:firstLine="851"/>
        <w:jc w:val="both"/>
        <w:rPr>
          <w:rFonts w:ascii="Times New Roman" w:eastAsiaTheme="minorHAnsi" w:hAnsi="Times New Roman"/>
        </w:rPr>
      </w:pPr>
    </w:p>
    <w:p w14:paraId="39247B4E" w14:textId="77777777" w:rsidR="00714EF1" w:rsidRPr="00603C79" w:rsidRDefault="00714EF1" w:rsidP="00EC0FED">
      <w:pPr>
        <w:spacing w:after="0" w:line="240" w:lineRule="auto"/>
        <w:jc w:val="both"/>
        <w:rPr>
          <w:rFonts w:ascii="Times New Roman" w:eastAsiaTheme="minorHAnsi" w:hAnsi="Times New Roman"/>
          <w:i/>
        </w:rPr>
      </w:pPr>
      <w:r w:rsidRPr="00603C79">
        <w:rPr>
          <w:rFonts w:ascii="Times New Roman" w:eastAsiaTheme="minorHAnsi" w:hAnsi="Times New Roman"/>
          <w:i/>
        </w:rPr>
        <w:t>Языковые знания и умения</w:t>
      </w:r>
    </w:p>
    <w:p w14:paraId="479B43E4" w14:textId="77777777" w:rsidR="00714EF1" w:rsidRPr="00603C79" w:rsidRDefault="00714EF1" w:rsidP="00EC0FED">
      <w:pPr>
        <w:spacing w:after="0" w:line="240" w:lineRule="auto"/>
        <w:jc w:val="both"/>
        <w:rPr>
          <w:rFonts w:ascii="Times New Roman" w:eastAsiaTheme="minorHAnsi" w:hAnsi="Times New Roman"/>
          <w:i/>
        </w:rPr>
      </w:pPr>
      <w:r w:rsidRPr="00603C79">
        <w:rPr>
          <w:rFonts w:ascii="Times New Roman" w:eastAsiaTheme="minorHAnsi" w:hAnsi="Times New Roman"/>
          <w:i/>
        </w:rPr>
        <w:t>Фонетическая сторона речи</w:t>
      </w:r>
    </w:p>
    <w:p w14:paraId="2A885287"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слух и адек</w:t>
      </w:r>
      <w:r w:rsidR="00EC0FED" w:rsidRPr="00603C79">
        <w:rPr>
          <w:rFonts w:ascii="Times New Roman" w:eastAsiaTheme="minorHAnsi" w:hAnsi="Times New Roman"/>
        </w:rPr>
        <w:t>ватное, без фонематических оши</w:t>
      </w:r>
      <w:r w:rsidRPr="00603C79">
        <w:rPr>
          <w:rFonts w:ascii="Times New Roman" w:eastAsiaTheme="minorHAnsi" w:hAnsi="Times New Roman"/>
        </w:rPr>
        <w:t>бок, ведущих к сбою в коммун</w:t>
      </w:r>
      <w:r w:rsidR="00EC0FED" w:rsidRPr="00603C79">
        <w:rPr>
          <w:rFonts w:ascii="Times New Roman" w:eastAsiaTheme="minorHAnsi" w:hAnsi="Times New Roman"/>
        </w:rPr>
        <w:t>икации, произнесение слов с со</w:t>
      </w:r>
      <w:r w:rsidRPr="00603C79">
        <w:rPr>
          <w:rFonts w:ascii="Times New Roman" w:eastAsiaTheme="minorHAnsi" w:hAnsi="Times New Roman"/>
        </w:rPr>
        <w:t xml:space="preserve">блюдением правильного ударения и фраз с соблюдением их </w:t>
      </w:r>
      <w:r w:rsidR="00EC0FED" w:rsidRPr="00603C79">
        <w:rPr>
          <w:rFonts w:ascii="Times New Roman" w:eastAsiaTheme="minorHAnsi" w:hAnsi="Times New Roman"/>
        </w:rPr>
        <w:t>рит</w:t>
      </w:r>
      <w:r w:rsidRPr="00603C79">
        <w:rPr>
          <w:rFonts w:ascii="Times New Roman" w:eastAsiaTheme="minorHAnsi" w:hAnsi="Times New Roman"/>
        </w:rPr>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AD2D092" w14:textId="77777777" w:rsidR="00353FCC" w:rsidRPr="00603C79" w:rsidRDefault="00353FCC"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b/>
          <w:i/>
        </w:rPr>
        <w:t>Распознавание и употребление в речи различных коммуникативных типов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14984E7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вслух небольших аутентичных текстов, построенных на изученном языковом матер</w:t>
      </w:r>
      <w:r w:rsidR="00EC0FED" w:rsidRPr="00603C79">
        <w:rPr>
          <w:rFonts w:ascii="Times New Roman" w:eastAsiaTheme="minorHAnsi" w:hAnsi="Times New Roman"/>
        </w:rPr>
        <w:t>иале, с соблюдением правил чте</w:t>
      </w:r>
      <w:r w:rsidRPr="00603C79">
        <w:rPr>
          <w:rFonts w:ascii="Times New Roman" w:eastAsiaTheme="minorHAnsi" w:hAnsi="Times New Roman"/>
        </w:rPr>
        <w:t>ния и соответствующей инт</w:t>
      </w:r>
      <w:r w:rsidR="00EC0FED" w:rsidRPr="00603C79">
        <w:rPr>
          <w:rFonts w:ascii="Times New Roman" w:eastAsiaTheme="minorHAnsi" w:hAnsi="Times New Roman"/>
        </w:rPr>
        <w:t>онации, демонстрирующее понима</w:t>
      </w:r>
      <w:r w:rsidRPr="00603C79">
        <w:rPr>
          <w:rFonts w:ascii="Times New Roman" w:eastAsiaTheme="minorHAnsi" w:hAnsi="Times New Roman"/>
        </w:rPr>
        <w:t>ние текста.</w:t>
      </w:r>
    </w:p>
    <w:p w14:paraId="32076534"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вслух: с</w:t>
      </w:r>
      <w:r w:rsidR="00EC0FED" w:rsidRPr="00603C79">
        <w:rPr>
          <w:rFonts w:ascii="Times New Roman" w:eastAsiaTheme="minorHAnsi" w:hAnsi="Times New Roman"/>
        </w:rPr>
        <w:t>ообщение информационного ха</w:t>
      </w:r>
      <w:r w:rsidRPr="00603C79">
        <w:rPr>
          <w:rFonts w:ascii="Times New Roman" w:eastAsiaTheme="minorHAnsi" w:hAnsi="Times New Roman"/>
        </w:rPr>
        <w:t>рактера, отрывок из статьи научно-популярного характера, рассказ, диалог (беседа).</w:t>
      </w:r>
    </w:p>
    <w:p w14:paraId="60C24F49"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 для чтения вслух — до 110 слов.</w:t>
      </w:r>
    </w:p>
    <w:p w14:paraId="196883BB"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Графика, орфография и пунктуация</w:t>
      </w:r>
    </w:p>
    <w:p w14:paraId="5992591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написание изученных слов.</w:t>
      </w:r>
    </w:p>
    <w:p w14:paraId="5E710ED0"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использование знак</w:t>
      </w:r>
      <w:r w:rsidR="00EC0FED" w:rsidRPr="00603C79">
        <w:rPr>
          <w:rFonts w:ascii="Times New Roman" w:eastAsiaTheme="minorHAnsi" w:hAnsi="Times New Roman"/>
        </w:rPr>
        <w:t>ов препинания: точки, во</w:t>
      </w:r>
      <w:r w:rsidRPr="00603C79">
        <w:rPr>
          <w:rFonts w:ascii="Times New Roman" w:eastAsiaTheme="minorHAnsi" w:hAnsi="Times New Roman"/>
        </w:rPr>
        <w:t>просительного и восклицате</w:t>
      </w:r>
      <w:r w:rsidR="00EC0FED" w:rsidRPr="00603C79">
        <w:rPr>
          <w:rFonts w:ascii="Times New Roman" w:eastAsiaTheme="minorHAnsi" w:hAnsi="Times New Roman"/>
        </w:rPr>
        <w:t>льного знаков в конце предложе</w:t>
      </w:r>
      <w:r w:rsidRPr="00603C79">
        <w:rPr>
          <w:rFonts w:ascii="Times New Roman" w:eastAsiaTheme="minorHAnsi" w:hAnsi="Times New Roman"/>
        </w:rPr>
        <w:t>ния; запятой при перечислени</w:t>
      </w:r>
      <w:r w:rsidR="00EC0FED" w:rsidRPr="00603C79">
        <w:rPr>
          <w:rFonts w:ascii="Times New Roman" w:eastAsiaTheme="minorHAnsi" w:hAnsi="Times New Roman"/>
        </w:rPr>
        <w:t>и и обращении; при вводных сло</w:t>
      </w:r>
      <w:r w:rsidRPr="00603C79">
        <w:rPr>
          <w:rFonts w:ascii="Times New Roman" w:eastAsiaTheme="minorHAnsi" w:hAnsi="Times New Roman"/>
        </w:rPr>
        <w:t xml:space="preserve">вах, обозначающих порядок мыслей и их связь (например, в английском языке: </w:t>
      </w:r>
      <w:r w:rsidRPr="00603C79">
        <w:rPr>
          <w:rFonts w:ascii="Times New Roman" w:eastAsiaTheme="minorHAnsi" w:hAnsi="Times New Roman"/>
          <w:lang w:val="en-US"/>
        </w:rPr>
        <w:t>firstly</w:t>
      </w:r>
      <w:r w:rsidRPr="00603C79">
        <w:rPr>
          <w:rFonts w:ascii="Times New Roman" w:eastAsiaTheme="minorHAnsi" w:hAnsi="Times New Roman"/>
        </w:rPr>
        <w:t>/</w:t>
      </w:r>
      <w:r w:rsidRPr="00603C79">
        <w:rPr>
          <w:rFonts w:ascii="Times New Roman" w:eastAsiaTheme="minorHAnsi" w:hAnsi="Times New Roman"/>
          <w:lang w:val="en-US"/>
        </w:rPr>
        <w:t>first</w:t>
      </w:r>
      <w:r w:rsidRPr="00603C79">
        <w:rPr>
          <w:rFonts w:ascii="Times New Roman" w:eastAsiaTheme="minorHAnsi" w:hAnsi="Times New Roman"/>
        </w:rPr>
        <w:t xml:space="preserve"> </w:t>
      </w:r>
      <w:r w:rsidRPr="00603C79">
        <w:rPr>
          <w:rFonts w:ascii="Times New Roman" w:eastAsiaTheme="minorHAnsi" w:hAnsi="Times New Roman"/>
          <w:lang w:val="en-US"/>
        </w:rPr>
        <w:t>of</w:t>
      </w:r>
      <w:r w:rsidRPr="00603C79">
        <w:rPr>
          <w:rFonts w:ascii="Times New Roman" w:eastAsiaTheme="minorHAnsi" w:hAnsi="Times New Roman"/>
        </w:rPr>
        <w:t xml:space="preserve"> </w:t>
      </w:r>
      <w:r w:rsidRPr="00603C79">
        <w:rPr>
          <w:rFonts w:ascii="Times New Roman" w:eastAsiaTheme="minorHAnsi" w:hAnsi="Times New Roman"/>
          <w:lang w:val="en-US"/>
        </w:rPr>
        <w:t>all</w:t>
      </w:r>
      <w:r w:rsidRPr="00603C79">
        <w:rPr>
          <w:rFonts w:ascii="Times New Roman" w:eastAsiaTheme="minorHAnsi" w:hAnsi="Times New Roman"/>
        </w:rPr>
        <w:t xml:space="preserve">, </w:t>
      </w:r>
      <w:r w:rsidRPr="00603C79">
        <w:rPr>
          <w:rFonts w:ascii="Times New Roman" w:eastAsiaTheme="minorHAnsi" w:hAnsi="Times New Roman"/>
          <w:lang w:val="en-US"/>
        </w:rPr>
        <w:t>secondly</w:t>
      </w:r>
      <w:r w:rsidRPr="00603C79">
        <w:rPr>
          <w:rFonts w:ascii="Times New Roman" w:eastAsiaTheme="minorHAnsi" w:hAnsi="Times New Roman"/>
        </w:rPr>
        <w:t xml:space="preserve">, </w:t>
      </w:r>
      <w:r w:rsidRPr="00603C79">
        <w:rPr>
          <w:rFonts w:ascii="Times New Roman" w:eastAsiaTheme="minorHAnsi" w:hAnsi="Times New Roman"/>
          <w:lang w:val="en-US"/>
        </w:rPr>
        <w:t>finally</w:t>
      </w:r>
      <w:r w:rsidRPr="00603C79">
        <w:rPr>
          <w:rFonts w:ascii="Times New Roman" w:eastAsiaTheme="minorHAnsi" w:hAnsi="Times New Roman"/>
        </w:rPr>
        <w:t xml:space="preserve">; </w:t>
      </w:r>
      <w:r w:rsidRPr="00603C79">
        <w:rPr>
          <w:rFonts w:ascii="Times New Roman" w:eastAsiaTheme="minorHAnsi" w:hAnsi="Times New Roman"/>
          <w:lang w:val="en-US"/>
        </w:rPr>
        <w:t>on</w:t>
      </w:r>
      <w:r w:rsidRPr="00603C79">
        <w:rPr>
          <w:rFonts w:ascii="Times New Roman" w:eastAsiaTheme="minorHAnsi" w:hAnsi="Times New Roman"/>
        </w:rPr>
        <w:t xml:space="preserve"> </w:t>
      </w:r>
      <w:r w:rsidRPr="00603C79">
        <w:rPr>
          <w:rFonts w:ascii="Times New Roman" w:eastAsiaTheme="minorHAnsi" w:hAnsi="Times New Roman"/>
          <w:lang w:val="en-US"/>
        </w:rPr>
        <w:t>the</w:t>
      </w:r>
      <w:r w:rsidRPr="00603C79">
        <w:rPr>
          <w:rFonts w:ascii="Times New Roman" w:eastAsiaTheme="minorHAnsi" w:hAnsi="Times New Roman"/>
        </w:rPr>
        <w:t xml:space="preserve"> </w:t>
      </w:r>
      <w:r w:rsidRPr="00603C79">
        <w:rPr>
          <w:rFonts w:ascii="Times New Roman" w:eastAsiaTheme="minorHAnsi" w:hAnsi="Times New Roman"/>
          <w:lang w:val="en-US"/>
        </w:rPr>
        <w:t>one</w:t>
      </w:r>
      <w:r w:rsidRPr="00603C79">
        <w:rPr>
          <w:rFonts w:ascii="Times New Roman" w:eastAsiaTheme="minorHAnsi" w:hAnsi="Times New Roman"/>
        </w:rPr>
        <w:t xml:space="preserve"> </w:t>
      </w:r>
      <w:r w:rsidRPr="00603C79">
        <w:rPr>
          <w:rFonts w:ascii="Times New Roman" w:eastAsiaTheme="minorHAnsi" w:hAnsi="Times New Roman"/>
          <w:lang w:val="en-US"/>
        </w:rPr>
        <w:t>hand</w:t>
      </w:r>
      <w:r w:rsidRPr="00603C79">
        <w:rPr>
          <w:rFonts w:ascii="Times New Roman" w:eastAsiaTheme="minorHAnsi" w:hAnsi="Times New Roman"/>
        </w:rPr>
        <w:t xml:space="preserve">, </w:t>
      </w:r>
      <w:r w:rsidRPr="00603C79">
        <w:rPr>
          <w:rFonts w:ascii="Times New Roman" w:eastAsiaTheme="minorHAnsi" w:hAnsi="Times New Roman"/>
          <w:lang w:val="en-US"/>
        </w:rPr>
        <w:t>on</w:t>
      </w:r>
      <w:r w:rsidRPr="00603C79">
        <w:rPr>
          <w:rFonts w:ascii="Times New Roman" w:eastAsiaTheme="minorHAnsi" w:hAnsi="Times New Roman"/>
        </w:rPr>
        <w:t xml:space="preserve"> </w:t>
      </w:r>
      <w:r w:rsidRPr="00603C79">
        <w:rPr>
          <w:rFonts w:ascii="Times New Roman" w:eastAsiaTheme="minorHAnsi" w:hAnsi="Times New Roman"/>
          <w:lang w:val="en-US"/>
        </w:rPr>
        <w:t>the</w:t>
      </w:r>
      <w:r w:rsidRPr="00603C79">
        <w:rPr>
          <w:rFonts w:ascii="Times New Roman" w:eastAsiaTheme="minorHAnsi" w:hAnsi="Times New Roman"/>
        </w:rPr>
        <w:t xml:space="preserve"> </w:t>
      </w:r>
      <w:r w:rsidRPr="00603C79">
        <w:rPr>
          <w:rFonts w:ascii="Times New Roman" w:eastAsiaTheme="minorHAnsi" w:hAnsi="Times New Roman"/>
          <w:lang w:val="en-US"/>
        </w:rPr>
        <w:t>other</w:t>
      </w:r>
      <w:r w:rsidRPr="00603C79">
        <w:rPr>
          <w:rFonts w:ascii="Times New Roman" w:eastAsiaTheme="minorHAnsi" w:hAnsi="Times New Roman"/>
        </w:rPr>
        <w:t xml:space="preserve"> </w:t>
      </w:r>
      <w:r w:rsidRPr="00603C79">
        <w:rPr>
          <w:rFonts w:ascii="Times New Roman" w:eastAsiaTheme="minorHAnsi" w:hAnsi="Times New Roman"/>
          <w:lang w:val="en-US"/>
        </w:rPr>
        <w:t>hand</w:t>
      </w:r>
      <w:r w:rsidRPr="00603C79">
        <w:rPr>
          <w:rFonts w:ascii="Times New Roman" w:eastAsiaTheme="minorHAnsi" w:hAnsi="Times New Roman"/>
        </w:rPr>
        <w:t>); апострофа.</w:t>
      </w:r>
    </w:p>
    <w:p w14:paraId="32522FA2"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 в</w:t>
      </w:r>
      <w:r w:rsidR="00EC0FED" w:rsidRPr="00603C79">
        <w:rPr>
          <w:rFonts w:ascii="Times New Roman" w:eastAsiaTheme="minorHAnsi" w:hAnsi="Times New Roman"/>
        </w:rPr>
        <w:t xml:space="preserve"> соответствии с нормами речево</w:t>
      </w:r>
      <w:r w:rsidRPr="00603C79">
        <w:rPr>
          <w:rFonts w:ascii="Times New Roman" w:eastAsiaTheme="minorHAnsi" w:hAnsi="Times New Roman"/>
        </w:rPr>
        <w:t>го этикета, принятыми в стране/странах изучаемого языка, оформлять электронное сообщение личного характера.</w:t>
      </w:r>
    </w:p>
    <w:p w14:paraId="15FA2D2D"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Лексическая сторона речи</w:t>
      </w:r>
    </w:p>
    <w:p w14:paraId="39A3CA3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EC0FED"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w:t>
      </w:r>
      <w:r w:rsidR="00EC0FED" w:rsidRPr="00603C79">
        <w:rPr>
          <w:rFonts w:ascii="Times New Roman" w:eastAsiaTheme="minorHAnsi" w:hAnsi="Times New Roman"/>
        </w:rPr>
        <w:t xml:space="preserve"> лексических единиц (слов, сло</w:t>
      </w:r>
      <w:r w:rsidRPr="00603C79">
        <w:rPr>
          <w:rFonts w:ascii="Times New Roman" w:eastAsiaTheme="minorHAnsi" w:hAnsi="Times New Roman"/>
        </w:rPr>
        <w:t>восочетаний, речевых кли</w:t>
      </w:r>
      <w:r w:rsidR="00EC0FED" w:rsidRPr="00603C79">
        <w:rPr>
          <w:rFonts w:ascii="Times New Roman" w:eastAsiaTheme="minorHAnsi" w:hAnsi="Times New Roman"/>
        </w:rPr>
        <w:t>ше), обслуживающих ситуации об</w:t>
      </w:r>
      <w:r w:rsidRPr="00603C79">
        <w:rPr>
          <w:rFonts w:ascii="Times New Roman" w:eastAsiaTheme="minorHAnsi" w:hAnsi="Times New Roman"/>
        </w:rPr>
        <w:t>щения в рамках тематическог</w:t>
      </w:r>
      <w:r w:rsidR="00EC0FED" w:rsidRPr="00603C79">
        <w:rPr>
          <w:rFonts w:ascii="Times New Roman" w:eastAsiaTheme="minorHAnsi" w:hAnsi="Times New Roman"/>
        </w:rPr>
        <w:t>о содержания речи, с соблюдени</w:t>
      </w:r>
      <w:r w:rsidRPr="00603C79">
        <w:rPr>
          <w:rFonts w:ascii="Times New Roman" w:eastAsiaTheme="minorHAnsi" w:hAnsi="Times New Roman"/>
        </w:rPr>
        <w:t>ем существующей в английском языке нормы лексической сочетаемости.</w:t>
      </w:r>
    </w:p>
    <w:p w14:paraId="5B91D35C"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Объём — 1050 лексическ</w:t>
      </w:r>
      <w:r w:rsidR="00EC0FED" w:rsidRPr="00603C79">
        <w:rPr>
          <w:rFonts w:ascii="Times New Roman" w:eastAsiaTheme="minorHAnsi" w:hAnsi="Times New Roman"/>
        </w:rPr>
        <w:t>их единиц для продуктивного ис</w:t>
      </w:r>
      <w:r w:rsidRPr="00603C79">
        <w:rPr>
          <w:rFonts w:ascii="Times New Roman" w:eastAsiaTheme="minorHAnsi" w:hAnsi="Times New Roman"/>
        </w:rPr>
        <w:t>пользования (включая лекс</w:t>
      </w:r>
      <w:r w:rsidR="00EC0FED" w:rsidRPr="00603C79">
        <w:rPr>
          <w:rFonts w:ascii="Times New Roman" w:eastAsiaTheme="minorHAnsi" w:hAnsi="Times New Roman"/>
        </w:rPr>
        <w:t>ические единицы, изученные  ра</w:t>
      </w:r>
      <w:r w:rsidRPr="00603C79">
        <w:rPr>
          <w:rFonts w:ascii="Times New Roman" w:eastAsiaTheme="minorHAnsi" w:hAnsi="Times New Roman"/>
        </w:rPr>
        <w:t>нее) и 1250 лексических единиц для рецептивного усвоения (включая 1050 лексичес</w:t>
      </w:r>
      <w:r w:rsidR="00EC0FED" w:rsidRPr="00603C79">
        <w:rPr>
          <w:rFonts w:ascii="Times New Roman" w:eastAsiaTheme="minorHAnsi" w:hAnsi="Times New Roman"/>
        </w:rPr>
        <w:t>ких единиц  продуктивного  мини</w:t>
      </w:r>
      <w:r w:rsidRPr="00603C79">
        <w:rPr>
          <w:rFonts w:ascii="Times New Roman" w:eastAsiaTheme="minorHAnsi" w:hAnsi="Times New Roman"/>
        </w:rPr>
        <w:t>мума).</w:t>
      </w:r>
    </w:p>
    <w:p w14:paraId="0466446C"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Основные способы словообразования:</w:t>
      </w:r>
    </w:p>
    <w:p w14:paraId="625B8819"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 аффиксация:</w:t>
      </w:r>
    </w:p>
    <w:p w14:paraId="6C810F01" w14:textId="77777777" w:rsidR="00714EF1" w:rsidRPr="00603C79" w:rsidRDefault="00714EF1" w:rsidP="00EC0FED">
      <w:pPr>
        <w:spacing w:after="0" w:line="240" w:lineRule="auto"/>
        <w:jc w:val="both"/>
        <w:rPr>
          <w:rFonts w:ascii="Times New Roman" w:eastAsiaTheme="minorHAnsi" w:hAnsi="Times New Roman"/>
          <w:lang w:val="en-US"/>
        </w:rPr>
      </w:pPr>
      <w:r w:rsidRPr="00603C79">
        <w:rPr>
          <w:rFonts w:ascii="Times New Roman" w:eastAsiaTheme="minorHAnsi" w:hAnsi="Times New Roman"/>
        </w:rPr>
        <w:t>образование</w:t>
      </w:r>
      <w:r w:rsidRPr="00603C79">
        <w:rPr>
          <w:rFonts w:ascii="Times New Roman" w:eastAsiaTheme="minorHAnsi" w:hAnsi="Times New Roman"/>
          <w:lang w:val="en-US"/>
        </w:rPr>
        <w:t xml:space="preserve"> </w:t>
      </w:r>
      <w:r w:rsidRPr="00603C79">
        <w:rPr>
          <w:rFonts w:ascii="Times New Roman" w:eastAsiaTheme="minorHAnsi" w:hAnsi="Times New Roman"/>
        </w:rPr>
        <w:t>имен</w:t>
      </w:r>
      <w:r w:rsidRPr="00603C79">
        <w:rPr>
          <w:rFonts w:ascii="Times New Roman" w:eastAsiaTheme="minorHAnsi" w:hAnsi="Times New Roman"/>
          <w:lang w:val="en-US"/>
        </w:rPr>
        <w:t xml:space="preserve"> </w:t>
      </w:r>
      <w:r w:rsidRPr="00603C79">
        <w:rPr>
          <w:rFonts w:ascii="Times New Roman" w:eastAsiaTheme="minorHAnsi" w:hAnsi="Times New Roman"/>
        </w:rPr>
        <w:t>сущест</w:t>
      </w:r>
      <w:r w:rsidR="00EC0FED" w:rsidRPr="00603C79">
        <w:rPr>
          <w:rFonts w:ascii="Times New Roman" w:eastAsiaTheme="minorHAnsi" w:hAnsi="Times New Roman"/>
        </w:rPr>
        <w:t>вительных</w:t>
      </w:r>
      <w:r w:rsidR="00EC0FED" w:rsidRPr="00603C79">
        <w:rPr>
          <w:rFonts w:ascii="Times New Roman" w:eastAsiaTheme="minorHAnsi" w:hAnsi="Times New Roman"/>
          <w:lang w:val="en-US"/>
        </w:rPr>
        <w:t xml:space="preserve"> </w:t>
      </w:r>
      <w:r w:rsidR="00EC0FED" w:rsidRPr="00603C79">
        <w:rPr>
          <w:rFonts w:ascii="Times New Roman" w:eastAsiaTheme="minorHAnsi" w:hAnsi="Times New Roman"/>
        </w:rPr>
        <w:t>при</w:t>
      </w:r>
      <w:r w:rsidR="00EC0FED" w:rsidRPr="00603C79">
        <w:rPr>
          <w:rFonts w:ascii="Times New Roman" w:eastAsiaTheme="minorHAnsi" w:hAnsi="Times New Roman"/>
          <w:lang w:val="en-US"/>
        </w:rPr>
        <w:t xml:space="preserve"> </w:t>
      </w:r>
      <w:r w:rsidR="00EC0FED" w:rsidRPr="00603C79">
        <w:rPr>
          <w:rFonts w:ascii="Times New Roman" w:eastAsiaTheme="minorHAnsi" w:hAnsi="Times New Roman"/>
        </w:rPr>
        <w:t>помощи</w:t>
      </w:r>
      <w:r w:rsidR="00EC0FED" w:rsidRPr="00603C79">
        <w:rPr>
          <w:rFonts w:ascii="Times New Roman" w:eastAsiaTheme="minorHAnsi" w:hAnsi="Times New Roman"/>
          <w:lang w:val="en-US"/>
        </w:rPr>
        <w:t xml:space="preserve"> </w:t>
      </w:r>
      <w:r w:rsidR="00EC0FED" w:rsidRPr="00603C79">
        <w:rPr>
          <w:rFonts w:ascii="Times New Roman" w:eastAsiaTheme="minorHAnsi" w:hAnsi="Times New Roman"/>
        </w:rPr>
        <w:t>суффиксов</w:t>
      </w:r>
      <w:r w:rsidR="00EC0FED" w:rsidRPr="00603C79">
        <w:rPr>
          <w:rFonts w:ascii="Times New Roman" w:eastAsiaTheme="minorHAnsi" w:hAnsi="Times New Roman"/>
          <w:lang w:val="en-US"/>
        </w:rPr>
        <w:t xml:space="preserve">: </w:t>
      </w:r>
      <w:r w:rsidRPr="00603C79">
        <w:rPr>
          <w:rFonts w:ascii="Times New Roman" w:eastAsiaTheme="minorHAnsi" w:hAnsi="Times New Roman"/>
          <w:lang w:val="en-US"/>
        </w:rPr>
        <w:t>-ance/-ence (performance/residence); -ity (activity); -ship (friend- ship);</w:t>
      </w:r>
    </w:p>
    <w:p w14:paraId="2E299718" w14:textId="77777777" w:rsidR="00714EF1" w:rsidRPr="00603C79" w:rsidRDefault="00714EF1" w:rsidP="00EC0FED">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имен прилагательных при помощи префикса inter- (international);</w:t>
      </w:r>
    </w:p>
    <w:p w14:paraId="0C9645C5" w14:textId="77777777" w:rsidR="00714EF1" w:rsidRPr="00603C79" w:rsidRDefault="00714EF1" w:rsidP="00EC0FED">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имен прилагательных при помощи -ed и -ing (interested—interesting);</w:t>
      </w:r>
    </w:p>
    <w:p w14:paraId="7BFF4611"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б)  конверсия:</w:t>
      </w:r>
    </w:p>
    <w:p w14:paraId="0B300087" w14:textId="77777777" w:rsidR="00714EF1" w:rsidRPr="00603C79" w:rsidRDefault="00714EF1" w:rsidP="00EC0FED">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имени существительного от неопределённой формы глагола (to walk — a walk);</w:t>
      </w:r>
    </w:p>
    <w:p w14:paraId="4B90E261" w14:textId="77777777" w:rsidR="00714EF1" w:rsidRPr="00603C79" w:rsidRDefault="00714EF1" w:rsidP="00EC0FED">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глагола от имени существительного (a present — to present);</w:t>
      </w:r>
    </w:p>
    <w:p w14:paraId="10498AF1" w14:textId="77777777" w:rsidR="00714EF1" w:rsidRPr="00603C79" w:rsidRDefault="00714EF1" w:rsidP="00EC0FED">
      <w:pPr>
        <w:spacing w:after="0" w:line="240" w:lineRule="auto"/>
        <w:jc w:val="both"/>
        <w:rPr>
          <w:rFonts w:ascii="Times New Roman" w:eastAsiaTheme="minorHAnsi" w:hAnsi="Times New Roman"/>
        </w:rPr>
      </w:pPr>
      <w:r w:rsidRPr="00603C79">
        <w:rPr>
          <w:rFonts w:ascii="Times New Roman" w:eastAsiaTheme="minorHAnsi" w:hAnsi="Times New Roman"/>
        </w:rPr>
        <w:t>образование имени существительного от прилагательного (rich — the rich);</w:t>
      </w:r>
    </w:p>
    <w:p w14:paraId="70640202"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Многозначные лексические единицы. Синонимы. Антонимы. Интернациональные слова. Н</w:t>
      </w:r>
      <w:r w:rsidR="00EC0FED" w:rsidRPr="00603C79">
        <w:rPr>
          <w:rFonts w:ascii="Times New Roman" w:eastAsiaTheme="minorHAnsi" w:hAnsi="Times New Roman"/>
        </w:rPr>
        <w:t>аиболее частотные фразовые гла</w:t>
      </w:r>
      <w:r w:rsidRPr="00603C79">
        <w:rPr>
          <w:rFonts w:ascii="Times New Roman" w:eastAsiaTheme="minorHAnsi" w:hAnsi="Times New Roman"/>
        </w:rPr>
        <w:t>голы. Сокращения и аббревиатуры.</w:t>
      </w:r>
    </w:p>
    <w:p w14:paraId="47AE0B59"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Различные средства связи в текс</w:t>
      </w:r>
      <w:r w:rsidR="00EC0FED" w:rsidRPr="00603C79">
        <w:rPr>
          <w:rFonts w:ascii="Times New Roman" w:eastAsiaTheme="minorHAnsi" w:hAnsi="Times New Roman"/>
        </w:rPr>
        <w:t>те для обеспечения его це</w:t>
      </w:r>
      <w:r w:rsidRPr="00603C79">
        <w:rPr>
          <w:rFonts w:ascii="Times New Roman" w:eastAsiaTheme="minorHAnsi" w:hAnsi="Times New Roman"/>
        </w:rPr>
        <w:t>лостности (firstly, however, finally, at last, etc.).</w:t>
      </w:r>
    </w:p>
    <w:p w14:paraId="7AF642A6"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Грамматическая сторона речи</w:t>
      </w:r>
    </w:p>
    <w:p w14:paraId="5467DB08"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EC0FED"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 изученных морфологических форм и синтаксических конструкций английского языка.</w:t>
      </w:r>
    </w:p>
    <w:p w14:paraId="2F4A9E25"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Предложения</w:t>
      </w:r>
      <w:r w:rsidRPr="00603C79">
        <w:rPr>
          <w:rFonts w:ascii="Times New Roman" w:eastAsiaTheme="minorHAnsi" w:hAnsi="Times New Roman"/>
          <w:lang w:val="en-US"/>
        </w:rPr>
        <w:t xml:space="preserve"> </w:t>
      </w:r>
      <w:r w:rsidRPr="00603C79">
        <w:rPr>
          <w:rFonts w:ascii="Times New Roman" w:eastAsiaTheme="minorHAnsi" w:hAnsi="Times New Roman"/>
        </w:rPr>
        <w:t>со</w:t>
      </w:r>
      <w:r w:rsidRPr="00603C79">
        <w:rPr>
          <w:rFonts w:ascii="Times New Roman" w:eastAsiaTheme="minorHAnsi" w:hAnsi="Times New Roman"/>
          <w:lang w:val="en-US"/>
        </w:rPr>
        <w:t xml:space="preserve"> </w:t>
      </w:r>
      <w:r w:rsidRPr="00603C79">
        <w:rPr>
          <w:rFonts w:ascii="Times New Roman" w:eastAsiaTheme="minorHAnsi" w:hAnsi="Times New Roman"/>
        </w:rPr>
        <w:t>сложным</w:t>
      </w:r>
      <w:r w:rsidRPr="00603C79">
        <w:rPr>
          <w:rFonts w:ascii="Times New Roman" w:eastAsiaTheme="minorHAnsi" w:hAnsi="Times New Roman"/>
          <w:lang w:val="en-US"/>
        </w:rPr>
        <w:t xml:space="preserve"> </w:t>
      </w:r>
      <w:r w:rsidRPr="00603C79">
        <w:rPr>
          <w:rFonts w:ascii="Times New Roman" w:eastAsiaTheme="minorHAnsi" w:hAnsi="Times New Roman"/>
        </w:rPr>
        <w:t>дополнением</w:t>
      </w:r>
      <w:r w:rsidRPr="00603C79">
        <w:rPr>
          <w:rFonts w:ascii="Times New Roman" w:eastAsiaTheme="minorHAnsi" w:hAnsi="Times New Roman"/>
          <w:lang w:val="en-US"/>
        </w:rPr>
        <w:t xml:space="preserve"> (Complex Object) (I saw her cross/crossing the road.).</w:t>
      </w:r>
    </w:p>
    <w:p w14:paraId="5CA1BBEB"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Повествовательные (утвер</w:t>
      </w:r>
      <w:r w:rsidR="00EC0FED" w:rsidRPr="00603C79">
        <w:rPr>
          <w:rFonts w:ascii="Times New Roman" w:eastAsiaTheme="minorHAnsi" w:hAnsi="Times New Roman"/>
        </w:rPr>
        <w:t>дительные и отрицательные), во</w:t>
      </w:r>
      <w:r w:rsidRPr="00603C79">
        <w:rPr>
          <w:rFonts w:ascii="Times New Roman" w:eastAsiaTheme="minorHAnsi" w:hAnsi="Times New Roman"/>
        </w:rPr>
        <w:t>просительные и побудительные предложения в косвенной речи в настоящем и прошедшем времени.</w:t>
      </w:r>
    </w:p>
    <w:p w14:paraId="43B31557" w14:textId="77777777" w:rsidR="00353FCC" w:rsidRPr="00603C79" w:rsidRDefault="00353FCC"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b/>
          <w:i/>
        </w:rPr>
        <w:t>Использование косвенной речи, вопросы/просьбы в косвенной речи, специальные вводные глаголы, придаточные предложения времени, слова-связки, каузативную форму, must/may/might/can’t для логических предположений, выводов</w:t>
      </w:r>
    </w:p>
    <w:p w14:paraId="484684D2"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Все типы вопросительных предложений в Past Perfect Tense. Согласование времен в рамках сложного предложения.</w:t>
      </w:r>
    </w:p>
    <w:p w14:paraId="54623A70"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Согласование подлежащего</w:t>
      </w:r>
      <w:r w:rsidR="00EC0FED" w:rsidRPr="00603C79">
        <w:rPr>
          <w:rFonts w:ascii="Times New Roman" w:eastAsiaTheme="minorHAnsi" w:hAnsi="Times New Roman"/>
        </w:rPr>
        <w:t>, выраженного собирательным су</w:t>
      </w:r>
      <w:r w:rsidRPr="00603C79">
        <w:rPr>
          <w:rFonts w:ascii="Times New Roman" w:eastAsiaTheme="minorHAnsi" w:hAnsi="Times New Roman"/>
        </w:rPr>
        <w:t>ществительным (family, police) со сказуемым.</w:t>
      </w:r>
    </w:p>
    <w:p w14:paraId="5768C5D5"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w:t>
      </w:r>
      <w:r w:rsidRPr="00603C79">
        <w:rPr>
          <w:rFonts w:ascii="Times New Roman" w:eastAsiaTheme="minorHAnsi" w:hAnsi="Times New Roman"/>
        </w:rPr>
        <w:t>с</w:t>
      </w:r>
      <w:r w:rsidRPr="00603C79">
        <w:rPr>
          <w:rFonts w:ascii="Times New Roman" w:eastAsiaTheme="minorHAnsi" w:hAnsi="Times New Roman"/>
          <w:lang w:val="en-US"/>
        </w:rPr>
        <w:t xml:space="preserve"> </w:t>
      </w:r>
      <w:r w:rsidRPr="00603C79">
        <w:rPr>
          <w:rFonts w:ascii="Times New Roman" w:eastAsiaTheme="minorHAnsi" w:hAnsi="Times New Roman"/>
        </w:rPr>
        <w:t>глаголами</w:t>
      </w:r>
      <w:r w:rsidRPr="00603C79">
        <w:rPr>
          <w:rFonts w:ascii="Times New Roman" w:eastAsiaTheme="minorHAnsi" w:hAnsi="Times New Roman"/>
          <w:lang w:val="en-US"/>
        </w:rPr>
        <w:t xml:space="preserve"> </w:t>
      </w:r>
      <w:r w:rsidRPr="00603C79">
        <w:rPr>
          <w:rFonts w:ascii="Times New Roman" w:eastAsiaTheme="minorHAnsi" w:hAnsi="Times New Roman"/>
        </w:rPr>
        <w:t>на</w:t>
      </w:r>
      <w:r w:rsidRPr="00603C79">
        <w:rPr>
          <w:rFonts w:ascii="Times New Roman" w:eastAsiaTheme="minorHAnsi" w:hAnsi="Times New Roman"/>
          <w:lang w:val="en-US"/>
        </w:rPr>
        <w:t xml:space="preserve"> -ing: to love/hate doing something.</w:t>
      </w:r>
    </w:p>
    <w:p w14:paraId="697A72D7"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w:t>
      </w:r>
      <w:r w:rsidRPr="00603C79">
        <w:rPr>
          <w:rFonts w:ascii="Times New Roman" w:eastAsiaTheme="minorHAnsi" w:hAnsi="Times New Roman"/>
        </w:rPr>
        <w:t>содержащие</w:t>
      </w:r>
      <w:r w:rsidRPr="00603C79">
        <w:rPr>
          <w:rFonts w:ascii="Times New Roman" w:eastAsiaTheme="minorHAnsi" w:hAnsi="Times New Roman"/>
          <w:lang w:val="en-US"/>
        </w:rPr>
        <w:t xml:space="preserve"> </w:t>
      </w:r>
      <w:r w:rsidRPr="00603C79">
        <w:rPr>
          <w:rFonts w:ascii="Times New Roman" w:eastAsiaTheme="minorHAnsi" w:hAnsi="Times New Roman"/>
        </w:rPr>
        <w:t>глаголы</w:t>
      </w:r>
      <w:r w:rsidRPr="00603C79">
        <w:rPr>
          <w:rFonts w:ascii="Times New Roman" w:eastAsiaTheme="minorHAnsi" w:hAnsi="Times New Roman"/>
          <w:lang w:val="en-US"/>
        </w:rPr>
        <w:t>-</w:t>
      </w:r>
      <w:r w:rsidRPr="00603C79">
        <w:rPr>
          <w:rFonts w:ascii="Times New Roman" w:eastAsiaTheme="minorHAnsi" w:hAnsi="Times New Roman"/>
        </w:rPr>
        <w:t>связки</w:t>
      </w:r>
      <w:r w:rsidRPr="00603C79">
        <w:rPr>
          <w:rFonts w:ascii="Times New Roman" w:eastAsiaTheme="minorHAnsi" w:hAnsi="Times New Roman"/>
          <w:lang w:val="en-US"/>
        </w:rPr>
        <w:t xml:space="preserve"> to be/to look/to feel/to seem.</w:t>
      </w:r>
    </w:p>
    <w:p w14:paraId="1994829E"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be/get used to + </w:t>
      </w:r>
      <w:r w:rsidRPr="00603C79">
        <w:rPr>
          <w:rFonts w:ascii="Times New Roman" w:eastAsiaTheme="minorHAnsi" w:hAnsi="Times New Roman"/>
        </w:rPr>
        <w:t>инфинитив</w:t>
      </w:r>
      <w:r w:rsidRPr="00603C79">
        <w:rPr>
          <w:rFonts w:ascii="Times New Roman" w:eastAsiaTheme="minorHAnsi" w:hAnsi="Times New Roman"/>
          <w:lang w:val="en-US"/>
        </w:rPr>
        <w:t xml:space="preserve"> </w:t>
      </w:r>
      <w:r w:rsidRPr="00603C79">
        <w:rPr>
          <w:rFonts w:ascii="Times New Roman" w:eastAsiaTheme="minorHAnsi" w:hAnsi="Times New Roman"/>
        </w:rPr>
        <w:t>глагола</w:t>
      </w:r>
      <w:r w:rsidRPr="00603C79">
        <w:rPr>
          <w:rFonts w:ascii="Times New Roman" w:eastAsiaTheme="minorHAnsi" w:hAnsi="Times New Roman"/>
          <w:lang w:val="en-US"/>
        </w:rPr>
        <w:t xml:space="preserve">; be/get used to + </w:t>
      </w:r>
      <w:r w:rsidRPr="00603C79">
        <w:rPr>
          <w:rFonts w:ascii="Times New Roman" w:eastAsiaTheme="minorHAnsi" w:hAnsi="Times New Roman"/>
        </w:rPr>
        <w:t>инфинитив</w:t>
      </w:r>
      <w:r w:rsidRPr="00603C79">
        <w:rPr>
          <w:rFonts w:ascii="Times New Roman" w:eastAsiaTheme="minorHAnsi" w:hAnsi="Times New Roman"/>
          <w:lang w:val="en-US"/>
        </w:rPr>
        <w:t xml:space="preserve"> </w:t>
      </w:r>
      <w:r w:rsidRPr="00603C79">
        <w:rPr>
          <w:rFonts w:ascii="Times New Roman" w:eastAsiaTheme="minorHAnsi" w:hAnsi="Times New Roman"/>
        </w:rPr>
        <w:t>глагола</w:t>
      </w:r>
      <w:r w:rsidRPr="00603C79">
        <w:rPr>
          <w:rFonts w:ascii="Times New Roman" w:eastAsiaTheme="minorHAnsi" w:hAnsi="Times New Roman"/>
          <w:lang w:val="en-US"/>
        </w:rPr>
        <w:t>; be/get used to doing something; be/get used to something.</w:t>
      </w:r>
    </w:p>
    <w:p w14:paraId="71639913"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Конструкция</w:t>
      </w:r>
      <w:r w:rsidRPr="00603C79">
        <w:rPr>
          <w:rFonts w:ascii="Times New Roman" w:eastAsiaTheme="minorHAnsi" w:hAnsi="Times New Roman"/>
          <w:lang w:val="en-US"/>
        </w:rPr>
        <w:t xml:space="preserve"> both … and </w:t>
      </w:r>
      <w:r w:rsidR="00EC0FED" w:rsidRPr="00603C79">
        <w:rPr>
          <w:rFonts w:ascii="Times New Roman" w:eastAsiaTheme="minorHAnsi" w:hAnsi="Times New Roman"/>
          <w:lang w:val="en-US"/>
        </w:rPr>
        <w:t>….</w:t>
      </w:r>
    </w:p>
    <w:p w14:paraId="14F45827"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c </w:t>
      </w:r>
      <w:r w:rsidRPr="00603C79">
        <w:rPr>
          <w:rFonts w:ascii="Times New Roman" w:eastAsiaTheme="minorHAnsi" w:hAnsi="Times New Roman"/>
        </w:rPr>
        <w:t>глаголами</w:t>
      </w:r>
      <w:r w:rsidRPr="00603C79">
        <w:rPr>
          <w:rFonts w:ascii="Times New Roman" w:eastAsiaTheme="minorHAnsi" w:hAnsi="Times New Roman"/>
          <w:lang w:val="en-US"/>
        </w:rPr>
        <w:t xml:space="preserve"> to stop, to remember, to forget (</w:t>
      </w:r>
      <w:r w:rsidRPr="00603C79">
        <w:rPr>
          <w:rFonts w:ascii="Times New Roman" w:eastAsiaTheme="minorHAnsi" w:hAnsi="Times New Roman"/>
        </w:rPr>
        <w:t>разница</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значении</w:t>
      </w:r>
      <w:r w:rsidRPr="00603C79">
        <w:rPr>
          <w:rFonts w:ascii="Times New Roman" w:eastAsiaTheme="minorHAnsi" w:hAnsi="Times New Roman"/>
          <w:lang w:val="en-US"/>
        </w:rPr>
        <w:t xml:space="preserve"> to stop doing smth </w:t>
      </w:r>
      <w:r w:rsidRPr="00603C79">
        <w:rPr>
          <w:rFonts w:ascii="Times New Roman" w:eastAsiaTheme="minorHAnsi" w:hAnsi="Times New Roman"/>
        </w:rPr>
        <w:t>и</w:t>
      </w:r>
      <w:r w:rsidRPr="00603C79">
        <w:rPr>
          <w:rFonts w:ascii="Times New Roman" w:eastAsiaTheme="minorHAnsi" w:hAnsi="Times New Roman"/>
          <w:lang w:val="en-US"/>
        </w:rPr>
        <w:t xml:space="preserve"> to stop to do smth).</w:t>
      </w:r>
    </w:p>
    <w:p w14:paraId="7CE69985" w14:textId="77777777" w:rsidR="00714EF1" w:rsidRPr="00603C79" w:rsidRDefault="00714EF1" w:rsidP="00EC0FE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Глаголы</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видовременных</w:t>
      </w:r>
      <w:r w:rsidRPr="00603C79">
        <w:rPr>
          <w:rFonts w:ascii="Times New Roman" w:eastAsiaTheme="minorHAnsi" w:hAnsi="Times New Roman"/>
          <w:lang w:val="en-US"/>
        </w:rPr>
        <w:t xml:space="preserve"> </w:t>
      </w:r>
      <w:r w:rsidRPr="00603C79">
        <w:rPr>
          <w:rFonts w:ascii="Times New Roman" w:eastAsiaTheme="minorHAnsi" w:hAnsi="Times New Roman"/>
        </w:rPr>
        <w:t>формах</w:t>
      </w:r>
      <w:r w:rsidRPr="00603C79">
        <w:rPr>
          <w:rFonts w:ascii="Times New Roman" w:eastAsiaTheme="minorHAnsi" w:hAnsi="Times New Roman"/>
          <w:lang w:val="en-US"/>
        </w:rPr>
        <w:t xml:space="preserve"> </w:t>
      </w:r>
      <w:r w:rsidRPr="00603C79">
        <w:rPr>
          <w:rFonts w:ascii="Times New Roman" w:eastAsiaTheme="minorHAnsi" w:hAnsi="Times New Roman"/>
        </w:rPr>
        <w:t>действительного</w:t>
      </w:r>
      <w:r w:rsidRPr="00603C79">
        <w:rPr>
          <w:rFonts w:ascii="Times New Roman" w:eastAsiaTheme="minorHAnsi" w:hAnsi="Times New Roman"/>
          <w:lang w:val="en-US"/>
        </w:rPr>
        <w:t xml:space="preserve"> </w:t>
      </w:r>
      <w:r w:rsidRPr="00603C79">
        <w:rPr>
          <w:rFonts w:ascii="Times New Roman" w:eastAsiaTheme="minorHAnsi" w:hAnsi="Times New Roman"/>
        </w:rPr>
        <w:t>залога</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изъявительном</w:t>
      </w:r>
      <w:r w:rsidRPr="00603C79">
        <w:rPr>
          <w:rFonts w:ascii="Times New Roman" w:eastAsiaTheme="minorHAnsi" w:hAnsi="Times New Roman"/>
          <w:lang w:val="en-US"/>
        </w:rPr>
        <w:t xml:space="preserve"> </w:t>
      </w:r>
      <w:r w:rsidRPr="00603C79">
        <w:rPr>
          <w:rFonts w:ascii="Times New Roman" w:eastAsiaTheme="minorHAnsi" w:hAnsi="Times New Roman"/>
        </w:rPr>
        <w:t>наклонении</w:t>
      </w:r>
      <w:r w:rsidRPr="00603C79">
        <w:rPr>
          <w:rFonts w:ascii="Times New Roman" w:eastAsiaTheme="minorHAnsi" w:hAnsi="Times New Roman"/>
          <w:lang w:val="en-US"/>
        </w:rPr>
        <w:t xml:space="preserve"> (Past Perfect Tense, Present Perfect Continuous Tense, Future-in-the-Past).</w:t>
      </w:r>
    </w:p>
    <w:p w14:paraId="359C7CD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Модальные глаголы в косве</w:t>
      </w:r>
      <w:r w:rsidR="00EC0FED" w:rsidRPr="00603C79">
        <w:rPr>
          <w:rFonts w:ascii="Times New Roman" w:eastAsiaTheme="minorHAnsi" w:hAnsi="Times New Roman"/>
        </w:rPr>
        <w:t>нной речи в настоящем и прошед</w:t>
      </w:r>
      <w:r w:rsidRPr="00603C79">
        <w:rPr>
          <w:rFonts w:ascii="Times New Roman" w:eastAsiaTheme="minorHAnsi" w:hAnsi="Times New Roman"/>
        </w:rPr>
        <w:t>шем времени.</w:t>
      </w:r>
    </w:p>
    <w:p w14:paraId="4F6E82A6"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Неличные формы глагола (инфинитив, герундий, причастия настоящего и прошедшего времени).</w:t>
      </w:r>
    </w:p>
    <w:p w14:paraId="5D96F0C5"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Наречия too — enough.</w:t>
      </w:r>
    </w:p>
    <w:p w14:paraId="029FA6F0"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Отрицательные местоимения no (и его производные nobody, nothing, etc.), none.</w:t>
      </w:r>
    </w:p>
    <w:p w14:paraId="41D3F1D8"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Социокультурные знания и умения</w:t>
      </w:r>
    </w:p>
    <w:p w14:paraId="7AF1CF33"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Осуществление межличностного и межкультурного общения с использованием знаний о н</w:t>
      </w:r>
      <w:r w:rsidR="00EC0FED" w:rsidRPr="00603C79">
        <w:rPr>
          <w:rFonts w:ascii="Times New Roman" w:eastAsiaTheme="minorHAnsi" w:hAnsi="Times New Roman"/>
        </w:rPr>
        <w:t>ационально-культурных особенно</w:t>
      </w:r>
      <w:r w:rsidRPr="00603C79">
        <w:rPr>
          <w:rFonts w:ascii="Times New Roman" w:eastAsiaTheme="minorHAnsi" w:hAnsi="Times New Roman"/>
        </w:rPr>
        <w:t>стях своей страны и страны/стран изучаемого языка, основных социокультурных элементов речевого поведенческого этикета в англоязычной среде; знание и</w:t>
      </w:r>
      <w:r w:rsidR="00EC0FED" w:rsidRPr="00603C79">
        <w:rPr>
          <w:rFonts w:ascii="Times New Roman" w:eastAsiaTheme="minorHAnsi" w:hAnsi="Times New Roman"/>
        </w:rPr>
        <w:t xml:space="preserve"> использование в устной и пись</w:t>
      </w:r>
      <w:r w:rsidRPr="00603C79">
        <w:rPr>
          <w:rFonts w:ascii="Times New Roman" w:eastAsiaTheme="minorHAnsi" w:hAnsi="Times New Roman"/>
        </w:rPr>
        <w:t>менной речи наиболее употребительной тематической фоновой лексики и реалий в рамках тематического содержания.</w:t>
      </w:r>
    </w:p>
    <w:p w14:paraId="29A6BF4E"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Понимание речевых различий в ситуациях официального и неофициального общения </w:t>
      </w:r>
      <w:r w:rsidR="00EC0FED" w:rsidRPr="00603C79">
        <w:rPr>
          <w:rFonts w:ascii="Times New Roman" w:eastAsiaTheme="minorHAnsi" w:hAnsi="Times New Roman"/>
        </w:rPr>
        <w:t>в рамках отобранного тематичес</w:t>
      </w:r>
      <w:r w:rsidRPr="00603C79">
        <w:rPr>
          <w:rFonts w:ascii="Times New Roman" w:eastAsiaTheme="minorHAnsi" w:hAnsi="Times New Roman"/>
        </w:rPr>
        <w:t>кого содержания и использование лексико-грамматических средств с их учётом.</w:t>
      </w:r>
    </w:p>
    <w:p w14:paraId="7D05DCD6"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Социокультурный портрет р</w:t>
      </w:r>
      <w:r w:rsidR="00EC0FED" w:rsidRPr="00603C79">
        <w:rPr>
          <w:rFonts w:ascii="Times New Roman" w:eastAsiaTheme="minorHAnsi" w:hAnsi="Times New Roman"/>
        </w:rPr>
        <w:t>одной страны и страны/стран из</w:t>
      </w:r>
      <w:r w:rsidRPr="00603C79">
        <w:rPr>
          <w:rFonts w:ascii="Times New Roman" w:eastAsiaTheme="minorHAnsi" w:hAnsi="Times New Roman"/>
        </w:rPr>
        <w:t>учаемого языка: знакомство</w:t>
      </w:r>
      <w:r w:rsidR="00EC0FED" w:rsidRPr="00603C79">
        <w:rPr>
          <w:rFonts w:ascii="Times New Roman" w:eastAsiaTheme="minorHAnsi" w:hAnsi="Times New Roman"/>
        </w:rPr>
        <w:t xml:space="preserve"> с традициями проведения основ</w:t>
      </w:r>
      <w:r w:rsidRPr="00603C79">
        <w:rPr>
          <w:rFonts w:ascii="Times New Roman" w:eastAsiaTheme="minorHAnsi" w:hAnsi="Times New Roman"/>
        </w:rPr>
        <w:t>ных национальных праздников (Рождества, Нового года, Дня матери, Дня благодарения и т. д</w:t>
      </w:r>
      <w:r w:rsidR="00EC0FED" w:rsidRPr="00603C79">
        <w:rPr>
          <w:rFonts w:ascii="Times New Roman" w:eastAsiaTheme="minorHAnsi" w:hAnsi="Times New Roman"/>
        </w:rPr>
        <w:t>.); с особенностями образа жиз</w:t>
      </w:r>
      <w:r w:rsidRPr="00603C79">
        <w:rPr>
          <w:rFonts w:ascii="Times New Roman" w:eastAsiaTheme="minorHAnsi" w:hAnsi="Times New Roman"/>
        </w:rPr>
        <w:t>ни и культуры страны/стран и</w:t>
      </w:r>
      <w:r w:rsidR="00EC0FED" w:rsidRPr="00603C79">
        <w:rPr>
          <w:rFonts w:ascii="Times New Roman" w:eastAsiaTheme="minorHAnsi" w:hAnsi="Times New Roman"/>
        </w:rPr>
        <w:t>зучаемого языка (известными до</w:t>
      </w:r>
      <w:r w:rsidRPr="00603C79">
        <w:rPr>
          <w:rFonts w:ascii="Times New Roman" w:eastAsiaTheme="minorHAnsi" w:hAnsi="Times New Roman"/>
        </w:rPr>
        <w:t xml:space="preserve">стопримечательностями; </w:t>
      </w:r>
      <w:r w:rsidR="00EC0FED" w:rsidRPr="00603C79">
        <w:rPr>
          <w:rFonts w:ascii="Times New Roman" w:eastAsiaTheme="minorHAnsi" w:hAnsi="Times New Roman"/>
        </w:rPr>
        <w:t xml:space="preserve">некоторыми </w:t>
      </w:r>
      <w:r w:rsidR="00353FCC" w:rsidRPr="00603C79">
        <w:rPr>
          <w:rFonts w:ascii="Times New Roman" w:eastAsiaTheme="minorHAnsi" w:hAnsi="Times New Roman"/>
        </w:rPr>
        <w:t>выдающимися людьми</w:t>
      </w:r>
      <w:r w:rsidRPr="00603C79">
        <w:rPr>
          <w:rFonts w:ascii="Times New Roman" w:eastAsiaTheme="minorHAnsi" w:hAnsi="Times New Roman"/>
        </w:rPr>
        <w:t>); с доступными в языковом от</w:t>
      </w:r>
      <w:r w:rsidR="00EC0FED" w:rsidRPr="00603C79">
        <w:rPr>
          <w:rFonts w:ascii="Times New Roman" w:eastAsiaTheme="minorHAnsi" w:hAnsi="Times New Roman"/>
        </w:rPr>
        <w:t>ношении образцами поэзии и про</w:t>
      </w:r>
      <w:r w:rsidRPr="00603C79">
        <w:rPr>
          <w:rFonts w:ascii="Times New Roman" w:eastAsiaTheme="minorHAnsi" w:hAnsi="Times New Roman"/>
        </w:rPr>
        <w:t>зы для подростков на английском языке.</w:t>
      </w:r>
    </w:p>
    <w:p w14:paraId="64F60536"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Осуществление межличностного и межкультурного общения с использованием знаний о н</w:t>
      </w:r>
      <w:r w:rsidR="00EC0FED" w:rsidRPr="00603C79">
        <w:rPr>
          <w:rFonts w:ascii="Times New Roman" w:eastAsiaTheme="minorHAnsi" w:hAnsi="Times New Roman"/>
        </w:rPr>
        <w:t>ационально-культурных особенно</w:t>
      </w:r>
      <w:r w:rsidRPr="00603C79">
        <w:rPr>
          <w:rFonts w:ascii="Times New Roman" w:eastAsiaTheme="minorHAnsi" w:hAnsi="Times New Roman"/>
        </w:rPr>
        <w:t>стях своей страны и страны/стран изучаемого языка.</w:t>
      </w:r>
    </w:p>
    <w:p w14:paraId="4D32D20A"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Соблюдение нормы вежливости в межкультурном общении.</w:t>
      </w:r>
    </w:p>
    <w:p w14:paraId="31B0B947"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w:t>
      </w:r>
      <w:r w:rsidR="00EC0FED" w:rsidRPr="00603C79">
        <w:rPr>
          <w:rFonts w:ascii="Times New Roman" w:eastAsiaTheme="minorHAnsi" w:hAnsi="Times New Roman"/>
        </w:rPr>
        <w:t>(национальные праздники, тради</w:t>
      </w:r>
      <w:r w:rsidRPr="00603C79">
        <w:rPr>
          <w:rFonts w:ascii="Times New Roman" w:eastAsiaTheme="minorHAnsi" w:hAnsi="Times New Roman"/>
        </w:rPr>
        <w:t>ции), образцов поэзии и прозы, доступных в языковом</w:t>
      </w:r>
      <w:r w:rsidR="00EC0FED" w:rsidRPr="00603C79">
        <w:rPr>
          <w:rFonts w:ascii="Times New Roman" w:eastAsiaTheme="minorHAnsi" w:hAnsi="Times New Roman"/>
        </w:rPr>
        <w:t xml:space="preserve"> отно</w:t>
      </w:r>
      <w:r w:rsidRPr="00603C79">
        <w:rPr>
          <w:rFonts w:ascii="Times New Roman" w:eastAsiaTheme="minorHAnsi" w:hAnsi="Times New Roman"/>
        </w:rPr>
        <w:t>шении.</w:t>
      </w:r>
    </w:p>
    <w:p w14:paraId="63C0A4FE"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w:t>
      </w:r>
    </w:p>
    <w:p w14:paraId="70869A0F"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 (культурные явлен</w:t>
      </w:r>
      <w:r w:rsidR="00EC0FED" w:rsidRPr="00603C79">
        <w:rPr>
          <w:rFonts w:ascii="Times New Roman" w:eastAsiaTheme="minorHAnsi" w:hAnsi="Times New Roman"/>
        </w:rPr>
        <w:t>ия, события, достопримечательности</w:t>
      </w:r>
      <w:r w:rsidRPr="00603C79">
        <w:rPr>
          <w:rFonts w:ascii="Times New Roman" w:eastAsiaTheme="minorHAnsi" w:hAnsi="Times New Roman"/>
        </w:rPr>
        <w:t>);</w:t>
      </w:r>
    </w:p>
    <w:p w14:paraId="76D11FF7"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кратко рассказывать о некоторых выдающихся людях родной страны и страны/стран изучаемого языка (учёных, писателях, </w:t>
      </w:r>
      <w:r w:rsidR="00EC0FED" w:rsidRPr="00603C79">
        <w:rPr>
          <w:rFonts w:ascii="Times New Roman" w:eastAsiaTheme="minorHAnsi" w:hAnsi="Times New Roman"/>
        </w:rPr>
        <w:t xml:space="preserve">поэтах, художниках, </w:t>
      </w:r>
      <w:r w:rsidR="00353FCC" w:rsidRPr="00603C79">
        <w:rPr>
          <w:rFonts w:ascii="Times New Roman" w:eastAsiaTheme="minorHAnsi" w:hAnsi="Times New Roman"/>
        </w:rPr>
        <w:t>музыкантах, спортсменах</w:t>
      </w:r>
      <w:r w:rsidRPr="00603C79">
        <w:rPr>
          <w:rFonts w:ascii="Times New Roman" w:eastAsiaTheme="minorHAnsi" w:hAnsi="Times New Roman"/>
        </w:rPr>
        <w:t xml:space="preserve"> и т. д.);</w:t>
      </w:r>
    </w:p>
    <w:p w14:paraId="4FC443EF"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оказывать помощь зарубе</w:t>
      </w:r>
      <w:r w:rsidR="00EC0FED" w:rsidRPr="00603C79">
        <w:rPr>
          <w:rFonts w:ascii="Times New Roman" w:eastAsiaTheme="minorHAnsi" w:hAnsi="Times New Roman"/>
        </w:rPr>
        <w:t>жным гостям в ситуациях повсед</w:t>
      </w:r>
      <w:r w:rsidRPr="00603C79">
        <w:rPr>
          <w:rFonts w:ascii="Times New Roman" w:eastAsiaTheme="minorHAnsi" w:hAnsi="Times New Roman"/>
        </w:rPr>
        <w:t>невного общения (объяснить</w:t>
      </w:r>
      <w:r w:rsidR="00EC0FED" w:rsidRPr="00603C79">
        <w:rPr>
          <w:rFonts w:ascii="Times New Roman" w:eastAsiaTheme="minorHAnsi" w:hAnsi="Times New Roman"/>
        </w:rPr>
        <w:t xml:space="preserve"> местонахождение объекта, сообщ</w:t>
      </w:r>
      <w:r w:rsidR="00353FCC" w:rsidRPr="00603C79">
        <w:rPr>
          <w:rFonts w:ascii="Times New Roman" w:eastAsiaTheme="minorHAnsi" w:hAnsi="Times New Roman"/>
        </w:rPr>
        <w:t>ить возможный маршрут и т. д.);</w:t>
      </w:r>
    </w:p>
    <w:p w14:paraId="376F15BF" w14:textId="77777777" w:rsidR="00353FCC" w:rsidRPr="00603C79" w:rsidRDefault="00353FCC" w:rsidP="00EC0FED">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пользоваться сносками и лингвострановедческим справочником.</w:t>
      </w:r>
    </w:p>
    <w:p w14:paraId="3BA205C5" w14:textId="77777777" w:rsidR="00714EF1" w:rsidRPr="00603C79" w:rsidRDefault="00714EF1" w:rsidP="00EC0FED">
      <w:pPr>
        <w:spacing w:before="240" w:after="0" w:line="240" w:lineRule="auto"/>
        <w:jc w:val="both"/>
        <w:rPr>
          <w:rFonts w:ascii="Times New Roman" w:eastAsiaTheme="minorHAnsi" w:hAnsi="Times New Roman"/>
          <w:i/>
        </w:rPr>
      </w:pPr>
      <w:r w:rsidRPr="00603C79">
        <w:rPr>
          <w:rFonts w:ascii="Times New Roman" w:eastAsiaTheme="minorHAnsi" w:hAnsi="Times New Roman"/>
          <w:i/>
        </w:rPr>
        <w:t>Компенсаторные умения</w:t>
      </w:r>
    </w:p>
    <w:p w14:paraId="51C4380C"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w:t>
      </w:r>
      <w:r w:rsidR="00EC0FED" w:rsidRPr="00603C79">
        <w:rPr>
          <w:rFonts w:ascii="Times New Roman" w:eastAsiaTheme="minorHAnsi" w:hAnsi="Times New Roman"/>
        </w:rPr>
        <w:t>, синонимические средства, опи</w:t>
      </w:r>
      <w:r w:rsidRPr="00603C79">
        <w:rPr>
          <w:rFonts w:ascii="Times New Roman" w:eastAsiaTheme="minorHAnsi" w:hAnsi="Times New Roman"/>
        </w:rPr>
        <w:t>сание предмета вместо его наз</w:t>
      </w:r>
      <w:r w:rsidR="00EC0FED" w:rsidRPr="00603C79">
        <w:rPr>
          <w:rFonts w:ascii="Times New Roman" w:eastAsiaTheme="minorHAnsi" w:hAnsi="Times New Roman"/>
        </w:rPr>
        <w:t>вания; при непосредственном об</w:t>
      </w:r>
      <w:r w:rsidRPr="00603C79">
        <w:rPr>
          <w:rFonts w:ascii="Times New Roman" w:eastAsiaTheme="minorHAnsi" w:hAnsi="Times New Roman"/>
        </w:rPr>
        <w:t>щении догадываться о значении незнакомых слов с помощью используемых собеседником жестов и мимики.</w:t>
      </w:r>
    </w:p>
    <w:p w14:paraId="6FA70A42"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Переспрашивать, просить </w:t>
      </w:r>
      <w:r w:rsidR="00EC0FED" w:rsidRPr="00603C79">
        <w:rPr>
          <w:rFonts w:ascii="Times New Roman" w:eastAsiaTheme="minorHAnsi" w:hAnsi="Times New Roman"/>
        </w:rPr>
        <w:t>повторить, уточняя значение не</w:t>
      </w:r>
      <w:r w:rsidRPr="00603C79">
        <w:rPr>
          <w:rFonts w:ascii="Times New Roman" w:eastAsiaTheme="minorHAnsi" w:hAnsi="Times New Roman"/>
        </w:rPr>
        <w:t>знакомых слов.</w:t>
      </w:r>
    </w:p>
    <w:p w14:paraId="76418760"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в качестве</w:t>
      </w:r>
      <w:r w:rsidR="00EC0FED" w:rsidRPr="00603C79">
        <w:rPr>
          <w:rFonts w:ascii="Times New Roman" w:eastAsiaTheme="minorHAnsi" w:hAnsi="Times New Roman"/>
        </w:rPr>
        <w:t xml:space="preserve"> опоры при порождении собствен</w:t>
      </w:r>
      <w:r w:rsidRPr="00603C79">
        <w:rPr>
          <w:rFonts w:ascii="Times New Roman" w:eastAsiaTheme="minorHAnsi" w:hAnsi="Times New Roman"/>
        </w:rPr>
        <w:t>ных высказываний ключевых слов, плана.</w:t>
      </w:r>
    </w:p>
    <w:p w14:paraId="4AF36263" w14:textId="77777777" w:rsidR="00714EF1"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Игнорирование информации, не являющейся необходимой для понимания </w:t>
      </w:r>
      <w:r w:rsidR="00EC0FED" w:rsidRPr="00603C79">
        <w:rPr>
          <w:rFonts w:ascii="Times New Roman" w:eastAsiaTheme="minorHAnsi" w:hAnsi="Times New Roman"/>
        </w:rPr>
        <w:t>основного содержания, прочитанного/прослу</w:t>
      </w:r>
      <w:r w:rsidRPr="00603C79">
        <w:rPr>
          <w:rFonts w:ascii="Times New Roman" w:eastAsiaTheme="minorHAnsi" w:hAnsi="Times New Roman"/>
        </w:rPr>
        <w:t>шанного текста или для нахождения в тексте запрашиваемой информации.</w:t>
      </w:r>
    </w:p>
    <w:p w14:paraId="76125B2F" w14:textId="77777777" w:rsidR="004D1C7D" w:rsidRPr="00603C79" w:rsidRDefault="00714EF1" w:rsidP="00EC0FE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Сравнение (в том числе уст</w:t>
      </w:r>
      <w:r w:rsidR="00EC0FED" w:rsidRPr="00603C79">
        <w:rPr>
          <w:rFonts w:ascii="Times New Roman" w:eastAsiaTheme="minorHAnsi" w:hAnsi="Times New Roman"/>
        </w:rPr>
        <w:t>ановление основания для сравне</w:t>
      </w:r>
      <w:r w:rsidRPr="00603C79">
        <w:rPr>
          <w:rFonts w:ascii="Times New Roman" w:eastAsiaTheme="minorHAnsi" w:hAnsi="Times New Roman"/>
        </w:rPr>
        <w:t>ния) объектов, явлений, процессов, их элементов и основных функций в рамках изученной тематики.</w:t>
      </w:r>
    </w:p>
    <w:p w14:paraId="39411781" w14:textId="77777777" w:rsidR="004D1C7D" w:rsidRPr="00603C79" w:rsidRDefault="00353FCC" w:rsidP="00353FCC">
      <w:pPr>
        <w:spacing w:before="240" w:line="240" w:lineRule="auto"/>
        <w:ind w:firstLine="709"/>
        <w:jc w:val="both"/>
        <w:rPr>
          <w:rFonts w:ascii="Times New Roman" w:eastAsiaTheme="minorHAnsi" w:hAnsi="Times New Roman"/>
          <w:b/>
        </w:rPr>
      </w:pPr>
      <w:r w:rsidRPr="00603C79">
        <w:rPr>
          <w:rFonts w:ascii="Times New Roman" w:eastAsiaTheme="minorHAnsi" w:hAnsi="Times New Roman"/>
          <w:b/>
        </w:rPr>
        <w:t>9 класс</w:t>
      </w:r>
    </w:p>
    <w:p w14:paraId="112F8C67" w14:textId="77777777" w:rsidR="006C1C35" w:rsidRPr="00603C79" w:rsidRDefault="006C1C35" w:rsidP="006C1C35">
      <w:pPr>
        <w:spacing w:after="0" w:line="240" w:lineRule="auto"/>
        <w:jc w:val="both"/>
        <w:rPr>
          <w:rFonts w:ascii="Times New Roman" w:eastAsiaTheme="minorHAnsi" w:hAnsi="Times New Roman"/>
          <w:i/>
        </w:rPr>
      </w:pPr>
      <w:r w:rsidRPr="00603C79">
        <w:rPr>
          <w:rFonts w:ascii="Times New Roman" w:eastAsiaTheme="minorHAnsi" w:hAnsi="Times New Roman"/>
          <w:i/>
        </w:rPr>
        <w:t>Коммуникативные умения</w:t>
      </w:r>
    </w:p>
    <w:p w14:paraId="682A0B68" w14:textId="77777777" w:rsidR="006C1C35" w:rsidRPr="00603C79" w:rsidRDefault="006C1C35" w:rsidP="006C1C3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047344"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Взаимоотношения в семье и с друзьями. Конфликты и их разрешение.</w:t>
      </w:r>
    </w:p>
    <w:p w14:paraId="35C6D36B"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7A96FF0"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Здоровый образ жизни: режим труда и отдыха, фитнес, сбалансированное питание. Посещение врача.</w:t>
      </w:r>
    </w:p>
    <w:p w14:paraId="2A380947"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Покупки: одежда, обувь и продукты питания. Карманные деньги. Молодёжная мода.</w:t>
      </w:r>
    </w:p>
    <w:p w14:paraId="42C8C062"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A895668"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Виды отдыха в различное время года. Путешествия по России и зарубежным странам. Транспорт.</w:t>
      </w:r>
    </w:p>
    <w:p w14:paraId="71C48F59"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Природа: флора и фауна. Проблемы экологии. Защита окружающей среды. Климат, погода. Стихийные бедствия.</w:t>
      </w:r>
    </w:p>
    <w:p w14:paraId="1CBC32AF"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Средства массовой информации (телевидение, радио, пресса, Интернет).</w:t>
      </w:r>
    </w:p>
    <w:p w14:paraId="7AF12608"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104D0588" w14:textId="77777777" w:rsidR="006C1C35" w:rsidRPr="00603C79" w:rsidRDefault="006C1C35" w:rsidP="001C3F85">
      <w:pPr>
        <w:pStyle w:val="a4"/>
        <w:numPr>
          <w:ilvl w:val="0"/>
          <w:numId w:val="117"/>
        </w:numPr>
        <w:spacing w:after="0" w:line="240" w:lineRule="auto"/>
        <w:ind w:left="709" w:hanging="284"/>
        <w:jc w:val="both"/>
        <w:rPr>
          <w:rFonts w:ascii="Times New Roman" w:eastAsiaTheme="minorHAnsi" w:hAnsi="Times New Roman"/>
        </w:rPr>
      </w:pPr>
      <w:r w:rsidRPr="00603C79">
        <w:rPr>
          <w:rFonts w:ascii="Times New Roman" w:eastAsiaTheme="minorHAnsi" w:hAnsi="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75D9F95C" w14:textId="77777777" w:rsidR="006C1C35" w:rsidRPr="00603C79" w:rsidRDefault="006C1C35" w:rsidP="006C1C35">
      <w:pPr>
        <w:spacing w:before="240" w:after="0" w:line="240" w:lineRule="auto"/>
        <w:jc w:val="both"/>
        <w:rPr>
          <w:rFonts w:ascii="Times New Roman" w:eastAsiaTheme="minorHAnsi" w:hAnsi="Times New Roman"/>
          <w:i/>
        </w:rPr>
      </w:pPr>
      <w:r w:rsidRPr="00603C79">
        <w:rPr>
          <w:rFonts w:ascii="Times New Roman" w:eastAsiaTheme="minorHAnsi" w:hAnsi="Times New Roman"/>
          <w:i/>
        </w:rPr>
        <w:t>Говорение</w:t>
      </w:r>
    </w:p>
    <w:p w14:paraId="46403F26" w14:textId="77777777" w:rsidR="006C1C35" w:rsidRPr="00603C79" w:rsidRDefault="001C3F8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Развитие </w:t>
      </w:r>
      <w:r w:rsidR="00955962" w:rsidRPr="00603C79">
        <w:rPr>
          <w:rFonts w:ascii="Times New Roman" w:eastAsiaTheme="minorHAnsi" w:hAnsi="Times New Roman"/>
        </w:rPr>
        <w:t>коммуникативных умений диалогической речи</w:t>
      </w:r>
      <w:r w:rsidR="006C1C35" w:rsidRPr="00603C79">
        <w:rPr>
          <w:rFonts w:ascii="Times New Roman" w:eastAsiaTheme="minorHAnsi" w:hAnsi="Times New Roman"/>
        </w:rPr>
        <w:t>, а именно умений вести комбинированный диалог, включающий различные виды диалогов (э</w:t>
      </w:r>
      <w:r w:rsidRPr="00603C79">
        <w:rPr>
          <w:rFonts w:ascii="Times New Roman" w:eastAsiaTheme="minorHAnsi" w:hAnsi="Times New Roman"/>
        </w:rPr>
        <w:t>тикетный диалог, диалог — побу</w:t>
      </w:r>
      <w:r w:rsidR="006C1C35" w:rsidRPr="00603C79">
        <w:rPr>
          <w:rFonts w:ascii="Times New Roman" w:eastAsiaTheme="minorHAnsi" w:hAnsi="Times New Roman"/>
        </w:rPr>
        <w:t>ждение к действию, диалог-р</w:t>
      </w:r>
      <w:r w:rsidRPr="00603C79">
        <w:rPr>
          <w:rFonts w:ascii="Times New Roman" w:eastAsiaTheme="minorHAnsi" w:hAnsi="Times New Roman"/>
        </w:rPr>
        <w:t>асспрос); диалог — обмен мнени</w:t>
      </w:r>
      <w:r w:rsidR="006C1C35" w:rsidRPr="00603C79">
        <w:rPr>
          <w:rFonts w:ascii="Times New Roman" w:eastAsiaTheme="minorHAnsi" w:hAnsi="Times New Roman"/>
        </w:rPr>
        <w:t>ями:</w:t>
      </w:r>
    </w:p>
    <w:p w14:paraId="29C3710B"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 этикетного характера</w:t>
      </w:r>
      <w:r w:rsidRPr="00603C79">
        <w:rPr>
          <w:rFonts w:ascii="Times New Roman" w:eastAsiaTheme="minorHAnsi" w:hAnsi="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w:t>
      </w:r>
      <w:r w:rsidRPr="00603C79">
        <w:rPr>
          <w:rFonts w:ascii="Times New Roman" w:eastAsiaTheme="minorHAnsi" w:hAnsi="Times New Roman"/>
        </w:rPr>
        <w:lastRenderedPageBreak/>
        <w:t>поздравление; выражать благодарность; вежливо соглашаться на предложение/отказываться от предложения собеседника;</w:t>
      </w:r>
    </w:p>
    <w:p w14:paraId="49D47D79"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 — побуждение к действию</w:t>
      </w:r>
      <w:r w:rsidRPr="00603C79">
        <w:rPr>
          <w:rFonts w:ascii="Times New Roman" w:eastAsiaTheme="minorHAnsi" w:hAnsi="Times New Roman"/>
        </w:rPr>
        <w:t>: обращаться с просьбой, вежливо соглашаться/не согл</w:t>
      </w:r>
      <w:r w:rsidR="001C3F85" w:rsidRPr="00603C79">
        <w:rPr>
          <w:rFonts w:ascii="Times New Roman" w:eastAsiaTheme="minorHAnsi" w:hAnsi="Times New Roman"/>
        </w:rPr>
        <w:t>ашаться выполнить просьбу; при</w:t>
      </w:r>
      <w:r w:rsidRPr="00603C79">
        <w:rPr>
          <w:rFonts w:ascii="Times New Roman" w:eastAsiaTheme="minorHAnsi" w:hAnsi="Times New Roman"/>
        </w:rPr>
        <w:t>глашать собеседника к совме</w:t>
      </w:r>
      <w:r w:rsidR="001C3F85" w:rsidRPr="00603C79">
        <w:rPr>
          <w:rFonts w:ascii="Times New Roman" w:eastAsiaTheme="minorHAnsi" w:hAnsi="Times New Roman"/>
        </w:rPr>
        <w:t>стной деятельности, вежливо со</w:t>
      </w:r>
      <w:r w:rsidRPr="00603C79">
        <w:rPr>
          <w:rFonts w:ascii="Times New Roman" w:eastAsiaTheme="minorHAnsi" w:hAnsi="Times New Roman"/>
        </w:rPr>
        <w:t xml:space="preserve">глашаться/не соглашаться на </w:t>
      </w:r>
      <w:r w:rsidR="001C3F85" w:rsidRPr="00603C79">
        <w:rPr>
          <w:rFonts w:ascii="Times New Roman" w:eastAsiaTheme="minorHAnsi" w:hAnsi="Times New Roman"/>
        </w:rPr>
        <w:t>предложение собеседника, объяс</w:t>
      </w:r>
      <w:r w:rsidRPr="00603C79">
        <w:rPr>
          <w:rFonts w:ascii="Times New Roman" w:eastAsiaTheme="minorHAnsi" w:hAnsi="Times New Roman"/>
        </w:rPr>
        <w:t>няя причину своего решения;</w:t>
      </w:r>
    </w:p>
    <w:p w14:paraId="77DE79EC"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диалог-расспрос</w:t>
      </w:r>
      <w:r w:rsidRPr="00603C79">
        <w:rPr>
          <w:rFonts w:ascii="Times New Roman" w:eastAsiaTheme="minorHAnsi" w:hAnsi="Times New Roman"/>
        </w:rPr>
        <w:t>: сообщат</w:t>
      </w:r>
      <w:r w:rsidR="001C3F85" w:rsidRPr="00603C79">
        <w:rPr>
          <w:rFonts w:ascii="Times New Roman" w:eastAsiaTheme="minorHAnsi" w:hAnsi="Times New Roman"/>
        </w:rPr>
        <w:t>ь фактическую информацию, отве</w:t>
      </w:r>
      <w:r w:rsidRPr="00603C79">
        <w:rPr>
          <w:rFonts w:ascii="Times New Roman" w:eastAsiaTheme="minorHAnsi" w:hAnsi="Times New Roman"/>
        </w:rPr>
        <w:t>чая на вопросы разных видов</w:t>
      </w:r>
      <w:r w:rsidR="001C3F85" w:rsidRPr="00603C79">
        <w:rPr>
          <w:rFonts w:ascii="Times New Roman" w:eastAsiaTheme="minorHAnsi" w:hAnsi="Times New Roman"/>
        </w:rPr>
        <w:t>; выражать своё отношение к об</w:t>
      </w:r>
      <w:r w:rsidRPr="00603C79">
        <w:rPr>
          <w:rFonts w:ascii="Times New Roman" w:eastAsiaTheme="minorHAnsi" w:hAnsi="Times New Roman"/>
        </w:rPr>
        <w:t>суждаемым фактам и событиям; запрашивать интересующую информацию; переходить с</w:t>
      </w:r>
      <w:r w:rsidR="001C3F85" w:rsidRPr="00603C79">
        <w:rPr>
          <w:rFonts w:ascii="Times New Roman" w:eastAsiaTheme="minorHAnsi" w:hAnsi="Times New Roman"/>
        </w:rPr>
        <w:t xml:space="preserve"> позиции спрашивающего на пози</w:t>
      </w:r>
      <w:r w:rsidRPr="00603C79">
        <w:rPr>
          <w:rFonts w:ascii="Times New Roman" w:eastAsiaTheme="minorHAnsi" w:hAnsi="Times New Roman"/>
        </w:rPr>
        <w:t>цию отвечающего и наоборот;</w:t>
      </w:r>
    </w:p>
    <w:p w14:paraId="2CF85350"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i/>
        </w:rPr>
        <w:t>диалог — обмен мнениями</w:t>
      </w:r>
      <w:r w:rsidRPr="00603C79">
        <w:rPr>
          <w:rFonts w:ascii="Times New Roman" w:eastAsiaTheme="minorHAnsi" w:hAnsi="Times New Roman"/>
        </w:rPr>
        <w:t xml:space="preserve">: выражать свою точку мнения и обосновывать её, высказывать </w:t>
      </w:r>
      <w:r w:rsidR="001C3F85" w:rsidRPr="00603C79">
        <w:rPr>
          <w:rFonts w:ascii="Times New Roman" w:eastAsiaTheme="minorHAnsi" w:hAnsi="Times New Roman"/>
        </w:rPr>
        <w:t>своё согласие/несогласие с точ</w:t>
      </w:r>
      <w:r w:rsidRPr="00603C79">
        <w:rPr>
          <w:rFonts w:ascii="Times New Roman" w:eastAsiaTheme="minorHAnsi" w:hAnsi="Times New Roman"/>
        </w:rPr>
        <w:t>кой зрения собеседника, вы</w:t>
      </w:r>
      <w:r w:rsidR="001C3F85" w:rsidRPr="00603C79">
        <w:rPr>
          <w:rFonts w:ascii="Times New Roman" w:eastAsiaTheme="minorHAnsi" w:hAnsi="Times New Roman"/>
        </w:rPr>
        <w:t>ражать сомнение, давать эмоцио</w:t>
      </w:r>
      <w:r w:rsidRPr="00603C79">
        <w:rPr>
          <w:rFonts w:ascii="Times New Roman" w:eastAsiaTheme="minorHAnsi" w:hAnsi="Times New Roman"/>
        </w:rPr>
        <w:t>нальную оценку обсуждаемы</w:t>
      </w:r>
      <w:r w:rsidR="001C3F85" w:rsidRPr="00603C79">
        <w:rPr>
          <w:rFonts w:ascii="Times New Roman" w:eastAsiaTheme="minorHAnsi" w:hAnsi="Times New Roman"/>
        </w:rPr>
        <w:t>м событиям: восхищение, удивле</w:t>
      </w:r>
      <w:r w:rsidRPr="00603C79">
        <w:rPr>
          <w:rFonts w:ascii="Times New Roman" w:eastAsiaTheme="minorHAnsi" w:hAnsi="Times New Roman"/>
        </w:rPr>
        <w:t>н</w:t>
      </w:r>
      <w:r w:rsidR="00955962" w:rsidRPr="00603C79">
        <w:rPr>
          <w:rFonts w:ascii="Times New Roman" w:eastAsiaTheme="minorHAnsi" w:hAnsi="Times New Roman"/>
        </w:rPr>
        <w:t xml:space="preserve">ие, радость, огорчение и т. д.); </w:t>
      </w:r>
      <w:r w:rsidR="00955962" w:rsidRPr="00603C79">
        <w:rPr>
          <w:rFonts w:ascii="Times New Roman" w:eastAsiaTheme="minorHAnsi" w:hAnsi="Times New Roman"/>
          <w:b/>
          <w:i/>
        </w:rPr>
        <w:t>выражать модальные значения, чувства и эмоции с помощью интонации.</w:t>
      </w:r>
    </w:p>
    <w:p w14:paraId="4DA0F236"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Названные умения диалоги</w:t>
      </w:r>
      <w:r w:rsidR="001C3F85" w:rsidRPr="00603C79">
        <w:rPr>
          <w:rFonts w:ascii="Times New Roman" w:eastAsiaTheme="minorHAnsi" w:hAnsi="Times New Roman"/>
        </w:rPr>
        <w:t>ческой речи развиваются в стан</w:t>
      </w:r>
      <w:r w:rsidRPr="00603C79">
        <w:rPr>
          <w:rFonts w:ascii="Times New Roman" w:eastAsiaTheme="minorHAnsi" w:hAnsi="Times New Roman"/>
        </w:rPr>
        <w:t>дартных ситуациях неофициа</w:t>
      </w:r>
      <w:r w:rsidR="001C3F85" w:rsidRPr="00603C79">
        <w:rPr>
          <w:rFonts w:ascii="Times New Roman" w:eastAsiaTheme="minorHAnsi" w:hAnsi="Times New Roman"/>
        </w:rPr>
        <w:t>льного общения в рамках темати</w:t>
      </w:r>
      <w:r w:rsidRPr="00603C79">
        <w:rPr>
          <w:rFonts w:ascii="Times New Roman" w:eastAsiaTheme="minorHAnsi" w:hAnsi="Times New Roman"/>
        </w:rPr>
        <w:t>ческого содержания речи с ис</w:t>
      </w:r>
      <w:r w:rsidR="001C3F85" w:rsidRPr="00603C79">
        <w:rPr>
          <w:rFonts w:ascii="Times New Roman" w:eastAsiaTheme="minorHAnsi" w:hAnsi="Times New Roman"/>
        </w:rPr>
        <w:t>пользованием ключевых слов, ре</w:t>
      </w:r>
      <w:r w:rsidRPr="00603C79">
        <w:rPr>
          <w:rFonts w:ascii="Times New Roman" w:eastAsiaTheme="minorHAnsi" w:hAnsi="Times New Roman"/>
        </w:rPr>
        <w:t>чевых ситуаций и/или иллюстраций, фотографий или без опор с соблюдением норм речевого э</w:t>
      </w:r>
      <w:r w:rsidR="001C3F85" w:rsidRPr="00603C79">
        <w:rPr>
          <w:rFonts w:ascii="Times New Roman" w:eastAsiaTheme="minorHAnsi" w:hAnsi="Times New Roman"/>
        </w:rPr>
        <w:t>тикета, принятых в стране/стра</w:t>
      </w:r>
      <w:r w:rsidRPr="00603C79">
        <w:rPr>
          <w:rFonts w:ascii="Times New Roman" w:eastAsiaTheme="minorHAnsi" w:hAnsi="Times New Roman"/>
        </w:rPr>
        <w:t>нах изучаемого языка.</w:t>
      </w:r>
    </w:p>
    <w:p w14:paraId="3278ECC4"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диалога — до 8 реп</w:t>
      </w:r>
      <w:r w:rsidR="001C3F85" w:rsidRPr="00603C79">
        <w:rPr>
          <w:rFonts w:ascii="Times New Roman" w:eastAsiaTheme="minorHAnsi" w:hAnsi="Times New Roman"/>
        </w:rPr>
        <w:t>лик со стороны каждого собесед</w:t>
      </w:r>
      <w:r w:rsidRPr="00603C79">
        <w:rPr>
          <w:rFonts w:ascii="Times New Roman" w:eastAsiaTheme="minorHAnsi" w:hAnsi="Times New Roman"/>
        </w:rPr>
        <w:t>ника в рамках комбинированного диалога; до 6 реплик со стороны каждого собеседника в рамках диалога — обмена мнениями.</w:t>
      </w:r>
    </w:p>
    <w:p w14:paraId="641FEB4D"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коммуникативных умений монологической речи: создание устных связных монологических высказываний</w:t>
      </w:r>
      <w:r w:rsidR="001C3F85" w:rsidRPr="00603C79">
        <w:rPr>
          <w:rFonts w:ascii="Times New Roman" w:eastAsiaTheme="minorHAnsi" w:hAnsi="Times New Roman"/>
        </w:rPr>
        <w:t xml:space="preserve"> </w:t>
      </w:r>
      <w:r w:rsidRPr="00603C79">
        <w:rPr>
          <w:rFonts w:ascii="Times New Roman" w:eastAsiaTheme="minorHAnsi" w:hAnsi="Times New Roman"/>
        </w:rPr>
        <w:t>с использованием основных коммуникативных типов речи:</w:t>
      </w:r>
    </w:p>
    <w:p w14:paraId="3792C97B"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описание (предмета, местно</w:t>
      </w:r>
      <w:r w:rsidR="001C3F85" w:rsidRPr="00603C79">
        <w:rPr>
          <w:rFonts w:ascii="Times New Roman" w:eastAsiaTheme="minorHAnsi" w:hAnsi="Times New Roman"/>
        </w:rPr>
        <w:t>сти, внешности и одежды челове</w:t>
      </w:r>
      <w:r w:rsidRPr="00603C79">
        <w:rPr>
          <w:rFonts w:ascii="Times New Roman" w:eastAsiaTheme="minorHAnsi" w:hAnsi="Times New Roman"/>
        </w:rPr>
        <w:t>ка), в том числе характеристика (черты характера реального человека или литературного персонажа);</w:t>
      </w:r>
    </w:p>
    <w:p w14:paraId="15484BBA"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повествование/сообщение;</w:t>
      </w:r>
    </w:p>
    <w:p w14:paraId="118DE275"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w:t>
      </w:r>
      <w:r w:rsidRPr="00603C79">
        <w:rPr>
          <w:rFonts w:ascii="Times New Roman" w:eastAsiaTheme="minorHAnsi" w:hAnsi="Times New Roman"/>
        </w:rPr>
        <w:tab/>
        <w:t>рассуждение;</w:t>
      </w:r>
    </w:p>
    <w:p w14:paraId="0B356BB6"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выражение и краткое аргументирование с</w:t>
      </w:r>
      <w:r w:rsidR="001C3F85" w:rsidRPr="00603C79">
        <w:rPr>
          <w:rFonts w:ascii="Times New Roman" w:eastAsiaTheme="minorHAnsi" w:hAnsi="Times New Roman"/>
        </w:rPr>
        <w:t>воего мнения по от</w:t>
      </w:r>
      <w:r w:rsidRPr="00603C79">
        <w:rPr>
          <w:rFonts w:ascii="Times New Roman" w:eastAsiaTheme="minorHAnsi" w:hAnsi="Times New Roman"/>
        </w:rPr>
        <w:t>ношению к услышанному/прочитанному;</w:t>
      </w:r>
    </w:p>
    <w:p w14:paraId="1B71EA5A"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изложение (пересказ) </w:t>
      </w:r>
      <w:r w:rsidR="001C3F85" w:rsidRPr="00603C79">
        <w:rPr>
          <w:rFonts w:ascii="Times New Roman" w:eastAsiaTheme="minorHAnsi" w:hAnsi="Times New Roman"/>
        </w:rPr>
        <w:t>основного содержания,</w:t>
      </w:r>
      <w:r w:rsidRPr="00603C79">
        <w:rPr>
          <w:rFonts w:ascii="Times New Roman" w:eastAsiaTheme="minorHAnsi" w:hAnsi="Times New Roman"/>
        </w:rPr>
        <w:t xml:space="preserve"> прочитанного/ прослушанного текста с выра</w:t>
      </w:r>
      <w:r w:rsidR="001C3F85" w:rsidRPr="00603C79">
        <w:rPr>
          <w:rFonts w:ascii="Times New Roman" w:eastAsiaTheme="minorHAnsi" w:hAnsi="Times New Roman"/>
        </w:rPr>
        <w:t>жением своего отношения к собы</w:t>
      </w:r>
      <w:r w:rsidRPr="00603C79">
        <w:rPr>
          <w:rFonts w:ascii="Times New Roman" w:eastAsiaTheme="minorHAnsi" w:hAnsi="Times New Roman"/>
        </w:rPr>
        <w:t>тиям и фактам, изложенным в тексте;</w:t>
      </w:r>
    </w:p>
    <w:p w14:paraId="7C38523D"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составление рассказа по картинкам;</w:t>
      </w:r>
    </w:p>
    <w:p w14:paraId="17B7DC4F"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изложение результатов выполненной проектной работы. </w:t>
      </w:r>
      <w:r w:rsidR="001C3F85" w:rsidRPr="00603C79">
        <w:rPr>
          <w:rFonts w:ascii="Times New Roman" w:eastAsiaTheme="minorHAnsi" w:hAnsi="Times New Roman"/>
        </w:rPr>
        <w:t>Данные умения монологической речи развиваются в стандартных</w:t>
      </w:r>
      <w:r w:rsidRPr="00603C79">
        <w:rPr>
          <w:rFonts w:ascii="Times New Roman" w:eastAsiaTheme="minorHAnsi" w:hAnsi="Times New Roman"/>
        </w:rPr>
        <w:t xml:space="preserve"> ситуациях неофициа</w:t>
      </w:r>
      <w:r w:rsidR="001C3F85" w:rsidRPr="00603C79">
        <w:rPr>
          <w:rFonts w:ascii="Times New Roman" w:eastAsiaTheme="minorHAnsi" w:hAnsi="Times New Roman"/>
        </w:rPr>
        <w:t>льного общения в рамках темати</w:t>
      </w:r>
      <w:r w:rsidRPr="00603C79">
        <w:rPr>
          <w:rFonts w:ascii="Times New Roman" w:eastAsiaTheme="minorHAnsi" w:hAnsi="Times New Roman"/>
        </w:rPr>
        <w:t>ческого содержания речи с опорой на вопросы, ключевые слова, план и/или иллюстрации, фотографии, таблицы или без опоры.</w:t>
      </w:r>
    </w:p>
    <w:p w14:paraId="038B76C7" w14:textId="77777777" w:rsidR="006C1C35" w:rsidRPr="00603C79" w:rsidRDefault="006C1C35" w:rsidP="001C3F85">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монологического высказывания — 10—12 фраз.</w:t>
      </w:r>
    </w:p>
    <w:p w14:paraId="18586CFD" w14:textId="77777777" w:rsidR="006C1C35" w:rsidRPr="00603C79" w:rsidRDefault="006C1C35" w:rsidP="001C3F85">
      <w:pPr>
        <w:spacing w:before="240" w:after="0" w:line="240" w:lineRule="auto"/>
        <w:jc w:val="both"/>
        <w:rPr>
          <w:rFonts w:ascii="Times New Roman" w:eastAsiaTheme="minorHAnsi" w:hAnsi="Times New Roman"/>
          <w:i/>
        </w:rPr>
      </w:pPr>
      <w:r w:rsidRPr="00603C79">
        <w:rPr>
          <w:rFonts w:ascii="Times New Roman" w:eastAsiaTheme="minorHAnsi" w:hAnsi="Times New Roman"/>
          <w:i/>
        </w:rPr>
        <w:t>Аудирование</w:t>
      </w:r>
    </w:p>
    <w:p w14:paraId="1359DE56"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При непосредственном общении: понимание на слух речи учителя и одноклассников и вербальная/невербальная реакция на услышанное; использован</w:t>
      </w:r>
      <w:r w:rsidR="001C3F85" w:rsidRPr="00603C79">
        <w:rPr>
          <w:rFonts w:ascii="Times New Roman" w:eastAsiaTheme="minorHAnsi" w:hAnsi="Times New Roman"/>
        </w:rPr>
        <w:t>ие переспрос или просьбу повто</w:t>
      </w:r>
      <w:r w:rsidRPr="00603C79">
        <w:rPr>
          <w:rFonts w:ascii="Times New Roman" w:eastAsiaTheme="minorHAnsi" w:hAnsi="Times New Roman"/>
        </w:rPr>
        <w:t>рить для уточнения отдельных деталей.</w:t>
      </w:r>
    </w:p>
    <w:p w14:paraId="79B33419" w14:textId="77777777" w:rsidR="006C1C35" w:rsidRPr="00603C79" w:rsidRDefault="006C1C35" w:rsidP="001C3F85">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При опосредованном общен</w:t>
      </w:r>
      <w:r w:rsidR="001C3F85" w:rsidRPr="00603C79">
        <w:rPr>
          <w:rFonts w:ascii="Times New Roman" w:eastAsiaTheme="minorHAnsi" w:hAnsi="Times New Roman"/>
        </w:rPr>
        <w:t>ии: дальнейшее развитие воспри</w:t>
      </w:r>
      <w:r w:rsidRPr="00603C79">
        <w:rPr>
          <w:rFonts w:ascii="Times New Roman" w:eastAsiaTheme="minorHAnsi" w:hAnsi="Times New Roman"/>
        </w:rPr>
        <w:t>ятия и понимания на слух нес</w:t>
      </w:r>
      <w:r w:rsidR="001C3F85" w:rsidRPr="00603C79">
        <w:rPr>
          <w:rFonts w:ascii="Times New Roman" w:eastAsiaTheme="minorHAnsi" w:hAnsi="Times New Roman"/>
        </w:rPr>
        <w:t>ложных аутентичных текстов, со</w:t>
      </w:r>
      <w:r w:rsidRPr="00603C79">
        <w:rPr>
          <w:rFonts w:ascii="Times New Roman" w:eastAsiaTheme="minorHAnsi" w:hAnsi="Times New Roman"/>
        </w:rPr>
        <w:t>держащих отдельные неизученные языковые явления, с разной глубиной проникновения в их содержание в зависимо</w:t>
      </w:r>
      <w:r w:rsidR="001C3F85" w:rsidRPr="00603C79">
        <w:rPr>
          <w:rFonts w:ascii="Times New Roman" w:eastAsiaTheme="minorHAnsi" w:hAnsi="Times New Roman"/>
        </w:rPr>
        <w:t>сти от по</w:t>
      </w:r>
      <w:r w:rsidRPr="00603C79">
        <w:rPr>
          <w:rFonts w:ascii="Times New Roman" w:eastAsiaTheme="minorHAnsi" w:hAnsi="Times New Roman"/>
        </w:rPr>
        <w:t>ставленной коммуникативной задачи: с пониманием основного содержания; с понимани</w:t>
      </w:r>
      <w:r w:rsidR="001C3F85" w:rsidRPr="00603C79">
        <w:rPr>
          <w:rFonts w:ascii="Times New Roman" w:eastAsiaTheme="minorHAnsi" w:hAnsi="Times New Roman"/>
        </w:rPr>
        <w:t>ем нужной/интересующей/запраши</w:t>
      </w:r>
      <w:r w:rsidR="00955962" w:rsidRPr="00603C79">
        <w:rPr>
          <w:rFonts w:ascii="Times New Roman" w:eastAsiaTheme="minorHAnsi" w:hAnsi="Times New Roman"/>
        </w:rPr>
        <w:t xml:space="preserve">ваемой информации, </w:t>
      </w:r>
      <w:r w:rsidR="00955962" w:rsidRPr="00603C79">
        <w:rPr>
          <w:rFonts w:ascii="Times New Roman" w:eastAsiaTheme="minorHAnsi" w:hAnsi="Times New Roman"/>
          <w:b/>
          <w:i/>
        </w:rPr>
        <w:t>различать на слух британские и американские варианты английского языка.</w:t>
      </w:r>
    </w:p>
    <w:p w14:paraId="6AE29F63"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пониманием основного содержания текста предполагает умение опреде</w:t>
      </w:r>
      <w:r w:rsidR="001C3F85" w:rsidRPr="00603C79">
        <w:rPr>
          <w:rFonts w:ascii="Times New Roman" w:eastAsiaTheme="minorHAnsi" w:hAnsi="Times New Roman"/>
        </w:rPr>
        <w:t>лять основную тему/идею и глав</w:t>
      </w:r>
      <w:r w:rsidRPr="00603C79">
        <w:rPr>
          <w:rFonts w:ascii="Times New Roman" w:eastAsiaTheme="minorHAnsi" w:hAnsi="Times New Roman"/>
        </w:rPr>
        <w:t>ные факты/события в воспр</w:t>
      </w:r>
      <w:r w:rsidR="001C3F85" w:rsidRPr="00603C79">
        <w:rPr>
          <w:rFonts w:ascii="Times New Roman" w:eastAsiaTheme="minorHAnsi" w:hAnsi="Times New Roman"/>
        </w:rPr>
        <w:t>инимаемом на слух тексте, отде</w:t>
      </w:r>
      <w:r w:rsidRPr="00603C79">
        <w:rPr>
          <w:rFonts w:ascii="Times New Roman" w:eastAsiaTheme="minorHAnsi" w:hAnsi="Times New Roman"/>
        </w:rPr>
        <w:t>лять главную информацию от второстепенной, прогнозировать содержание текста по началу</w:t>
      </w:r>
      <w:r w:rsidR="001C3F85" w:rsidRPr="00603C79">
        <w:rPr>
          <w:rFonts w:ascii="Times New Roman" w:eastAsiaTheme="minorHAnsi" w:hAnsi="Times New Roman"/>
        </w:rPr>
        <w:t xml:space="preserve"> сообщения; игнорировать незна</w:t>
      </w:r>
      <w:r w:rsidRPr="00603C79">
        <w:rPr>
          <w:rFonts w:ascii="Times New Roman" w:eastAsiaTheme="minorHAnsi" w:hAnsi="Times New Roman"/>
        </w:rPr>
        <w:t>комые слова, несущественные</w:t>
      </w:r>
      <w:r w:rsidR="001C3F85" w:rsidRPr="00603C79">
        <w:rPr>
          <w:rFonts w:ascii="Times New Roman" w:eastAsiaTheme="minorHAnsi" w:hAnsi="Times New Roman"/>
        </w:rPr>
        <w:t xml:space="preserve"> для понимания основного содер</w:t>
      </w:r>
      <w:r w:rsidRPr="00603C79">
        <w:rPr>
          <w:rFonts w:ascii="Times New Roman" w:eastAsiaTheme="minorHAnsi" w:hAnsi="Times New Roman"/>
        </w:rPr>
        <w:t>жания.</w:t>
      </w:r>
    </w:p>
    <w:p w14:paraId="13097FFF"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с понима</w:t>
      </w:r>
      <w:r w:rsidR="001C3F85" w:rsidRPr="00603C79">
        <w:rPr>
          <w:rFonts w:ascii="Times New Roman" w:eastAsiaTheme="minorHAnsi" w:hAnsi="Times New Roman"/>
        </w:rPr>
        <w:t>нием нужной/интересующей/запра</w:t>
      </w:r>
      <w:r w:rsidRPr="00603C79">
        <w:rPr>
          <w:rFonts w:ascii="Times New Roman" w:eastAsiaTheme="minorHAnsi" w:hAnsi="Times New Roman"/>
        </w:rPr>
        <w:t>шиваемой информации пр</w:t>
      </w:r>
      <w:r w:rsidR="001C3F85" w:rsidRPr="00603C79">
        <w:rPr>
          <w:rFonts w:ascii="Times New Roman" w:eastAsiaTheme="minorHAnsi" w:hAnsi="Times New Roman"/>
        </w:rPr>
        <w:t>едполагает умение выделять нуж</w:t>
      </w:r>
      <w:r w:rsidRPr="00603C79">
        <w:rPr>
          <w:rFonts w:ascii="Times New Roman" w:eastAsiaTheme="minorHAnsi" w:hAnsi="Times New Roman"/>
        </w:rPr>
        <w:t>ную/интересующую/запр</w:t>
      </w:r>
      <w:r w:rsidR="001C3F85" w:rsidRPr="00603C79">
        <w:rPr>
          <w:rFonts w:ascii="Times New Roman" w:eastAsiaTheme="minorHAnsi" w:hAnsi="Times New Roman"/>
        </w:rPr>
        <w:t>ашиваемую информацию, представ</w:t>
      </w:r>
      <w:r w:rsidRPr="00603C79">
        <w:rPr>
          <w:rFonts w:ascii="Times New Roman" w:eastAsiaTheme="minorHAnsi" w:hAnsi="Times New Roman"/>
        </w:rPr>
        <w:t>ленную в эксплицитной (явной) форме, в воспринимаемом на слух тексте.</w:t>
      </w:r>
    </w:p>
    <w:p w14:paraId="6E8003D2"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аудирования: диалог (беседа), выска</w:t>
      </w:r>
      <w:r w:rsidR="001C3F85" w:rsidRPr="00603C79">
        <w:rPr>
          <w:rFonts w:ascii="Times New Roman" w:eastAsiaTheme="minorHAnsi" w:hAnsi="Times New Roman"/>
        </w:rPr>
        <w:t>зывания со</w:t>
      </w:r>
      <w:r w:rsidRPr="00603C79">
        <w:rPr>
          <w:rFonts w:ascii="Times New Roman" w:eastAsiaTheme="minorHAnsi" w:hAnsi="Times New Roman"/>
        </w:rPr>
        <w:t>беседников в ситуациях повсед</w:t>
      </w:r>
      <w:r w:rsidR="001C3F85" w:rsidRPr="00603C79">
        <w:rPr>
          <w:rFonts w:ascii="Times New Roman" w:eastAsiaTheme="minorHAnsi" w:hAnsi="Times New Roman"/>
        </w:rPr>
        <w:t>невного общения, рассказ, сооб</w:t>
      </w:r>
      <w:r w:rsidRPr="00603C79">
        <w:rPr>
          <w:rFonts w:ascii="Times New Roman" w:eastAsiaTheme="minorHAnsi" w:hAnsi="Times New Roman"/>
        </w:rPr>
        <w:t>щение информационного характера.</w:t>
      </w:r>
    </w:p>
    <w:p w14:paraId="401F733E"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Языковая сложность текст</w:t>
      </w:r>
      <w:r w:rsidR="001C3F85" w:rsidRPr="00603C79">
        <w:rPr>
          <w:rFonts w:ascii="Times New Roman" w:eastAsiaTheme="minorHAnsi" w:hAnsi="Times New Roman"/>
        </w:rPr>
        <w:t>ов для аудирования должна соот</w:t>
      </w:r>
      <w:r w:rsidRPr="00603C79">
        <w:rPr>
          <w:rFonts w:ascii="Times New Roman" w:eastAsiaTheme="minorHAnsi" w:hAnsi="Times New Roman"/>
        </w:rPr>
        <w:t>ветствовать базовому уровню (А2 — допороговому уровню по общеевропейской шкале).</w:t>
      </w:r>
    </w:p>
    <w:p w14:paraId="1194F75B" w14:textId="77777777" w:rsidR="006C1C35" w:rsidRPr="00603C79" w:rsidRDefault="006C1C35" w:rsidP="001C3F85">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Время звучания текста/тек</w:t>
      </w:r>
      <w:r w:rsidR="003F2120" w:rsidRPr="00603C79">
        <w:rPr>
          <w:rFonts w:ascii="Times New Roman" w:eastAsiaTheme="minorHAnsi" w:hAnsi="Times New Roman"/>
        </w:rPr>
        <w:t>стов для аудирования — до 2 ми</w:t>
      </w:r>
      <w:r w:rsidRPr="00603C79">
        <w:rPr>
          <w:rFonts w:ascii="Times New Roman" w:eastAsiaTheme="minorHAnsi" w:hAnsi="Times New Roman"/>
        </w:rPr>
        <w:t>нут.</w:t>
      </w:r>
    </w:p>
    <w:p w14:paraId="1AE20BC4" w14:textId="77777777" w:rsidR="006C1C35" w:rsidRPr="00603C79" w:rsidRDefault="006C1C35" w:rsidP="001C3F85">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Смысловое чтение</w:t>
      </w:r>
    </w:p>
    <w:p w14:paraId="6CEA3066"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Развитие умения читать про себя и понимать несложные аутентичные тексты разных </w:t>
      </w:r>
      <w:r w:rsidR="003F2120" w:rsidRPr="00603C79">
        <w:rPr>
          <w:rFonts w:ascii="Times New Roman" w:eastAsiaTheme="minorHAnsi" w:hAnsi="Times New Roman"/>
        </w:rPr>
        <w:t>жанров и стилей, содержащие от</w:t>
      </w:r>
      <w:r w:rsidRPr="00603C79">
        <w:rPr>
          <w:rFonts w:ascii="Times New Roman" w:eastAsiaTheme="minorHAnsi" w:hAnsi="Times New Roman"/>
        </w:rPr>
        <w:t xml:space="preserve">дельные неизученные языковые явления, с различной глубиной проникновения в </w:t>
      </w:r>
      <w:r w:rsidRPr="00603C79">
        <w:rPr>
          <w:rFonts w:ascii="Times New Roman" w:eastAsiaTheme="minorHAnsi" w:hAnsi="Times New Roman"/>
        </w:rPr>
        <w:lastRenderedPageBreak/>
        <w:t xml:space="preserve">их содержание в зависимости от поставленной коммуникативной задачи: </w:t>
      </w:r>
      <w:r w:rsidR="003F2120" w:rsidRPr="00603C79">
        <w:rPr>
          <w:rFonts w:ascii="Times New Roman" w:eastAsiaTheme="minorHAnsi" w:hAnsi="Times New Roman"/>
        </w:rPr>
        <w:t>с пониманием основного содержа</w:t>
      </w:r>
      <w:r w:rsidRPr="00603C79">
        <w:rPr>
          <w:rFonts w:ascii="Times New Roman" w:eastAsiaTheme="minorHAnsi" w:hAnsi="Times New Roman"/>
        </w:rPr>
        <w:t>ния; с пониманием нужной</w:t>
      </w:r>
      <w:r w:rsidR="00955962" w:rsidRPr="00603C79">
        <w:rPr>
          <w:rFonts w:ascii="Times New Roman" w:eastAsiaTheme="minorHAnsi" w:hAnsi="Times New Roman"/>
        </w:rPr>
        <w:t>/интересующей/запрашиваемой ин</w:t>
      </w:r>
      <w:r w:rsidRPr="00603C79">
        <w:rPr>
          <w:rFonts w:ascii="Times New Roman" w:eastAsiaTheme="minorHAnsi" w:hAnsi="Times New Roman"/>
        </w:rPr>
        <w:t>формации; с полным пониманием содержания текста.</w:t>
      </w:r>
    </w:p>
    <w:p w14:paraId="6F4F9CDB"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пониманием осно</w:t>
      </w:r>
      <w:r w:rsidR="003F2120" w:rsidRPr="00603C79">
        <w:rPr>
          <w:rFonts w:ascii="Times New Roman" w:eastAsiaTheme="minorHAnsi" w:hAnsi="Times New Roman"/>
        </w:rPr>
        <w:t>вного содержания текста предпо</w:t>
      </w:r>
      <w:r w:rsidRPr="00603C79">
        <w:rPr>
          <w:rFonts w:ascii="Times New Roman" w:eastAsiaTheme="minorHAnsi" w:hAnsi="Times New Roman"/>
        </w:rPr>
        <w:t>лагает умения: определять тему/основную мысль, выделять главные факты/события (опуская второстеп</w:t>
      </w:r>
      <w:r w:rsidR="003F2120" w:rsidRPr="00603C79">
        <w:rPr>
          <w:rFonts w:ascii="Times New Roman" w:eastAsiaTheme="minorHAnsi" w:hAnsi="Times New Roman"/>
        </w:rPr>
        <w:t>енные); прогнози</w:t>
      </w:r>
      <w:r w:rsidRPr="00603C79">
        <w:rPr>
          <w:rFonts w:ascii="Times New Roman" w:eastAsiaTheme="minorHAnsi" w:hAnsi="Times New Roman"/>
        </w:rPr>
        <w:t>ровать содержание текста по з</w:t>
      </w:r>
      <w:r w:rsidR="003F2120" w:rsidRPr="00603C79">
        <w:rPr>
          <w:rFonts w:ascii="Times New Roman" w:eastAsiaTheme="minorHAnsi" w:hAnsi="Times New Roman"/>
        </w:rPr>
        <w:t>аголовку/началу текста; опреде</w:t>
      </w:r>
      <w:r w:rsidRPr="00603C79">
        <w:rPr>
          <w:rFonts w:ascii="Times New Roman" w:eastAsiaTheme="minorHAnsi" w:hAnsi="Times New Roman"/>
        </w:rPr>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5C417BA9"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Чтение с пониманием </w:t>
      </w:r>
      <w:r w:rsidR="003F2120" w:rsidRPr="00603C79">
        <w:rPr>
          <w:rFonts w:ascii="Times New Roman" w:eastAsiaTheme="minorHAnsi" w:hAnsi="Times New Roman"/>
        </w:rPr>
        <w:t>нужной/интересующей/запрашивае</w:t>
      </w:r>
      <w:r w:rsidRPr="00603C79">
        <w:rPr>
          <w:rFonts w:ascii="Times New Roman" w:eastAsiaTheme="minorHAnsi" w:hAnsi="Times New Roman"/>
        </w:rPr>
        <w:t>мой информации предполагает умение находить прочитанном тексте и понимать запрашиваемую информацию,</w:t>
      </w:r>
      <w:r w:rsidR="003F2120" w:rsidRPr="00603C79">
        <w:rPr>
          <w:rFonts w:ascii="Times New Roman" w:eastAsiaTheme="minorHAnsi" w:hAnsi="Times New Roman"/>
        </w:rPr>
        <w:t xml:space="preserve"> представлен</w:t>
      </w:r>
      <w:r w:rsidRPr="00603C79">
        <w:rPr>
          <w:rFonts w:ascii="Times New Roman" w:eastAsiaTheme="minorHAnsi" w:hAnsi="Times New Roman"/>
        </w:rPr>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731F735"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несплошных текстов</w:t>
      </w:r>
      <w:r w:rsidR="003F2120" w:rsidRPr="00603C79">
        <w:rPr>
          <w:rFonts w:ascii="Times New Roman" w:eastAsiaTheme="minorHAnsi" w:hAnsi="Times New Roman"/>
        </w:rPr>
        <w:t xml:space="preserve"> (таблиц, диаграмм, схем) и по</w:t>
      </w:r>
      <w:r w:rsidRPr="00603C79">
        <w:rPr>
          <w:rFonts w:ascii="Times New Roman" w:eastAsiaTheme="minorHAnsi" w:hAnsi="Times New Roman"/>
        </w:rPr>
        <w:t>нимание представленной в них информации.</w:t>
      </w:r>
    </w:p>
    <w:p w14:paraId="32E58CEA"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с полным пониман</w:t>
      </w:r>
      <w:r w:rsidR="003F2120" w:rsidRPr="00603C79">
        <w:rPr>
          <w:rFonts w:ascii="Times New Roman" w:eastAsiaTheme="minorHAnsi" w:hAnsi="Times New Roman"/>
        </w:rPr>
        <w:t>ием содержания несложных аутен</w:t>
      </w:r>
      <w:r w:rsidRPr="00603C79">
        <w:rPr>
          <w:rFonts w:ascii="Times New Roman" w:eastAsiaTheme="minorHAnsi" w:hAnsi="Times New Roman"/>
        </w:rPr>
        <w:t>тичных текстов, содержащ</w:t>
      </w:r>
      <w:r w:rsidR="003F2120" w:rsidRPr="00603C79">
        <w:rPr>
          <w:rFonts w:ascii="Times New Roman" w:eastAsiaTheme="minorHAnsi" w:hAnsi="Times New Roman"/>
        </w:rPr>
        <w:t>их отдельные неизученные языко</w:t>
      </w:r>
      <w:r w:rsidRPr="00603C79">
        <w:rPr>
          <w:rFonts w:ascii="Times New Roman" w:eastAsiaTheme="minorHAnsi" w:hAnsi="Times New Roman"/>
        </w:rPr>
        <w:t>вые явления. В ходе чтен</w:t>
      </w:r>
      <w:r w:rsidR="003F2120" w:rsidRPr="00603C79">
        <w:rPr>
          <w:rFonts w:ascii="Times New Roman" w:eastAsiaTheme="minorHAnsi" w:hAnsi="Times New Roman"/>
        </w:rPr>
        <w:t>ия с полным пониманием формиру</w:t>
      </w:r>
      <w:r w:rsidRPr="00603C79">
        <w:rPr>
          <w:rFonts w:ascii="Times New Roman" w:eastAsiaTheme="minorHAnsi" w:hAnsi="Times New Roman"/>
        </w:rPr>
        <w:t>ются и развиваются умения полно и точно понимать текст на основе его информационной переработки (смыслово</w:t>
      </w:r>
      <w:r w:rsidR="003F2120" w:rsidRPr="00603C79">
        <w:rPr>
          <w:rFonts w:ascii="Times New Roman" w:eastAsiaTheme="minorHAnsi" w:hAnsi="Times New Roman"/>
        </w:rPr>
        <w:t>го и струк</w:t>
      </w:r>
      <w:r w:rsidRPr="00603C79">
        <w:rPr>
          <w:rFonts w:ascii="Times New Roman" w:eastAsiaTheme="minorHAnsi" w:hAnsi="Times New Roman"/>
        </w:rPr>
        <w:t>турного анализа отдельных час</w:t>
      </w:r>
      <w:r w:rsidR="003F2120" w:rsidRPr="00603C79">
        <w:rPr>
          <w:rFonts w:ascii="Times New Roman" w:eastAsiaTheme="minorHAnsi" w:hAnsi="Times New Roman"/>
        </w:rPr>
        <w:t>тей текста, выборочного перево</w:t>
      </w:r>
      <w:r w:rsidRPr="00603C79">
        <w:rPr>
          <w:rFonts w:ascii="Times New Roman" w:eastAsiaTheme="minorHAnsi" w:hAnsi="Times New Roman"/>
        </w:rPr>
        <w:t xml:space="preserve">да); </w:t>
      </w:r>
      <w:r w:rsidRPr="00603C79">
        <w:rPr>
          <w:rFonts w:ascii="Times New Roman" w:eastAsiaTheme="minorHAnsi" w:hAnsi="Times New Roman"/>
          <w:b/>
          <w:i/>
        </w:rPr>
        <w:t>устанавливать причинно</w:t>
      </w:r>
      <w:r w:rsidR="003F2120" w:rsidRPr="00603C79">
        <w:rPr>
          <w:rFonts w:ascii="Times New Roman" w:eastAsiaTheme="minorHAnsi" w:hAnsi="Times New Roman"/>
          <w:b/>
          <w:i/>
        </w:rPr>
        <w:t>-следственную взаимосвязь изло</w:t>
      </w:r>
      <w:r w:rsidRPr="00603C79">
        <w:rPr>
          <w:rFonts w:ascii="Times New Roman" w:eastAsiaTheme="minorHAnsi" w:hAnsi="Times New Roman"/>
          <w:b/>
          <w:i/>
        </w:rPr>
        <w:t>женных в тексте фактов и со</w:t>
      </w:r>
      <w:r w:rsidR="003F2120" w:rsidRPr="00603C79">
        <w:rPr>
          <w:rFonts w:ascii="Times New Roman" w:eastAsiaTheme="minorHAnsi" w:hAnsi="Times New Roman"/>
          <w:b/>
          <w:i/>
        </w:rPr>
        <w:t xml:space="preserve">бытий, восстанавливать текст из </w:t>
      </w:r>
      <w:r w:rsidRPr="00603C79">
        <w:rPr>
          <w:rFonts w:ascii="Times New Roman" w:eastAsiaTheme="minorHAnsi" w:hAnsi="Times New Roman"/>
          <w:b/>
          <w:i/>
        </w:rPr>
        <w:t>разрозненных абзацев или путём добавления выпущенных фрагментов</w:t>
      </w:r>
      <w:r w:rsidRPr="00603C79">
        <w:rPr>
          <w:rFonts w:ascii="Times New Roman" w:eastAsiaTheme="minorHAnsi" w:hAnsi="Times New Roman"/>
        </w:rPr>
        <w:t>.</w:t>
      </w:r>
    </w:p>
    <w:p w14:paraId="2B5BACA0"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диалог (бе</w:t>
      </w:r>
      <w:r w:rsidR="003F2120" w:rsidRPr="00603C79">
        <w:rPr>
          <w:rFonts w:ascii="Times New Roman" w:eastAsiaTheme="minorHAnsi" w:hAnsi="Times New Roman"/>
        </w:rPr>
        <w:t>седа), интервью, рассказ, отры</w:t>
      </w:r>
      <w:r w:rsidRPr="00603C79">
        <w:rPr>
          <w:rFonts w:ascii="Times New Roman" w:eastAsiaTheme="minorHAnsi" w:hAnsi="Times New Roman"/>
        </w:rPr>
        <w:t>вок из художественного произ</w:t>
      </w:r>
      <w:r w:rsidR="003F2120" w:rsidRPr="00603C79">
        <w:rPr>
          <w:rFonts w:ascii="Times New Roman" w:eastAsiaTheme="minorHAnsi" w:hAnsi="Times New Roman"/>
        </w:rPr>
        <w:t>ведения, статья научно-популяр</w:t>
      </w:r>
      <w:r w:rsidRPr="00603C79">
        <w:rPr>
          <w:rFonts w:ascii="Times New Roman" w:eastAsiaTheme="minorHAnsi" w:hAnsi="Times New Roman"/>
        </w:rPr>
        <w:t xml:space="preserve">ного характера, сообщение </w:t>
      </w:r>
      <w:r w:rsidR="003F2120" w:rsidRPr="00603C79">
        <w:rPr>
          <w:rFonts w:ascii="Times New Roman" w:eastAsiaTheme="minorHAnsi" w:hAnsi="Times New Roman"/>
        </w:rPr>
        <w:t>информационного характера, объ</w:t>
      </w:r>
      <w:r w:rsidRPr="00603C79">
        <w:rPr>
          <w:rFonts w:ascii="Times New Roman" w:eastAsiaTheme="minorHAnsi" w:hAnsi="Times New Roman"/>
        </w:rPr>
        <w:t>явление, памятка, инструкция, электронное соо</w:t>
      </w:r>
      <w:r w:rsidR="003F2120" w:rsidRPr="00603C79">
        <w:rPr>
          <w:rFonts w:ascii="Times New Roman" w:eastAsiaTheme="minorHAnsi" w:hAnsi="Times New Roman"/>
        </w:rPr>
        <w:t>бщение лично</w:t>
      </w:r>
      <w:r w:rsidRPr="00603C79">
        <w:rPr>
          <w:rFonts w:ascii="Times New Roman" w:eastAsiaTheme="minorHAnsi" w:hAnsi="Times New Roman"/>
        </w:rPr>
        <w:t>го характера, стихотворение; несплошной текст (таблица, диаграмма).</w:t>
      </w:r>
    </w:p>
    <w:p w14:paraId="76FA31C4"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Языковая сложность текстов</w:t>
      </w:r>
      <w:r w:rsidR="003F2120" w:rsidRPr="00603C79">
        <w:rPr>
          <w:rFonts w:ascii="Times New Roman" w:eastAsiaTheme="minorHAnsi" w:hAnsi="Times New Roman"/>
        </w:rPr>
        <w:t xml:space="preserve"> для чтения должна соответство</w:t>
      </w:r>
      <w:r w:rsidRPr="00603C79">
        <w:rPr>
          <w:rFonts w:ascii="Times New Roman" w:eastAsiaTheme="minorHAnsi" w:hAnsi="Times New Roman"/>
        </w:rPr>
        <w:t>вать базовому уровню (А2 —</w:t>
      </w:r>
      <w:r w:rsidR="003F2120" w:rsidRPr="00603C79">
        <w:rPr>
          <w:rFonts w:ascii="Times New Roman" w:eastAsiaTheme="minorHAnsi" w:hAnsi="Times New Roman"/>
        </w:rPr>
        <w:t xml:space="preserve"> допороговому уровню по общеев</w:t>
      </w:r>
      <w:r w:rsidRPr="00603C79">
        <w:rPr>
          <w:rFonts w:ascii="Times New Roman" w:eastAsiaTheme="minorHAnsi" w:hAnsi="Times New Roman"/>
        </w:rPr>
        <w:t>ропейской шкале).</w:t>
      </w:r>
    </w:p>
    <w:p w14:paraId="77541C85"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текста/текстов для чтения — 500—600 слов.</w:t>
      </w:r>
    </w:p>
    <w:p w14:paraId="70D6FEF1" w14:textId="77777777" w:rsidR="006C1C35" w:rsidRPr="00603C79" w:rsidRDefault="006C1C35" w:rsidP="003F2120">
      <w:pPr>
        <w:spacing w:before="240" w:after="0" w:line="240" w:lineRule="auto"/>
        <w:jc w:val="both"/>
        <w:rPr>
          <w:rFonts w:ascii="Times New Roman" w:eastAsiaTheme="minorHAnsi" w:hAnsi="Times New Roman"/>
          <w:i/>
        </w:rPr>
      </w:pPr>
      <w:r w:rsidRPr="00603C79">
        <w:rPr>
          <w:rFonts w:ascii="Times New Roman" w:eastAsiaTheme="minorHAnsi" w:hAnsi="Times New Roman"/>
          <w:i/>
        </w:rPr>
        <w:t>Письменная речь</w:t>
      </w:r>
    </w:p>
    <w:p w14:paraId="02FF61A9"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Развитие умений письменной речи:</w:t>
      </w:r>
    </w:p>
    <w:p w14:paraId="1A52387C"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составление плана/тезисо</w:t>
      </w:r>
      <w:r w:rsidR="003F2120" w:rsidRPr="00603C79">
        <w:rPr>
          <w:rFonts w:ascii="Times New Roman" w:eastAsiaTheme="minorHAnsi" w:hAnsi="Times New Roman"/>
        </w:rPr>
        <w:t>в устного или письменного сооб</w:t>
      </w:r>
      <w:r w:rsidRPr="00603C79">
        <w:rPr>
          <w:rFonts w:ascii="Times New Roman" w:eastAsiaTheme="minorHAnsi" w:hAnsi="Times New Roman"/>
        </w:rPr>
        <w:t>щения;</w:t>
      </w:r>
    </w:p>
    <w:p w14:paraId="5F4DA758"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заполнение анкет и формуляров: сообщение о себе основных сведений в соответствии с но</w:t>
      </w:r>
      <w:r w:rsidR="003F2120" w:rsidRPr="00603C79">
        <w:rPr>
          <w:rFonts w:ascii="Times New Roman" w:eastAsiaTheme="minorHAnsi" w:hAnsi="Times New Roman"/>
        </w:rPr>
        <w:t>рмами, принятыми в стране/стра</w:t>
      </w:r>
      <w:r w:rsidRPr="00603C79">
        <w:rPr>
          <w:rFonts w:ascii="Times New Roman" w:eastAsiaTheme="minorHAnsi" w:hAnsi="Times New Roman"/>
        </w:rPr>
        <w:t>нах изучаемого языка;</w:t>
      </w:r>
    </w:p>
    <w:p w14:paraId="4119B196"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написание электронного соо</w:t>
      </w:r>
      <w:r w:rsidR="003F2120" w:rsidRPr="00603C79">
        <w:rPr>
          <w:rFonts w:ascii="Times New Roman" w:eastAsiaTheme="minorHAnsi" w:hAnsi="Times New Roman"/>
        </w:rPr>
        <w:t>бщения личного характера: сооб</w:t>
      </w:r>
      <w:r w:rsidRPr="00603C79">
        <w:rPr>
          <w:rFonts w:ascii="Times New Roman" w:eastAsiaTheme="minorHAnsi" w:hAnsi="Times New Roman"/>
        </w:rPr>
        <w:t xml:space="preserve">щать краткие сведения о себе, </w:t>
      </w:r>
      <w:r w:rsidR="003F2120" w:rsidRPr="00603C79">
        <w:rPr>
          <w:rFonts w:ascii="Times New Roman" w:eastAsiaTheme="minorHAnsi" w:hAnsi="Times New Roman"/>
        </w:rPr>
        <w:t>излагать различные события, де</w:t>
      </w:r>
      <w:r w:rsidRPr="00603C79">
        <w:rPr>
          <w:rFonts w:ascii="Times New Roman" w:eastAsiaTheme="minorHAnsi" w:hAnsi="Times New Roman"/>
        </w:rPr>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11BEA06F"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591D8D1A"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заполнение таблицы с кр</w:t>
      </w:r>
      <w:r w:rsidR="003F2120" w:rsidRPr="00603C79">
        <w:rPr>
          <w:rFonts w:ascii="Times New Roman" w:eastAsiaTheme="minorHAnsi" w:hAnsi="Times New Roman"/>
        </w:rPr>
        <w:t>аткой фиксацией содержания про</w:t>
      </w:r>
      <w:r w:rsidRPr="00603C79">
        <w:rPr>
          <w:rFonts w:ascii="Times New Roman" w:eastAsiaTheme="minorHAnsi" w:hAnsi="Times New Roman"/>
        </w:rPr>
        <w:t>читанного/прослушанного текста;</w:t>
      </w:r>
    </w:p>
    <w:p w14:paraId="5DBB02EC"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преобразование таблицы, </w:t>
      </w:r>
      <w:r w:rsidR="003F2120" w:rsidRPr="00603C79">
        <w:rPr>
          <w:rFonts w:ascii="Times New Roman" w:eastAsiaTheme="minorHAnsi" w:hAnsi="Times New Roman"/>
        </w:rPr>
        <w:t>схемы в текстовый вариант пред</w:t>
      </w:r>
      <w:r w:rsidRPr="00603C79">
        <w:rPr>
          <w:rFonts w:ascii="Times New Roman" w:eastAsiaTheme="minorHAnsi" w:hAnsi="Times New Roman"/>
        </w:rPr>
        <w:t>ставления информации;</w:t>
      </w:r>
    </w:p>
    <w:p w14:paraId="6A6C07D3"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письменное представление результатов выпол</w:t>
      </w:r>
      <w:r w:rsidR="003F2120" w:rsidRPr="00603C79">
        <w:rPr>
          <w:rFonts w:ascii="Times New Roman" w:eastAsiaTheme="minorHAnsi" w:hAnsi="Times New Roman"/>
        </w:rPr>
        <w:t>ненной проект</w:t>
      </w:r>
      <w:r w:rsidRPr="00603C79">
        <w:rPr>
          <w:rFonts w:ascii="Times New Roman" w:eastAsiaTheme="minorHAnsi" w:hAnsi="Times New Roman"/>
        </w:rPr>
        <w:t>ной работы (объём — 100—120 слов).</w:t>
      </w:r>
    </w:p>
    <w:p w14:paraId="4D751FAA" w14:textId="77777777" w:rsidR="006C1C35" w:rsidRPr="00603C79" w:rsidRDefault="006C1C35" w:rsidP="006C1C35">
      <w:pPr>
        <w:spacing w:after="0" w:line="240" w:lineRule="auto"/>
        <w:ind w:firstLine="851"/>
        <w:jc w:val="both"/>
        <w:rPr>
          <w:rFonts w:ascii="Times New Roman" w:eastAsiaTheme="minorHAnsi" w:hAnsi="Times New Roman"/>
        </w:rPr>
      </w:pPr>
    </w:p>
    <w:p w14:paraId="214C99D2" w14:textId="77777777" w:rsidR="006C1C35" w:rsidRPr="00603C79" w:rsidRDefault="006C1C35" w:rsidP="003F2120">
      <w:pPr>
        <w:spacing w:after="0" w:line="240" w:lineRule="auto"/>
        <w:jc w:val="both"/>
        <w:rPr>
          <w:rFonts w:ascii="Times New Roman" w:eastAsiaTheme="minorHAnsi" w:hAnsi="Times New Roman"/>
          <w:i/>
        </w:rPr>
      </w:pPr>
      <w:r w:rsidRPr="00603C79">
        <w:rPr>
          <w:rFonts w:ascii="Times New Roman" w:eastAsiaTheme="minorHAnsi" w:hAnsi="Times New Roman"/>
          <w:i/>
        </w:rPr>
        <w:t>Языковые знания и умения</w:t>
      </w:r>
    </w:p>
    <w:p w14:paraId="12B5D7B2" w14:textId="77777777" w:rsidR="006C1C35" w:rsidRPr="00603C79" w:rsidRDefault="006C1C35" w:rsidP="003F2120">
      <w:pPr>
        <w:spacing w:after="0" w:line="240" w:lineRule="auto"/>
        <w:jc w:val="both"/>
        <w:rPr>
          <w:rFonts w:ascii="Times New Roman" w:eastAsiaTheme="minorHAnsi" w:hAnsi="Times New Roman"/>
          <w:i/>
        </w:rPr>
      </w:pPr>
      <w:r w:rsidRPr="00603C79">
        <w:rPr>
          <w:rFonts w:ascii="Times New Roman" w:eastAsiaTheme="minorHAnsi" w:hAnsi="Times New Roman"/>
          <w:i/>
        </w:rPr>
        <w:t>Фонетическая сторона речи</w:t>
      </w:r>
    </w:p>
    <w:p w14:paraId="6520894D"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слух и адек</w:t>
      </w:r>
      <w:r w:rsidR="003F2120" w:rsidRPr="00603C79">
        <w:rPr>
          <w:rFonts w:ascii="Times New Roman" w:eastAsiaTheme="minorHAnsi" w:hAnsi="Times New Roman"/>
        </w:rPr>
        <w:t>ватное, без фонематических оши</w:t>
      </w:r>
      <w:r w:rsidRPr="00603C79">
        <w:rPr>
          <w:rFonts w:ascii="Times New Roman" w:eastAsiaTheme="minorHAnsi" w:hAnsi="Times New Roman"/>
        </w:rPr>
        <w:t>бок, ведущих к сбою в комму</w:t>
      </w:r>
      <w:r w:rsidR="003F2120" w:rsidRPr="00603C79">
        <w:rPr>
          <w:rFonts w:ascii="Times New Roman" w:eastAsiaTheme="minorHAnsi" w:hAnsi="Times New Roman"/>
        </w:rPr>
        <w:t>никации, произнесение слов с со</w:t>
      </w:r>
      <w:r w:rsidRPr="00603C79">
        <w:rPr>
          <w:rFonts w:ascii="Times New Roman" w:eastAsiaTheme="minorHAnsi" w:hAnsi="Times New Roman"/>
        </w:rPr>
        <w:t>блюдением правильного ударения и фраз</w:t>
      </w:r>
      <w:r w:rsidR="003F2120" w:rsidRPr="00603C79">
        <w:rPr>
          <w:rFonts w:ascii="Times New Roman" w:eastAsiaTheme="minorHAnsi" w:hAnsi="Times New Roman"/>
        </w:rPr>
        <w:t xml:space="preserve"> с соблюдением их рит</w:t>
      </w:r>
      <w:r w:rsidRPr="00603C79">
        <w:rPr>
          <w:rFonts w:ascii="Times New Roman" w:eastAsiaTheme="minorHAnsi" w:hAnsi="Times New Roman"/>
        </w:rPr>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402D4F"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Выражение модального значения, чувства и эмоции.</w:t>
      </w:r>
    </w:p>
    <w:p w14:paraId="3516FD7A"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Различение на слух британского и американского вариантов произношения в прослуша</w:t>
      </w:r>
      <w:r w:rsidR="003F2120" w:rsidRPr="00603C79">
        <w:rPr>
          <w:rFonts w:ascii="Times New Roman" w:eastAsiaTheme="minorHAnsi" w:hAnsi="Times New Roman"/>
        </w:rPr>
        <w:t>нных текстах или услышанных вы</w:t>
      </w:r>
      <w:r w:rsidRPr="00603C79">
        <w:rPr>
          <w:rFonts w:ascii="Times New Roman" w:eastAsiaTheme="minorHAnsi" w:hAnsi="Times New Roman"/>
        </w:rPr>
        <w:t>сказываниях.</w:t>
      </w:r>
    </w:p>
    <w:p w14:paraId="4E06F9A0"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Чтение вслух небольших текстов, построенных на изученном языковом материале, с соблю</w:t>
      </w:r>
      <w:r w:rsidR="003F2120" w:rsidRPr="00603C79">
        <w:rPr>
          <w:rFonts w:ascii="Times New Roman" w:eastAsiaTheme="minorHAnsi" w:hAnsi="Times New Roman"/>
        </w:rPr>
        <w:t>дением правил чтения и соответ</w:t>
      </w:r>
      <w:r w:rsidRPr="00603C79">
        <w:rPr>
          <w:rFonts w:ascii="Times New Roman" w:eastAsiaTheme="minorHAnsi" w:hAnsi="Times New Roman"/>
        </w:rPr>
        <w:t>ствующей интонации, демонстрирующее понимание текста.</w:t>
      </w:r>
    </w:p>
    <w:p w14:paraId="7CA353D3"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Тексты для чтения вслух</w:t>
      </w:r>
      <w:r w:rsidR="003F2120" w:rsidRPr="00603C79">
        <w:rPr>
          <w:rFonts w:ascii="Times New Roman" w:eastAsiaTheme="minorHAnsi" w:hAnsi="Times New Roman"/>
        </w:rPr>
        <w:t>: сообщение информационного ха</w:t>
      </w:r>
      <w:r w:rsidRPr="00603C79">
        <w:rPr>
          <w:rFonts w:ascii="Times New Roman" w:eastAsiaTheme="minorHAnsi" w:hAnsi="Times New Roman"/>
        </w:rPr>
        <w:t>рактера, отрывок из статьи научно-популярного характера, рассказ, диалог (беседа).</w:t>
      </w:r>
    </w:p>
    <w:p w14:paraId="20D3CAA7"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текста для чтения вслух — до 110 слов.</w:t>
      </w:r>
    </w:p>
    <w:p w14:paraId="78122C07" w14:textId="77777777" w:rsidR="006C1C35" w:rsidRPr="00603C79" w:rsidRDefault="006C1C35" w:rsidP="003F2120">
      <w:pPr>
        <w:spacing w:before="240" w:after="0" w:line="240" w:lineRule="auto"/>
        <w:jc w:val="both"/>
        <w:rPr>
          <w:rFonts w:ascii="Times New Roman" w:eastAsiaTheme="minorHAnsi" w:hAnsi="Times New Roman"/>
          <w:i/>
        </w:rPr>
      </w:pPr>
      <w:r w:rsidRPr="00603C79">
        <w:rPr>
          <w:rFonts w:ascii="Times New Roman" w:eastAsiaTheme="minorHAnsi" w:hAnsi="Times New Roman"/>
          <w:i/>
        </w:rPr>
        <w:lastRenderedPageBreak/>
        <w:t>Графика, орфография и пунктуация</w:t>
      </w:r>
    </w:p>
    <w:p w14:paraId="6C2FEDB2"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написание изученных слов.</w:t>
      </w:r>
    </w:p>
    <w:p w14:paraId="05BEA7E6"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Правильное использовани</w:t>
      </w:r>
      <w:r w:rsidR="003F2120" w:rsidRPr="00603C79">
        <w:rPr>
          <w:rFonts w:ascii="Times New Roman" w:eastAsiaTheme="minorHAnsi" w:hAnsi="Times New Roman"/>
        </w:rPr>
        <w:t>е знаков препинания: точки, во</w:t>
      </w:r>
      <w:r w:rsidRPr="00603C79">
        <w:rPr>
          <w:rFonts w:ascii="Times New Roman" w:eastAsiaTheme="minorHAnsi" w:hAnsi="Times New Roman"/>
        </w:rPr>
        <w:t>просительного и восклицате</w:t>
      </w:r>
      <w:r w:rsidR="003F2120" w:rsidRPr="00603C79">
        <w:rPr>
          <w:rFonts w:ascii="Times New Roman" w:eastAsiaTheme="minorHAnsi" w:hAnsi="Times New Roman"/>
        </w:rPr>
        <w:t>льного знаков в конце предложе</w:t>
      </w:r>
      <w:r w:rsidRPr="00603C79">
        <w:rPr>
          <w:rFonts w:ascii="Times New Roman" w:eastAsiaTheme="minorHAnsi" w:hAnsi="Times New Roman"/>
        </w:rPr>
        <w:t>ния; запятой при перечислени</w:t>
      </w:r>
      <w:r w:rsidR="003F2120" w:rsidRPr="00603C79">
        <w:rPr>
          <w:rFonts w:ascii="Times New Roman" w:eastAsiaTheme="minorHAnsi" w:hAnsi="Times New Roman"/>
        </w:rPr>
        <w:t>и и обращении; при вводных сло</w:t>
      </w:r>
      <w:r w:rsidRPr="00603C79">
        <w:rPr>
          <w:rFonts w:ascii="Times New Roman" w:eastAsiaTheme="minorHAnsi" w:hAnsi="Times New Roman"/>
        </w:rPr>
        <w:t>вах, обозначающих порядок мыс</w:t>
      </w:r>
      <w:r w:rsidR="003F2120" w:rsidRPr="00603C79">
        <w:rPr>
          <w:rFonts w:ascii="Times New Roman" w:eastAsiaTheme="minorHAnsi" w:hAnsi="Times New Roman"/>
        </w:rPr>
        <w:t>лей и их связь (например, в ан</w:t>
      </w:r>
      <w:r w:rsidRPr="00603C79">
        <w:rPr>
          <w:rFonts w:ascii="Times New Roman" w:eastAsiaTheme="minorHAnsi" w:hAnsi="Times New Roman"/>
        </w:rPr>
        <w:t>глийском языке: firstly/first of all, secondly, finally; on the one hand, on the other hand); апострофа.</w:t>
      </w:r>
    </w:p>
    <w:p w14:paraId="7E3BDB1F"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правильное,</w:t>
      </w:r>
      <w:r w:rsidR="003F2120" w:rsidRPr="00603C79">
        <w:rPr>
          <w:rFonts w:ascii="Times New Roman" w:eastAsiaTheme="minorHAnsi" w:hAnsi="Times New Roman"/>
        </w:rPr>
        <w:t xml:space="preserve"> в соответствии с нормами рече</w:t>
      </w:r>
      <w:r w:rsidRPr="00603C79">
        <w:rPr>
          <w:rFonts w:ascii="Times New Roman" w:eastAsiaTheme="minorHAnsi" w:hAnsi="Times New Roman"/>
        </w:rPr>
        <w:t>вого этикета, принятыми в стране/странах изучаемого языка, оформление электронного сообщения личного характера.</w:t>
      </w:r>
    </w:p>
    <w:p w14:paraId="595239C8" w14:textId="77777777" w:rsidR="006C1C35" w:rsidRPr="00603C79" w:rsidRDefault="006C1C35" w:rsidP="003F2120">
      <w:pPr>
        <w:spacing w:before="240" w:after="0" w:line="240" w:lineRule="auto"/>
        <w:jc w:val="both"/>
        <w:rPr>
          <w:rFonts w:ascii="Times New Roman" w:eastAsiaTheme="minorHAnsi" w:hAnsi="Times New Roman"/>
          <w:i/>
        </w:rPr>
      </w:pPr>
      <w:r w:rsidRPr="00603C79">
        <w:rPr>
          <w:rFonts w:ascii="Times New Roman" w:eastAsiaTheme="minorHAnsi" w:hAnsi="Times New Roman"/>
          <w:i/>
        </w:rPr>
        <w:t>Лексическая сторона речи</w:t>
      </w:r>
    </w:p>
    <w:p w14:paraId="427FA1DF"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3F2120"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w:t>
      </w:r>
      <w:r w:rsidR="003F2120" w:rsidRPr="00603C79">
        <w:rPr>
          <w:rFonts w:ascii="Times New Roman" w:eastAsiaTheme="minorHAnsi" w:hAnsi="Times New Roman"/>
        </w:rPr>
        <w:t xml:space="preserve"> лексических единиц (слов, сло</w:t>
      </w:r>
      <w:r w:rsidRPr="00603C79">
        <w:rPr>
          <w:rFonts w:ascii="Times New Roman" w:eastAsiaTheme="minorHAnsi" w:hAnsi="Times New Roman"/>
        </w:rPr>
        <w:t>восочетаний, речевых клише), обслуживающих ситуации общения в рамках тематическо</w:t>
      </w:r>
      <w:r w:rsidR="003F2120" w:rsidRPr="00603C79">
        <w:rPr>
          <w:rFonts w:ascii="Times New Roman" w:eastAsiaTheme="minorHAnsi" w:hAnsi="Times New Roman"/>
        </w:rPr>
        <w:t>го содержания речи, с соблюдени</w:t>
      </w:r>
      <w:r w:rsidRPr="00603C79">
        <w:rPr>
          <w:rFonts w:ascii="Times New Roman" w:eastAsiaTheme="minorHAnsi" w:hAnsi="Times New Roman"/>
        </w:rPr>
        <w:t>ем существующей в английском языке нормы лексической сочетаемости.</w:t>
      </w:r>
    </w:p>
    <w:p w14:paraId="3571B749"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звучащем и</w:t>
      </w:r>
      <w:r w:rsidR="003F2120" w:rsidRPr="00603C79">
        <w:rPr>
          <w:rFonts w:ascii="Times New Roman" w:eastAsiaTheme="minorHAnsi" w:hAnsi="Times New Roman"/>
        </w:rPr>
        <w:t xml:space="preserve"> письменном тексте и употребле</w:t>
      </w:r>
      <w:r w:rsidRPr="00603C79">
        <w:rPr>
          <w:rFonts w:ascii="Times New Roman" w:eastAsiaTheme="minorHAnsi" w:hAnsi="Times New Roman"/>
        </w:rPr>
        <w:t>ние в устной и письменной речи различных средств связи для обеспечения логичности и целостности высказывания.</w:t>
      </w:r>
    </w:p>
    <w:p w14:paraId="66914C1A"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Объём — 1200 лексическ</w:t>
      </w:r>
      <w:r w:rsidR="003F2120" w:rsidRPr="00603C79">
        <w:rPr>
          <w:rFonts w:ascii="Times New Roman" w:eastAsiaTheme="minorHAnsi" w:hAnsi="Times New Roman"/>
        </w:rPr>
        <w:t>их единиц для продуктивного ис</w:t>
      </w:r>
      <w:r w:rsidRPr="00603C79">
        <w:rPr>
          <w:rFonts w:ascii="Times New Roman" w:eastAsiaTheme="minorHAnsi" w:hAnsi="Times New Roman"/>
        </w:rPr>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F216074"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 Основные способы словообразования:</w:t>
      </w:r>
    </w:p>
    <w:p w14:paraId="6E7E2844"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 аффиксация:</w:t>
      </w:r>
    </w:p>
    <w:p w14:paraId="78DBA8B8"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глаголов с помощью префиксов under-, over-, dis-, mis-; имён прилагательных с помощью суффиксов -able/-ible;</w:t>
      </w:r>
    </w:p>
    <w:p w14:paraId="1DE489F7"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имён существительных </w:t>
      </w:r>
      <w:r w:rsidR="003F2120" w:rsidRPr="00603C79">
        <w:rPr>
          <w:rFonts w:ascii="Times New Roman" w:eastAsiaTheme="minorHAnsi" w:hAnsi="Times New Roman"/>
        </w:rPr>
        <w:t>с помощью отрицательных префик</w:t>
      </w:r>
      <w:r w:rsidRPr="00603C79">
        <w:rPr>
          <w:rFonts w:ascii="Times New Roman" w:eastAsiaTheme="minorHAnsi" w:hAnsi="Times New Roman"/>
        </w:rPr>
        <w:t>сов in-/im-;</w:t>
      </w:r>
    </w:p>
    <w:p w14:paraId="638D8A97"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б) словосложение:</w:t>
      </w:r>
    </w:p>
    <w:p w14:paraId="480AB618"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сложных существительных путём соединения основы числительного с осново</w:t>
      </w:r>
      <w:r w:rsidR="003F2120" w:rsidRPr="00603C79">
        <w:rPr>
          <w:rFonts w:ascii="Times New Roman" w:eastAsiaTheme="minorHAnsi" w:hAnsi="Times New Roman"/>
        </w:rPr>
        <w:t>й существительного с добавлени</w:t>
      </w:r>
      <w:r w:rsidRPr="00603C79">
        <w:rPr>
          <w:rFonts w:ascii="Times New Roman" w:eastAsiaTheme="minorHAnsi" w:hAnsi="Times New Roman"/>
        </w:rPr>
        <w:t>ем суффикса -ed (eight-legged);</w:t>
      </w:r>
    </w:p>
    <w:p w14:paraId="5DF89E7E"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сложных существительных путём соединения основ существительных с предлогом: father-in-law);</w:t>
      </w:r>
    </w:p>
    <w:p w14:paraId="25E53792"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сложных прил</w:t>
      </w:r>
      <w:r w:rsidR="003F2120" w:rsidRPr="00603C79">
        <w:rPr>
          <w:rFonts w:ascii="Times New Roman" w:eastAsiaTheme="minorHAnsi" w:hAnsi="Times New Roman"/>
        </w:rPr>
        <w:t>агательных путём соединения ос</w:t>
      </w:r>
      <w:r w:rsidRPr="00603C79">
        <w:rPr>
          <w:rFonts w:ascii="Times New Roman" w:eastAsiaTheme="minorHAnsi" w:hAnsi="Times New Roman"/>
        </w:rPr>
        <w:t>новы прилагательного с осно</w:t>
      </w:r>
      <w:r w:rsidR="003F2120" w:rsidRPr="00603C79">
        <w:rPr>
          <w:rFonts w:ascii="Times New Roman" w:eastAsiaTheme="minorHAnsi" w:hAnsi="Times New Roman"/>
        </w:rPr>
        <w:t>вой причастия настоящего време</w:t>
      </w:r>
      <w:r w:rsidRPr="00603C79">
        <w:rPr>
          <w:rFonts w:ascii="Times New Roman" w:eastAsiaTheme="minorHAnsi" w:hAnsi="Times New Roman"/>
        </w:rPr>
        <w:t>ни (nice-looking);</w:t>
      </w:r>
    </w:p>
    <w:p w14:paraId="65918FD0"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сложных прил</w:t>
      </w:r>
      <w:r w:rsidR="003F2120" w:rsidRPr="00603C79">
        <w:rPr>
          <w:rFonts w:ascii="Times New Roman" w:eastAsiaTheme="minorHAnsi" w:hAnsi="Times New Roman"/>
        </w:rPr>
        <w:t>агательных путём соединения ос</w:t>
      </w:r>
      <w:r w:rsidRPr="00603C79">
        <w:rPr>
          <w:rFonts w:ascii="Times New Roman" w:eastAsiaTheme="minorHAnsi" w:hAnsi="Times New Roman"/>
        </w:rPr>
        <w:t>новы прилагательного с осно</w:t>
      </w:r>
      <w:r w:rsidR="003F2120" w:rsidRPr="00603C79">
        <w:rPr>
          <w:rFonts w:ascii="Times New Roman" w:eastAsiaTheme="minorHAnsi" w:hAnsi="Times New Roman"/>
        </w:rPr>
        <w:t>вой причастия прошедшего време</w:t>
      </w:r>
      <w:r w:rsidRPr="00603C79">
        <w:rPr>
          <w:rFonts w:ascii="Times New Roman" w:eastAsiaTheme="minorHAnsi" w:hAnsi="Times New Roman"/>
        </w:rPr>
        <w:t>ни (well-behaved);</w:t>
      </w:r>
    </w:p>
    <w:p w14:paraId="1C470C1C"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   конверсия:</w:t>
      </w:r>
    </w:p>
    <w:p w14:paraId="6CA85713"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образование глагола от имени прилагательного (cool — to cool). Многозначность лексич</w:t>
      </w:r>
      <w:r w:rsidR="003F2120" w:rsidRPr="00603C79">
        <w:rPr>
          <w:rFonts w:ascii="Times New Roman" w:eastAsiaTheme="minorHAnsi" w:hAnsi="Times New Roman"/>
        </w:rPr>
        <w:t>еских единиц. Синонимы. Антони</w:t>
      </w:r>
      <w:r w:rsidRPr="00603C79">
        <w:rPr>
          <w:rFonts w:ascii="Times New Roman" w:eastAsiaTheme="minorHAnsi" w:hAnsi="Times New Roman"/>
        </w:rPr>
        <w:t>мы. Интернациональные сло</w:t>
      </w:r>
      <w:r w:rsidR="003F2120" w:rsidRPr="00603C79">
        <w:rPr>
          <w:rFonts w:ascii="Times New Roman" w:eastAsiaTheme="minorHAnsi" w:hAnsi="Times New Roman"/>
        </w:rPr>
        <w:t xml:space="preserve">ва. Наиболее частотные фразовые </w:t>
      </w:r>
      <w:r w:rsidRPr="00603C79">
        <w:rPr>
          <w:rFonts w:ascii="Times New Roman" w:eastAsiaTheme="minorHAnsi" w:hAnsi="Times New Roman"/>
        </w:rPr>
        <w:t>глаголы. Сокращения и аббревиатуры.</w:t>
      </w:r>
    </w:p>
    <w:p w14:paraId="112169FE" w14:textId="77777777" w:rsidR="006C1C35" w:rsidRPr="00603C79" w:rsidRDefault="006C1C35" w:rsidP="003F2120">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Различные средства связи в</w:t>
      </w:r>
      <w:r w:rsidR="003F2120" w:rsidRPr="00603C79">
        <w:rPr>
          <w:rFonts w:ascii="Times New Roman" w:eastAsiaTheme="minorHAnsi" w:hAnsi="Times New Roman"/>
        </w:rPr>
        <w:t xml:space="preserve"> тексте для обеспечения его це</w:t>
      </w:r>
      <w:r w:rsidRPr="00603C79">
        <w:rPr>
          <w:rFonts w:ascii="Times New Roman" w:eastAsiaTheme="minorHAnsi" w:hAnsi="Times New Roman"/>
        </w:rPr>
        <w:t>лостности (firstly, however, finally, at last, etc.).</w:t>
      </w:r>
    </w:p>
    <w:p w14:paraId="49EBF2F0" w14:textId="77777777" w:rsidR="006C1C35" w:rsidRPr="00603C79" w:rsidRDefault="006C1C35" w:rsidP="003F2120">
      <w:pPr>
        <w:spacing w:before="240" w:after="0" w:line="240" w:lineRule="auto"/>
        <w:jc w:val="both"/>
        <w:rPr>
          <w:rFonts w:ascii="Times New Roman" w:eastAsiaTheme="minorHAnsi" w:hAnsi="Times New Roman"/>
          <w:i/>
        </w:rPr>
      </w:pPr>
      <w:r w:rsidRPr="00603C79">
        <w:rPr>
          <w:rFonts w:ascii="Times New Roman" w:eastAsiaTheme="minorHAnsi" w:hAnsi="Times New Roman"/>
          <w:i/>
        </w:rPr>
        <w:t>Грамматическая сторона речи</w:t>
      </w:r>
    </w:p>
    <w:p w14:paraId="7BD3CDD5"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Распознавание в письменном</w:t>
      </w:r>
      <w:r w:rsidR="00F767FD" w:rsidRPr="00603C79">
        <w:rPr>
          <w:rFonts w:ascii="Times New Roman" w:eastAsiaTheme="minorHAnsi" w:hAnsi="Times New Roman"/>
        </w:rPr>
        <w:t xml:space="preserve"> и звучащем тексте и употребле</w:t>
      </w:r>
      <w:r w:rsidRPr="00603C79">
        <w:rPr>
          <w:rFonts w:ascii="Times New Roman" w:eastAsiaTheme="minorHAnsi" w:hAnsi="Times New Roman"/>
        </w:rPr>
        <w:t>ние в устной и письменной речи изученных морфологических форм и синтаксических конструкций английского языка.</w:t>
      </w:r>
    </w:p>
    <w:p w14:paraId="078C4CC2" w14:textId="77777777" w:rsidR="006C1C35" w:rsidRPr="00603C79" w:rsidRDefault="006C1C35" w:rsidP="00F767F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Предложения</w:t>
      </w:r>
      <w:r w:rsidRPr="00603C79">
        <w:rPr>
          <w:rFonts w:ascii="Times New Roman" w:eastAsiaTheme="minorHAnsi" w:hAnsi="Times New Roman"/>
          <w:lang w:val="en-US"/>
        </w:rPr>
        <w:t xml:space="preserve"> </w:t>
      </w:r>
      <w:r w:rsidRPr="00603C79">
        <w:rPr>
          <w:rFonts w:ascii="Times New Roman" w:eastAsiaTheme="minorHAnsi" w:hAnsi="Times New Roman"/>
        </w:rPr>
        <w:t>со</w:t>
      </w:r>
      <w:r w:rsidRPr="00603C79">
        <w:rPr>
          <w:rFonts w:ascii="Times New Roman" w:eastAsiaTheme="minorHAnsi" w:hAnsi="Times New Roman"/>
          <w:lang w:val="en-US"/>
        </w:rPr>
        <w:t xml:space="preserve"> </w:t>
      </w:r>
      <w:r w:rsidRPr="00603C79">
        <w:rPr>
          <w:rFonts w:ascii="Times New Roman" w:eastAsiaTheme="minorHAnsi" w:hAnsi="Times New Roman"/>
        </w:rPr>
        <w:t>сложным</w:t>
      </w:r>
      <w:r w:rsidRPr="00603C79">
        <w:rPr>
          <w:rFonts w:ascii="Times New Roman" w:eastAsiaTheme="minorHAnsi" w:hAnsi="Times New Roman"/>
          <w:lang w:val="en-US"/>
        </w:rPr>
        <w:t xml:space="preserve"> </w:t>
      </w:r>
      <w:r w:rsidRPr="00603C79">
        <w:rPr>
          <w:rFonts w:ascii="Times New Roman" w:eastAsiaTheme="minorHAnsi" w:hAnsi="Times New Roman"/>
        </w:rPr>
        <w:t>дополнением</w:t>
      </w:r>
      <w:r w:rsidRPr="00603C79">
        <w:rPr>
          <w:rFonts w:ascii="Times New Roman" w:eastAsiaTheme="minorHAnsi" w:hAnsi="Times New Roman"/>
          <w:lang w:val="en-US"/>
        </w:rPr>
        <w:t xml:space="preserve"> (Complex Object) (I want to have my hair cut.).</w:t>
      </w:r>
    </w:p>
    <w:p w14:paraId="2C696301"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Условные предложения нереального характера (Conditio- nal II).</w:t>
      </w:r>
    </w:p>
    <w:p w14:paraId="6207DD80"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Конструкции для выражения предпочтения I prefer …/I’d prefer …/I’d rather … .</w:t>
      </w:r>
    </w:p>
    <w:p w14:paraId="62C963EB"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Конструкция I wish … .</w:t>
      </w:r>
    </w:p>
    <w:p w14:paraId="630B2834"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Предложения с конструкцией either … or, neither … nor.</w:t>
      </w:r>
    </w:p>
    <w:p w14:paraId="3E123A11"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14:paraId="5C4A7C96" w14:textId="77777777" w:rsidR="006C1C35" w:rsidRPr="00603C79" w:rsidRDefault="006C1C35" w:rsidP="00F767FD">
      <w:pPr>
        <w:spacing w:after="0" w:line="240" w:lineRule="auto"/>
        <w:ind w:firstLine="709"/>
        <w:jc w:val="both"/>
        <w:rPr>
          <w:rFonts w:ascii="Times New Roman" w:eastAsiaTheme="minorHAnsi" w:hAnsi="Times New Roman"/>
          <w:lang w:val="en-US"/>
        </w:rPr>
      </w:pPr>
      <w:r w:rsidRPr="00603C79">
        <w:rPr>
          <w:rFonts w:ascii="Times New Roman" w:eastAsiaTheme="minorHAnsi" w:hAnsi="Times New Roman"/>
        </w:rPr>
        <w:t>страдательного</w:t>
      </w:r>
      <w:r w:rsidRPr="00603C79">
        <w:rPr>
          <w:rFonts w:ascii="Times New Roman" w:eastAsiaTheme="minorHAnsi" w:hAnsi="Times New Roman"/>
          <w:lang w:val="en-US"/>
        </w:rPr>
        <w:t xml:space="preserve"> </w:t>
      </w:r>
      <w:r w:rsidRPr="00603C79">
        <w:rPr>
          <w:rFonts w:ascii="Times New Roman" w:eastAsiaTheme="minorHAnsi" w:hAnsi="Times New Roman"/>
        </w:rPr>
        <w:t>залога</w:t>
      </w:r>
      <w:r w:rsidRPr="00603C79">
        <w:rPr>
          <w:rFonts w:ascii="Times New Roman" w:eastAsiaTheme="minorHAnsi" w:hAnsi="Times New Roman"/>
          <w:lang w:val="en-US"/>
        </w:rPr>
        <w:t xml:space="preserve"> (Present/Past Simple Passive; Present Perfect Passive).</w:t>
      </w:r>
    </w:p>
    <w:p w14:paraId="309A5B3D"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Порядок следования имён прилагательных (nice long blond hair).</w:t>
      </w:r>
    </w:p>
    <w:p w14:paraId="2CAAF759" w14:textId="77777777" w:rsidR="006C1C35" w:rsidRPr="00603C79" w:rsidRDefault="006C1C35" w:rsidP="00F767FD">
      <w:pPr>
        <w:spacing w:before="240" w:after="0" w:line="240" w:lineRule="auto"/>
        <w:jc w:val="both"/>
        <w:rPr>
          <w:rFonts w:ascii="Times New Roman" w:eastAsiaTheme="minorHAnsi" w:hAnsi="Times New Roman"/>
          <w:i/>
        </w:rPr>
      </w:pPr>
      <w:r w:rsidRPr="00603C79">
        <w:rPr>
          <w:rFonts w:ascii="Times New Roman" w:eastAsiaTheme="minorHAnsi" w:hAnsi="Times New Roman"/>
          <w:i/>
        </w:rPr>
        <w:t>Социокультурные знания и умения</w:t>
      </w:r>
    </w:p>
    <w:p w14:paraId="35DFD00C"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Осуществление межличностного и межкультурного общения с использованием знаний о национально-куль</w:t>
      </w:r>
      <w:r w:rsidR="00F767FD" w:rsidRPr="00603C79">
        <w:rPr>
          <w:rFonts w:ascii="Times New Roman" w:eastAsiaTheme="minorHAnsi" w:hAnsi="Times New Roman"/>
        </w:rPr>
        <w:t>турных особенно</w:t>
      </w:r>
      <w:r w:rsidRPr="00603C79">
        <w:rPr>
          <w:rFonts w:ascii="Times New Roman" w:eastAsiaTheme="minorHAnsi" w:hAnsi="Times New Roman"/>
        </w:rPr>
        <w:t>стях своей страны и страны/стран изучаемого языка, основных социокультурных элементов речевого поведенческого этикета в англоязычной среде; знание и</w:t>
      </w:r>
      <w:r w:rsidR="00F767FD" w:rsidRPr="00603C79">
        <w:rPr>
          <w:rFonts w:ascii="Times New Roman" w:eastAsiaTheme="minorHAnsi" w:hAnsi="Times New Roman"/>
        </w:rPr>
        <w:t xml:space="preserve"> использование в устной и пись</w:t>
      </w:r>
      <w:r w:rsidRPr="00603C79">
        <w:rPr>
          <w:rFonts w:ascii="Times New Roman" w:eastAsiaTheme="minorHAnsi" w:hAnsi="Times New Roman"/>
        </w:rPr>
        <w:t xml:space="preserve">менной речи наиболее употребительной тематической фоновой лексики и </w:t>
      </w:r>
      <w:r w:rsidRPr="00603C79">
        <w:rPr>
          <w:rFonts w:ascii="Times New Roman" w:eastAsiaTheme="minorHAnsi" w:hAnsi="Times New Roman"/>
        </w:rPr>
        <w:lastRenderedPageBreak/>
        <w:t>реалий в рамках о</w:t>
      </w:r>
      <w:r w:rsidR="00F767FD" w:rsidRPr="00603C79">
        <w:rPr>
          <w:rFonts w:ascii="Times New Roman" w:eastAsiaTheme="minorHAnsi" w:hAnsi="Times New Roman"/>
        </w:rPr>
        <w:t>тобранного тематического содер</w:t>
      </w:r>
      <w:r w:rsidRPr="00603C79">
        <w:rPr>
          <w:rFonts w:ascii="Times New Roman" w:eastAsiaTheme="minorHAnsi" w:hAnsi="Times New Roman"/>
        </w:rPr>
        <w:t>жания (основные национальные праздники, традиции, обычаи; традиции в питании и про</w:t>
      </w:r>
      <w:r w:rsidR="00F767FD" w:rsidRPr="00603C79">
        <w:rPr>
          <w:rFonts w:ascii="Times New Roman" w:eastAsiaTheme="minorHAnsi" w:hAnsi="Times New Roman"/>
        </w:rPr>
        <w:t>ведении досуга, система образо</w:t>
      </w:r>
      <w:r w:rsidRPr="00603C79">
        <w:rPr>
          <w:rFonts w:ascii="Times New Roman" w:eastAsiaTheme="minorHAnsi" w:hAnsi="Times New Roman"/>
        </w:rPr>
        <w:t>вания).</w:t>
      </w:r>
    </w:p>
    <w:p w14:paraId="663D3778"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w:t>
      </w:r>
      <w:r w:rsidR="00F767FD" w:rsidRPr="00603C79">
        <w:rPr>
          <w:rFonts w:ascii="Times New Roman" w:eastAsiaTheme="minorHAnsi" w:hAnsi="Times New Roman"/>
        </w:rPr>
        <w:t>ыдающимися людь</w:t>
      </w:r>
      <w:r w:rsidRPr="00603C79">
        <w:rPr>
          <w:rFonts w:ascii="Times New Roman" w:eastAsiaTheme="minorHAnsi" w:hAnsi="Times New Roman"/>
        </w:rPr>
        <w:t>ми); с доступными в языковом отношении образцами поэзии и прозы для подростков на английском языке.</w:t>
      </w:r>
    </w:p>
    <w:p w14:paraId="5585F200"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Формирование элементарног</w:t>
      </w:r>
      <w:r w:rsidR="00F767FD" w:rsidRPr="00603C79">
        <w:rPr>
          <w:rFonts w:ascii="Times New Roman" w:eastAsiaTheme="minorHAnsi" w:hAnsi="Times New Roman"/>
        </w:rPr>
        <w:t>о представление о различных ва</w:t>
      </w:r>
      <w:r w:rsidRPr="00603C79">
        <w:rPr>
          <w:rFonts w:ascii="Times New Roman" w:eastAsiaTheme="minorHAnsi" w:hAnsi="Times New Roman"/>
        </w:rPr>
        <w:t>риантах английского языка.</w:t>
      </w:r>
    </w:p>
    <w:p w14:paraId="0EA1CA10"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Осуществление межличностного и межкультурного общения с использованием знаний о н</w:t>
      </w:r>
      <w:r w:rsidR="00F767FD" w:rsidRPr="00603C79">
        <w:rPr>
          <w:rFonts w:ascii="Times New Roman" w:eastAsiaTheme="minorHAnsi" w:hAnsi="Times New Roman"/>
        </w:rPr>
        <w:t>ационально-культурных особенно</w:t>
      </w:r>
      <w:r w:rsidRPr="00603C79">
        <w:rPr>
          <w:rFonts w:ascii="Times New Roman" w:eastAsiaTheme="minorHAnsi" w:hAnsi="Times New Roman"/>
        </w:rPr>
        <w:t>стях своей страны и страны/стран изучаемого языка.</w:t>
      </w:r>
    </w:p>
    <w:p w14:paraId="6FD1760A"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Соблюдение нормы вежливости в межкультурном общении. Развитие умений:</w:t>
      </w:r>
    </w:p>
    <w:p w14:paraId="51AA609B"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писать свои имя и фамилию, а также имена и фамилии своих родственников и друзей на английском языке;</w:t>
      </w:r>
    </w:p>
    <w:p w14:paraId="104907A2"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 оформлять свой а</w:t>
      </w:r>
      <w:r w:rsidR="00F767FD" w:rsidRPr="00603C79">
        <w:rPr>
          <w:rFonts w:ascii="Times New Roman" w:eastAsiaTheme="minorHAnsi" w:hAnsi="Times New Roman"/>
        </w:rPr>
        <w:t>дрес на английском языке (в ан</w:t>
      </w:r>
      <w:r w:rsidRPr="00603C79">
        <w:rPr>
          <w:rFonts w:ascii="Times New Roman" w:eastAsiaTheme="minorHAnsi" w:hAnsi="Times New Roman"/>
        </w:rPr>
        <w:t>кете);</w:t>
      </w:r>
    </w:p>
    <w:p w14:paraId="5CB685DA"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правильно оформлять эл</w:t>
      </w:r>
      <w:r w:rsidR="00F767FD" w:rsidRPr="00603C79">
        <w:rPr>
          <w:rFonts w:ascii="Times New Roman" w:eastAsiaTheme="minorHAnsi" w:hAnsi="Times New Roman"/>
        </w:rPr>
        <w:t>ектронное сообщение личного ха</w:t>
      </w:r>
      <w:r w:rsidRPr="00603C79">
        <w:rPr>
          <w:rFonts w:ascii="Times New Roman" w:eastAsiaTheme="minorHAnsi" w:hAnsi="Times New Roman"/>
        </w:rPr>
        <w:t>рактера в соответствии с нормами неофициального общения, принятыми в стране/странах изучаемого языка;</w:t>
      </w:r>
    </w:p>
    <w:p w14:paraId="6139D848"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032B2511"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некоторые культурные явления родной страны и страны/стран из</w:t>
      </w:r>
      <w:r w:rsidR="00F767FD" w:rsidRPr="00603C79">
        <w:rPr>
          <w:rFonts w:ascii="Times New Roman" w:eastAsiaTheme="minorHAnsi" w:hAnsi="Times New Roman"/>
        </w:rPr>
        <w:t>учаемого языка (основные нацио</w:t>
      </w:r>
      <w:r w:rsidRPr="00603C79">
        <w:rPr>
          <w:rFonts w:ascii="Times New Roman" w:eastAsiaTheme="minorHAnsi" w:hAnsi="Times New Roman"/>
        </w:rPr>
        <w:t>нальные праздники, традиции в проведении досуга и питании, достопримечательности);</w:t>
      </w:r>
    </w:p>
    <w:p w14:paraId="2939A7A9"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3E1D7DD"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оказывать помощь зарубе</w:t>
      </w:r>
      <w:r w:rsidR="00F767FD" w:rsidRPr="00603C79">
        <w:rPr>
          <w:rFonts w:ascii="Times New Roman" w:eastAsiaTheme="minorHAnsi" w:hAnsi="Times New Roman"/>
        </w:rPr>
        <w:t>жным гостям в ситуациях повсед</w:t>
      </w:r>
      <w:r w:rsidRPr="00603C79">
        <w:rPr>
          <w:rFonts w:ascii="Times New Roman" w:eastAsiaTheme="minorHAnsi" w:hAnsi="Times New Roman"/>
        </w:rPr>
        <w:t>невного общения (объяснить мест</w:t>
      </w:r>
      <w:r w:rsidR="00F767FD" w:rsidRPr="00603C79">
        <w:rPr>
          <w:rFonts w:ascii="Times New Roman" w:eastAsiaTheme="minorHAnsi" w:hAnsi="Times New Roman"/>
        </w:rPr>
        <w:t>онахождение объекта, сооб</w:t>
      </w:r>
      <w:r w:rsidRPr="00603C79">
        <w:rPr>
          <w:rFonts w:ascii="Times New Roman" w:eastAsiaTheme="minorHAnsi" w:hAnsi="Times New Roman"/>
        </w:rPr>
        <w:t>щить возможный маршрут, уточнить часы работы и т. д.).</w:t>
      </w:r>
    </w:p>
    <w:p w14:paraId="2A22FF1F" w14:textId="77777777" w:rsidR="006C1C35" w:rsidRPr="00603C79" w:rsidRDefault="006C1C35" w:rsidP="00F767FD">
      <w:pPr>
        <w:spacing w:before="240" w:after="0" w:line="240" w:lineRule="auto"/>
        <w:jc w:val="both"/>
        <w:rPr>
          <w:rFonts w:ascii="Times New Roman" w:eastAsiaTheme="minorHAnsi" w:hAnsi="Times New Roman"/>
          <w:i/>
        </w:rPr>
      </w:pPr>
      <w:r w:rsidRPr="00603C79">
        <w:rPr>
          <w:rFonts w:ascii="Times New Roman" w:eastAsiaTheme="minorHAnsi" w:hAnsi="Times New Roman"/>
          <w:i/>
        </w:rPr>
        <w:t>Компенсаторные умения</w:t>
      </w:r>
    </w:p>
    <w:p w14:paraId="1BA206D4"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при чтении и аудировании языковой, в том числе контекстуальной, догадк</w:t>
      </w:r>
      <w:r w:rsidR="00F767FD" w:rsidRPr="00603C79">
        <w:rPr>
          <w:rFonts w:ascii="Times New Roman" w:eastAsiaTheme="minorHAnsi" w:hAnsi="Times New Roman"/>
        </w:rPr>
        <w:t>и; при говорении и письме — пе</w:t>
      </w:r>
      <w:r w:rsidRPr="00603C79">
        <w:rPr>
          <w:rFonts w:ascii="Times New Roman" w:eastAsiaTheme="minorHAnsi" w:hAnsi="Times New Roman"/>
        </w:rPr>
        <w:t>рифраза/толкования, синонимических с</w:t>
      </w:r>
      <w:r w:rsidR="00F767FD" w:rsidRPr="00603C79">
        <w:rPr>
          <w:rFonts w:ascii="Times New Roman" w:eastAsiaTheme="minorHAnsi" w:hAnsi="Times New Roman"/>
        </w:rPr>
        <w:t>редств, описание пред</w:t>
      </w:r>
      <w:r w:rsidRPr="00603C79">
        <w:rPr>
          <w:rFonts w:ascii="Times New Roman" w:eastAsiaTheme="minorHAnsi" w:hAnsi="Times New Roman"/>
        </w:rPr>
        <w:t>мета вместо его названия; при</w:t>
      </w:r>
      <w:r w:rsidR="00F767FD" w:rsidRPr="00603C79">
        <w:rPr>
          <w:rFonts w:ascii="Times New Roman" w:eastAsiaTheme="minorHAnsi" w:hAnsi="Times New Roman"/>
        </w:rPr>
        <w:t xml:space="preserve"> непосредственном общении дога</w:t>
      </w:r>
      <w:r w:rsidRPr="00603C79">
        <w:rPr>
          <w:rFonts w:ascii="Times New Roman" w:eastAsiaTheme="minorHAnsi" w:hAnsi="Times New Roman"/>
        </w:rPr>
        <w:t>дываться о значении незна</w:t>
      </w:r>
      <w:r w:rsidR="00F767FD" w:rsidRPr="00603C79">
        <w:rPr>
          <w:rFonts w:ascii="Times New Roman" w:eastAsiaTheme="minorHAnsi" w:hAnsi="Times New Roman"/>
        </w:rPr>
        <w:t>комых слов с помощью используе</w:t>
      </w:r>
      <w:r w:rsidRPr="00603C79">
        <w:rPr>
          <w:rFonts w:ascii="Times New Roman" w:eastAsiaTheme="minorHAnsi" w:hAnsi="Times New Roman"/>
        </w:rPr>
        <w:t>мых собеседником жестов и мимики.</w:t>
      </w:r>
    </w:p>
    <w:p w14:paraId="31ECC031"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Переспрашивать, просить </w:t>
      </w:r>
      <w:r w:rsidR="00F767FD" w:rsidRPr="00603C79">
        <w:rPr>
          <w:rFonts w:ascii="Times New Roman" w:eastAsiaTheme="minorHAnsi" w:hAnsi="Times New Roman"/>
        </w:rPr>
        <w:t>повторить, уточняя значение не</w:t>
      </w:r>
      <w:r w:rsidRPr="00603C79">
        <w:rPr>
          <w:rFonts w:ascii="Times New Roman" w:eastAsiaTheme="minorHAnsi" w:hAnsi="Times New Roman"/>
        </w:rPr>
        <w:t>знакомых слов.</w:t>
      </w:r>
    </w:p>
    <w:p w14:paraId="6295F516"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Использование в качестве</w:t>
      </w:r>
      <w:r w:rsidR="00F767FD" w:rsidRPr="00603C79">
        <w:rPr>
          <w:rFonts w:ascii="Times New Roman" w:eastAsiaTheme="minorHAnsi" w:hAnsi="Times New Roman"/>
        </w:rPr>
        <w:t xml:space="preserve"> опоры при порождении собствен</w:t>
      </w:r>
      <w:r w:rsidRPr="00603C79">
        <w:rPr>
          <w:rFonts w:ascii="Times New Roman" w:eastAsiaTheme="minorHAnsi" w:hAnsi="Times New Roman"/>
        </w:rPr>
        <w:t>ных высказываний ключевых слов, плана.</w:t>
      </w:r>
    </w:p>
    <w:p w14:paraId="2DE82C4D" w14:textId="77777777" w:rsidR="006C1C35"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Игнорирование информации, не являющейся необходимой, для понимания основного </w:t>
      </w:r>
      <w:r w:rsidR="00F767FD" w:rsidRPr="00603C79">
        <w:rPr>
          <w:rFonts w:ascii="Times New Roman" w:eastAsiaTheme="minorHAnsi" w:hAnsi="Times New Roman"/>
        </w:rPr>
        <w:t>содержания прочитанного/прослу</w:t>
      </w:r>
      <w:r w:rsidRPr="00603C79">
        <w:rPr>
          <w:rFonts w:ascii="Times New Roman" w:eastAsiaTheme="minorHAnsi" w:hAnsi="Times New Roman"/>
        </w:rPr>
        <w:t>шанного текста или для нахождения в тексте запрашиваемой информации.</w:t>
      </w:r>
    </w:p>
    <w:p w14:paraId="3EF8619C" w14:textId="77777777" w:rsidR="004D1C7D" w:rsidRPr="00603C79" w:rsidRDefault="006C1C35" w:rsidP="00F767FD">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Сравнение (в том числе уст</w:t>
      </w:r>
      <w:r w:rsidR="00F767FD" w:rsidRPr="00603C79">
        <w:rPr>
          <w:rFonts w:ascii="Times New Roman" w:eastAsiaTheme="minorHAnsi" w:hAnsi="Times New Roman"/>
        </w:rPr>
        <w:t>ановление основания для сравне</w:t>
      </w:r>
      <w:r w:rsidRPr="00603C79">
        <w:rPr>
          <w:rFonts w:ascii="Times New Roman" w:eastAsiaTheme="minorHAnsi" w:hAnsi="Times New Roman"/>
        </w:rPr>
        <w:t>ния) объектов, явлений, процессов, их элементов и основных функций в рамках изученной тематики.</w:t>
      </w:r>
    </w:p>
    <w:p w14:paraId="59C57D21" w14:textId="77777777" w:rsidR="004D1C7D" w:rsidRPr="00603C79" w:rsidRDefault="00F767FD" w:rsidP="00F767FD">
      <w:pPr>
        <w:pStyle w:val="a4"/>
        <w:numPr>
          <w:ilvl w:val="3"/>
          <w:numId w:val="104"/>
        </w:numPr>
        <w:spacing w:before="240" w:after="0" w:line="240" w:lineRule="auto"/>
        <w:jc w:val="both"/>
        <w:rPr>
          <w:rFonts w:ascii="Times New Roman" w:eastAsiaTheme="minorHAnsi" w:hAnsi="Times New Roman"/>
          <w:b/>
        </w:rPr>
      </w:pPr>
      <w:r w:rsidRPr="00603C79">
        <w:rPr>
          <w:rFonts w:ascii="Times New Roman" w:eastAsiaTheme="minorHAnsi" w:hAnsi="Times New Roman"/>
        </w:rPr>
        <w:t xml:space="preserve"> </w:t>
      </w:r>
      <w:r w:rsidRPr="00603C79">
        <w:rPr>
          <w:rFonts w:ascii="Times New Roman" w:eastAsiaTheme="minorHAnsi" w:hAnsi="Times New Roman"/>
          <w:b/>
        </w:rPr>
        <w:t>Планируемые результаты освоения учебного предмета «Иностранный (английский) язык» на углубленном уровне</w:t>
      </w:r>
    </w:p>
    <w:p w14:paraId="085E4491" w14:textId="77777777" w:rsidR="001F1961" w:rsidRPr="00603C79" w:rsidRDefault="001F1961" w:rsidP="001F1961">
      <w:pPr>
        <w:spacing w:after="0" w:line="240" w:lineRule="auto"/>
        <w:jc w:val="both"/>
        <w:rPr>
          <w:rFonts w:ascii="Times New Roman" w:eastAsiaTheme="minorHAnsi" w:hAnsi="Times New Roman"/>
        </w:rPr>
      </w:pPr>
      <w:r w:rsidRPr="00603C79">
        <w:rPr>
          <w:rFonts w:ascii="Times New Roman" w:eastAsiaTheme="minorHAnsi" w:hAnsi="Times New Roman"/>
        </w:rPr>
        <w:t>ЛИЧНОСТНЫЕ РЕЗУЛЬТАТЫ</w:t>
      </w:r>
    </w:p>
    <w:p w14:paraId="23791F88"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8BB685D"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89FAE52"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Гражданского воспитания:</w:t>
      </w:r>
    </w:p>
    <w:p w14:paraId="30EF676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готовность к выполнению обязанностей гражданина и реализации его прав, уважение прав, свобод и законных интересов других людей;</w:t>
      </w:r>
    </w:p>
    <w:p w14:paraId="6B5F2F5D"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активное участие в жизни семьи, Организации, местного сообщества, родного края, страны;</w:t>
      </w:r>
    </w:p>
    <w:p w14:paraId="3DA8E52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неприятие любых форм экстремизма, дискриминации; понимание роли различных социальных институтов в жизни человека;</w:t>
      </w:r>
    </w:p>
    <w:p w14:paraId="136C6922"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109EDE8"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4F8ABB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готовность к участию в гуманитарной деятельности (волонтёрство, помощь людям, нуждающимся в ней).</w:t>
      </w:r>
    </w:p>
    <w:p w14:paraId="42E10597"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Патриотического воспитания:</w:t>
      </w:r>
    </w:p>
    <w:p w14:paraId="4DA057D5"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B566863"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5CEF67E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77286EC"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Духовно-нравственного воспитания:</w:t>
      </w:r>
    </w:p>
    <w:p w14:paraId="2FAF02CC"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ориентация на моральные ценности и нормы в ситуациях нравственного выбора;</w:t>
      </w:r>
    </w:p>
    <w:p w14:paraId="680B17A3"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C96A5A7"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14:paraId="0A5DBE8E"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Эстетического воспитания:</w:t>
      </w:r>
    </w:p>
    <w:p w14:paraId="4963FA9E"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1B925F9C"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понимание ценности отечественного и мирового искусства, роли этнических культурных традиций и народного творчества;</w:t>
      </w:r>
    </w:p>
    <w:p w14:paraId="596A9FD7"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стремление к самовыражению в разных видах искусства.</w:t>
      </w:r>
    </w:p>
    <w:p w14:paraId="6A82CF79"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Физического воспитания, формирования культуры здоровья и эмоционального благополучия:</w:t>
      </w:r>
    </w:p>
    <w:p w14:paraId="375E4307"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осознание ценности жизни;</w:t>
      </w:r>
    </w:p>
    <w:p w14:paraId="363E36DD"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BCB9587"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C341C55"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соблюдение правил безопасности, в том числе навыков безопасного поведения в интернет-среде;</w:t>
      </w:r>
    </w:p>
    <w:p w14:paraId="162FBCE0"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06DA89A"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умение принимать себя и других, не осуждая;</w:t>
      </w:r>
    </w:p>
    <w:p w14:paraId="49EA03DF"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умение осознавать эмоциональное состояние себя и других, умение управлять собственным эмоциональным состоянием;</w:t>
      </w:r>
    </w:p>
    <w:p w14:paraId="31A35961"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сформированность навыка рефлексии, признание своего права на ошибку и такого же права другого человека.</w:t>
      </w:r>
    </w:p>
    <w:p w14:paraId="62A8B022"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Трудового воспитания:</w:t>
      </w:r>
    </w:p>
    <w:p w14:paraId="7C79F6A5"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DF8002A"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интерес к практическому изучению профессий и труда различного рода, в том числе на основе применения изучаемого предметного знания;</w:t>
      </w:r>
    </w:p>
    <w:p w14:paraId="5E2B3E92"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C0C55DC"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46A533"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Экологического воспитания:</w:t>
      </w:r>
    </w:p>
    <w:p w14:paraId="713C6BE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60500C5"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78FB5CB4"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осознание своей роли как гражданина и потребителя в условиях взаимосвязи природной, технологической и социальной сред;</w:t>
      </w:r>
    </w:p>
    <w:p w14:paraId="5E206F1B"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готовность к участию в практической деятельности экологической направленности.</w:t>
      </w:r>
    </w:p>
    <w:p w14:paraId="1D53599E"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Ценности научного познания:</w:t>
      </w:r>
    </w:p>
    <w:p w14:paraId="21A1D113"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7DE951A"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овладение языковой и читательской культурой как средством познания мира;</w:t>
      </w:r>
    </w:p>
    <w:p w14:paraId="110AE010"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9428294"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Личностные результаты, обеспечивающие адаптацию обучающегося к изменяющимся условиям социальной и природной среды, включают:</w:t>
      </w:r>
    </w:p>
    <w:p w14:paraId="37984D85"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8E2B46A"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способность обучающихся взаимодействовать в условиях неопределённости, открытость опыту и знаниям других;</w:t>
      </w:r>
    </w:p>
    <w:p w14:paraId="5C304330"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28E6BDE"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6CCCFEE9"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F5C13A1"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умение анализировать и выявлять взаимосвязи природы, общества и экономики;</w:t>
      </w:r>
    </w:p>
    <w:p w14:paraId="5A69B904"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4EBAAC4"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способность обучающихся осознавать стрессовую ситуацию, оценивать происходящие изменения и их последствия;</w:t>
      </w:r>
    </w:p>
    <w:p w14:paraId="0002F2A8"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воспринимать стрессовую ситуацию как вызов, требующий контрмер;</w:t>
      </w:r>
    </w:p>
    <w:p w14:paraId="0C23B528"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оценивать ситуацию стресса, корректировать принимаемые решения и действия;</w:t>
      </w:r>
    </w:p>
    <w:p w14:paraId="50E973C2" w14:textId="77777777" w:rsidR="001F1961"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формулировать и оценивать риски и последствия, формировать опыт, уметь находить позитивное в произошедшей ситуации;</w:t>
      </w:r>
    </w:p>
    <w:p w14:paraId="270AB1F1" w14:textId="77777777" w:rsidR="004D1C7D" w:rsidRPr="00603C79" w:rsidRDefault="001F1961" w:rsidP="001F1961">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быть готовым действовать в отсутствие гарантий успеха.</w:t>
      </w:r>
    </w:p>
    <w:p w14:paraId="60592A77" w14:textId="77777777" w:rsidR="001F1961" w:rsidRPr="00603C79" w:rsidRDefault="001F1961" w:rsidP="001F1961">
      <w:pPr>
        <w:spacing w:after="0" w:line="240" w:lineRule="auto"/>
        <w:jc w:val="both"/>
        <w:rPr>
          <w:rFonts w:ascii="Times New Roman" w:eastAsiaTheme="minorHAnsi" w:hAnsi="Times New Roman"/>
          <w:b/>
        </w:rPr>
      </w:pPr>
      <w:r w:rsidRPr="00603C79">
        <w:rPr>
          <w:rFonts w:ascii="Times New Roman" w:eastAsiaTheme="minorHAnsi" w:hAnsi="Times New Roman"/>
          <w:b/>
        </w:rPr>
        <w:t>МЕТАПРЕДМЕТНЫЕ РЕЗУЛЬТАТЫ</w:t>
      </w:r>
    </w:p>
    <w:p w14:paraId="57BEEEBF"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Метапредметные результаты освоения программы основного общего образования, в том числе адап</w:t>
      </w:r>
      <w:r w:rsidR="004A73F8" w:rsidRPr="00603C79">
        <w:rPr>
          <w:rFonts w:ascii="Times New Roman" w:eastAsiaTheme="minorHAnsi" w:hAnsi="Times New Roman"/>
        </w:rPr>
        <w:t>тированной, должны от</w:t>
      </w:r>
      <w:r w:rsidRPr="00603C79">
        <w:rPr>
          <w:rFonts w:ascii="Times New Roman" w:eastAsiaTheme="minorHAnsi" w:hAnsi="Times New Roman"/>
        </w:rPr>
        <w:t>ражать:</w:t>
      </w:r>
    </w:p>
    <w:p w14:paraId="52D9F538"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Овладение </w:t>
      </w:r>
      <w:r w:rsidRPr="00603C79">
        <w:rPr>
          <w:rFonts w:ascii="Times New Roman" w:eastAsiaTheme="minorHAnsi" w:hAnsi="Times New Roman"/>
          <w:i/>
        </w:rPr>
        <w:t>универсальными учебными познавательными действиями</w:t>
      </w:r>
      <w:r w:rsidRPr="00603C79">
        <w:rPr>
          <w:rFonts w:ascii="Times New Roman" w:eastAsiaTheme="minorHAnsi" w:hAnsi="Times New Roman"/>
        </w:rPr>
        <w:t>:</w:t>
      </w:r>
    </w:p>
    <w:p w14:paraId="0EA14B66" w14:textId="77777777" w:rsidR="001F1961" w:rsidRPr="00603C79" w:rsidRDefault="004A73F8" w:rsidP="004A73F8">
      <w:pPr>
        <w:tabs>
          <w:tab w:val="left" w:pos="709"/>
        </w:tabs>
        <w:spacing w:after="0" w:line="240" w:lineRule="auto"/>
        <w:jc w:val="both"/>
        <w:rPr>
          <w:rFonts w:ascii="Times New Roman" w:eastAsiaTheme="minorHAnsi" w:hAnsi="Times New Roman"/>
        </w:rPr>
      </w:pPr>
      <w:r w:rsidRPr="00603C79">
        <w:rPr>
          <w:rFonts w:ascii="Times New Roman" w:eastAsiaTheme="minorHAnsi" w:hAnsi="Times New Roman"/>
        </w:rPr>
        <w:tab/>
      </w:r>
      <w:r w:rsidR="001F1961" w:rsidRPr="00603C79">
        <w:rPr>
          <w:rFonts w:ascii="Times New Roman" w:eastAsiaTheme="minorHAnsi" w:hAnsi="Times New Roman"/>
        </w:rPr>
        <w:t>1)</w:t>
      </w:r>
      <w:r w:rsidR="001F1961" w:rsidRPr="00603C79">
        <w:rPr>
          <w:rFonts w:ascii="Times New Roman" w:eastAsiaTheme="minorHAnsi" w:hAnsi="Times New Roman"/>
        </w:rPr>
        <w:tab/>
        <w:t>базовые логические действия:</w:t>
      </w:r>
    </w:p>
    <w:p w14:paraId="5CD64AAA"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выявлять и характеризова</w:t>
      </w:r>
      <w:r w:rsidR="004A73F8" w:rsidRPr="00603C79">
        <w:rPr>
          <w:rFonts w:ascii="Times New Roman" w:eastAsiaTheme="minorHAnsi" w:hAnsi="Times New Roman"/>
        </w:rPr>
        <w:t>ть существенные признаки объек</w:t>
      </w:r>
      <w:r w:rsidRPr="00603C79">
        <w:rPr>
          <w:rFonts w:ascii="Times New Roman" w:eastAsiaTheme="minorHAnsi" w:hAnsi="Times New Roman"/>
        </w:rPr>
        <w:t>тов (явлений);</w:t>
      </w:r>
    </w:p>
    <w:p w14:paraId="23FB47F5"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устанавливать существенн</w:t>
      </w:r>
      <w:r w:rsidR="004A73F8" w:rsidRPr="00603C79">
        <w:rPr>
          <w:rFonts w:ascii="Times New Roman" w:eastAsiaTheme="minorHAnsi" w:hAnsi="Times New Roman"/>
        </w:rPr>
        <w:t>ый признак классификации, осно</w:t>
      </w:r>
      <w:r w:rsidRPr="00603C79">
        <w:rPr>
          <w:rFonts w:ascii="Times New Roman" w:eastAsiaTheme="minorHAnsi" w:hAnsi="Times New Roman"/>
        </w:rPr>
        <w:t>вания для обобщения и сравн</w:t>
      </w:r>
      <w:r w:rsidR="004A73F8" w:rsidRPr="00603C79">
        <w:rPr>
          <w:rFonts w:ascii="Times New Roman" w:eastAsiaTheme="minorHAnsi" w:hAnsi="Times New Roman"/>
        </w:rPr>
        <w:t>ения, критерии проводимого ана</w:t>
      </w:r>
      <w:r w:rsidRPr="00603C79">
        <w:rPr>
          <w:rFonts w:ascii="Times New Roman" w:eastAsiaTheme="minorHAnsi" w:hAnsi="Times New Roman"/>
        </w:rPr>
        <w:t>лиза;</w:t>
      </w:r>
    </w:p>
    <w:p w14:paraId="7A044091"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с учётом предложенной задачи выявлять закономерности и противоречия в рассматрив</w:t>
      </w:r>
      <w:r w:rsidR="004A73F8" w:rsidRPr="00603C79">
        <w:rPr>
          <w:rFonts w:ascii="Times New Roman" w:eastAsiaTheme="minorHAnsi" w:hAnsi="Times New Roman"/>
        </w:rPr>
        <w:t>аемых фактах, данных и наблюде</w:t>
      </w:r>
      <w:r w:rsidRPr="00603C79">
        <w:rPr>
          <w:rFonts w:ascii="Times New Roman" w:eastAsiaTheme="minorHAnsi" w:hAnsi="Times New Roman"/>
        </w:rPr>
        <w:t>ниях;</w:t>
      </w:r>
    </w:p>
    <w:p w14:paraId="102DEE38"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предлагать критерии для в</w:t>
      </w:r>
      <w:r w:rsidR="004A73F8" w:rsidRPr="00603C79">
        <w:rPr>
          <w:rFonts w:ascii="Times New Roman" w:eastAsiaTheme="minorHAnsi" w:hAnsi="Times New Roman"/>
        </w:rPr>
        <w:t>ыявления закономерностей и про</w:t>
      </w:r>
      <w:r w:rsidRPr="00603C79">
        <w:rPr>
          <w:rFonts w:ascii="Times New Roman" w:eastAsiaTheme="minorHAnsi" w:hAnsi="Times New Roman"/>
        </w:rPr>
        <w:t>тиворечий;</w:t>
      </w:r>
    </w:p>
    <w:p w14:paraId="4D18916A"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выявлять дефицит информации, данных, необходимых для решения поставленной задачи;</w:t>
      </w:r>
    </w:p>
    <w:p w14:paraId="428F7CC1"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выявлять причинно-следст</w:t>
      </w:r>
      <w:r w:rsidR="004A73F8" w:rsidRPr="00603C79">
        <w:rPr>
          <w:rFonts w:ascii="Times New Roman" w:eastAsiaTheme="minorHAnsi" w:hAnsi="Times New Roman"/>
        </w:rPr>
        <w:t>венные связи при изучении явле</w:t>
      </w:r>
      <w:r w:rsidRPr="00603C79">
        <w:rPr>
          <w:rFonts w:ascii="Times New Roman" w:eastAsiaTheme="minorHAnsi" w:hAnsi="Times New Roman"/>
        </w:rPr>
        <w:t>ний и процессов;</w:t>
      </w:r>
    </w:p>
    <w:p w14:paraId="15B1CB83"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делать выводы с использ</w:t>
      </w:r>
      <w:r w:rsidR="004A73F8" w:rsidRPr="00603C79">
        <w:rPr>
          <w:rFonts w:ascii="Times New Roman" w:eastAsiaTheme="minorHAnsi" w:hAnsi="Times New Roman"/>
        </w:rPr>
        <w:t>ованием дедуктивных и индуктив</w:t>
      </w:r>
      <w:r w:rsidRPr="00603C79">
        <w:rPr>
          <w:rFonts w:ascii="Times New Roman" w:eastAsiaTheme="minorHAnsi" w:hAnsi="Times New Roman"/>
        </w:rPr>
        <w:t>ных умозаключений, умозаключений по аналогии, формулировать гипотезы о взаимосвязях;</w:t>
      </w:r>
    </w:p>
    <w:p w14:paraId="60D91A6F" w14:textId="77777777" w:rsidR="001F1961" w:rsidRPr="00603C79" w:rsidRDefault="001F1961" w:rsidP="004A73F8">
      <w:pPr>
        <w:pStyle w:val="a4"/>
        <w:numPr>
          <w:ilvl w:val="0"/>
          <w:numId w:val="118"/>
        </w:numPr>
        <w:tabs>
          <w:tab w:val="left" w:pos="426"/>
        </w:tabs>
        <w:spacing w:after="0" w:line="240" w:lineRule="auto"/>
        <w:ind w:left="426" w:hanging="66"/>
        <w:jc w:val="both"/>
        <w:rPr>
          <w:rFonts w:ascii="Times New Roman" w:eastAsiaTheme="minorHAnsi" w:hAnsi="Times New Roman"/>
        </w:rPr>
      </w:pPr>
      <w:r w:rsidRPr="00603C79">
        <w:rPr>
          <w:rFonts w:ascii="Times New Roman" w:eastAsiaTheme="minorHAnsi" w:hAnsi="Times New Roman"/>
        </w:rPr>
        <w:t>самостоятельно выбирать способ решения учебной задачи (сравнивать несколько вариа</w:t>
      </w:r>
      <w:r w:rsidR="004A73F8" w:rsidRPr="00603C79">
        <w:rPr>
          <w:rFonts w:ascii="Times New Roman" w:eastAsiaTheme="minorHAnsi" w:hAnsi="Times New Roman"/>
        </w:rPr>
        <w:t>нтов решения, выбирать наиболее</w:t>
      </w:r>
      <w:r w:rsidRPr="00603C79">
        <w:rPr>
          <w:rFonts w:ascii="Times New Roman" w:eastAsiaTheme="minorHAnsi" w:hAnsi="Times New Roman"/>
        </w:rPr>
        <w:t xml:space="preserve"> подходящий с учётом с</w:t>
      </w:r>
      <w:r w:rsidR="004A73F8" w:rsidRPr="00603C79">
        <w:rPr>
          <w:rFonts w:ascii="Times New Roman" w:eastAsiaTheme="minorHAnsi" w:hAnsi="Times New Roman"/>
        </w:rPr>
        <w:t>амостоятельно выделенных крите</w:t>
      </w:r>
      <w:r w:rsidRPr="00603C79">
        <w:rPr>
          <w:rFonts w:ascii="Times New Roman" w:eastAsiaTheme="minorHAnsi" w:hAnsi="Times New Roman"/>
        </w:rPr>
        <w:t>риев);</w:t>
      </w:r>
    </w:p>
    <w:p w14:paraId="03D7F6DC" w14:textId="77777777" w:rsidR="001F1961" w:rsidRPr="00603C79" w:rsidRDefault="001F1961" w:rsidP="004A73F8">
      <w:pPr>
        <w:tabs>
          <w:tab w:val="left" w:pos="426"/>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базовые исследовательские действия:</w:t>
      </w:r>
    </w:p>
    <w:p w14:paraId="0F2603EE"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использовать вопросы как и</w:t>
      </w:r>
      <w:r w:rsidR="004A73F8" w:rsidRPr="00603C79">
        <w:rPr>
          <w:rFonts w:ascii="Times New Roman" w:eastAsiaTheme="minorHAnsi" w:hAnsi="Times New Roman"/>
        </w:rPr>
        <w:t>сследовательский инструмент по</w:t>
      </w:r>
      <w:r w:rsidRPr="00603C79">
        <w:rPr>
          <w:rFonts w:ascii="Times New Roman" w:eastAsiaTheme="minorHAnsi" w:hAnsi="Times New Roman"/>
        </w:rPr>
        <w:t>знания;</w:t>
      </w:r>
    </w:p>
    <w:p w14:paraId="4071892B"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lastRenderedPageBreak/>
        <w:t xml:space="preserve">формулировать вопросы, </w:t>
      </w:r>
      <w:r w:rsidR="004A73F8" w:rsidRPr="00603C79">
        <w:rPr>
          <w:rFonts w:ascii="Times New Roman" w:eastAsiaTheme="minorHAnsi" w:hAnsi="Times New Roman"/>
        </w:rPr>
        <w:t>фиксирующие разрыв между реаль</w:t>
      </w:r>
      <w:r w:rsidRPr="00603C79">
        <w:rPr>
          <w:rFonts w:ascii="Times New Roman" w:eastAsiaTheme="minorHAnsi" w:hAnsi="Times New Roman"/>
        </w:rPr>
        <w:t>ным и желательным состояни</w:t>
      </w:r>
      <w:r w:rsidR="004A73F8" w:rsidRPr="00603C79">
        <w:rPr>
          <w:rFonts w:ascii="Times New Roman" w:eastAsiaTheme="minorHAnsi" w:hAnsi="Times New Roman"/>
        </w:rPr>
        <w:t>ем ситуации, объекта, самостоя</w:t>
      </w:r>
      <w:r w:rsidRPr="00603C79">
        <w:rPr>
          <w:rFonts w:ascii="Times New Roman" w:eastAsiaTheme="minorHAnsi" w:hAnsi="Times New Roman"/>
        </w:rPr>
        <w:t>тельно устанавливать искомое и данное;</w:t>
      </w:r>
    </w:p>
    <w:p w14:paraId="5EA809F1"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формулировать гипотезу об истинности собственн</w:t>
      </w:r>
      <w:r w:rsidR="004A73F8" w:rsidRPr="00603C79">
        <w:rPr>
          <w:rFonts w:ascii="Times New Roman" w:eastAsiaTheme="minorHAnsi" w:hAnsi="Times New Roman"/>
        </w:rPr>
        <w:t>ых суж</w:t>
      </w:r>
      <w:r w:rsidRPr="00603C79">
        <w:rPr>
          <w:rFonts w:ascii="Times New Roman" w:eastAsiaTheme="minorHAnsi" w:hAnsi="Times New Roman"/>
        </w:rPr>
        <w:t>дений и суждений других, аргументировать свою позицию, мнение;</w:t>
      </w:r>
    </w:p>
    <w:p w14:paraId="6F923BCA"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проводить по самостоятельн</w:t>
      </w:r>
      <w:r w:rsidR="004A73F8" w:rsidRPr="00603C79">
        <w:rPr>
          <w:rFonts w:ascii="Times New Roman" w:eastAsiaTheme="minorHAnsi" w:hAnsi="Times New Roman"/>
        </w:rPr>
        <w:t>о составленному плану опыт, не</w:t>
      </w:r>
      <w:r w:rsidRPr="00603C79">
        <w:rPr>
          <w:rFonts w:ascii="Times New Roman" w:eastAsiaTheme="minorHAnsi" w:hAnsi="Times New Roman"/>
        </w:rPr>
        <w:t>сложный эксперимент, небол</w:t>
      </w:r>
      <w:r w:rsidR="004A73F8" w:rsidRPr="00603C79">
        <w:rPr>
          <w:rFonts w:ascii="Times New Roman" w:eastAsiaTheme="minorHAnsi" w:hAnsi="Times New Roman"/>
        </w:rPr>
        <w:t>ьшое исследование по установле</w:t>
      </w:r>
      <w:r w:rsidRPr="00603C79">
        <w:rPr>
          <w:rFonts w:ascii="Times New Roman" w:eastAsiaTheme="minorHAnsi" w:hAnsi="Times New Roman"/>
        </w:rPr>
        <w:t>нию особенностей объекта изучения, причинно-следственных связей и зависимости объектов между собой;</w:t>
      </w:r>
    </w:p>
    <w:p w14:paraId="580C9B09"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оценивать на применимость и достоверность информацию, полученную в ходе исследования (эксперимента);</w:t>
      </w:r>
    </w:p>
    <w:p w14:paraId="76A47C69"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самостоятельно формулир</w:t>
      </w:r>
      <w:r w:rsidR="004A73F8" w:rsidRPr="00603C79">
        <w:rPr>
          <w:rFonts w:ascii="Times New Roman" w:eastAsiaTheme="minorHAnsi" w:hAnsi="Times New Roman"/>
        </w:rPr>
        <w:t>овать обобщения и выводы по ре</w:t>
      </w:r>
      <w:r w:rsidRPr="00603C79">
        <w:rPr>
          <w:rFonts w:ascii="Times New Roman" w:eastAsiaTheme="minorHAnsi" w:hAnsi="Times New Roman"/>
        </w:rPr>
        <w:t>зультатам проведённого наблюдения, опыта, исследования, владеть инструментами оцен</w:t>
      </w:r>
      <w:r w:rsidR="004A73F8" w:rsidRPr="00603C79">
        <w:rPr>
          <w:rFonts w:ascii="Times New Roman" w:eastAsiaTheme="minorHAnsi" w:hAnsi="Times New Roman"/>
        </w:rPr>
        <w:t>ки достоверности полученных вы</w:t>
      </w:r>
      <w:r w:rsidRPr="00603C79">
        <w:rPr>
          <w:rFonts w:ascii="Times New Roman" w:eastAsiaTheme="minorHAnsi" w:hAnsi="Times New Roman"/>
        </w:rPr>
        <w:t>водов и обобщений;</w:t>
      </w:r>
    </w:p>
    <w:p w14:paraId="1F45C7AD" w14:textId="77777777" w:rsidR="001F1961" w:rsidRPr="00603C79" w:rsidRDefault="001F1961" w:rsidP="004A73F8">
      <w:pPr>
        <w:pStyle w:val="a4"/>
        <w:numPr>
          <w:ilvl w:val="0"/>
          <w:numId w:val="119"/>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прогнозировать возможное дальнейшее развитие процессов, событий и их последствия в а</w:t>
      </w:r>
      <w:r w:rsidR="004A73F8" w:rsidRPr="00603C79">
        <w:rPr>
          <w:rFonts w:ascii="Times New Roman" w:eastAsiaTheme="minorHAnsi" w:hAnsi="Times New Roman"/>
        </w:rPr>
        <w:t>налогичных или сходных ситуаци</w:t>
      </w:r>
      <w:r w:rsidRPr="00603C79">
        <w:rPr>
          <w:rFonts w:ascii="Times New Roman" w:eastAsiaTheme="minorHAnsi" w:hAnsi="Times New Roman"/>
        </w:rPr>
        <w:t>ях, выдвигать предположения об их развитии в новых условиях и контекстах;</w:t>
      </w:r>
    </w:p>
    <w:p w14:paraId="5309F151" w14:textId="77777777" w:rsidR="001F1961" w:rsidRPr="00603C79" w:rsidRDefault="001F1961" w:rsidP="004A73F8">
      <w:pPr>
        <w:tabs>
          <w:tab w:val="left" w:pos="426"/>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работа с информацией:</w:t>
      </w:r>
    </w:p>
    <w:p w14:paraId="3F7B967A"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применять различные методы, инструменты и запросы при поиске и отборе информации или данных из источников с у</w:t>
      </w:r>
      <w:r w:rsidR="004A73F8" w:rsidRPr="00603C79">
        <w:rPr>
          <w:rFonts w:ascii="Times New Roman" w:eastAsiaTheme="minorHAnsi" w:hAnsi="Times New Roman"/>
        </w:rPr>
        <w:t>чё</w:t>
      </w:r>
      <w:r w:rsidRPr="00603C79">
        <w:rPr>
          <w:rFonts w:ascii="Times New Roman" w:eastAsiaTheme="minorHAnsi" w:hAnsi="Times New Roman"/>
        </w:rPr>
        <w:t>том предложенной учебной задачи и заданных критериев;</w:t>
      </w:r>
    </w:p>
    <w:p w14:paraId="0348AF4D"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выбирать, анализировать, </w:t>
      </w:r>
      <w:r w:rsidR="004A73F8" w:rsidRPr="00603C79">
        <w:rPr>
          <w:rFonts w:ascii="Times New Roman" w:eastAsiaTheme="minorHAnsi" w:hAnsi="Times New Roman"/>
        </w:rPr>
        <w:t>систематизировать и интерпрети</w:t>
      </w:r>
      <w:r w:rsidRPr="00603C79">
        <w:rPr>
          <w:rFonts w:ascii="Times New Roman" w:eastAsiaTheme="minorHAnsi" w:hAnsi="Times New Roman"/>
        </w:rPr>
        <w:t>ровать информацию различных видов и форм представления;</w:t>
      </w:r>
    </w:p>
    <w:p w14:paraId="1679BC72"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находить сходные аргумен</w:t>
      </w:r>
      <w:r w:rsidR="004A73F8" w:rsidRPr="00603C79">
        <w:rPr>
          <w:rFonts w:ascii="Times New Roman" w:eastAsiaTheme="minorHAnsi" w:hAnsi="Times New Roman"/>
        </w:rPr>
        <w:t>ты (подтверждающие или опровер</w:t>
      </w:r>
      <w:r w:rsidRPr="00603C79">
        <w:rPr>
          <w:rFonts w:ascii="Times New Roman" w:eastAsiaTheme="minorHAnsi" w:hAnsi="Times New Roman"/>
        </w:rPr>
        <w:t>гающие одну и ту же идею, вер</w:t>
      </w:r>
      <w:r w:rsidR="004A73F8" w:rsidRPr="00603C79">
        <w:rPr>
          <w:rFonts w:ascii="Times New Roman" w:eastAsiaTheme="minorHAnsi" w:hAnsi="Times New Roman"/>
        </w:rPr>
        <w:t>сию) в различных информацион</w:t>
      </w:r>
      <w:r w:rsidRPr="00603C79">
        <w:rPr>
          <w:rFonts w:ascii="Times New Roman" w:eastAsiaTheme="minorHAnsi" w:hAnsi="Times New Roman"/>
        </w:rPr>
        <w:t>ных источниках;</w:t>
      </w:r>
    </w:p>
    <w:p w14:paraId="573F1FFB"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BAC45D"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оценивать надёжность информации по критериям</w:t>
      </w:r>
      <w:r w:rsidR="004A73F8" w:rsidRPr="00603C79">
        <w:rPr>
          <w:rFonts w:ascii="Times New Roman" w:eastAsiaTheme="minorHAnsi" w:hAnsi="Times New Roman"/>
        </w:rPr>
        <w:t>, предло</w:t>
      </w:r>
      <w:r w:rsidRPr="00603C79">
        <w:rPr>
          <w:rFonts w:ascii="Times New Roman" w:eastAsiaTheme="minorHAnsi" w:hAnsi="Times New Roman"/>
        </w:rPr>
        <w:t>женным педагогическим работником или сформулированным самостоятельно;</w:t>
      </w:r>
    </w:p>
    <w:p w14:paraId="370BF801" w14:textId="77777777" w:rsidR="001F1961" w:rsidRPr="00603C79" w:rsidRDefault="001F1961" w:rsidP="004A73F8">
      <w:pPr>
        <w:pStyle w:val="a4"/>
        <w:numPr>
          <w:ilvl w:val="0"/>
          <w:numId w:val="120"/>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эффективно запоминать и систематизировать информацию. Овладение системой ун</w:t>
      </w:r>
      <w:r w:rsidR="004A73F8" w:rsidRPr="00603C79">
        <w:rPr>
          <w:rFonts w:ascii="Times New Roman" w:eastAsiaTheme="minorHAnsi" w:hAnsi="Times New Roman"/>
        </w:rPr>
        <w:t>иверсальных учебных познаватель</w:t>
      </w:r>
      <w:r w:rsidRPr="00603C79">
        <w:rPr>
          <w:rFonts w:ascii="Times New Roman" w:eastAsiaTheme="minorHAnsi" w:hAnsi="Times New Roman"/>
        </w:rPr>
        <w:t>ных действий обеспечивает сформированность когнитивных навыков у обучающихся.</w:t>
      </w:r>
    </w:p>
    <w:p w14:paraId="61361E7F"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Овладение </w:t>
      </w:r>
      <w:r w:rsidRPr="00603C79">
        <w:rPr>
          <w:rFonts w:ascii="Times New Roman" w:eastAsiaTheme="minorHAnsi" w:hAnsi="Times New Roman"/>
          <w:i/>
        </w:rPr>
        <w:t>универсальными учебными коммуникативными действиями</w:t>
      </w:r>
      <w:r w:rsidRPr="00603C79">
        <w:rPr>
          <w:rFonts w:ascii="Times New Roman" w:eastAsiaTheme="minorHAnsi" w:hAnsi="Times New Roman"/>
        </w:rPr>
        <w:t>:</w:t>
      </w:r>
    </w:p>
    <w:p w14:paraId="743CC9B2" w14:textId="77777777" w:rsidR="001F1961" w:rsidRPr="00603C79" w:rsidRDefault="001F1961" w:rsidP="004A73F8">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общение:</w:t>
      </w:r>
    </w:p>
    <w:p w14:paraId="5B12B084"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воспринимать и формулировать суждения, выражать эмоции в соответствии с целями и условиями общения;</w:t>
      </w:r>
    </w:p>
    <w:p w14:paraId="770AA5B8"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выражать себя (свою точку зрения) в устных и письменных текстах;</w:t>
      </w:r>
    </w:p>
    <w:p w14:paraId="6E848804"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распознавать невербальные ср</w:t>
      </w:r>
      <w:r w:rsidR="004A73F8" w:rsidRPr="00603C79">
        <w:rPr>
          <w:rFonts w:ascii="Times New Roman" w:eastAsiaTheme="minorHAnsi" w:hAnsi="Times New Roman"/>
        </w:rPr>
        <w:t>едства общения, понимать значе</w:t>
      </w:r>
      <w:r w:rsidRPr="00603C79">
        <w:rPr>
          <w:rFonts w:ascii="Times New Roman" w:eastAsiaTheme="minorHAnsi" w:hAnsi="Times New Roman"/>
        </w:rPr>
        <w:t xml:space="preserve">ние социальных знаков, знать </w:t>
      </w:r>
      <w:r w:rsidR="004A73F8" w:rsidRPr="00603C79">
        <w:rPr>
          <w:rFonts w:ascii="Times New Roman" w:eastAsiaTheme="minorHAnsi" w:hAnsi="Times New Roman"/>
        </w:rPr>
        <w:t>и распознавать предпосылки кон</w:t>
      </w:r>
      <w:r w:rsidRPr="00603C79">
        <w:rPr>
          <w:rFonts w:ascii="Times New Roman" w:eastAsiaTheme="minorHAnsi" w:hAnsi="Times New Roman"/>
        </w:rPr>
        <w:t>фликтных ситуаций и смягчать конфликты, вести переговоры;</w:t>
      </w:r>
    </w:p>
    <w:p w14:paraId="6D62EB2D"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понимать намерения други</w:t>
      </w:r>
      <w:r w:rsidR="004A73F8" w:rsidRPr="00603C79">
        <w:rPr>
          <w:rFonts w:ascii="Times New Roman" w:eastAsiaTheme="minorHAnsi" w:hAnsi="Times New Roman"/>
        </w:rPr>
        <w:t>х, проявлять уважительное отно</w:t>
      </w:r>
      <w:r w:rsidRPr="00603C79">
        <w:rPr>
          <w:rFonts w:ascii="Times New Roman" w:eastAsiaTheme="minorHAnsi" w:hAnsi="Times New Roman"/>
        </w:rPr>
        <w:t>шение к собеседнику и в корректной форме формулировать свои возражения;</w:t>
      </w:r>
    </w:p>
    <w:p w14:paraId="06E50294"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 ходе диалога и(или) диск</w:t>
      </w:r>
      <w:r w:rsidR="004A73F8" w:rsidRPr="00603C79">
        <w:rPr>
          <w:rFonts w:ascii="Times New Roman" w:eastAsiaTheme="minorHAnsi" w:hAnsi="Times New Roman"/>
        </w:rPr>
        <w:t>уссии задавать вопросы по суще</w:t>
      </w:r>
      <w:r w:rsidRPr="00603C79">
        <w:rPr>
          <w:rFonts w:ascii="Times New Roman" w:eastAsiaTheme="minorHAnsi" w:hAnsi="Times New Roman"/>
        </w:rPr>
        <w:t>ству обсуждаемой темы и выск</w:t>
      </w:r>
      <w:r w:rsidR="004A73F8" w:rsidRPr="00603C79">
        <w:rPr>
          <w:rFonts w:ascii="Times New Roman" w:eastAsiaTheme="minorHAnsi" w:hAnsi="Times New Roman"/>
        </w:rPr>
        <w:t>азывать идеи, нацеленные на ре</w:t>
      </w:r>
      <w:r w:rsidRPr="00603C79">
        <w:rPr>
          <w:rFonts w:ascii="Times New Roman" w:eastAsiaTheme="minorHAnsi" w:hAnsi="Times New Roman"/>
        </w:rPr>
        <w:t>шение задачи и поддержание благожелательности общения;</w:t>
      </w:r>
    </w:p>
    <w:p w14:paraId="1AA0AA88"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сопоставлять свои суждения с суждениям</w:t>
      </w:r>
      <w:r w:rsidR="004A73F8" w:rsidRPr="00603C79">
        <w:rPr>
          <w:rFonts w:ascii="Times New Roman" w:eastAsiaTheme="minorHAnsi" w:hAnsi="Times New Roman"/>
        </w:rPr>
        <w:t>и других участни</w:t>
      </w:r>
      <w:r w:rsidRPr="00603C79">
        <w:rPr>
          <w:rFonts w:ascii="Times New Roman" w:eastAsiaTheme="minorHAnsi" w:hAnsi="Times New Roman"/>
        </w:rPr>
        <w:t>ков диалога, обнаруживать различие и сходство позиций;</w:t>
      </w:r>
    </w:p>
    <w:p w14:paraId="20BAD0D1"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публично представлять резу</w:t>
      </w:r>
      <w:r w:rsidR="004A73F8" w:rsidRPr="00603C79">
        <w:rPr>
          <w:rFonts w:ascii="Times New Roman" w:eastAsiaTheme="minorHAnsi" w:hAnsi="Times New Roman"/>
        </w:rPr>
        <w:t>льтаты выполненного опыта (экс</w:t>
      </w:r>
      <w:r w:rsidRPr="00603C79">
        <w:rPr>
          <w:rFonts w:ascii="Times New Roman" w:eastAsiaTheme="minorHAnsi" w:hAnsi="Times New Roman"/>
        </w:rPr>
        <w:t>перимента, исследования, проекта);</w:t>
      </w:r>
    </w:p>
    <w:p w14:paraId="39E99840" w14:textId="77777777" w:rsidR="001F1961" w:rsidRPr="00603C79" w:rsidRDefault="001F1961" w:rsidP="004A73F8">
      <w:pPr>
        <w:pStyle w:val="a4"/>
        <w:numPr>
          <w:ilvl w:val="0"/>
          <w:numId w:val="12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самостоятельно выбирать </w:t>
      </w:r>
      <w:r w:rsidR="004A73F8" w:rsidRPr="00603C79">
        <w:rPr>
          <w:rFonts w:ascii="Times New Roman" w:eastAsiaTheme="minorHAnsi" w:hAnsi="Times New Roman"/>
        </w:rPr>
        <w:t>формат выступления с учётом за</w:t>
      </w:r>
      <w:r w:rsidRPr="00603C79">
        <w:rPr>
          <w:rFonts w:ascii="Times New Roman" w:eastAsiaTheme="minorHAnsi" w:hAnsi="Times New Roman"/>
        </w:rPr>
        <w:t>дач презентации и особенностей аудитории и в соответствии с ним составлять устные и пи</w:t>
      </w:r>
      <w:r w:rsidR="004A73F8" w:rsidRPr="00603C79">
        <w:rPr>
          <w:rFonts w:ascii="Times New Roman" w:eastAsiaTheme="minorHAnsi" w:hAnsi="Times New Roman"/>
        </w:rPr>
        <w:t>сьменные тексты с использовани</w:t>
      </w:r>
      <w:r w:rsidRPr="00603C79">
        <w:rPr>
          <w:rFonts w:ascii="Times New Roman" w:eastAsiaTheme="minorHAnsi" w:hAnsi="Times New Roman"/>
        </w:rPr>
        <w:t>ем иллюстративных материалов;</w:t>
      </w:r>
    </w:p>
    <w:p w14:paraId="51829D2D" w14:textId="77777777" w:rsidR="001F1961" w:rsidRPr="00603C79" w:rsidRDefault="001F1961" w:rsidP="004A73F8">
      <w:pPr>
        <w:tabs>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совместная деятельность:</w:t>
      </w:r>
    </w:p>
    <w:p w14:paraId="1AD49D98"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понимать и использовать</w:t>
      </w:r>
      <w:r w:rsidR="004A73F8" w:rsidRPr="00603C79">
        <w:rPr>
          <w:rFonts w:ascii="Times New Roman" w:eastAsiaTheme="minorHAnsi" w:hAnsi="Times New Roman"/>
        </w:rPr>
        <w:t xml:space="preserve"> преимущества командной и инди</w:t>
      </w:r>
      <w:r w:rsidRPr="00603C79">
        <w:rPr>
          <w:rFonts w:ascii="Times New Roman" w:eastAsiaTheme="minorHAnsi" w:hAnsi="Times New Roman"/>
        </w:rPr>
        <w:t>видуальной работы при ре</w:t>
      </w:r>
      <w:r w:rsidR="004A73F8" w:rsidRPr="00603C79">
        <w:rPr>
          <w:rFonts w:ascii="Times New Roman" w:eastAsiaTheme="minorHAnsi" w:hAnsi="Times New Roman"/>
        </w:rPr>
        <w:t>шении конкретной проблемы, обо</w:t>
      </w:r>
      <w:r w:rsidRPr="00603C79">
        <w:rPr>
          <w:rFonts w:ascii="Times New Roman" w:eastAsiaTheme="minorHAnsi" w:hAnsi="Times New Roman"/>
        </w:rPr>
        <w:t>сновывать необходимость пр</w:t>
      </w:r>
      <w:r w:rsidR="004A73F8" w:rsidRPr="00603C79">
        <w:rPr>
          <w:rFonts w:ascii="Times New Roman" w:eastAsiaTheme="minorHAnsi" w:hAnsi="Times New Roman"/>
        </w:rPr>
        <w:t>именения групповых форм взаимо</w:t>
      </w:r>
      <w:r w:rsidRPr="00603C79">
        <w:rPr>
          <w:rFonts w:ascii="Times New Roman" w:eastAsiaTheme="minorHAnsi" w:hAnsi="Times New Roman"/>
        </w:rPr>
        <w:t>действия при решении поставленной задачи;</w:t>
      </w:r>
    </w:p>
    <w:p w14:paraId="69AE8651"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принимать цель совместной </w:t>
      </w:r>
      <w:r w:rsidR="004A73F8" w:rsidRPr="00603C79">
        <w:rPr>
          <w:rFonts w:ascii="Times New Roman" w:eastAsiaTheme="minorHAnsi" w:hAnsi="Times New Roman"/>
        </w:rPr>
        <w:t>деятельности, коллективно стро</w:t>
      </w:r>
      <w:r w:rsidRPr="00603C79">
        <w:rPr>
          <w:rFonts w:ascii="Times New Roman" w:eastAsiaTheme="minorHAnsi" w:hAnsi="Times New Roman"/>
        </w:rPr>
        <w:t>ить действия по её достижени</w:t>
      </w:r>
      <w:r w:rsidR="004A73F8" w:rsidRPr="00603C79">
        <w:rPr>
          <w:rFonts w:ascii="Times New Roman" w:eastAsiaTheme="minorHAnsi" w:hAnsi="Times New Roman"/>
        </w:rPr>
        <w:t>ю: распределять роли, договари</w:t>
      </w:r>
      <w:r w:rsidRPr="00603C79">
        <w:rPr>
          <w:rFonts w:ascii="Times New Roman" w:eastAsiaTheme="minorHAnsi" w:hAnsi="Times New Roman"/>
        </w:rPr>
        <w:t>ваться, обсуждать процесс и результат совместной работы;</w:t>
      </w:r>
    </w:p>
    <w:p w14:paraId="6763B0CF"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уметь обобщать мнения нес</w:t>
      </w:r>
      <w:r w:rsidR="004A73F8" w:rsidRPr="00603C79">
        <w:rPr>
          <w:rFonts w:ascii="Times New Roman" w:eastAsiaTheme="minorHAnsi" w:hAnsi="Times New Roman"/>
        </w:rPr>
        <w:t>кольких людей, проявлять готов</w:t>
      </w:r>
      <w:r w:rsidRPr="00603C79">
        <w:rPr>
          <w:rFonts w:ascii="Times New Roman" w:eastAsiaTheme="minorHAnsi" w:hAnsi="Times New Roman"/>
        </w:rPr>
        <w:t>ность руководить, выполнять поручения, подчиняться;</w:t>
      </w:r>
    </w:p>
    <w:p w14:paraId="7682D7CD"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планировать организацию совместной работы, определять свою роль (с учётом предпочт</w:t>
      </w:r>
      <w:r w:rsidR="004A73F8" w:rsidRPr="00603C79">
        <w:rPr>
          <w:rFonts w:ascii="Times New Roman" w:eastAsiaTheme="minorHAnsi" w:hAnsi="Times New Roman"/>
        </w:rPr>
        <w:t>ений и возможностей всех участ</w:t>
      </w:r>
      <w:r w:rsidRPr="00603C79">
        <w:rPr>
          <w:rFonts w:ascii="Times New Roman" w:eastAsiaTheme="minorHAnsi" w:hAnsi="Times New Roman"/>
        </w:rPr>
        <w:t>ников взаимодействия), распределять задачи между членами команды, участвовать в гр</w:t>
      </w:r>
      <w:r w:rsidR="004A73F8" w:rsidRPr="00603C79">
        <w:rPr>
          <w:rFonts w:ascii="Times New Roman" w:eastAsiaTheme="minorHAnsi" w:hAnsi="Times New Roman"/>
        </w:rPr>
        <w:t>упповых формах работы (обсужде</w:t>
      </w:r>
      <w:r w:rsidRPr="00603C79">
        <w:rPr>
          <w:rFonts w:ascii="Times New Roman" w:eastAsiaTheme="minorHAnsi" w:hAnsi="Times New Roman"/>
        </w:rPr>
        <w:t>ния, обмен мнениями, мозговые штурмы и иные);</w:t>
      </w:r>
    </w:p>
    <w:p w14:paraId="149DD52D"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lastRenderedPageBreak/>
        <w:t>выполнять свою часть рабо</w:t>
      </w:r>
      <w:r w:rsidR="004A73F8" w:rsidRPr="00603C79">
        <w:rPr>
          <w:rFonts w:ascii="Times New Roman" w:eastAsiaTheme="minorHAnsi" w:hAnsi="Times New Roman"/>
        </w:rPr>
        <w:t>ты, достигать качественного ре</w:t>
      </w:r>
      <w:r w:rsidRPr="00603C79">
        <w:rPr>
          <w:rFonts w:ascii="Times New Roman" w:eastAsiaTheme="minorHAnsi" w:hAnsi="Times New Roman"/>
        </w:rPr>
        <w:t>зультата по своему направлению и координировать свои действия с другими членами команды;</w:t>
      </w:r>
    </w:p>
    <w:p w14:paraId="0607E303"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оценивать качество своего в</w:t>
      </w:r>
      <w:r w:rsidR="004A73F8" w:rsidRPr="00603C79">
        <w:rPr>
          <w:rFonts w:ascii="Times New Roman" w:eastAsiaTheme="minorHAnsi" w:hAnsi="Times New Roman"/>
        </w:rPr>
        <w:t>клада в общий продукт по крите</w:t>
      </w:r>
      <w:r w:rsidRPr="00603C79">
        <w:rPr>
          <w:rFonts w:ascii="Times New Roman" w:eastAsiaTheme="minorHAnsi" w:hAnsi="Times New Roman"/>
        </w:rPr>
        <w:t>риям, самостоятельно сфо</w:t>
      </w:r>
      <w:r w:rsidR="004A73F8" w:rsidRPr="00603C79">
        <w:rPr>
          <w:rFonts w:ascii="Times New Roman" w:eastAsiaTheme="minorHAnsi" w:hAnsi="Times New Roman"/>
        </w:rPr>
        <w:t>рмулированным участниками взаи</w:t>
      </w:r>
      <w:r w:rsidRPr="00603C79">
        <w:rPr>
          <w:rFonts w:ascii="Times New Roman" w:eastAsiaTheme="minorHAnsi" w:hAnsi="Times New Roman"/>
        </w:rPr>
        <w:t>модействия;</w:t>
      </w:r>
    </w:p>
    <w:p w14:paraId="779C9E63" w14:textId="77777777" w:rsidR="001F1961" w:rsidRPr="00603C79" w:rsidRDefault="001F1961" w:rsidP="004A73F8">
      <w:pPr>
        <w:pStyle w:val="a4"/>
        <w:numPr>
          <w:ilvl w:val="0"/>
          <w:numId w:val="122"/>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сравнивать результаты с исходной задачей и вклад каждого члена команды в достижение результато</w:t>
      </w:r>
      <w:r w:rsidR="004A73F8" w:rsidRPr="00603C79">
        <w:rPr>
          <w:rFonts w:ascii="Times New Roman" w:eastAsiaTheme="minorHAnsi" w:hAnsi="Times New Roman"/>
        </w:rPr>
        <w:t>в, разделять сферу от</w:t>
      </w:r>
      <w:r w:rsidRPr="00603C79">
        <w:rPr>
          <w:rFonts w:ascii="Times New Roman" w:eastAsiaTheme="minorHAnsi" w:hAnsi="Times New Roman"/>
        </w:rPr>
        <w:t>ветственности и проявлять готовность к предоставлению отчёта перед группой.</w:t>
      </w:r>
    </w:p>
    <w:p w14:paraId="4E7533ED"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Овладение системой унив</w:t>
      </w:r>
      <w:r w:rsidR="004A73F8" w:rsidRPr="00603C79">
        <w:rPr>
          <w:rFonts w:ascii="Times New Roman" w:eastAsiaTheme="minorHAnsi" w:hAnsi="Times New Roman"/>
        </w:rPr>
        <w:t>ерсальных учебных коммуникатив</w:t>
      </w:r>
      <w:r w:rsidRPr="00603C79">
        <w:rPr>
          <w:rFonts w:ascii="Times New Roman" w:eastAsiaTheme="minorHAnsi" w:hAnsi="Times New Roman"/>
        </w:rPr>
        <w:t xml:space="preserve">ных действий обеспечивает </w:t>
      </w:r>
      <w:r w:rsidR="004A73F8" w:rsidRPr="00603C79">
        <w:rPr>
          <w:rFonts w:ascii="Times New Roman" w:eastAsiaTheme="minorHAnsi" w:hAnsi="Times New Roman"/>
        </w:rPr>
        <w:t>сформированность социальных на</w:t>
      </w:r>
      <w:r w:rsidRPr="00603C79">
        <w:rPr>
          <w:rFonts w:ascii="Times New Roman" w:eastAsiaTheme="minorHAnsi" w:hAnsi="Times New Roman"/>
        </w:rPr>
        <w:t>выков и эмоционального интеллекта обучающихся.</w:t>
      </w:r>
    </w:p>
    <w:p w14:paraId="0155DD99"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Овладение </w:t>
      </w:r>
      <w:r w:rsidRPr="00603C79">
        <w:rPr>
          <w:rFonts w:ascii="Times New Roman" w:eastAsiaTheme="minorHAnsi" w:hAnsi="Times New Roman"/>
          <w:i/>
        </w:rPr>
        <w:t>универсальн</w:t>
      </w:r>
      <w:r w:rsidR="004A73F8" w:rsidRPr="00603C79">
        <w:rPr>
          <w:rFonts w:ascii="Times New Roman" w:eastAsiaTheme="minorHAnsi" w:hAnsi="Times New Roman"/>
          <w:i/>
        </w:rPr>
        <w:t>ыми учебными регулятивными дей</w:t>
      </w:r>
      <w:r w:rsidRPr="00603C79">
        <w:rPr>
          <w:rFonts w:ascii="Times New Roman" w:eastAsiaTheme="minorHAnsi" w:hAnsi="Times New Roman"/>
          <w:i/>
        </w:rPr>
        <w:t>ствиями</w:t>
      </w:r>
      <w:r w:rsidRPr="00603C79">
        <w:rPr>
          <w:rFonts w:ascii="Times New Roman" w:eastAsiaTheme="minorHAnsi" w:hAnsi="Times New Roman"/>
        </w:rPr>
        <w:t>:</w:t>
      </w:r>
    </w:p>
    <w:p w14:paraId="5622E988" w14:textId="77777777" w:rsidR="001F1961" w:rsidRPr="00603C79" w:rsidRDefault="001F1961" w:rsidP="004A73F8">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самоорганизация:</w:t>
      </w:r>
    </w:p>
    <w:p w14:paraId="1465F408" w14:textId="77777777" w:rsidR="001F1961" w:rsidRPr="00603C79" w:rsidRDefault="001F1961" w:rsidP="004A73F8">
      <w:pPr>
        <w:pStyle w:val="a4"/>
        <w:numPr>
          <w:ilvl w:val="0"/>
          <w:numId w:val="123"/>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выявлять проблемы для ре</w:t>
      </w:r>
      <w:r w:rsidR="004A73F8" w:rsidRPr="00603C79">
        <w:rPr>
          <w:rFonts w:ascii="Times New Roman" w:eastAsiaTheme="minorHAnsi" w:hAnsi="Times New Roman"/>
        </w:rPr>
        <w:t>шения в жизненных и учебных си</w:t>
      </w:r>
      <w:r w:rsidRPr="00603C79">
        <w:rPr>
          <w:rFonts w:ascii="Times New Roman" w:eastAsiaTheme="minorHAnsi" w:hAnsi="Times New Roman"/>
        </w:rPr>
        <w:t>туациях;</w:t>
      </w:r>
    </w:p>
    <w:p w14:paraId="264F8BE2" w14:textId="77777777" w:rsidR="001F1961" w:rsidRPr="00603C79" w:rsidRDefault="001F1961" w:rsidP="004A73F8">
      <w:pPr>
        <w:pStyle w:val="a4"/>
        <w:numPr>
          <w:ilvl w:val="0"/>
          <w:numId w:val="123"/>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ориентироваться в различных подходах принятия решений (индивидуальное, принятие р</w:t>
      </w:r>
      <w:r w:rsidR="004A73F8" w:rsidRPr="00603C79">
        <w:rPr>
          <w:rFonts w:ascii="Times New Roman" w:eastAsiaTheme="minorHAnsi" w:hAnsi="Times New Roman"/>
        </w:rPr>
        <w:t>ешения в группе, принятие реше</w:t>
      </w:r>
      <w:r w:rsidRPr="00603C79">
        <w:rPr>
          <w:rFonts w:ascii="Times New Roman" w:eastAsiaTheme="minorHAnsi" w:hAnsi="Times New Roman"/>
        </w:rPr>
        <w:t>ний группой);</w:t>
      </w:r>
    </w:p>
    <w:p w14:paraId="54B620B0" w14:textId="77777777" w:rsidR="001F1961" w:rsidRPr="00603C79" w:rsidRDefault="001F1961" w:rsidP="004A73F8">
      <w:pPr>
        <w:pStyle w:val="a4"/>
        <w:numPr>
          <w:ilvl w:val="0"/>
          <w:numId w:val="123"/>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самостоятельно составлять алгоритм </w:t>
      </w:r>
      <w:r w:rsidR="004A73F8" w:rsidRPr="00603C79">
        <w:rPr>
          <w:rFonts w:ascii="Times New Roman" w:eastAsiaTheme="minorHAnsi" w:hAnsi="Times New Roman"/>
        </w:rPr>
        <w:t>решения задачи (</w:t>
      </w:r>
      <w:r w:rsidRPr="00603C79">
        <w:rPr>
          <w:rFonts w:ascii="Times New Roman" w:eastAsiaTheme="minorHAnsi" w:hAnsi="Times New Roman"/>
        </w:rPr>
        <w:t>или его часть), выбирать способ решения учебной задачи с учётом имеющихся ресурсов и собст</w:t>
      </w:r>
      <w:r w:rsidR="004A73F8" w:rsidRPr="00603C79">
        <w:rPr>
          <w:rFonts w:ascii="Times New Roman" w:eastAsiaTheme="minorHAnsi" w:hAnsi="Times New Roman"/>
        </w:rPr>
        <w:t>венных возможностей, аргументи</w:t>
      </w:r>
      <w:r w:rsidRPr="00603C79">
        <w:rPr>
          <w:rFonts w:ascii="Times New Roman" w:eastAsiaTheme="minorHAnsi" w:hAnsi="Times New Roman"/>
        </w:rPr>
        <w:t>ровать предлагаемые варианты решений;</w:t>
      </w:r>
    </w:p>
    <w:p w14:paraId="6A10D3A1" w14:textId="77777777" w:rsidR="001F1961" w:rsidRPr="00603C79" w:rsidRDefault="001F1961" w:rsidP="004A73F8">
      <w:pPr>
        <w:pStyle w:val="a4"/>
        <w:numPr>
          <w:ilvl w:val="0"/>
          <w:numId w:val="123"/>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составлять план действий (</w:t>
      </w:r>
      <w:r w:rsidR="004A73F8" w:rsidRPr="00603C79">
        <w:rPr>
          <w:rFonts w:ascii="Times New Roman" w:eastAsiaTheme="minorHAnsi" w:hAnsi="Times New Roman"/>
        </w:rPr>
        <w:t>план реализации намеченного ал</w:t>
      </w:r>
      <w:r w:rsidRPr="00603C79">
        <w:rPr>
          <w:rFonts w:ascii="Times New Roman" w:eastAsiaTheme="minorHAnsi" w:hAnsi="Times New Roman"/>
        </w:rPr>
        <w:t>горитма решения), корректировать предложенный алгоритм с учётом получения новых знаний об изучаемом объекте;</w:t>
      </w:r>
    </w:p>
    <w:p w14:paraId="2293C392" w14:textId="77777777" w:rsidR="001F1961" w:rsidRPr="00603C79" w:rsidRDefault="001F1961" w:rsidP="004A73F8">
      <w:pPr>
        <w:pStyle w:val="a4"/>
        <w:numPr>
          <w:ilvl w:val="0"/>
          <w:numId w:val="123"/>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делать выбор и брать ответственность за решение;</w:t>
      </w:r>
    </w:p>
    <w:p w14:paraId="19C28A17" w14:textId="77777777" w:rsidR="001F1961"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самоконтроль:</w:t>
      </w:r>
    </w:p>
    <w:p w14:paraId="573843DC"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владеть способами самоко</w:t>
      </w:r>
      <w:r w:rsidR="004A73F8" w:rsidRPr="00603C79">
        <w:rPr>
          <w:rFonts w:ascii="Times New Roman" w:eastAsiaTheme="minorHAnsi" w:hAnsi="Times New Roman"/>
        </w:rPr>
        <w:t>нтроля, самомотивации и рефлек</w:t>
      </w:r>
      <w:r w:rsidRPr="00603C79">
        <w:rPr>
          <w:rFonts w:ascii="Times New Roman" w:eastAsiaTheme="minorHAnsi" w:hAnsi="Times New Roman"/>
        </w:rPr>
        <w:t>сии;</w:t>
      </w:r>
    </w:p>
    <w:p w14:paraId="24902EE8"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давать адекватную оценку си</w:t>
      </w:r>
      <w:r w:rsidR="004A73F8" w:rsidRPr="00603C79">
        <w:rPr>
          <w:rFonts w:ascii="Times New Roman" w:eastAsiaTheme="minorHAnsi" w:hAnsi="Times New Roman"/>
        </w:rPr>
        <w:t>туации и предлагать план её из</w:t>
      </w:r>
      <w:r w:rsidRPr="00603C79">
        <w:rPr>
          <w:rFonts w:ascii="Times New Roman" w:eastAsiaTheme="minorHAnsi" w:hAnsi="Times New Roman"/>
        </w:rPr>
        <w:t>менения;</w:t>
      </w:r>
    </w:p>
    <w:p w14:paraId="4A6447E8"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учитывать контекст и предвидеть трудности, которые могут возникнуть при решении уче</w:t>
      </w:r>
      <w:r w:rsidR="004A73F8" w:rsidRPr="00603C79">
        <w:rPr>
          <w:rFonts w:ascii="Times New Roman" w:eastAsiaTheme="minorHAnsi" w:hAnsi="Times New Roman"/>
        </w:rPr>
        <w:t>бной задачи, адаптировать реше</w:t>
      </w:r>
      <w:r w:rsidRPr="00603C79">
        <w:rPr>
          <w:rFonts w:ascii="Times New Roman" w:eastAsiaTheme="minorHAnsi" w:hAnsi="Times New Roman"/>
        </w:rPr>
        <w:t>ние к меняющимся обстоятельствам;</w:t>
      </w:r>
    </w:p>
    <w:p w14:paraId="04277005"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объяснять причины достижения (недостижения) результатов деятельности, давать оценку </w:t>
      </w:r>
      <w:r w:rsidR="004A73F8" w:rsidRPr="00603C79">
        <w:rPr>
          <w:rFonts w:ascii="Times New Roman" w:eastAsiaTheme="minorHAnsi" w:hAnsi="Times New Roman"/>
        </w:rPr>
        <w:t>приобретённому опыту, уметь на</w:t>
      </w:r>
      <w:r w:rsidRPr="00603C79">
        <w:rPr>
          <w:rFonts w:ascii="Times New Roman" w:eastAsiaTheme="minorHAnsi" w:hAnsi="Times New Roman"/>
        </w:rPr>
        <w:t>ходить позитивное в произошедшей ситуации;</w:t>
      </w:r>
    </w:p>
    <w:p w14:paraId="78011008"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вносить коррективы в деяте</w:t>
      </w:r>
      <w:r w:rsidR="004A73F8" w:rsidRPr="00603C79">
        <w:rPr>
          <w:rFonts w:ascii="Times New Roman" w:eastAsiaTheme="minorHAnsi" w:hAnsi="Times New Roman"/>
        </w:rPr>
        <w:t>льность на основе новых обстоя</w:t>
      </w:r>
      <w:r w:rsidRPr="00603C79">
        <w:rPr>
          <w:rFonts w:ascii="Times New Roman" w:eastAsiaTheme="minorHAnsi" w:hAnsi="Times New Roman"/>
        </w:rPr>
        <w:t>тельств, изменившихся ситуа</w:t>
      </w:r>
      <w:r w:rsidR="004A73F8" w:rsidRPr="00603C79">
        <w:rPr>
          <w:rFonts w:ascii="Times New Roman" w:eastAsiaTheme="minorHAnsi" w:hAnsi="Times New Roman"/>
        </w:rPr>
        <w:t>ций, установленных ошибок, воз</w:t>
      </w:r>
      <w:r w:rsidRPr="00603C79">
        <w:rPr>
          <w:rFonts w:ascii="Times New Roman" w:eastAsiaTheme="minorHAnsi" w:hAnsi="Times New Roman"/>
        </w:rPr>
        <w:t>никших трудностей;</w:t>
      </w:r>
    </w:p>
    <w:p w14:paraId="5BD10727" w14:textId="77777777" w:rsidR="001F1961" w:rsidRPr="00603C79" w:rsidRDefault="001F1961" w:rsidP="004A73F8">
      <w:pPr>
        <w:pStyle w:val="a4"/>
        <w:numPr>
          <w:ilvl w:val="0"/>
          <w:numId w:val="124"/>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оценивать соответствие результата цели и условиям;</w:t>
      </w:r>
    </w:p>
    <w:p w14:paraId="7D0C53EF" w14:textId="77777777" w:rsidR="001F1961" w:rsidRPr="00603C79" w:rsidRDefault="001F1961" w:rsidP="004A73F8">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эмоциональный интеллект:</w:t>
      </w:r>
    </w:p>
    <w:p w14:paraId="5CFCDFD3" w14:textId="77777777" w:rsidR="001F1961" w:rsidRPr="00603C79" w:rsidRDefault="001F1961" w:rsidP="004A73F8">
      <w:pPr>
        <w:pStyle w:val="a4"/>
        <w:numPr>
          <w:ilvl w:val="0"/>
          <w:numId w:val="125"/>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различать, называть и управлять собственными эмоциями и эмоциями других;</w:t>
      </w:r>
    </w:p>
    <w:p w14:paraId="6C237FFC" w14:textId="77777777" w:rsidR="001F1961" w:rsidRPr="00603C79" w:rsidRDefault="001F1961" w:rsidP="004A73F8">
      <w:pPr>
        <w:pStyle w:val="a4"/>
        <w:numPr>
          <w:ilvl w:val="0"/>
          <w:numId w:val="125"/>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выявлять и анализировать причины эмоций;</w:t>
      </w:r>
    </w:p>
    <w:p w14:paraId="28F1DAB0" w14:textId="77777777" w:rsidR="001F1961" w:rsidRPr="00603C79" w:rsidRDefault="001F1961" w:rsidP="004A73F8">
      <w:pPr>
        <w:pStyle w:val="a4"/>
        <w:numPr>
          <w:ilvl w:val="0"/>
          <w:numId w:val="125"/>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ставить себя на место другого человека, понимать мотивы и намерения другого;</w:t>
      </w:r>
    </w:p>
    <w:p w14:paraId="615F5A64" w14:textId="77777777" w:rsidR="001F1961" w:rsidRPr="00603C79" w:rsidRDefault="001F1961" w:rsidP="004A73F8">
      <w:pPr>
        <w:pStyle w:val="a4"/>
        <w:numPr>
          <w:ilvl w:val="0"/>
          <w:numId w:val="125"/>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регулировать способ выражения эмоций;</w:t>
      </w:r>
    </w:p>
    <w:p w14:paraId="221BA0F8" w14:textId="77777777" w:rsidR="001F1961" w:rsidRPr="00603C79" w:rsidRDefault="001F1961" w:rsidP="004A73F8">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принятие себя и других:</w:t>
      </w:r>
    </w:p>
    <w:p w14:paraId="18FB207D" w14:textId="77777777" w:rsidR="004A73F8" w:rsidRPr="00603C79" w:rsidRDefault="001F1961" w:rsidP="004A73F8">
      <w:pPr>
        <w:pStyle w:val="a4"/>
        <w:numPr>
          <w:ilvl w:val="0"/>
          <w:numId w:val="126"/>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осознанно относиться к другому человеку, его мнению; </w:t>
      </w:r>
    </w:p>
    <w:p w14:paraId="751A1F71" w14:textId="77777777" w:rsidR="00E16299" w:rsidRPr="00603C79" w:rsidRDefault="001F1961" w:rsidP="004A73F8">
      <w:pPr>
        <w:pStyle w:val="a4"/>
        <w:numPr>
          <w:ilvl w:val="0"/>
          <w:numId w:val="126"/>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 xml:space="preserve">признавать своё право на ошибку и такое же право другого; </w:t>
      </w:r>
    </w:p>
    <w:p w14:paraId="06352F8F" w14:textId="77777777" w:rsidR="001F1961" w:rsidRPr="00603C79" w:rsidRDefault="001F1961" w:rsidP="004A73F8">
      <w:pPr>
        <w:pStyle w:val="a4"/>
        <w:numPr>
          <w:ilvl w:val="0"/>
          <w:numId w:val="126"/>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принимать себя и других, не осуждая;</w:t>
      </w:r>
    </w:p>
    <w:p w14:paraId="416E3E04" w14:textId="77777777" w:rsidR="001F1961" w:rsidRPr="00603C79" w:rsidRDefault="001F1961" w:rsidP="004A73F8">
      <w:pPr>
        <w:pStyle w:val="a4"/>
        <w:numPr>
          <w:ilvl w:val="0"/>
          <w:numId w:val="126"/>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открытость себе и другим;</w:t>
      </w:r>
    </w:p>
    <w:p w14:paraId="3D4DFAB7" w14:textId="77777777" w:rsidR="001F1961" w:rsidRPr="00603C79" w:rsidRDefault="001F1961" w:rsidP="004A73F8">
      <w:pPr>
        <w:pStyle w:val="a4"/>
        <w:numPr>
          <w:ilvl w:val="0"/>
          <w:numId w:val="126"/>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осознавать невозможность контролировать всё вокруг.</w:t>
      </w:r>
    </w:p>
    <w:p w14:paraId="73982175" w14:textId="77777777" w:rsidR="00955962" w:rsidRPr="00603C79" w:rsidRDefault="001F1961" w:rsidP="004A73F8">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w:t>
      </w:r>
      <w:r w:rsidR="00E16299" w:rsidRPr="00603C79">
        <w:rPr>
          <w:rFonts w:ascii="Times New Roman" w:eastAsiaTheme="minorHAnsi" w:hAnsi="Times New Roman"/>
        </w:rPr>
        <w:t>ция личности) и жизненных навы</w:t>
      </w:r>
      <w:r w:rsidRPr="00603C79">
        <w:rPr>
          <w:rFonts w:ascii="Times New Roman" w:eastAsiaTheme="minorHAnsi" w:hAnsi="Times New Roman"/>
        </w:rPr>
        <w:t>ков личности (управления со</w:t>
      </w:r>
      <w:r w:rsidR="00E16299" w:rsidRPr="00603C79">
        <w:rPr>
          <w:rFonts w:ascii="Times New Roman" w:eastAsiaTheme="minorHAnsi" w:hAnsi="Times New Roman"/>
        </w:rPr>
        <w:t>бой, самодисциплины, устойчиво</w:t>
      </w:r>
      <w:r w:rsidRPr="00603C79">
        <w:rPr>
          <w:rFonts w:ascii="Times New Roman" w:eastAsiaTheme="minorHAnsi" w:hAnsi="Times New Roman"/>
        </w:rPr>
        <w:t>го поведения).</w:t>
      </w:r>
    </w:p>
    <w:p w14:paraId="2E4883AF" w14:textId="77777777" w:rsidR="00E16299" w:rsidRPr="00603C79" w:rsidRDefault="00E16299" w:rsidP="00E16299">
      <w:pPr>
        <w:tabs>
          <w:tab w:val="left" w:pos="709"/>
        </w:tabs>
        <w:spacing w:after="0" w:line="240" w:lineRule="auto"/>
        <w:jc w:val="both"/>
        <w:rPr>
          <w:rFonts w:ascii="Times New Roman" w:eastAsiaTheme="minorHAnsi" w:hAnsi="Times New Roman"/>
          <w:b/>
        </w:rPr>
      </w:pPr>
      <w:r w:rsidRPr="00603C79">
        <w:rPr>
          <w:rFonts w:ascii="Times New Roman" w:eastAsiaTheme="minorHAnsi" w:hAnsi="Times New Roman"/>
          <w:b/>
        </w:rPr>
        <w:t>ПРЕДМЕТНЫЕ РЕЗУЛЬТАТЫ</w:t>
      </w:r>
    </w:p>
    <w:p w14:paraId="2EF0A5EB" w14:textId="77777777" w:rsidR="00E16299" w:rsidRPr="00603C79" w:rsidRDefault="00E16299" w:rsidP="00E16299">
      <w:pPr>
        <w:tabs>
          <w:tab w:val="left" w:pos="709"/>
        </w:tabs>
        <w:spacing w:after="0" w:line="240" w:lineRule="auto"/>
        <w:ind w:firstLine="851"/>
        <w:jc w:val="both"/>
        <w:rPr>
          <w:rFonts w:ascii="Times New Roman" w:eastAsiaTheme="minorHAnsi" w:hAnsi="Times New Roman"/>
        </w:rPr>
      </w:pPr>
      <w:r w:rsidRPr="00603C79">
        <w:rPr>
          <w:rFonts w:ascii="Times New Roman" w:eastAsiaTheme="minorHAnsi" w:hAnsi="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119FDF0" w14:textId="77777777" w:rsidR="00E16299" w:rsidRPr="00603C79" w:rsidRDefault="00E16299" w:rsidP="00077AEB">
      <w:pPr>
        <w:tabs>
          <w:tab w:val="left" w:pos="709"/>
        </w:tabs>
        <w:spacing w:after="0" w:line="240" w:lineRule="auto"/>
        <w:jc w:val="both"/>
        <w:rPr>
          <w:rFonts w:ascii="Times New Roman" w:eastAsiaTheme="minorHAnsi" w:hAnsi="Times New Roman"/>
          <w:b/>
        </w:rPr>
      </w:pPr>
      <w:r w:rsidRPr="00603C79">
        <w:rPr>
          <w:rFonts w:ascii="Times New Roman" w:eastAsiaTheme="minorHAnsi" w:hAnsi="Times New Roman"/>
          <w:b/>
        </w:rPr>
        <w:t>5 класс</w:t>
      </w:r>
    </w:p>
    <w:p w14:paraId="3D2FCAA9" w14:textId="77777777" w:rsidR="00E16299" w:rsidRPr="00603C79" w:rsidRDefault="00E16299" w:rsidP="00E16299">
      <w:pPr>
        <w:tabs>
          <w:tab w:val="left" w:pos="709"/>
        </w:tabs>
        <w:spacing w:after="0" w:line="240" w:lineRule="auto"/>
        <w:ind w:firstLine="851"/>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владеть основными видами речевой деятельности:</w:t>
      </w:r>
    </w:p>
    <w:p w14:paraId="6D7E9381" w14:textId="77777777" w:rsidR="00E16299" w:rsidRPr="00603C79" w:rsidRDefault="00E16299" w:rsidP="00E16299">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2BED9B19" w14:textId="77777777" w:rsidR="00E16299" w:rsidRPr="00603C79" w:rsidRDefault="00E16299" w:rsidP="00E16299">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w:t>
      </w:r>
      <w:r w:rsidRPr="00603C79">
        <w:rPr>
          <w:rFonts w:ascii="Times New Roman" w:eastAsiaTheme="minorHAnsi" w:hAnsi="Times New Roman"/>
        </w:rPr>
        <w:lastRenderedPageBreak/>
        <w:t>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14:paraId="5563E2D3" w14:textId="77777777" w:rsidR="00E16299" w:rsidRPr="00603C79" w:rsidRDefault="00E16299" w:rsidP="00E16299">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7401A333" w14:textId="77777777" w:rsidR="00E16299" w:rsidRPr="00603C79" w:rsidRDefault="00E16299" w:rsidP="00E16299">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7DDEC09A" w14:textId="77777777" w:rsidR="00E16299" w:rsidRPr="00603C79" w:rsidRDefault="00E16299" w:rsidP="00E16299">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14:paraId="658FD57F"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w:t>
      </w:r>
    </w:p>
    <w:p w14:paraId="59FE4539"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орфографическими навыками: правильно писать изученные слова;</w:t>
      </w:r>
    </w:p>
    <w:p w14:paraId="0AB27E9E"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CB01DE1"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B774092"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w:t>
      </w:r>
      <w:r w:rsidR="00CB067E" w:rsidRPr="00603C79">
        <w:rPr>
          <w:rFonts w:ascii="Times New Roman" w:eastAsiaTheme="minorHAnsi" w:hAnsi="Times New Roman"/>
        </w:rPr>
        <w:t>уффиксами -ful, -ian/-an; наре</w:t>
      </w:r>
      <w:r w:rsidRPr="00603C79">
        <w:rPr>
          <w:rFonts w:ascii="Times New Roman" w:eastAsiaTheme="minorHAnsi" w:hAnsi="Times New Roman"/>
        </w:rPr>
        <w:t>чия с суффиксом -ly; имена прилагательные, имена существительные и наречия с отрицательным префиксом un-;</w:t>
      </w:r>
    </w:p>
    <w:p w14:paraId="78F4D004" w14:textId="77777777" w:rsidR="00CB067E" w:rsidRPr="00603C79" w:rsidRDefault="00CB067E"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 xml:space="preserve">использовать неопределённый артикль, глагол to be,  личные местоимения, притяжательные местоимения, глагол  have got, степени сравнения прилагательных, глагол can, вопросительные слова  who, what, where, how old, which; </w:t>
      </w:r>
    </w:p>
    <w:p w14:paraId="62DD2562" w14:textId="77777777" w:rsidR="00CB067E" w:rsidRPr="00603C79" w:rsidRDefault="00CB067E"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 xml:space="preserve">настоящее неопределённое время, предлоги времени, наречия частотности, модальные глаголы have to, should, ought to;  </w:t>
      </w:r>
    </w:p>
    <w:p w14:paraId="58F00B39" w14:textId="77777777" w:rsidR="00CB067E" w:rsidRPr="00603C79" w:rsidRDefault="00CB067E"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 xml:space="preserve">наречие, притяжательный падеж, слова-связки and, but, or; </w:t>
      </w:r>
    </w:p>
    <w:p w14:paraId="0BEB75C2" w14:textId="77777777" w:rsidR="00CB067E" w:rsidRPr="00603C79" w:rsidRDefault="00CB067E"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формы притяжательных местоимений, глаголы was/were, had, could, простое прошедшее время (правильные/неправильные глаголы), прошедшее продолженное время;</w:t>
      </w:r>
    </w:p>
    <w:p w14:paraId="6311441A" w14:textId="77777777" w:rsidR="00CB067E" w:rsidRPr="00603C79" w:rsidRDefault="00CB067E"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настоящее совершённое время, настоящее совершённое время в сравнении с простым прошедшим временем, страдательный залог (настоящее/прошедшее время);</w:t>
      </w:r>
    </w:p>
    <w:p w14:paraId="286E953B" w14:textId="77777777" w:rsidR="00E16299" w:rsidRPr="00603C79" w:rsidRDefault="00E16299" w:rsidP="00513313">
      <w:pPr>
        <w:tabs>
          <w:tab w:val="left" w:pos="709"/>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распознавать и употреблять в устной и письменной речи изученные синонимы и интернациональные слова;</w:t>
      </w:r>
    </w:p>
    <w:p w14:paraId="355FAE9C"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2BA56A9" w14:textId="77777777" w:rsidR="00E16299" w:rsidRPr="00603C79" w:rsidRDefault="00E16299" w:rsidP="00513313">
      <w:pPr>
        <w:tabs>
          <w:tab w:val="left" w:pos="709"/>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в письменном и звучащем тексте и употреблять в устной и письменной речи:</w:t>
      </w:r>
    </w:p>
    <w:p w14:paraId="319B6FE1"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 несколькими обстоятельствами, следующими в определённом порядке;</w:t>
      </w:r>
    </w:p>
    <w:p w14:paraId="331FE674"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вопросительные предложения (альтернативный и разделительный вопросы в Present/Past/Future Simple Tense);</w:t>
      </w:r>
    </w:p>
    <w:p w14:paraId="69D8B034"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38ECA058"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имена существительные во множественном числе, в том числе имена существительные, имеющие форму только множественного числа;</w:t>
      </w:r>
    </w:p>
    <w:p w14:paraId="68D0278F"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lastRenderedPageBreak/>
        <w:t>имена существительные с причастиями настоящего и прошедшего времени;</w:t>
      </w:r>
    </w:p>
    <w:p w14:paraId="148A7FC1" w14:textId="77777777" w:rsidR="00E16299" w:rsidRPr="00603C79" w:rsidRDefault="00E16299" w:rsidP="00E16299">
      <w:pPr>
        <w:pStyle w:val="a4"/>
        <w:numPr>
          <w:ilvl w:val="0"/>
          <w:numId w:val="127"/>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наречия в положительной, сравнительной и превосходной степенях, образованные по правилу, и исключения;</w:t>
      </w:r>
    </w:p>
    <w:p w14:paraId="2053CAAF"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5)</w:t>
      </w:r>
      <w:r w:rsidRPr="00603C79">
        <w:rPr>
          <w:rFonts w:ascii="Times New Roman" w:eastAsiaTheme="minorHAnsi" w:hAnsi="Times New Roman"/>
        </w:rPr>
        <w:tab/>
        <w:t>владеть социокультурными знаниями и умениями:</w:t>
      </w:r>
    </w:p>
    <w:p w14:paraId="49935E8F" w14:textId="77777777" w:rsidR="00E16299" w:rsidRPr="00603C79" w:rsidRDefault="00E16299" w:rsidP="00E16299">
      <w:pPr>
        <w:pStyle w:val="a4"/>
        <w:numPr>
          <w:ilvl w:val="0"/>
          <w:numId w:val="128"/>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14:paraId="359F7CA0" w14:textId="77777777" w:rsidR="00E16299" w:rsidRPr="00603C79" w:rsidRDefault="00E16299" w:rsidP="00E16299">
      <w:pPr>
        <w:pStyle w:val="a4"/>
        <w:numPr>
          <w:ilvl w:val="0"/>
          <w:numId w:val="128"/>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427CD673" w14:textId="77777777" w:rsidR="00E16299" w:rsidRPr="00603C79" w:rsidRDefault="00E16299" w:rsidP="00E16299">
      <w:pPr>
        <w:pStyle w:val="a4"/>
        <w:numPr>
          <w:ilvl w:val="0"/>
          <w:numId w:val="128"/>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правильно оформлять адрес, писать фамилии и имена (свои, родственников и друзей) на английском языке (в анкете, формуляре);</w:t>
      </w:r>
    </w:p>
    <w:p w14:paraId="4A3BC8D4" w14:textId="77777777" w:rsidR="00CB067E" w:rsidRPr="00603C79" w:rsidRDefault="00E16299" w:rsidP="00CB067E">
      <w:pPr>
        <w:pStyle w:val="a4"/>
        <w:numPr>
          <w:ilvl w:val="0"/>
          <w:numId w:val="128"/>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обладать базовыми знаниями о социокультурном портрете родной страны и страны/стран изучаемого языка;</w:t>
      </w:r>
    </w:p>
    <w:p w14:paraId="729438B1" w14:textId="77777777" w:rsidR="00E16299" w:rsidRPr="00603C79" w:rsidRDefault="00E16299" w:rsidP="00CB067E">
      <w:pPr>
        <w:pStyle w:val="a4"/>
        <w:numPr>
          <w:ilvl w:val="0"/>
          <w:numId w:val="128"/>
        </w:numPr>
        <w:tabs>
          <w:tab w:val="left" w:pos="709"/>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страны/стран изучаемого языка</w:t>
      </w:r>
      <w:r w:rsidR="00CB067E" w:rsidRPr="00603C79">
        <w:rPr>
          <w:rFonts w:ascii="Times New Roman" w:eastAsiaTheme="minorHAnsi" w:hAnsi="Times New Roman"/>
        </w:rPr>
        <w:t xml:space="preserve">, </w:t>
      </w:r>
      <w:r w:rsidR="00CB067E" w:rsidRPr="00603C79">
        <w:rPr>
          <w:rFonts w:ascii="Times New Roman" w:eastAsiaTheme="minorHAnsi" w:hAnsi="Times New Roman"/>
          <w:b/>
          <w:i/>
        </w:rPr>
        <w:t>рассказывать о своём городе/селе, своей стране и странах изучаемого языка с опорой на зрительную наглядность и/или вербальные опоры (ключевые слова, план, вопросы)</w:t>
      </w:r>
      <w:r w:rsidRPr="00603C79">
        <w:rPr>
          <w:rFonts w:ascii="Times New Roman" w:eastAsiaTheme="minorHAnsi" w:hAnsi="Times New Roman"/>
        </w:rPr>
        <w:t>;</w:t>
      </w:r>
    </w:p>
    <w:p w14:paraId="3B4FC9AC"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6)</w:t>
      </w:r>
      <w:r w:rsidRPr="00603C79">
        <w:rPr>
          <w:rFonts w:ascii="Times New Roman" w:eastAsiaTheme="minorHAnsi" w:hAnsi="Times New Roman"/>
        </w:rPr>
        <w:tab/>
        <w:t>владеть компенсаторными умениями: использовать при чтении и аудировании языковую до</w:t>
      </w:r>
      <w:r w:rsidR="00CB067E" w:rsidRPr="00603C79">
        <w:rPr>
          <w:rFonts w:ascii="Times New Roman" w:eastAsiaTheme="minorHAnsi" w:hAnsi="Times New Roman"/>
        </w:rPr>
        <w:t>гадку, в том числе контек</w:t>
      </w:r>
      <w:r w:rsidRPr="00603C79">
        <w:rPr>
          <w:rFonts w:ascii="Times New Roman" w:eastAsiaTheme="minorHAnsi" w:hAnsi="Times New Roman"/>
        </w:rPr>
        <w:t xml:space="preserve">стуальную; игнорировать </w:t>
      </w:r>
      <w:r w:rsidR="00CB067E" w:rsidRPr="00603C79">
        <w:rPr>
          <w:rFonts w:ascii="Times New Roman" w:eastAsiaTheme="minorHAnsi" w:hAnsi="Times New Roman"/>
        </w:rPr>
        <w:t>информацию, не являющуюся необ</w:t>
      </w:r>
      <w:r w:rsidRPr="00603C79">
        <w:rPr>
          <w:rFonts w:ascii="Times New Roman" w:eastAsiaTheme="minorHAnsi" w:hAnsi="Times New Roman"/>
        </w:rPr>
        <w:t>ходимой для понимания основного содержания прочитанного/ прослушанного текста или д</w:t>
      </w:r>
      <w:r w:rsidR="00CB067E" w:rsidRPr="00603C79">
        <w:rPr>
          <w:rFonts w:ascii="Times New Roman" w:eastAsiaTheme="minorHAnsi" w:hAnsi="Times New Roman"/>
        </w:rPr>
        <w:t>ля нахождения в тексте запраши</w:t>
      </w:r>
      <w:r w:rsidRPr="00603C79">
        <w:rPr>
          <w:rFonts w:ascii="Times New Roman" w:eastAsiaTheme="minorHAnsi" w:hAnsi="Times New Roman"/>
        </w:rPr>
        <w:t>ваемой информации;</w:t>
      </w:r>
    </w:p>
    <w:p w14:paraId="7EF8B08F" w14:textId="77777777" w:rsidR="00E16299"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7)</w:t>
      </w:r>
      <w:r w:rsidRPr="00603C79">
        <w:rPr>
          <w:rFonts w:ascii="Times New Roman" w:eastAsiaTheme="minorHAnsi" w:hAnsi="Times New Roman"/>
        </w:rPr>
        <w:tab/>
        <w:t>участвовать в несложных учебных прое</w:t>
      </w:r>
      <w:r w:rsidR="00CB067E" w:rsidRPr="00603C79">
        <w:rPr>
          <w:rFonts w:ascii="Times New Roman" w:eastAsiaTheme="minorHAnsi" w:hAnsi="Times New Roman"/>
        </w:rPr>
        <w:t>ктах с использова</w:t>
      </w:r>
      <w:r w:rsidRPr="00603C79">
        <w:rPr>
          <w:rFonts w:ascii="Times New Roman" w:eastAsiaTheme="minorHAnsi" w:hAnsi="Times New Roman"/>
        </w:rPr>
        <w:t>нием материалов на английск</w:t>
      </w:r>
      <w:r w:rsidR="00CB067E" w:rsidRPr="00603C79">
        <w:rPr>
          <w:rFonts w:ascii="Times New Roman" w:eastAsiaTheme="minorHAnsi" w:hAnsi="Times New Roman"/>
        </w:rPr>
        <w:t>ом языке с применением ИКТ, со</w:t>
      </w:r>
      <w:r w:rsidRPr="00603C79">
        <w:rPr>
          <w:rFonts w:ascii="Times New Roman" w:eastAsiaTheme="minorHAnsi" w:hAnsi="Times New Roman"/>
        </w:rPr>
        <w:t>блюдая правила информационно</w:t>
      </w:r>
      <w:r w:rsidR="00CB067E" w:rsidRPr="00603C79">
        <w:rPr>
          <w:rFonts w:ascii="Times New Roman" w:eastAsiaTheme="minorHAnsi" w:hAnsi="Times New Roman"/>
        </w:rPr>
        <w:t>й безопасности при работе в се</w:t>
      </w:r>
      <w:r w:rsidRPr="00603C79">
        <w:rPr>
          <w:rFonts w:ascii="Times New Roman" w:eastAsiaTheme="minorHAnsi" w:hAnsi="Times New Roman"/>
        </w:rPr>
        <w:t>ти Интернет;</w:t>
      </w:r>
    </w:p>
    <w:p w14:paraId="259A5F6D" w14:textId="77777777" w:rsidR="00955962" w:rsidRPr="00603C79" w:rsidRDefault="00E16299" w:rsidP="00513313">
      <w:pPr>
        <w:tabs>
          <w:tab w:val="left" w:pos="709"/>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8)</w:t>
      </w:r>
      <w:r w:rsidRPr="00603C79">
        <w:rPr>
          <w:rFonts w:ascii="Times New Roman" w:eastAsiaTheme="minorHAnsi" w:hAnsi="Times New Roman"/>
        </w:rPr>
        <w:tab/>
        <w:t>использовать иноязычные словари и справочники, в том числе информационно-справочные системы в электронной форме.</w:t>
      </w:r>
    </w:p>
    <w:p w14:paraId="2E4BADA5" w14:textId="77777777" w:rsidR="00955962" w:rsidRPr="00603C79" w:rsidRDefault="00CB067E" w:rsidP="00077AEB">
      <w:pPr>
        <w:spacing w:after="0" w:line="240" w:lineRule="auto"/>
        <w:jc w:val="both"/>
        <w:rPr>
          <w:rFonts w:ascii="Times New Roman" w:eastAsiaTheme="minorHAnsi" w:hAnsi="Times New Roman"/>
          <w:b/>
        </w:rPr>
      </w:pPr>
      <w:r w:rsidRPr="00603C79">
        <w:rPr>
          <w:rFonts w:ascii="Times New Roman" w:eastAsiaTheme="minorHAnsi" w:hAnsi="Times New Roman"/>
          <w:b/>
        </w:rPr>
        <w:t>6 класс</w:t>
      </w:r>
    </w:p>
    <w:p w14:paraId="28514CA3"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владеть основными видами речевой деятельности:</w:t>
      </w:r>
    </w:p>
    <w:p w14:paraId="51F5DDCF"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говорение: вести разные виды диалогов (диалог этикетного характера, диалог — побуждение к действию, диалог-расспрос) в рамках отобранного темати</w:t>
      </w:r>
      <w:r w:rsidR="00513313" w:rsidRPr="00603C79">
        <w:rPr>
          <w:rFonts w:ascii="Times New Roman" w:eastAsiaTheme="minorHAnsi" w:hAnsi="Times New Roman"/>
        </w:rPr>
        <w:t>ческого содержания речи в стан</w:t>
      </w:r>
      <w:r w:rsidRPr="00603C79">
        <w:rPr>
          <w:rFonts w:ascii="Times New Roman" w:eastAsiaTheme="minorHAnsi" w:hAnsi="Times New Roman"/>
        </w:rPr>
        <w:t>дартных ситуациях неофициального общения с вербальными и/или со зрительными опорами, с соблюдением норм речевого этикета, принятого в стране/странах</w:t>
      </w:r>
      <w:r w:rsidR="00513313" w:rsidRPr="00603C79">
        <w:rPr>
          <w:rFonts w:ascii="Times New Roman" w:eastAsiaTheme="minorHAnsi" w:hAnsi="Times New Roman"/>
        </w:rPr>
        <w:t xml:space="preserve"> изучаемого языка (до 5 ре</w:t>
      </w:r>
      <w:r w:rsidRPr="00603C79">
        <w:rPr>
          <w:rFonts w:ascii="Times New Roman" w:eastAsiaTheme="minorHAnsi" w:hAnsi="Times New Roman"/>
        </w:rPr>
        <w:t>плик со стороны каждого собеседника);</w:t>
      </w:r>
    </w:p>
    <w:p w14:paraId="604B2ACF"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создавать разные виды мо</w:t>
      </w:r>
      <w:r w:rsidR="00513313" w:rsidRPr="00603C79">
        <w:rPr>
          <w:rFonts w:ascii="Times New Roman" w:eastAsiaTheme="minorHAnsi" w:hAnsi="Times New Roman"/>
        </w:rPr>
        <w:t>нологических высказываний (опи</w:t>
      </w:r>
      <w:r w:rsidRPr="00603C79">
        <w:rPr>
          <w:rFonts w:ascii="Times New Roman" w:eastAsiaTheme="minorHAnsi" w:hAnsi="Times New Roman"/>
        </w:rPr>
        <w:t>сание, в том числе характеристика; повествование/сообщение) с вербальными и/или зрите</w:t>
      </w:r>
      <w:r w:rsidR="00513313" w:rsidRPr="00603C79">
        <w:rPr>
          <w:rFonts w:ascii="Times New Roman" w:eastAsiaTheme="minorHAnsi" w:hAnsi="Times New Roman"/>
        </w:rPr>
        <w:t>льными опорами в рамках темати</w:t>
      </w:r>
      <w:r w:rsidRPr="00603C79">
        <w:rPr>
          <w:rFonts w:ascii="Times New Roman" w:eastAsiaTheme="minorHAnsi" w:hAnsi="Times New Roman"/>
        </w:rPr>
        <w:t>ческого содержания речи (о</w:t>
      </w:r>
      <w:r w:rsidR="00513313" w:rsidRPr="00603C79">
        <w:rPr>
          <w:rFonts w:ascii="Times New Roman" w:eastAsiaTheme="minorHAnsi" w:hAnsi="Times New Roman"/>
        </w:rPr>
        <w:t>бъём монологического высказыва</w:t>
      </w:r>
      <w:r w:rsidRPr="00603C79">
        <w:rPr>
          <w:rFonts w:ascii="Times New Roman" w:eastAsiaTheme="minorHAnsi" w:hAnsi="Times New Roman"/>
        </w:rPr>
        <w:t xml:space="preserve">ния — 7—8 фраз); излагать </w:t>
      </w:r>
      <w:r w:rsidR="00513313" w:rsidRPr="00603C79">
        <w:rPr>
          <w:rFonts w:ascii="Times New Roman" w:eastAsiaTheme="minorHAnsi" w:hAnsi="Times New Roman"/>
        </w:rPr>
        <w:t>основное содержание прочитанно</w:t>
      </w:r>
      <w:r w:rsidRPr="00603C79">
        <w:rPr>
          <w:rFonts w:ascii="Times New Roman" w:eastAsiaTheme="minorHAnsi" w:hAnsi="Times New Roman"/>
        </w:rPr>
        <w:t xml:space="preserve">го текста с вербальными и/или зрительными опорами (объём — 7—8 фраз); кратко излагать </w:t>
      </w:r>
      <w:r w:rsidR="00513313" w:rsidRPr="00603C79">
        <w:rPr>
          <w:rFonts w:ascii="Times New Roman" w:eastAsiaTheme="minorHAnsi" w:hAnsi="Times New Roman"/>
        </w:rPr>
        <w:t>результаты выполненной</w:t>
      </w:r>
      <w:r w:rsidRPr="00603C79">
        <w:rPr>
          <w:rFonts w:ascii="Times New Roman" w:eastAsiaTheme="minorHAnsi" w:hAnsi="Times New Roman"/>
        </w:rPr>
        <w:t xml:space="preserve"> проектной работы (объём — 7—8 фраз);</w:t>
      </w:r>
    </w:p>
    <w:p w14:paraId="3EB63485"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w:t>
      </w:r>
      <w:r w:rsidR="00513313" w:rsidRPr="00603C79">
        <w:rPr>
          <w:rFonts w:ascii="Times New Roman" w:eastAsiaTheme="minorHAnsi" w:hAnsi="Times New Roman"/>
        </w:rPr>
        <w:t>ыми опорами или без опоры в за</w:t>
      </w:r>
      <w:r w:rsidRPr="00603C79">
        <w:rPr>
          <w:rFonts w:ascii="Times New Roman" w:eastAsiaTheme="minorHAnsi" w:hAnsi="Times New Roman"/>
        </w:rPr>
        <w:t xml:space="preserve">висимости от поставленной </w:t>
      </w:r>
      <w:r w:rsidR="00513313" w:rsidRPr="00603C79">
        <w:rPr>
          <w:rFonts w:ascii="Times New Roman" w:eastAsiaTheme="minorHAnsi" w:hAnsi="Times New Roman"/>
        </w:rPr>
        <w:t>коммуникативной задачи: с пони</w:t>
      </w:r>
      <w:r w:rsidRPr="00603C79">
        <w:rPr>
          <w:rFonts w:ascii="Times New Roman" w:eastAsiaTheme="minorHAnsi" w:hAnsi="Times New Roman"/>
        </w:rPr>
        <w:t>манием основного содержания, с пониманием запрашиваемой информации (время звучан</w:t>
      </w:r>
      <w:r w:rsidR="00513313" w:rsidRPr="00603C79">
        <w:rPr>
          <w:rFonts w:ascii="Times New Roman" w:eastAsiaTheme="minorHAnsi" w:hAnsi="Times New Roman"/>
        </w:rPr>
        <w:t>ия текста/текстов для аудирова</w:t>
      </w:r>
      <w:r w:rsidRPr="00603C79">
        <w:rPr>
          <w:rFonts w:ascii="Times New Roman" w:eastAsiaTheme="minorHAnsi" w:hAnsi="Times New Roman"/>
        </w:rPr>
        <w:t>ния — до 1,5 минут);</w:t>
      </w:r>
    </w:p>
    <w:p w14:paraId="6F09ACAD"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w:t>
      </w:r>
      <w:r w:rsidR="00513313" w:rsidRPr="00603C79">
        <w:rPr>
          <w:rFonts w:ascii="Times New Roman" w:eastAsiaTheme="minorHAnsi" w:hAnsi="Times New Roman"/>
        </w:rPr>
        <w:t>го содержания, с пониманием за</w:t>
      </w:r>
      <w:r w:rsidRPr="00603C79">
        <w:rPr>
          <w:rFonts w:ascii="Times New Roman" w:eastAsiaTheme="minorHAnsi" w:hAnsi="Times New Roman"/>
        </w:rPr>
        <w:t>прашиваемой информации (объём текста/текстов для чтения — 250—300 слов); читать про себя несплошные тексты (таблицы) и понимать представленную в</w:t>
      </w:r>
      <w:r w:rsidR="00513313" w:rsidRPr="00603C79">
        <w:rPr>
          <w:rFonts w:ascii="Times New Roman" w:eastAsiaTheme="minorHAnsi" w:hAnsi="Times New Roman"/>
        </w:rPr>
        <w:t xml:space="preserve"> них информацию; определять те</w:t>
      </w:r>
      <w:r w:rsidRPr="00603C79">
        <w:rPr>
          <w:rFonts w:ascii="Times New Roman" w:eastAsiaTheme="minorHAnsi" w:hAnsi="Times New Roman"/>
        </w:rPr>
        <w:t>му текста по заголовку;</w:t>
      </w:r>
    </w:p>
    <w:p w14:paraId="61326B4C"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письменная речь: заполнят</w:t>
      </w:r>
      <w:r w:rsidR="00513313" w:rsidRPr="00603C79">
        <w:rPr>
          <w:rFonts w:ascii="Times New Roman" w:eastAsiaTheme="minorHAnsi" w:hAnsi="Times New Roman"/>
        </w:rPr>
        <w:t>ь анкеты и формуляры в соответ</w:t>
      </w:r>
      <w:r w:rsidRPr="00603C79">
        <w:rPr>
          <w:rFonts w:ascii="Times New Roman" w:eastAsiaTheme="minorHAnsi" w:hAnsi="Times New Roman"/>
        </w:rPr>
        <w:t>ствии с нормами речевого эт</w:t>
      </w:r>
      <w:r w:rsidR="00513313" w:rsidRPr="00603C79">
        <w:rPr>
          <w:rFonts w:ascii="Times New Roman" w:eastAsiaTheme="minorHAnsi" w:hAnsi="Times New Roman"/>
        </w:rPr>
        <w:t>икета, принятыми в стране/стра</w:t>
      </w:r>
      <w:r w:rsidRPr="00603C79">
        <w:rPr>
          <w:rFonts w:ascii="Times New Roman" w:eastAsiaTheme="minorHAnsi" w:hAnsi="Times New Roman"/>
        </w:rPr>
        <w:t>нах изучаемого языка, с у</w:t>
      </w:r>
      <w:r w:rsidR="00513313" w:rsidRPr="00603C79">
        <w:rPr>
          <w:rFonts w:ascii="Times New Roman" w:eastAsiaTheme="minorHAnsi" w:hAnsi="Times New Roman"/>
        </w:rPr>
        <w:t xml:space="preserve">казанием личной информации; </w:t>
      </w:r>
      <w:r w:rsidR="003E2A3E" w:rsidRPr="00603C79">
        <w:rPr>
          <w:rFonts w:ascii="Times New Roman" w:eastAsiaTheme="minorHAnsi" w:hAnsi="Times New Roman"/>
          <w:b/>
          <w:i/>
        </w:rPr>
        <w:t>писать короткое сообщение-отчёт о каникулах/электронное письмо о посещении интересного места/памятника</w:t>
      </w:r>
      <w:r w:rsidR="003E2A3E" w:rsidRPr="00603C79">
        <w:rPr>
          <w:rFonts w:ascii="Times New Roman" w:eastAsiaTheme="minorHAnsi" w:hAnsi="Times New Roman"/>
        </w:rPr>
        <w:t xml:space="preserve">, </w:t>
      </w:r>
      <w:r w:rsidR="00513313" w:rsidRPr="00603C79">
        <w:rPr>
          <w:rFonts w:ascii="Times New Roman" w:eastAsiaTheme="minorHAnsi" w:hAnsi="Times New Roman"/>
        </w:rPr>
        <w:t>пи</w:t>
      </w:r>
      <w:r w:rsidRPr="00603C79">
        <w:rPr>
          <w:rFonts w:ascii="Times New Roman" w:eastAsiaTheme="minorHAnsi" w:hAnsi="Times New Roman"/>
        </w:rPr>
        <w:t xml:space="preserve">сать электронное сообщение </w:t>
      </w:r>
      <w:r w:rsidR="00513313" w:rsidRPr="00603C79">
        <w:rPr>
          <w:rFonts w:ascii="Times New Roman" w:eastAsiaTheme="minorHAnsi" w:hAnsi="Times New Roman"/>
        </w:rPr>
        <w:t>личного характера, соблюдая ре</w:t>
      </w:r>
      <w:r w:rsidRPr="00603C79">
        <w:rPr>
          <w:rFonts w:ascii="Times New Roman" w:eastAsiaTheme="minorHAnsi" w:hAnsi="Times New Roman"/>
        </w:rPr>
        <w:t>чевой этикет, принятый в стране/странах изучаемого языка (объём сообщения — до 70 с</w:t>
      </w:r>
      <w:r w:rsidR="00513313" w:rsidRPr="00603C79">
        <w:rPr>
          <w:rFonts w:ascii="Times New Roman" w:eastAsiaTheme="minorHAnsi" w:hAnsi="Times New Roman"/>
        </w:rPr>
        <w:t>лов); создавать небольшое пись</w:t>
      </w:r>
      <w:r w:rsidRPr="00603C79">
        <w:rPr>
          <w:rFonts w:ascii="Times New Roman" w:eastAsiaTheme="minorHAnsi" w:hAnsi="Times New Roman"/>
        </w:rPr>
        <w:t xml:space="preserve">менное высказывание с опорой </w:t>
      </w:r>
      <w:r w:rsidR="00513313" w:rsidRPr="00603C79">
        <w:rPr>
          <w:rFonts w:ascii="Times New Roman" w:eastAsiaTheme="minorHAnsi" w:hAnsi="Times New Roman"/>
        </w:rPr>
        <w:t>на образец, план, ключевые сло</w:t>
      </w:r>
      <w:r w:rsidRPr="00603C79">
        <w:rPr>
          <w:rFonts w:ascii="Times New Roman" w:eastAsiaTheme="minorHAnsi" w:hAnsi="Times New Roman"/>
        </w:rPr>
        <w:t>ва, картинку (объём высказывания — до 70 слов);</w:t>
      </w:r>
    </w:p>
    <w:p w14:paraId="664B2596" w14:textId="77777777" w:rsidR="00513313"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владеть фонетическими навыками: различать на слух и адекватно, без ошибок, ве</w:t>
      </w:r>
      <w:r w:rsidR="00513313" w:rsidRPr="00603C79">
        <w:rPr>
          <w:rFonts w:ascii="Times New Roman" w:eastAsiaTheme="minorHAnsi" w:hAnsi="Times New Roman"/>
        </w:rPr>
        <w:t>дущих к сбою коммуникации, про</w:t>
      </w:r>
      <w:r w:rsidRPr="00603C79">
        <w:rPr>
          <w:rFonts w:ascii="Times New Roman" w:eastAsiaTheme="minorHAnsi" w:hAnsi="Times New Roman"/>
        </w:rPr>
        <w:t>износить слова с правильным</w:t>
      </w:r>
      <w:r w:rsidR="00513313" w:rsidRPr="00603C79">
        <w:rPr>
          <w:rFonts w:ascii="Times New Roman" w:eastAsiaTheme="minorHAnsi" w:hAnsi="Times New Roman"/>
        </w:rPr>
        <w:t xml:space="preserve"> ударением и фразы с соблюдени</w:t>
      </w:r>
      <w:r w:rsidRPr="00603C79">
        <w:rPr>
          <w:rFonts w:ascii="Times New Roman" w:eastAsiaTheme="minorHAnsi" w:hAnsi="Times New Roman"/>
        </w:rPr>
        <w:t>ем их ритмико-интонационных</w:t>
      </w:r>
      <w:r w:rsidR="00513313" w:rsidRPr="00603C79">
        <w:rPr>
          <w:rFonts w:ascii="Times New Roman" w:eastAsiaTheme="minorHAnsi" w:hAnsi="Times New Roman"/>
        </w:rPr>
        <w:t xml:space="preserve"> особенностей, в том числе при</w:t>
      </w:r>
      <w:r w:rsidRPr="00603C79">
        <w:rPr>
          <w:rFonts w:ascii="Times New Roman" w:eastAsiaTheme="minorHAnsi" w:hAnsi="Times New Roman"/>
        </w:rPr>
        <w:t xml:space="preserve">менять правила отсутствия фразового ударения на служебных словах; </w:t>
      </w:r>
    </w:p>
    <w:p w14:paraId="6BEDE9AB"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выразительно чита</w:t>
      </w:r>
      <w:r w:rsidR="00513313" w:rsidRPr="00603C79">
        <w:rPr>
          <w:rFonts w:ascii="Times New Roman" w:eastAsiaTheme="minorHAnsi" w:hAnsi="Times New Roman"/>
        </w:rPr>
        <w:t>ть вслух небольшие адаптирован</w:t>
      </w:r>
      <w:r w:rsidRPr="00603C79">
        <w:rPr>
          <w:rFonts w:ascii="Times New Roman" w:eastAsiaTheme="minorHAnsi" w:hAnsi="Times New Roman"/>
        </w:rPr>
        <w:t xml:space="preserve">ные аутентичные тексты объёмом до 95 слов, построенные на изученном языковом материале, с соблюдением правил чтения и соответствующей </w:t>
      </w:r>
      <w:r w:rsidRPr="00603C79">
        <w:rPr>
          <w:rFonts w:ascii="Times New Roman" w:eastAsiaTheme="minorHAnsi" w:hAnsi="Times New Roman"/>
        </w:rPr>
        <w:lastRenderedPageBreak/>
        <w:t>интонацией, демонс</w:t>
      </w:r>
      <w:r w:rsidR="00513313" w:rsidRPr="00603C79">
        <w:rPr>
          <w:rFonts w:ascii="Times New Roman" w:eastAsiaTheme="minorHAnsi" w:hAnsi="Times New Roman"/>
        </w:rPr>
        <w:t>трируя понимание со</w:t>
      </w:r>
      <w:r w:rsidRPr="00603C79">
        <w:rPr>
          <w:rFonts w:ascii="Times New Roman" w:eastAsiaTheme="minorHAnsi" w:hAnsi="Times New Roman"/>
        </w:rPr>
        <w:t>держания текста; читать новые</w:t>
      </w:r>
      <w:r w:rsidR="00513313" w:rsidRPr="00603C79">
        <w:rPr>
          <w:rFonts w:ascii="Times New Roman" w:eastAsiaTheme="minorHAnsi" w:hAnsi="Times New Roman"/>
        </w:rPr>
        <w:t xml:space="preserve"> слова согласно основным прави</w:t>
      </w:r>
      <w:r w:rsidRPr="00603C79">
        <w:rPr>
          <w:rFonts w:ascii="Times New Roman" w:eastAsiaTheme="minorHAnsi" w:hAnsi="Times New Roman"/>
        </w:rPr>
        <w:t>лам чтения;</w:t>
      </w:r>
    </w:p>
    <w:p w14:paraId="212A40D4"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орфографичес</w:t>
      </w:r>
      <w:r w:rsidR="00513313" w:rsidRPr="00603C79">
        <w:rPr>
          <w:rFonts w:ascii="Times New Roman" w:eastAsiaTheme="minorHAnsi" w:hAnsi="Times New Roman"/>
        </w:rPr>
        <w:t xml:space="preserve">кими навыками: правильно писать </w:t>
      </w:r>
      <w:r w:rsidRPr="00603C79">
        <w:rPr>
          <w:rFonts w:ascii="Times New Roman" w:eastAsiaTheme="minorHAnsi" w:hAnsi="Times New Roman"/>
        </w:rPr>
        <w:t>изученные слова;</w:t>
      </w:r>
    </w:p>
    <w:p w14:paraId="6D05DAA8" w14:textId="77777777" w:rsidR="00513313"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владеть пунктуационными навыками: использовать точку, вопросительный и восклицательный знаки </w:t>
      </w:r>
      <w:r w:rsidR="00513313" w:rsidRPr="00603C79">
        <w:rPr>
          <w:rFonts w:ascii="Times New Roman" w:eastAsiaTheme="minorHAnsi" w:hAnsi="Times New Roman"/>
        </w:rPr>
        <w:t>в конце предложе</w:t>
      </w:r>
      <w:r w:rsidRPr="00603C79">
        <w:rPr>
          <w:rFonts w:ascii="Times New Roman" w:eastAsiaTheme="minorHAnsi" w:hAnsi="Times New Roman"/>
        </w:rPr>
        <w:t>ния, запятую при перечислен</w:t>
      </w:r>
      <w:r w:rsidR="00513313" w:rsidRPr="00603C79">
        <w:rPr>
          <w:rFonts w:ascii="Times New Roman" w:eastAsiaTheme="minorHAnsi" w:hAnsi="Times New Roman"/>
        </w:rPr>
        <w:t xml:space="preserve">ии и обращении, апостроф; </w:t>
      </w:r>
    </w:p>
    <w:p w14:paraId="14A2507A" w14:textId="77777777" w:rsidR="00CB067E" w:rsidRPr="00603C79" w:rsidRDefault="00513313" w:rsidP="00513313">
      <w:pPr>
        <w:tabs>
          <w:tab w:val="left" w:pos="993"/>
        </w:tabs>
        <w:spacing w:after="0" w:line="240" w:lineRule="auto"/>
        <w:ind w:left="708" w:firstLine="1"/>
        <w:jc w:val="both"/>
        <w:rPr>
          <w:rFonts w:ascii="Times New Roman" w:eastAsiaTheme="minorHAnsi" w:hAnsi="Times New Roman"/>
        </w:rPr>
      </w:pPr>
      <w:r w:rsidRPr="00603C79">
        <w:rPr>
          <w:rFonts w:ascii="Times New Roman" w:eastAsiaTheme="minorHAnsi" w:hAnsi="Times New Roman"/>
        </w:rPr>
        <w:t>пунк</w:t>
      </w:r>
      <w:r w:rsidR="00CB067E" w:rsidRPr="00603C79">
        <w:rPr>
          <w:rFonts w:ascii="Times New Roman" w:eastAsiaTheme="minorHAnsi" w:hAnsi="Times New Roman"/>
        </w:rPr>
        <w:t>туационно правильно оформ</w:t>
      </w:r>
      <w:r w:rsidRPr="00603C79">
        <w:rPr>
          <w:rFonts w:ascii="Times New Roman" w:eastAsiaTheme="minorHAnsi" w:hAnsi="Times New Roman"/>
        </w:rPr>
        <w:t>лять электронное сообщение лич</w:t>
      </w:r>
      <w:r w:rsidR="00CB067E" w:rsidRPr="00603C79">
        <w:rPr>
          <w:rFonts w:ascii="Times New Roman" w:eastAsiaTheme="minorHAnsi" w:hAnsi="Times New Roman"/>
        </w:rPr>
        <w:t>ного характера;</w:t>
      </w:r>
    </w:p>
    <w:p w14:paraId="31F60C19"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распознавать в звучащ</w:t>
      </w:r>
      <w:r w:rsidR="00513313" w:rsidRPr="00603C79">
        <w:rPr>
          <w:rFonts w:ascii="Times New Roman" w:eastAsiaTheme="minorHAnsi" w:hAnsi="Times New Roman"/>
        </w:rPr>
        <w:t>ем и письменном тексте 800 лек</w:t>
      </w:r>
      <w:r w:rsidRPr="00603C79">
        <w:rPr>
          <w:rFonts w:ascii="Times New Roman" w:eastAsiaTheme="minorHAnsi" w:hAnsi="Times New Roman"/>
        </w:rPr>
        <w:t>сических единиц (слов, словосочетаний, речевых кли</w:t>
      </w:r>
      <w:r w:rsidR="00513313" w:rsidRPr="00603C79">
        <w:rPr>
          <w:rFonts w:ascii="Times New Roman" w:eastAsiaTheme="minorHAnsi" w:hAnsi="Times New Roman"/>
        </w:rPr>
        <w:t>ше) и пра</w:t>
      </w:r>
      <w:r w:rsidRPr="00603C79">
        <w:rPr>
          <w:rFonts w:ascii="Times New Roman" w:eastAsiaTheme="minorHAnsi" w:hAnsi="Times New Roman"/>
        </w:rPr>
        <w:t>вильно употреблять в устной</w:t>
      </w:r>
      <w:r w:rsidR="00513313" w:rsidRPr="00603C79">
        <w:rPr>
          <w:rFonts w:ascii="Times New Roman" w:eastAsiaTheme="minorHAnsi" w:hAnsi="Times New Roman"/>
        </w:rPr>
        <w:t xml:space="preserve"> и письменной речи 750 лексиче</w:t>
      </w:r>
      <w:r w:rsidRPr="00603C79">
        <w:rPr>
          <w:rFonts w:ascii="Times New Roman" w:eastAsiaTheme="minorHAnsi" w:hAnsi="Times New Roman"/>
        </w:rPr>
        <w:t>ских единиц (включая 650 ле</w:t>
      </w:r>
      <w:r w:rsidR="00513313" w:rsidRPr="00603C79">
        <w:rPr>
          <w:rFonts w:ascii="Times New Roman" w:eastAsiaTheme="minorHAnsi" w:hAnsi="Times New Roman"/>
        </w:rPr>
        <w:t>ксических единиц, освоенных ра</w:t>
      </w:r>
      <w:r w:rsidRPr="00603C79">
        <w:rPr>
          <w:rFonts w:ascii="Times New Roman" w:eastAsiaTheme="minorHAnsi" w:hAnsi="Times New Roman"/>
        </w:rPr>
        <w:t>нее), обслуживающих ситуации общения в рамках тематического содержания, с соблюдением существующей нормы лексической сочетаемости;</w:t>
      </w:r>
    </w:p>
    <w:p w14:paraId="473AE244"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родственные слова, образов</w:t>
      </w:r>
      <w:r w:rsidR="00513313" w:rsidRPr="00603C79">
        <w:rPr>
          <w:rFonts w:ascii="Times New Roman" w:eastAsiaTheme="minorHAnsi" w:hAnsi="Times New Roman"/>
        </w:rPr>
        <w:t>анные с использованием аффикса</w:t>
      </w:r>
      <w:r w:rsidRPr="00603C79">
        <w:rPr>
          <w:rFonts w:ascii="Times New Roman" w:eastAsiaTheme="minorHAnsi" w:hAnsi="Times New Roman"/>
        </w:rPr>
        <w:t>ции: имена существительные с помощью суффикса -ing; имена прилагательные с помощью суффиксов -ing, -less, -ive, -al;</w:t>
      </w:r>
    </w:p>
    <w:p w14:paraId="3907139C"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изученные синонимы, антонимы и интернациональные слова;</w:t>
      </w:r>
    </w:p>
    <w:p w14:paraId="5F881765" w14:textId="77777777" w:rsidR="00CB067E" w:rsidRPr="00603C79" w:rsidRDefault="00CB067E" w:rsidP="00513313">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различные средства связи для</w:t>
      </w:r>
      <w:r w:rsidR="00513313" w:rsidRPr="00603C79">
        <w:rPr>
          <w:rFonts w:ascii="Times New Roman" w:eastAsiaTheme="minorHAnsi" w:hAnsi="Times New Roman"/>
        </w:rPr>
        <w:t xml:space="preserve"> обеспечения целостности выска</w:t>
      </w:r>
      <w:r w:rsidRPr="00603C79">
        <w:rPr>
          <w:rFonts w:ascii="Times New Roman" w:eastAsiaTheme="minorHAnsi" w:hAnsi="Times New Roman"/>
        </w:rPr>
        <w:t>зывания;</w:t>
      </w:r>
    </w:p>
    <w:p w14:paraId="02F661BA"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знать и понимать особенности структуры простых и сложных предложений англ</w:t>
      </w:r>
      <w:r w:rsidR="00513313" w:rsidRPr="00603C79">
        <w:rPr>
          <w:rFonts w:ascii="Times New Roman" w:eastAsiaTheme="minorHAnsi" w:hAnsi="Times New Roman"/>
        </w:rPr>
        <w:t>ийского языка; различных комму</w:t>
      </w:r>
      <w:r w:rsidRPr="00603C79">
        <w:rPr>
          <w:rFonts w:ascii="Times New Roman" w:eastAsiaTheme="minorHAnsi" w:hAnsi="Times New Roman"/>
        </w:rPr>
        <w:t>никативных типов предложений английского языка;</w:t>
      </w:r>
    </w:p>
    <w:p w14:paraId="410FBC7D"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в письменн</w:t>
      </w:r>
      <w:r w:rsidR="00513313" w:rsidRPr="00603C79">
        <w:rPr>
          <w:rFonts w:ascii="Times New Roman" w:eastAsiaTheme="minorHAnsi" w:hAnsi="Times New Roman"/>
        </w:rPr>
        <w:t>ом и звучащем тексте и употреб</w:t>
      </w:r>
      <w:r w:rsidRPr="00603C79">
        <w:rPr>
          <w:rFonts w:ascii="Times New Roman" w:eastAsiaTheme="minorHAnsi" w:hAnsi="Times New Roman"/>
        </w:rPr>
        <w:t>лять в устной и письменной речи:</w:t>
      </w:r>
    </w:p>
    <w:p w14:paraId="13BEEFCA"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сложноподчинённые пре</w:t>
      </w:r>
      <w:r w:rsidR="00513313" w:rsidRPr="00603C79">
        <w:rPr>
          <w:rFonts w:ascii="Times New Roman" w:eastAsiaTheme="minorHAnsi" w:hAnsi="Times New Roman"/>
        </w:rPr>
        <w:t>дложения с придаточными опреде</w:t>
      </w:r>
      <w:r w:rsidRPr="00603C79">
        <w:rPr>
          <w:rFonts w:ascii="Times New Roman" w:eastAsiaTheme="minorHAnsi" w:hAnsi="Times New Roman"/>
        </w:rPr>
        <w:t>лительными с союзными словами who, which, that;</w:t>
      </w:r>
    </w:p>
    <w:p w14:paraId="1F01E3D7"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сложноподчинённые предложения с придаточными времени с союзами for, since;</w:t>
      </w:r>
    </w:p>
    <w:p w14:paraId="268E5F36"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 конструкциями as … as, not so … as;</w:t>
      </w:r>
    </w:p>
    <w:p w14:paraId="3EE7659F" w14:textId="77777777" w:rsidR="00CB067E" w:rsidRPr="00603C79" w:rsidRDefault="00513313"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глаголы в  видо</w:t>
      </w:r>
      <w:r w:rsidR="00CB067E" w:rsidRPr="00603C79">
        <w:rPr>
          <w:rFonts w:ascii="Times New Roman" w:eastAsiaTheme="minorHAnsi" w:hAnsi="Times New Roman"/>
        </w:rPr>
        <w:t>временных  формах  действительного  залога в изъявительном  наклонении  в  Present/Past  Continuous Tense;</w:t>
      </w:r>
    </w:p>
    <w:p w14:paraId="4E3257C8"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все типы вопросительны</w:t>
      </w:r>
      <w:r w:rsidR="00513313" w:rsidRPr="00603C79">
        <w:rPr>
          <w:rFonts w:ascii="Times New Roman" w:eastAsiaTheme="minorHAnsi" w:hAnsi="Times New Roman"/>
        </w:rPr>
        <w:t>х предложений (общий, специаль</w:t>
      </w:r>
      <w:r w:rsidRPr="00603C79">
        <w:rPr>
          <w:rFonts w:ascii="Times New Roman" w:eastAsiaTheme="minorHAnsi" w:hAnsi="Times New Roman"/>
        </w:rPr>
        <w:t>ный, альтернативный, разделительный вопросы) в Present/ Past Continuous Tense;</w:t>
      </w:r>
    </w:p>
    <w:p w14:paraId="7C5E7762"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модальные</w:t>
      </w:r>
      <w:r w:rsidRPr="00603C79">
        <w:rPr>
          <w:rFonts w:ascii="Times New Roman" w:eastAsiaTheme="minorHAnsi" w:hAnsi="Times New Roman"/>
          <w:lang w:val="en-US"/>
        </w:rPr>
        <w:t xml:space="preserve"> </w:t>
      </w:r>
      <w:r w:rsidRPr="00603C79">
        <w:rPr>
          <w:rFonts w:ascii="Times New Roman" w:eastAsiaTheme="minorHAnsi" w:hAnsi="Times New Roman"/>
        </w:rPr>
        <w:t>глаголы</w:t>
      </w:r>
      <w:r w:rsidRPr="00603C79">
        <w:rPr>
          <w:rFonts w:ascii="Times New Roman" w:eastAsiaTheme="minorHAnsi" w:hAnsi="Times New Roman"/>
          <w:lang w:val="en-US"/>
        </w:rPr>
        <w:t xml:space="preserve"> </w:t>
      </w:r>
      <w:r w:rsidRPr="00603C79">
        <w:rPr>
          <w:rFonts w:ascii="Times New Roman" w:eastAsiaTheme="minorHAnsi" w:hAnsi="Times New Roman"/>
        </w:rPr>
        <w:t>и</w:t>
      </w:r>
      <w:r w:rsidRPr="00603C79">
        <w:rPr>
          <w:rFonts w:ascii="Times New Roman" w:eastAsiaTheme="minorHAnsi" w:hAnsi="Times New Roman"/>
          <w:lang w:val="en-US"/>
        </w:rPr>
        <w:t xml:space="preserve"> </w:t>
      </w:r>
      <w:r w:rsidRPr="00603C79">
        <w:rPr>
          <w:rFonts w:ascii="Times New Roman" w:eastAsiaTheme="minorHAnsi" w:hAnsi="Times New Roman"/>
        </w:rPr>
        <w:t>их</w:t>
      </w:r>
      <w:r w:rsidRPr="00603C79">
        <w:rPr>
          <w:rFonts w:ascii="Times New Roman" w:eastAsiaTheme="minorHAnsi" w:hAnsi="Times New Roman"/>
          <w:lang w:val="en-US"/>
        </w:rPr>
        <w:t xml:space="preserve"> </w:t>
      </w:r>
      <w:r w:rsidRPr="00603C79">
        <w:rPr>
          <w:rFonts w:ascii="Times New Roman" w:eastAsiaTheme="minorHAnsi" w:hAnsi="Times New Roman"/>
        </w:rPr>
        <w:t>эквиваленты</w:t>
      </w:r>
      <w:r w:rsidRPr="00603C79">
        <w:rPr>
          <w:rFonts w:ascii="Times New Roman" w:eastAsiaTheme="minorHAnsi" w:hAnsi="Times New Roman"/>
          <w:lang w:val="en-US"/>
        </w:rPr>
        <w:t xml:space="preserve"> (can/be able to, must/ have to, may, should, need);</w:t>
      </w:r>
    </w:p>
    <w:p w14:paraId="4F16E1BD"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lang w:val="en-US"/>
        </w:rPr>
        <w:t>c</w:t>
      </w:r>
      <w:r w:rsidRPr="00603C79">
        <w:rPr>
          <w:rFonts w:ascii="Times New Roman" w:eastAsiaTheme="minorHAnsi" w:hAnsi="Times New Roman"/>
        </w:rPr>
        <w:t>лова</w:t>
      </w:r>
      <w:r w:rsidRPr="00603C79">
        <w:rPr>
          <w:rFonts w:ascii="Times New Roman" w:eastAsiaTheme="minorHAnsi" w:hAnsi="Times New Roman"/>
          <w:lang w:val="en-US"/>
        </w:rPr>
        <w:t xml:space="preserve">, </w:t>
      </w:r>
      <w:r w:rsidRPr="00603C79">
        <w:rPr>
          <w:rFonts w:ascii="Times New Roman" w:eastAsiaTheme="minorHAnsi" w:hAnsi="Times New Roman"/>
        </w:rPr>
        <w:t>выражающие</w:t>
      </w:r>
      <w:r w:rsidRPr="00603C79">
        <w:rPr>
          <w:rFonts w:ascii="Times New Roman" w:eastAsiaTheme="minorHAnsi" w:hAnsi="Times New Roman"/>
          <w:lang w:val="en-US"/>
        </w:rPr>
        <w:t xml:space="preserve"> </w:t>
      </w:r>
      <w:r w:rsidRPr="00603C79">
        <w:rPr>
          <w:rFonts w:ascii="Times New Roman" w:eastAsiaTheme="minorHAnsi" w:hAnsi="Times New Roman"/>
        </w:rPr>
        <w:t>количество</w:t>
      </w:r>
      <w:r w:rsidRPr="00603C79">
        <w:rPr>
          <w:rFonts w:ascii="Times New Roman" w:eastAsiaTheme="minorHAnsi" w:hAnsi="Times New Roman"/>
          <w:lang w:val="en-US"/>
        </w:rPr>
        <w:t xml:space="preserve"> (little/a little, few/a few);</w:t>
      </w:r>
    </w:p>
    <w:p w14:paraId="3BDEE24F" w14:textId="77777777" w:rsidR="003E2A3E" w:rsidRPr="00603C79" w:rsidRDefault="00CB067E" w:rsidP="003E2A3E">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возвратные, неопределённые местоимения some, any и их производные (somebody, anybody; something, anything, etc.) every и производные (everybody</w:t>
      </w:r>
      <w:r w:rsidR="00513313" w:rsidRPr="00603C79">
        <w:rPr>
          <w:rFonts w:ascii="Times New Roman" w:eastAsiaTheme="minorHAnsi" w:hAnsi="Times New Roman"/>
        </w:rPr>
        <w:t>, everything, etc.) в повество</w:t>
      </w:r>
      <w:r w:rsidRPr="00603C79">
        <w:rPr>
          <w:rFonts w:ascii="Times New Roman" w:eastAsiaTheme="minorHAnsi" w:hAnsi="Times New Roman"/>
        </w:rPr>
        <w:t>вательных (утвердитель</w:t>
      </w:r>
      <w:r w:rsidR="00513313" w:rsidRPr="00603C79">
        <w:rPr>
          <w:rFonts w:ascii="Times New Roman" w:eastAsiaTheme="minorHAnsi" w:hAnsi="Times New Roman"/>
        </w:rPr>
        <w:t>ных и отрицательных) и вопроси</w:t>
      </w:r>
      <w:r w:rsidRPr="00603C79">
        <w:rPr>
          <w:rFonts w:ascii="Times New Roman" w:eastAsiaTheme="minorHAnsi" w:hAnsi="Times New Roman"/>
        </w:rPr>
        <w:t>тельных предложениях;</w:t>
      </w:r>
    </w:p>
    <w:p w14:paraId="709CB196" w14:textId="77777777" w:rsidR="003E2A3E" w:rsidRPr="00603C79" w:rsidRDefault="003E2A3E" w:rsidP="003E2A3E">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предлоги направления движения, настоящее неопределённое время,  настоящее продолженное время, модальные глаголы в сравнении (can/could/have to/must/mustn’t/should/ought to), </w:t>
      </w:r>
    </w:p>
    <w:p w14:paraId="4655ACDF" w14:textId="77777777" w:rsidR="003E2A3E" w:rsidRPr="00603C79" w:rsidRDefault="003E2A3E" w:rsidP="003E2A3E">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степени сравнения прилагательных; исчисляемые/неисчисляемые имена существительные, much/many/few/little/a lot of с разными типами имён существительных, a/some/any/no в разных типах предложений с исчисляемыми/неисчисляемыми существительными, too/enough для усиления значения,</w:t>
      </w:r>
    </w:p>
    <w:p w14:paraId="5FD5B7B5" w14:textId="77777777" w:rsidR="003E2A3E" w:rsidRPr="00603C79" w:rsidRDefault="003E2A3E" w:rsidP="003E2A3E">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 -ing-форму глаголов и инфинитив с частицей to и без неё (разница в значении при употреблении с определёнными глаголами).</w:t>
      </w:r>
    </w:p>
    <w:p w14:paraId="24F58CA6" w14:textId="77777777" w:rsidR="00CB067E" w:rsidRPr="00603C79" w:rsidRDefault="00CB067E" w:rsidP="00513313">
      <w:pPr>
        <w:pStyle w:val="a4"/>
        <w:numPr>
          <w:ilvl w:val="0"/>
          <w:numId w:val="129"/>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числительные для обозначения дат и больших чисел (100— 1000);</w:t>
      </w:r>
    </w:p>
    <w:p w14:paraId="7B217360"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5)</w:t>
      </w:r>
      <w:r w:rsidRPr="00603C79">
        <w:rPr>
          <w:rFonts w:ascii="Times New Roman" w:eastAsiaTheme="minorHAnsi" w:hAnsi="Times New Roman"/>
        </w:rPr>
        <w:tab/>
        <w:t>владеть социокультурными знаниями и умениями:</w:t>
      </w:r>
    </w:p>
    <w:p w14:paraId="4D54171F" w14:textId="77777777" w:rsidR="00CB067E" w:rsidRPr="00603C79" w:rsidRDefault="00CB067E" w:rsidP="00513313">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использовать отдельные с</w:t>
      </w:r>
      <w:r w:rsidR="00513313" w:rsidRPr="00603C79">
        <w:rPr>
          <w:rFonts w:ascii="Times New Roman" w:eastAsiaTheme="minorHAnsi" w:hAnsi="Times New Roman"/>
        </w:rPr>
        <w:t>оциокультурные элементы речево</w:t>
      </w:r>
      <w:r w:rsidRPr="00603C79">
        <w:rPr>
          <w:rFonts w:ascii="Times New Roman" w:eastAsiaTheme="minorHAnsi" w:hAnsi="Times New Roman"/>
        </w:rPr>
        <w:t>го поведенческого этикета в</w:t>
      </w:r>
      <w:r w:rsidR="00513313" w:rsidRPr="00603C79">
        <w:rPr>
          <w:rFonts w:ascii="Times New Roman" w:eastAsiaTheme="minorHAnsi" w:hAnsi="Times New Roman"/>
        </w:rPr>
        <w:t xml:space="preserve"> стране/странах изучаемого язы</w:t>
      </w:r>
      <w:r w:rsidRPr="00603C79">
        <w:rPr>
          <w:rFonts w:ascii="Times New Roman" w:eastAsiaTheme="minorHAnsi" w:hAnsi="Times New Roman"/>
        </w:rPr>
        <w:t>ка в рамках тематического содержания речи;</w:t>
      </w:r>
    </w:p>
    <w:p w14:paraId="2E07D3CF" w14:textId="77777777" w:rsidR="00CB067E" w:rsidRPr="00603C79" w:rsidRDefault="00CB067E" w:rsidP="00513313">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знать/понимать и использ</w:t>
      </w:r>
      <w:r w:rsidR="00513313" w:rsidRPr="00603C79">
        <w:rPr>
          <w:rFonts w:ascii="Times New Roman" w:eastAsiaTheme="minorHAnsi" w:hAnsi="Times New Roman"/>
        </w:rPr>
        <w:t>овать в устной и письменной ре</w:t>
      </w:r>
      <w:r w:rsidRPr="00603C79">
        <w:rPr>
          <w:rFonts w:ascii="Times New Roman" w:eastAsiaTheme="minorHAnsi" w:hAnsi="Times New Roman"/>
        </w:rPr>
        <w:t>чи наиболее употребительную ле</w:t>
      </w:r>
      <w:r w:rsidR="00513313" w:rsidRPr="00603C79">
        <w:rPr>
          <w:rFonts w:ascii="Times New Roman" w:eastAsiaTheme="minorHAnsi" w:hAnsi="Times New Roman"/>
        </w:rPr>
        <w:t>ксику, обозначающую реа</w:t>
      </w:r>
      <w:r w:rsidRPr="00603C79">
        <w:rPr>
          <w:rFonts w:ascii="Times New Roman" w:eastAsiaTheme="minorHAnsi" w:hAnsi="Times New Roman"/>
        </w:rPr>
        <w:t>лии страны/стран изучаемого языка в рамках тематического содержания речи;</w:t>
      </w:r>
    </w:p>
    <w:p w14:paraId="7D5573FA" w14:textId="77777777" w:rsidR="00CB067E" w:rsidRPr="00603C79" w:rsidRDefault="00CB067E" w:rsidP="00513313">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обладать базовыми знаниями о социокультурном портрете родной страны и страны/стран изучаемого языка;</w:t>
      </w:r>
    </w:p>
    <w:p w14:paraId="524F3E79" w14:textId="77777777" w:rsidR="00CB067E" w:rsidRPr="00603C79" w:rsidRDefault="00CB067E" w:rsidP="00513313">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451C7D27" w14:textId="77777777" w:rsidR="003E2A3E" w:rsidRPr="00603C79" w:rsidRDefault="003E2A3E" w:rsidP="003E2A3E">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сравнивать места проживания/покупать билет в кассе/спрашивать и давать советы/обсуждать предпочтения в еде/заказывать еду в ресторане/рассказывать, как приготовить блюдо/заказать столик в ресторане, кафе;</w:t>
      </w:r>
    </w:p>
    <w:p w14:paraId="70FA08CC" w14:textId="77777777" w:rsidR="003E2A3E" w:rsidRPr="00603C79" w:rsidRDefault="003E2A3E" w:rsidP="003E2A3E">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сочинять викторину о знаменитых исторических личностях/рассказ о легендарном образе/пишут рассказ об исследователе;</w:t>
      </w:r>
    </w:p>
    <w:p w14:paraId="43306CD3" w14:textId="77777777" w:rsidR="003E2A3E" w:rsidRPr="00603C79" w:rsidRDefault="003E2A3E" w:rsidP="003E2A3E">
      <w:pPr>
        <w:pStyle w:val="a4"/>
        <w:numPr>
          <w:ilvl w:val="0"/>
          <w:numId w:val="130"/>
        </w:numPr>
        <w:tabs>
          <w:tab w:val="left" w:pos="567"/>
          <w:tab w:val="left" w:pos="993"/>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обсуждають события прошлого/называют даты.</w:t>
      </w:r>
    </w:p>
    <w:p w14:paraId="33CBB817"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6)</w:t>
      </w:r>
      <w:r w:rsidRPr="00603C79">
        <w:rPr>
          <w:rFonts w:ascii="Times New Roman" w:eastAsiaTheme="minorHAnsi" w:hAnsi="Times New Roman"/>
        </w:rPr>
        <w:tab/>
        <w:t>владеть компенсаторными умениями: использовать при чтении и аудировании языков</w:t>
      </w:r>
      <w:r w:rsidR="00513313" w:rsidRPr="00603C79">
        <w:rPr>
          <w:rFonts w:ascii="Times New Roman" w:eastAsiaTheme="minorHAnsi" w:hAnsi="Times New Roman"/>
        </w:rPr>
        <w:t>ую догадку, в том числе контек</w:t>
      </w:r>
      <w:r w:rsidRPr="00603C79">
        <w:rPr>
          <w:rFonts w:ascii="Times New Roman" w:eastAsiaTheme="minorHAnsi" w:hAnsi="Times New Roman"/>
        </w:rPr>
        <w:t xml:space="preserve">стуальную; игнорировать </w:t>
      </w:r>
      <w:r w:rsidR="00513313" w:rsidRPr="00603C79">
        <w:rPr>
          <w:rFonts w:ascii="Times New Roman" w:eastAsiaTheme="minorHAnsi" w:hAnsi="Times New Roman"/>
        </w:rPr>
        <w:t>информацию, не являющуюся необ</w:t>
      </w:r>
      <w:r w:rsidRPr="00603C79">
        <w:rPr>
          <w:rFonts w:ascii="Times New Roman" w:eastAsiaTheme="minorHAnsi" w:hAnsi="Times New Roman"/>
        </w:rPr>
        <w:t xml:space="preserve">ходимой для </w:t>
      </w:r>
      <w:r w:rsidRPr="00603C79">
        <w:rPr>
          <w:rFonts w:ascii="Times New Roman" w:eastAsiaTheme="minorHAnsi" w:hAnsi="Times New Roman"/>
        </w:rPr>
        <w:lastRenderedPageBreak/>
        <w:t>понимания основного содержания прочитанного/ прослушанного текста или д</w:t>
      </w:r>
      <w:r w:rsidR="00513313" w:rsidRPr="00603C79">
        <w:rPr>
          <w:rFonts w:ascii="Times New Roman" w:eastAsiaTheme="minorHAnsi" w:hAnsi="Times New Roman"/>
        </w:rPr>
        <w:t>ля нахождения в тексте запраши</w:t>
      </w:r>
      <w:r w:rsidRPr="00603C79">
        <w:rPr>
          <w:rFonts w:ascii="Times New Roman" w:eastAsiaTheme="minorHAnsi" w:hAnsi="Times New Roman"/>
        </w:rPr>
        <w:t>ваемой информации;</w:t>
      </w:r>
    </w:p>
    <w:p w14:paraId="2962113D"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7)</w:t>
      </w:r>
      <w:r w:rsidRPr="00603C79">
        <w:rPr>
          <w:rFonts w:ascii="Times New Roman" w:eastAsiaTheme="minorHAnsi" w:hAnsi="Times New Roman"/>
        </w:rPr>
        <w:tab/>
        <w:t>участвовать в несложн</w:t>
      </w:r>
      <w:r w:rsidR="00513313" w:rsidRPr="00603C79">
        <w:rPr>
          <w:rFonts w:ascii="Times New Roman" w:eastAsiaTheme="minorHAnsi" w:hAnsi="Times New Roman"/>
        </w:rPr>
        <w:t>ых учебных проектах с использо</w:t>
      </w:r>
      <w:r w:rsidRPr="00603C79">
        <w:rPr>
          <w:rFonts w:ascii="Times New Roman" w:eastAsiaTheme="minorHAnsi" w:hAnsi="Times New Roman"/>
        </w:rPr>
        <w:t>ванием материалов на английском языке с применением ИКТ, соблюдая правила  информационной  безопасности  при  работе в сети Интернет;</w:t>
      </w:r>
    </w:p>
    <w:p w14:paraId="323C248E"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8)</w:t>
      </w:r>
      <w:r w:rsidRPr="00603C79">
        <w:rPr>
          <w:rFonts w:ascii="Times New Roman" w:eastAsiaTheme="minorHAnsi" w:hAnsi="Times New Roman"/>
        </w:rPr>
        <w:tab/>
        <w:t>использовать иноязычные словари и справочники, в том числе информационно-справочные системы в электронной форме;</w:t>
      </w:r>
    </w:p>
    <w:p w14:paraId="48533BCB" w14:textId="77777777" w:rsidR="00CB067E" w:rsidRPr="00603C79" w:rsidRDefault="00CB067E" w:rsidP="00513313">
      <w:pPr>
        <w:tabs>
          <w:tab w:val="left" w:pos="851"/>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9)</w:t>
      </w:r>
      <w:r w:rsidRPr="00603C79">
        <w:rPr>
          <w:rFonts w:ascii="Times New Roman" w:eastAsiaTheme="minorHAnsi" w:hAnsi="Times New Roman"/>
        </w:rPr>
        <w:tab/>
        <w:t>достигать взаимопоним</w:t>
      </w:r>
      <w:r w:rsidR="00513313" w:rsidRPr="00603C79">
        <w:rPr>
          <w:rFonts w:ascii="Times New Roman" w:eastAsiaTheme="minorHAnsi" w:hAnsi="Times New Roman"/>
        </w:rPr>
        <w:t>ания в процессе устного и пись</w:t>
      </w:r>
      <w:r w:rsidRPr="00603C79">
        <w:rPr>
          <w:rFonts w:ascii="Times New Roman" w:eastAsiaTheme="minorHAnsi" w:hAnsi="Times New Roman"/>
        </w:rPr>
        <w:t>менного общения с носителями иностранного языка, с людьми другой культуры;</w:t>
      </w:r>
    </w:p>
    <w:p w14:paraId="3C29BD47" w14:textId="77777777" w:rsidR="00955962" w:rsidRPr="00603C79" w:rsidRDefault="00CB067E" w:rsidP="00513313">
      <w:pPr>
        <w:tabs>
          <w:tab w:val="left" w:pos="851"/>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10)</w:t>
      </w:r>
      <w:r w:rsidRPr="00603C79">
        <w:rPr>
          <w:rFonts w:ascii="Times New Roman" w:eastAsiaTheme="minorHAnsi" w:hAnsi="Times New Roman"/>
        </w:rPr>
        <w:tab/>
        <w:t>сравнивать (в том числе устанавливать основания для сравнения) объекты, явления,</w:t>
      </w:r>
      <w:r w:rsidR="00513313" w:rsidRPr="00603C79">
        <w:rPr>
          <w:rFonts w:ascii="Times New Roman" w:eastAsiaTheme="minorHAnsi" w:hAnsi="Times New Roman"/>
        </w:rPr>
        <w:t xml:space="preserve"> процессы, их элементы и основ</w:t>
      </w:r>
      <w:r w:rsidRPr="00603C79">
        <w:rPr>
          <w:rFonts w:ascii="Times New Roman" w:eastAsiaTheme="minorHAnsi" w:hAnsi="Times New Roman"/>
        </w:rPr>
        <w:t>ные функции в рамках изученной тематики.</w:t>
      </w:r>
    </w:p>
    <w:p w14:paraId="284F212A" w14:textId="77777777" w:rsidR="003E2A3E" w:rsidRPr="00603C79" w:rsidRDefault="003E2A3E" w:rsidP="00077AEB">
      <w:pPr>
        <w:spacing w:after="0" w:line="240" w:lineRule="auto"/>
        <w:jc w:val="both"/>
        <w:rPr>
          <w:rFonts w:ascii="Times New Roman" w:eastAsiaTheme="minorHAnsi" w:hAnsi="Times New Roman"/>
          <w:b/>
        </w:rPr>
      </w:pPr>
      <w:r w:rsidRPr="00603C79">
        <w:rPr>
          <w:rFonts w:ascii="Times New Roman" w:eastAsiaTheme="minorHAnsi" w:hAnsi="Times New Roman"/>
          <w:b/>
        </w:rPr>
        <w:t>7 класс</w:t>
      </w:r>
    </w:p>
    <w:p w14:paraId="7EB80FF6" w14:textId="77777777" w:rsidR="003E2A3E" w:rsidRPr="00603C79" w:rsidRDefault="003E2A3E" w:rsidP="003E2A3E">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владеть основными видами речевой деятельности:</w:t>
      </w:r>
    </w:p>
    <w:p w14:paraId="76494A0C"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74AAADF6"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14:paraId="52E09D18"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аудирование: воспринимать на слух и понимать несложные аутентичные тексты, содер</w:t>
      </w:r>
      <w:r w:rsidR="00B25136" w:rsidRPr="00603C79">
        <w:rPr>
          <w:rFonts w:ascii="Times New Roman" w:eastAsiaTheme="minorHAnsi" w:hAnsi="Times New Roman"/>
        </w:rPr>
        <w:t>жащие отдельные незнакомые сло</w:t>
      </w:r>
      <w:r w:rsidRPr="00603C79">
        <w:rPr>
          <w:rFonts w:ascii="Times New Roman" w:eastAsiaTheme="minorHAnsi" w:hAnsi="Times New Roman"/>
        </w:rPr>
        <w:t>ва, в зависимости от поставленной коммуникативной задачи: с пониманием основного со</w:t>
      </w:r>
      <w:r w:rsidR="0017660B" w:rsidRPr="00603C79">
        <w:rPr>
          <w:rFonts w:ascii="Times New Roman" w:eastAsiaTheme="minorHAnsi" w:hAnsi="Times New Roman"/>
        </w:rPr>
        <w:t>держания, с пониманием запраши</w:t>
      </w:r>
      <w:r w:rsidRPr="00603C79">
        <w:rPr>
          <w:rFonts w:ascii="Times New Roman" w:eastAsiaTheme="minorHAnsi" w:hAnsi="Times New Roman"/>
        </w:rPr>
        <w:t>ваемой информации</w:t>
      </w:r>
      <w:r w:rsidR="00487582" w:rsidRPr="00603C79">
        <w:rPr>
          <w:rFonts w:ascii="Times New Roman" w:eastAsiaTheme="minorHAnsi" w:hAnsi="Times New Roman"/>
        </w:rPr>
        <w:t xml:space="preserve">; </w:t>
      </w:r>
      <w:r w:rsidRPr="00603C79">
        <w:rPr>
          <w:rFonts w:ascii="Times New Roman" w:eastAsiaTheme="minorHAnsi" w:hAnsi="Times New Roman"/>
        </w:rPr>
        <w:t xml:space="preserve"> </w:t>
      </w:r>
      <w:r w:rsidR="00487582" w:rsidRPr="00603C79">
        <w:rPr>
          <w:rFonts w:ascii="Times New Roman" w:eastAsiaTheme="minorHAnsi" w:hAnsi="Times New Roman"/>
          <w:b/>
          <w:i/>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r w:rsidR="00487582" w:rsidRPr="00603C79">
        <w:rPr>
          <w:rFonts w:ascii="Times New Roman" w:eastAsiaTheme="minorHAnsi" w:hAnsi="Times New Roman"/>
        </w:rPr>
        <w:t xml:space="preserve"> </w:t>
      </w:r>
      <w:r w:rsidRPr="00603C79">
        <w:rPr>
          <w:rFonts w:ascii="Times New Roman" w:eastAsiaTheme="minorHAnsi" w:hAnsi="Times New Roman"/>
        </w:rPr>
        <w:t xml:space="preserve">(время звучания </w:t>
      </w:r>
      <w:r w:rsidR="0017660B" w:rsidRPr="00603C79">
        <w:rPr>
          <w:rFonts w:ascii="Times New Roman" w:eastAsiaTheme="minorHAnsi" w:hAnsi="Times New Roman"/>
        </w:rPr>
        <w:t>текста/текстов для ауди</w:t>
      </w:r>
      <w:r w:rsidRPr="00603C79">
        <w:rPr>
          <w:rFonts w:ascii="Times New Roman" w:eastAsiaTheme="minorHAnsi" w:hAnsi="Times New Roman"/>
        </w:rPr>
        <w:t>рования — до 1,5 минут);</w:t>
      </w:r>
    </w:p>
    <w:p w14:paraId="0DF77CC3"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смысловое чтение: читать про себя и понимать несложные аутентичные тексты, содер</w:t>
      </w:r>
      <w:r w:rsidR="0017660B" w:rsidRPr="00603C79">
        <w:rPr>
          <w:rFonts w:ascii="Times New Roman" w:eastAsiaTheme="minorHAnsi" w:hAnsi="Times New Roman"/>
        </w:rPr>
        <w:t>жащие отдельные незнакомые сло</w:t>
      </w:r>
      <w:r w:rsidRPr="00603C79">
        <w:rPr>
          <w:rFonts w:ascii="Times New Roman" w:eastAsiaTheme="minorHAnsi" w:hAnsi="Times New Roman"/>
        </w:rPr>
        <w:t>ва, с различной глубиной прон</w:t>
      </w:r>
      <w:r w:rsidR="0017660B" w:rsidRPr="00603C79">
        <w:rPr>
          <w:rFonts w:ascii="Times New Roman" w:eastAsiaTheme="minorHAnsi" w:hAnsi="Times New Roman"/>
        </w:rPr>
        <w:t>икновения в их содержание в за</w:t>
      </w:r>
      <w:r w:rsidRPr="00603C79">
        <w:rPr>
          <w:rFonts w:ascii="Times New Roman" w:eastAsiaTheme="minorHAnsi" w:hAnsi="Times New Roman"/>
        </w:rPr>
        <w:t>висимости от поставленной коммуни</w:t>
      </w:r>
      <w:r w:rsidR="00487582" w:rsidRPr="00603C79">
        <w:rPr>
          <w:rFonts w:ascii="Times New Roman" w:eastAsiaTheme="minorHAnsi" w:hAnsi="Times New Roman"/>
        </w:rPr>
        <w:t>кативной задачи: с пони</w:t>
      </w:r>
      <w:r w:rsidRPr="00603C79">
        <w:rPr>
          <w:rFonts w:ascii="Times New Roman" w:eastAsiaTheme="minorHAnsi" w:hAnsi="Times New Roman"/>
        </w:rPr>
        <w:t>манием основного содержа</w:t>
      </w:r>
      <w:r w:rsidR="0017660B" w:rsidRPr="00603C79">
        <w:rPr>
          <w:rFonts w:ascii="Times New Roman" w:eastAsiaTheme="minorHAnsi" w:hAnsi="Times New Roman"/>
        </w:rPr>
        <w:t>ния, с пониманием нужной/запра</w:t>
      </w:r>
      <w:r w:rsidRPr="00603C79">
        <w:rPr>
          <w:rFonts w:ascii="Times New Roman" w:eastAsiaTheme="minorHAnsi" w:hAnsi="Times New Roman"/>
        </w:rPr>
        <w:t>шиваемой информации, с полным пониманием информации, представленной в тексте в эксплицитной/явной форме</w:t>
      </w:r>
      <w:r w:rsidR="00487582" w:rsidRPr="00603C79">
        <w:rPr>
          <w:rFonts w:ascii="Times New Roman" w:eastAsiaTheme="minorHAnsi" w:hAnsi="Times New Roman"/>
        </w:rPr>
        <w:t xml:space="preserve">; </w:t>
      </w:r>
      <w:r w:rsidRPr="00603C79">
        <w:rPr>
          <w:rFonts w:ascii="Times New Roman" w:eastAsiaTheme="minorHAnsi" w:hAnsi="Times New Roman"/>
        </w:rPr>
        <w:t xml:space="preserve"> </w:t>
      </w:r>
      <w:r w:rsidR="00487582" w:rsidRPr="00603C79">
        <w:rPr>
          <w:rFonts w:ascii="Times New Roman" w:eastAsiaTheme="minorHAnsi" w:hAnsi="Times New Roman"/>
          <w:b/>
          <w:i/>
        </w:rPr>
        <w:t xml:space="preserve">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 </w:t>
      </w:r>
      <w:r w:rsidRPr="00603C79">
        <w:rPr>
          <w:rFonts w:ascii="Times New Roman" w:eastAsiaTheme="minorHAnsi" w:hAnsi="Times New Roman"/>
        </w:rPr>
        <w:t>(объём текста/текстов для чтения — до</w:t>
      </w:r>
      <w:r w:rsidR="0017660B" w:rsidRPr="00603C79">
        <w:rPr>
          <w:rFonts w:ascii="Times New Roman" w:eastAsiaTheme="minorHAnsi" w:hAnsi="Times New Roman"/>
        </w:rPr>
        <w:t xml:space="preserve"> 350 слов); читать про себя не</w:t>
      </w:r>
      <w:r w:rsidRPr="00603C79">
        <w:rPr>
          <w:rFonts w:ascii="Times New Roman" w:eastAsiaTheme="minorHAnsi" w:hAnsi="Times New Roman"/>
        </w:rPr>
        <w:t xml:space="preserve">сплошные тексты (таблицы, </w:t>
      </w:r>
      <w:r w:rsidR="0017660B" w:rsidRPr="00603C79">
        <w:rPr>
          <w:rFonts w:ascii="Times New Roman" w:eastAsiaTheme="minorHAnsi" w:hAnsi="Times New Roman"/>
        </w:rPr>
        <w:t>диаграммы) и понимать представ</w:t>
      </w:r>
      <w:r w:rsidRPr="00603C79">
        <w:rPr>
          <w:rFonts w:ascii="Times New Roman" w:eastAsiaTheme="minorHAnsi" w:hAnsi="Times New Roman"/>
        </w:rPr>
        <w:t>ленную в них информацию; определять последовательность главных фактов/событий в тексте;</w:t>
      </w:r>
    </w:p>
    <w:p w14:paraId="6A79EC8D" w14:textId="77777777" w:rsidR="003E2A3E" w:rsidRPr="00603C79" w:rsidRDefault="003E2A3E" w:rsidP="003E2A3E">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письменная речь: заполн</w:t>
      </w:r>
      <w:r w:rsidR="0017660B" w:rsidRPr="00603C79">
        <w:rPr>
          <w:rFonts w:ascii="Times New Roman" w:eastAsiaTheme="minorHAnsi" w:hAnsi="Times New Roman"/>
        </w:rPr>
        <w:t>ять анкеты и формуляры с указа</w:t>
      </w:r>
      <w:r w:rsidRPr="00603C79">
        <w:rPr>
          <w:rFonts w:ascii="Times New Roman" w:eastAsiaTheme="minorHAnsi" w:hAnsi="Times New Roman"/>
        </w:rPr>
        <w:t>нием личной информации; п</w:t>
      </w:r>
      <w:r w:rsidR="0017660B" w:rsidRPr="00603C79">
        <w:rPr>
          <w:rFonts w:ascii="Times New Roman" w:eastAsiaTheme="minorHAnsi" w:hAnsi="Times New Roman"/>
        </w:rPr>
        <w:t>исать электронное сообщение лич</w:t>
      </w:r>
      <w:r w:rsidRPr="00603C79">
        <w:rPr>
          <w:rFonts w:ascii="Times New Roman" w:eastAsiaTheme="minorHAnsi" w:hAnsi="Times New Roman"/>
        </w:rPr>
        <w:t>ного характера, соблюдая речевой этикет, принятый в стране/ странах изучаемого языка (объё</w:t>
      </w:r>
      <w:r w:rsidR="0017660B" w:rsidRPr="00603C79">
        <w:rPr>
          <w:rFonts w:ascii="Times New Roman" w:eastAsiaTheme="minorHAnsi" w:hAnsi="Times New Roman"/>
        </w:rPr>
        <w:t>м сообщения — до 90 слов); соз</w:t>
      </w:r>
      <w:r w:rsidRPr="00603C79">
        <w:rPr>
          <w:rFonts w:ascii="Times New Roman" w:eastAsiaTheme="minorHAnsi" w:hAnsi="Times New Roman"/>
        </w:rPr>
        <w:t>давать небольшое письменное</w:t>
      </w:r>
      <w:r w:rsidR="0017660B" w:rsidRPr="00603C79">
        <w:rPr>
          <w:rFonts w:ascii="Times New Roman" w:eastAsiaTheme="minorHAnsi" w:hAnsi="Times New Roman"/>
        </w:rPr>
        <w:t xml:space="preserve"> высказывание с опорой на обра</w:t>
      </w:r>
      <w:r w:rsidRPr="00603C79">
        <w:rPr>
          <w:rFonts w:ascii="Times New Roman" w:eastAsiaTheme="minorHAnsi" w:hAnsi="Times New Roman"/>
        </w:rPr>
        <w:t>зец, план, ключевые слова, таблицу (объём высказывания — до 90 слов);</w:t>
      </w:r>
      <w:r w:rsidR="00487582" w:rsidRPr="00603C79">
        <w:t xml:space="preserve"> </w:t>
      </w:r>
      <w:r w:rsidR="00487582" w:rsidRPr="00603C79">
        <w:rPr>
          <w:rFonts w:ascii="Times New Roman" w:eastAsiaTheme="minorHAnsi" w:hAnsi="Times New Roman"/>
          <w:b/>
          <w:i/>
        </w:rPr>
        <w:t>писать неформальное письмо/электронное письмо, неформальные объявления/заметки/ открытки/рассказы/короткие неофициальные сообщения</w:t>
      </w:r>
    </w:p>
    <w:p w14:paraId="6274C166"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владеть фонетическими навыками: различать  на  слух и адекватно, без ошибок, ве</w:t>
      </w:r>
      <w:r w:rsidR="00487582" w:rsidRPr="00603C79">
        <w:rPr>
          <w:rFonts w:ascii="Times New Roman" w:eastAsiaTheme="minorHAnsi" w:hAnsi="Times New Roman"/>
        </w:rPr>
        <w:t>дущих к сбою коммуникации, про</w:t>
      </w:r>
      <w:r w:rsidRPr="00603C79">
        <w:rPr>
          <w:rFonts w:ascii="Times New Roman" w:eastAsiaTheme="minorHAnsi" w:hAnsi="Times New Roman"/>
        </w:rPr>
        <w:t>износить слова с правильным</w:t>
      </w:r>
      <w:r w:rsidR="0017660B" w:rsidRPr="00603C79">
        <w:rPr>
          <w:rFonts w:ascii="Times New Roman" w:eastAsiaTheme="minorHAnsi" w:hAnsi="Times New Roman"/>
        </w:rPr>
        <w:t xml:space="preserve"> ударением и фразы с соблюдени</w:t>
      </w:r>
      <w:r w:rsidRPr="00603C79">
        <w:rPr>
          <w:rFonts w:ascii="Times New Roman" w:eastAsiaTheme="minorHAnsi" w:hAnsi="Times New Roman"/>
        </w:rPr>
        <w:t>ем их ритмико-интонационных</w:t>
      </w:r>
      <w:r w:rsidR="0017660B" w:rsidRPr="00603C79">
        <w:rPr>
          <w:rFonts w:ascii="Times New Roman" w:eastAsiaTheme="minorHAnsi" w:hAnsi="Times New Roman"/>
        </w:rPr>
        <w:t xml:space="preserve"> особенностей, в том числе при</w:t>
      </w:r>
      <w:r w:rsidRPr="00603C79">
        <w:rPr>
          <w:rFonts w:ascii="Times New Roman" w:eastAsiaTheme="minorHAnsi" w:hAnsi="Times New Roman"/>
        </w:rPr>
        <w:t xml:space="preserve">менять правила отсутствия фразового ударения на служебных словах; выразительно читать вслух небольшие аутентичные тексты объёмом до 100 слов, </w:t>
      </w:r>
      <w:r w:rsidR="0017660B" w:rsidRPr="00603C79">
        <w:rPr>
          <w:rFonts w:ascii="Times New Roman" w:eastAsiaTheme="minorHAnsi" w:hAnsi="Times New Roman"/>
        </w:rPr>
        <w:t>построенные на изученном языко</w:t>
      </w:r>
      <w:r w:rsidRPr="00603C79">
        <w:rPr>
          <w:rFonts w:ascii="Times New Roman" w:eastAsiaTheme="minorHAnsi" w:hAnsi="Times New Roman"/>
        </w:rPr>
        <w:t>вом материале, с соблюдением правил чтения и соответствую- щей интонацией; читать новые слова согласно основны</w:t>
      </w:r>
      <w:r w:rsidR="0017660B" w:rsidRPr="00603C79">
        <w:rPr>
          <w:rFonts w:ascii="Times New Roman" w:eastAsiaTheme="minorHAnsi" w:hAnsi="Times New Roman"/>
        </w:rPr>
        <w:t>м прави</w:t>
      </w:r>
      <w:r w:rsidRPr="00603C79">
        <w:rPr>
          <w:rFonts w:ascii="Times New Roman" w:eastAsiaTheme="minorHAnsi" w:hAnsi="Times New Roman"/>
        </w:rPr>
        <w:t>лам чтения;</w:t>
      </w:r>
    </w:p>
    <w:p w14:paraId="342C60A3" w14:textId="77777777" w:rsidR="003E2A3E" w:rsidRPr="00603C79" w:rsidRDefault="003E2A3E" w:rsidP="0017660B">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орфографичес</w:t>
      </w:r>
      <w:r w:rsidR="0017660B" w:rsidRPr="00603C79">
        <w:rPr>
          <w:rFonts w:ascii="Times New Roman" w:eastAsiaTheme="minorHAnsi" w:hAnsi="Times New Roman"/>
        </w:rPr>
        <w:t xml:space="preserve">кими навыками: правильно писать </w:t>
      </w:r>
      <w:r w:rsidRPr="00603C79">
        <w:rPr>
          <w:rFonts w:ascii="Times New Roman" w:eastAsiaTheme="minorHAnsi" w:hAnsi="Times New Roman"/>
        </w:rPr>
        <w:t>изученные слова;</w:t>
      </w:r>
    </w:p>
    <w:p w14:paraId="25842D5A" w14:textId="77777777" w:rsidR="003E2A3E" w:rsidRPr="00603C79" w:rsidRDefault="003E2A3E" w:rsidP="0017660B">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пунктуационными навыками: использовать точку, вопросительный и восклица</w:t>
      </w:r>
      <w:r w:rsidR="0017660B" w:rsidRPr="00603C79">
        <w:rPr>
          <w:rFonts w:ascii="Times New Roman" w:eastAsiaTheme="minorHAnsi" w:hAnsi="Times New Roman"/>
        </w:rPr>
        <w:t>тельный знаки в конце предложе</w:t>
      </w:r>
      <w:r w:rsidRPr="00603C79">
        <w:rPr>
          <w:rFonts w:ascii="Times New Roman" w:eastAsiaTheme="minorHAnsi" w:hAnsi="Times New Roman"/>
        </w:rPr>
        <w:t>ния, запятую при перечислении и обращении, апостроф; пу</w:t>
      </w:r>
      <w:r w:rsidR="0017660B" w:rsidRPr="00603C79">
        <w:rPr>
          <w:rFonts w:ascii="Times New Roman" w:eastAsiaTheme="minorHAnsi" w:hAnsi="Times New Roman"/>
        </w:rPr>
        <w:t>нк</w:t>
      </w:r>
      <w:r w:rsidRPr="00603C79">
        <w:rPr>
          <w:rFonts w:ascii="Times New Roman" w:eastAsiaTheme="minorHAnsi" w:hAnsi="Times New Roman"/>
        </w:rPr>
        <w:t>туационно правильно оформ</w:t>
      </w:r>
      <w:r w:rsidR="0017660B" w:rsidRPr="00603C79">
        <w:rPr>
          <w:rFonts w:ascii="Times New Roman" w:eastAsiaTheme="minorHAnsi" w:hAnsi="Times New Roman"/>
        </w:rPr>
        <w:t>лять электронное сообщение лич</w:t>
      </w:r>
      <w:r w:rsidRPr="00603C79">
        <w:rPr>
          <w:rFonts w:ascii="Times New Roman" w:eastAsiaTheme="minorHAnsi" w:hAnsi="Times New Roman"/>
        </w:rPr>
        <w:t>ного характера;</w:t>
      </w:r>
    </w:p>
    <w:p w14:paraId="5ACC8AE5"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распознавать в звучаще</w:t>
      </w:r>
      <w:r w:rsidR="0017660B" w:rsidRPr="00603C79">
        <w:rPr>
          <w:rFonts w:ascii="Times New Roman" w:eastAsiaTheme="minorHAnsi" w:hAnsi="Times New Roman"/>
        </w:rPr>
        <w:t>м и письменном тексте 1000 лек</w:t>
      </w:r>
      <w:r w:rsidRPr="00603C79">
        <w:rPr>
          <w:rFonts w:ascii="Times New Roman" w:eastAsiaTheme="minorHAnsi" w:hAnsi="Times New Roman"/>
        </w:rPr>
        <w:t>сических единиц (слов, словос</w:t>
      </w:r>
      <w:r w:rsidR="0017660B" w:rsidRPr="00603C79">
        <w:rPr>
          <w:rFonts w:ascii="Times New Roman" w:eastAsiaTheme="minorHAnsi" w:hAnsi="Times New Roman"/>
        </w:rPr>
        <w:t>очетаний, речевых клише) и пра</w:t>
      </w:r>
      <w:r w:rsidRPr="00603C79">
        <w:rPr>
          <w:rFonts w:ascii="Times New Roman" w:eastAsiaTheme="minorHAnsi" w:hAnsi="Times New Roman"/>
        </w:rPr>
        <w:t>вильно употреблять в устной</w:t>
      </w:r>
      <w:r w:rsidR="0017660B" w:rsidRPr="00603C79">
        <w:rPr>
          <w:rFonts w:ascii="Times New Roman" w:eastAsiaTheme="minorHAnsi" w:hAnsi="Times New Roman"/>
        </w:rPr>
        <w:t xml:space="preserve"> и письменной речи 900 лексиче</w:t>
      </w:r>
      <w:r w:rsidRPr="00603C79">
        <w:rPr>
          <w:rFonts w:ascii="Times New Roman" w:eastAsiaTheme="minorHAnsi" w:hAnsi="Times New Roman"/>
        </w:rPr>
        <w:t>ских единиц, обслуживающи</w:t>
      </w:r>
      <w:r w:rsidR="0017660B" w:rsidRPr="00603C79">
        <w:rPr>
          <w:rFonts w:ascii="Times New Roman" w:eastAsiaTheme="minorHAnsi" w:hAnsi="Times New Roman"/>
        </w:rPr>
        <w:t>х ситуации общения в рамках те</w:t>
      </w:r>
      <w:r w:rsidRPr="00603C79">
        <w:rPr>
          <w:rFonts w:ascii="Times New Roman" w:eastAsiaTheme="minorHAnsi" w:hAnsi="Times New Roman"/>
        </w:rPr>
        <w:t>матического содержания, с соблюдением существующей нормы лексической сочетаемости;</w:t>
      </w:r>
    </w:p>
    <w:p w14:paraId="73F94BAE" w14:textId="77777777" w:rsidR="0017660B" w:rsidRPr="00603C79" w:rsidRDefault="003E2A3E" w:rsidP="0017660B">
      <w:pPr>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распознавать и употреблять в устной и письменной речи родственные слова, образов</w:t>
      </w:r>
      <w:r w:rsidR="0017660B" w:rsidRPr="00603C79">
        <w:rPr>
          <w:rFonts w:ascii="Times New Roman" w:eastAsiaTheme="minorHAnsi" w:hAnsi="Times New Roman"/>
        </w:rPr>
        <w:t xml:space="preserve">анные с использованием </w:t>
      </w:r>
      <w:r w:rsidR="005B038F" w:rsidRPr="00603C79">
        <w:rPr>
          <w:rFonts w:ascii="Times New Roman" w:eastAsiaTheme="minorHAnsi" w:hAnsi="Times New Roman"/>
        </w:rPr>
        <w:t>аффиксации: имена существительные</w:t>
      </w:r>
      <w:r w:rsidR="0017660B" w:rsidRPr="00603C79">
        <w:rPr>
          <w:rFonts w:ascii="Times New Roman" w:eastAsiaTheme="minorHAnsi" w:hAnsi="Times New Roman"/>
        </w:rPr>
        <w:t xml:space="preserve">  с  помощью  суффиксов  -ness, </w:t>
      </w:r>
      <w:r w:rsidRPr="00603C79">
        <w:rPr>
          <w:rFonts w:ascii="Times New Roman" w:eastAsiaTheme="minorHAnsi" w:hAnsi="Times New Roman"/>
        </w:rPr>
        <w:t>-ment; имена прилагательные</w:t>
      </w:r>
      <w:r w:rsidR="0017660B" w:rsidRPr="00603C79">
        <w:rPr>
          <w:rFonts w:ascii="Times New Roman" w:eastAsiaTheme="minorHAnsi" w:hAnsi="Times New Roman"/>
        </w:rPr>
        <w:t xml:space="preserve"> с помощью суффиксов -ous, -ly, </w:t>
      </w:r>
      <w:r w:rsidRPr="00603C79">
        <w:rPr>
          <w:rFonts w:ascii="Times New Roman" w:eastAsiaTheme="minorHAnsi" w:hAnsi="Times New Roman"/>
        </w:rPr>
        <w:t xml:space="preserve">-y; </w:t>
      </w:r>
    </w:p>
    <w:p w14:paraId="3DD93FE8" w14:textId="77777777" w:rsidR="003E2A3E" w:rsidRPr="00603C79" w:rsidRDefault="003E2A3E" w:rsidP="0017660B">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имена прилагательные и наречия с помощью отрицательных префиксов in-/im-; сложные</w:t>
      </w:r>
      <w:r w:rsidR="005B038F" w:rsidRPr="00603C79">
        <w:rPr>
          <w:rFonts w:ascii="Times New Roman" w:eastAsiaTheme="minorHAnsi" w:hAnsi="Times New Roman"/>
        </w:rPr>
        <w:t xml:space="preserve"> имена прилагательные путем со</w:t>
      </w:r>
      <w:r w:rsidRPr="00603C79">
        <w:rPr>
          <w:rFonts w:ascii="Times New Roman" w:eastAsiaTheme="minorHAnsi" w:hAnsi="Times New Roman"/>
        </w:rPr>
        <w:t>единения основы прилагательного с основой существительного с добавлением суффикса -ed (blue-eyed);</w:t>
      </w:r>
    </w:p>
    <w:p w14:paraId="52757E1F"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изученные синонимы, ан</w:t>
      </w:r>
      <w:r w:rsidR="0017660B" w:rsidRPr="00603C79">
        <w:rPr>
          <w:rFonts w:ascii="Times New Roman" w:eastAsiaTheme="minorHAnsi" w:hAnsi="Times New Roman"/>
        </w:rPr>
        <w:t>тонимы, многозначные слова, ин</w:t>
      </w:r>
      <w:r w:rsidRPr="00603C79">
        <w:rPr>
          <w:rFonts w:ascii="Times New Roman" w:eastAsiaTheme="minorHAnsi" w:hAnsi="Times New Roman"/>
        </w:rPr>
        <w:t>тернациональные слова; н</w:t>
      </w:r>
      <w:r w:rsidR="0017660B" w:rsidRPr="00603C79">
        <w:rPr>
          <w:rFonts w:ascii="Times New Roman" w:eastAsiaTheme="minorHAnsi" w:hAnsi="Times New Roman"/>
        </w:rPr>
        <w:t>аиболее частотные фразовые гла</w:t>
      </w:r>
      <w:r w:rsidRPr="00603C79">
        <w:rPr>
          <w:rFonts w:ascii="Times New Roman" w:eastAsiaTheme="minorHAnsi" w:hAnsi="Times New Roman"/>
        </w:rPr>
        <w:t>голы;</w:t>
      </w:r>
    </w:p>
    <w:p w14:paraId="0074591C"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0A8B4597"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знать и понимать особенности структуры простых и сложных предложений и различных коммуникативных типов предложений английского языка;</w:t>
      </w:r>
    </w:p>
    <w:p w14:paraId="1BF97119"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в письменн</w:t>
      </w:r>
      <w:r w:rsidR="0017660B" w:rsidRPr="00603C79">
        <w:rPr>
          <w:rFonts w:ascii="Times New Roman" w:eastAsiaTheme="minorHAnsi" w:hAnsi="Times New Roman"/>
        </w:rPr>
        <w:t>ом и звучащем тексте и употреб</w:t>
      </w:r>
      <w:r w:rsidRPr="00603C79">
        <w:rPr>
          <w:rFonts w:ascii="Times New Roman" w:eastAsiaTheme="minorHAnsi" w:hAnsi="Times New Roman"/>
        </w:rPr>
        <w:t>лять в устной и письменной речи:</w:t>
      </w:r>
    </w:p>
    <w:p w14:paraId="4B7496BF" w14:textId="77777777" w:rsidR="003E2A3E" w:rsidRPr="00603C79" w:rsidRDefault="003E2A3E" w:rsidP="0017660B">
      <w:pPr>
        <w:pStyle w:val="a4"/>
        <w:numPr>
          <w:ilvl w:val="0"/>
          <w:numId w:val="131"/>
        </w:numPr>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со сложным дополнением (Complex Object);</w:t>
      </w:r>
    </w:p>
    <w:p w14:paraId="52C80A98"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условные предложения реального (Conditional 0, Conditio- nal I) характера;</w:t>
      </w:r>
    </w:p>
    <w:p w14:paraId="5F4B4C46"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 конструкцией to be going to + инфинитив и формы Future Simple Tense и Present Continuous Tense для выражения будущего действия;</w:t>
      </w:r>
    </w:p>
    <w:p w14:paraId="66B9F836"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конструкцию used to + инфинитив глагола;</w:t>
      </w:r>
    </w:p>
    <w:p w14:paraId="07742735"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глаголы в наиболее употребительных формах страдательного залога (Present/Past Simple Passive);</w:t>
      </w:r>
    </w:p>
    <w:p w14:paraId="0E10CBD6"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предлоги, употребляемые с глаголами в страдательном залоге;</w:t>
      </w:r>
    </w:p>
    <w:p w14:paraId="35689155"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модальный глагол might;</w:t>
      </w:r>
    </w:p>
    <w:p w14:paraId="079C3363" w14:textId="77777777" w:rsidR="003E2A3E" w:rsidRPr="00603C79" w:rsidRDefault="003E2A3E" w:rsidP="0017660B">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наречия, совпадающие по форме с прилагательными (fast, high; early);</w:t>
      </w:r>
    </w:p>
    <w:p w14:paraId="0E6C17B6" w14:textId="77777777" w:rsidR="00487582" w:rsidRPr="00603C79" w:rsidRDefault="003E2A3E" w:rsidP="00487582">
      <w:pPr>
        <w:pStyle w:val="a4"/>
        <w:numPr>
          <w:ilvl w:val="0"/>
          <w:numId w:val="131"/>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местоимения</w:t>
      </w:r>
      <w:r w:rsidRPr="00603C79">
        <w:rPr>
          <w:rFonts w:ascii="Times New Roman" w:eastAsiaTheme="minorHAnsi" w:hAnsi="Times New Roman"/>
          <w:lang w:val="en-US"/>
        </w:rPr>
        <w:t xml:space="preserve"> other/another, both, all, one;</w:t>
      </w:r>
    </w:p>
    <w:p w14:paraId="63D6642D" w14:textId="77777777" w:rsidR="003E2A3E" w:rsidRPr="00603C79" w:rsidRDefault="003E2A3E" w:rsidP="00487582">
      <w:pPr>
        <w:pStyle w:val="a4"/>
        <w:numPr>
          <w:ilvl w:val="0"/>
          <w:numId w:val="131"/>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количественные числительные для обозначения бол</w:t>
      </w:r>
      <w:r w:rsidR="0017660B" w:rsidRPr="00603C79">
        <w:rPr>
          <w:rFonts w:ascii="Times New Roman" w:eastAsiaTheme="minorHAnsi" w:hAnsi="Times New Roman"/>
        </w:rPr>
        <w:t>ьших чи</w:t>
      </w:r>
      <w:r w:rsidRPr="00603C79">
        <w:rPr>
          <w:rFonts w:ascii="Times New Roman" w:eastAsiaTheme="minorHAnsi" w:hAnsi="Times New Roman"/>
        </w:rPr>
        <w:t>сел (до 1 000 000);</w:t>
      </w:r>
    </w:p>
    <w:p w14:paraId="32CE01FE"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неопредёленный артикль, глагол </w:t>
      </w:r>
      <w:r w:rsidRPr="00603C79">
        <w:rPr>
          <w:rFonts w:ascii="Times New Roman" w:eastAsiaTheme="minorHAnsi" w:hAnsi="Times New Roman"/>
          <w:b/>
          <w:i/>
          <w:lang w:val="en-US"/>
        </w:rPr>
        <w:t>to</w:t>
      </w:r>
      <w:r w:rsidRPr="00603C79">
        <w:rPr>
          <w:rFonts w:ascii="Times New Roman" w:eastAsiaTheme="minorHAnsi" w:hAnsi="Times New Roman"/>
          <w:b/>
          <w:i/>
        </w:rPr>
        <w:t xml:space="preserve"> </w:t>
      </w:r>
      <w:r w:rsidRPr="00603C79">
        <w:rPr>
          <w:rFonts w:ascii="Times New Roman" w:eastAsiaTheme="minorHAnsi" w:hAnsi="Times New Roman"/>
          <w:b/>
          <w:i/>
          <w:lang w:val="en-US"/>
        </w:rPr>
        <w:t>be</w:t>
      </w:r>
      <w:r w:rsidRPr="00603C79">
        <w:rPr>
          <w:rFonts w:ascii="Times New Roman" w:eastAsiaTheme="minorHAnsi" w:hAnsi="Times New Roman"/>
          <w:b/>
          <w:i/>
        </w:rPr>
        <w:t xml:space="preserve">, объектный падеж имён существительных, притяжательные прилагательные/местоимения, </w:t>
      </w:r>
    </w:p>
    <w:p w14:paraId="242F397A"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наречия образа действия, глагольную конструкцию </w:t>
      </w:r>
      <w:r w:rsidRPr="00603C79">
        <w:rPr>
          <w:rFonts w:ascii="Times New Roman" w:eastAsiaTheme="minorHAnsi" w:hAnsi="Times New Roman"/>
          <w:b/>
          <w:i/>
          <w:lang w:val="en-US"/>
        </w:rPr>
        <w:t>have</w:t>
      </w:r>
      <w:r w:rsidRPr="00603C79">
        <w:rPr>
          <w:rFonts w:ascii="Times New Roman" w:eastAsiaTheme="minorHAnsi" w:hAnsi="Times New Roman"/>
          <w:b/>
          <w:i/>
        </w:rPr>
        <w:t xml:space="preserve"> </w:t>
      </w:r>
      <w:r w:rsidRPr="00603C79">
        <w:rPr>
          <w:rFonts w:ascii="Times New Roman" w:eastAsiaTheme="minorHAnsi" w:hAnsi="Times New Roman"/>
          <w:b/>
          <w:i/>
          <w:lang w:val="en-US"/>
        </w:rPr>
        <w:t>got</w:t>
      </w:r>
      <w:r w:rsidRPr="00603C79">
        <w:rPr>
          <w:rFonts w:ascii="Times New Roman" w:eastAsiaTheme="minorHAnsi" w:hAnsi="Times New Roman"/>
          <w:b/>
          <w:i/>
        </w:rPr>
        <w:t>, глаголы состояния,</w:t>
      </w:r>
    </w:p>
    <w:p w14:paraId="42BCCCBF"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превосходную степень сравнения имён прилагательных, </w:t>
      </w:r>
    </w:p>
    <w:p w14:paraId="6007838B"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глагол </w:t>
      </w:r>
      <w:r w:rsidRPr="00603C79">
        <w:rPr>
          <w:rFonts w:ascii="Times New Roman" w:eastAsiaTheme="minorHAnsi" w:hAnsi="Times New Roman"/>
          <w:b/>
          <w:i/>
          <w:lang w:val="en-US"/>
        </w:rPr>
        <w:t>can</w:t>
      </w:r>
      <w:r w:rsidRPr="00603C79">
        <w:rPr>
          <w:rFonts w:ascii="Times New Roman" w:eastAsiaTheme="minorHAnsi" w:hAnsi="Times New Roman"/>
          <w:b/>
          <w:i/>
        </w:rPr>
        <w:t xml:space="preserve">, вопросительные слова, </w:t>
      </w:r>
      <w:r w:rsidRPr="00603C79">
        <w:rPr>
          <w:rFonts w:ascii="Times New Roman" w:eastAsiaTheme="minorHAnsi" w:hAnsi="Times New Roman"/>
          <w:b/>
          <w:i/>
          <w:lang w:val="en-US"/>
        </w:rPr>
        <w:t>there</w:t>
      </w:r>
      <w:r w:rsidRPr="00603C79">
        <w:rPr>
          <w:rFonts w:ascii="Times New Roman" w:eastAsiaTheme="minorHAnsi" w:hAnsi="Times New Roman"/>
          <w:b/>
          <w:i/>
        </w:rPr>
        <w:t xml:space="preserve"> </w:t>
      </w:r>
      <w:r w:rsidRPr="00603C79">
        <w:rPr>
          <w:rFonts w:ascii="Times New Roman" w:eastAsiaTheme="minorHAnsi" w:hAnsi="Times New Roman"/>
          <w:b/>
          <w:i/>
          <w:lang w:val="en-US"/>
        </w:rPr>
        <w:t>is</w:t>
      </w:r>
      <w:r w:rsidRPr="00603C79">
        <w:rPr>
          <w:rFonts w:ascii="Times New Roman" w:eastAsiaTheme="minorHAnsi" w:hAnsi="Times New Roman"/>
          <w:b/>
          <w:i/>
        </w:rPr>
        <w:t>/</w:t>
      </w:r>
      <w:r w:rsidRPr="00603C79">
        <w:rPr>
          <w:rFonts w:ascii="Times New Roman" w:eastAsiaTheme="minorHAnsi" w:hAnsi="Times New Roman"/>
          <w:b/>
          <w:i/>
          <w:lang w:val="en-US"/>
        </w:rPr>
        <w:t>there</w:t>
      </w:r>
      <w:r w:rsidRPr="00603C79">
        <w:rPr>
          <w:rFonts w:ascii="Times New Roman" w:eastAsiaTheme="minorHAnsi" w:hAnsi="Times New Roman"/>
          <w:b/>
          <w:i/>
        </w:rPr>
        <w:t xml:space="preserve"> </w:t>
      </w:r>
      <w:r w:rsidRPr="00603C79">
        <w:rPr>
          <w:rFonts w:ascii="Times New Roman" w:eastAsiaTheme="minorHAnsi" w:hAnsi="Times New Roman"/>
          <w:b/>
          <w:i/>
          <w:lang w:val="en-US"/>
        </w:rPr>
        <w:t>are</w:t>
      </w:r>
      <w:r w:rsidRPr="00603C79">
        <w:rPr>
          <w:rFonts w:ascii="Times New Roman" w:eastAsiaTheme="minorHAnsi" w:hAnsi="Times New Roman"/>
          <w:b/>
          <w:i/>
        </w:rPr>
        <w:t>/</w:t>
      </w:r>
      <w:r w:rsidRPr="00603C79">
        <w:rPr>
          <w:rFonts w:ascii="Times New Roman" w:eastAsiaTheme="minorHAnsi" w:hAnsi="Times New Roman"/>
          <w:b/>
          <w:i/>
          <w:lang w:val="en-US"/>
        </w:rPr>
        <w:t>a</w:t>
      </w:r>
      <w:r w:rsidRPr="00603C79">
        <w:rPr>
          <w:rFonts w:ascii="Times New Roman" w:eastAsiaTheme="minorHAnsi" w:hAnsi="Times New Roman"/>
          <w:b/>
          <w:i/>
        </w:rPr>
        <w:t>/</w:t>
      </w:r>
      <w:r w:rsidRPr="00603C79">
        <w:rPr>
          <w:rFonts w:ascii="Times New Roman" w:eastAsiaTheme="minorHAnsi" w:hAnsi="Times New Roman"/>
          <w:b/>
          <w:i/>
          <w:lang w:val="en-US"/>
        </w:rPr>
        <w:t>an</w:t>
      </w:r>
      <w:r w:rsidRPr="00603C79">
        <w:rPr>
          <w:rFonts w:ascii="Times New Roman" w:eastAsiaTheme="minorHAnsi" w:hAnsi="Times New Roman"/>
          <w:b/>
          <w:i/>
        </w:rPr>
        <w:t>/</w:t>
      </w:r>
      <w:r w:rsidRPr="00603C79">
        <w:rPr>
          <w:rFonts w:ascii="Times New Roman" w:eastAsiaTheme="minorHAnsi" w:hAnsi="Times New Roman"/>
          <w:b/>
          <w:i/>
          <w:lang w:val="en-US"/>
        </w:rPr>
        <w:t>some</w:t>
      </w:r>
      <w:r w:rsidRPr="00603C79">
        <w:rPr>
          <w:rFonts w:ascii="Times New Roman" w:eastAsiaTheme="minorHAnsi" w:hAnsi="Times New Roman"/>
          <w:b/>
          <w:i/>
        </w:rPr>
        <w:t>/</w:t>
      </w:r>
      <w:r w:rsidRPr="00603C79">
        <w:rPr>
          <w:rFonts w:ascii="Times New Roman" w:eastAsiaTheme="minorHAnsi" w:hAnsi="Times New Roman"/>
          <w:b/>
          <w:i/>
          <w:lang w:val="en-US"/>
        </w:rPr>
        <w:t>any</w:t>
      </w:r>
      <w:r w:rsidRPr="00603C79">
        <w:rPr>
          <w:rFonts w:ascii="Times New Roman" w:eastAsiaTheme="minorHAnsi" w:hAnsi="Times New Roman"/>
          <w:b/>
          <w:i/>
        </w:rPr>
        <w:t xml:space="preserve"> в вопросительных, утвердительных, отрицательных предложениях, просьбах и выражениях (например, о помощи); </w:t>
      </w:r>
    </w:p>
    <w:p w14:paraId="1B4E4244"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правила образования множественного числа имён существительных, </w:t>
      </w:r>
      <w:r w:rsidRPr="00603C79">
        <w:rPr>
          <w:rFonts w:ascii="Times New Roman" w:eastAsiaTheme="minorHAnsi" w:hAnsi="Times New Roman"/>
          <w:b/>
          <w:i/>
          <w:lang w:val="en-US"/>
        </w:rPr>
        <w:t>this</w:t>
      </w:r>
      <w:r w:rsidRPr="00603C79">
        <w:rPr>
          <w:rFonts w:ascii="Times New Roman" w:eastAsiaTheme="minorHAnsi" w:hAnsi="Times New Roman"/>
          <w:b/>
          <w:i/>
        </w:rPr>
        <w:t>/</w:t>
      </w:r>
      <w:r w:rsidRPr="00603C79">
        <w:rPr>
          <w:rFonts w:ascii="Times New Roman" w:eastAsiaTheme="minorHAnsi" w:hAnsi="Times New Roman"/>
          <w:b/>
          <w:i/>
          <w:lang w:val="en-US"/>
        </w:rPr>
        <w:t>these</w:t>
      </w:r>
      <w:r w:rsidRPr="00603C79">
        <w:rPr>
          <w:rFonts w:ascii="Times New Roman" w:eastAsiaTheme="minorHAnsi" w:hAnsi="Times New Roman"/>
          <w:b/>
          <w:i/>
        </w:rPr>
        <w:t>/</w:t>
      </w:r>
      <w:r w:rsidRPr="00603C79">
        <w:rPr>
          <w:rFonts w:ascii="Times New Roman" w:eastAsiaTheme="minorHAnsi" w:hAnsi="Times New Roman"/>
          <w:b/>
          <w:i/>
          <w:lang w:val="en-US"/>
        </w:rPr>
        <w:t>that</w:t>
      </w:r>
      <w:r w:rsidRPr="00603C79">
        <w:rPr>
          <w:rFonts w:ascii="Times New Roman" w:eastAsiaTheme="minorHAnsi" w:hAnsi="Times New Roman"/>
          <w:b/>
          <w:i/>
        </w:rPr>
        <w:t>/</w:t>
      </w:r>
      <w:r w:rsidRPr="00603C79">
        <w:rPr>
          <w:rFonts w:ascii="Times New Roman" w:eastAsiaTheme="minorHAnsi" w:hAnsi="Times New Roman"/>
          <w:b/>
          <w:i/>
          <w:lang w:val="en-US"/>
        </w:rPr>
        <w:t>those</w:t>
      </w:r>
      <w:r w:rsidRPr="00603C79">
        <w:rPr>
          <w:rFonts w:ascii="Times New Roman" w:eastAsiaTheme="minorHAnsi" w:hAnsi="Times New Roman"/>
          <w:b/>
          <w:i/>
        </w:rPr>
        <w:t>, предлоги места и направления движения, артикль с именами собственными, имя прилагательное;</w:t>
      </w:r>
    </w:p>
    <w:p w14:paraId="2450EB38" w14:textId="77777777" w:rsidR="00314F16" w:rsidRPr="00603C79" w:rsidRDefault="00314F16" w:rsidP="00314F16">
      <w:pPr>
        <w:pStyle w:val="a4"/>
        <w:numPr>
          <w:ilvl w:val="0"/>
          <w:numId w:val="131"/>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 xml:space="preserve">настоящее неопределённое время и правила правописания в 3-м лице ед. числа, предлоги времени, наречия частотности, модальные глаголы have to/should/ought to, имя прилагательное, наречие, притяжательный падеж, слова-связки and, but, or; </w:t>
      </w:r>
    </w:p>
    <w:p w14:paraId="4F5C85E1" w14:textId="77777777" w:rsidR="00314F16" w:rsidRPr="00603C79" w:rsidRDefault="00314F16" w:rsidP="00967441">
      <w:pPr>
        <w:pStyle w:val="a4"/>
        <w:numPr>
          <w:ilvl w:val="0"/>
          <w:numId w:val="131"/>
        </w:numPr>
        <w:tabs>
          <w:tab w:val="left" w:pos="567"/>
          <w:tab w:val="left" w:pos="1134"/>
        </w:tabs>
        <w:spacing w:after="0" w:line="240" w:lineRule="auto"/>
        <w:ind w:left="284" w:firstLine="709"/>
        <w:jc w:val="both"/>
        <w:rPr>
          <w:rFonts w:ascii="Times New Roman" w:eastAsiaTheme="minorHAnsi" w:hAnsi="Times New Roman"/>
        </w:rPr>
      </w:pPr>
      <w:r w:rsidRPr="00603C79">
        <w:rPr>
          <w:rFonts w:ascii="Times New Roman" w:eastAsiaTheme="minorHAnsi" w:hAnsi="Times New Roman"/>
          <w:b/>
          <w:i/>
        </w:rPr>
        <w:t xml:space="preserve">абсолютную форму притяжательных местоимений, настоящее продолженное время, настоящее простое время в сравнении с настоящим продолженным временем, can/can’t/must/mustn’t, исчисляемые/неисчисляемые имена существительные c  much/many/some/any/little/few, </w:t>
      </w:r>
    </w:p>
    <w:p w14:paraId="2B88EDF8" w14:textId="77777777" w:rsidR="003E2A3E" w:rsidRPr="00603C79" w:rsidRDefault="003E2A3E" w:rsidP="00314F16">
      <w:pPr>
        <w:pStyle w:val="a4"/>
        <w:tabs>
          <w:tab w:val="left" w:pos="567"/>
          <w:tab w:val="left" w:pos="993"/>
        </w:tabs>
        <w:spacing w:after="0" w:line="240" w:lineRule="auto"/>
        <w:ind w:left="993" w:hanging="284"/>
        <w:jc w:val="both"/>
        <w:rPr>
          <w:rFonts w:ascii="Times New Roman" w:eastAsiaTheme="minorHAnsi" w:hAnsi="Times New Roman"/>
        </w:rPr>
      </w:pPr>
      <w:r w:rsidRPr="00603C79">
        <w:rPr>
          <w:rFonts w:ascii="Times New Roman" w:eastAsiaTheme="minorHAnsi" w:hAnsi="Times New Roman"/>
        </w:rPr>
        <w:t>5)</w:t>
      </w:r>
      <w:r w:rsidRPr="00603C79">
        <w:rPr>
          <w:rFonts w:ascii="Times New Roman" w:eastAsiaTheme="minorHAnsi" w:hAnsi="Times New Roman"/>
        </w:rPr>
        <w:tab/>
        <w:t>владеть социокультурными знаниями и умениями:</w:t>
      </w:r>
    </w:p>
    <w:p w14:paraId="3F1E05C8"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использовать отдельные с</w:t>
      </w:r>
      <w:r w:rsidR="0017660B" w:rsidRPr="00603C79">
        <w:rPr>
          <w:rFonts w:ascii="Times New Roman" w:eastAsiaTheme="minorHAnsi" w:hAnsi="Times New Roman"/>
        </w:rPr>
        <w:t>оциокультурные элементы речево</w:t>
      </w:r>
      <w:r w:rsidRPr="00603C79">
        <w:rPr>
          <w:rFonts w:ascii="Times New Roman" w:eastAsiaTheme="minorHAnsi" w:hAnsi="Times New Roman"/>
        </w:rPr>
        <w:t>го поведенческого этикета, пр</w:t>
      </w:r>
      <w:r w:rsidR="0017660B" w:rsidRPr="00603C79">
        <w:rPr>
          <w:rFonts w:ascii="Times New Roman" w:eastAsiaTheme="minorHAnsi" w:hAnsi="Times New Roman"/>
        </w:rPr>
        <w:t>инятые в стране/странах изучае</w:t>
      </w:r>
      <w:r w:rsidRPr="00603C79">
        <w:rPr>
          <w:rFonts w:ascii="Times New Roman" w:eastAsiaTheme="minorHAnsi" w:hAnsi="Times New Roman"/>
        </w:rPr>
        <w:t>мого языка в рамках тематического содержания;</w:t>
      </w:r>
    </w:p>
    <w:p w14:paraId="7DD09674" w14:textId="77777777" w:rsidR="00314F16" w:rsidRPr="00603C79" w:rsidRDefault="00314F16" w:rsidP="00314F16">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рассказывать о себе, своих интересах,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4628E750" w14:textId="77777777" w:rsidR="003E2A3E" w:rsidRPr="00603C79" w:rsidRDefault="003E2A3E" w:rsidP="00314F16">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знать/понимать и использ</w:t>
      </w:r>
      <w:r w:rsidR="0017660B" w:rsidRPr="00603C79">
        <w:rPr>
          <w:rFonts w:ascii="Times New Roman" w:eastAsiaTheme="minorHAnsi" w:hAnsi="Times New Roman"/>
        </w:rPr>
        <w:t>овать в устной и письменной ре</w:t>
      </w:r>
      <w:r w:rsidRPr="00603C79">
        <w:rPr>
          <w:rFonts w:ascii="Times New Roman" w:eastAsiaTheme="minorHAnsi" w:hAnsi="Times New Roman"/>
        </w:rPr>
        <w:t>чи наиболее употребительную тематическую фоновую лексику и реалии страны/стран изуч</w:t>
      </w:r>
      <w:r w:rsidR="0017660B" w:rsidRPr="00603C79">
        <w:rPr>
          <w:rFonts w:ascii="Times New Roman" w:eastAsiaTheme="minorHAnsi" w:hAnsi="Times New Roman"/>
        </w:rPr>
        <w:t>аемого языка в рамках тематиче</w:t>
      </w:r>
      <w:r w:rsidRPr="00603C79">
        <w:rPr>
          <w:rFonts w:ascii="Times New Roman" w:eastAsiaTheme="minorHAnsi" w:hAnsi="Times New Roman"/>
        </w:rPr>
        <w:t>ского содержания речи;</w:t>
      </w:r>
    </w:p>
    <w:p w14:paraId="2A3EB59D"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обладать </w:t>
      </w:r>
      <w:r w:rsidR="0017660B" w:rsidRPr="00603C79">
        <w:rPr>
          <w:rFonts w:ascii="Times New Roman" w:eastAsiaTheme="minorHAnsi" w:hAnsi="Times New Roman"/>
        </w:rPr>
        <w:t xml:space="preserve">базовыми знаниями </w:t>
      </w:r>
      <w:r w:rsidR="005B038F" w:rsidRPr="00603C79">
        <w:rPr>
          <w:rFonts w:ascii="Times New Roman" w:eastAsiaTheme="minorHAnsi" w:hAnsi="Times New Roman"/>
        </w:rPr>
        <w:t>о социокультурном портрете</w:t>
      </w:r>
      <w:r w:rsidRPr="00603C79">
        <w:rPr>
          <w:rFonts w:ascii="Times New Roman" w:eastAsiaTheme="minorHAnsi" w:hAnsi="Times New Roman"/>
        </w:rPr>
        <w:t xml:space="preserve"> и культурном наследии родно</w:t>
      </w:r>
      <w:r w:rsidR="0017660B" w:rsidRPr="00603C79">
        <w:rPr>
          <w:rFonts w:ascii="Times New Roman" w:eastAsiaTheme="minorHAnsi" w:hAnsi="Times New Roman"/>
        </w:rPr>
        <w:t>й страны и страны/стран изучае</w:t>
      </w:r>
      <w:r w:rsidRPr="00603C79">
        <w:rPr>
          <w:rFonts w:ascii="Times New Roman" w:eastAsiaTheme="minorHAnsi" w:hAnsi="Times New Roman"/>
        </w:rPr>
        <w:t>мого языка;</w:t>
      </w:r>
    </w:p>
    <w:p w14:paraId="42CA21CD" w14:textId="77777777" w:rsidR="003E2A3E" w:rsidRPr="00603C79" w:rsidRDefault="003E2A3E" w:rsidP="003E2A3E">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кратко представлять Россию и страну/страны изучаемого языка;</w:t>
      </w:r>
    </w:p>
    <w:p w14:paraId="5F7F802D" w14:textId="77777777" w:rsidR="00314F16" w:rsidRPr="00603C79" w:rsidRDefault="00314F16" w:rsidP="003E2A3E">
      <w:pPr>
        <w:spacing w:after="0" w:line="240" w:lineRule="auto"/>
        <w:ind w:firstLine="709"/>
        <w:jc w:val="both"/>
        <w:rPr>
          <w:rFonts w:ascii="Times New Roman" w:eastAsiaTheme="minorHAnsi" w:hAnsi="Times New Roman"/>
          <w:b/>
          <w:i/>
        </w:rPr>
      </w:pPr>
      <w:r w:rsidRPr="00603C79">
        <w:rPr>
          <w:rFonts w:ascii="Times New Roman" w:eastAsiaTheme="minorHAnsi" w:hAnsi="Times New Roman"/>
          <w:b/>
          <w:i/>
        </w:rPr>
        <w:t>признавать высокую ценность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39651BDC"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6)</w:t>
      </w:r>
      <w:r w:rsidRPr="00603C79">
        <w:rPr>
          <w:rFonts w:ascii="Times New Roman" w:eastAsiaTheme="minorHAnsi" w:hAnsi="Times New Roman"/>
        </w:rPr>
        <w:tab/>
        <w:t>владеть компенсаторными умениями: использовать при чтении и аудировании языков</w:t>
      </w:r>
      <w:r w:rsidR="0017660B" w:rsidRPr="00603C79">
        <w:rPr>
          <w:rFonts w:ascii="Times New Roman" w:eastAsiaTheme="minorHAnsi" w:hAnsi="Times New Roman"/>
        </w:rPr>
        <w:t>ую догадку, в том числе контек</w:t>
      </w:r>
      <w:r w:rsidRPr="00603C79">
        <w:rPr>
          <w:rFonts w:ascii="Times New Roman" w:eastAsiaTheme="minorHAnsi" w:hAnsi="Times New Roman"/>
        </w:rPr>
        <w:t xml:space="preserve">стуальную; при непосредственном общении — переспрашивать, просить повторить, уточняя </w:t>
      </w:r>
      <w:r w:rsidR="0017660B" w:rsidRPr="00603C79">
        <w:rPr>
          <w:rFonts w:ascii="Times New Roman" w:eastAsiaTheme="minorHAnsi" w:hAnsi="Times New Roman"/>
        </w:rPr>
        <w:t>значение незнакомых слов; игно</w:t>
      </w:r>
      <w:r w:rsidRPr="00603C79">
        <w:rPr>
          <w:rFonts w:ascii="Times New Roman" w:eastAsiaTheme="minorHAnsi" w:hAnsi="Times New Roman"/>
        </w:rPr>
        <w:t>рировать информацию, не я</w:t>
      </w:r>
      <w:r w:rsidR="0017660B" w:rsidRPr="00603C79">
        <w:rPr>
          <w:rFonts w:ascii="Times New Roman" w:eastAsiaTheme="minorHAnsi" w:hAnsi="Times New Roman"/>
        </w:rPr>
        <w:t xml:space="preserve">вляющуюся </w:t>
      </w:r>
      <w:r w:rsidR="0017660B" w:rsidRPr="00603C79">
        <w:rPr>
          <w:rFonts w:ascii="Times New Roman" w:eastAsiaTheme="minorHAnsi" w:hAnsi="Times New Roman"/>
        </w:rPr>
        <w:lastRenderedPageBreak/>
        <w:t>необходимой для пони</w:t>
      </w:r>
      <w:r w:rsidRPr="00603C79">
        <w:rPr>
          <w:rFonts w:ascii="Times New Roman" w:eastAsiaTheme="minorHAnsi" w:hAnsi="Times New Roman"/>
        </w:rPr>
        <w:t xml:space="preserve">мания </w:t>
      </w:r>
      <w:r w:rsidR="0017660B" w:rsidRPr="00603C79">
        <w:rPr>
          <w:rFonts w:ascii="Times New Roman" w:eastAsiaTheme="minorHAnsi" w:hAnsi="Times New Roman"/>
        </w:rPr>
        <w:t>основного содержания,</w:t>
      </w:r>
      <w:r w:rsidRPr="00603C79">
        <w:rPr>
          <w:rFonts w:ascii="Times New Roman" w:eastAsiaTheme="minorHAnsi" w:hAnsi="Times New Roman"/>
        </w:rPr>
        <w:t xml:space="preserve"> прочитанного/прослушанного текста или для нахождени</w:t>
      </w:r>
      <w:r w:rsidR="0017660B" w:rsidRPr="00603C79">
        <w:rPr>
          <w:rFonts w:ascii="Times New Roman" w:eastAsiaTheme="minorHAnsi" w:hAnsi="Times New Roman"/>
        </w:rPr>
        <w:t>я в тексте запрашиваемой инфор</w:t>
      </w:r>
      <w:r w:rsidRPr="00603C79">
        <w:rPr>
          <w:rFonts w:ascii="Times New Roman" w:eastAsiaTheme="minorHAnsi" w:hAnsi="Times New Roman"/>
        </w:rPr>
        <w:t>мации;</w:t>
      </w:r>
    </w:p>
    <w:p w14:paraId="76EA94C5"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7)</w:t>
      </w:r>
      <w:r w:rsidRPr="00603C79">
        <w:rPr>
          <w:rFonts w:ascii="Times New Roman" w:eastAsiaTheme="minorHAnsi" w:hAnsi="Times New Roman"/>
        </w:rPr>
        <w:tab/>
        <w:t>участвовать в несложн</w:t>
      </w:r>
      <w:r w:rsidR="0017660B" w:rsidRPr="00603C79">
        <w:rPr>
          <w:rFonts w:ascii="Times New Roman" w:eastAsiaTheme="minorHAnsi" w:hAnsi="Times New Roman"/>
        </w:rPr>
        <w:t>ых учебных проектах с использо</w:t>
      </w:r>
      <w:r w:rsidRPr="00603C79">
        <w:rPr>
          <w:rFonts w:ascii="Times New Roman" w:eastAsiaTheme="minorHAnsi" w:hAnsi="Times New Roman"/>
        </w:rPr>
        <w:t xml:space="preserve">ванием материалов на английском языке с применением ИКТ, соблюдая </w:t>
      </w:r>
      <w:r w:rsidR="0017660B" w:rsidRPr="00603C79">
        <w:rPr>
          <w:rFonts w:ascii="Times New Roman" w:eastAsiaTheme="minorHAnsi" w:hAnsi="Times New Roman"/>
        </w:rPr>
        <w:t xml:space="preserve">правила </w:t>
      </w:r>
      <w:r w:rsidR="005B038F" w:rsidRPr="00603C79">
        <w:rPr>
          <w:rFonts w:ascii="Times New Roman" w:eastAsiaTheme="minorHAnsi" w:hAnsi="Times New Roman"/>
        </w:rPr>
        <w:t>информационной безопасности при работе</w:t>
      </w:r>
      <w:r w:rsidRPr="00603C79">
        <w:rPr>
          <w:rFonts w:ascii="Times New Roman" w:eastAsiaTheme="minorHAnsi" w:hAnsi="Times New Roman"/>
        </w:rPr>
        <w:t xml:space="preserve"> в сети Интернет;</w:t>
      </w:r>
    </w:p>
    <w:p w14:paraId="205A3F35"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8)</w:t>
      </w:r>
      <w:r w:rsidRPr="00603C79">
        <w:rPr>
          <w:rFonts w:ascii="Times New Roman" w:eastAsiaTheme="minorHAnsi" w:hAnsi="Times New Roman"/>
        </w:rPr>
        <w:tab/>
        <w:t>использовать иноязычные словари и справочники, в том числе информационно-справочные системы в электронной форме;</w:t>
      </w:r>
    </w:p>
    <w:p w14:paraId="41378EA0" w14:textId="77777777" w:rsidR="003E2A3E" w:rsidRPr="00603C79" w:rsidRDefault="003E2A3E" w:rsidP="0017660B">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9)</w:t>
      </w:r>
      <w:r w:rsidRPr="00603C79">
        <w:rPr>
          <w:rFonts w:ascii="Times New Roman" w:eastAsiaTheme="minorHAnsi" w:hAnsi="Times New Roman"/>
        </w:rPr>
        <w:tab/>
        <w:t>достигать взаимопоним</w:t>
      </w:r>
      <w:r w:rsidR="0017660B" w:rsidRPr="00603C79">
        <w:rPr>
          <w:rFonts w:ascii="Times New Roman" w:eastAsiaTheme="minorHAnsi" w:hAnsi="Times New Roman"/>
        </w:rPr>
        <w:t>ания в процессе устного и пись</w:t>
      </w:r>
      <w:r w:rsidRPr="00603C79">
        <w:rPr>
          <w:rFonts w:ascii="Times New Roman" w:eastAsiaTheme="minorHAnsi" w:hAnsi="Times New Roman"/>
        </w:rPr>
        <w:t>менного общения с носителями иностранного языка, с людьми другой культуры;</w:t>
      </w:r>
    </w:p>
    <w:p w14:paraId="0B6756B6" w14:textId="77777777" w:rsidR="00955962" w:rsidRPr="00603C79" w:rsidRDefault="003E2A3E" w:rsidP="005B038F">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10)</w:t>
      </w:r>
      <w:r w:rsidRPr="00603C79">
        <w:rPr>
          <w:rFonts w:ascii="Times New Roman" w:eastAsiaTheme="minorHAnsi" w:hAnsi="Times New Roman"/>
        </w:rPr>
        <w:tab/>
        <w:t>сравнивать (в том числе устанавливать основания для сравнения) объекты, явления,</w:t>
      </w:r>
      <w:r w:rsidR="0017660B" w:rsidRPr="00603C79">
        <w:rPr>
          <w:rFonts w:ascii="Times New Roman" w:eastAsiaTheme="minorHAnsi" w:hAnsi="Times New Roman"/>
        </w:rPr>
        <w:t xml:space="preserve"> процессы, их элементы и основ</w:t>
      </w:r>
      <w:r w:rsidRPr="00603C79">
        <w:rPr>
          <w:rFonts w:ascii="Times New Roman" w:eastAsiaTheme="minorHAnsi" w:hAnsi="Times New Roman"/>
        </w:rPr>
        <w:t>ные функции в рамках изученной тематики.</w:t>
      </w:r>
    </w:p>
    <w:p w14:paraId="16763BA4" w14:textId="77777777" w:rsidR="005B038F" w:rsidRPr="00603C79" w:rsidRDefault="005B038F" w:rsidP="00077AEB">
      <w:pPr>
        <w:spacing w:after="0" w:line="240" w:lineRule="auto"/>
        <w:jc w:val="both"/>
        <w:rPr>
          <w:rFonts w:ascii="Times New Roman" w:eastAsiaTheme="minorHAnsi" w:hAnsi="Times New Roman"/>
          <w:b/>
        </w:rPr>
      </w:pPr>
      <w:r w:rsidRPr="00603C79">
        <w:rPr>
          <w:rFonts w:ascii="Times New Roman" w:eastAsiaTheme="minorHAnsi" w:hAnsi="Times New Roman"/>
          <w:b/>
        </w:rPr>
        <w:t>8 класс</w:t>
      </w:r>
    </w:p>
    <w:p w14:paraId="50DACCE8"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владеть основными видами речевой деятельности:</w:t>
      </w:r>
    </w:p>
    <w:p w14:paraId="74F3C14F" w14:textId="77777777" w:rsidR="005B038F" w:rsidRPr="00603C79" w:rsidRDefault="005B038F" w:rsidP="005B038F">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говорение: вести разные виды диалогов (диалог этикетного характера, диалог — побуждение к действию, диалог-расспрос;</w:t>
      </w:r>
    </w:p>
    <w:p w14:paraId="464BFC85" w14:textId="77777777" w:rsidR="005B038F" w:rsidRPr="00603C79" w:rsidRDefault="005B038F" w:rsidP="005B038F">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C2347DD" w14:textId="77777777" w:rsidR="005B038F" w:rsidRPr="00603C79" w:rsidRDefault="005B038F" w:rsidP="005B038F">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r w:rsidR="00365A19" w:rsidRPr="00603C79">
        <w:t xml:space="preserve"> </w:t>
      </w:r>
      <w:r w:rsidR="00365A19" w:rsidRPr="00603C79">
        <w:rPr>
          <w:rFonts w:ascii="Times New Roman" w:eastAsiaTheme="minorHAnsi" w:hAnsi="Times New Roman"/>
          <w:b/>
          <w:i/>
        </w:rPr>
        <w:t>кратко высказываться без предварительной подготовки на заданную тему в соответствии с предложенной ситуацией общения;</w:t>
      </w:r>
    </w:p>
    <w:p w14:paraId="2088E96A" w14:textId="77777777" w:rsidR="005B038F" w:rsidRPr="00603C79" w:rsidRDefault="005B038F" w:rsidP="005B038F">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r w:rsidRPr="00603C79">
        <w:rPr>
          <w:rFonts w:ascii="Times New Roman" w:eastAsiaTheme="minorHAnsi" w:hAnsi="Times New Roman"/>
          <w:b/>
          <w:i/>
        </w:rPr>
        <w:t xml:space="preserve">); </w:t>
      </w:r>
      <w:r w:rsidR="00365A19" w:rsidRPr="00603C79">
        <w:rPr>
          <w:rFonts w:ascii="Times New Roman" w:eastAsiaTheme="minorHAnsi" w:hAnsi="Times New Roman"/>
          <w:b/>
          <w:i/>
        </w:rPr>
        <w:t>выделять основную мысль в воспринимаемом на слух тексте;</w:t>
      </w:r>
    </w:p>
    <w:p w14:paraId="3F6F525D" w14:textId="77777777" w:rsidR="005B038F" w:rsidRPr="00603C79" w:rsidRDefault="005B038F" w:rsidP="005B038F">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прогнозировать содержание звучащего текста по началу сообщения;</w:t>
      </w:r>
    </w:p>
    <w:p w14:paraId="2CB77EDF" w14:textId="77777777" w:rsidR="005B038F" w:rsidRPr="00603C79" w:rsidRDefault="005B038F" w:rsidP="005B038F">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r w:rsidR="00365A19" w:rsidRPr="00603C79">
        <w:t xml:space="preserve"> </w:t>
      </w:r>
      <w:r w:rsidR="00365A19" w:rsidRPr="00603C79">
        <w:rPr>
          <w:rFonts w:ascii="Times New Roman" w:eastAsiaTheme="minorHAnsi" w:hAnsi="Times New Roman"/>
          <w:b/>
          <w:i/>
        </w:rPr>
        <w:t>читать и выборочно понимать значимую/нужную/запрашиваемую информацию в  аутентичных текстах, содержащих некоторое количество неизученных языковых явлений;</w:t>
      </w:r>
    </w:p>
    <w:p w14:paraId="168AF69F" w14:textId="77777777" w:rsidR="005B038F" w:rsidRPr="00603C79" w:rsidRDefault="005B038F" w:rsidP="00365A19">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r w:rsidR="00365A19" w:rsidRPr="00603C79">
        <w:t xml:space="preserve"> </w:t>
      </w:r>
      <w:r w:rsidR="00365A19" w:rsidRPr="00603C79">
        <w:rPr>
          <w:rFonts w:ascii="Times New Roman" w:eastAsiaTheme="minorHAnsi" w:hAnsi="Times New Roman"/>
          <w:b/>
          <w:i/>
        </w:rPr>
        <w:t>выделять главную  информацию, выполнять смысловое свёртывание выделенных мыслей, представлять информацию в сжатой словесной форме, писать краткое содержание рассказа</w:t>
      </w:r>
    </w:p>
    <w:p w14:paraId="6C2401C8"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2)</w:t>
      </w:r>
      <w:r w:rsidRPr="00603C79">
        <w:rPr>
          <w:rFonts w:ascii="Times New Roman" w:eastAsiaTheme="minorHAnsi" w:hAnsi="Times New Roman"/>
        </w:rPr>
        <w:tab/>
        <w:t>владеть фонетическими навыками: различать на слух и адекватно, без ошибок, ве</w:t>
      </w:r>
      <w:r w:rsidR="00365A19" w:rsidRPr="00603C79">
        <w:rPr>
          <w:rFonts w:ascii="Times New Roman" w:eastAsiaTheme="minorHAnsi" w:hAnsi="Times New Roman"/>
        </w:rPr>
        <w:t>дущих к сбою коммуникации, про</w:t>
      </w:r>
      <w:r w:rsidRPr="00603C79">
        <w:rPr>
          <w:rFonts w:ascii="Times New Roman" w:eastAsiaTheme="minorHAnsi" w:hAnsi="Times New Roman"/>
        </w:rPr>
        <w:t>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C65558F"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орфографическими навыками: правильно писать изученные слова;</w:t>
      </w:r>
    </w:p>
    <w:p w14:paraId="16902B30"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w:t>
      </w:r>
    </w:p>
    <w:p w14:paraId="33D59AEB"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пунктуационно правильно оформлять электронное сообщение личного характера;</w:t>
      </w:r>
    </w:p>
    <w:p w14:paraId="24A4F1FB"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 xml:space="preserve">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w:t>
      </w:r>
      <w:r w:rsidRPr="00603C79">
        <w:rPr>
          <w:rFonts w:ascii="Times New Roman" w:eastAsiaTheme="minorHAnsi" w:hAnsi="Times New Roman"/>
        </w:rPr>
        <w:lastRenderedPageBreak/>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66E3DE08"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4EC9CD6B"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EDA6D05"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изученные многозначные сл</w:t>
      </w:r>
      <w:r w:rsidR="00A85029" w:rsidRPr="00603C79">
        <w:rPr>
          <w:rFonts w:ascii="Times New Roman" w:eastAsiaTheme="minorHAnsi" w:hAnsi="Times New Roman"/>
        </w:rPr>
        <w:t>ова, синонимы, антонимы; наибо</w:t>
      </w:r>
      <w:r w:rsidRPr="00603C79">
        <w:rPr>
          <w:rFonts w:ascii="Times New Roman" w:eastAsiaTheme="minorHAnsi" w:hAnsi="Times New Roman"/>
        </w:rPr>
        <w:t>лее частотные фразовые гл</w:t>
      </w:r>
      <w:r w:rsidR="00A85029" w:rsidRPr="00603C79">
        <w:rPr>
          <w:rFonts w:ascii="Times New Roman" w:eastAsiaTheme="minorHAnsi" w:hAnsi="Times New Roman"/>
        </w:rPr>
        <w:t>аголы; сокращения  и  аббревиа</w:t>
      </w:r>
      <w:r w:rsidRPr="00603C79">
        <w:rPr>
          <w:rFonts w:ascii="Times New Roman" w:eastAsiaTheme="minorHAnsi" w:hAnsi="Times New Roman"/>
        </w:rPr>
        <w:t>туры;</w:t>
      </w:r>
    </w:p>
    <w:p w14:paraId="0C9528EB" w14:textId="77777777" w:rsidR="005B038F" w:rsidRPr="00603C79" w:rsidRDefault="005B038F" w:rsidP="005B038F">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14F7984" w14:textId="77777777" w:rsidR="005B038F" w:rsidRPr="00603C79" w:rsidRDefault="005B038F" w:rsidP="005B038F">
      <w:pPr>
        <w:spacing w:after="0" w:line="240" w:lineRule="auto"/>
        <w:ind w:firstLine="851"/>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знать и понимать особенностей структуры простых и сложных предложений англ</w:t>
      </w:r>
      <w:r w:rsidR="00A85029" w:rsidRPr="00603C79">
        <w:rPr>
          <w:rFonts w:ascii="Times New Roman" w:eastAsiaTheme="minorHAnsi" w:hAnsi="Times New Roman"/>
        </w:rPr>
        <w:t>ийского языка; различных комму</w:t>
      </w:r>
      <w:r w:rsidRPr="00603C79">
        <w:rPr>
          <w:rFonts w:ascii="Times New Roman" w:eastAsiaTheme="minorHAnsi" w:hAnsi="Times New Roman"/>
        </w:rPr>
        <w:t>никативных типов предложений английского языка;</w:t>
      </w:r>
    </w:p>
    <w:p w14:paraId="70F594FE" w14:textId="77777777" w:rsidR="005B038F" w:rsidRPr="00603C79" w:rsidRDefault="005B038F" w:rsidP="005B038F">
      <w:pPr>
        <w:spacing w:after="0" w:line="240" w:lineRule="auto"/>
        <w:ind w:firstLine="851"/>
        <w:jc w:val="both"/>
        <w:rPr>
          <w:rFonts w:ascii="Times New Roman" w:eastAsiaTheme="minorHAnsi" w:hAnsi="Times New Roman"/>
        </w:rPr>
      </w:pPr>
      <w:r w:rsidRPr="00603C79">
        <w:rPr>
          <w:rFonts w:ascii="Times New Roman" w:eastAsiaTheme="minorHAnsi" w:hAnsi="Times New Roman"/>
        </w:rPr>
        <w:t>распознавать в письменн</w:t>
      </w:r>
      <w:r w:rsidR="00A85029" w:rsidRPr="00603C79">
        <w:rPr>
          <w:rFonts w:ascii="Times New Roman" w:eastAsiaTheme="minorHAnsi" w:hAnsi="Times New Roman"/>
        </w:rPr>
        <w:t>ом и звучащем тексте и употреб</w:t>
      </w:r>
      <w:r w:rsidRPr="00603C79">
        <w:rPr>
          <w:rFonts w:ascii="Times New Roman" w:eastAsiaTheme="minorHAnsi" w:hAnsi="Times New Roman"/>
        </w:rPr>
        <w:t>лять в устной и письменной речи:</w:t>
      </w:r>
    </w:p>
    <w:p w14:paraId="1861BE86"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со сложным дополнением (Complex Object);</w:t>
      </w:r>
    </w:p>
    <w:p w14:paraId="78D6E408"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все типы вопросительных предложений в Past Perfect Tense;</w:t>
      </w:r>
    </w:p>
    <w:p w14:paraId="66F70070"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повествовательные (утвер</w:t>
      </w:r>
      <w:r w:rsidR="00A85029" w:rsidRPr="00603C79">
        <w:rPr>
          <w:rFonts w:ascii="Times New Roman" w:eastAsiaTheme="minorHAnsi" w:hAnsi="Times New Roman"/>
        </w:rPr>
        <w:t>дительные и отрицательные), во</w:t>
      </w:r>
      <w:r w:rsidRPr="00603C79">
        <w:rPr>
          <w:rFonts w:ascii="Times New Roman" w:eastAsiaTheme="minorHAnsi" w:hAnsi="Times New Roman"/>
        </w:rPr>
        <w:t>просительные и побудитель</w:t>
      </w:r>
      <w:r w:rsidR="00A85029" w:rsidRPr="00603C79">
        <w:rPr>
          <w:rFonts w:ascii="Times New Roman" w:eastAsiaTheme="minorHAnsi" w:hAnsi="Times New Roman"/>
        </w:rPr>
        <w:t>ные предложения в косвенной ре</w:t>
      </w:r>
      <w:r w:rsidRPr="00603C79">
        <w:rPr>
          <w:rFonts w:ascii="Times New Roman" w:eastAsiaTheme="minorHAnsi" w:hAnsi="Times New Roman"/>
        </w:rPr>
        <w:t>чи в настоящем и прошедшем времени;</w:t>
      </w:r>
    </w:p>
    <w:p w14:paraId="2CD8BA81"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согласование времён в рамках сложного предложения;</w:t>
      </w:r>
    </w:p>
    <w:p w14:paraId="1177BD55"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согласование подлежащего</w:t>
      </w:r>
      <w:r w:rsidR="00A85029" w:rsidRPr="00603C79">
        <w:rPr>
          <w:rFonts w:ascii="Times New Roman" w:eastAsiaTheme="minorHAnsi" w:hAnsi="Times New Roman"/>
        </w:rPr>
        <w:t>, выраженного собирательным су</w:t>
      </w:r>
      <w:r w:rsidRPr="00603C79">
        <w:rPr>
          <w:rFonts w:ascii="Times New Roman" w:eastAsiaTheme="minorHAnsi" w:hAnsi="Times New Roman"/>
        </w:rPr>
        <w:t>ществительным (family, police), со сказуемым;</w:t>
      </w:r>
    </w:p>
    <w:p w14:paraId="39A730E2"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w:t>
      </w:r>
      <w:r w:rsidRPr="00603C79">
        <w:rPr>
          <w:rFonts w:ascii="Times New Roman" w:eastAsiaTheme="minorHAnsi" w:hAnsi="Times New Roman"/>
        </w:rPr>
        <w:t>с</w:t>
      </w:r>
      <w:r w:rsidRPr="00603C79">
        <w:rPr>
          <w:rFonts w:ascii="Times New Roman" w:eastAsiaTheme="minorHAnsi" w:hAnsi="Times New Roman"/>
          <w:lang w:val="en-US"/>
        </w:rPr>
        <w:t xml:space="preserve"> </w:t>
      </w:r>
      <w:r w:rsidRPr="00603C79">
        <w:rPr>
          <w:rFonts w:ascii="Times New Roman" w:eastAsiaTheme="minorHAnsi" w:hAnsi="Times New Roman"/>
        </w:rPr>
        <w:t>глаголами</w:t>
      </w:r>
      <w:r w:rsidRPr="00603C79">
        <w:rPr>
          <w:rFonts w:ascii="Times New Roman" w:eastAsiaTheme="minorHAnsi" w:hAnsi="Times New Roman"/>
          <w:lang w:val="en-US"/>
        </w:rPr>
        <w:t xml:space="preserve"> </w:t>
      </w:r>
      <w:r w:rsidRPr="00603C79">
        <w:rPr>
          <w:rFonts w:ascii="Times New Roman" w:eastAsiaTheme="minorHAnsi" w:hAnsi="Times New Roman"/>
        </w:rPr>
        <w:t>на</w:t>
      </w:r>
      <w:r w:rsidRPr="00603C79">
        <w:rPr>
          <w:rFonts w:ascii="Times New Roman" w:eastAsiaTheme="minorHAnsi" w:hAnsi="Times New Roman"/>
          <w:lang w:val="en-US"/>
        </w:rPr>
        <w:t xml:space="preserve"> -ing: to love/hate doing some- thing;</w:t>
      </w:r>
    </w:p>
    <w:p w14:paraId="5E0B211F"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w:t>
      </w:r>
      <w:r w:rsidRPr="00603C79">
        <w:rPr>
          <w:rFonts w:ascii="Times New Roman" w:eastAsiaTheme="minorHAnsi" w:hAnsi="Times New Roman"/>
        </w:rPr>
        <w:t>содержащие</w:t>
      </w:r>
      <w:r w:rsidRPr="00603C79">
        <w:rPr>
          <w:rFonts w:ascii="Times New Roman" w:eastAsiaTheme="minorHAnsi" w:hAnsi="Times New Roman"/>
          <w:lang w:val="en-US"/>
        </w:rPr>
        <w:t xml:space="preserve"> </w:t>
      </w:r>
      <w:r w:rsidRPr="00603C79">
        <w:rPr>
          <w:rFonts w:ascii="Times New Roman" w:eastAsiaTheme="minorHAnsi" w:hAnsi="Times New Roman"/>
        </w:rPr>
        <w:t>глаголы</w:t>
      </w:r>
      <w:r w:rsidRPr="00603C79">
        <w:rPr>
          <w:rFonts w:ascii="Times New Roman" w:eastAsiaTheme="minorHAnsi" w:hAnsi="Times New Roman"/>
          <w:lang w:val="en-US"/>
        </w:rPr>
        <w:t>-</w:t>
      </w:r>
      <w:r w:rsidRPr="00603C79">
        <w:rPr>
          <w:rFonts w:ascii="Times New Roman" w:eastAsiaTheme="minorHAnsi" w:hAnsi="Times New Roman"/>
        </w:rPr>
        <w:t>связки</w:t>
      </w:r>
      <w:r w:rsidRPr="00603C79">
        <w:rPr>
          <w:rFonts w:ascii="Times New Roman" w:eastAsiaTheme="minorHAnsi" w:hAnsi="Times New Roman"/>
          <w:lang w:val="en-US"/>
        </w:rPr>
        <w:t xml:space="preserve"> to be/to look/to feel/to seem;</w:t>
      </w:r>
    </w:p>
    <w:p w14:paraId="6C0285FD"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be/get used to do something; be/get used doing something;</w:t>
      </w:r>
    </w:p>
    <w:p w14:paraId="37DB320C"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конструкцию</w:t>
      </w:r>
      <w:r w:rsidRPr="00603C79">
        <w:rPr>
          <w:rFonts w:ascii="Times New Roman" w:eastAsiaTheme="minorHAnsi" w:hAnsi="Times New Roman"/>
          <w:lang w:val="en-US"/>
        </w:rPr>
        <w:t xml:space="preserve"> both … and …;</w:t>
      </w:r>
    </w:p>
    <w:p w14:paraId="6F1BC901"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конструкции</w:t>
      </w:r>
      <w:r w:rsidRPr="00603C79">
        <w:rPr>
          <w:rFonts w:ascii="Times New Roman" w:eastAsiaTheme="minorHAnsi" w:hAnsi="Times New Roman"/>
          <w:lang w:val="en-US"/>
        </w:rPr>
        <w:t xml:space="preserve"> c </w:t>
      </w:r>
      <w:r w:rsidRPr="00603C79">
        <w:rPr>
          <w:rFonts w:ascii="Times New Roman" w:eastAsiaTheme="minorHAnsi" w:hAnsi="Times New Roman"/>
        </w:rPr>
        <w:t>глаголами</w:t>
      </w:r>
      <w:r w:rsidRPr="00603C79">
        <w:rPr>
          <w:rFonts w:ascii="Times New Roman" w:eastAsiaTheme="minorHAnsi" w:hAnsi="Times New Roman"/>
          <w:lang w:val="en-US"/>
        </w:rPr>
        <w:t xml:space="preserve"> to stop, to remember, to forget (</w:t>
      </w:r>
      <w:r w:rsidRPr="00603C79">
        <w:rPr>
          <w:rFonts w:ascii="Times New Roman" w:eastAsiaTheme="minorHAnsi" w:hAnsi="Times New Roman"/>
        </w:rPr>
        <w:t>разница</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значении</w:t>
      </w:r>
      <w:r w:rsidRPr="00603C79">
        <w:rPr>
          <w:rFonts w:ascii="Times New Roman" w:eastAsiaTheme="minorHAnsi" w:hAnsi="Times New Roman"/>
          <w:lang w:val="en-US"/>
        </w:rPr>
        <w:t xml:space="preserve"> to stop doing smth </w:t>
      </w:r>
      <w:r w:rsidRPr="00603C79">
        <w:rPr>
          <w:rFonts w:ascii="Times New Roman" w:eastAsiaTheme="minorHAnsi" w:hAnsi="Times New Roman"/>
        </w:rPr>
        <w:t>и</w:t>
      </w:r>
      <w:r w:rsidRPr="00603C79">
        <w:rPr>
          <w:rFonts w:ascii="Times New Roman" w:eastAsiaTheme="minorHAnsi" w:hAnsi="Times New Roman"/>
          <w:lang w:val="en-US"/>
        </w:rPr>
        <w:t xml:space="preserve"> to stop to do smth);</w:t>
      </w:r>
    </w:p>
    <w:p w14:paraId="17FB129E"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глаголы</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видо</w:t>
      </w:r>
      <w:r w:rsidRPr="00603C79">
        <w:rPr>
          <w:rFonts w:ascii="Times New Roman" w:eastAsiaTheme="minorHAnsi" w:hAnsi="Times New Roman"/>
          <w:lang w:val="en-US"/>
        </w:rPr>
        <w:t>-</w:t>
      </w:r>
      <w:r w:rsidRPr="00603C79">
        <w:rPr>
          <w:rFonts w:ascii="Times New Roman" w:eastAsiaTheme="minorHAnsi" w:hAnsi="Times New Roman"/>
        </w:rPr>
        <w:t>временных</w:t>
      </w:r>
      <w:r w:rsidRPr="00603C79">
        <w:rPr>
          <w:rFonts w:ascii="Times New Roman" w:eastAsiaTheme="minorHAnsi" w:hAnsi="Times New Roman"/>
          <w:lang w:val="en-US"/>
        </w:rPr>
        <w:t xml:space="preserve"> </w:t>
      </w:r>
      <w:r w:rsidRPr="00603C79">
        <w:rPr>
          <w:rFonts w:ascii="Times New Roman" w:eastAsiaTheme="minorHAnsi" w:hAnsi="Times New Roman"/>
        </w:rPr>
        <w:t>формах</w:t>
      </w:r>
      <w:r w:rsidRPr="00603C79">
        <w:rPr>
          <w:rFonts w:ascii="Times New Roman" w:eastAsiaTheme="minorHAnsi" w:hAnsi="Times New Roman"/>
          <w:lang w:val="en-US"/>
        </w:rPr>
        <w:t xml:space="preserve"> </w:t>
      </w:r>
      <w:r w:rsidRPr="00603C79">
        <w:rPr>
          <w:rFonts w:ascii="Times New Roman" w:eastAsiaTheme="minorHAnsi" w:hAnsi="Times New Roman"/>
        </w:rPr>
        <w:t>действительного</w:t>
      </w:r>
      <w:r w:rsidRPr="00603C79">
        <w:rPr>
          <w:rFonts w:ascii="Times New Roman" w:eastAsiaTheme="minorHAnsi" w:hAnsi="Times New Roman"/>
          <w:lang w:val="en-US"/>
        </w:rPr>
        <w:t xml:space="preserve"> </w:t>
      </w:r>
      <w:r w:rsidRPr="00603C79">
        <w:rPr>
          <w:rFonts w:ascii="Times New Roman" w:eastAsiaTheme="minorHAnsi" w:hAnsi="Times New Roman"/>
        </w:rPr>
        <w:t>залога</w:t>
      </w:r>
      <w:r w:rsidRPr="00603C79">
        <w:rPr>
          <w:rFonts w:ascii="Times New Roman" w:eastAsiaTheme="minorHAnsi" w:hAnsi="Times New Roman"/>
          <w:lang w:val="en-US"/>
        </w:rPr>
        <w:t xml:space="preserve"> </w:t>
      </w:r>
      <w:r w:rsidRPr="00603C79">
        <w:rPr>
          <w:rFonts w:ascii="Times New Roman" w:eastAsiaTheme="minorHAnsi" w:hAnsi="Times New Roman"/>
        </w:rPr>
        <w:t>в</w:t>
      </w:r>
      <w:r w:rsidRPr="00603C79">
        <w:rPr>
          <w:rFonts w:ascii="Times New Roman" w:eastAsiaTheme="minorHAnsi" w:hAnsi="Times New Roman"/>
          <w:lang w:val="en-US"/>
        </w:rPr>
        <w:t xml:space="preserve"> </w:t>
      </w:r>
      <w:r w:rsidRPr="00603C79">
        <w:rPr>
          <w:rFonts w:ascii="Times New Roman" w:eastAsiaTheme="minorHAnsi" w:hAnsi="Times New Roman"/>
        </w:rPr>
        <w:t>изъявительном</w:t>
      </w:r>
      <w:r w:rsidRPr="00603C79">
        <w:rPr>
          <w:rFonts w:ascii="Times New Roman" w:eastAsiaTheme="minorHAnsi" w:hAnsi="Times New Roman"/>
          <w:lang w:val="en-US"/>
        </w:rPr>
        <w:t xml:space="preserve"> </w:t>
      </w:r>
      <w:r w:rsidRPr="00603C79">
        <w:rPr>
          <w:rFonts w:ascii="Times New Roman" w:eastAsiaTheme="minorHAnsi" w:hAnsi="Times New Roman"/>
        </w:rPr>
        <w:t>наклонении</w:t>
      </w:r>
      <w:r w:rsidRPr="00603C79">
        <w:rPr>
          <w:rFonts w:ascii="Times New Roman" w:eastAsiaTheme="minorHAnsi" w:hAnsi="Times New Roman"/>
          <w:lang w:val="en-US"/>
        </w:rPr>
        <w:t xml:space="preserve"> (Past Perfect Tense; Present Perfect Continuous Tense, Future-in-the-Past);</w:t>
      </w:r>
    </w:p>
    <w:p w14:paraId="1605F691"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модальные глаголы в косвенной речи в настоящем и прошедшем времени;</w:t>
      </w:r>
    </w:p>
    <w:p w14:paraId="7DD0D0DE" w14:textId="77777777" w:rsidR="008A137B" w:rsidRPr="00603C79" w:rsidRDefault="008A137B" w:rsidP="008A137B">
      <w:pPr>
        <w:pStyle w:val="a4"/>
        <w:numPr>
          <w:ilvl w:val="0"/>
          <w:numId w:val="132"/>
        </w:numPr>
        <w:tabs>
          <w:tab w:val="left" w:pos="567"/>
        </w:tabs>
        <w:spacing w:after="0" w:line="240" w:lineRule="auto"/>
        <w:ind w:left="284" w:firstLine="0"/>
        <w:jc w:val="both"/>
        <w:rPr>
          <w:rFonts w:ascii="Times New Roman" w:eastAsiaTheme="minorHAnsi" w:hAnsi="Times New Roman"/>
          <w:b/>
          <w:i/>
          <w:lang w:val="en-US"/>
        </w:rPr>
      </w:pPr>
      <w:r w:rsidRPr="00603C79">
        <w:rPr>
          <w:rFonts w:ascii="Times New Roman" w:eastAsiaTheme="minorHAnsi" w:hAnsi="Times New Roman"/>
          <w:b/>
          <w:i/>
          <w:lang w:val="en-US"/>
        </w:rPr>
        <w:t>Present/Past tenses (</w:t>
      </w:r>
      <w:r w:rsidRPr="00603C79">
        <w:rPr>
          <w:rFonts w:ascii="Times New Roman" w:eastAsiaTheme="minorHAnsi" w:hAnsi="Times New Roman"/>
          <w:b/>
          <w:i/>
        </w:rPr>
        <w:t>повторение</w:t>
      </w:r>
      <w:r w:rsidRPr="00603C79">
        <w:rPr>
          <w:rFonts w:ascii="Times New Roman" w:eastAsiaTheme="minorHAnsi" w:hAnsi="Times New Roman"/>
          <w:b/>
          <w:i/>
          <w:lang w:val="en-US"/>
        </w:rPr>
        <w:t xml:space="preserve">), Past perfect/Past perfect continuous; </w:t>
      </w:r>
    </w:p>
    <w:p w14:paraId="4EE9DDB1" w14:textId="77777777" w:rsidR="008A137B" w:rsidRPr="00603C79" w:rsidRDefault="008A137B" w:rsidP="008A137B">
      <w:pPr>
        <w:pStyle w:val="a4"/>
        <w:numPr>
          <w:ilvl w:val="0"/>
          <w:numId w:val="132"/>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the whole, of both, neither, either, none с именами существительными, способы выражения будущего времени (повторение), будущее продолженное время, формы инфинитива с to/-ing (повторение), степени сравнения прилагательных, Future perfect simple/Future perfect continuous, придаточные предложения, выражающие последовательность;</w:t>
      </w:r>
    </w:p>
    <w:p w14:paraId="7CEAB1AE"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неличные формы глагола (инфинитив, герундий, причастия настоящего и прошедшего времени);</w:t>
      </w:r>
    </w:p>
    <w:p w14:paraId="52AF4D02"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наречия too — enough;</w:t>
      </w:r>
    </w:p>
    <w:p w14:paraId="2A2A15AD" w14:textId="77777777" w:rsidR="005B038F" w:rsidRPr="00603C79" w:rsidRDefault="005B038F" w:rsidP="00A85029">
      <w:pPr>
        <w:pStyle w:val="a4"/>
        <w:numPr>
          <w:ilvl w:val="0"/>
          <w:numId w:val="132"/>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отрицательные местоимения no (и его производные nobody, nothing, etc.), none.</w:t>
      </w:r>
    </w:p>
    <w:p w14:paraId="2B8E606C" w14:textId="77777777" w:rsidR="005B038F"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5</w:t>
      </w:r>
      <w:r w:rsidR="005B038F" w:rsidRPr="00603C79">
        <w:rPr>
          <w:rFonts w:ascii="Times New Roman" w:eastAsiaTheme="minorHAnsi" w:hAnsi="Times New Roman"/>
        </w:rPr>
        <w:t>)</w:t>
      </w:r>
      <w:r w:rsidR="005B038F" w:rsidRPr="00603C79">
        <w:rPr>
          <w:rFonts w:ascii="Times New Roman" w:eastAsiaTheme="minorHAnsi" w:hAnsi="Times New Roman"/>
        </w:rPr>
        <w:tab/>
        <w:t>владеть социокультурными знаниями и умениями:</w:t>
      </w:r>
    </w:p>
    <w:p w14:paraId="1015C928" w14:textId="77777777" w:rsidR="005B038F" w:rsidRPr="00603C79" w:rsidRDefault="005B038F" w:rsidP="00A85029">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осуществлять межличностное и межкультурное общение, используя знания о национально-культурных особенностях своей страны и страны/стран и</w:t>
      </w:r>
      <w:r w:rsidR="00A85029" w:rsidRPr="00603C79">
        <w:rPr>
          <w:rFonts w:ascii="Times New Roman" w:eastAsiaTheme="minorHAnsi" w:hAnsi="Times New Roman"/>
        </w:rPr>
        <w:t>зучаемого языка и освоив основ</w:t>
      </w:r>
      <w:r w:rsidRPr="00603C79">
        <w:rPr>
          <w:rFonts w:ascii="Times New Roman" w:eastAsiaTheme="minorHAnsi" w:hAnsi="Times New Roman"/>
        </w:rPr>
        <w:t>ные социокультурные элементы</w:t>
      </w:r>
      <w:r w:rsidR="00A85029" w:rsidRPr="00603C79">
        <w:rPr>
          <w:rFonts w:ascii="Times New Roman" w:eastAsiaTheme="minorHAnsi" w:hAnsi="Times New Roman"/>
        </w:rPr>
        <w:t xml:space="preserve"> речевого поведенческого этике</w:t>
      </w:r>
      <w:r w:rsidRPr="00603C79">
        <w:rPr>
          <w:rFonts w:ascii="Times New Roman" w:eastAsiaTheme="minorHAnsi" w:hAnsi="Times New Roman"/>
        </w:rPr>
        <w:t>та в стране/странах изучаемого языка в рамках тематического содержания речи;</w:t>
      </w:r>
    </w:p>
    <w:p w14:paraId="2ED2C6AB" w14:textId="77777777" w:rsidR="005B038F" w:rsidRPr="00603C79" w:rsidRDefault="005B038F" w:rsidP="00A85029">
      <w:pPr>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кратко представлять род</w:t>
      </w:r>
      <w:r w:rsidR="00A85029" w:rsidRPr="00603C79">
        <w:rPr>
          <w:rFonts w:ascii="Times New Roman" w:eastAsiaTheme="minorHAnsi" w:hAnsi="Times New Roman"/>
        </w:rPr>
        <w:t>ную страну/малую родину и стра</w:t>
      </w:r>
      <w:r w:rsidRPr="00603C79">
        <w:rPr>
          <w:rFonts w:ascii="Times New Roman" w:eastAsiaTheme="minorHAnsi" w:hAnsi="Times New Roman"/>
        </w:rPr>
        <w:t>ну/страны изучаемого языка (культурные явления и события; достопримечательности, выдающиеся люди);</w:t>
      </w:r>
      <w:r w:rsidR="008A137B" w:rsidRPr="00603C79">
        <w:t xml:space="preserve"> </w:t>
      </w:r>
      <w:r w:rsidR="008A137B" w:rsidRPr="00603C79">
        <w:rPr>
          <w:rFonts w:ascii="Times New Roman" w:eastAsiaTheme="minorHAnsi" w:hAnsi="Times New Roman"/>
          <w:b/>
          <w:i/>
        </w:rPr>
        <w:t>рассказывать о себе, своих интересах,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14:paraId="671C5E5E" w14:textId="77777777" w:rsidR="005B038F" w:rsidRPr="00603C79" w:rsidRDefault="005B038F" w:rsidP="00A85029">
      <w:pPr>
        <w:spacing w:after="0" w:line="240" w:lineRule="auto"/>
        <w:ind w:firstLine="709"/>
        <w:jc w:val="both"/>
        <w:rPr>
          <w:rFonts w:ascii="Times New Roman" w:eastAsiaTheme="minorHAnsi" w:hAnsi="Times New Roman"/>
        </w:rPr>
      </w:pPr>
      <w:r w:rsidRPr="00603C79">
        <w:rPr>
          <w:rFonts w:ascii="Times New Roman" w:eastAsiaTheme="minorHAnsi" w:hAnsi="Times New Roman"/>
        </w:rPr>
        <w:t>оказывать помощь зарубежным гостям в ситуациях пов</w:t>
      </w:r>
      <w:r w:rsidR="00A85029" w:rsidRPr="00603C79">
        <w:rPr>
          <w:rFonts w:ascii="Times New Roman" w:eastAsiaTheme="minorHAnsi" w:hAnsi="Times New Roman"/>
        </w:rPr>
        <w:t>сед</w:t>
      </w:r>
      <w:r w:rsidRPr="00603C79">
        <w:rPr>
          <w:rFonts w:ascii="Times New Roman" w:eastAsiaTheme="minorHAnsi" w:hAnsi="Times New Roman"/>
        </w:rPr>
        <w:t>невного общения (объяснить</w:t>
      </w:r>
      <w:r w:rsidR="00A85029" w:rsidRPr="00603C79">
        <w:rPr>
          <w:rFonts w:ascii="Times New Roman" w:eastAsiaTheme="minorHAnsi" w:hAnsi="Times New Roman"/>
        </w:rPr>
        <w:t xml:space="preserve"> местонахождение объекта, сооб</w:t>
      </w:r>
      <w:r w:rsidRPr="00603C79">
        <w:rPr>
          <w:rFonts w:ascii="Times New Roman" w:eastAsiaTheme="minorHAnsi" w:hAnsi="Times New Roman"/>
        </w:rPr>
        <w:t>щить возможный маршрут и т. д.);</w:t>
      </w:r>
    </w:p>
    <w:p w14:paraId="465D2A98" w14:textId="77777777" w:rsidR="005B038F" w:rsidRPr="00603C79" w:rsidRDefault="00A85029" w:rsidP="00A85029">
      <w:pPr>
        <w:tabs>
          <w:tab w:val="left" w:pos="993"/>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6</w:t>
      </w:r>
      <w:r w:rsidR="005B038F" w:rsidRPr="00603C79">
        <w:rPr>
          <w:rFonts w:ascii="Times New Roman" w:eastAsiaTheme="minorHAnsi" w:hAnsi="Times New Roman"/>
        </w:rPr>
        <w:t>)</w:t>
      </w:r>
      <w:r w:rsidR="005B038F" w:rsidRPr="00603C79">
        <w:rPr>
          <w:rFonts w:ascii="Times New Roman" w:eastAsiaTheme="minorHAnsi" w:hAnsi="Times New Roman"/>
        </w:rPr>
        <w:tab/>
        <w:t>владеть компенсаторными умениями: использовать при чтении и аудировании язык</w:t>
      </w:r>
      <w:r w:rsidRPr="00603C79">
        <w:rPr>
          <w:rFonts w:ascii="Times New Roman" w:eastAsiaTheme="minorHAnsi" w:hAnsi="Times New Roman"/>
        </w:rPr>
        <w:t>овую, в том числе контекстуаль</w:t>
      </w:r>
      <w:r w:rsidR="005B038F" w:rsidRPr="00603C79">
        <w:rPr>
          <w:rFonts w:ascii="Times New Roman" w:eastAsiaTheme="minorHAnsi" w:hAnsi="Times New Roman"/>
        </w:rPr>
        <w:t>ную, догадку; при непосредственном общении — пере</w:t>
      </w:r>
      <w:r w:rsidRPr="00603C79">
        <w:rPr>
          <w:rFonts w:ascii="Times New Roman" w:eastAsiaTheme="minorHAnsi" w:hAnsi="Times New Roman"/>
        </w:rPr>
        <w:t>спраши</w:t>
      </w:r>
      <w:r w:rsidR="005B038F" w:rsidRPr="00603C79">
        <w:rPr>
          <w:rFonts w:ascii="Times New Roman" w:eastAsiaTheme="minorHAnsi" w:hAnsi="Times New Roman"/>
        </w:rPr>
        <w:t xml:space="preserve">вать, просить повторить, уточняя значение незнакомых слов; игнорировать информацию, не являющуюся необходимой для понимания </w:t>
      </w:r>
      <w:r w:rsidRPr="00603C79">
        <w:rPr>
          <w:rFonts w:ascii="Times New Roman" w:eastAsiaTheme="minorHAnsi" w:hAnsi="Times New Roman"/>
        </w:rPr>
        <w:t>основного содержания, прочитанного/прослушанно</w:t>
      </w:r>
      <w:r w:rsidR="005B038F" w:rsidRPr="00603C79">
        <w:rPr>
          <w:rFonts w:ascii="Times New Roman" w:eastAsiaTheme="minorHAnsi" w:hAnsi="Times New Roman"/>
        </w:rPr>
        <w:t>го текста или для нахождени</w:t>
      </w:r>
      <w:r w:rsidRPr="00603C79">
        <w:rPr>
          <w:rFonts w:ascii="Times New Roman" w:eastAsiaTheme="minorHAnsi" w:hAnsi="Times New Roman"/>
        </w:rPr>
        <w:t>я в тексте запрашиваемой инфор</w:t>
      </w:r>
      <w:r w:rsidR="005B038F" w:rsidRPr="00603C79">
        <w:rPr>
          <w:rFonts w:ascii="Times New Roman" w:eastAsiaTheme="minorHAnsi" w:hAnsi="Times New Roman"/>
        </w:rPr>
        <w:t>мации;</w:t>
      </w:r>
      <w:r w:rsidR="008A137B" w:rsidRPr="00603C79">
        <w:t xml:space="preserve"> </w:t>
      </w:r>
      <w:r w:rsidR="008A137B" w:rsidRPr="00603C79">
        <w:rPr>
          <w:rFonts w:ascii="Times New Roman" w:eastAsiaTheme="minorHAnsi" w:hAnsi="Times New Roman"/>
          <w:b/>
          <w:i/>
        </w:rPr>
        <w:t>использовать контекстуальную или языковую догадку при восприятии на слух текстов, содержащих незнакомые слова</w:t>
      </w:r>
    </w:p>
    <w:p w14:paraId="7F37D904" w14:textId="77777777" w:rsidR="005B038F"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7</w:t>
      </w:r>
      <w:r w:rsidR="005B038F" w:rsidRPr="00603C79">
        <w:rPr>
          <w:rFonts w:ascii="Times New Roman" w:eastAsiaTheme="minorHAnsi" w:hAnsi="Times New Roman"/>
        </w:rPr>
        <w:t>)</w:t>
      </w:r>
      <w:r w:rsidR="005B038F" w:rsidRPr="00603C79">
        <w:rPr>
          <w:rFonts w:ascii="Times New Roman" w:eastAsiaTheme="minorHAnsi" w:hAnsi="Times New Roman"/>
        </w:rPr>
        <w:tab/>
        <w:t>понимать речевые различия в ситуациях официального и неофициального общения в</w:t>
      </w:r>
      <w:r w:rsidRPr="00603C79">
        <w:rPr>
          <w:rFonts w:ascii="Times New Roman" w:eastAsiaTheme="minorHAnsi" w:hAnsi="Times New Roman"/>
        </w:rPr>
        <w:t xml:space="preserve"> рамках отобранного тематическо</w:t>
      </w:r>
      <w:r w:rsidR="005B038F" w:rsidRPr="00603C79">
        <w:rPr>
          <w:rFonts w:ascii="Times New Roman" w:eastAsiaTheme="minorHAnsi" w:hAnsi="Times New Roman"/>
        </w:rPr>
        <w:t>го содержания и использова</w:t>
      </w:r>
      <w:r w:rsidRPr="00603C79">
        <w:rPr>
          <w:rFonts w:ascii="Times New Roman" w:eastAsiaTheme="minorHAnsi" w:hAnsi="Times New Roman"/>
        </w:rPr>
        <w:t>ть лексико-грамматические сред</w:t>
      </w:r>
      <w:r w:rsidR="005B038F" w:rsidRPr="00603C79">
        <w:rPr>
          <w:rFonts w:ascii="Times New Roman" w:eastAsiaTheme="minorHAnsi" w:hAnsi="Times New Roman"/>
        </w:rPr>
        <w:t>ства с их учётом;</w:t>
      </w:r>
    </w:p>
    <w:p w14:paraId="1C8D5974" w14:textId="77777777" w:rsidR="005B038F"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8</w:t>
      </w:r>
      <w:r w:rsidR="005B038F" w:rsidRPr="00603C79">
        <w:rPr>
          <w:rFonts w:ascii="Times New Roman" w:eastAsiaTheme="minorHAnsi" w:hAnsi="Times New Roman"/>
        </w:rPr>
        <w:t>)</w:t>
      </w:r>
      <w:r w:rsidR="005B038F" w:rsidRPr="00603C79">
        <w:rPr>
          <w:rFonts w:ascii="Times New Roman" w:eastAsiaTheme="minorHAnsi" w:hAnsi="Times New Roman"/>
        </w:rPr>
        <w:tab/>
        <w:t>уметь рассматривать несколько вариантов решения коммуникативной задачи в пр</w:t>
      </w:r>
      <w:r w:rsidRPr="00603C79">
        <w:rPr>
          <w:rFonts w:ascii="Times New Roman" w:eastAsiaTheme="minorHAnsi" w:hAnsi="Times New Roman"/>
        </w:rPr>
        <w:t>одуктивных видах речевой дея</w:t>
      </w:r>
      <w:r w:rsidR="005B038F" w:rsidRPr="00603C79">
        <w:rPr>
          <w:rFonts w:ascii="Times New Roman" w:eastAsiaTheme="minorHAnsi" w:hAnsi="Times New Roman"/>
        </w:rPr>
        <w:t>тельности (говорении и письменной речи);</w:t>
      </w:r>
    </w:p>
    <w:p w14:paraId="75AD794D" w14:textId="77777777" w:rsidR="005B038F"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9</w:t>
      </w:r>
      <w:r w:rsidR="005B038F" w:rsidRPr="00603C79">
        <w:rPr>
          <w:rFonts w:ascii="Times New Roman" w:eastAsiaTheme="minorHAnsi" w:hAnsi="Times New Roman"/>
        </w:rPr>
        <w:t>)</w:t>
      </w:r>
      <w:r w:rsidR="005B038F" w:rsidRPr="00603C79">
        <w:rPr>
          <w:rFonts w:ascii="Times New Roman" w:eastAsiaTheme="minorHAnsi" w:hAnsi="Times New Roman"/>
        </w:rPr>
        <w:tab/>
        <w:t>участвовать в несложн</w:t>
      </w:r>
      <w:r w:rsidRPr="00603C79">
        <w:rPr>
          <w:rFonts w:ascii="Times New Roman" w:eastAsiaTheme="minorHAnsi" w:hAnsi="Times New Roman"/>
        </w:rPr>
        <w:t>ых учебных проектах с использо</w:t>
      </w:r>
      <w:r w:rsidR="005B038F" w:rsidRPr="00603C79">
        <w:rPr>
          <w:rFonts w:ascii="Times New Roman" w:eastAsiaTheme="minorHAnsi" w:hAnsi="Times New Roman"/>
        </w:rPr>
        <w:t xml:space="preserve">ванием материалов на английском языке с применением ИКТ, соблюдая </w:t>
      </w:r>
      <w:r w:rsidR="008A137B" w:rsidRPr="00603C79">
        <w:rPr>
          <w:rFonts w:ascii="Times New Roman" w:eastAsiaTheme="minorHAnsi" w:hAnsi="Times New Roman"/>
        </w:rPr>
        <w:t>правила информационной</w:t>
      </w:r>
      <w:r w:rsidR="005B038F" w:rsidRPr="00603C79">
        <w:rPr>
          <w:rFonts w:ascii="Times New Roman" w:eastAsiaTheme="minorHAnsi" w:hAnsi="Times New Roman"/>
        </w:rPr>
        <w:t xml:space="preserve">  безопасности  при  работе в сети Интернет;</w:t>
      </w:r>
    </w:p>
    <w:p w14:paraId="1B1367BA" w14:textId="77777777" w:rsidR="005B038F" w:rsidRPr="00603C79" w:rsidRDefault="00A85029" w:rsidP="00A85029">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10</w:t>
      </w:r>
      <w:r w:rsidR="005B038F" w:rsidRPr="00603C79">
        <w:rPr>
          <w:rFonts w:ascii="Times New Roman" w:eastAsiaTheme="minorHAnsi" w:hAnsi="Times New Roman"/>
        </w:rPr>
        <w:t>)</w:t>
      </w:r>
      <w:r w:rsidR="005B038F" w:rsidRPr="00603C79">
        <w:rPr>
          <w:rFonts w:ascii="Times New Roman" w:eastAsiaTheme="minorHAnsi" w:hAnsi="Times New Roman"/>
        </w:rPr>
        <w:tab/>
        <w:t>использовать иноязычные словари и справочники, в том числе информационно-справочные системы в электронной форме;</w:t>
      </w:r>
    </w:p>
    <w:p w14:paraId="527EFBA6" w14:textId="77777777" w:rsidR="005B038F" w:rsidRPr="00603C79" w:rsidRDefault="00A85029" w:rsidP="00A85029">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11</w:t>
      </w:r>
      <w:r w:rsidR="005B038F" w:rsidRPr="00603C79">
        <w:rPr>
          <w:rFonts w:ascii="Times New Roman" w:eastAsiaTheme="minorHAnsi" w:hAnsi="Times New Roman"/>
        </w:rPr>
        <w:t>)</w:t>
      </w:r>
      <w:r w:rsidR="005B038F" w:rsidRPr="00603C79">
        <w:rPr>
          <w:rFonts w:ascii="Times New Roman" w:eastAsiaTheme="minorHAnsi" w:hAnsi="Times New Roman"/>
        </w:rPr>
        <w:tab/>
        <w:t>достигать взаимопоним</w:t>
      </w:r>
      <w:r w:rsidRPr="00603C79">
        <w:rPr>
          <w:rFonts w:ascii="Times New Roman" w:eastAsiaTheme="minorHAnsi" w:hAnsi="Times New Roman"/>
        </w:rPr>
        <w:t>ания в процессе устного и пись</w:t>
      </w:r>
      <w:r w:rsidR="005B038F" w:rsidRPr="00603C79">
        <w:rPr>
          <w:rFonts w:ascii="Times New Roman" w:eastAsiaTheme="minorHAnsi" w:hAnsi="Times New Roman"/>
        </w:rPr>
        <w:t>менного общения с носителями иностранного языка, людьми другой культуры;</w:t>
      </w:r>
    </w:p>
    <w:p w14:paraId="6C88E82B" w14:textId="77777777" w:rsidR="00513313" w:rsidRPr="00603C79" w:rsidRDefault="00A85029" w:rsidP="00A85029">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12</w:t>
      </w:r>
      <w:r w:rsidR="005B038F" w:rsidRPr="00603C79">
        <w:rPr>
          <w:rFonts w:ascii="Times New Roman" w:eastAsiaTheme="minorHAnsi" w:hAnsi="Times New Roman"/>
        </w:rPr>
        <w:t>)</w:t>
      </w:r>
      <w:r w:rsidR="005B038F" w:rsidRPr="00603C79">
        <w:rPr>
          <w:rFonts w:ascii="Times New Roman" w:eastAsiaTheme="minorHAnsi" w:hAnsi="Times New Roman"/>
        </w:rPr>
        <w:tab/>
        <w:t>сравнивать (в том числе устанавливать основания для сравнения) объекты, явления,</w:t>
      </w:r>
      <w:r w:rsidRPr="00603C79">
        <w:rPr>
          <w:rFonts w:ascii="Times New Roman" w:eastAsiaTheme="minorHAnsi" w:hAnsi="Times New Roman"/>
        </w:rPr>
        <w:t xml:space="preserve"> процессы, их элементы и основ</w:t>
      </w:r>
      <w:r w:rsidR="005B038F" w:rsidRPr="00603C79">
        <w:rPr>
          <w:rFonts w:ascii="Times New Roman" w:eastAsiaTheme="minorHAnsi" w:hAnsi="Times New Roman"/>
        </w:rPr>
        <w:t>ные функции в рамках изученной тематики.</w:t>
      </w:r>
    </w:p>
    <w:p w14:paraId="5B3FA3CB" w14:textId="77777777" w:rsidR="00A85029" w:rsidRPr="00603C79" w:rsidRDefault="00A85029" w:rsidP="00077AEB">
      <w:pPr>
        <w:spacing w:after="0" w:line="240" w:lineRule="auto"/>
        <w:jc w:val="both"/>
        <w:rPr>
          <w:rFonts w:ascii="Times New Roman" w:eastAsiaTheme="minorHAnsi" w:hAnsi="Times New Roman"/>
          <w:b/>
        </w:rPr>
      </w:pPr>
      <w:r w:rsidRPr="00603C79">
        <w:rPr>
          <w:rFonts w:ascii="Times New Roman" w:eastAsiaTheme="minorHAnsi" w:hAnsi="Times New Roman"/>
          <w:b/>
        </w:rPr>
        <w:t>9 класс</w:t>
      </w:r>
    </w:p>
    <w:p w14:paraId="337B8B6C"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w:t>
      </w:r>
      <w:r w:rsidRPr="00603C79">
        <w:rPr>
          <w:rFonts w:ascii="Times New Roman" w:eastAsiaTheme="minorHAnsi" w:hAnsi="Times New Roman"/>
        </w:rPr>
        <w:tab/>
        <w:t>владеть основными видами речевой деятельности:</w:t>
      </w:r>
    </w:p>
    <w:p w14:paraId="25A07E8F" w14:textId="77777777" w:rsidR="00A85029" w:rsidRPr="00603C79" w:rsidRDefault="00A85029" w:rsidP="00A85029">
      <w:pPr>
        <w:spacing w:after="0" w:line="240" w:lineRule="auto"/>
        <w:ind w:firstLine="709"/>
        <w:jc w:val="both"/>
        <w:rPr>
          <w:rFonts w:ascii="Times New Roman" w:eastAsiaTheme="minorHAnsi" w:hAnsi="Times New Roman"/>
        </w:rPr>
      </w:pPr>
      <w:r w:rsidRPr="00603C79">
        <w:rPr>
          <w:rFonts w:ascii="Times New Roman" w:eastAsiaTheme="minorHAnsi" w:hAnsi="Times New Roman"/>
          <w:i/>
        </w:rPr>
        <w:t>говорение</w:t>
      </w:r>
      <w:r w:rsidRPr="00603C79">
        <w:rPr>
          <w:rFonts w:ascii="Times New Roman" w:eastAsiaTheme="minorHAnsi" w:hAnsi="Times New Roman"/>
        </w:rPr>
        <w:t>: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r w:rsidR="008A137B" w:rsidRPr="00603C79">
        <w:t xml:space="preserve"> </w:t>
      </w:r>
      <w:r w:rsidR="008A137B" w:rsidRPr="00603C79">
        <w:rPr>
          <w:rFonts w:ascii="Times New Roman" w:eastAsiaTheme="minorHAnsi" w:hAnsi="Times New Roman"/>
          <w:b/>
          <w:i/>
        </w:rPr>
        <w:t>употреблять в речи в нескольких значениях многозначные слова, изученные в пределах тематики основной школы;</w:t>
      </w:r>
    </w:p>
    <w:p w14:paraId="19240300" w14:textId="77777777" w:rsidR="00A85029" w:rsidRPr="00603C79" w:rsidRDefault="00A85029" w:rsidP="00A85029">
      <w:pPr>
        <w:spacing w:after="0" w:line="240" w:lineRule="auto"/>
        <w:ind w:firstLine="709"/>
        <w:jc w:val="both"/>
        <w:rPr>
          <w:rFonts w:ascii="Times New Roman" w:eastAsiaTheme="minorHAnsi" w:hAnsi="Times New Roman"/>
        </w:rPr>
      </w:pPr>
      <w:r w:rsidRPr="00603C79">
        <w:rPr>
          <w:rFonts w:ascii="Times New Roman" w:eastAsiaTheme="minorHAnsi" w:hAnsi="Times New Roman"/>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(объём — 10—12 фраз);</w:t>
      </w:r>
    </w:p>
    <w:p w14:paraId="1593E2AE" w14:textId="77777777" w:rsidR="00A85029" w:rsidRPr="00603C79" w:rsidRDefault="00A85029" w:rsidP="00A85029">
      <w:pPr>
        <w:spacing w:after="0" w:line="240" w:lineRule="auto"/>
        <w:ind w:firstLine="709"/>
        <w:jc w:val="both"/>
        <w:rPr>
          <w:rFonts w:ascii="Times New Roman" w:eastAsiaTheme="minorHAnsi" w:hAnsi="Times New Roman"/>
          <w:b/>
          <w:i/>
        </w:rPr>
      </w:pPr>
      <w:r w:rsidRPr="00603C79">
        <w:rPr>
          <w:rFonts w:ascii="Times New Roman" w:eastAsiaTheme="minorHAnsi" w:hAnsi="Times New Roman"/>
          <w:i/>
        </w:rPr>
        <w:t>аудирование:</w:t>
      </w:r>
      <w:r w:rsidRPr="00603C79">
        <w:rPr>
          <w:rFonts w:ascii="Times New Roman" w:eastAsiaTheme="minorHAnsi" w:hAnsi="Times New Roman"/>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r w:rsidR="008A137B" w:rsidRPr="00603C79">
        <w:t xml:space="preserve"> </w:t>
      </w:r>
      <w:r w:rsidR="008A137B" w:rsidRPr="00603C79">
        <w:rPr>
          <w:rFonts w:ascii="Times New Roman" w:eastAsiaTheme="minorHAnsi" w:hAnsi="Times New Roman"/>
          <w:b/>
          <w:i/>
        </w:rPr>
        <w:t>выделять основную мысль в воспринимаемом на слух тексте. отделять в тексте, воспринимаемом на слух, главные факты от второстепенных</w:t>
      </w:r>
    </w:p>
    <w:p w14:paraId="656BF238" w14:textId="77777777" w:rsidR="00A85029" w:rsidRPr="00603C79" w:rsidRDefault="00A85029" w:rsidP="00A85029">
      <w:pPr>
        <w:spacing w:after="0" w:line="240" w:lineRule="auto"/>
        <w:ind w:firstLine="709"/>
        <w:jc w:val="both"/>
        <w:rPr>
          <w:rFonts w:ascii="Times New Roman" w:eastAsiaTheme="minorHAnsi" w:hAnsi="Times New Roman"/>
          <w:b/>
          <w:i/>
        </w:rPr>
      </w:pPr>
      <w:r w:rsidRPr="00603C79">
        <w:rPr>
          <w:rFonts w:ascii="Times New Roman" w:eastAsiaTheme="minorHAnsi" w:hAnsi="Times New Roman"/>
          <w:i/>
        </w:rPr>
        <w:t>смысловое чтение</w:t>
      </w:r>
      <w:r w:rsidRPr="00603C79">
        <w:rPr>
          <w:rFonts w:ascii="Times New Roman" w:eastAsiaTheme="minorHAnsi" w:hAnsi="Times New Roman"/>
        </w:rPr>
        <w:t>: читать про себя и понимать несложные аутентичные тексты, содержащие отдельные неизученные языковые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r w:rsidR="008A137B" w:rsidRPr="00603C79">
        <w:t xml:space="preserve"> </w:t>
      </w:r>
      <w:r w:rsidR="008A137B" w:rsidRPr="00603C79">
        <w:rPr>
          <w:rFonts w:ascii="Times New Roman" w:eastAsiaTheme="minorHAnsi" w:hAnsi="Times New Roman"/>
          <w:b/>
          <w:i/>
        </w:rPr>
        <w:t>делать краткие выписки из текста с целью их использования в собственных устных высказываниях</w:t>
      </w:r>
    </w:p>
    <w:p w14:paraId="79383358" w14:textId="77777777" w:rsidR="00A85029" w:rsidRPr="00603C79" w:rsidRDefault="00A85029" w:rsidP="00A85029">
      <w:pPr>
        <w:spacing w:after="0" w:line="240" w:lineRule="auto"/>
        <w:ind w:firstLine="709"/>
        <w:jc w:val="both"/>
        <w:rPr>
          <w:rFonts w:ascii="Times New Roman" w:eastAsiaTheme="minorHAnsi" w:hAnsi="Times New Roman"/>
          <w:b/>
          <w:i/>
        </w:rPr>
      </w:pPr>
      <w:r w:rsidRPr="00603C79">
        <w:rPr>
          <w:rFonts w:ascii="Times New Roman" w:eastAsiaTheme="minorHAnsi" w:hAnsi="Times New Roman"/>
          <w:i/>
        </w:rPr>
        <w:t>письменная речь</w:t>
      </w:r>
      <w:r w:rsidRPr="00603C79">
        <w:rPr>
          <w:rFonts w:ascii="Times New Roman" w:eastAsiaTheme="minorHAnsi" w:hAnsi="Times New Roman"/>
        </w:rPr>
        <w:t>: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 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r w:rsidR="00881B65" w:rsidRPr="00603C79">
        <w:t xml:space="preserve"> </w:t>
      </w:r>
      <w:r w:rsidR="00881B65" w:rsidRPr="00603C79">
        <w:rPr>
          <w:rFonts w:ascii="Times New Roman" w:eastAsiaTheme="minorHAnsi" w:hAnsi="Times New Roman"/>
          <w:b/>
          <w:i/>
        </w:rPr>
        <w:t>составлять план/тезисы устного или письменного сообщения; кратко излагать в письменном виде результаты своей проектной деятельности</w:t>
      </w:r>
    </w:p>
    <w:p w14:paraId="7C16B179"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rPr>
        <w:t>2)</w:t>
      </w:r>
      <w:r w:rsidRPr="00603C79">
        <w:rPr>
          <w:rFonts w:ascii="Times New Roman" w:eastAsiaTheme="minorHAnsi" w:hAnsi="Times New Roman"/>
        </w:rPr>
        <w:tab/>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w:t>
      </w:r>
      <w:r w:rsidR="00881B65" w:rsidRPr="00603C79">
        <w:rPr>
          <w:rFonts w:ascii="Times New Roman" w:eastAsiaTheme="minorHAnsi" w:hAnsi="Times New Roman"/>
        </w:rPr>
        <w:t xml:space="preserve">вилам чтения; </w:t>
      </w:r>
      <w:r w:rsidR="00881B65" w:rsidRPr="00603C79">
        <w:rPr>
          <w:rFonts w:ascii="Times New Roman" w:eastAsiaTheme="minorHAnsi" w:hAnsi="Times New Roman"/>
          <w:b/>
          <w:i/>
        </w:rPr>
        <w:t>выражать модальные значения, чувства и эмоции с помощью интонации; различать на слух британские и американские варианты английского языка</w:t>
      </w:r>
    </w:p>
    <w:p w14:paraId="0DA36E90"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владеть орфографическими навыками: правильно писать изученные слова;</w:t>
      </w:r>
    </w:p>
    <w:p w14:paraId="51D54AAD"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7E9EA9CF"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3)</w:t>
      </w:r>
      <w:r w:rsidRPr="00603C79">
        <w:rPr>
          <w:rFonts w:ascii="Times New Roman" w:eastAsiaTheme="minorHAnsi" w:hAnsi="Times New Roman"/>
        </w:rP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27E557AC"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24612380"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D9B99F3"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4)</w:t>
      </w:r>
      <w:r w:rsidRPr="00603C79">
        <w:rPr>
          <w:rFonts w:ascii="Times New Roman" w:eastAsiaTheme="minorHAnsi" w:hAnsi="Times New Roman"/>
        </w:rPr>
        <w:tab/>
        <w:t>знать и понимать особенности структуры простых и сложных предложений и различных коммуникативных типов предложений английского языка;</w:t>
      </w:r>
    </w:p>
    <w:p w14:paraId="156DDED0"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распознавать в письменном и звучащем тексте и употреблять в устной и письменной речи:</w:t>
      </w:r>
    </w:p>
    <w:p w14:paraId="33099BBE"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lang w:val="en-US"/>
        </w:rPr>
      </w:pPr>
      <w:r w:rsidRPr="00603C79">
        <w:rPr>
          <w:rFonts w:ascii="Times New Roman" w:eastAsiaTheme="minorHAnsi" w:hAnsi="Times New Roman"/>
        </w:rPr>
        <w:t>предложения</w:t>
      </w:r>
      <w:r w:rsidRPr="00603C79">
        <w:rPr>
          <w:rFonts w:ascii="Times New Roman" w:eastAsiaTheme="minorHAnsi" w:hAnsi="Times New Roman"/>
          <w:lang w:val="en-US"/>
        </w:rPr>
        <w:t xml:space="preserve"> </w:t>
      </w:r>
      <w:r w:rsidRPr="00603C79">
        <w:rPr>
          <w:rFonts w:ascii="Times New Roman" w:eastAsiaTheme="minorHAnsi" w:hAnsi="Times New Roman"/>
        </w:rPr>
        <w:t>со</w:t>
      </w:r>
      <w:r w:rsidRPr="00603C79">
        <w:rPr>
          <w:rFonts w:ascii="Times New Roman" w:eastAsiaTheme="minorHAnsi" w:hAnsi="Times New Roman"/>
          <w:lang w:val="en-US"/>
        </w:rPr>
        <w:t xml:space="preserve"> </w:t>
      </w:r>
      <w:r w:rsidRPr="00603C79">
        <w:rPr>
          <w:rFonts w:ascii="Times New Roman" w:eastAsiaTheme="minorHAnsi" w:hAnsi="Times New Roman"/>
        </w:rPr>
        <w:t>сложным</w:t>
      </w:r>
      <w:r w:rsidRPr="00603C79">
        <w:rPr>
          <w:rFonts w:ascii="Times New Roman" w:eastAsiaTheme="minorHAnsi" w:hAnsi="Times New Roman"/>
          <w:lang w:val="en-US"/>
        </w:rPr>
        <w:t xml:space="preserve"> </w:t>
      </w:r>
      <w:r w:rsidRPr="00603C79">
        <w:rPr>
          <w:rFonts w:ascii="Times New Roman" w:eastAsiaTheme="minorHAnsi" w:hAnsi="Times New Roman"/>
        </w:rPr>
        <w:t>дополнением</w:t>
      </w:r>
      <w:r w:rsidRPr="00603C79">
        <w:rPr>
          <w:rFonts w:ascii="Times New Roman" w:eastAsiaTheme="minorHAnsi" w:hAnsi="Times New Roman"/>
          <w:lang w:val="en-US"/>
        </w:rPr>
        <w:t xml:space="preserve"> (Complex Object) (I want to have my hair cut.);</w:t>
      </w:r>
    </w:p>
    <w:p w14:paraId="12A89B1F"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 I wish;</w:t>
      </w:r>
    </w:p>
    <w:p w14:paraId="6953B898" w14:textId="77777777" w:rsidR="00A85029" w:rsidRPr="00603C79" w:rsidRDefault="009C0C1E"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условные предложения нереального характера (</w:t>
      </w:r>
      <w:r w:rsidR="00A85029" w:rsidRPr="00603C79">
        <w:rPr>
          <w:rFonts w:ascii="Times New Roman" w:eastAsiaTheme="minorHAnsi" w:hAnsi="Times New Roman"/>
        </w:rPr>
        <w:t>Conditio- nal II);</w:t>
      </w:r>
    </w:p>
    <w:p w14:paraId="4BDD923C"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конструкцию для выражения предпочтения I prefer …/I’d prefer …/I’d rather …;</w:t>
      </w:r>
    </w:p>
    <w:p w14:paraId="0E3FDAAC"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предложения с конструкцией either … or, neither … nor;</w:t>
      </w:r>
    </w:p>
    <w:p w14:paraId="42B4A7EA"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формы страдательного залога Present Perfect Passive;</w:t>
      </w:r>
    </w:p>
    <w:p w14:paraId="279A9506" w14:textId="77777777" w:rsidR="00A85029" w:rsidRPr="00603C79" w:rsidRDefault="00A85029" w:rsidP="00A85029">
      <w:pPr>
        <w:pStyle w:val="a4"/>
        <w:numPr>
          <w:ilvl w:val="0"/>
          <w:numId w:val="133"/>
        </w:numPr>
        <w:tabs>
          <w:tab w:val="left" w:pos="567"/>
        </w:tabs>
        <w:spacing w:after="0" w:line="240" w:lineRule="auto"/>
        <w:ind w:left="284" w:firstLine="0"/>
        <w:jc w:val="both"/>
        <w:rPr>
          <w:rFonts w:ascii="Times New Roman" w:eastAsiaTheme="minorHAnsi" w:hAnsi="Times New Roman"/>
        </w:rPr>
      </w:pPr>
      <w:r w:rsidRPr="00603C79">
        <w:rPr>
          <w:rFonts w:ascii="Times New Roman" w:eastAsiaTheme="minorHAnsi" w:hAnsi="Times New Roman"/>
        </w:rPr>
        <w:t>порядок следования имён прилагательных (nice long blond hair);</w:t>
      </w:r>
    </w:p>
    <w:p w14:paraId="7053D8ED" w14:textId="77777777" w:rsidR="00881B65" w:rsidRPr="00603C79" w:rsidRDefault="00881B65" w:rsidP="00881B65">
      <w:pPr>
        <w:pStyle w:val="a4"/>
        <w:numPr>
          <w:ilvl w:val="0"/>
          <w:numId w:val="133"/>
        </w:numPr>
        <w:tabs>
          <w:tab w:val="left" w:pos="567"/>
        </w:tabs>
        <w:spacing w:after="0" w:line="240" w:lineRule="auto"/>
        <w:ind w:left="284" w:firstLine="0"/>
        <w:jc w:val="both"/>
        <w:rPr>
          <w:rFonts w:ascii="Times New Roman" w:eastAsiaTheme="minorHAnsi" w:hAnsi="Times New Roman"/>
          <w:b/>
          <w:i/>
        </w:rPr>
      </w:pPr>
      <w:r w:rsidRPr="00603C79">
        <w:rPr>
          <w:rFonts w:ascii="Times New Roman" w:eastAsiaTheme="minorHAnsi" w:hAnsi="Times New Roman"/>
          <w:b/>
          <w:i/>
        </w:rPr>
        <w:t>использовать грамматические времена для обозначения настоящего, будущего и прошедшего времени, глаголы, обозначающие состояния; степени сравнения прилагательных и наречий; to/-ing, Futureperfect/Futurecontinuous/Futureperfectcontinuous</w:t>
      </w:r>
    </w:p>
    <w:p w14:paraId="5BB5DC74"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5)</w:t>
      </w:r>
      <w:r w:rsidRPr="00603C79">
        <w:rPr>
          <w:rFonts w:ascii="Times New Roman" w:eastAsiaTheme="minorHAnsi" w:hAnsi="Times New Roman"/>
        </w:rPr>
        <w:tab/>
        <w:t>владеть социокультурными знаниями и умениями:</w:t>
      </w:r>
    </w:p>
    <w:p w14:paraId="6AD73EC1"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знать/понимать и использ</w:t>
      </w:r>
      <w:r w:rsidR="009C0C1E" w:rsidRPr="00603C79">
        <w:rPr>
          <w:rFonts w:ascii="Times New Roman" w:eastAsiaTheme="minorHAnsi" w:hAnsi="Times New Roman"/>
        </w:rPr>
        <w:t>овать в устной и письменной ре</w:t>
      </w:r>
      <w:r w:rsidRPr="00603C79">
        <w:rPr>
          <w:rFonts w:ascii="Times New Roman" w:eastAsiaTheme="minorHAnsi" w:hAnsi="Times New Roman"/>
        </w:rPr>
        <w:t>чи наиболее употребительную тематическую фоновую лексику и реалии страны/стран изуч</w:t>
      </w:r>
      <w:r w:rsidR="009C0C1E" w:rsidRPr="00603C79">
        <w:rPr>
          <w:rFonts w:ascii="Times New Roman" w:eastAsiaTheme="minorHAnsi" w:hAnsi="Times New Roman"/>
        </w:rPr>
        <w:t>аемого языка в рамках тематиче</w:t>
      </w:r>
      <w:r w:rsidRPr="00603C79">
        <w:rPr>
          <w:rFonts w:ascii="Times New Roman" w:eastAsiaTheme="minorHAnsi" w:hAnsi="Times New Roman"/>
        </w:rPr>
        <w:t>ского содержания речи (основные национальные праздники, обычаи, традиции);</w:t>
      </w:r>
    </w:p>
    <w:p w14:paraId="5E8F728A"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выражать модальные значения, чувства и эмоции;</w:t>
      </w:r>
    </w:p>
    <w:p w14:paraId="4029FEDC"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иметь элементарные представления о различных вариантах английского языка;</w:t>
      </w:r>
    </w:p>
    <w:p w14:paraId="262318E3" w14:textId="77777777" w:rsidR="00881B65" w:rsidRPr="00603C79" w:rsidRDefault="00A85029" w:rsidP="00881B65">
      <w:pPr>
        <w:tabs>
          <w:tab w:val="left" w:pos="993"/>
        </w:tabs>
        <w:spacing w:after="0" w:line="240" w:lineRule="auto"/>
        <w:ind w:firstLine="709"/>
        <w:jc w:val="both"/>
      </w:pPr>
      <w:r w:rsidRPr="00603C79">
        <w:rPr>
          <w:rFonts w:ascii="Times New Roman" w:eastAsiaTheme="minorHAnsi" w:hAnsi="Times New Roman"/>
        </w:rPr>
        <w:t>обладать базовыми знаниями о социокультурном портрете и культурном наследии родно</w:t>
      </w:r>
      <w:r w:rsidR="009C0C1E" w:rsidRPr="00603C79">
        <w:rPr>
          <w:rFonts w:ascii="Times New Roman" w:eastAsiaTheme="minorHAnsi" w:hAnsi="Times New Roman"/>
        </w:rPr>
        <w:t>й страны и страны/стран изучае</w:t>
      </w:r>
      <w:r w:rsidRPr="00603C79">
        <w:rPr>
          <w:rFonts w:ascii="Times New Roman" w:eastAsiaTheme="minorHAnsi" w:hAnsi="Times New Roman"/>
        </w:rPr>
        <w:t>мого языка; уметь представ</w:t>
      </w:r>
      <w:r w:rsidR="009C0C1E" w:rsidRPr="00603C79">
        <w:rPr>
          <w:rFonts w:ascii="Times New Roman" w:eastAsiaTheme="minorHAnsi" w:hAnsi="Times New Roman"/>
        </w:rPr>
        <w:t>лять Россию и страну/страны из</w:t>
      </w:r>
      <w:r w:rsidRPr="00603C79">
        <w:rPr>
          <w:rFonts w:ascii="Times New Roman" w:eastAsiaTheme="minorHAnsi" w:hAnsi="Times New Roman"/>
        </w:rPr>
        <w:t>учаемого языка; оказывать п</w:t>
      </w:r>
      <w:r w:rsidR="009C0C1E" w:rsidRPr="00603C79">
        <w:rPr>
          <w:rFonts w:ascii="Times New Roman" w:eastAsiaTheme="minorHAnsi" w:hAnsi="Times New Roman"/>
        </w:rPr>
        <w:t>омощь зарубежным гостям в ситу</w:t>
      </w:r>
      <w:r w:rsidRPr="00603C79">
        <w:rPr>
          <w:rFonts w:ascii="Times New Roman" w:eastAsiaTheme="minorHAnsi" w:hAnsi="Times New Roman"/>
        </w:rPr>
        <w:t>ациях повседневного общения;</w:t>
      </w:r>
      <w:r w:rsidR="00881B65" w:rsidRPr="00603C79">
        <w:t xml:space="preserve"> </w:t>
      </w:r>
    </w:p>
    <w:p w14:paraId="2B7E8393" w14:textId="77777777" w:rsidR="00A85029" w:rsidRPr="00603C79" w:rsidRDefault="00881B65" w:rsidP="00881B65">
      <w:pPr>
        <w:tabs>
          <w:tab w:val="left" w:pos="993"/>
        </w:tabs>
        <w:spacing w:after="0" w:line="240" w:lineRule="auto"/>
        <w:ind w:firstLine="709"/>
        <w:jc w:val="both"/>
      </w:pPr>
      <w:r w:rsidRPr="00603C79">
        <w:rPr>
          <w:rFonts w:ascii="Times New Roman" w:eastAsiaTheme="minorHAnsi" w:hAnsi="Times New Roman"/>
          <w:b/>
          <w:i/>
        </w:rPr>
        <w:t>обладать знаниями</w:t>
      </w:r>
      <w:r w:rsidRPr="00603C79">
        <w:rPr>
          <w:rFonts w:eastAsiaTheme="minorHAnsi"/>
        </w:rPr>
        <w:t xml:space="preserve"> </w:t>
      </w:r>
      <w:r w:rsidRPr="00603C79">
        <w:rPr>
          <w:rFonts w:ascii="Times New Roman" w:eastAsiaTheme="minorHAnsi" w:hAnsi="Times New Roman"/>
          <w:b/>
          <w:i/>
        </w:rPr>
        <w:t>историко-географическом образе России,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освоение общекультурного наследия России и общемирового культурного наследия,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2F8A6057"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6)</w:t>
      </w:r>
      <w:r w:rsidRPr="00603C79">
        <w:rPr>
          <w:rFonts w:ascii="Times New Roman" w:eastAsiaTheme="minorHAnsi" w:hAnsi="Times New Roman"/>
        </w:rPr>
        <w:tab/>
        <w:t>владеть компенсаторными умениями: использовать при говорении переспрос; использо</w:t>
      </w:r>
      <w:r w:rsidR="009C0C1E" w:rsidRPr="00603C79">
        <w:rPr>
          <w:rFonts w:ascii="Times New Roman" w:eastAsiaTheme="minorHAnsi" w:hAnsi="Times New Roman"/>
        </w:rPr>
        <w:t>вать при говорении и письме пе</w:t>
      </w:r>
      <w:r w:rsidRPr="00603C79">
        <w:rPr>
          <w:rFonts w:ascii="Times New Roman" w:eastAsiaTheme="minorHAnsi" w:hAnsi="Times New Roman"/>
        </w:rPr>
        <w:t>рифраз/толкование, синоними</w:t>
      </w:r>
      <w:r w:rsidR="009C0C1E" w:rsidRPr="00603C79">
        <w:rPr>
          <w:rFonts w:ascii="Times New Roman" w:eastAsiaTheme="minorHAnsi" w:hAnsi="Times New Roman"/>
        </w:rPr>
        <w:t>ческие средства, описание пред</w:t>
      </w:r>
      <w:r w:rsidRPr="00603C79">
        <w:rPr>
          <w:rFonts w:ascii="Times New Roman" w:eastAsiaTheme="minorHAnsi" w:hAnsi="Times New Roman"/>
        </w:rPr>
        <w:t xml:space="preserve">мета вместо его названия; </w:t>
      </w:r>
      <w:r w:rsidR="009C0C1E" w:rsidRPr="00603C79">
        <w:rPr>
          <w:rFonts w:ascii="Times New Roman" w:eastAsiaTheme="minorHAnsi" w:hAnsi="Times New Roman"/>
        </w:rPr>
        <w:t>при чтении и аудировании — язы</w:t>
      </w:r>
      <w:r w:rsidRPr="00603C79">
        <w:rPr>
          <w:rFonts w:ascii="Times New Roman" w:eastAsiaTheme="minorHAnsi" w:hAnsi="Times New Roman"/>
        </w:rPr>
        <w:t>ковую догадку, в том числе ко</w:t>
      </w:r>
      <w:r w:rsidR="009C0C1E" w:rsidRPr="00603C79">
        <w:rPr>
          <w:rFonts w:ascii="Times New Roman" w:eastAsiaTheme="minorHAnsi" w:hAnsi="Times New Roman"/>
        </w:rPr>
        <w:t>нтекстуальную; игнорировать ин</w:t>
      </w:r>
      <w:r w:rsidRPr="00603C79">
        <w:rPr>
          <w:rFonts w:ascii="Times New Roman" w:eastAsiaTheme="minorHAnsi" w:hAnsi="Times New Roman"/>
        </w:rPr>
        <w:t xml:space="preserve">формацию, не являющуюся необходимой для понимания </w:t>
      </w:r>
      <w:r w:rsidR="009C0C1E" w:rsidRPr="00603C79">
        <w:rPr>
          <w:rFonts w:ascii="Times New Roman" w:eastAsiaTheme="minorHAnsi" w:hAnsi="Times New Roman"/>
        </w:rPr>
        <w:t>основного содержания, прочитанного</w:t>
      </w:r>
      <w:r w:rsidRPr="00603C79">
        <w:rPr>
          <w:rFonts w:ascii="Times New Roman" w:eastAsiaTheme="minorHAnsi" w:hAnsi="Times New Roman"/>
        </w:rPr>
        <w:t>/</w:t>
      </w:r>
      <w:r w:rsidR="009C0C1E" w:rsidRPr="00603C79">
        <w:rPr>
          <w:rFonts w:ascii="Times New Roman" w:eastAsiaTheme="minorHAnsi" w:hAnsi="Times New Roman"/>
        </w:rPr>
        <w:t>прослушанного текста</w:t>
      </w:r>
      <w:r w:rsidRPr="00603C79">
        <w:rPr>
          <w:rFonts w:ascii="Times New Roman" w:eastAsiaTheme="minorHAnsi" w:hAnsi="Times New Roman"/>
        </w:rPr>
        <w:t xml:space="preserve"> или для нахождения в тексте запрашиваемой информации;</w:t>
      </w:r>
    </w:p>
    <w:p w14:paraId="6A9EBD73"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7)</w:t>
      </w:r>
      <w:r w:rsidRPr="00603C79">
        <w:rPr>
          <w:rFonts w:ascii="Times New Roman" w:eastAsiaTheme="minorHAnsi" w:hAnsi="Times New Roman"/>
        </w:rPr>
        <w:tab/>
        <w:t xml:space="preserve">уметь рассматривать несколько вариантов решения коммуникативной задачи в </w:t>
      </w:r>
      <w:r w:rsidR="009C0C1E" w:rsidRPr="00603C79">
        <w:rPr>
          <w:rFonts w:ascii="Times New Roman" w:eastAsiaTheme="minorHAnsi" w:hAnsi="Times New Roman"/>
        </w:rPr>
        <w:t>продуктивных видах речевой дея</w:t>
      </w:r>
      <w:r w:rsidRPr="00603C79">
        <w:rPr>
          <w:rFonts w:ascii="Times New Roman" w:eastAsiaTheme="minorHAnsi" w:hAnsi="Times New Roman"/>
        </w:rPr>
        <w:t>тельности (говорении и письменной речи);</w:t>
      </w:r>
    </w:p>
    <w:p w14:paraId="66D6C86E"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8)</w:t>
      </w:r>
      <w:r w:rsidRPr="00603C79">
        <w:rPr>
          <w:rFonts w:ascii="Times New Roman" w:eastAsiaTheme="minorHAnsi" w:hAnsi="Times New Roman"/>
        </w:rPr>
        <w:tab/>
        <w:t>участвовать в несложных учебных про</w:t>
      </w:r>
      <w:r w:rsidR="009C0C1E" w:rsidRPr="00603C79">
        <w:rPr>
          <w:rFonts w:ascii="Times New Roman" w:eastAsiaTheme="minorHAnsi" w:hAnsi="Times New Roman"/>
        </w:rPr>
        <w:t>ектах с использо</w:t>
      </w:r>
      <w:r w:rsidRPr="00603C79">
        <w:rPr>
          <w:rFonts w:ascii="Times New Roman" w:eastAsiaTheme="minorHAnsi" w:hAnsi="Times New Roman"/>
        </w:rPr>
        <w:t xml:space="preserve">ванием материалов на английском языке с применением ИКТ, соблюдая </w:t>
      </w:r>
      <w:r w:rsidR="009C0C1E" w:rsidRPr="00603C79">
        <w:rPr>
          <w:rFonts w:ascii="Times New Roman" w:eastAsiaTheme="minorHAnsi" w:hAnsi="Times New Roman"/>
        </w:rPr>
        <w:t>правила информационной безопасности при работе</w:t>
      </w:r>
      <w:r w:rsidRPr="00603C79">
        <w:rPr>
          <w:rFonts w:ascii="Times New Roman" w:eastAsiaTheme="minorHAnsi" w:hAnsi="Times New Roman"/>
        </w:rPr>
        <w:t xml:space="preserve"> в сети Интернет;</w:t>
      </w:r>
    </w:p>
    <w:p w14:paraId="58D41421" w14:textId="77777777" w:rsidR="00A85029" w:rsidRPr="00603C79" w:rsidRDefault="00A85029" w:rsidP="00A85029">
      <w:pPr>
        <w:tabs>
          <w:tab w:val="left" w:pos="993"/>
        </w:tabs>
        <w:spacing w:after="0" w:line="240" w:lineRule="auto"/>
        <w:ind w:firstLine="709"/>
        <w:jc w:val="both"/>
        <w:rPr>
          <w:rFonts w:ascii="Times New Roman" w:eastAsiaTheme="minorHAnsi" w:hAnsi="Times New Roman"/>
          <w:b/>
          <w:i/>
        </w:rPr>
      </w:pPr>
      <w:r w:rsidRPr="00603C79">
        <w:rPr>
          <w:rFonts w:ascii="Times New Roman" w:eastAsiaTheme="minorHAnsi" w:hAnsi="Times New Roman"/>
        </w:rPr>
        <w:lastRenderedPageBreak/>
        <w:t>9)</w:t>
      </w:r>
      <w:r w:rsidRPr="00603C79">
        <w:rPr>
          <w:rFonts w:ascii="Times New Roman" w:eastAsiaTheme="minorHAnsi" w:hAnsi="Times New Roman"/>
        </w:rPr>
        <w:tab/>
        <w:t>использовать иноязычные словари и справочники, в том числе информационно-справочные системы в электронной форме;</w:t>
      </w:r>
      <w:r w:rsidR="00881B65" w:rsidRPr="00603C79">
        <w:t xml:space="preserve"> </w:t>
      </w:r>
      <w:r w:rsidR="00881B65" w:rsidRPr="00603C79">
        <w:rPr>
          <w:rFonts w:ascii="Times New Roman" w:eastAsiaTheme="minorHAnsi" w:hAnsi="Times New Roman"/>
          <w:b/>
          <w:i/>
        </w:rPr>
        <w:t>пользоваться сносками и лингвострановедческим справочником</w:t>
      </w:r>
    </w:p>
    <w:p w14:paraId="5B150C9B" w14:textId="77777777" w:rsidR="00A85029" w:rsidRPr="00603C79" w:rsidRDefault="00A85029" w:rsidP="00A85029">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10)</w:t>
      </w:r>
      <w:r w:rsidRPr="00603C79">
        <w:rPr>
          <w:rFonts w:ascii="Times New Roman" w:eastAsiaTheme="minorHAnsi" w:hAnsi="Times New Roman"/>
        </w:rPr>
        <w:tab/>
        <w:t>достигать взаимопоним</w:t>
      </w:r>
      <w:r w:rsidR="00A954A9" w:rsidRPr="00603C79">
        <w:rPr>
          <w:rFonts w:ascii="Times New Roman" w:eastAsiaTheme="minorHAnsi" w:hAnsi="Times New Roman"/>
        </w:rPr>
        <w:t>ания в процессе устного и пись</w:t>
      </w:r>
      <w:r w:rsidRPr="00603C79">
        <w:rPr>
          <w:rFonts w:ascii="Times New Roman" w:eastAsiaTheme="minorHAnsi" w:hAnsi="Times New Roman"/>
        </w:rPr>
        <w:t>менного общения с носителями иностранного языка, людьми другой культуры;</w:t>
      </w:r>
    </w:p>
    <w:p w14:paraId="51916F3F" w14:textId="77777777" w:rsidR="00513313" w:rsidRPr="00603C79" w:rsidRDefault="00A85029" w:rsidP="00000389">
      <w:pPr>
        <w:tabs>
          <w:tab w:val="left" w:pos="993"/>
          <w:tab w:val="left" w:pos="1134"/>
        </w:tabs>
        <w:spacing w:after="0" w:line="240" w:lineRule="auto"/>
        <w:ind w:firstLine="709"/>
        <w:jc w:val="both"/>
        <w:rPr>
          <w:rFonts w:ascii="Times New Roman" w:eastAsiaTheme="minorHAnsi" w:hAnsi="Times New Roman"/>
        </w:rPr>
      </w:pPr>
      <w:r w:rsidRPr="00603C79">
        <w:rPr>
          <w:rFonts w:ascii="Times New Roman" w:eastAsiaTheme="minorHAnsi" w:hAnsi="Times New Roman"/>
        </w:rPr>
        <w:t>11)</w:t>
      </w:r>
      <w:r w:rsidRPr="00603C79">
        <w:rPr>
          <w:rFonts w:ascii="Times New Roman" w:eastAsiaTheme="minorHAnsi" w:hAnsi="Times New Roman"/>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35D06DE" w14:textId="4F102B9A" w:rsidR="0090767E" w:rsidRPr="00603C79" w:rsidRDefault="00B87385" w:rsidP="0090767E">
      <w:pPr>
        <w:spacing w:before="240" w:line="240" w:lineRule="auto"/>
        <w:jc w:val="both"/>
        <w:rPr>
          <w:rFonts w:ascii="Times New Roman" w:eastAsiaTheme="minorHAnsi" w:hAnsi="Times New Roman"/>
          <w:b/>
          <w:bCs/>
        </w:rPr>
      </w:pPr>
      <w:r w:rsidRPr="00603C79">
        <w:rPr>
          <w:rFonts w:ascii="Times New Roman" w:eastAsiaTheme="minorHAnsi" w:hAnsi="Times New Roman"/>
          <w:b/>
        </w:rPr>
        <w:t xml:space="preserve">2.1.6. </w:t>
      </w:r>
      <w:r w:rsidR="0090767E" w:rsidRPr="00603C79">
        <w:rPr>
          <w:rFonts w:ascii="Times New Roman" w:hAnsi="Times New Roman"/>
          <w:b/>
          <w:bCs/>
        </w:rPr>
        <w:t>Федеральная рабочая программа по учебному предмету "История".</w:t>
      </w:r>
    </w:p>
    <w:p w14:paraId="62DD39AE" w14:textId="3A658BF6" w:rsidR="0090767E" w:rsidRPr="00603C79" w:rsidRDefault="0090767E" w:rsidP="0090767E">
      <w:pPr>
        <w:pStyle w:val="ConsPlusNormal"/>
        <w:spacing w:before="240"/>
        <w:ind w:firstLine="709"/>
        <w:jc w:val="both"/>
        <w:rPr>
          <w:sz w:val="22"/>
          <w:szCs w:val="22"/>
        </w:rPr>
      </w:pPr>
      <w:r w:rsidRPr="00603C79">
        <w:rPr>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5BFAA98B" w14:textId="77777777" w:rsidR="0090767E" w:rsidRPr="00603C79" w:rsidRDefault="0090767E" w:rsidP="0090767E">
      <w:pPr>
        <w:pStyle w:val="ConsPlusNormal"/>
        <w:ind w:firstLine="540"/>
        <w:jc w:val="both"/>
        <w:rPr>
          <w:sz w:val="22"/>
          <w:szCs w:val="22"/>
        </w:rPr>
      </w:pPr>
    </w:p>
    <w:p w14:paraId="3A471176" w14:textId="573BAF5C" w:rsidR="0090767E" w:rsidRPr="00603C79" w:rsidRDefault="0090767E" w:rsidP="0090767E">
      <w:pPr>
        <w:pStyle w:val="ConsPlusTitle"/>
        <w:ind w:firstLine="709"/>
        <w:jc w:val="both"/>
        <w:outlineLvl w:val="3"/>
        <w:rPr>
          <w:rFonts w:ascii="Times New Roman" w:hAnsi="Times New Roman" w:cs="Times New Roman"/>
          <w:sz w:val="22"/>
          <w:szCs w:val="22"/>
        </w:rPr>
      </w:pPr>
      <w:r w:rsidRPr="00603C79">
        <w:rPr>
          <w:rFonts w:ascii="Times New Roman" w:hAnsi="Times New Roman" w:cs="Times New Roman"/>
          <w:sz w:val="22"/>
          <w:szCs w:val="22"/>
        </w:rPr>
        <w:t>Пояснительная записка.</w:t>
      </w:r>
    </w:p>
    <w:p w14:paraId="5375BF25" w14:textId="6117FD64" w:rsidR="0090767E" w:rsidRPr="00603C79" w:rsidRDefault="0090767E" w:rsidP="0090767E">
      <w:pPr>
        <w:pStyle w:val="ConsPlusNormal"/>
        <w:spacing w:before="240"/>
        <w:ind w:firstLine="540"/>
        <w:jc w:val="both"/>
        <w:rPr>
          <w:sz w:val="22"/>
          <w:szCs w:val="22"/>
        </w:rPr>
      </w:pPr>
      <w:r w:rsidRPr="00603C79">
        <w:rPr>
          <w:sz w:val="22"/>
          <w:szCs w:val="22"/>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6732E221" w14:textId="7060CA8E" w:rsidR="0090767E" w:rsidRPr="00603C79" w:rsidRDefault="0090767E" w:rsidP="0090767E">
      <w:pPr>
        <w:pStyle w:val="ConsPlusNormal"/>
        <w:spacing w:before="240"/>
        <w:ind w:firstLine="540"/>
        <w:jc w:val="both"/>
        <w:rPr>
          <w:sz w:val="22"/>
          <w:szCs w:val="22"/>
        </w:rPr>
      </w:pPr>
      <w:r w:rsidRPr="00603C79">
        <w:rPr>
          <w:sz w:val="22"/>
          <w:szCs w:val="22"/>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2619F736" w14:textId="4C4792A3" w:rsidR="0090767E" w:rsidRPr="00603C79" w:rsidRDefault="0090767E" w:rsidP="0090767E">
      <w:pPr>
        <w:pStyle w:val="ConsPlusNormal"/>
        <w:spacing w:before="240"/>
        <w:ind w:firstLine="540"/>
        <w:jc w:val="both"/>
        <w:rPr>
          <w:sz w:val="22"/>
          <w:szCs w:val="22"/>
        </w:rPr>
      </w:pPr>
      <w:r w:rsidRPr="00603C79">
        <w:rPr>
          <w:sz w:val="22"/>
          <w:szCs w:val="22"/>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D2DA9AF" w14:textId="70D1442A" w:rsidR="0090767E" w:rsidRPr="00603C79" w:rsidRDefault="0090767E" w:rsidP="0090767E">
      <w:pPr>
        <w:pStyle w:val="ConsPlusNormal"/>
        <w:spacing w:before="240"/>
        <w:ind w:firstLine="540"/>
        <w:jc w:val="both"/>
        <w:rPr>
          <w:sz w:val="22"/>
          <w:szCs w:val="22"/>
        </w:rPr>
      </w:pPr>
      <w:r w:rsidRPr="00603C79">
        <w:rPr>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BD37AF5" w14:textId="2730EE01" w:rsidR="0090767E" w:rsidRPr="00603C79" w:rsidRDefault="0090767E" w:rsidP="0090767E">
      <w:pPr>
        <w:pStyle w:val="ConsPlusNormal"/>
        <w:spacing w:before="240"/>
        <w:ind w:firstLine="540"/>
        <w:jc w:val="both"/>
        <w:rPr>
          <w:sz w:val="22"/>
          <w:szCs w:val="22"/>
        </w:rPr>
      </w:pPr>
      <w:r w:rsidRPr="00603C79">
        <w:rPr>
          <w:sz w:val="22"/>
          <w:szCs w:val="22"/>
        </w:rPr>
        <w:t>Задачами изучения истории являются:</w:t>
      </w:r>
    </w:p>
    <w:p w14:paraId="2B2107C9" w14:textId="77777777" w:rsidR="0090767E" w:rsidRPr="00603C79" w:rsidRDefault="0090767E" w:rsidP="0090767E">
      <w:pPr>
        <w:pStyle w:val="ConsPlusNormal"/>
        <w:spacing w:before="240"/>
        <w:ind w:firstLine="540"/>
        <w:jc w:val="both"/>
        <w:rPr>
          <w:sz w:val="22"/>
          <w:szCs w:val="22"/>
        </w:rPr>
      </w:pPr>
      <w:r w:rsidRPr="00603C79">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D346A62" w14:textId="77777777" w:rsidR="0090767E" w:rsidRPr="00603C79" w:rsidRDefault="0090767E" w:rsidP="0090767E">
      <w:pPr>
        <w:pStyle w:val="ConsPlusNormal"/>
        <w:spacing w:before="240"/>
        <w:ind w:firstLine="540"/>
        <w:jc w:val="both"/>
        <w:rPr>
          <w:sz w:val="22"/>
          <w:szCs w:val="22"/>
        </w:rPr>
      </w:pPr>
      <w:r w:rsidRPr="00603C79">
        <w:rPr>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4EE20C90" w14:textId="77777777" w:rsidR="0090767E" w:rsidRPr="00603C79" w:rsidRDefault="0090767E" w:rsidP="0090767E">
      <w:pPr>
        <w:pStyle w:val="ConsPlusNormal"/>
        <w:spacing w:before="240"/>
        <w:ind w:firstLine="540"/>
        <w:jc w:val="both"/>
        <w:rPr>
          <w:sz w:val="22"/>
          <w:szCs w:val="22"/>
        </w:rPr>
      </w:pPr>
      <w:r w:rsidRPr="00603C79">
        <w:rPr>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108DDC8" w14:textId="77777777" w:rsidR="0090767E" w:rsidRPr="00603C79" w:rsidRDefault="0090767E" w:rsidP="0090767E">
      <w:pPr>
        <w:pStyle w:val="ConsPlusNormal"/>
        <w:spacing w:before="240"/>
        <w:ind w:firstLine="540"/>
        <w:jc w:val="both"/>
        <w:rPr>
          <w:sz w:val="22"/>
          <w:szCs w:val="22"/>
        </w:rPr>
      </w:pPr>
      <w:r w:rsidRPr="00603C79">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C3129F4" w14:textId="77777777" w:rsidR="0090767E" w:rsidRPr="00603C79" w:rsidRDefault="0090767E" w:rsidP="0090767E">
      <w:pPr>
        <w:pStyle w:val="ConsPlusNormal"/>
        <w:spacing w:before="240"/>
        <w:ind w:firstLine="540"/>
        <w:jc w:val="both"/>
        <w:rPr>
          <w:sz w:val="22"/>
          <w:szCs w:val="22"/>
        </w:rPr>
      </w:pPr>
      <w:r w:rsidRPr="00603C79">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5236FD9" w14:textId="1B2761D3" w:rsidR="0090767E" w:rsidRPr="00603C79" w:rsidRDefault="0090767E" w:rsidP="0090767E">
      <w:pPr>
        <w:pStyle w:val="ConsPlusNormal"/>
        <w:spacing w:before="240"/>
        <w:ind w:firstLine="540"/>
        <w:jc w:val="both"/>
        <w:rPr>
          <w:sz w:val="22"/>
          <w:szCs w:val="22"/>
        </w:rPr>
      </w:pPr>
      <w:r w:rsidRPr="00603C79">
        <w:rPr>
          <w:sz w:val="22"/>
          <w:szCs w:val="22"/>
        </w:rPr>
        <w:lastRenderedPageBreak/>
        <w:t>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14:paraId="1B86BB7D" w14:textId="50E09DBD" w:rsidR="0090767E" w:rsidRPr="00603C79" w:rsidRDefault="0090767E" w:rsidP="0090767E">
      <w:pPr>
        <w:pStyle w:val="ConsPlusNormal"/>
        <w:spacing w:before="240"/>
        <w:ind w:firstLine="540"/>
        <w:jc w:val="both"/>
        <w:rPr>
          <w:sz w:val="22"/>
          <w:szCs w:val="22"/>
        </w:rPr>
      </w:pPr>
      <w:r w:rsidRPr="00603C79">
        <w:rPr>
          <w:sz w:val="22"/>
          <w:szCs w:val="22"/>
        </w:rPr>
        <w:t>Последовательность изучения тем в рамках программы по истории в пределах одного класса может варьироваться.</w:t>
      </w:r>
    </w:p>
    <w:p w14:paraId="1AD37438" w14:textId="77777777" w:rsidR="0090767E" w:rsidRPr="00603C79" w:rsidRDefault="0090767E" w:rsidP="0090767E">
      <w:pPr>
        <w:pStyle w:val="ConsPlusNormal"/>
        <w:jc w:val="both"/>
        <w:rPr>
          <w:sz w:val="22"/>
          <w:szCs w:val="22"/>
        </w:rPr>
      </w:pPr>
    </w:p>
    <w:p w14:paraId="4B6E1E86" w14:textId="77777777" w:rsidR="0090767E" w:rsidRPr="00603C79" w:rsidRDefault="0090767E" w:rsidP="0090767E">
      <w:pPr>
        <w:pStyle w:val="ConsPlusNormal"/>
        <w:jc w:val="both"/>
        <w:rPr>
          <w:sz w:val="22"/>
          <w:szCs w:val="22"/>
        </w:rPr>
      </w:pPr>
    </w:p>
    <w:p w14:paraId="5A95C575" w14:textId="77777777" w:rsidR="0090767E" w:rsidRPr="00603C79" w:rsidRDefault="0090767E" w:rsidP="0090767E">
      <w:pPr>
        <w:pStyle w:val="ConsPlusNormal"/>
        <w:jc w:val="center"/>
        <w:rPr>
          <w:sz w:val="22"/>
          <w:szCs w:val="22"/>
        </w:rPr>
      </w:pPr>
      <w:r w:rsidRPr="00603C79">
        <w:rPr>
          <w:sz w:val="22"/>
          <w:szCs w:val="22"/>
        </w:rPr>
        <w:t>Структура и последовательность изучения курсов в рамках</w:t>
      </w:r>
    </w:p>
    <w:p w14:paraId="3EC4FDFC" w14:textId="77777777" w:rsidR="0090767E" w:rsidRPr="00603C79" w:rsidRDefault="0090767E" w:rsidP="0090767E">
      <w:pPr>
        <w:pStyle w:val="ConsPlusNormal"/>
        <w:jc w:val="center"/>
        <w:rPr>
          <w:sz w:val="22"/>
          <w:szCs w:val="22"/>
        </w:rPr>
      </w:pPr>
      <w:r w:rsidRPr="00603C79">
        <w:rPr>
          <w:sz w:val="22"/>
          <w:szCs w:val="22"/>
        </w:rPr>
        <w:t>учебного предмета "История"</w:t>
      </w:r>
    </w:p>
    <w:p w14:paraId="26507647" w14:textId="77777777" w:rsidR="0090767E" w:rsidRPr="00603C79" w:rsidRDefault="0090767E" w:rsidP="0090767E">
      <w:pPr>
        <w:pStyle w:val="ConsPlusNormal"/>
        <w:jc w:val="both"/>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008"/>
        <w:gridCol w:w="6192"/>
        <w:gridCol w:w="1837"/>
      </w:tblGrid>
      <w:tr w:rsidR="00603C79" w:rsidRPr="00603C79" w14:paraId="02F4BA02" w14:textId="77777777" w:rsidTr="0090767E">
        <w:trPr>
          <w:trHeight w:val="170"/>
        </w:trPr>
        <w:tc>
          <w:tcPr>
            <w:tcW w:w="1008" w:type="dxa"/>
            <w:tcBorders>
              <w:top w:val="single" w:sz="4" w:space="0" w:color="auto"/>
              <w:left w:val="single" w:sz="4" w:space="0" w:color="auto"/>
              <w:bottom w:val="single" w:sz="4" w:space="0" w:color="auto"/>
              <w:right w:val="single" w:sz="4" w:space="0" w:color="auto"/>
            </w:tcBorders>
          </w:tcPr>
          <w:p w14:paraId="77D65170" w14:textId="77777777" w:rsidR="0090767E" w:rsidRPr="00603C79" w:rsidRDefault="0090767E" w:rsidP="00C44789">
            <w:pPr>
              <w:pStyle w:val="ConsPlusNormal"/>
              <w:jc w:val="center"/>
              <w:rPr>
                <w:sz w:val="22"/>
                <w:szCs w:val="22"/>
              </w:rPr>
            </w:pPr>
            <w:r w:rsidRPr="00603C79">
              <w:rPr>
                <w:sz w:val="22"/>
                <w:szCs w:val="22"/>
              </w:rPr>
              <w:t>Класс</w:t>
            </w:r>
          </w:p>
        </w:tc>
        <w:tc>
          <w:tcPr>
            <w:tcW w:w="6192" w:type="dxa"/>
            <w:tcBorders>
              <w:top w:val="single" w:sz="4" w:space="0" w:color="auto"/>
              <w:left w:val="single" w:sz="4" w:space="0" w:color="auto"/>
              <w:bottom w:val="single" w:sz="4" w:space="0" w:color="auto"/>
              <w:right w:val="single" w:sz="4" w:space="0" w:color="auto"/>
            </w:tcBorders>
          </w:tcPr>
          <w:p w14:paraId="73FF391C" w14:textId="77777777" w:rsidR="0090767E" w:rsidRPr="00603C79" w:rsidRDefault="0090767E" w:rsidP="00C44789">
            <w:pPr>
              <w:pStyle w:val="ConsPlusNormal"/>
              <w:jc w:val="center"/>
              <w:rPr>
                <w:sz w:val="22"/>
                <w:szCs w:val="22"/>
              </w:rPr>
            </w:pPr>
            <w:r w:rsidRPr="00603C79">
              <w:rPr>
                <w:sz w:val="22"/>
                <w:szCs w:val="22"/>
              </w:rPr>
              <w:t>Курсы в рамках учебного предмета "История"</w:t>
            </w:r>
          </w:p>
        </w:tc>
        <w:tc>
          <w:tcPr>
            <w:tcW w:w="1837" w:type="dxa"/>
            <w:tcBorders>
              <w:top w:val="single" w:sz="4" w:space="0" w:color="auto"/>
              <w:left w:val="single" w:sz="4" w:space="0" w:color="auto"/>
              <w:bottom w:val="single" w:sz="4" w:space="0" w:color="auto"/>
              <w:right w:val="single" w:sz="4" w:space="0" w:color="auto"/>
            </w:tcBorders>
          </w:tcPr>
          <w:p w14:paraId="213ED817" w14:textId="77777777" w:rsidR="0090767E" w:rsidRPr="00603C79" w:rsidRDefault="0090767E" w:rsidP="00C44789">
            <w:pPr>
              <w:pStyle w:val="ConsPlusNormal"/>
              <w:jc w:val="center"/>
              <w:rPr>
                <w:sz w:val="22"/>
                <w:szCs w:val="22"/>
              </w:rPr>
            </w:pPr>
            <w:r w:rsidRPr="00603C79">
              <w:rPr>
                <w:sz w:val="22"/>
                <w:szCs w:val="22"/>
              </w:rPr>
              <w:t>Примерное количество учебных часов</w:t>
            </w:r>
          </w:p>
        </w:tc>
      </w:tr>
      <w:tr w:rsidR="00603C79" w:rsidRPr="00603C79" w14:paraId="52586E20" w14:textId="77777777" w:rsidTr="0090767E">
        <w:trPr>
          <w:trHeight w:val="170"/>
        </w:trPr>
        <w:tc>
          <w:tcPr>
            <w:tcW w:w="1008" w:type="dxa"/>
            <w:tcBorders>
              <w:top w:val="single" w:sz="4" w:space="0" w:color="auto"/>
              <w:left w:val="single" w:sz="4" w:space="0" w:color="auto"/>
              <w:bottom w:val="single" w:sz="4" w:space="0" w:color="auto"/>
              <w:right w:val="single" w:sz="4" w:space="0" w:color="auto"/>
            </w:tcBorders>
          </w:tcPr>
          <w:p w14:paraId="0190956E" w14:textId="77777777" w:rsidR="0090767E" w:rsidRPr="00603C79" w:rsidRDefault="0090767E" w:rsidP="00C44789">
            <w:pPr>
              <w:pStyle w:val="ConsPlusNormal"/>
              <w:jc w:val="center"/>
              <w:rPr>
                <w:sz w:val="22"/>
                <w:szCs w:val="22"/>
              </w:rPr>
            </w:pPr>
            <w:r w:rsidRPr="00603C79">
              <w:rPr>
                <w:sz w:val="22"/>
                <w:szCs w:val="22"/>
              </w:rPr>
              <w:t>5</w:t>
            </w:r>
          </w:p>
        </w:tc>
        <w:tc>
          <w:tcPr>
            <w:tcW w:w="6192" w:type="dxa"/>
            <w:tcBorders>
              <w:top w:val="single" w:sz="4" w:space="0" w:color="auto"/>
              <w:left w:val="single" w:sz="4" w:space="0" w:color="auto"/>
              <w:bottom w:val="single" w:sz="4" w:space="0" w:color="auto"/>
              <w:right w:val="single" w:sz="4" w:space="0" w:color="auto"/>
            </w:tcBorders>
          </w:tcPr>
          <w:p w14:paraId="22C14102" w14:textId="77777777" w:rsidR="0090767E" w:rsidRPr="00603C79" w:rsidRDefault="0090767E" w:rsidP="00C44789">
            <w:pPr>
              <w:pStyle w:val="ConsPlusNormal"/>
              <w:jc w:val="both"/>
              <w:rPr>
                <w:sz w:val="22"/>
                <w:szCs w:val="22"/>
              </w:rPr>
            </w:pPr>
            <w:r w:rsidRPr="00603C79">
              <w:rPr>
                <w:sz w:val="22"/>
                <w:szCs w:val="22"/>
              </w:rPr>
              <w:t>Всеобщая история. История Древнего мира</w:t>
            </w:r>
          </w:p>
        </w:tc>
        <w:tc>
          <w:tcPr>
            <w:tcW w:w="1837" w:type="dxa"/>
            <w:tcBorders>
              <w:top w:val="single" w:sz="4" w:space="0" w:color="auto"/>
              <w:left w:val="single" w:sz="4" w:space="0" w:color="auto"/>
              <w:bottom w:val="single" w:sz="4" w:space="0" w:color="auto"/>
              <w:right w:val="single" w:sz="4" w:space="0" w:color="auto"/>
            </w:tcBorders>
          </w:tcPr>
          <w:p w14:paraId="6AE79BFF" w14:textId="77777777" w:rsidR="0090767E" w:rsidRPr="00603C79" w:rsidRDefault="0090767E" w:rsidP="00C44789">
            <w:pPr>
              <w:pStyle w:val="ConsPlusNormal"/>
              <w:jc w:val="center"/>
              <w:rPr>
                <w:sz w:val="22"/>
                <w:szCs w:val="22"/>
              </w:rPr>
            </w:pPr>
            <w:r w:rsidRPr="00603C79">
              <w:rPr>
                <w:sz w:val="22"/>
                <w:szCs w:val="22"/>
              </w:rPr>
              <w:t>68</w:t>
            </w:r>
          </w:p>
        </w:tc>
      </w:tr>
      <w:tr w:rsidR="00603C79" w:rsidRPr="00603C79" w14:paraId="59EB483E" w14:textId="77777777" w:rsidTr="0090767E">
        <w:trPr>
          <w:trHeight w:val="170"/>
        </w:trPr>
        <w:tc>
          <w:tcPr>
            <w:tcW w:w="1008" w:type="dxa"/>
            <w:vMerge w:val="restart"/>
            <w:tcBorders>
              <w:top w:val="single" w:sz="4" w:space="0" w:color="auto"/>
              <w:left w:val="single" w:sz="4" w:space="0" w:color="auto"/>
              <w:bottom w:val="single" w:sz="4" w:space="0" w:color="auto"/>
              <w:right w:val="single" w:sz="4" w:space="0" w:color="auto"/>
            </w:tcBorders>
          </w:tcPr>
          <w:p w14:paraId="258593D3" w14:textId="77777777" w:rsidR="0090767E" w:rsidRPr="00603C79" w:rsidRDefault="0090767E" w:rsidP="00C44789">
            <w:pPr>
              <w:pStyle w:val="ConsPlusNormal"/>
              <w:jc w:val="center"/>
              <w:rPr>
                <w:sz w:val="22"/>
                <w:szCs w:val="22"/>
              </w:rPr>
            </w:pPr>
            <w:r w:rsidRPr="00603C79">
              <w:rPr>
                <w:sz w:val="22"/>
                <w:szCs w:val="22"/>
              </w:rPr>
              <w:t>6</w:t>
            </w:r>
          </w:p>
        </w:tc>
        <w:tc>
          <w:tcPr>
            <w:tcW w:w="6192" w:type="dxa"/>
            <w:vMerge w:val="restart"/>
            <w:tcBorders>
              <w:top w:val="single" w:sz="4" w:space="0" w:color="auto"/>
              <w:left w:val="single" w:sz="4" w:space="0" w:color="auto"/>
              <w:bottom w:val="single" w:sz="4" w:space="0" w:color="auto"/>
              <w:right w:val="single" w:sz="4" w:space="0" w:color="auto"/>
            </w:tcBorders>
          </w:tcPr>
          <w:p w14:paraId="0E11F377" w14:textId="77777777" w:rsidR="0090767E" w:rsidRPr="00603C79" w:rsidRDefault="0090767E" w:rsidP="00C44789">
            <w:pPr>
              <w:pStyle w:val="ConsPlusNormal"/>
              <w:jc w:val="both"/>
              <w:rPr>
                <w:sz w:val="22"/>
                <w:szCs w:val="22"/>
              </w:rPr>
            </w:pPr>
            <w:r w:rsidRPr="00603C79">
              <w:rPr>
                <w:sz w:val="22"/>
                <w:szCs w:val="22"/>
              </w:rPr>
              <w:t xml:space="preserve">Всеобщая история. История Средних веков История России. </w:t>
            </w:r>
          </w:p>
          <w:p w14:paraId="1084C319" w14:textId="54103D71" w:rsidR="0090767E" w:rsidRPr="00603C79" w:rsidRDefault="0090767E" w:rsidP="00C44789">
            <w:pPr>
              <w:pStyle w:val="ConsPlusNormal"/>
              <w:jc w:val="both"/>
              <w:rPr>
                <w:sz w:val="22"/>
                <w:szCs w:val="22"/>
              </w:rPr>
            </w:pPr>
            <w:r w:rsidRPr="00603C79">
              <w:rPr>
                <w:sz w:val="22"/>
                <w:szCs w:val="22"/>
              </w:rPr>
              <w:t>От Руси к Российскому государству</w:t>
            </w:r>
          </w:p>
        </w:tc>
        <w:tc>
          <w:tcPr>
            <w:tcW w:w="1837" w:type="dxa"/>
            <w:tcBorders>
              <w:top w:val="single" w:sz="4" w:space="0" w:color="auto"/>
              <w:left w:val="single" w:sz="4" w:space="0" w:color="auto"/>
              <w:right w:val="single" w:sz="4" w:space="0" w:color="auto"/>
            </w:tcBorders>
          </w:tcPr>
          <w:p w14:paraId="503D4776" w14:textId="77777777" w:rsidR="0090767E" w:rsidRPr="00603C79" w:rsidRDefault="0090767E" w:rsidP="00C44789">
            <w:pPr>
              <w:pStyle w:val="ConsPlusNormal"/>
              <w:jc w:val="center"/>
              <w:rPr>
                <w:sz w:val="22"/>
                <w:szCs w:val="22"/>
              </w:rPr>
            </w:pPr>
            <w:r w:rsidRPr="00603C79">
              <w:rPr>
                <w:sz w:val="22"/>
                <w:szCs w:val="22"/>
              </w:rPr>
              <w:t>23</w:t>
            </w:r>
          </w:p>
        </w:tc>
      </w:tr>
      <w:tr w:rsidR="00603C79" w:rsidRPr="00603C79" w14:paraId="0B20C104" w14:textId="77777777" w:rsidTr="0090767E">
        <w:trPr>
          <w:trHeight w:val="170"/>
        </w:trPr>
        <w:tc>
          <w:tcPr>
            <w:tcW w:w="1008" w:type="dxa"/>
            <w:vMerge/>
            <w:tcBorders>
              <w:top w:val="single" w:sz="4" w:space="0" w:color="auto"/>
              <w:left w:val="single" w:sz="4" w:space="0" w:color="auto"/>
              <w:bottom w:val="single" w:sz="4" w:space="0" w:color="auto"/>
              <w:right w:val="single" w:sz="4" w:space="0" w:color="auto"/>
            </w:tcBorders>
          </w:tcPr>
          <w:p w14:paraId="323F4C37" w14:textId="77777777" w:rsidR="0090767E" w:rsidRPr="00603C79" w:rsidRDefault="0090767E" w:rsidP="00C44789">
            <w:pPr>
              <w:pStyle w:val="ConsPlusNormal"/>
              <w:jc w:val="center"/>
              <w:rPr>
                <w:sz w:val="22"/>
                <w:szCs w:val="22"/>
              </w:rPr>
            </w:pPr>
          </w:p>
        </w:tc>
        <w:tc>
          <w:tcPr>
            <w:tcW w:w="6192" w:type="dxa"/>
            <w:vMerge/>
            <w:tcBorders>
              <w:top w:val="single" w:sz="4" w:space="0" w:color="auto"/>
              <w:left w:val="single" w:sz="4" w:space="0" w:color="auto"/>
              <w:bottom w:val="single" w:sz="4" w:space="0" w:color="auto"/>
              <w:right w:val="single" w:sz="4" w:space="0" w:color="auto"/>
            </w:tcBorders>
          </w:tcPr>
          <w:p w14:paraId="415B9DB7" w14:textId="77777777" w:rsidR="0090767E" w:rsidRPr="00603C79" w:rsidRDefault="0090767E" w:rsidP="00C44789">
            <w:pPr>
              <w:pStyle w:val="ConsPlusNormal"/>
              <w:jc w:val="center"/>
              <w:rPr>
                <w:sz w:val="22"/>
                <w:szCs w:val="22"/>
              </w:rPr>
            </w:pPr>
          </w:p>
        </w:tc>
        <w:tc>
          <w:tcPr>
            <w:tcW w:w="1837" w:type="dxa"/>
            <w:tcBorders>
              <w:left w:val="single" w:sz="4" w:space="0" w:color="auto"/>
              <w:bottom w:val="single" w:sz="4" w:space="0" w:color="auto"/>
              <w:right w:val="single" w:sz="4" w:space="0" w:color="auto"/>
            </w:tcBorders>
          </w:tcPr>
          <w:p w14:paraId="72BE571C" w14:textId="77777777" w:rsidR="0090767E" w:rsidRPr="00603C79" w:rsidRDefault="0090767E" w:rsidP="00C44789">
            <w:pPr>
              <w:pStyle w:val="ConsPlusNormal"/>
              <w:jc w:val="center"/>
              <w:rPr>
                <w:sz w:val="22"/>
                <w:szCs w:val="22"/>
              </w:rPr>
            </w:pPr>
            <w:r w:rsidRPr="00603C79">
              <w:rPr>
                <w:sz w:val="22"/>
                <w:szCs w:val="22"/>
              </w:rPr>
              <w:t>45</w:t>
            </w:r>
          </w:p>
        </w:tc>
      </w:tr>
      <w:tr w:rsidR="00603C79" w:rsidRPr="00603C79" w14:paraId="05AB819A" w14:textId="77777777" w:rsidTr="0090767E">
        <w:trPr>
          <w:trHeight w:val="170"/>
        </w:trPr>
        <w:tc>
          <w:tcPr>
            <w:tcW w:w="1008" w:type="dxa"/>
            <w:vMerge w:val="restart"/>
            <w:tcBorders>
              <w:top w:val="single" w:sz="4" w:space="0" w:color="auto"/>
              <w:left w:val="single" w:sz="4" w:space="0" w:color="auto"/>
              <w:bottom w:val="single" w:sz="4" w:space="0" w:color="auto"/>
              <w:right w:val="single" w:sz="4" w:space="0" w:color="auto"/>
            </w:tcBorders>
          </w:tcPr>
          <w:p w14:paraId="0299630A" w14:textId="77777777" w:rsidR="0090767E" w:rsidRPr="00603C79" w:rsidRDefault="0090767E" w:rsidP="00C44789">
            <w:pPr>
              <w:pStyle w:val="ConsPlusNormal"/>
              <w:jc w:val="center"/>
              <w:rPr>
                <w:sz w:val="22"/>
                <w:szCs w:val="22"/>
              </w:rPr>
            </w:pPr>
            <w:r w:rsidRPr="00603C79">
              <w:rPr>
                <w:sz w:val="22"/>
                <w:szCs w:val="22"/>
              </w:rPr>
              <w:t>7</w:t>
            </w:r>
          </w:p>
        </w:tc>
        <w:tc>
          <w:tcPr>
            <w:tcW w:w="6192" w:type="dxa"/>
            <w:vMerge w:val="restart"/>
            <w:tcBorders>
              <w:top w:val="single" w:sz="4" w:space="0" w:color="auto"/>
              <w:left w:val="single" w:sz="4" w:space="0" w:color="auto"/>
              <w:bottom w:val="single" w:sz="4" w:space="0" w:color="auto"/>
              <w:right w:val="single" w:sz="4" w:space="0" w:color="auto"/>
            </w:tcBorders>
          </w:tcPr>
          <w:p w14:paraId="51792D08" w14:textId="77777777" w:rsidR="0090767E" w:rsidRPr="00603C79" w:rsidRDefault="0090767E" w:rsidP="00C44789">
            <w:pPr>
              <w:pStyle w:val="ConsPlusNormal"/>
              <w:rPr>
                <w:sz w:val="22"/>
                <w:szCs w:val="22"/>
              </w:rPr>
            </w:pPr>
            <w:r w:rsidRPr="00603C79">
              <w:rPr>
                <w:sz w:val="22"/>
                <w:szCs w:val="22"/>
              </w:rPr>
              <w:t>Всеобщая история. Новая история. XVI - XVII вв. История России. Россия в XVI - XVII вв.: от великого княжества к царству</w:t>
            </w:r>
          </w:p>
        </w:tc>
        <w:tc>
          <w:tcPr>
            <w:tcW w:w="1837" w:type="dxa"/>
            <w:tcBorders>
              <w:top w:val="single" w:sz="4" w:space="0" w:color="auto"/>
              <w:left w:val="single" w:sz="4" w:space="0" w:color="auto"/>
              <w:right w:val="single" w:sz="4" w:space="0" w:color="auto"/>
            </w:tcBorders>
          </w:tcPr>
          <w:p w14:paraId="30C160CE" w14:textId="77777777" w:rsidR="0090767E" w:rsidRPr="00603C79" w:rsidRDefault="0090767E" w:rsidP="00C44789">
            <w:pPr>
              <w:pStyle w:val="ConsPlusNormal"/>
              <w:jc w:val="center"/>
              <w:rPr>
                <w:sz w:val="22"/>
                <w:szCs w:val="22"/>
              </w:rPr>
            </w:pPr>
            <w:r w:rsidRPr="00603C79">
              <w:rPr>
                <w:sz w:val="22"/>
                <w:szCs w:val="22"/>
              </w:rPr>
              <w:t>23</w:t>
            </w:r>
          </w:p>
        </w:tc>
      </w:tr>
      <w:tr w:rsidR="00603C79" w:rsidRPr="00603C79" w14:paraId="76767148" w14:textId="77777777" w:rsidTr="0090767E">
        <w:trPr>
          <w:trHeight w:val="170"/>
        </w:trPr>
        <w:tc>
          <w:tcPr>
            <w:tcW w:w="1008" w:type="dxa"/>
            <w:vMerge/>
            <w:tcBorders>
              <w:top w:val="single" w:sz="4" w:space="0" w:color="auto"/>
              <w:left w:val="single" w:sz="4" w:space="0" w:color="auto"/>
              <w:bottom w:val="single" w:sz="4" w:space="0" w:color="auto"/>
              <w:right w:val="single" w:sz="4" w:space="0" w:color="auto"/>
            </w:tcBorders>
          </w:tcPr>
          <w:p w14:paraId="1F979E5B" w14:textId="77777777" w:rsidR="0090767E" w:rsidRPr="00603C79" w:rsidRDefault="0090767E" w:rsidP="00C44789">
            <w:pPr>
              <w:pStyle w:val="ConsPlusNormal"/>
              <w:jc w:val="center"/>
              <w:rPr>
                <w:sz w:val="22"/>
                <w:szCs w:val="22"/>
              </w:rPr>
            </w:pPr>
          </w:p>
        </w:tc>
        <w:tc>
          <w:tcPr>
            <w:tcW w:w="6192" w:type="dxa"/>
            <w:vMerge/>
            <w:tcBorders>
              <w:top w:val="single" w:sz="4" w:space="0" w:color="auto"/>
              <w:left w:val="single" w:sz="4" w:space="0" w:color="auto"/>
              <w:bottom w:val="single" w:sz="4" w:space="0" w:color="auto"/>
              <w:right w:val="single" w:sz="4" w:space="0" w:color="auto"/>
            </w:tcBorders>
          </w:tcPr>
          <w:p w14:paraId="16A2BF62" w14:textId="77777777" w:rsidR="0090767E" w:rsidRPr="00603C79" w:rsidRDefault="0090767E" w:rsidP="00C44789">
            <w:pPr>
              <w:pStyle w:val="ConsPlusNormal"/>
              <w:jc w:val="center"/>
              <w:rPr>
                <w:sz w:val="22"/>
                <w:szCs w:val="22"/>
              </w:rPr>
            </w:pPr>
          </w:p>
        </w:tc>
        <w:tc>
          <w:tcPr>
            <w:tcW w:w="1837" w:type="dxa"/>
            <w:tcBorders>
              <w:left w:val="single" w:sz="4" w:space="0" w:color="auto"/>
              <w:bottom w:val="single" w:sz="4" w:space="0" w:color="auto"/>
              <w:right w:val="single" w:sz="4" w:space="0" w:color="auto"/>
            </w:tcBorders>
          </w:tcPr>
          <w:p w14:paraId="7C94E086" w14:textId="77777777" w:rsidR="0090767E" w:rsidRPr="00603C79" w:rsidRDefault="0090767E" w:rsidP="00C44789">
            <w:pPr>
              <w:pStyle w:val="ConsPlusNormal"/>
              <w:jc w:val="center"/>
              <w:rPr>
                <w:sz w:val="22"/>
                <w:szCs w:val="22"/>
              </w:rPr>
            </w:pPr>
            <w:r w:rsidRPr="00603C79">
              <w:rPr>
                <w:sz w:val="22"/>
                <w:szCs w:val="22"/>
              </w:rPr>
              <w:t>45</w:t>
            </w:r>
          </w:p>
        </w:tc>
      </w:tr>
      <w:tr w:rsidR="00603C79" w:rsidRPr="00603C79" w14:paraId="70BB0196" w14:textId="77777777" w:rsidTr="0090767E">
        <w:trPr>
          <w:trHeight w:val="170"/>
        </w:trPr>
        <w:tc>
          <w:tcPr>
            <w:tcW w:w="1008" w:type="dxa"/>
            <w:vMerge w:val="restart"/>
            <w:tcBorders>
              <w:top w:val="single" w:sz="4" w:space="0" w:color="auto"/>
              <w:left w:val="single" w:sz="4" w:space="0" w:color="auto"/>
              <w:bottom w:val="single" w:sz="4" w:space="0" w:color="auto"/>
              <w:right w:val="single" w:sz="4" w:space="0" w:color="auto"/>
            </w:tcBorders>
          </w:tcPr>
          <w:p w14:paraId="38E4DA0F" w14:textId="77777777" w:rsidR="0090767E" w:rsidRPr="00603C79" w:rsidRDefault="0090767E" w:rsidP="00C44789">
            <w:pPr>
              <w:pStyle w:val="ConsPlusNormal"/>
              <w:jc w:val="center"/>
              <w:rPr>
                <w:sz w:val="22"/>
                <w:szCs w:val="22"/>
              </w:rPr>
            </w:pPr>
            <w:r w:rsidRPr="00603C79">
              <w:rPr>
                <w:sz w:val="22"/>
                <w:szCs w:val="22"/>
              </w:rPr>
              <w:t>8</w:t>
            </w:r>
          </w:p>
        </w:tc>
        <w:tc>
          <w:tcPr>
            <w:tcW w:w="6192" w:type="dxa"/>
            <w:vMerge w:val="restart"/>
            <w:tcBorders>
              <w:top w:val="single" w:sz="4" w:space="0" w:color="auto"/>
              <w:left w:val="single" w:sz="4" w:space="0" w:color="auto"/>
              <w:bottom w:val="single" w:sz="4" w:space="0" w:color="auto"/>
              <w:right w:val="single" w:sz="4" w:space="0" w:color="auto"/>
            </w:tcBorders>
          </w:tcPr>
          <w:p w14:paraId="3E8E3183" w14:textId="77777777" w:rsidR="0090767E" w:rsidRPr="00603C79" w:rsidRDefault="0090767E" w:rsidP="00C44789">
            <w:pPr>
              <w:pStyle w:val="ConsPlusNormal"/>
              <w:rPr>
                <w:sz w:val="22"/>
                <w:szCs w:val="22"/>
              </w:rPr>
            </w:pPr>
            <w:r w:rsidRPr="00603C79">
              <w:rPr>
                <w:sz w:val="22"/>
                <w:szCs w:val="22"/>
              </w:rPr>
              <w:t>Всеобщая история. Новая история. XVIII в. История России. Россия в конце XVII - XVIII вв.: от царства к империи</w:t>
            </w:r>
          </w:p>
        </w:tc>
        <w:tc>
          <w:tcPr>
            <w:tcW w:w="1837" w:type="dxa"/>
            <w:tcBorders>
              <w:top w:val="single" w:sz="4" w:space="0" w:color="auto"/>
              <w:left w:val="single" w:sz="4" w:space="0" w:color="auto"/>
              <w:right w:val="single" w:sz="4" w:space="0" w:color="auto"/>
            </w:tcBorders>
          </w:tcPr>
          <w:p w14:paraId="700E540A" w14:textId="77777777" w:rsidR="0090767E" w:rsidRPr="00603C79" w:rsidRDefault="0090767E" w:rsidP="00C44789">
            <w:pPr>
              <w:pStyle w:val="ConsPlusNormal"/>
              <w:jc w:val="center"/>
              <w:rPr>
                <w:sz w:val="22"/>
                <w:szCs w:val="22"/>
              </w:rPr>
            </w:pPr>
            <w:r w:rsidRPr="00603C79">
              <w:rPr>
                <w:sz w:val="22"/>
                <w:szCs w:val="22"/>
              </w:rPr>
              <w:t>23</w:t>
            </w:r>
          </w:p>
        </w:tc>
      </w:tr>
      <w:tr w:rsidR="00603C79" w:rsidRPr="00603C79" w14:paraId="08070770" w14:textId="77777777" w:rsidTr="0090767E">
        <w:trPr>
          <w:trHeight w:val="170"/>
        </w:trPr>
        <w:tc>
          <w:tcPr>
            <w:tcW w:w="1008" w:type="dxa"/>
            <w:vMerge/>
            <w:tcBorders>
              <w:top w:val="single" w:sz="4" w:space="0" w:color="auto"/>
              <w:left w:val="single" w:sz="4" w:space="0" w:color="auto"/>
              <w:bottom w:val="single" w:sz="4" w:space="0" w:color="auto"/>
              <w:right w:val="single" w:sz="4" w:space="0" w:color="auto"/>
            </w:tcBorders>
          </w:tcPr>
          <w:p w14:paraId="5138BE5E" w14:textId="77777777" w:rsidR="0090767E" w:rsidRPr="00603C79" w:rsidRDefault="0090767E" w:rsidP="00C44789">
            <w:pPr>
              <w:pStyle w:val="ConsPlusNormal"/>
              <w:jc w:val="center"/>
              <w:rPr>
                <w:sz w:val="22"/>
                <w:szCs w:val="22"/>
              </w:rPr>
            </w:pPr>
          </w:p>
        </w:tc>
        <w:tc>
          <w:tcPr>
            <w:tcW w:w="6192" w:type="dxa"/>
            <w:vMerge/>
            <w:tcBorders>
              <w:top w:val="single" w:sz="4" w:space="0" w:color="auto"/>
              <w:left w:val="single" w:sz="4" w:space="0" w:color="auto"/>
              <w:bottom w:val="single" w:sz="4" w:space="0" w:color="auto"/>
              <w:right w:val="single" w:sz="4" w:space="0" w:color="auto"/>
            </w:tcBorders>
          </w:tcPr>
          <w:p w14:paraId="08EC0520" w14:textId="77777777" w:rsidR="0090767E" w:rsidRPr="00603C79" w:rsidRDefault="0090767E" w:rsidP="00C44789">
            <w:pPr>
              <w:pStyle w:val="ConsPlusNormal"/>
              <w:jc w:val="center"/>
              <w:rPr>
                <w:sz w:val="22"/>
                <w:szCs w:val="22"/>
              </w:rPr>
            </w:pPr>
          </w:p>
        </w:tc>
        <w:tc>
          <w:tcPr>
            <w:tcW w:w="1837" w:type="dxa"/>
            <w:tcBorders>
              <w:left w:val="single" w:sz="4" w:space="0" w:color="auto"/>
              <w:bottom w:val="single" w:sz="4" w:space="0" w:color="auto"/>
              <w:right w:val="single" w:sz="4" w:space="0" w:color="auto"/>
            </w:tcBorders>
          </w:tcPr>
          <w:p w14:paraId="618D6275" w14:textId="77777777" w:rsidR="0090767E" w:rsidRPr="00603C79" w:rsidRDefault="0090767E" w:rsidP="00C44789">
            <w:pPr>
              <w:pStyle w:val="ConsPlusNormal"/>
              <w:jc w:val="center"/>
              <w:rPr>
                <w:sz w:val="22"/>
                <w:szCs w:val="22"/>
              </w:rPr>
            </w:pPr>
            <w:r w:rsidRPr="00603C79">
              <w:rPr>
                <w:sz w:val="22"/>
                <w:szCs w:val="22"/>
              </w:rPr>
              <w:t>45</w:t>
            </w:r>
          </w:p>
        </w:tc>
      </w:tr>
      <w:tr w:rsidR="00603C79" w:rsidRPr="00603C79" w14:paraId="498C3D27" w14:textId="77777777" w:rsidTr="00037FB1">
        <w:trPr>
          <w:trHeight w:val="720"/>
        </w:trPr>
        <w:tc>
          <w:tcPr>
            <w:tcW w:w="1008" w:type="dxa"/>
            <w:tcBorders>
              <w:top w:val="single" w:sz="4" w:space="0" w:color="auto"/>
              <w:left w:val="single" w:sz="4" w:space="0" w:color="auto"/>
              <w:bottom w:val="single" w:sz="4" w:space="0" w:color="auto"/>
              <w:right w:val="single" w:sz="4" w:space="0" w:color="auto"/>
            </w:tcBorders>
          </w:tcPr>
          <w:p w14:paraId="10B4FA81" w14:textId="77777777" w:rsidR="0090767E" w:rsidRPr="00603C79" w:rsidRDefault="0090767E" w:rsidP="00C44789">
            <w:pPr>
              <w:pStyle w:val="ConsPlusNormal"/>
              <w:jc w:val="center"/>
              <w:rPr>
                <w:sz w:val="22"/>
                <w:szCs w:val="22"/>
              </w:rPr>
            </w:pPr>
            <w:r w:rsidRPr="00603C79">
              <w:rPr>
                <w:sz w:val="22"/>
                <w:szCs w:val="22"/>
              </w:rPr>
              <w:t>9</w:t>
            </w:r>
          </w:p>
        </w:tc>
        <w:tc>
          <w:tcPr>
            <w:tcW w:w="6192" w:type="dxa"/>
            <w:tcBorders>
              <w:top w:val="single" w:sz="4" w:space="0" w:color="auto"/>
              <w:left w:val="single" w:sz="4" w:space="0" w:color="auto"/>
              <w:bottom w:val="single" w:sz="4" w:space="0" w:color="auto"/>
              <w:right w:val="single" w:sz="4" w:space="0" w:color="auto"/>
            </w:tcBorders>
          </w:tcPr>
          <w:p w14:paraId="09FADDCA" w14:textId="77777777" w:rsidR="0090767E" w:rsidRPr="00603C79" w:rsidRDefault="0090767E" w:rsidP="00C44789">
            <w:pPr>
              <w:pStyle w:val="ConsPlusNormal"/>
              <w:rPr>
                <w:sz w:val="22"/>
                <w:szCs w:val="22"/>
              </w:rPr>
            </w:pPr>
            <w:r w:rsidRPr="00603C79">
              <w:rPr>
                <w:sz w:val="22"/>
                <w:szCs w:val="22"/>
              </w:rPr>
              <w:t>Всеобщая история. Новая история. XIX - начало XX в. История России. Российская империя в XIX - начале XX в.</w:t>
            </w:r>
          </w:p>
        </w:tc>
        <w:tc>
          <w:tcPr>
            <w:tcW w:w="1837" w:type="dxa"/>
            <w:tcBorders>
              <w:top w:val="single" w:sz="4" w:space="0" w:color="auto"/>
              <w:left w:val="single" w:sz="4" w:space="0" w:color="auto"/>
              <w:right w:val="single" w:sz="4" w:space="0" w:color="auto"/>
            </w:tcBorders>
          </w:tcPr>
          <w:p w14:paraId="781B4753" w14:textId="4C7847D3" w:rsidR="0090767E" w:rsidRPr="00603C79" w:rsidRDefault="0090767E" w:rsidP="00C44789">
            <w:pPr>
              <w:pStyle w:val="ConsPlusNormal"/>
              <w:jc w:val="center"/>
              <w:rPr>
                <w:sz w:val="22"/>
                <w:szCs w:val="22"/>
              </w:rPr>
            </w:pPr>
            <w:r w:rsidRPr="00603C79">
              <w:rPr>
                <w:sz w:val="22"/>
                <w:szCs w:val="22"/>
              </w:rPr>
              <w:t>68</w:t>
            </w:r>
          </w:p>
        </w:tc>
      </w:tr>
      <w:tr w:rsidR="00603C79" w:rsidRPr="00603C79" w14:paraId="313D46FA" w14:textId="77777777" w:rsidTr="0090767E">
        <w:trPr>
          <w:trHeight w:val="170"/>
        </w:trPr>
        <w:tc>
          <w:tcPr>
            <w:tcW w:w="1008" w:type="dxa"/>
            <w:tcBorders>
              <w:top w:val="single" w:sz="4" w:space="0" w:color="auto"/>
              <w:left w:val="single" w:sz="4" w:space="0" w:color="auto"/>
              <w:bottom w:val="single" w:sz="4" w:space="0" w:color="auto"/>
              <w:right w:val="single" w:sz="4" w:space="0" w:color="auto"/>
            </w:tcBorders>
          </w:tcPr>
          <w:p w14:paraId="32D6F061" w14:textId="77777777" w:rsidR="0090767E" w:rsidRPr="00603C79" w:rsidRDefault="0090767E" w:rsidP="00C44789">
            <w:pPr>
              <w:pStyle w:val="ConsPlusNormal"/>
              <w:jc w:val="center"/>
              <w:rPr>
                <w:sz w:val="22"/>
                <w:szCs w:val="22"/>
              </w:rPr>
            </w:pPr>
            <w:r w:rsidRPr="00603C79">
              <w:rPr>
                <w:sz w:val="22"/>
                <w:szCs w:val="22"/>
              </w:rPr>
              <w:t>9</w:t>
            </w:r>
          </w:p>
        </w:tc>
        <w:tc>
          <w:tcPr>
            <w:tcW w:w="6192" w:type="dxa"/>
            <w:tcBorders>
              <w:top w:val="single" w:sz="4" w:space="0" w:color="auto"/>
              <w:left w:val="single" w:sz="4" w:space="0" w:color="auto"/>
              <w:bottom w:val="single" w:sz="4" w:space="0" w:color="auto"/>
              <w:right w:val="single" w:sz="4" w:space="0" w:color="auto"/>
            </w:tcBorders>
          </w:tcPr>
          <w:p w14:paraId="7AD0830A" w14:textId="77777777" w:rsidR="0090767E" w:rsidRPr="00603C79" w:rsidRDefault="0090767E" w:rsidP="00C44789">
            <w:pPr>
              <w:pStyle w:val="ConsPlusNormal"/>
              <w:rPr>
                <w:sz w:val="22"/>
                <w:szCs w:val="22"/>
              </w:rPr>
            </w:pPr>
            <w:r w:rsidRPr="00603C79">
              <w:rPr>
                <w:sz w:val="22"/>
                <w:szCs w:val="22"/>
              </w:rPr>
              <w:t>Модуль "Введение в новейшую историю России"</w:t>
            </w:r>
          </w:p>
        </w:tc>
        <w:tc>
          <w:tcPr>
            <w:tcW w:w="1837" w:type="dxa"/>
            <w:tcBorders>
              <w:top w:val="single" w:sz="4" w:space="0" w:color="auto"/>
              <w:left w:val="single" w:sz="4" w:space="0" w:color="auto"/>
              <w:bottom w:val="single" w:sz="4" w:space="0" w:color="auto"/>
              <w:right w:val="single" w:sz="4" w:space="0" w:color="auto"/>
            </w:tcBorders>
          </w:tcPr>
          <w:p w14:paraId="2C40139D" w14:textId="77777777" w:rsidR="0090767E" w:rsidRPr="00603C79" w:rsidRDefault="0090767E" w:rsidP="00C44789">
            <w:pPr>
              <w:pStyle w:val="ConsPlusNormal"/>
              <w:jc w:val="center"/>
              <w:rPr>
                <w:sz w:val="22"/>
                <w:szCs w:val="22"/>
              </w:rPr>
            </w:pPr>
            <w:r w:rsidRPr="00603C79">
              <w:rPr>
                <w:sz w:val="22"/>
                <w:szCs w:val="22"/>
              </w:rPr>
              <w:t>14</w:t>
            </w:r>
          </w:p>
        </w:tc>
      </w:tr>
    </w:tbl>
    <w:p w14:paraId="3D9B35F5" w14:textId="77777777" w:rsidR="0090767E" w:rsidRPr="00603C79" w:rsidRDefault="0090767E" w:rsidP="0090767E">
      <w:pPr>
        <w:pStyle w:val="ConsPlusTitle"/>
        <w:spacing w:before="240"/>
        <w:ind w:left="540"/>
        <w:jc w:val="both"/>
        <w:outlineLvl w:val="3"/>
        <w:rPr>
          <w:rFonts w:ascii="Times New Roman" w:hAnsi="Times New Roman" w:cs="Times New Roman"/>
          <w:sz w:val="22"/>
          <w:szCs w:val="22"/>
        </w:rPr>
      </w:pPr>
      <w:r w:rsidRPr="00603C79">
        <w:rPr>
          <w:rFonts w:ascii="Times New Roman" w:hAnsi="Times New Roman" w:cs="Times New Roman"/>
          <w:sz w:val="22"/>
          <w:szCs w:val="22"/>
        </w:rPr>
        <w:t>Учебный модуль "Введение в новейшую историю России.</w:t>
      </w:r>
    </w:p>
    <w:p w14:paraId="0671BC91" w14:textId="0E277A29" w:rsidR="0090767E" w:rsidRPr="00603C79" w:rsidRDefault="0090767E" w:rsidP="0090767E">
      <w:pPr>
        <w:pStyle w:val="ConsPlusNormal"/>
        <w:spacing w:before="240"/>
        <w:ind w:left="540"/>
        <w:jc w:val="both"/>
        <w:rPr>
          <w:b/>
          <w:bCs/>
          <w:sz w:val="22"/>
          <w:szCs w:val="22"/>
        </w:rPr>
      </w:pPr>
      <w:r w:rsidRPr="00603C79">
        <w:rPr>
          <w:b/>
          <w:bCs/>
          <w:sz w:val="22"/>
          <w:szCs w:val="22"/>
        </w:rPr>
        <w:t>Пояснительная записка.</w:t>
      </w:r>
    </w:p>
    <w:p w14:paraId="545BC1DE" w14:textId="77777777" w:rsidR="0090767E" w:rsidRPr="00603C79" w:rsidRDefault="0090767E" w:rsidP="0090767E">
      <w:pPr>
        <w:pStyle w:val="ConsPlusNormal"/>
        <w:ind w:firstLine="709"/>
        <w:jc w:val="both"/>
        <w:rPr>
          <w:sz w:val="22"/>
          <w:szCs w:val="22"/>
        </w:rPr>
      </w:pPr>
      <w:r w:rsidRPr="00603C79">
        <w:rPr>
          <w:sz w:val="22"/>
          <w:szCs w:val="22"/>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3" w:history="1">
        <w:r w:rsidRPr="00603C79">
          <w:rPr>
            <w:sz w:val="22"/>
            <w:szCs w:val="22"/>
          </w:rPr>
          <w:t>ФГОС ООО</w:t>
        </w:r>
      </w:hyperlink>
      <w:r w:rsidRPr="00603C79">
        <w:rPr>
          <w:sz w:val="22"/>
          <w:szCs w:val="22"/>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14:paraId="5F294E85" w14:textId="346F212D" w:rsidR="0090767E" w:rsidRPr="00603C79" w:rsidRDefault="0090767E" w:rsidP="0090767E">
      <w:pPr>
        <w:pStyle w:val="ConsPlusNormal"/>
        <w:ind w:firstLine="709"/>
        <w:jc w:val="both"/>
        <w:rPr>
          <w:sz w:val="22"/>
          <w:szCs w:val="22"/>
        </w:rPr>
      </w:pPr>
      <w:r w:rsidRPr="00603C79">
        <w:rPr>
          <w:sz w:val="22"/>
          <w:szCs w:val="22"/>
        </w:rPr>
        <w:t>Общая характеристика учебного модуля "Введение в Новейшую историю России".</w:t>
      </w:r>
    </w:p>
    <w:p w14:paraId="4EB61B3C" w14:textId="77777777" w:rsidR="0090767E" w:rsidRPr="00603C79" w:rsidRDefault="0090767E" w:rsidP="0090767E">
      <w:pPr>
        <w:pStyle w:val="ConsPlusNormal"/>
        <w:ind w:firstLine="709"/>
        <w:jc w:val="both"/>
        <w:rPr>
          <w:sz w:val="22"/>
          <w:szCs w:val="22"/>
        </w:rPr>
      </w:pPr>
      <w:r w:rsidRPr="00603C79">
        <w:rPr>
          <w:sz w:val="22"/>
          <w:szCs w:val="22"/>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14:paraId="3B3F9B3F" w14:textId="1BAB2E6E" w:rsidR="0090767E" w:rsidRPr="00603C79" w:rsidRDefault="0090767E" w:rsidP="0090767E">
      <w:pPr>
        <w:pStyle w:val="ConsPlusNormal"/>
        <w:ind w:firstLine="709"/>
        <w:jc w:val="both"/>
      </w:pPr>
      <w:r w:rsidRPr="00603C79">
        <w:t xml:space="preserve">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w:t>
      </w:r>
    </w:p>
    <w:p w14:paraId="19B70EB0" w14:textId="77777777" w:rsidR="0090767E" w:rsidRPr="00603C79" w:rsidRDefault="0090767E" w:rsidP="0090767E">
      <w:pPr>
        <w:pStyle w:val="ConsPlusNormal"/>
        <w:ind w:firstLine="709"/>
        <w:jc w:val="both"/>
        <w:rPr>
          <w:sz w:val="22"/>
          <w:szCs w:val="22"/>
        </w:rPr>
      </w:pPr>
      <w:r w:rsidRPr="00603C79">
        <w:rPr>
          <w:sz w:val="22"/>
          <w:szCs w:val="22"/>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14:paraId="1EBB3421" w14:textId="01BFA37D" w:rsidR="0090767E" w:rsidRPr="00603C79" w:rsidRDefault="0090767E" w:rsidP="0090767E">
      <w:pPr>
        <w:pStyle w:val="ConsPlusNormal"/>
        <w:ind w:firstLine="709"/>
        <w:jc w:val="both"/>
        <w:rPr>
          <w:sz w:val="22"/>
          <w:szCs w:val="22"/>
        </w:rPr>
      </w:pPr>
      <w:r w:rsidRPr="00603C79">
        <w:rPr>
          <w:sz w:val="22"/>
          <w:szCs w:val="22"/>
        </w:rPr>
        <w:lastRenderedPageBreak/>
        <w:t>Цели изучения учебного модуля "Введение в Новейшую историю России":</w:t>
      </w:r>
    </w:p>
    <w:p w14:paraId="0ECBA6B0" w14:textId="77777777" w:rsidR="0090767E" w:rsidRPr="00603C79" w:rsidRDefault="0090767E" w:rsidP="0090767E">
      <w:pPr>
        <w:pStyle w:val="ConsPlusNormal"/>
        <w:ind w:firstLine="709"/>
        <w:jc w:val="both"/>
        <w:rPr>
          <w:sz w:val="22"/>
          <w:szCs w:val="22"/>
        </w:rPr>
      </w:pPr>
      <w:r w:rsidRPr="00603C79">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35C67977" w14:textId="77777777" w:rsidR="0090767E" w:rsidRPr="00603C79" w:rsidRDefault="0090767E" w:rsidP="00222A4A">
      <w:pPr>
        <w:pStyle w:val="ConsPlusNormal"/>
        <w:numPr>
          <w:ilvl w:val="0"/>
          <w:numId w:val="251"/>
        </w:numPr>
        <w:spacing w:before="240"/>
        <w:jc w:val="both"/>
        <w:rPr>
          <w:sz w:val="22"/>
          <w:szCs w:val="22"/>
        </w:rPr>
      </w:pPr>
      <w:r w:rsidRPr="00603C79">
        <w:rPr>
          <w:sz w:val="22"/>
          <w:szCs w:val="22"/>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1A2EA7AB" w14:textId="77777777" w:rsidR="0090767E" w:rsidRPr="00603C79" w:rsidRDefault="0090767E" w:rsidP="00222A4A">
      <w:pPr>
        <w:pStyle w:val="ConsPlusNormal"/>
        <w:numPr>
          <w:ilvl w:val="0"/>
          <w:numId w:val="251"/>
        </w:numPr>
        <w:spacing w:before="240"/>
        <w:jc w:val="both"/>
        <w:rPr>
          <w:sz w:val="22"/>
          <w:szCs w:val="22"/>
        </w:rPr>
      </w:pPr>
      <w:r w:rsidRPr="00603C79">
        <w:rPr>
          <w:sz w:val="22"/>
          <w:szCs w:val="22"/>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AE31202" w14:textId="77777777" w:rsidR="0090767E" w:rsidRPr="00603C79" w:rsidRDefault="0090767E" w:rsidP="00222A4A">
      <w:pPr>
        <w:pStyle w:val="ConsPlusNormal"/>
        <w:numPr>
          <w:ilvl w:val="0"/>
          <w:numId w:val="251"/>
        </w:numPr>
        <w:spacing w:before="240"/>
        <w:jc w:val="both"/>
        <w:rPr>
          <w:sz w:val="22"/>
          <w:szCs w:val="22"/>
        </w:rPr>
      </w:pPr>
      <w:r w:rsidRPr="00603C79">
        <w:rPr>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43683C2" w14:textId="77777777" w:rsidR="0090767E" w:rsidRPr="00603C79" w:rsidRDefault="0090767E" w:rsidP="00222A4A">
      <w:pPr>
        <w:pStyle w:val="ConsPlusNormal"/>
        <w:numPr>
          <w:ilvl w:val="0"/>
          <w:numId w:val="251"/>
        </w:numPr>
        <w:spacing w:before="240"/>
        <w:jc w:val="both"/>
        <w:rPr>
          <w:sz w:val="22"/>
          <w:szCs w:val="22"/>
        </w:rPr>
      </w:pPr>
      <w:r w:rsidRPr="00603C79">
        <w:rPr>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7A6989AE" w14:textId="77777777" w:rsidR="0090767E" w:rsidRPr="00603C79" w:rsidRDefault="0090767E" w:rsidP="00222A4A">
      <w:pPr>
        <w:pStyle w:val="ConsPlusNormal"/>
        <w:numPr>
          <w:ilvl w:val="0"/>
          <w:numId w:val="251"/>
        </w:numPr>
        <w:spacing w:before="240"/>
        <w:jc w:val="both"/>
        <w:rPr>
          <w:sz w:val="22"/>
          <w:szCs w:val="22"/>
        </w:rPr>
      </w:pPr>
      <w:r w:rsidRPr="00603C79">
        <w:rPr>
          <w:sz w:val="22"/>
          <w:szCs w:val="22"/>
        </w:rPr>
        <w:t>формирование личностной позиции обучающихся по отношению не только к прошлому, но и к настоящему родной страны.</w:t>
      </w:r>
    </w:p>
    <w:p w14:paraId="3DD3E11B" w14:textId="64D90998" w:rsidR="0090767E" w:rsidRPr="00603C79" w:rsidRDefault="0090767E" w:rsidP="00222A4A">
      <w:pPr>
        <w:pStyle w:val="ConsPlusNormal"/>
        <w:ind w:firstLine="709"/>
        <w:jc w:val="both"/>
        <w:rPr>
          <w:sz w:val="22"/>
          <w:szCs w:val="22"/>
        </w:rPr>
      </w:pPr>
      <w:r w:rsidRPr="00603C79">
        <w:rPr>
          <w:sz w:val="22"/>
          <w:szCs w:val="22"/>
        </w:rPr>
        <w:t>Место и роль учебного модуля "Введение в Новейшую историю России".</w:t>
      </w:r>
    </w:p>
    <w:p w14:paraId="046F9D42" w14:textId="77777777" w:rsidR="0090767E" w:rsidRPr="00603C79" w:rsidRDefault="0090767E" w:rsidP="00222A4A">
      <w:pPr>
        <w:pStyle w:val="ConsPlusNormal"/>
        <w:ind w:firstLine="709"/>
        <w:jc w:val="both"/>
        <w:rPr>
          <w:sz w:val="22"/>
          <w:szCs w:val="22"/>
        </w:rPr>
      </w:pPr>
      <w:r w:rsidRPr="00603C79">
        <w:rPr>
          <w:sz w:val="22"/>
          <w:szCs w:val="22"/>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14:paraId="48F0954A" w14:textId="77777777" w:rsidR="0090767E" w:rsidRPr="00603C79" w:rsidRDefault="0090767E" w:rsidP="00222A4A">
      <w:pPr>
        <w:pStyle w:val="ConsPlusNormal"/>
        <w:ind w:firstLine="709"/>
        <w:jc w:val="both"/>
        <w:rPr>
          <w:sz w:val="22"/>
          <w:szCs w:val="22"/>
        </w:rPr>
      </w:pPr>
      <w:hyperlink r:id="rId14" w:history="1">
        <w:r w:rsidRPr="00603C79">
          <w:rPr>
            <w:sz w:val="22"/>
            <w:szCs w:val="22"/>
          </w:rPr>
          <w:t>ФГОС ООО</w:t>
        </w:r>
      </w:hyperlink>
      <w:r w:rsidRPr="00603C79">
        <w:rPr>
          <w:sz w:val="22"/>
          <w:szCs w:val="22"/>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14:paraId="509C0715" w14:textId="77777777" w:rsidR="0090767E" w:rsidRPr="00603C79" w:rsidRDefault="0090767E" w:rsidP="00222A4A">
      <w:pPr>
        <w:pStyle w:val="ConsPlusNormal"/>
        <w:ind w:firstLine="709"/>
        <w:jc w:val="both"/>
        <w:rPr>
          <w:sz w:val="22"/>
          <w:szCs w:val="22"/>
        </w:rPr>
      </w:pPr>
      <w:r w:rsidRPr="00603C79">
        <w:rPr>
          <w:sz w:val="22"/>
          <w:szCs w:val="22"/>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0CC88A3F" w14:textId="1C0ED57B" w:rsidR="0090767E" w:rsidRPr="00603C79" w:rsidRDefault="0090767E" w:rsidP="00222A4A">
      <w:pPr>
        <w:pStyle w:val="ConsPlusNormal"/>
        <w:ind w:firstLine="709"/>
        <w:jc w:val="both"/>
        <w:rPr>
          <w:sz w:val="22"/>
          <w:szCs w:val="22"/>
        </w:rPr>
      </w:pPr>
      <w:r w:rsidRPr="00603C79">
        <w:rPr>
          <w:sz w:val="22"/>
          <w:szCs w:val="22"/>
        </w:rPr>
        <w:t>Модуль "Введение в Новейшую историю России" может быть реализован в двух вариантах:</w:t>
      </w:r>
    </w:p>
    <w:p w14:paraId="046C4FA8" w14:textId="77777777" w:rsidR="0090767E" w:rsidRPr="00603C79" w:rsidRDefault="0090767E" w:rsidP="00222A4A">
      <w:pPr>
        <w:pStyle w:val="ConsPlusNormal"/>
        <w:ind w:firstLine="709"/>
        <w:jc w:val="both"/>
        <w:rPr>
          <w:sz w:val="22"/>
          <w:szCs w:val="22"/>
        </w:rPr>
      </w:pPr>
      <w:r w:rsidRPr="00603C79">
        <w:rPr>
          <w:sz w:val="22"/>
          <w:szCs w:val="22"/>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14:paraId="4A389F6C" w14:textId="77777777" w:rsidR="0090767E" w:rsidRPr="00603C79" w:rsidRDefault="0090767E" w:rsidP="00222A4A">
      <w:pPr>
        <w:pStyle w:val="ConsPlusNormal"/>
        <w:ind w:firstLine="709"/>
        <w:jc w:val="both"/>
        <w:rPr>
          <w:sz w:val="22"/>
          <w:szCs w:val="22"/>
        </w:rPr>
      </w:pPr>
      <w:r w:rsidRPr="00603C79">
        <w:rPr>
          <w:sz w:val="22"/>
          <w:szCs w:val="22"/>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14:paraId="7948BF55" w14:textId="77777777" w:rsidR="0090767E" w:rsidRPr="00603C79" w:rsidRDefault="0090767E" w:rsidP="00222A4A">
      <w:pPr>
        <w:pStyle w:val="ConsPlusNormal"/>
        <w:ind w:left="709"/>
        <w:jc w:val="both"/>
        <w:rPr>
          <w:sz w:val="22"/>
          <w:szCs w:val="22"/>
        </w:rPr>
      </w:pPr>
    </w:p>
    <w:p w14:paraId="7B03CD93" w14:textId="77777777" w:rsidR="0090767E" w:rsidRPr="00603C79" w:rsidRDefault="0090767E" w:rsidP="00222A4A">
      <w:pPr>
        <w:pStyle w:val="ConsPlusNormal"/>
        <w:ind w:left="709"/>
        <w:jc w:val="center"/>
        <w:rPr>
          <w:sz w:val="22"/>
          <w:szCs w:val="22"/>
        </w:rPr>
      </w:pPr>
      <w:r w:rsidRPr="00603C79">
        <w:rPr>
          <w:sz w:val="22"/>
          <w:szCs w:val="22"/>
        </w:rPr>
        <w:t>Реализация модуля в курсе "История России" 9 класса</w:t>
      </w:r>
    </w:p>
    <w:p w14:paraId="5BF26A59" w14:textId="77777777" w:rsidR="0090767E" w:rsidRPr="00603C79" w:rsidRDefault="0090767E" w:rsidP="00222A4A">
      <w:pPr>
        <w:pStyle w:val="ConsPlusNormal"/>
        <w:ind w:left="709"/>
        <w:jc w:val="both"/>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603C79" w:rsidRPr="00603C79" w14:paraId="42D3BBCF" w14:textId="77777777" w:rsidTr="00222A4A">
        <w:tc>
          <w:tcPr>
            <w:tcW w:w="4185" w:type="dxa"/>
            <w:tcBorders>
              <w:top w:val="single" w:sz="4" w:space="0" w:color="auto"/>
              <w:left w:val="single" w:sz="4" w:space="0" w:color="auto"/>
              <w:bottom w:val="single" w:sz="4" w:space="0" w:color="auto"/>
              <w:right w:val="single" w:sz="4" w:space="0" w:color="auto"/>
            </w:tcBorders>
          </w:tcPr>
          <w:p w14:paraId="7DE6D289" w14:textId="77777777" w:rsidR="0090767E" w:rsidRPr="00603C79" w:rsidRDefault="0090767E" w:rsidP="00222A4A">
            <w:pPr>
              <w:pStyle w:val="ConsPlusNormal"/>
              <w:ind w:left="142"/>
              <w:rPr>
                <w:sz w:val="20"/>
                <w:szCs w:val="20"/>
              </w:rPr>
            </w:pPr>
            <w:r w:rsidRPr="00603C79">
              <w:rPr>
                <w:sz w:val="20"/>
                <w:szCs w:val="20"/>
              </w:rPr>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14:paraId="1B27DBCA" w14:textId="77777777" w:rsidR="0090767E" w:rsidRPr="00603C79" w:rsidRDefault="0090767E" w:rsidP="00222A4A">
            <w:pPr>
              <w:pStyle w:val="ConsPlusNormal"/>
              <w:ind w:left="142"/>
              <w:rPr>
                <w:sz w:val="20"/>
                <w:szCs w:val="20"/>
              </w:rPr>
            </w:pPr>
            <w:r w:rsidRPr="00603C79">
              <w:rPr>
                <w:sz w:val="20"/>
                <w:szCs w:val="20"/>
              </w:rP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14:paraId="63279E56" w14:textId="77777777" w:rsidR="0090767E" w:rsidRPr="00603C79" w:rsidRDefault="0090767E" w:rsidP="00222A4A">
            <w:pPr>
              <w:pStyle w:val="ConsPlusNormal"/>
              <w:ind w:left="142"/>
              <w:rPr>
                <w:sz w:val="20"/>
                <w:szCs w:val="20"/>
              </w:rPr>
            </w:pPr>
            <w:r w:rsidRPr="00603C79">
              <w:rPr>
                <w:sz w:val="20"/>
                <w:szCs w:val="20"/>
              </w:rP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14:paraId="01F22DCD" w14:textId="77777777" w:rsidR="0090767E" w:rsidRPr="00603C79" w:rsidRDefault="0090767E" w:rsidP="00222A4A">
            <w:pPr>
              <w:pStyle w:val="ConsPlusNormal"/>
              <w:ind w:left="142"/>
              <w:rPr>
                <w:sz w:val="20"/>
                <w:szCs w:val="20"/>
              </w:rPr>
            </w:pPr>
            <w:r w:rsidRPr="00603C79">
              <w:rPr>
                <w:sz w:val="20"/>
                <w:szCs w:val="20"/>
              </w:rPr>
              <w:t>Примерное количество часов</w:t>
            </w:r>
          </w:p>
        </w:tc>
      </w:tr>
      <w:tr w:rsidR="00603C79" w:rsidRPr="00603C79" w14:paraId="43FE09A2" w14:textId="77777777" w:rsidTr="00222A4A">
        <w:tc>
          <w:tcPr>
            <w:tcW w:w="4185" w:type="dxa"/>
            <w:tcBorders>
              <w:top w:val="single" w:sz="4" w:space="0" w:color="auto"/>
              <w:left w:val="single" w:sz="4" w:space="0" w:color="auto"/>
              <w:bottom w:val="single" w:sz="4" w:space="0" w:color="auto"/>
              <w:right w:val="single" w:sz="4" w:space="0" w:color="auto"/>
            </w:tcBorders>
          </w:tcPr>
          <w:p w14:paraId="4FD8BFBB" w14:textId="77777777" w:rsidR="0090767E" w:rsidRPr="00603C79" w:rsidRDefault="0090767E" w:rsidP="00222A4A">
            <w:pPr>
              <w:pStyle w:val="ConsPlusNormal"/>
              <w:rPr>
                <w:sz w:val="22"/>
                <w:szCs w:val="22"/>
              </w:rPr>
            </w:pPr>
            <w:r w:rsidRPr="00603C79">
              <w:rPr>
                <w:sz w:val="22"/>
                <w:szCs w:val="22"/>
              </w:rPr>
              <w:t>Введение</w:t>
            </w:r>
          </w:p>
        </w:tc>
        <w:tc>
          <w:tcPr>
            <w:tcW w:w="1305" w:type="dxa"/>
            <w:tcBorders>
              <w:top w:val="single" w:sz="4" w:space="0" w:color="auto"/>
              <w:left w:val="single" w:sz="4" w:space="0" w:color="auto"/>
              <w:bottom w:val="single" w:sz="4" w:space="0" w:color="auto"/>
              <w:right w:val="single" w:sz="4" w:space="0" w:color="auto"/>
            </w:tcBorders>
          </w:tcPr>
          <w:p w14:paraId="49403702" w14:textId="77777777" w:rsidR="0090767E" w:rsidRPr="00603C79" w:rsidRDefault="0090767E" w:rsidP="00222A4A">
            <w:pPr>
              <w:pStyle w:val="ConsPlusNormal"/>
              <w:ind w:left="709"/>
              <w:rPr>
                <w:sz w:val="22"/>
                <w:szCs w:val="22"/>
              </w:rPr>
            </w:pPr>
            <w:r w:rsidRPr="00603C79">
              <w:rPr>
                <w:sz w:val="22"/>
                <w:szCs w:val="22"/>
              </w:rPr>
              <w:t>1</w:t>
            </w:r>
          </w:p>
        </w:tc>
        <w:tc>
          <w:tcPr>
            <w:tcW w:w="2265" w:type="dxa"/>
            <w:tcBorders>
              <w:top w:val="single" w:sz="4" w:space="0" w:color="auto"/>
              <w:left w:val="single" w:sz="4" w:space="0" w:color="auto"/>
              <w:bottom w:val="single" w:sz="4" w:space="0" w:color="auto"/>
              <w:right w:val="single" w:sz="4" w:space="0" w:color="auto"/>
            </w:tcBorders>
          </w:tcPr>
          <w:p w14:paraId="3F8B2BE8" w14:textId="77777777" w:rsidR="0090767E" w:rsidRPr="00603C79" w:rsidRDefault="0090767E" w:rsidP="00222A4A">
            <w:pPr>
              <w:pStyle w:val="ConsPlusNormal"/>
              <w:ind w:left="39"/>
              <w:rPr>
                <w:sz w:val="22"/>
                <w:szCs w:val="22"/>
              </w:rPr>
            </w:pPr>
            <w:r w:rsidRPr="00603C79">
              <w:rPr>
                <w:sz w:val="22"/>
                <w:szCs w:val="22"/>
              </w:rPr>
              <w:t>Введение</w:t>
            </w:r>
          </w:p>
        </w:tc>
        <w:tc>
          <w:tcPr>
            <w:tcW w:w="1290" w:type="dxa"/>
            <w:tcBorders>
              <w:top w:val="single" w:sz="4" w:space="0" w:color="auto"/>
              <w:left w:val="single" w:sz="4" w:space="0" w:color="auto"/>
              <w:bottom w:val="single" w:sz="4" w:space="0" w:color="auto"/>
              <w:right w:val="single" w:sz="4" w:space="0" w:color="auto"/>
            </w:tcBorders>
          </w:tcPr>
          <w:p w14:paraId="59203780" w14:textId="77777777" w:rsidR="0090767E" w:rsidRPr="00603C79" w:rsidRDefault="0090767E" w:rsidP="00222A4A">
            <w:pPr>
              <w:pStyle w:val="ConsPlusNormal"/>
              <w:ind w:left="709"/>
              <w:rPr>
                <w:sz w:val="22"/>
                <w:szCs w:val="22"/>
              </w:rPr>
            </w:pPr>
            <w:r w:rsidRPr="00603C79">
              <w:rPr>
                <w:sz w:val="22"/>
                <w:szCs w:val="22"/>
              </w:rPr>
              <w:t>1</w:t>
            </w:r>
          </w:p>
        </w:tc>
      </w:tr>
      <w:tr w:rsidR="00603C79" w:rsidRPr="00603C79" w14:paraId="77A8E4B0" w14:textId="77777777" w:rsidTr="00222A4A">
        <w:tc>
          <w:tcPr>
            <w:tcW w:w="4185" w:type="dxa"/>
            <w:tcBorders>
              <w:top w:val="single" w:sz="4" w:space="0" w:color="auto"/>
              <w:left w:val="single" w:sz="4" w:space="0" w:color="auto"/>
              <w:bottom w:val="single" w:sz="4" w:space="0" w:color="auto"/>
              <w:right w:val="single" w:sz="4" w:space="0" w:color="auto"/>
            </w:tcBorders>
          </w:tcPr>
          <w:p w14:paraId="03C4676B" w14:textId="77777777" w:rsidR="0090767E" w:rsidRPr="00603C79" w:rsidRDefault="0090767E" w:rsidP="00222A4A">
            <w:pPr>
              <w:pStyle w:val="ConsPlusNormal"/>
              <w:rPr>
                <w:sz w:val="22"/>
                <w:szCs w:val="22"/>
              </w:rPr>
            </w:pPr>
            <w:r w:rsidRPr="00603C79">
              <w:rPr>
                <w:sz w:val="22"/>
                <w:szCs w:val="22"/>
              </w:rPr>
              <w:t xml:space="preserve">Первая российская революция 1905 - 1907 </w:t>
            </w:r>
            <w:r w:rsidRPr="00603C79">
              <w:rPr>
                <w:sz w:val="22"/>
                <w:szCs w:val="22"/>
              </w:rPr>
              <w:lastRenderedPageBreak/>
              <w:t>гг.</w:t>
            </w:r>
          </w:p>
        </w:tc>
        <w:tc>
          <w:tcPr>
            <w:tcW w:w="1305" w:type="dxa"/>
            <w:tcBorders>
              <w:top w:val="single" w:sz="4" w:space="0" w:color="auto"/>
              <w:left w:val="single" w:sz="4" w:space="0" w:color="auto"/>
              <w:bottom w:val="single" w:sz="4" w:space="0" w:color="auto"/>
              <w:right w:val="single" w:sz="4" w:space="0" w:color="auto"/>
            </w:tcBorders>
          </w:tcPr>
          <w:p w14:paraId="20C02600" w14:textId="77777777" w:rsidR="0090767E" w:rsidRPr="00603C79" w:rsidRDefault="0090767E" w:rsidP="00222A4A">
            <w:pPr>
              <w:pStyle w:val="ConsPlusNormal"/>
              <w:ind w:left="709"/>
              <w:rPr>
                <w:sz w:val="22"/>
                <w:szCs w:val="22"/>
              </w:rPr>
            </w:pPr>
            <w:r w:rsidRPr="00603C79">
              <w:rPr>
                <w:sz w:val="22"/>
                <w:szCs w:val="22"/>
              </w:rPr>
              <w:lastRenderedPageBreak/>
              <w:t>1</w:t>
            </w:r>
          </w:p>
        </w:tc>
        <w:tc>
          <w:tcPr>
            <w:tcW w:w="2265" w:type="dxa"/>
            <w:tcBorders>
              <w:top w:val="single" w:sz="4" w:space="0" w:color="auto"/>
              <w:left w:val="single" w:sz="4" w:space="0" w:color="auto"/>
              <w:bottom w:val="single" w:sz="4" w:space="0" w:color="auto"/>
              <w:right w:val="single" w:sz="4" w:space="0" w:color="auto"/>
            </w:tcBorders>
          </w:tcPr>
          <w:p w14:paraId="067E9556" w14:textId="77777777" w:rsidR="0090767E" w:rsidRPr="00603C79" w:rsidRDefault="0090767E" w:rsidP="00222A4A">
            <w:pPr>
              <w:pStyle w:val="ConsPlusNormal"/>
              <w:ind w:left="39"/>
              <w:rPr>
                <w:sz w:val="22"/>
                <w:szCs w:val="22"/>
              </w:rPr>
            </w:pPr>
            <w:r w:rsidRPr="00603C79">
              <w:rPr>
                <w:sz w:val="22"/>
                <w:szCs w:val="22"/>
              </w:rPr>
              <w:t xml:space="preserve">Февральская и </w:t>
            </w:r>
            <w:r w:rsidRPr="00603C79">
              <w:rPr>
                <w:sz w:val="22"/>
                <w:szCs w:val="22"/>
              </w:rPr>
              <w:lastRenderedPageBreak/>
              <w:t>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14:paraId="4133B4B9" w14:textId="77777777" w:rsidR="0090767E" w:rsidRPr="00603C79" w:rsidRDefault="0090767E" w:rsidP="00222A4A">
            <w:pPr>
              <w:pStyle w:val="ConsPlusNormal"/>
              <w:ind w:left="709"/>
              <w:rPr>
                <w:sz w:val="22"/>
                <w:szCs w:val="22"/>
              </w:rPr>
            </w:pPr>
            <w:r w:rsidRPr="00603C79">
              <w:rPr>
                <w:sz w:val="22"/>
                <w:szCs w:val="22"/>
              </w:rPr>
              <w:lastRenderedPageBreak/>
              <w:t>3</w:t>
            </w:r>
          </w:p>
        </w:tc>
      </w:tr>
      <w:tr w:rsidR="00603C79" w:rsidRPr="00603C79" w14:paraId="490DD9F2" w14:textId="77777777" w:rsidTr="00222A4A">
        <w:tc>
          <w:tcPr>
            <w:tcW w:w="4185" w:type="dxa"/>
            <w:tcBorders>
              <w:top w:val="single" w:sz="4" w:space="0" w:color="auto"/>
              <w:left w:val="single" w:sz="4" w:space="0" w:color="auto"/>
              <w:bottom w:val="single" w:sz="4" w:space="0" w:color="auto"/>
              <w:right w:val="single" w:sz="4" w:space="0" w:color="auto"/>
            </w:tcBorders>
          </w:tcPr>
          <w:p w14:paraId="255A18B8" w14:textId="77777777" w:rsidR="0090767E" w:rsidRPr="00603C79" w:rsidRDefault="0090767E" w:rsidP="00222A4A">
            <w:pPr>
              <w:pStyle w:val="ConsPlusNormal"/>
              <w:rPr>
                <w:sz w:val="22"/>
                <w:szCs w:val="22"/>
              </w:rPr>
            </w:pPr>
            <w:r w:rsidRPr="00603C79">
              <w:rPr>
                <w:sz w:val="22"/>
                <w:szCs w:val="22"/>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14:paraId="0C730A29" w14:textId="77777777" w:rsidR="0090767E" w:rsidRPr="00603C79" w:rsidRDefault="0090767E" w:rsidP="00222A4A">
            <w:pPr>
              <w:pStyle w:val="ConsPlusNormal"/>
              <w:ind w:left="709"/>
              <w:rPr>
                <w:sz w:val="22"/>
                <w:szCs w:val="22"/>
              </w:rPr>
            </w:pPr>
            <w:r w:rsidRPr="00603C79">
              <w:rPr>
                <w:sz w:val="22"/>
                <w:szCs w:val="22"/>
              </w:rPr>
              <w:t>2</w:t>
            </w:r>
          </w:p>
        </w:tc>
        <w:tc>
          <w:tcPr>
            <w:tcW w:w="2265" w:type="dxa"/>
            <w:tcBorders>
              <w:top w:val="single" w:sz="4" w:space="0" w:color="auto"/>
              <w:left w:val="single" w:sz="4" w:space="0" w:color="auto"/>
              <w:bottom w:val="single" w:sz="4" w:space="0" w:color="auto"/>
              <w:right w:val="single" w:sz="4" w:space="0" w:color="auto"/>
            </w:tcBorders>
          </w:tcPr>
          <w:p w14:paraId="34598D07" w14:textId="77777777" w:rsidR="0090767E" w:rsidRPr="00603C79" w:rsidRDefault="0090767E" w:rsidP="00222A4A">
            <w:pPr>
              <w:pStyle w:val="ConsPlusNormal"/>
              <w:ind w:left="39"/>
              <w:rPr>
                <w:sz w:val="22"/>
                <w:szCs w:val="22"/>
              </w:rPr>
            </w:pPr>
            <w:r w:rsidRPr="00603C79">
              <w:rPr>
                <w:sz w:val="22"/>
                <w:szCs w:val="22"/>
              </w:rPr>
              <w:t>Великая Отечественная война</w:t>
            </w:r>
          </w:p>
          <w:p w14:paraId="6A841FFB" w14:textId="77777777" w:rsidR="0090767E" w:rsidRPr="00603C79" w:rsidRDefault="0090767E" w:rsidP="00222A4A">
            <w:pPr>
              <w:pStyle w:val="ConsPlusNormal"/>
              <w:ind w:left="39"/>
              <w:rPr>
                <w:sz w:val="22"/>
                <w:szCs w:val="22"/>
              </w:rPr>
            </w:pPr>
            <w:r w:rsidRPr="00603C79">
              <w:rPr>
                <w:sz w:val="22"/>
                <w:szCs w:val="22"/>
              </w:rPr>
              <w:t>(1941 - 1945 гг.)</w:t>
            </w:r>
          </w:p>
        </w:tc>
        <w:tc>
          <w:tcPr>
            <w:tcW w:w="1290" w:type="dxa"/>
            <w:tcBorders>
              <w:top w:val="single" w:sz="4" w:space="0" w:color="auto"/>
              <w:left w:val="single" w:sz="4" w:space="0" w:color="auto"/>
              <w:bottom w:val="single" w:sz="4" w:space="0" w:color="auto"/>
              <w:right w:val="single" w:sz="4" w:space="0" w:color="auto"/>
            </w:tcBorders>
          </w:tcPr>
          <w:p w14:paraId="69CBC33D" w14:textId="77777777" w:rsidR="0090767E" w:rsidRPr="00603C79" w:rsidRDefault="0090767E" w:rsidP="00222A4A">
            <w:pPr>
              <w:pStyle w:val="ConsPlusNormal"/>
              <w:ind w:left="709"/>
              <w:rPr>
                <w:sz w:val="22"/>
                <w:szCs w:val="22"/>
              </w:rPr>
            </w:pPr>
            <w:r w:rsidRPr="00603C79">
              <w:rPr>
                <w:sz w:val="22"/>
                <w:szCs w:val="22"/>
              </w:rPr>
              <w:t>4</w:t>
            </w:r>
          </w:p>
        </w:tc>
      </w:tr>
      <w:tr w:rsidR="00603C79" w:rsidRPr="00603C79" w14:paraId="63B5485B" w14:textId="77777777" w:rsidTr="00222A4A">
        <w:tc>
          <w:tcPr>
            <w:tcW w:w="4185" w:type="dxa"/>
            <w:tcBorders>
              <w:top w:val="single" w:sz="4" w:space="0" w:color="auto"/>
              <w:left w:val="single" w:sz="4" w:space="0" w:color="auto"/>
              <w:bottom w:val="single" w:sz="4" w:space="0" w:color="auto"/>
              <w:right w:val="single" w:sz="4" w:space="0" w:color="auto"/>
            </w:tcBorders>
          </w:tcPr>
          <w:p w14:paraId="336EEA23" w14:textId="77777777" w:rsidR="0090767E" w:rsidRPr="00603C79" w:rsidRDefault="0090767E" w:rsidP="00222A4A">
            <w:pPr>
              <w:pStyle w:val="ConsPlusNormal"/>
              <w:rPr>
                <w:sz w:val="22"/>
                <w:szCs w:val="22"/>
              </w:rPr>
            </w:pPr>
            <w:r w:rsidRPr="00603C79">
              <w:rPr>
                <w:sz w:val="22"/>
                <w:szCs w:val="22"/>
              </w:rPr>
              <w:t>Социальная и правовая модернизация страны при Александре II.</w:t>
            </w:r>
          </w:p>
          <w:p w14:paraId="411916A8" w14:textId="77777777" w:rsidR="0090767E" w:rsidRPr="00603C79" w:rsidRDefault="0090767E" w:rsidP="00222A4A">
            <w:pPr>
              <w:pStyle w:val="ConsPlusNormal"/>
              <w:rPr>
                <w:sz w:val="22"/>
                <w:szCs w:val="22"/>
              </w:rPr>
            </w:pPr>
            <w:r w:rsidRPr="00603C79">
              <w:rPr>
                <w:sz w:val="22"/>
                <w:szCs w:val="22"/>
              </w:rPr>
              <w:t>Этнокультурный облик империи.</w:t>
            </w:r>
          </w:p>
          <w:p w14:paraId="7A8711FB" w14:textId="77777777" w:rsidR="0090767E" w:rsidRPr="00603C79" w:rsidRDefault="0090767E" w:rsidP="00222A4A">
            <w:pPr>
              <w:pStyle w:val="ConsPlusNormal"/>
              <w:rPr>
                <w:sz w:val="22"/>
                <w:szCs w:val="22"/>
              </w:rPr>
            </w:pPr>
            <w:r w:rsidRPr="00603C79">
              <w:rPr>
                <w:sz w:val="22"/>
                <w:szCs w:val="22"/>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14:paraId="2AC9BA0E" w14:textId="77777777" w:rsidR="0090767E" w:rsidRPr="00603C79" w:rsidRDefault="0090767E" w:rsidP="00222A4A">
            <w:pPr>
              <w:pStyle w:val="ConsPlusNormal"/>
              <w:ind w:left="709"/>
              <w:rPr>
                <w:sz w:val="22"/>
                <w:szCs w:val="22"/>
              </w:rPr>
            </w:pPr>
            <w:r w:rsidRPr="00603C79">
              <w:rPr>
                <w:sz w:val="22"/>
                <w:szCs w:val="22"/>
              </w:rPr>
              <w:t>19</w:t>
            </w:r>
          </w:p>
        </w:tc>
        <w:tc>
          <w:tcPr>
            <w:tcW w:w="2265" w:type="dxa"/>
            <w:tcBorders>
              <w:top w:val="single" w:sz="4" w:space="0" w:color="auto"/>
              <w:left w:val="single" w:sz="4" w:space="0" w:color="auto"/>
              <w:bottom w:val="single" w:sz="4" w:space="0" w:color="auto"/>
              <w:right w:val="single" w:sz="4" w:space="0" w:color="auto"/>
            </w:tcBorders>
          </w:tcPr>
          <w:p w14:paraId="17F365E8" w14:textId="77777777" w:rsidR="0090767E" w:rsidRPr="00603C79" w:rsidRDefault="0090767E" w:rsidP="00222A4A">
            <w:pPr>
              <w:pStyle w:val="ConsPlusNormal"/>
              <w:ind w:left="39"/>
              <w:rPr>
                <w:sz w:val="22"/>
                <w:szCs w:val="22"/>
              </w:rPr>
            </w:pPr>
            <w:r w:rsidRPr="00603C79">
              <w:rPr>
                <w:sz w:val="22"/>
                <w:szCs w:val="22"/>
              </w:rPr>
              <w:t>Распад СССР. Становление новой России</w:t>
            </w:r>
          </w:p>
          <w:p w14:paraId="6F993F4F" w14:textId="77777777" w:rsidR="0090767E" w:rsidRPr="00603C79" w:rsidRDefault="0090767E" w:rsidP="00222A4A">
            <w:pPr>
              <w:pStyle w:val="ConsPlusNormal"/>
              <w:ind w:left="39"/>
              <w:rPr>
                <w:sz w:val="22"/>
                <w:szCs w:val="22"/>
              </w:rPr>
            </w:pPr>
            <w:r w:rsidRPr="00603C79">
              <w:rPr>
                <w:sz w:val="22"/>
                <w:szCs w:val="22"/>
              </w:rPr>
              <w:t>(1992 - 1999 гг.)</w:t>
            </w:r>
          </w:p>
        </w:tc>
        <w:tc>
          <w:tcPr>
            <w:tcW w:w="1290" w:type="dxa"/>
            <w:tcBorders>
              <w:top w:val="single" w:sz="4" w:space="0" w:color="auto"/>
              <w:left w:val="single" w:sz="4" w:space="0" w:color="auto"/>
              <w:bottom w:val="single" w:sz="4" w:space="0" w:color="auto"/>
              <w:right w:val="single" w:sz="4" w:space="0" w:color="auto"/>
            </w:tcBorders>
          </w:tcPr>
          <w:p w14:paraId="651EA538" w14:textId="77777777" w:rsidR="0090767E" w:rsidRPr="00603C79" w:rsidRDefault="0090767E" w:rsidP="00222A4A">
            <w:pPr>
              <w:pStyle w:val="ConsPlusNormal"/>
              <w:ind w:left="709"/>
              <w:rPr>
                <w:sz w:val="22"/>
                <w:szCs w:val="22"/>
              </w:rPr>
            </w:pPr>
            <w:r w:rsidRPr="00603C79">
              <w:rPr>
                <w:sz w:val="22"/>
                <w:szCs w:val="22"/>
              </w:rPr>
              <w:t>2</w:t>
            </w:r>
          </w:p>
        </w:tc>
      </w:tr>
      <w:tr w:rsidR="00603C79" w:rsidRPr="00603C79" w14:paraId="41E8F815" w14:textId="77777777" w:rsidTr="00222A4A">
        <w:tc>
          <w:tcPr>
            <w:tcW w:w="4185" w:type="dxa"/>
            <w:tcBorders>
              <w:top w:val="single" w:sz="4" w:space="0" w:color="auto"/>
              <w:left w:val="single" w:sz="4" w:space="0" w:color="auto"/>
              <w:bottom w:val="single" w:sz="4" w:space="0" w:color="auto"/>
              <w:right w:val="single" w:sz="4" w:space="0" w:color="auto"/>
            </w:tcBorders>
          </w:tcPr>
          <w:p w14:paraId="3CA5C44B" w14:textId="77777777" w:rsidR="0090767E" w:rsidRPr="00603C79" w:rsidRDefault="0090767E" w:rsidP="00222A4A">
            <w:pPr>
              <w:pStyle w:val="ConsPlusNormal"/>
              <w:rPr>
                <w:sz w:val="22"/>
                <w:szCs w:val="22"/>
              </w:rPr>
            </w:pPr>
            <w:r w:rsidRPr="00603C79">
              <w:rPr>
                <w:sz w:val="22"/>
                <w:szCs w:val="22"/>
              </w:rPr>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14:paraId="3E68470A" w14:textId="77777777" w:rsidR="0090767E" w:rsidRPr="00603C79" w:rsidRDefault="0090767E" w:rsidP="00222A4A">
            <w:pPr>
              <w:pStyle w:val="ConsPlusNormal"/>
              <w:rPr>
                <w:sz w:val="22"/>
                <w:szCs w:val="22"/>
              </w:rPr>
            </w:pPr>
          </w:p>
        </w:tc>
        <w:tc>
          <w:tcPr>
            <w:tcW w:w="2265" w:type="dxa"/>
            <w:tcBorders>
              <w:top w:val="single" w:sz="4" w:space="0" w:color="auto"/>
              <w:left w:val="single" w:sz="4" w:space="0" w:color="auto"/>
              <w:bottom w:val="single" w:sz="4" w:space="0" w:color="auto"/>
              <w:right w:val="single" w:sz="4" w:space="0" w:color="auto"/>
            </w:tcBorders>
          </w:tcPr>
          <w:p w14:paraId="417A23A6" w14:textId="77777777" w:rsidR="0090767E" w:rsidRPr="00603C79" w:rsidRDefault="0090767E" w:rsidP="00222A4A">
            <w:pPr>
              <w:pStyle w:val="ConsPlusNormal"/>
              <w:rPr>
                <w:sz w:val="22"/>
                <w:szCs w:val="22"/>
              </w:rPr>
            </w:pPr>
            <w:r w:rsidRPr="00603C79">
              <w:rPr>
                <w:sz w:val="22"/>
                <w:szCs w:val="22"/>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14:paraId="05B6690E" w14:textId="77777777" w:rsidR="0090767E" w:rsidRPr="00603C79" w:rsidRDefault="0090767E" w:rsidP="00222A4A">
            <w:pPr>
              <w:pStyle w:val="ConsPlusNormal"/>
              <w:rPr>
                <w:sz w:val="22"/>
                <w:szCs w:val="22"/>
              </w:rPr>
            </w:pPr>
          </w:p>
        </w:tc>
      </w:tr>
      <w:tr w:rsidR="00603C79" w:rsidRPr="00603C79" w14:paraId="7EEB3286" w14:textId="77777777" w:rsidTr="00222A4A">
        <w:tc>
          <w:tcPr>
            <w:tcW w:w="4185" w:type="dxa"/>
            <w:tcBorders>
              <w:top w:val="single" w:sz="4" w:space="0" w:color="auto"/>
              <w:left w:val="single" w:sz="4" w:space="0" w:color="auto"/>
              <w:bottom w:val="single" w:sz="4" w:space="0" w:color="auto"/>
              <w:right w:val="single" w:sz="4" w:space="0" w:color="auto"/>
            </w:tcBorders>
          </w:tcPr>
          <w:p w14:paraId="218207BC" w14:textId="77777777" w:rsidR="0090767E" w:rsidRPr="00603C79" w:rsidRDefault="0090767E" w:rsidP="00222A4A">
            <w:pPr>
              <w:pStyle w:val="ConsPlusNormal"/>
              <w:rPr>
                <w:sz w:val="22"/>
                <w:szCs w:val="22"/>
              </w:rPr>
            </w:pPr>
            <w:r w:rsidRPr="00603C79">
              <w:rPr>
                <w:sz w:val="22"/>
                <w:szCs w:val="22"/>
              </w:rPr>
              <w:t>Крымская война. Г ероическая оборона Севастополя.</w:t>
            </w:r>
          </w:p>
          <w:p w14:paraId="146F836D" w14:textId="77777777" w:rsidR="0090767E" w:rsidRPr="00603C79" w:rsidRDefault="0090767E" w:rsidP="00222A4A">
            <w:pPr>
              <w:pStyle w:val="ConsPlusNormal"/>
              <w:rPr>
                <w:sz w:val="22"/>
                <w:szCs w:val="22"/>
              </w:rPr>
            </w:pPr>
            <w:r w:rsidRPr="00603C79">
              <w:rPr>
                <w:sz w:val="22"/>
                <w:szCs w:val="22"/>
              </w:rPr>
              <w:t>Общество и власть после революции.</w:t>
            </w:r>
          </w:p>
          <w:p w14:paraId="1511B50E" w14:textId="77777777" w:rsidR="0090767E" w:rsidRPr="00603C79" w:rsidRDefault="0090767E" w:rsidP="00222A4A">
            <w:pPr>
              <w:pStyle w:val="ConsPlusNormal"/>
              <w:rPr>
                <w:sz w:val="22"/>
                <w:szCs w:val="22"/>
              </w:rPr>
            </w:pPr>
            <w:r w:rsidRPr="00603C79">
              <w:rPr>
                <w:sz w:val="22"/>
                <w:szCs w:val="22"/>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14:paraId="635BA65C" w14:textId="77777777" w:rsidR="0090767E" w:rsidRPr="00603C79" w:rsidRDefault="0090767E" w:rsidP="00222A4A">
            <w:pPr>
              <w:pStyle w:val="ConsPlusNormal"/>
              <w:jc w:val="center"/>
              <w:rPr>
                <w:sz w:val="22"/>
                <w:szCs w:val="22"/>
              </w:rPr>
            </w:pPr>
            <w:r w:rsidRPr="00603C79">
              <w:rPr>
                <w:sz w:val="22"/>
                <w:szCs w:val="22"/>
              </w:rPr>
              <w:t>3</w:t>
            </w:r>
          </w:p>
        </w:tc>
        <w:tc>
          <w:tcPr>
            <w:tcW w:w="2265" w:type="dxa"/>
            <w:tcBorders>
              <w:top w:val="single" w:sz="4" w:space="0" w:color="auto"/>
              <w:left w:val="single" w:sz="4" w:space="0" w:color="auto"/>
              <w:bottom w:val="single" w:sz="4" w:space="0" w:color="auto"/>
              <w:right w:val="single" w:sz="4" w:space="0" w:color="auto"/>
            </w:tcBorders>
          </w:tcPr>
          <w:p w14:paraId="4E0A142D" w14:textId="77777777" w:rsidR="0090767E" w:rsidRPr="00603C79" w:rsidRDefault="0090767E" w:rsidP="00222A4A">
            <w:pPr>
              <w:pStyle w:val="ConsPlusNormal"/>
              <w:rPr>
                <w:sz w:val="22"/>
                <w:szCs w:val="22"/>
              </w:rPr>
            </w:pPr>
            <w:r w:rsidRPr="00603C79">
              <w:rPr>
                <w:sz w:val="22"/>
                <w:szCs w:val="22"/>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14:paraId="73B4ECBE" w14:textId="77777777" w:rsidR="0090767E" w:rsidRPr="00603C79" w:rsidRDefault="0090767E" w:rsidP="00222A4A">
            <w:pPr>
              <w:pStyle w:val="ConsPlusNormal"/>
              <w:rPr>
                <w:sz w:val="22"/>
                <w:szCs w:val="22"/>
              </w:rPr>
            </w:pPr>
            <w:r w:rsidRPr="00603C79">
              <w:rPr>
                <w:sz w:val="22"/>
                <w:szCs w:val="22"/>
              </w:rPr>
              <w:t>3</w:t>
            </w:r>
          </w:p>
        </w:tc>
      </w:tr>
      <w:tr w:rsidR="00603C79" w:rsidRPr="00603C79" w14:paraId="5B305261" w14:textId="77777777" w:rsidTr="00222A4A">
        <w:tc>
          <w:tcPr>
            <w:tcW w:w="4185" w:type="dxa"/>
            <w:tcBorders>
              <w:top w:val="single" w:sz="4" w:space="0" w:color="auto"/>
              <w:left w:val="single" w:sz="4" w:space="0" w:color="auto"/>
              <w:bottom w:val="single" w:sz="4" w:space="0" w:color="auto"/>
              <w:right w:val="single" w:sz="4" w:space="0" w:color="auto"/>
            </w:tcBorders>
          </w:tcPr>
          <w:p w14:paraId="1FFE487A" w14:textId="77777777" w:rsidR="0090767E" w:rsidRPr="00603C79" w:rsidRDefault="0090767E" w:rsidP="00222A4A">
            <w:pPr>
              <w:pStyle w:val="ConsPlusNormal"/>
              <w:rPr>
                <w:sz w:val="22"/>
                <w:szCs w:val="22"/>
              </w:rPr>
            </w:pPr>
            <w:r w:rsidRPr="00603C79">
              <w:rPr>
                <w:sz w:val="22"/>
                <w:szCs w:val="22"/>
              </w:rPr>
              <w:t>Обобщение</w:t>
            </w:r>
          </w:p>
        </w:tc>
        <w:tc>
          <w:tcPr>
            <w:tcW w:w="1305" w:type="dxa"/>
            <w:tcBorders>
              <w:top w:val="single" w:sz="4" w:space="0" w:color="auto"/>
              <w:left w:val="single" w:sz="4" w:space="0" w:color="auto"/>
              <w:bottom w:val="single" w:sz="4" w:space="0" w:color="auto"/>
              <w:right w:val="single" w:sz="4" w:space="0" w:color="auto"/>
            </w:tcBorders>
          </w:tcPr>
          <w:p w14:paraId="792F254B" w14:textId="77777777" w:rsidR="0090767E" w:rsidRPr="00603C79" w:rsidRDefault="0090767E" w:rsidP="00222A4A">
            <w:pPr>
              <w:pStyle w:val="ConsPlusNormal"/>
              <w:jc w:val="center"/>
              <w:rPr>
                <w:sz w:val="22"/>
                <w:szCs w:val="22"/>
              </w:rPr>
            </w:pPr>
            <w:r w:rsidRPr="00603C79">
              <w:rPr>
                <w:sz w:val="22"/>
                <w:szCs w:val="22"/>
              </w:rPr>
              <w:t>1</w:t>
            </w:r>
          </w:p>
        </w:tc>
        <w:tc>
          <w:tcPr>
            <w:tcW w:w="2265" w:type="dxa"/>
            <w:tcBorders>
              <w:top w:val="single" w:sz="4" w:space="0" w:color="auto"/>
              <w:left w:val="single" w:sz="4" w:space="0" w:color="auto"/>
              <w:bottom w:val="single" w:sz="4" w:space="0" w:color="auto"/>
              <w:right w:val="single" w:sz="4" w:space="0" w:color="auto"/>
            </w:tcBorders>
          </w:tcPr>
          <w:p w14:paraId="20B69832" w14:textId="77777777" w:rsidR="0090767E" w:rsidRPr="00603C79" w:rsidRDefault="0090767E" w:rsidP="00222A4A">
            <w:pPr>
              <w:pStyle w:val="ConsPlusNormal"/>
              <w:rPr>
                <w:sz w:val="22"/>
                <w:szCs w:val="22"/>
              </w:rPr>
            </w:pPr>
            <w:r w:rsidRPr="00603C79">
              <w:rPr>
                <w:sz w:val="22"/>
                <w:szCs w:val="22"/>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14:paraId="17F98A03" w14:textId="77777777" w:rsidR="0090767E" w:rsidRPr="00603C79" w:rsidRDefault="0090767E" w:rsidP="00222A4A">
            <w:pPr>
              <w:pStyle w:val="ConsPlusNormal"/>
              <w:rPr>
                <w:sz w:val="22"/>
                <w:szCs w:val="22"/>
              </w:rPr>
            </w:pPr>
            <w:r w:rsidRPr="00603C79">
              <w:rPr>
                <w:sz w:val="22"/>
                <w:szCs w:val="22"/>
              </w:rPr>
              <w:t>1</w:t>
            </w:r>
          </w:p>
        </w:tc>
      </w:tr>
    </w:tbl>
    <w:p w14:paraId="5C73080D" w14:textId="77777777" w:rsidR="00222A4A" w:rsidRPr="00603C79" w:rsidRDefault="00222A4A" w:rsidP="00222A4A">
      <w:pPr>
        <w:pStyle w:val="ConsPlusTitle"/>
        <w:tabs>
          <w:tab w:val="left" w:pos="993"/>
        </w:tabs>
        <w:ind w:firstLine="709"/>
        <w:jc w:val="both"/>
        <w:outlineLvl w:val="2"/>
        <w:rPr>
          <w:rFonts w:ascii="Times New Roman" w:hAnsi="Times New Roman" w:cs="Times New Roman"/>
          <w:sz w:val="22"/>
          <w:szCs w:val="22"/>
        </w:rPr>
      </w:pPr>
      <w:r w:rsidRPr="00603C79">
        <w:rPr>
          <w:rFonts w:ascii="Times New Roman" w:hAnsi="Times New Roman" w:cs="Times New Roman"/>
          <w:sz w:val="22"/>
          <w:szCs w:val="22"/>
        </w:rPr>
        <w:t>Федеральная рабочая программа по учебному предмету "Обществознание".</w:t>
      </w:r>
    </w:p>
    <w:p w14:paraId="4408C1C0" w14:textId="31BAEA59" w:rsidR="00222A4A" w:rsidRPr="00603C79" w:rsidRDefault="00222A4A" w:rsidP="00222A4A">
      <w:pPr>
        <w:pStyle w:val="ConsPlusNormal"/>
        <w:tabs>
          <w:tab w:val="left" w:pos="993"/>
        </w:tabs>
        <w:ind w:firstLine="709"/>
        <w:jc w:val="both"/>
        <w:rPr>
          <w:sz w:val="22"/>
          <w:szCs w:val="22"/>
        </w:rPr>
      </w:pPr>
      <w:r w:rsidRPr="00603C79">
        <w:rPr>
          <w:sz w:val="22"/>
          <w:szCs w:val="22"/>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1EFDB33A" w14:textId="77777777" w:rsidR="00222A4A" w:rsidRPr="00603C79" w:rsidRDefault="00222A4A" w:rsidP="00222A4A">
      <w:pPr>
        <w:pStyle w:val="ConsPlusNormal"/>
        <w:tabs>
          <w:tab w:val="left" w:pos="993"/>
        </w:tabs>
        <w:ind w:firstLine="709"/>
        <w:jc w:val="both"/>
        <w:rPr>
          <w:sz w:val="22"/>
          <w:szCs w:val="22"/>
        </w:rPr>
      </w:pPr>
    </w:p>
    <w:p w14:paraId="05D16EB2" w14:textId="6ABD27E7" w:rsidR="00222A4A" w:rsidRPr="00603C79" w:rsidRDefault="00222A4A" w:rsidP="00222A4A">
      <w:pPr>
        <w:pStyle w:val="ConsPlusTitle"/>
        <w:tabs>
          <w:tab w:val="left" w:pos="993"/>
        </w:tabs>
        <w:ind w:firstLine="709"/>
        <w:jc w:val="both"/>
        <w:outlineLvl w:val="3"/>
        <w:rPr>
          <w:rFonts w:ascii="Times New Roman" w:hAnsi="Times New Roman" w:cs="Times New Roman"/>
          <w:sz w:val="22"/>
          <w:szCs w:val="22"/>
        </w:rPr>
      </w:pPr>
      <w:r w:rsidRPr="00603C79">
        <w:rPr>
          <w:rFonts w:ascii="Times New Roman" w:hAnsi="Times New Roman" w:cs="Times New Roman"/>
          <w:sz w:val="22"/>
          <w:szCs w:val="22"/>
        </w:rPr>
        <w:t>Пояснительная записка.</w:t>
      </w:r>
    </w:p>
    <w:p w14:paraId="4E906619" w14:textId="75B0C55F" w:rsidR="00222A4A" w:rsidRPr="00603C79" w:rsidRDefault="00222A4A" w:rsidP="00222A4A">
      <w:pPr>
        <w:pStyle w:val="ConsPlusNormal"/>
        <w:tabs>
          <w:tab w:val="left" w:pos="993"/>
        </w:tabs>
        <w:ind w:firstLine="709"/>
        <w:jc w:val="both"/>
        <w:rPr>
          <w:sz w:val="22"/>
          <w:szCs w:val="22"/>
        </w:rPr>
      </w:pPr>
      <w:r w:rsidRPr="00603C79">
        <w:rPr>
          <w:sz w:val="22"/>
          <w:szCs w:val="22"/>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15" w:history="1">
        <w:r w:rsidRPr="00603C79">
          <w:rPr>
            <w:sz w:val="22"/>
            <w:szCs w:val="22"/>
          </w:rPr>
          <w:t>ФГОС ООО</w:t>
        </w:r>
      </w:hyperlink>
      <w:r w:rsidRPr="00603C79">
        <w:rPr>
          <w:sz w:val="22"/>
          <w:szCs w:val="22"/>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14:paraId="14A9B935" w14:textId="1990C267" w:rsidR="00222A4A" w:rsidRPr="00603C79" w:rsidRDefault="00222A4A" w:rsidP="00222A4A">
      <w:pPr>
        <w:pStyle w:val="ConsPlusNormal"/>
        <w:tabs>
          <w:tab w:val="left" w:pos="993"/>
        </w:tabs>
        <w:ind w:firstLine="709"/>
        <w:jc w:val="both"/>
        <w:rPr>
          <w:sz w:val="22"/>
          <w:szCs w:val="22"/>
        </w:rPr>
      </w:pPr>
      <w:r w:rsidRPr="00603C79">
        <w:rPr>
          <w:sz w:val="22"/>
          <w:szCs w:val="22"/>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E32DDDA" w14:textId="617EAAAE" w:rsidR="00222A4A" w:rsidRPr="00603C79" w:rsidRDefault="00222A4A" w:rsidP="00222A4A">
      <w:pPr>
        <w:pStyle w:val="ConsPlusNormal"/>
        <w:tabs>
          <w:tab w:val="left" w:pos="993"/>
        </w:tabs>
        <w:ind w:firstLine="709"/>
        <w:jc w:val="both"/>
        <w:rPr>
          <w:sz w:val="22"/>
          <w:szCs w:val="22"/>
        </w:rPr>
      </w:pPr>
      <w:r w:rsidRPr="00603C79">
        <w:rPr>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075C57F" w14:textId="5366B711" w:rsidR="00222A4A" w:rsidRPr="00603C79" w:rsidRDefault="00222A4A" w:rsidP="00222A4A">
      <w:pPr>
        <w:pStyle w:val="ConsPlusNormal"/>
        <w:tabs>
          <w:tab w:val="left" w:pos="993"/>
        </w:tabs>
        <w:ind w:firstLine="709"/>
        <w:jc w:val="both"/>
        <w:rPr>
          <w:sz w:val="22"/>
          <w:szCs w:val="22"/>
        </w:rPr>
      </w:pPr>
      <w:r w:rsidRPr="00603C79">
        <w:rPr>
          <w:sz w:val="22"/>
          <w:szCs w:val="22"/>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1264FB0"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5CBCF69" w14:textId="2689E98F" w:rsidR="00222A4A" w:rsidRPr="00603C79" w:rsidRDefault="00222A4A" w:rsidP="00222A4A">
      <w:pPr>
        <w:pStyle w:val="ConsPlusNormal"/>
        <w:tabs>
          <w:tab w:val="left" w:pos="993"/>
        </w:tabs>
        <w:ind w:firstLine="709"/>
        <w:jc w:val="both"/>
        <w:rPr>
          <w:sz w:val="22"/>
          <w:szCs w:val="22"/>
        </w:rPr>
      </w:pPr>
      <w:r w:rsidRPr="00603C79">
        <w:rPr>
          <w:sz w:val="22"/>
          <w:szCs w:val="22"/>
        </w:rPr>
        <w:t>Целями обществоведческого образования на уровне основного общего образования являются:</w:t>
      </w:r>
    </w:p>
    <w:p w14:paraId="76E092A8"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0673AFB"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6" w:history="1">
        <w:r w:rsidRPr="00603C79">
          <w:rPr>
            <w:sz w:val="22"/>
            <w:szCs w:val="22"/>
          </w:rPr>
          <w:t>Конституции</w:t>
        </w:r>
      </w:hyperlink>
      <w:r w:rsidRPr="00603C79">
        <w:rPr>
          <w:sz w:val="22"/>
          <w:szCs w:val="22"/>
        </w:rPr>
        <w:t xml:space="preserve"> Российской Федерации и </w:t>
      </w:r>
      <w:r w:rsidRPr="00603C79">
        <w:rPr>
          <w:sz w:val="22"/>
          <w:szCs w:val="22"/>
        </w:rPr>
        <w:lastRenderedPageBreak/>
        <w:t>законодательстве Российской Федерации;</w:t>
      </w:r>
    </w:p>
    <w:p w14:paraId="334E8414"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662DC563"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04FA43CE"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1007EB57"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ADC103F" w14:textId="77777777" w:rsidR="00222A4A" w:rsidRPr="00603C79" w:rsidRDefault="00222A4A" w:rsidP="00222A4A">
      <w:pPr>
        <w:pStyle w:val="ConsPlusNormal"/>
        <w:tabs>
          <w:tab w:val="left" w:pos="993"/>
        </w:tabs>
        <w:ind w:firstLine="709"/>
        <w:jc w:val="both"/>
        <w:rPr>
          <w:sz w:val="22"/>
          <w:szCs w:val="22"/>
        </w:rPr>
      </w:pPr>
      <w:r w:rsidRPr="00603C79">
        <w:rPr>
          <w:sz w:val="22"/>
          <w:szCs w:val="22"/>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767F7BD" w14:textId="13D1D963" w:rsidR="00222A4A" w:rsidRPr="00603C79" w:rsidRDefault="00222A4A" w:rsidP="00222A4A">
      <w:pPr>
        <w:pStyle w:val="ConsPlusNormal"/>
        <w:tabs>
          <w:tab w:val="left" w:pos="993"/>
        </w:tabs>
        <w:ind w:firstLine="709"/>
        <w:jc w:val="both"/>
        <w:rPr>
          <w:sz w:val="22"/>
          <w:szCs w:val="22"/>
        </w:rPr>
      </w:pPr>
      <w:r w:rsidRPr="00603C79">
        <w:rPr>
          <w:sz w:val="22"/>
          <w:szCs w:val="22"/>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14:paraId="3560118C" w14:textId="77777777" w:rsidR="00222A4A" w:rsidRPr="00603C79" w:rsidRDefault="00222A4A" w:rsidP="00222A4A">
      <w:pPr>
        <w:pStyle w:val="ConsPlusTitle"/>
        <w:ind w:firstLine="709"/>
        <w:jc w:val="both"/>
        <w:outlineLvl w:val="2"/>
        <w:rPr>
          <w:rFonts w:ascii="Times New Roman" w:hAnsi="Times New Roman" w:cs="Times New Roman"/>
          <w:sz w:val="22"/>
          <w:szCs w:val="22"/>
        </w:rPr>
      </w:pPr>
      <w:r w:rsidRPr="00603C79">
        <w:rPr>
          <w:rFonts w:ascii="Times New Roman" w:hAnsi="Times New Roman" w:cs="Times New Roman"/>
          <w:sz w:val="22"/>
          <w:szCs w:val="22"/>
        </w:rPr>
        <w:t>Федеральная рабочая программа по учебному предмету "География".</w:t>
      </w:r>
    </w:p>
    <w:p w14:paraId="418E055F" w14:textId="55711977" w:rsidR="00222A4A" w:rsidRPr="00603C79" w:rsidRDefault="00222A4A" w:rsidP="00222A4A">
      <w:pPr>
        <w:pStyle w:val="ConsPlusNormal"/>
        <w:ind w:firstLine="709"/>
        <w:jc w:val="both"/>
        <w:rPr>
          <w:sz w:val="22"/>
          <w:szCs w:val="22"/>
        </w:rPr>
      </w:pPr>
      <w:r w:rsidRPr="00603C79">
        <w:rPr>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070DB5E" w14:textId="77777777" w:rsidR="00222A4A" w:rsidRPr="00603C79" w:rsidRDefault="00222A4A" w:rsidP="00222A4A">
      <w:pPr>
        <w:pStyle w:val="ConsPlusNormal"/>
        <w:ind w:firstLine="709"/>
        <w:jc w:val="both"/>
        <w:rPr>
          <w:sz w:val="22"/>
          <w:szCs w:val="22"/>
        </w:rPr>
      </w:pPr>
    </w:p>
    <w:p w14:paraId="049C4E10" w14:textId="3117EBEA" w:rsidR="00222A4A" w:rsidRPr="00603C79" w:rsidRDefault="00222A4A" w:rsidP="00222A4A">
      <w:pPr>
        <w:pStyle w:val="ConsPlusTitle"/>
        <w:ind w:firstLine="709"/>
        <w:jc w:val="both"/>
        <w:outlineLvl w:val="3"/>
        <w:rPr>
          <w:rFonts w:ascii="Times New Roman" w:hAnsi="Times New Roman" w:cs="Times New Roman"/>
          <w:sz w:val="22"/>
          <w:szCs w:val="22"/>
        </w:rPr>
      </w:pPr>
      <w:r w:rsidRPr="00603C79">
        <w:rPr>
          <w:rFonts w:ascii="Times New Roman" w:hAnsi="Times New Roman" w:cs="Times New Roman"/>
          <w:sz w:val="22"/>
          <w:szCs w:val="22"/>
        </w:rPr>
        <w:t>Пояснительная записка.</w:t>
      </w:r>
    </w:p>
    <w:p w14:paraId="7B6B7608" w14:textId="7DC241FA" w:rsidR="00222A4A" w:rsidRPr="00603C79" w:rsidRDefault="00222A4A" w:rsidP="00222A4A">
      <w:pPr>
        <w:pStyle w:val="ConsPlusNormal"/>
        <w:ind w:firstLine="709"/>
        <w:jc w:val="both"/>
        <w:rPr>
          <w:sz w:val="22"/>
          <w:szCs w:val="22"/>
        </w:rPr>
      </w:pPr>
      <w:r w:rsidRPr="00603C79">
        <w:rPr>
          <w:sz w:val="22"/>
          <w:szCs w:val="22"/>
        </w:rPr>
        <w:t xml:space="preserve">Программа по географии составлена на основе требований к результатам освоения ООП ООО, представленных в </w:t>
      </w:r>
      <w:hyperlink r:id="rId17" w:history="1">
        <w:r w:rsidRPr="00603C79">
          <w:rPr>
            <w:sz w:val="22"/>
            <w:szCs w:val="22"/>
          </w:rPr>
          <w:t>ФГОС ООО</w:t>
        </w:r>
      </w:hyperlink>
      <w:r w:rsidRPr="00603C79">
        <w:rPr>
          <w:sz w:val="22"/>
          <w:szCs w:val="22"/>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49BFB69" w14:textId="206A0916" w:rsidR="00222A4A" w:rsidRPr="00603C79" w:rsidRDefault="00222A4A" w:rsidP="00222A4A">
      <w:pPr>
        <w:pStyle w:val="ConsPlusNormal"/>
        <w:ind w:firstLine="709"/>
        <w:jc w:val="both"/>
        <w:rPr>
          <w:sz w:val="22"/>
          <w:szCs w:val="22"/>
        </w:rPr>
      </w:pPr>
      <w:r w:rsidRPr="00603C79">
        <w:rPr>
          <w:sz w:val="22"/>
          <w:szCs w:val="22"/>
        </w:rPr>
        <w:t xml:space="preserve">Программа по географии отражает основные требования </w:t>
      </w:r>
      <w:hyperlink r:id="rId18" w:history="1">
        <w:r w:rsidRPr="00603C79">
          <w:rPr>
            <w:sz w:val="22"/>
            <w:szCs w:val="22"/>
          </w:rPr>
          <w:t>ФГОС ООО</w:t>
        </w:r>
      </w:hyperlink>
      <w:r w:rsidRPr="00603C79">
        <w:rPr>
          <w:sz w:val="22"/>
          <w:szCs w:val="22"/>
        </w:rPr>
        <w:t xml:space="preserve"> к личностным, метапредметным и предметным результатам освоения образовательных программ.</w:t>
      </w:r>
    </w:p>
    <w:p w14:paraId="4F08D851" w14:textId="1EEB4ECF" w:rsidR="00222A4A" w:rsidRPr="00603C79" w:rsidRDefault="00222A4A" w:rsidP="00222A4A">
      <w:pPr>
        <w:pStyle w:val="ConsPlusNormal"/>
        <w:ind w:firstLine="709"/>
        <w:jc w:val="both"/>
        <w:rPr>
          <w:sz w:val="22"/>
          <w:szCs w:val="22"/>
        </w:rPr>
      </w:pPr>
      <w:r w:rsidRPr="00603C79">
        <w:rPr>
          <w:sz w:val="22"/>
          <w:szCs w:val="22"/>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215F67DB" w14:textId="443B2F6B" w:rsidR="00222A4A" w:rsidRPr="00603C79" w:rsidRDefault="00222A4A" w:rsidP="00222A4A">
      <w:pPr>
        <w:pStyle w:val="ConsPlusNormal"/>
        <w:ind w:firstLine="709"/>
        <w:jc w:val="both"/>
        <w:rPr>
          <w:sz w:val="22"/>
          <w:szCs w:val="22"/>
        </w:rPr>
      </w:pPr>
      <w:r w:rsidRPr="00603C79">
        <w:rPr>
          <w:sz w:val="22"/>
          <w:szCs w:val="22"/>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641FFA86" w14:textId="2D96FC01" w:rsidR="00222A4A" w:rsidRPr="00603C79" w:rsidRDefault="00222A4A" w:rsidP="00222A4A">
      <w:pPr>
        <w:pStyle w:val="ConsPlusNormal"/>
        <w:ind w:firstLine="709"/>
        <w:jc w:val="both"/>
        <w:rPr>
          <w:sz w:val="22"/>
          <w:szCs w:val="22"/>
        </w:rPr>
      </w:pPr>
      <w:r w:rsidRPr="00603C79">
        <w:rPr>
          <w:sz w:val="22"/>
          <w:szCs w:val="22"/>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14:paraId="39DAC8D6" w14:textId="144E8DEE" w:rsidR="00222A4A" w:rsidRPr="00603C79" w:rsidRDefault="00222A4A" w:rsidP="00222A4A">
      <w:pPr>
        <w:pStyle w:val="ConsPlusNormal"/>
        <w:ind w:firstLine="709"/>
        <w:jc w:val="both"/>
        <w:rPr>
          <w:sz w:val="22"/>
          <w:szCs w:val="22"/>
        </w:rPr>
      </w:pPr>
      <w:r w:rsidRPr="00603C79">
        <w:rPr>
          <w:sz w:val="22"/>
          <w:szCs w:val="22"/>
        </w:rPr>
        <w:t>Изучение географии в общем образовании направлено на достижение следующих целей:</w:t>
      </w:r>
    </w:p>
    <w:p w14:paraId="195791A3" w14:textId="77777777" w:rsidR="00222A4A" w:rsidRPr="00603C79" w:rsidRDefault="00222A4A" w:rsidP="00222A4A">
      <w:pPr>
        <w:pStyle w:val="ConsPlusNormal"/>
        <w:ind w:firstLine="709"/>
        <w:jc w:val="both"/>
        <w:rPr>
          <w:sz w:val="22"/>
          <w:szCs w:val="22"/>
        </w:rPr>
      </w:pPr>
      <w:r w:rsidRPr="00603C79">
        <w:rPr>
          <w:sz w:val="22"/>
          <w:szCs w:val="22"/>
        </w:rPr>
        <w:t xml:space="preserve">воспитание чувства патриотизма, любви к своей стране, малой родине, взаимопонимания с </w:t>
      </w:r>
      <w:r w:rsidRPr="00603C79">
        <w:rPr>
          <w:sz w:val="22"/>
          <w:szCs w:val="22"/>
        </w:rPr>
        <w:lastRenderedPageBreak/>
        <w:t>другими народами на основе формирования целостного географического образа России, ценностных ориентаций личности;</w:t>
      </w:r>
    </w:p>
    <w:p w14:paraId="4F7AD02A" w14:textId="77777777" w:rsidR="00222A4A" w:rsidRPr="00603C79" w:rsidRDefault="00222A4A" w:rsidP="00222A4A">
      <w:pPr>
        <w:pStyle w:val="ConsPlusNormal"/>
        <w:ind w:firstLine="709"/>
        <w:jc w:val="both"/>
        <w:rPr>
          <w:sz w:val="22"/>
          <w:szCs w:val="22"/>
        </w:rPr>
      </w:pPr>
      <w:r w:rsidRPr="00603C79">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3590ACB5" w14:textId="77777777" w:rsidR="00222A4A" w:rsidRPr="00603C79" w:rsidRDefault="00222A4A" w:rsidP="00222A4A">
      <w:pPr>
        <w:pStyle w:val="ConsPlusNormal"/>
        <w:ind w:firstLine="709"/>
        <w:jc w:val="both"/>
        <w:rPr>
          <w:sz w:val="22"/>
          <w:szCs w:val="22"/>
        </w:rPr>
      </w:pPr>
      <w:r w:rsidRPr="00603C79">
        <w:rPr>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14:paraId="0A3E603E" w14:textId="77777777" w:rsidR="00222A4A" w:rsidRPr="00603C79" w:rsidRDefault="00222A4A" w:rsidP="00222A4A">
      <w:pPr>
        <w:pStyle w:val="ConsPlusNormal"/>
        <w:ind w:firstLine="709"/>
        <w:jc w:val="both"/>
        <w:rPr>
          <w:sz w:val="22"/>
          <w:szCs w:val="22"/>
        </w:rPr>
      </w:pPr>
      <w:r w:rsidRPr="00603C79">
        <w:rPr>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5FEDEC0" w14:textId="77777777" w:rsidR="00222A4A" w:rsidRPr="00603C79" w:rsidRDefault="00222A4A" w:rsidP="00222A4A">
      <w:pPr>
        <w:pStyle w:val="ConsPlusNormal"/>
        <w:ind w:firstLine="709"/>
        <w:jc w:val="both"/>
        <w:rPr>
          <w:sz w:val="22"/>
          <w:szCs w:val="22"/>
        </w:rPr>
      </w:pPr>
      <w:r w:rsidRPr="00603C79">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14:paraId="6DB43660" w14:textId="24A79597" w:rsidR="00222A4A" w:rsidRPr="00603C79" w:rsidRDefault="00222A4A" w:rsidP="00222A4A">
      <w:pPr>
        <w:pStyle w:val="ConsPlusNormal"/>
        <w:ind w:firstLine="709"/>
        <w:jc w:val="both"/>
        <w:rPr>
          <w:sz w:val="22"/>
          <w:szCs w:val="22"/>
        </w:rPr>
      </w:pPr>
      <w:r w:rsidRPr="00603C79">
        <w:rPr>
          <w:sz w:val="22"/>
          <w:szCs w:val="22"/>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14:paraId="3596FDC8" w14:textId="4C228930" w:rsidR="00222A4A" w:rsidRPr="00603C79" w:rsidRDefault="00222A4A" w:rsidP="00222A4A">
      <w:pPr>
        <w:pStyle w:val="ConsPlusNormal"/>
        <w:ind w:firstLine="709"/>
        <w:jc w:val="both"/>
        <w:rPr>
          <w:sz w:val="22"/>
          <w:szCs w:val="22"/>
        </w:rPr>
      </w:pPr>
      <w:r w:rsidRPr="00603C79">
        <w:rPr>
          <w:sz w:val="22"/>
          <w:szCs w:val="22"/>
        </w:rPr>
        <w:t>Общее число часов, рекомендованных для изучения географии - 272 часа: по одному часу в неделю в 5 и 6 классах и по 2 часа в 7, 8 и 9 классах.</w:t>
      </w:r>
    </w:p>
    <w:p w14:paraId="2028B853" w14:textId="77777777" w:rsidR="006604DF" w:rsidRPr="00603C79" w:rsidRDefault="006604DF" w:rsidP="004D4C47">
      <w:pPr>
        <w:pStyle w:val="a4"/>
        <w:numPr>
          <w:ilvl w:val="2"/>
          <w:numId w:val="102"/>
        </w:numPr>
        <w:shd w:val="clear" w:color="auto" w:fill="FFFFFF"/>
        <w:spacing w:before="240"/>
        <w:ind w:left="426" w:hanging="426"/>
        <w:rPr>
          <w:rFonts w:ascii="Times New Roman" w:hAnsi="Times New Roman"/>
          <w:lang w:eastAsia="ru-RU"/>
        </w:rPr>
      </w:pPr>
      <w:r w:rsidRPr="00603C79">
        <w:rPr>
          <w:rFonts w:ascii="Times New Roman" w:hAnsi="Times New Roman"/>
          <w:b/>
          <w:bCs/>
          <w:lang w:eastAsia="ru-RU"/>
        </w:rPr>
        <w:t>Математика</w:t>
      </w:r>
    </w:p>
    <w:p w14:paraId="55341E3E" w14:textId="77777777" w:rsidR="00184F2C" w:rsidRPr="00603C79" w:rsidRDefault="00184F2C" w:rsidP="006604DF">
      <w:pPr>
        <w:shd w:val="clear" w:color="auto" w:fill="FFFFFF"/>
        <w:spacing w:after="0"/>
        <w:rPr>
          <w:rFonts w:ascii="Times New Roman" w:hAnsi="Times New Roman"/>
          <w:lang w:eastAsia="ru-RU"/>
        </w:rPr>
      </w:pPr>
      <w:r w:rsidRPr="00603C79">
        <w:rPr>
          <w:rFonts w:ascii="Times New Roman" w:hAnsi="Times New Roman"/>
          <w:b/>
          <w:bCs/>
          <w:lang w:eastAsia="ru-RU"/>
        </w:rPr>
        <w:t xml:space="preserve">Пояснительная записка </w:t>
      </w:r>
    </w:p>
    <w:p w14:paraId="4B792569"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В рабочей программе учтены идеи и положения Концепции развития математического образования в Российской Федерации. </w:t>
      </w:r>
    </w:p>
    <w:p w14:paraId="019D14C6"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14:paraId="0232AB6D"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14:paraId="6CE7309D"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w:t>
      </w:r>
      <w:r w:rsidRPr="00603C79">
        <w:rPr>
          <w:rFonts w:ascii="Times New Roman" w:hAnsi="Times New Roman"/>
          <w:lang w:eastAsia="ru-RU"/>
        </w:rPr>
        <w:lastRenderedPageBreak/>
        <w:t xml:space="preserve">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14:paraId="7C40EF54"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14:paraId="622A5795"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14:paraId="0D6EE8E4"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2E92CAC" w14:textId="77777777" w:rsidR="00184F2C" w:rsidRPr="00603C79" w:rsidRDefault="00184F2C" w:rsidP="006604DF">
      <w:pPr>
        <w:shd w:val="clear" w:color="auto" w:fill="FFFFFF"/>
        <w:spacing w:after="0" w:line="240" w:lineRule="auto"/>
        <w:rPr>
          <w:rFonts w:ascii="Times New Roman" w:hAnsi="Times New Roman"/>
          <w:lang w:eastAsia="ru-RU"/>
        </w:rPr>
      </w:pPr>
      <w:r w:rsidRPr="00603C79">
        <w:rPr>
          <w:rFonts w:ascii="Times New Roman" w:hAnsi="Times New Roman"/>
          <w:b/>
          <w:bCs/>
          <w:lang w:eastAsia="ru-RU"/>
        </w:rPr>
        <w:t>Цели и особенности изучения учебного предмета «Математика». 5—9 классы</w:t>
      </w:r>
    </w:p>
    <w:p w14:paraId="7663A503" w14:textId="77777777" w:rsidR="00184F2C" w:rsidRPr="00603C79" w:rsidRDefault="00184F2C" w:rsidP="006604DF">
      <w:pPr>
        <w:shd w:val="clear" w:color="auto" w:fill="FFFFFF"/>
        <w:spacing w:after="0" w:line="240" w:lineRule="auto"/>
        <w:ind w:firstLine="567"/>
        <w:rPr>
          <w:rFonts w:ascii="Times New Roman" w:hAnsi="Times New Roman"/>
          <w:lang w:eastAsia="ru-RU"/>
        </w:rPr>
      </w:pPr>
      <w:r w:rsidRPr="00603C79">
        <w:rPr>
          <w:rFonts w:ascii="Times New Roman" w:hAnsi="Times New Roman"/>
          <w:lang w:eastAsia="ru-RU"/>
        </w:rPr>
        <w:t>Приоритетными целями обучения математике в 5—9 классах являются:</w:t>
      </w:r>
    </w:p>
    <w:p w14:paraId="67BE5EE5" w14:textId="77777777" w:rsidR="00184F2C" w:rsidRPr="00603C79" w:rsidRDefault="00184F2C" w:rsidP="00884210">
      <w:pPr>
        <w:pStyle w:val="a4"/>
        <w:numPr>
          <w:ilvl w:val="0"/>
          <w:numId w:val="59"/>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w:t>
      </w:r>
    </w:p>
    <w:p w14:paraId="0D4B6C4F" w14:textId="77777777" w:rsidR="00184F2C" w:rsidRPr="00603C79" w:rsidRDefault="00184F2C" w:rsidP="00884210">
      <w:pPr>
        <w:pStyle w:val="a4"/>
        <w:numPr>
          <w:ilvl w:val="0"/>
          <w:numId w:val="59"/>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подведение обучающихся на доступном уровне к осознанию взаимосвязи математики и окружающего мира, понимание математики как части общей культуры человечества;</w:t>
      </w:r>
    </w:p>
    <w:p w14:paraId="2186C281" w14:textId="77777777" w:rsidR="00184F2C" w:rsidRPr="00603C79" w:rsidRDefault="00184F2C" w:rsidP="00884210">
      <w:pPr>
        <w:pStyle w:val="a4"/>
        <w:numPr>
          <w:ilvl w:val="0"/>
          <w:numId w:val="59"/>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9E0A45B" w14:textId="77777777" w:rsidR="00184F2C" w:rsidRPr="00603C79" w:rsidRDefault="00184F2C" w:rsidP="00884210">
      <w:pPr>
        <w:pStyle w:val="a4"/>
        <w:numPr>
          <w:ilvl w:val="0"/>
          <w:numId w:val="59"/>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4A0E1A90" w14:textId="77777777" w:rsidR="00184F2C" w:rsidRPr="00603C79" w:rsidRDefault="00184F2C" w:rsidP="006604DF">
      <w:pPr>
        <w:shd w:val="clear" w:color="auto" w:fill="FFFFFF"/>
        <w:spacing w:before="240" w:after="0" w:line="240" w:lineRule="auto"/>
        <w:jc w:val="both"/>
        <w:rPr>
          <w:rFonts w:ascii="Times New Roman" w:hAnsi="Times New Roman"/>
          <w:lang w:eastAsia="ru-RU"/>
        </w:rPr>
      </w:pPr>
      <w:r w:rsidRPr="00603C79">
        <w:rPr>
          <w:rFonts w:ascii="Times New Roman" w:hAnsi="Times New Roman"/>
          <w:b/>
          <w:lang w:eastAsia="ru-RU"/>
        </w:rPr>
        <w:t xml:space="preserve"> Основные линии содержания курса математики в 5— 9 классах:</w:t>
      </w:r>
      <w:r w:rsidRPr="00603C79">
        <w:rPr>
          <w:rFonts w:ascii="Times New Roman" w:hAnsi="Times New Roman"/>
          <w:lang w:eastAsia="ru-RU"/>
        </w:rPr>
        <w:t xml:space="preserve">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1A1DE88C" w14:textId="77777777" w:rsidR="00184F2C" w:rsidRPr="00603C79" w:rsidRDefault="00184F2C" w:rsidP="006604DF">
      <w:pPr>
        <w:shd w:val="clear" w:color="auto" w:fill="FFFFFF"/>
        <w:spacing w:after="0" w:line="240" w:lineRule="auto"/>
        <w:ind w:firstLine="567"/>
        <w:jc w:val="both"/>
        <w:rPr>
          <w:rFonts w:ascii="Times New Roman" w:hAnsi="Times New Roman"/>
          <w:lang w:eastAsia="ru-RU"/>
        </w:rPr>
      </w:pPr>
      <w:r w:rsidRPr="00603C79">
        <w:rPr>
          <w:rFonts w:ascii="Times New Roman" w:hAnsi="Times New Roman"/>
          <w:lang w:eastAsia="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86EFB5C" w14:textId="77777777" w:rsidR="001421E8" w:rsidRPr="00603C79" w:rsidRDefault="001421E8" w:rsidP="006604DF">
      <w:pPr>
        <w:shd w:val="clear" w:color="auto" w:fill="FFFFFF"/>
        <w:spacing w:after="0" w:line="240" w:lineRule="auto"/>
        <w:ind w:firstLine="567"/>
        <w:jc w:val="both"/>
        <w:rPr>
          <w:rFonts w:ascii="Times New Roman" w:hAnsi="Times New Roman"/>
          <w:b/>
          <w:lang w:eastAsia="ru-RU"/>
        </w:rPr>
      </w:pPr>
      <w:r w:rsidRPr="00603C79">
        <w:rPr>
          <w:rFonts w:ascii="Times New Roman" w:hAnsi="Times New Roman"/>
          <w:b/>
          <w:lang w:eastAsia="ru-RU"/>
        </w:rPr>
        <w:t xml:space="preserve">Место предмета «Математика» в учебном плане </w:t>
      </w:r>
    </w:p>
    <w:p w14:paraId="24ADAA40" w14:textId="77777777" w:rsidR="00184F2C" w:rsidRPr="00603C79" w:rsidRDefault="00815D30" w:rsidP="00815D30">
      <w:pPr>
        <w:shd w:val="clear" w:color="auto" w:fill="FFFFFF"/>
        <w:spacing w:after="0" w:line="240" w:lineRule="auto"/>
        <w:ind w:firstLine="720"/>
        <w:jc w:val="both"/>
        <w:rPr>
          <w:rFonts w:ascii="Times New Roman" w:hAnsi="Times New Roman"/>
          <w:bCs/>
          <w:lang w:eastAsia="ru-RU"/>
        </w:rPr>
      </w:pPr>
      <w:r w:rsidRPr="00603C79">
        <w:rPr>
          <w:rFonts w:ascii="Times New Roman" w:hAnsi="Times New Roman"/>
          <w:bCs/>
          <w:lang w:eastAsia="ru-RU"/>
        </w:rPr>
        <w:t>Согласно учебному плану в 5 – 6 классах</w:t>
      </w:r>
      <w:r w:rsidR="00184F2C" w:rsidRPr="00603C79">
        <w:rPr>
          <w:rFonts w:ascii="Times New Roman" w:hAnsi="Times New Roman"/>
          <w:bCs/>
          <w:lang w:eastAsia="ru-RU"/>
        </w:rPr>
        <w:t xml:space="preserve"> </w:t>
      </w:r>
      <w:r w:rsidRPr="00603C79">
        <w:rPr>
          <w:rFonts w:ascii="Times New Roman" w:hAnsi="Times New Roman"/>
          <w:bCs/>
          <w:lang w:eastAsia="ru-RU"/>
        </w:rPr>
        <w:t>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Учебный план на изучение математики в 5 – 6 классах отводит 5 часов в неделю, всего 340 часов.</w:t>
      </w:r>
    </w:p>
    <w:p w14:paraId="35692B13" w14:textId="77777777" w:rsidR="00815D30" w:rsidRPr="00603C79" w:rsidRDefault="00815D30" w:rsidP="00815D30">
      <w:pPr>
        <w:shd w:val="clear" w:color="auto" w:fill="FFFFFF"/>
        <w:spacing w:after="0" w:line="240" w:lineRule="auto"/>
        <w:ind w:firstLine="720"/>
        <w:rPr>
          <w:rFonts w:ascii="Times New Roman" w:hAnsi="Times New Roman"/>
          <w:lang w:eastAsia="ru-RU"/>
        </w:rPr>
      </w:pPr>
      <w:r w:rsidRPr="00603C79">
        <w:rPr>
          <w:rFonts w:ascii="Times New Roman" w:hAnsi="Times New Roman"/>
          <w:lang w:eastAsia="ru-RU"/>
        </w:rPr>
        <w:t xml:space="preserve">В 7 – 9 классах, в соответствии с учебным планом, изучается учебный курс «Алгебра», который включает разделы: «Числа и вычисления», </w:t>
      </w:r>
      <w:r w:rsidR="00793E51" w:rsidRPr="00603C79">
        <w:rPr>
          <w:rFonts w:ascii="Times New Roman" w:hAnsi="Times New Roman"/>
          <w:lang w:eastAsia="ru-RU"/>
        </w:rPr>
        <w:t>«Алгебраические выражения», «Ура</w:t>
      </w:r>
      <w:r w:rsidRPr="00603C79">
        <w:rPr>
          <w:rFonts w:ascii="Times New Roman" w:hAnsi="Times New Roman"/>
          <w:lang w:eastAsia="ru-RU"/>
        </w:rPr>
        <w:t>внения и неравенства», «Функции». На изучение алгебры в 7 – 9 классах</w:t>
      </w:r>
      <w:r w:rsidR="00793E51" w:rsidRPr="00603C79">
        <w:rPr>
          <w:rFonts w:ascii="Times New Roman" w:hAnsi="Times New Roman"/>
          <w:lang w:eastAsia="ru-RU"/>
        </w:rPr>
        <w:t xml:space="preserve"> </w:t>
      </w:r>
      <w:r w:rsidRPr="00603C79">
        <w:rPr>
          <w:rFonts w:ascii="Times New Roman" w:hAnsi="Times New Roman"/>
          <w:lang w:eastAsia="ru-RU"/>
        </w:rPr>
        <w:t xml:space="preserve">отводит 3 учебных часа в неделю, всего за 3 года обучения </w:t>
      </w:r>
      <w:r w:rsidR="00793E51" w:rsidRPr="00603C79">
        <w:rPr>
          <w:rFonts w:ascii="Times New Roman" w:hAnsi="Times New Roman"/>
          <w:lang w:eastAsia="ru-RU"/>
        </w:rPr>
        <w:t>303 часа.</w:t>
      </w:r>
    </w:p>
    <w:p w14:paraId="1EA638DE" w14:textId="77777777" w:rsidR="006B5860" w:rsidRPr="00603C79" w:rsidRDefault="00793E51" w:rsidP="00815D30">
      <w:pPr>
        <w:shd w:val="clear" w:color="auto" w:fill="FFFFFF"/>
        <w:spacing w:after="0" w:line="240" w:lineRule="auto"/>
        <w:ind w:firstLine="720"/>
        <w:rPr>
          <w:rFonts w:ascii="Times New Roman" w:hAnsi="Times New Roman"/>
          <w:lang w:eastAsia="ru-RU"/>
        </w:rPr>
      </w:pPr>
      <w:r w:rsidRPr="00603C79">
        <w:rPr>
          <w:rFonts w:ascii="Times New Roman" w:hAnsi="Times New Roman"/>
          <w:lang w:eastAsia="ru-RU"/>
        </w:rPr>
        <w:t xml:space="preserve">В 7 – 9 классах, в соответствии с учебным планом, изучается учебный курс «Геометрия», который включает разделы: «Геометрический фигуры и их свойства», «Измерение геометрических величин», «Декартовы координаты на плоскости», «Векторы», «Движения плоскости», «Преобразования </w:t>
      </w:r>
      <w:r w:rsidRPr="00603C79">
        <w:rPr>
          <w:rFonts w:ascii="Times New Roman" w:hAnsi="Times New Roman"/>
          <w:lang w:eastAsia="ru-RU"/>
        </w:rPr>
        <w:lastRenderedPageBreak/>
        <w:t>подобия». Учебный план предусматривает изучение геометрии 2 часа в неделю, всего за 3 года обучения 202 часа</w:t>
      </w:r>
      <w:r w:rsidR="006B5860" w:rsidRPr="00603C79">
        <w:rPr>
          <w:rFonts w:ascii="Times New Roman" w:hAnsi="Times New Roman"/>
          <w:lang w:eastAsia="ru-RU"/>
        </w:rPr>
        <w:t>.</w:t>
      </w:r>
    </w:p>
    <w:p w14:paraId="69E062A1" w14:textId="77777777" w:rsidR="00793E51" w:rsidRPr="00603C79" w:rsidRDefault="006B5860" w:rsidP="00815D30">
      <w:pPr>
        <w:shd w:val="clear" w:color="auto" w:fill="FFFFFF"/>
        <w:spacing w:after="0" w:line="240" w:lineRule="auto"/>
        <w:ind w:firstLine="720"/>
        <w:rPr>
          <w:rFonts w:ascii="Times New Roman" w:hAnsi="Times New Roman"/>
          <w:lang w:eastAsia="ru-RU"/>
        </w:rPr>
      </w:pPr>
      <w:r w:rsidRPr="00603C79">
        <w:rPr>
          <w:rFonts w:ascii="Times New Roman" w:hAnsi="Times New Roman"/>
          <w:lang w:eastAsia="ru-RU"/>
        </w:rPr>
        <w:t xml:space="preserve">Содержание линии «Вероятность и статистика» (разделы «Представление данных и описательная статистика», «Вероятность», «Элементы комбинаторики», «Введение в теорию графов») изучается в 7 – 9 классах  </w:t>
      </w:r>
      <w:r w:rsidR="00793E51" w:rsidRPr="00603C79">
        <w:rPr>
          <w:rFonts w:ascii="Times New Roman" w:hAnsi="Times New Roman"/>
          <w:lang w:eastAsia="ru-RU"/>
        </w:rPr>
        <w:t xml:space="preserve"> </w:t>
      </w:r>
      <w:r w:rsidRPr="00603C79">
        <w:rPr>
          <w:rFonts w:ascii="Times New Roman" w:hAnsi="Times New Roman"/>
          <w:lang w:eastAsia="ru-RU"/>
        </w:rPr>
        <w:t>модульными блоками на уроках алгебры.</w:t>
      </w:r>
    </w:p>
    <w:p w14:paraId="6034AD5A" w14:textId="77777777" w:rsidR="00184F2C" w:rsidRPr="00603C79" w:rsidRDefault="001F2E64" w:rsidP="00793E51">
      <w:pPr>
        <w:pStyle w:val="a4"/>
        <w:numPr>
          <w:ilvl w:val="3"/>
          <w:numId w:val="102"/>
        </w:numPr>
        <w:shd w:val="clear" w:color="auto" w:fill="FFFFFF"/>
        <w:spacing w:before="240" w:after="0" w:line="240" w:lineRule="auto"/>
        <w:ind w:left="851" w:hanging="851"/>
        <w:rPr>
          <w:rFonts w:ascii="Times New Roman" w:hAnsi="Times New Roman"/>
          <w:lang w:eastAsia="ru-RU"/>
        </w:rPr>
      </w:pPr>
      <w:r w:rsidRPr="00603C79">
        <w:rPr>
          <w:rFonts w:ascii="Times New Roman" w:hAnsi="Times New Roman"/>
          <w:b/>
          <w:bCs/>
          <w:lang w:eastAsia="ru-RU"/>
        </w:rPr>
        <w:t>С</w:t>
      </w:r>
      <w:r w:rsidR="00184F2C" w:rsidRPr="00603C79">
        <w:rPr>
          <w:rFonts w:ascii="Times New Roman" w:hAnsi="Times New Roman"/>
          <w:b/>
          <w:bCs/>
          <w:lang w:eastAsia="ru-RU"/>
        </w:rPr>
        <w:t>одержание учебного</w:t>
      </w:r>
      <w:r w:rsidR="00184F2C" w:rsidRPr="00603C79">
        <w:rPr>
          <w:rFonts w:ascii="Times New Roman" w:hAnsi="Times New Roman"/>
          <w:b/>
          <w:bCs/>
          <w:spacing w:val="1"/>
          <w:lang w:eastAsia="ru-RU"/>
        </w:rPr>
        <w:t xml:space="preserve"> </w:t>
      </w:r>
      <w:r w:rsidR="00184F2C" w:rsidRPr="00603C79">
        <w:rPr>
          <w:rFonts w:ascii="Times New Roman" w:hAnsi="Times New Roman"/>
          <w:b/>
          <w:bCs/>
          <w:lang w:eastAsia="ru-RU"/>
        </w:rPr>
        <w:t>курса</w:t>
      </w:r>
      <w:r w:rsidR="000A779F" w:rsidRPr="00603C79">
        <w:rPr>
          <w:rFonts w:ascii="Times New Roman" w:hAnsi="Times New Roman"/>
          <w:b/>
          <w:bCs/>
          <w:spacing w:val="1"/>
          <w:lang w:eastAsia="ru-RU"/>
        </w:rPr>
        <w:t xml:space="preserve"> «М</w:t>
      </w:r>
      <w:r w:rsidR="00184F2C" w:rsidRPr="00603C79">
        <w:rPr>
          <w:rFonts w:ascii="Times New Roman" w:hAnsi="Times New Roman"/>
          <w:b/>
          <w:bCs/>
          <w:spacing w:val="1"/>
          <w:lang w:eastAsia="ru-RU"/>
        </w:rPr>
        <w:t xml:space="preserve">атематика» </w:t>
      </w:r>
      <w:r w:rsidR="00184F2C" w:rsidRPr="00603C79">
        <w:rPr>
          <w:rFonts w:ascii="Times New Roman" w:hAnsi="Times New Roman"/>
          <w:b/>
          <w:bCs/>
          <w:lang w:eastAsia="ru-RU"/>
        </w:rPr>
        <w:t>(по годам</w:t>
      </w:r>
      <w:r w:rsidR="00184F2C" w:rsidRPr="00603C79">
        <w:rPr>
          <w:rFonts w:ascii="Times New Roman" w:hAnsi="Times New Roman"/>
          <w:b/>
          <w:bCs/>
          <w:spacing w:val="1"/>
          <w:lang w:eastAsia="ru-RU"/>
        </w:rPr>
        <w:t xml:space="preserve"> </w:t>
      </w:r>
      <w:r w:rsidR="00184F2C" w:rsidRPr="00603C79">
        <w:rPr>
          <w:rFonts w:ascii="Times New Roman" w:hAnsi="Times New Roman"/>
          <w:b/>
          <w:bCs/>
          <w:lang w:eastAsia="ru-RU"/>
        </w:rPr>
        <w:t>обучения)</w:t>
      </w:r>
    </w:p>
    <w:p w14:paraId="5FEB40FE" w14:textId="77777777" w:rsidR="00184F2C" w:rsidRPr="00603C79" w:rsidRDefault="00184F2C" w:rsidP="006604DF">
      <w:pPr>
        <w:shd w:val="clear" w:color="auto" w:fill="FFFFFF"/>
        <w:spacing w:before="56" w:after="0" w:line="240" w:lineRule="auto"/>
        <w:rPr>
          <w:rFonts w:ascii="Times New Roman" w:hAnsi="Times New Roman"/>
          <w:lang w:eastAsia="ru-RU"/>
        </w:rPr>
      </w:pPr>
      <w:r w:rsidRPr="00603C79">
        <w:rPr>
          <w:rFonts w:ascii="Times New Roman" w:hAnsi="Times New Roman"/>
          <w:b/>
          <w:bCs/>
          <w:lang w:eastAsia="ru-RU"/>
        </w:rPr>
        <w:t>5</w:t>
      </w:r>
      <w:r w:rsidRPr="00603C79">
        <w:rPr>
          <w:rFonts w:ascii="Times New Roman" w:hAnsi="Times New Roman"/>
          <w:b/>
          <w:bCs/>
          <w:spacing w:val="-3"/>
          <w:lang w:eastAsia="ru-RU"/>
        </w:rPr>
        <w:t xml:space="preserve"> </w:t>
      </w:r>
      <w:r w:rsidRPr="00603C79">
        <w:rPr>
          <w:rFonts w:ascii="Times New Roman" w:hAnsi="Times New Roman"/>
          <w:b/>
          <w:bCs/>
          <w:lang w:eastAsia="ru-RU"/>
        </w:rPr>
        <w:t>класс</w:t>
      </w:r>
    </w:p>
    <w:p w14:paraId="5F292E4F" w14:textId="77777777" w:rsidR="00184F2C" w:rsidRPr="00603C79" w:rsidRDefault="00184F2C" w:rsidP="006604DF">
      <w:pPr>
        <w:shd w:val="clear" w:color="auto" w:fill="FFFFFF"/>
        <w:spacing w:before="70" w:after="0" w:line="240" w:lineRule="auto"/>
        <w:rPr>
          <w:rFonts w:ascii="Times New Roman" w:hAnsi="Times New Roman"/>
          <w:lang w:eastAsia="ru-RU"/>
        </w:rPr>
      </w:pPr>
      <w:r w:rsidRPr="00603C79">
        <w:rPr>
          <w:rFonts w:ascii="Times New Roman" w:hAnsi="Times New Roman"/>
          <w:b/>
          <w:bCs/>
          <w:i/>
          <w:iCs/>
          <w:lang w:eastAsia="ru-RU"/>
        </w:rPr>
        <w:t>Натуральные</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числа</w:t>
      </w:r>
      <w:r w:rsidRPr="00603C79">
        <w:rPr>
          <w:rFonts w:ascii="Times New Roman" w:hAnsi="Times New Roman"/>
          <w:b/>
          <w:bCs/>
          <w:i/>
          <w:iCs/>
          <w:spacing w:val="41"/>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41"/>
          <w:lang w:eastAsia="ru-RU"/>
        </w:rPr>
        <w:t xml:space="preserve"> </w:t>
      </w:r>
      <w:r w:rsidRPr="00603C79">
        <w:rPr>
          <w:rFonts w:ascii="Times New Roman" w:hAnsi="Times New Roman"/>
          <w:b/>
          <w:bCs/>
          <w:i/>
          <w:iCs/>
          <w:lang w:eastAsia="ru-RU"/>
        </w:rPr>
        <w:t>нуль</w:t>
      </w:r>
    </w:p>
    <w:p w14:paraId="49E264F7" w14:textId="77777777" w:rsidR="00184F2C" w:rsidRPr="00603C79" w:rsidRDefault="00184F2C" w:rsidP="006604DF">
      <w:pPr>
        <w:shd w:val="clear" w:color="auto" w:fill="FFFFFF"/>
        <w:spacing w:before="12" w:after="0" w:line="240" w:lineRule="auto"/>
        <w:ind w:right="55" w:firstLine="284"/>
        <w:jc w:val="both"/>
        <w:rPr>
          <w:rFonts w:ascii="Times New Roman" w:hAnsi="Times New Roman"/>
          <w:lang w:eastAsia="ru-RU"/>
        </w:rPr>
      </w:pPr>
      <w:r w:rsidRPr="00603C79">
        <w:rPr>
          <w:rFonts w:ascii="Times New Roman" w:hAnsi="Times New Roman"/>
          <w:lang w:eastAsia="ru-RU"/>
        </w:rPr>
        <w:t>Натуральное число. Ряд натуральных чисел. Число 0. Изображение натуральных чисел точками на координатной (числовой)</w:t>
      </w:r>
      <w:r w:rsidRPr="00603C79">
        <w:rPr>
          <w:rFonts w:ascii="Times New Roman" w:hAnsi="Times New Roman"/>
          <w:spacing w:val="14"/>
          <w:lang w:eastAsia="ru-RU"/>
        </w:rPr>
        <w:t xml:space="preserve"> </w:t>
      </w:r>
      <w:r w:rsidRPr="00603C79">
        <w:rPr>
          <w:rFonts w:ascii="Times New Roman" w:hAnsi="Times New Roman"/>
          <w:lang w:eastAsia="ru-RU"/>
        </w:rPr>
        <w:t>прямой.</w:t>
      </w:r>
    </w:p>
    <w:p w14:paraId="0D483086" w14:textId="77777777" w:rsidR="00184F2C" w:rsidRPr="00603C79" w:rsidRDefault="00184F2C" w:rsidP="006604DF">
      <w:pPr>
        <w:shd w:val="clear" w:color="auto" w:fill="FFFFFF"/>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Позиционная система счисления. Римская нумерация как</w:t>
      </w:r>
      <w:r w:rsidRPr="00603C79">
        <w:rPr>
          <w:rFonts w:ascii="Times New Roman" w:hAnsi="Times New Roman"/>
          <w:spacing w:val="1"/>
          <w:lang w:eastAsia="ru-RU"/>
        </w:rPr>
        <w:t xml:space="preserve"> </w:t>
      </w:r>
      <w:r w:rsidRPr="00603C79">
        <w:rPr>
          <w:rFonts w:ascii="Times New Roman" w:hAnsi="Times New Roman"/>
          <w:lang w:eastAsia="ru-RU"/>
        </w:rPr>
        <w:t>пример непозиционной системы счисления. Десятичная система</w:t>
      </w:r>
      <w:r w:rsidRPr="00603C79">
        <w:rPr>
          <w:rFonts w:ascii="Times New Roman" w:hAnsi="Times New Roman"/>
          <w:spacing w:val="11"/>
          <w:lang w:eastAsia="ru-RU"/>
        </w:rPr>
        <w:t xml:space="preserve"> </w:t>
      </w:r>
      <w:r w:rsidRPr="00603C79">
        <w:rPr>
          <w:rFonts w:ascii="Times New Roman" w:hAnsi="Times New Roman"/>
          <w:lang w:eastAsia="ru-RU"/>
        </w:rPr>
        <w:t>счисления.</w:t>
      </w:r>
    </w:p>
    <w:p w14:paraId="257A4186" w14:textId="77777777" w:rsidR="00184F2C" w:rsidRPr="00603C79" w:rsidRDefault="00184F2C" w:rsidP="006604DF">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lang w:eastAsia="ru-RU"/>
        </w:rPr>
        <w:t>Сравнение натуральных чисел, сравнение натуральных чисел</w:t>
      </w:r>
      <w:r w:rsidRPr="00603C79">
        <w:rPr>
          <w:rFonts w:ascii="Times New Roman" w:hAnsi="Times New Roman"/>
          <w:spacing w:val="1"/>
          <w:lang w:eastAsia="ru-RU"/>
        </w:rPr>
        <w:t xml:space="preserve"> </w:t>
      </w:r>
      <w:r w:rsidRPr="00603C79">
        <w:rPr>
          <w:rFonts w:ascii="Times New Roman" w:hAnsi="Times New Roman"/>
          <w:lang w:eastAsia="ru-RU"/>
        </w:rPr>
        <w:t>с</w:t>
      </w:r>
      <w:r w:rsidRPr="00603C79">
        <w:rPr>
          <w:rFonts w:ascii="Times New Roman" w:hAnsi="Times New Roman"/>
          <w:spacing w:val="29"/>
          <w:lang w:eastAsia="ru-RU"/>
        </w:rPr>
        <w:t xml:space="preserve"> </w:t>
      </w:r>
      <w:r w:rsidRPr="00603C79">
        <w:rPr>
          <w:rFonts w:ascii="Times New Roman" w:hAnsi="Times New Roman"/>
          <w:lang w:eastAsia="ru-RU"/>
        </w:rPr>
        <w:t>нулём.</w:t>
      </w:r>
      <w:r w:rsidRPr="00603C79">
        <w:rPr>
          <w:rFonts w:ascii="Times New Roman" w:hAnsi="Times New Roman"/>
          <w:spacing w:val="30"/>
          <w:lang w:eastAsia="ru-RU"/>
        </w:rPr>
        <w:t xml:space="preserve"> </w:t>
      </w:r>
      <w:r w:rsidRPr="00603C79">
        <w:rPr>
          <w:rFonts w:ascii="Times New Roman" w:hAnsi="Times New Roman"/>
          <w:lang w:eastAsia="ru-RU"/>
        </w:rPr>
        <w:t>Способы</w:t>
      </w:r>
      <w:r w:rsidRPr="00603C79">
        <w:rPr>
          <w:rFonts w:ascii="Times New Roman" w:hAnsi="Times New Roman"/>
          <w:spacing w:val="30"/>
          <w:lang w:eastAsia="ru-RU"/>
        </w:rPr>
        <w:t xml:space="preserve"> </w:t>
      </w:r>
      <w:r w:rsidRPr="00603C79">
        <w:rPr>
          <w:rFonts w:ascii="Times New Roman" w:hAnsi="Times New Roman"/>
          <w:lang w:eastAsia="ru-RU"/>
        </w:rPr>
        <w:t>сравнения.</w:t>
      </w:r>
      <w:r w:rsidRPr="00603C79">
        <w:rPr>
          <w:rFonts w:ascii="Times New Roman" w:hAnsi="Times New Roman"/>
          <w:spacing w:val="30"/>
          <w:lang w:eastAsia="ru-RU"/>
        </w:rPr>
        <w:t xml:space="preserve"> </w:t>
      </w:r>
      <w:r w:rsidRPr="00603C79">
        <w:rPr>
          <w:rFonts w:ascii="Times New Roman" w:hAnsi="Times New Roman"/>
          <w:lang w:eastAsia="ru-RU"/>
        </w:rPr>
        <w:t>Округление</w:t>
      </w:r>
      <w:r w:rsidRPr="00603C79">
        <w:rPr>
          <w:rFonts w:ascii="Times New Roman" w:hAnsi="Times New Roman"/>
          <w:spacing w:val="30"/>
          <w:lang w:eastAsia="ru-RU"/>
        </w:rPr>
        <w:t xml:space="preserve"> </w:t>
      </w:r>
      <w:r w:rsidRPr="00603C79">
        <w:rPr>
          <w:rFonts w:ascii="Times New Roman" w:hAnsi="Times New Roman"/>
          <w:lang w:eastAsia="ru-RU"/>
        </w:rPr>
        <w:t>натуральных</w:t>
      </w:r>
      <w:r w:rsidRPr="00603C79">
        <w:rPr>
          <w:rFonts w:ascii="Times New Roman" w:hAnsi="Times New Roman"/>
          <w:spacing w:val="30"/>
          <w:lang w:eastAsia="ru-RU"/>
        </w:rPr>
        <w:t xml:space="preserve"> </w:t>
      </w:r>
      <w:r w:rsidRPr="00603C79">
        <w:rPr>
          <w:rFonts w:ascii="Times New Roman" w:hAnsi="Times New Roman"/>
          <w:lang w:eastAsia="ru-RU"/>
        </w:rPr>
        <w:t>чисел.</w:t>
      </w:r>
    </w:p>
    <w:p w14:paraId="5E307809" w14:textId="77777777" w:rsidR="00184F2C" w:rsidRPr="00603C79" w:rsidRDefault="00184F2C" w:rsidP="006604DF">
      <w:pPr>
        <w:shd w:val="clear" w:color="auto" w:fill="FFFFFF"/>
        <w:spacing w:after="0" w:line="240" w:lineRule="auto"/>
        <w:ind w:firstLine="284"/>
        <w:jc w:val="both"/>
        <w:rPr>
          <w:rFonts w:ascii="Times New Roman" w:hAnsi="Times New Roman"/>
          <w:lang w:eastAsia="ru-RU"/>
        </w:rPr>
      </w:pPr>
      <w:r w:rsidRPr="00603C79">
        <w:rPr>
          <w:rFonts w:ascii="Times New Roman" w:hAnsi="Times New Roman"/>
          <w:lang w:eastAsia="ru-RU"/>
        </w:rPr>
        <w:t>Сложение натуральных чисел; свойство нуля при сложении.</w:t>
      </w:r>
      <w:r w:rsidRPr="00603C79">
        <w:rPr>
          <w:rFonts w:ascii="Times New Roman" w:hAnsi="Times New Roman"/>
          <w:spacing w:val="1"/>
          <w:lang w:eastAsia="ru-RU"/>
        </w:rPr>
        <w:t xml:space="preserve"> </w:t>
      </w:r>
      <w:r w:rsidRPr="00603C79">
        <w:rPr>
          <w:rFonts w:ascii="Times New Roman" w:hAnsi="Times New Roman"/>
          <w:lang w:eastAsia="ru-RU"/>
        </w:rPr>
        <w:t>Вычитание как действие, обратное сложению. Умножение натуральных</w:t>
      </w:r>
      <w:r w:rsidRPr="00603C79">
        <w:rPr>
          <w:rFonts w:ascii="Times New Roman" w:hAnsi="Times New Roman"/>
          <w:spacing w:val="1"/>
          <w:lang w:eastAsia="ru-RU"/>
        </w:rPr>
        <w:t xml:space="preserve"> </w:t>
      </w:r>
      <w:r w:rsidRPr="00603C79">
        <w:rPr>
          <w:rFonts w:ascii="Times New Roman" w:hAnsi="Times New Roman"/>
          <w:lang w:eastAsia="ru-RU"/>
        </w:rPr>
        <w:t>чисел;</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1"/>
          <w:lang w:eastAsia="ru-RU"/>
        </w:rPr>
        <w:t xml:space="preserve"> </w:t>
      </w:r>
      <w:r w:rsidRPr="00603C79">
        <w:rPr>
          <w:rFonts w:ascii="Times New Roman" w:hAnsi="Times New Roman"/>
          <w:lang w:eastAsia="ru-RU"/>
        </w:rPr>
        <w:t>нуля</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единицы</w:t>
      </w:r>
      <w:r w:rsidRPr="00603C79">
        <w:rPr>
          <w:rFonts w:ascii="Times New Roman" w:hAnsi="Times New Roman"/>
          <w:spacing w:val="1"/>
          <w:lang w:eastAsia="ru-RU"/>
        </w:rPr>
        <w:t xml:space="preserve"> </w:t>
      </w:r>
      <w:r w:rsidRPr="00603C79">
        <w:rPr>
          <w:rFonts w:ascii="Times New Roman" w:hAnsi="Times New Roman"/>
          <w:lang w:eastAsia="ru-RU"/>
        </w:rPr>
        <w:t>при</w:t>
      </w:r>
      <w:r w:rsidRPr="00603C79">
        <w:rPr>
          <w:rFonts w:ascii="Times New Roman" w:hAnsi="Times New Roman"/>
          <w:spacing w:val="1"/>
          <w:lang w:eastAsia="ru-RU"/>
        </w:rPr>
        <w:t xml:space="preserve"> </w:t>
      </w:r>
      <w:r w:rsidRPr="00603C79">
        <w:rPr>
          <w:rFonts w:ascii="Times New Roman" w:hAnsi="Times New Roman"/>
          <w:lang w:eastAsia="ru-RU"/>
        </w:rPr>
        <w:t>умножении.</w:t>
      </w:r>
      <w:r w:rsidRPr="00603C79">
        <w:rPr>
          <w:rFonts w:ascii="Times New Roman" w:hAnsi="Times New Roman"/>
          <w:spacing w:val="-55"/>
          <w:lang w:eastAsia="ru-RU"/>
        </w:rPr>
        <w:t xml:space="preserve"> </w:t>
      </w:r>
      <w:r w:rsidRPr="00603C79">
        <w:rPr>
          <w:rFonts w:ascii="Times New Roman" w:hAnsi="Times New Roman"/>
          <w:lang w:eastAsia="ru-RU"/>
        </w:rPr>
        <w:t>Деление как действие, обратное умножению. Компоненты действий, связь между ними. Проверка результата арифметического</w:t>
      </w:r>
      <w:r w:rsidRPr="00603C79">
        <w:rPr>
          <w:rFonts w:ascii="Times New Roman" w:hAnsi="Times New Roman"/>
          <w:spacing w:val="1"/>
          <w:lang w:eastAsia="ru-RU"/>
        </w:rPr>
        <w:t xml:space="preserve"> </w:t>
      </w:r>
      <w:r w:rsidRPr="00603C79">
        <w:rPr>
          <w:rFonts w:ascii="Times New Roman" w:hAnsi="Times New Roman"/>
          <w:lang w:eastAsia="ru-RU"/>
        </w:rPr>
        <w:t>действия.</w:t>
      </w:r>
      <w:r w:rsidRPr="00603C79">
        <w:rPr>
          <w:rFonts w:ascii="Times New Roman" w:hAnsi="Times New Roman"/>
          <w:spacing w:val="1"/>
          <w:lang w:eastAsia="ru-RU"/>
        </w:rPr>
        <w:t xml:space="preserve"> </w:t>
      </w:r>
      <w:r w:rsidRPr="00603C79">
        <w:rPr>
          <w:rFonts w:ascii="Times New Roman" w:hAnsi="Times New Roman"/>
          <w:lang w:eastAsia="ru-RU"/>
        </w:rPr>
        <w:t>Переместительное</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сочетательное</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1"/>
          <w:lang w:eastAsia="ru-RU"/>
        </w:rPr>
        <w:t xml:space="preserve"> </w:t>
      </w:r>
      <w:r w:rsidRPr="00603C79">
        <w:rPr>
          <w:rFonts w:ascii="Times New Roman" w:hAnsi="Times New Roman"/>
          <w:lang w:eastAsia="ru-RU"/>
        </w:rPr>
        <w:t>(законы) сложения и умножения, распределительное свойство</w:t>
      </w:r>
      <w:r w:rsidRPr="00603C79">
        <w:rPr>
          <w:rFonts w:ascii="Times New Roman" w:hAnsi="Times New Roman"/>
          <w:spacing w:val="1"/>
          <w:lang w:eastAsia="ru-RU"/>
        </w:rPr>
        <w:t xml:space="preserve"> </w:t>
      </w:r>
      <w:r w:rsidRPr="00603C79">
        <w:rPr>
          <w:rFonts w:ascii="Times New Roman" w:hAnsi="Times New Roman"/>
          <w:lang w:eastAsia="ru-RU"/>
        </w:rPr>
        <w:t>(закон)</w:t>
      </w:r>
      <w:r w:rsidRPr="00603C79">
        <w:rPr>
          <w:rFonts w:ascii="Times New Roman" w:hAnsi="Times New Roman"/>
          <w:spacing w:val="15"/>
          <w:lang w:eastAsia="ru-RU"/>
        </w:rPr>
        <w:t xml:space="preserve"> </w:t>
      </w:r>
      <w:r w:rsidRPr="00603C79">
        <w:rPr>
          <w:rFonts w:ascii="Times New Roman" w:hAnsi="Times New Roman"/>
          <w:lang w:eastAsia="ru-RU"/>
        </w:rPr>
        <w:t>умножения.</w:t>
      </w:r>
    </w:p>
    <w:p w14:paraId="0479E09E" w14:textId="77777777" w:rsidR="00184F2C" w:rsidRPr="00603C79" w:rsidRDefault="00184F2C" w:rsidP="006604DF">
      <w:pPr>
        <w:shd w:val="clear" w:color="auto" w:fill="FFFFFF"/>
        <w:spacing w:before="7" w:after="0" w:line="240" w:lineRule="auto"/>
        <w:ind w:right="154" w:firstLine="284"/>
        <w:jc w:val="both"/>
        <w:rPr>
          <w:rFonts w:ascii="Times New Roman" w:hAnsi="Times New Roman"/>
          <w:lang w:eastAsia="ru-RU"/>
        </w:rPr>
      </w:pPr>
      <w:r w:rsidRPr="00603C79">
        <w:rPr>
          <w:rFonts w:ascii="Times New Roman" w:hAnsi="Times New Roman"/>
          <w:lang w:eastAsia="ru-RU"/>
        </w:rPr>
        <w:t>Использование букв для обозначения неизвестного компонента</w:t>
      </w:r>
      <w:r w:rsidRPr="00603C79">
        <w:rPr>
          <w:rFonts w:ascii="Times New Roman" w:hAnsi="Times New Roman"/>
          <w:spacing w:val="7"/>
          <w:lang w:eastAsia="ru-RU"/>
        </w:rPr>
        <w:t xml:space="preserve"> </w:t>
      </w:r>
      <w:r w:rsidRPr="00603C79">
        <w:rPr>
          <w:rFonts w:ascii="Times New Roman" w:hAnsi="Times New Roman"/>
          <w:lang w:eastAsia="ru-RU"/>
        </w:rPr>
        <w:t>и</w:t>
      </w:r>
      <w:r w:rsidRPr="00603C79">
        <w:rPr>
          <w:rFonts w:ascii="Times New Roman" w:hAnsi="Times New Roman"/>
          <w:spacing w:val="7"/>
          <w:lang w:eastAsia="ru-RU"/>
        </w:rPr>
        <w:t xml:space="preserve"> </w:t>
      </w:r>
      <w:r w:rsidRPr="00603C79">
        <w:rPr>
          <w:rFonts w:ascii="Times New Roman" w:hAnsi="Times New Roman"/>
          <w:lang w:eastAsia="ru-RU"/>
        </w:rPr>
        <w:t>записи</w:t>
      </w:r>
      <w:r w:rsidRPr="00603C79">
        <w:rPr>
          <w:rFonts w:ascii="Times New Roman" w:hAnsi="Times New Roman"/>
          <w:spacing w:val="8"/>
          <w:lang w:eastAsia="ru-RU"/>
        </w:rPr>
        <w:t xml:space="preserve"> </w:t>
      </w:r>
      <w:r w:rsidRPr="00603C79">
        <w:rPr>
          <w:rFonts w:ascii="Times New Roman" w:hAnsi="Times New Roman"/>
          <w:lang w:eastAsia="ru-RU"/>
        </w:rPr>
        <w:t>свойств</w:t>
      </w:r>
      <w:r w:rsidRPr="00603C79">
        <w:rPr>
          <w:rFonts w:ascii="Times New Roman" w:hAnsi="Times New Roman"/>
          <w:spacing w:val="7"/>
          <w:lang w:eastAsia="ru-RU"/>
        </w:rPr>
        <w:t xml:space="preserve"> </w:t>
      </w:r>
      <w:r w:rsidRPr="00603C79">
        <w:rPr>
          <w:rFonts w:ascii="Times New Roman" w:hAnsi="Times New Roman"/>
          <w:lang w:eastAsia="ru-RU"/>
        </w:rPr>
        <w:t>арифметических</w:t>
      </w:r>
      <w:r w:rsidRPr="00603C79">
        <w:rPr>
          <w:rFonts w:ascii="Times New Roman" w:hAnsi="Times New Roman"/>
          <w:spacing w:val="8"/>
          <w:lang w:eastAsia="ru-RU"/>
        </w:rPr>
        <w:t xml:space="preserve"> </w:t>
      </w:r>
      <w:r w:rsidRPr="00603C79">
        <w:rPr>
          <w:rFonts w:ascii="Times New Roman" w:hAnsi="Times New Roman"/>
          <w:lang w:eastAsia="ru-RU"/>
        </w:rPr>
        <w:t>действий.</w:t>
      </w:r>
    </w:p>
    <w:p w14:paraId="52AABDBA" w14:textId="77777777" w:rsidR="00184F2C" w:rsidRPr="00603C79" w:rsidRDefault="00184F2C" w:rsidP="006604DF">
      <w:pPr>
        <w:shd w:val="clear" w:color="auto" w:fill="FFFFFF"/>
        <w:spacing w:before="2" w:after="0" w:line="240" w:lineRule="auto"/>
        <w:ind w:right="55" w:firstLine="284"/>
        <w:jc w:val="both"/>
        <w:rPr>
          <w:rFonts w:ascii="Times New Roman" w:hAnsi="Times New Roman"/>
          <w:lang w:eastAsia="ru-RU"/>
        </w:rPr>
      </w:pPr>
      <w:r w:rsidRPr="00603C79">
        <w:rPr>
          <w:rFonts w:ascii="Times New Roman" w:hAnsi="Times New Roman"/>
          <w:lang w:eastAsia="ru-RU"/>
        </w:rPr>
        <w:t>Делители</w:t>
      </w:r>
      <w:r w:rsidRPr="00603C79">
        <w:rPr>
          <w:rFonts w:ascii="Times New Roman" w:hAnsi="Times New Roman"/>
          <w:spacing w:val="-6"/>
          <w:lang w:eastAsia="ru-RU"/>
        </w:rPr>
        <w:t xml:space="preserve"> </w:t>
      </w:r>
      <w:r w:rsidRPr="00603C79">
        <w:rPr>
          <w:rFonts w:ascii="Times New Roman" w:hAnsi="Times New Roman"/>
          <w:lang w:eastAsia="ru-RU"/>
        </w:rPr>
        <w:t>и</w:t>
      </w:r>
      <w:r w:rsidRPr="00603C79">
        <w:rPr>
          <w:rFonts w:ascii="Times New Roman" w:hAnsi="Times New Roman"/>
          <w:spacing w:val="-6"/>
          <w:lang w:eastAsia="ru-RU"/>
        </w:rPr>
        <w:t xml:space="preserve"> </w:t>
      </w:r>
      <w:r w:rsidRPr="00603C79">
        <w:rPr>
          <w:rFonts w:ascii="Times New Roman" w:hAnsi="Times New Roman"/>
          <w:lang w:eastAsia="ru-RU"/>
        </w:rPr>
        <w:t>кратные</w:t>
      </w:r>
      <w:r w:rsidRPr="00603C79">
        <w:rPr>
          <w:rFonts w:ascii="Times New Roman" w:hAnsi="Times New Roman"/>
          <w:spacing w:val="-6"/>
          <w:lang w:eastAsia="ru-RU"/>
        </w:rPr>
        <w:t xml:space="preserve"> </w:t>
      </w:r>
      <w:r w:rsidRPr="00603C79">
        <w:rPr>
          <w:rFonts w:ascii="Times New Roman" w:hAnsi="Times New Roman"/>
          <w:lang w:eastAsia="ru-RU"/>
        </w:rPr>
        <w:t>числа,</w:t>
      </w:r>
      <w:r w:rsidRPr="00603C79">
        <w:rPr>
          <w:rFonts w:ascii="Times New Roman" w:hAnsi="Times New Roman"/>
          <w:spacing w:val="-6"/>
          <w:lang w:eastAsia="ru-RU"/>
        </w:rPr>
        <w:t xml:space="preserve"> </w:t>
      </w:r>
      <w:r w:rsidRPr="00603C79">
        <w:rPr>
          <w:rFonts w:ascii="Times New Roman" w:hAnsi="Times New Roman"/>
          <w:lang w:eastAsia="ru-RU"/>
        </w:rPr>
        <w:t>разложение</w:t>
      </w:r>
      <w:r w:rsidRPr="00603C79">
        <w:rPr>
          <w:rFonts w:ascii="Times New Roman" w:hAnsi="Times New Roman"/>
          <w:spacing w:val="-6"/>
          <w:lang w:eastAsia="ru-RU"/>
        </w:rPr>
        <w:t xml:space="preserve"> </w:t>
      </w:r>
      <w:r w:rsidRPr="00603C79">
        <w:rPr>
          <w:rFonts w:ascii="Times New Roman" w:hAnsi="Times New Roman"/>
          <w:lang w:eastAsia="ru-RU"/>
        </w:rPr>
        <w:t>на</w:t>
      </w:r>
      <w:r w:rsidRPr="00603C79">
        <w:rPr>
          <w:rFonts w:ascii="Times New Roman" w:hAnsi="Times New Roman"/>
          <w:spacing w:val="-6"/>
          <w:lang w:eastAsia="ru-RU"/>
        </w:rPr>
        <w:t xml:space="preserve"> </w:t>
      </w:r>
      <w:r w:rsidRPr="00603C79">
        <w:rPr>
          <w:rFonts w:ascii="Times New Roman" w:hAnsi="Times New Roman"/>
          <w:lang w:eastAsia="ru-RU"/>
        </w:rPr>
        <w:t>множители.</w:t>
      </w:r>
      <w:r w:rsidRPr="00603C79">
        <w:rPr>
          <w:rFonts w:ascii="Times New Roman" w:hAnsi="Times New Roman"/>
          <w:spacing w:val="-6"/>
          <w:lang w:eastAsia="ru-RU"/>
        </w:rPr>
        <w:t xml:space="preserve"> </w:t>
      </w:r>
      <w:r w:rsidRPr="00603C79">
        <w:rPr>
          <w:rFonts w:ascii="Times New Roman" w:hAnsi="Times New Roman"/>
          <w:lang w:eastAsia="ru-RU"/>
        </w:rPr>
        <w:t>Простые и составные числа. Признаки делимости на 2, 5, 10, 3, 9.</w:t>
      </w:r>
      <w:r w:rsidRPr="00603C79">
        <w:rPr>
          <w:rFonts w:ascii="Times New Roman" w:hAnsi="Times New Roman"/>
          <w:spacing w:val="-57"/>
          <w:lang w:eastAsia="ru-RU"/>
        </w:rPr>
        <w:t xml:space="preserve">     </w:t>
      </w:r>
      <w:r w:rsidRPr="00603C79">
        <w:rPr>
          <w:rFonts w:ascii="Times New Roman" w:hAnsi="Times New Roman"/>
          <w:lang w:eastAsia="ru-RU"/>
        </w:rPr>
        <w:t>Деление</w:t>
      </w:r>
      <w:r w:rsidRPr="00603C79">
        <w:rPr>
          <w:rFonts w:ascii="Times New Roman" w:hAnsi="Times New Roman"/>
          <w:spacing w:val="11"/>
          <w:lang w:eastAsia="ru-RU"/>
        </w:rPr>
        <w:t xml:space="preserve"> </w:t>
      </w:r>
      <w:r w:rsidRPr="00603C79">
        <w:rPr>
          <w:rFonts w:ascii="Times New Roman" w:hAnsi="Times New Roman"/>
          <w:lang w:eastAsia="ru-RU"/>
        </w:rPr>
        <w:t>с</w:t>
      </w:r>
      <w:r w:rsidRPr="00603C79">
        <w:rPr>
          <w:rFonts w:ascii="Times New Roman" w:hAnsi="Times New Roman"/>
          <w:spacing w:val="11"/>
          <w:lang w:eastAsia="ru-RU"/>
        </w:rPr>
        <w:t xml:space="preserve"> </w:t>
      </w:r>
      <w:r w:rsidRPr="00603C79">
        <w:rPr>
          <w:rFonts w:ascii="Times New Roman" w:hAnsi="Times New Roman"/>
          <w:lang w:eastAsia="ru-RU"/>
        </w:rPr>
        <w:t>остатком.</w:t>
      </w:r>
    </w:p>
    <w:p w14:paraId="7B3D687A" w14:textId="77777777" w:rsidR="00184F2C" w:rsidRPr="00603C79" w:rsidRDefault="00184F2C" w:rsidP="006604DF">
      <w:pPr>
        <w:shd w:val="clear" w:color="auto" w:fill="FFFFFF"/>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Степень с натуральным показателем. Запись числа в виде</w:t>
      </w:r>
      <w:r w:rsidRPr="00603C79">
        <w:rPr>
          <w:rFonts w:ascii="Times New Roman" w:hAnsi="Times New Roman"/>
          <w:spacing w:val="1"/>
          <w:lang w:eastAsia="ru-RU"/>
        </w:rPr>
        <w:t xml:space="preserve"> </w:t>
      </w:r>
      <w:r w:rsidRPr="00603C79">
        <w:rPr>
          <w:rFonts w:ascii="Times New Roman" w:hAnsi="Times New Roman"/>
          <w:lang w:eastAsia="ru-RU"/>
        </w:rPr>
        <w:t>суммы</w:t>
      </w:r>
      <w:r w:rsidRPr="00603C79">
        <w:rPr>
          <w:rFonts w:ascii="Times New Roman" w:hAnsi="Times New Roman"/>
          <w:spacing w:val="11"/>
          <w:lang w:eastAsia="ru-RU"/>
        </w:rPr>
        <w:t xml:space="preserve"> </w:t>
      </w:r>
      <w:r w:rsidRPr="00603C79">
        <w:rPr>
          <w:rFonts w:ascii="Times New Roman" w:hAnsi="Times New Roman"/>
          <w:lang w:eastAsia="ru-RU"/>
        </w:rPr>
        <w:t>разрядных</w:t>
      </w:r>
      <w:r w:rsidRPr="00603C79">
        <w:rPr>
          <w:rFonts w:ascii="Times New Roman" w:hAnsi="Times New Roman"/>
          <w:spacing w:val="12"/>
          <w:lang w:eastAsia="ru-RU"/>
        </w:rPr>
        <w:t xml:space="preserve"> </w:t>
      </w:r>
      <w:r w:rsidRPr="00603C79">
        <w:rPr>
          <w:rFonts w:ascii="Times New Roman" w:hAnsi="Times New Roman"/>
          <w:lang w:eastAsia="ru-RU"/>
        </w:rPr>
        <w:t>слагаемых.</w:t>
      </w:r>
    </w:p>
    <w:p w14:paraId="7DDDFD56" w14:textId="77777777" w:rsidR="00184F2C" w:rsidRPr="00603C79" w:rsidRDefault="00184F2C" w:rsidP="006604DF">
      <w:pPr>
        <w:shd w:val="clear" w:color="auto" w:fill="FFFFFF"/>
        <w:spacing w:before="2" w:after="0" w:line="240" w:lineRule="auto"/>
        <w:ind w:right="55" w:firstLine="284"/>
        <w:jc w:val="both"/>
        <w:rPr>
          <w:rFonts w:ascii="Times New Roman" w:hAnsi="Times New Roman"/>
          <w:lang w:eastAsia="ru-RU"/>
        </w:rPr>
      </w:pPr>
      <w:r w:rsidRPr="00603C79">
        <w:rPr>
          <w:rFonts w:ascii="Times New Roman" w:hAnsi="Times New Roman"/>
          <w:lang w:eastAsia="ru-RU"/>
        </w:rPr>
        <w:t>Числовое выражение. Вычисление значений числовых выражений; порядок выполнения действий. Использование при</w:t>
      </w:r>
      <w:r w:rsidRPr="00603C79">
        <w:rPr>
          <w:rFonts w:ascii="Times New Roman" w:hAnsi="Times New Roman"/>
          <w:spacing w:val="1"/>
          <w:lang w:eastAsia="ru-RU"/>
        </w:rPr>
        <w:t xml:space="preserve"> </w:t>
      </w:r>
      <w:r w:rsidRPr="00603C79">
        <w:rPr>
          <w:rFonts w:ascii="Times New Roman" w:hAnsi="Times New Roman"/>
          <w:lang w:eastAsia="ru-RU"/>
        </w:rPr>
        <w:t>вычислениях</w:t>
      </w:r>
      <w:r w:rsidRPr="00603C79">
        <w:rPr>
          <w:rFonts w:ascii="Times New Roman" w:hAnsi="Times New Roman"/>
          <w:spacing w:val="1"/>
          <w:lang w:eastAsia="ru-RU"/>
        </w:rPr>
        <w:t xml:space="preserve"> </w:t>
      </w:r>
      <w:r w:rsidRPr="00603C79">
        <w:rPr>
          <w:rFonts w:ascii="Times New Roman" w:hAnsi="Times New Roman"/>
          <w:lang w:eastAsia="ru-RU"/>
        </w:rPr>
        <w:t>переместительного</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сочетательного</w:t>
      </w:r>
      <w:r w:rsidRPr="00603C79">
        <w:rPr>
          <w:rFonts w:ascii="Times New Roman" w:hAnsi="Times New Roman"/>
          <w:spacing w:val="1"/>
          <w:lang w:eastAsia="ru-RU"/>
        </w:rPr>
        <w:t xml:space="preserve"> </w:t>
      </w:r>
      <w:r w:rsidRPr="00603C79">
        <w:rPr>
          <w:rFonts w:ascii="Times New Roman" w:hAnsi="Times New Roman"/>
          <w:lang w:eastAsia="ru-RU"/>
        </w:rPr>
        <w:t>свойств</w:t>
      </w:r>
      <w:r w:rsidRPr="00603C79">
        <w:rPr>
          <w:rFonts w:ascii="Times New Roman" w:hAnsi="Times New Roman"/>
          <w:spacing w:val="1"/>
          <w:lang w:eastAsia="ru-RU"/>
        </w:rPr>
        <w:t xml:space="preserve"> </w:t>
      </w:r>
      <w:r w:rsidRPr="00603C79">
        <w:rPr>
          <w:rFonts w:ascii="Times New Roman" w:hAnsi="Times New Roman"/>
          <w:lang w:eastAsia="ru-RU"/>
        </w:rPr>
        <w:t>(законов) сложения и умножения, распределительного свойства</w:t>
      </w:r>
      <w:r w:rsidRPr="00603C79">
        <w:rPr>
          <w:rFonts w:ascii="Times New Roman" w:hAnsi="Times New Roman"/>
          <w:spacing w:val="1"/>
          <w:lang w:eastAsia="ru-RU"/>
        </w:rPr>
        <w:t xml:space="preserve"> </w:t>
      </w:r>
      <w:r w:rsidRPr="00603C79">
        <w:rPr>
          <w:rFonts w:ascii="Times New Roman" w:hAnsi="Times New Roman"/>
          <w:lang w:eastAsia="ru-RU"/>
        </w:rPr>
        <w:t>умножения.</w:t>
      </w:r>
    </w:p>
    <w:p w14:paraId="484CD789" w14:textId="77777777" w:rsidR="00184F2C" w:rsidRPr="00603C79" w:rsidRDefault="00184F2C" w:rsidP="006604DF">
      <w:pPr>
        <w:shd w:val="clear" w:color="auto" w:fill="FFFFFF"/>
        <w:spacing w:before="121" w:after="0" w:line="240" w:lineRule="auto"/>
        <w:rPr>
          <w:rFonts w:ascii="Times New Roman" w:hAnsi="Times New Roman"/>
          <w:lang w:eastAsia="ru-RU"/>
        </w:rPr>
      </w:pPr>
      <w:r w:rsidRPr="00603C79">
        <w:rPr>
          <w:rFonts w:ascii="Times New Roman" w:hAnsi="Times New Roman"/>
          <w:b/>
          <w:bCs/>
          <w:i/>
          <w:iCs/>
          <w:lang w:eastAsia="ru-RU"/>
        </w:rPr>
        <w:t>Дроби</w:t>
      </w:r>
    </w:p>
    <w:p w14:paraId="46F57005" w14:textId="77777777" w:rsidR="00184F2C" w:rsidRPr="00603C79" w:rsidRDefault="00184F2C" w:rsidP="006604DF">
      <w:pPr>
        <w:shd w:val="clear" w:color="auto" w:fill="FFFFFF"/>
        <w:tabs>
          <w:tab w:val="left" w:pos="11057"/>
        </w:tabs>
        <w:spacing w:before="12" w:after="0" w:line="240" w:lineRule="auto"/>
        <w:ind w:right="55" w:firstLine="284"/>
        <w:jc w:val="both"/>
        <w:rPr>
          <w:rFonts w:ascii="Times New Roman" w:hAnsi="Times New Roman"/>
          <w:lang w:eastAsia="ru-RU"/>
        </w:rPr>
      </w:pPr>
      <w:r w:rsidRPr="00603C79">
        <w:rPr>
          <w:rFonts w:ascii="Times New Roman" w:hAnsi="Times New Roman"/>
          <w:lang w:eastAsia="ru-RU"/>
        </w:rPr>
        <w:t>Представление о дроби как способе записи части величины.</w:t>
      </w:r>
      <w:r w:rsidRPr="00603C79">
        <w:rPr>
          <w:rFonts w:ascii="Times New Roman" w:hAnsi="Times New Roman"/>
          <w:spacing w:val="1"/>
          <w:lang w:eastAsia="ru-RU"/>
        </w:rPr>
        <w:t xml:space="preserve"> </w:t>
      </w:r>
      <w:r w:rsidRPr="00603C79">
        <w:rPr>
          <w:rFonts w:ascii="Times New Roman" w:hAnsi="Times New Roman"/>
          <w:lang w:eastAsia="ru-RU"/>
        </w:rPr>
        <w:t>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w:t>
      </w:r>
      <w:r w:rsidRPr="00603C79">
        <w:rPr>
          <w:rFonts w:ascii="Times New Roman" w:hAnsi="Times New Roman"/>
          <w:spacing w:val="1"/>
          <w:lang w:eastAsia="ru-RU"/>
        </w:rPr>
        <w:t xml:space="preserve"> </w:t>
      </w:r>
      <w:r w:rsidRPr="00603C79">
        <w:rPr>
          <w:rFonts w:ascii="Times New Roman" w:hAnsi="Times New Roman"/>
          <w:lang w:eastAsia="ru-RU"/>
        </w:rPr>
        <w:t>дроби. Изображение дробей точками на числовой прямой.</w:t>
      </w:r>
    </w:p>
    <w:p w14:paraId="50D75412" w14:textId="77777777" w:rsidR="00184F2C" w:rsidRPr="00603C79" w:rsidRDefault="00184F2C" w:rsidP="006604DF">
      <w:pPr>
        <w:shd w:val="clear" w:color="auto" w:fill="FFFFFF"/>
        <w:tabs>
          <w:tab w:val="left" w:pos="11057"/>
        </w:tabs>
        <w:spacing w:before="12" w:after="0" w:line="240" w:lineRule="auto"/>
        <w:ind w:right="55" w:firstLine="284"/>
        <w:jc w:val="both"/>
        <w:rPr>
          <w:rFonts w:ascii="Times New Roman" w:hAnsi="Times New Roman"/>
          <w:lang w:eastAsia="ru-RU"/>
        </w:rPr>
      </w:pPr>
      <w:r w:rsidRPr="00603C79">
        <w:rPr>
          <w:rFonts w:ascii="Times New Roman" w:hAnsi="Times New Roman"/>
          <w:lang w:eastAsia="ru-RU"/>
        </w:rPr>
        <w:t>Основное свойство дроби. Сокращение дробей. Приведение дроби</w:t>
      </w:r>
      <w:r w:rsidRPr="00603C79">
        <w:rPr>
          <w:rFonts w:ascii="Times New Roman" w:hAnsi="Times New Roman"/>
          <w:spacing w:val="1"/>
          <w:lang w:eastAsia="ru-RU"/>
        </w:rPr>
        <w:t xml:space="preserve"> </w:t>
      </w:r>
      <w:r w:rsidRPr="00603C79">
        <w:rPr>
          <w:rFonts w:ascii="Times New Roman" w:hAnsi="Times New Roman"/>
          <w:lang w:eastAsia="ru-RU"/>
        </w:rPr>
        <w:t>к</w:t>
      </w:r>
      <w:r w:rsidRPr="00603C79">
        <w:rPr>
          <w:rFonts w:ascii="Times New Roman" w:hAnsi="Times New Roman"/>
          <w:spacing w:val="15"/>
          <w:lang w:eastAsia="ru-RU"/>
        </w:rPr>
        <w:t xml:space="preserve"> </w:t>
      </w:r>
      <w:r w:rsidRPr="00603C79">
        <w:rPr>
          <w:rFonts w:ascii="Times New Roman" w:hAnsi="Times New Roman"/>
          <w:lang w:eastAsia="ru-RU"/>
        </w:rPr>
        <w:t>новому</w:t>
      </w:r>
      <w:r w:rsidRPr="00603C79">
        <w:rPr>
          <w:rFonts w:ascii="Times New Roman" w:hAnsi="Times New Roman"/>
          <w:spacing w:val="16"/>
          <w:lang w:eastAsia="ru-RU"/>
        </w:rPr>
        <w:t xml:space="preserve"> </w:t>
      </w:r>
      <w:r w:rsidRPr="00603C79">
        <w:rPr>
          <w:rFonts w:ascii="Times New Roman" w:hAnsi="Times New Roman"/>
          <w:lang w:eastAsia="ru-RU"/>
        </w:rPr>
        <w:t>знаменателю.</w:t>
      </w:r>
      <w:r w:rsidRPr="00603C79">
        <w:rPr>
          <w:rFonts w:ascii="Times New Roman" w:hAnsi="Times New Roman"/>
          <w:spacing w:val="16"/>
          <w:lang w:eastAsia="ru-RU"/>
        </w:rPr>
        <w:t xml:space="preserve"> </w:t>
      </w:r>
      <w:r w:rsidRPr="00603C79">
        <w:rPr>
          <w:rFonts w:ascii="Times New Roman" w:hAnsi="Times New Roman"/>
          <w:lang w:eastAsia="ru-RU"/>
        </w:rPr>
        <w:t>Сравнение</w:t>
      </w:r>
      <w:r w:rsidRPr="00603C79">
        <w:rPr>
          <w:rFonts w:ascii="Times New Roman" w:hAnsi="Times New Roman"/>
          <w:spacing w:val="15"/>
          <w:lang w:eastAsia="ru-RU"/>
        </w:rPr>
        <w:t xml:space="preserve"> </w:t>
      </w:r>
      <w:r w:rsidRPr="00603C79">
        <w:rPr>
          <w:rFonts w:ascii="Times New Roman" w:hAnsi="Times New Roman"/>
          <w:lang w:eastAsia="ru-RU"/>
        </w:rPr>
        <w:t>дробей.</w:t>
      </w:r>
    </w:p>
    <w:p w14:paraId="6FC111B9" w14:textId="77777777" w:rsidR="00184F2C" w:rsidRPr="00603C79" w:rsidRDefault="00184F2C" w:rsidP="006604DF">
      <w:pPr>
        <w:shd w:val="clear" w:color="auto" w:fill="FFFFFF"/>
        <w:tabs>
          <w:tab w:val="left" w:pos="11057"/>
        </w:tabs>
        <w:spacing w:before="6" w:after="0" w:line="240" w:lineRule="auto"/>
        <w:ind w:right="55" w:firstLine="284"/>
        <w:jc w:val="both"/>
        <w:rPr>
          <w:rFonts w:ascii="Times New Roman" w:hAnsi="Times New Roman"/>
          <w:lang w:eastAsia="ru-RU"/>
        </w:rPr>
      </w:pPr>
      <w:r w:rsidRPr="00603C79">
        <w:rPr>
          <w:rFonts w:ascii="Times New Roman" w:hAnsi="Times New Roman"/>
          <w:lang w:eastAsia="ru-RU"/>
        </w:rPr>
        <w:t>Сложение</w:t>
      </w:r>
      <w:r w:rsidRPr="00603C79">
        <w:rPr>
          <w:rFonts w:ascii="Times New Roman" w:hAnsi="Times New Roman"/>
          <w:spacing w:val="-5"/>
          <w:lang w:eastAsia="ru-RU"/>
        </w:rPr>
        <w:t xml:space="preserve"> </w:t>
      </w:r>
      <w:r w:rsidRPr="00603C79">
        <w:rPr>
          <w:rFonts w:ascii="Times New Roman" w:hAnsi="Times New Roman"/>
          <w:lang w:eastAsia="ru-RU"/>
        </w:rPr>
        <w:t>и</w:t>
      </w:r>
      <w:r w:rsidRPr="00603C79">
        <w:rPr>
          <w:rFonts w:ascii="Times New Roman" w:hAnsi="Times New Roman"/>
          <w:spacing w:val="-4"/>
          <w:lang w:eastAsia="ru-RU"/>
        </w:rPr>
        <w:t xml:space="preserve"> </w:t>
      </w:r>
      <w:r w:rsidRPr="00603C79">
        <w:rPr>
          <w:rFonts w:ascii="Times New Roman" w:hAnsi="Times New Roman"/>
          <w:lang w:eastAsia="ru-RU"/>
        </w:rPr>
        <w:t>вычитание</w:t>
      </w:r>
      <w:r w:rsidRPr="00603C79">
        <w:rPr>
          <w:rFonts w:ascii="Times New Roman" w:hAnsi="Times New Roman"/>
          <w:spacing w:val="-5"/>
          <w:lang w:eastAsia="ru-RU"/>
        </w:rPr>
        <w:t xml:space="preserve"> </w:t>
      </w:r>
      <w:r w:rsidRPr="00603C79">
        <w:rPr>
          <w:rFonts w:ascii="Times New Roman" w:hAnsi="Times New Roman"/>
          <w:lang w:eastAsia="ru-RU"/>
        </w:rPr>
        <w:t>дробей.</w:t>
      </w:r>
      <w:r w:rsidRPr="00603C79">
        <w:rPr>
          <w:rFonts w:ascii="Times New Roman" w:hAnsi="Times New Roman"/>
          <w:spacing w:val="-4"/>
          <w:lang w:eastAsia="ru-RU"/>
        </w:rPr>
        <w:t xml:space="preserve"> </w:t>
      </w:r>
      <w:r w:rsidRPr="00603C79">
        <w:rPr>
          <w:rFonts w:ascii="Times New Roman" w:hAnsi="Times New Roman"/>
          <w:lang w:eastAsia="ru-RU"/>
        </w:rPr>
        <w:t>Умножение</w:t>
      </w:r>
      <w:r w:rsidRPr="00603C79">
        <w:rPr>
          <w:rFonts w:ascii="Times New Roman" w:hAnsi="Times New Roman"/>
          <w:spacing w:val="-4"/>
          <w:lang w:eastAsia="ru-RU"/>
        </w:rPr>
        <w:t xml:space="preserve"> </w:t>
      </w:r>
      <w:r w:rsidRPr="00603C79">
        <w:rPr>
          <w:rFonts w:ascii="Times New Roman" w:hAnsi="Times New Roman"/>
          <w:lang w:eastAsia="ru-RU"/>
        </w:rPr>
        <w:t>и</w:t>
      </w:r>
      <w:r w:rsidRPr="00603C79">
        <w:rPr>
          <w:rFonts w:ascii="Times New Roman" w:hAnsi="Times New Roman"/>
          <w:spacing w:val="-5"/>
          <w:lang w:eastAsia="ru-RU"/>
        </w:rPr>
        <w:t xml:space="preserve"> </w:t>
      </w:r>
      <w:r w:rsidRPr="00603C79">
        <w:rPr>
          <w:rFonts w:ascii="Times New Roman" w:hAnsi="Times New Roman"/>
          <w:lang w:eastAsia="ru-RU"/>
        </w:rPr>
        <w:t>деление</w:t>
      </w:r>
      <w:r w:rsidRPr="00603C79">
        <w:rPr>
          <w:rFonts w:ascii="Times New Roman" w:hAnsi="Times New Roman"/>
          <w:spacing w:val="-4"/>
          <w:lang w:eastAsia="ru-RU"/>
        </w:rPr>
        <w:t xml:space="preserve"> </w:t>
      </w:r>
      <w:r w:rsidRPr="00603C79">
        <w:rPr>
          <w:rFonts w:ascii="Times New Roman" w:hAnsi="Times New Roman"/>
          <w:lang w:eastAsia="ru-RU"/>
        </w:rPr>
        <w:t>дробей;</w:t>
      </w:r>
      <w:r w:rsidRPr="00603C79">
        <w:rPr>
          <w:rFonts w:ascii="Times New Roman" w:hAnsi="Times New Roman"/>
          <w:spacing w:val="-55"/>
          <w:lang w:eastAsia="ru-RU"/>
        </w:rPr>
        <w:t xml:space="preserve"> </w:t>
      </w:r>
      <w:r w:rsidRPr="00603C79">
        <w:rPr>
          <w:rFonts w:ascii="Times New Roman" w:hAnsi="Times New Roman"/>
          <w:lang w:eastAsia="ru-RU"/>
        </w:rPr>
        <w:t>взаимно-обратные дроби. Нахождение части целого и целого по</w:t>
      </w:r>
      <w:r w:rsidRPr="00603C79">
        <w:rPr>
          <w:rFonts w:ascii="Times New Roman" w:hAnsi="Times New Roman"/>
          <w:spacing w:val="-55"/>
          <w:lang w:eastAsia="ru-RU"/>
        </w:rPr>
        <w:t xml:space="preserve"> </w:t>
      </w:r>
      <w:r w:rsidRPr="00603C79">
        <w:rPr>
          <w:rFonts w:ascii="Times New Roman" w:hAnsi="Times New Roman"/>
          <w:lang w:eastAsia="ru-RU"/>
        </w:rPr>
        <w:t>его</w:t>
      </w:r>
      <w:r w:rsidRPr="00603C79">
        <w:rPr>
          <w:rFonts w:ascii="Times New Roman" w:hAnsi="Times New Roman"/>
          <w:spacing w:val="14"/>
          <w:lang w:eastAsia="ru-RU"/>
        </w:rPr>
        <w:t xml:space="preserve"> </w:t>
      </w:r>
      <w:r w:rsidRPr="00603C79">
        <w:rPr>
          <w:rFonts w:ascii="Times New Roman" w:hAnsi="Times New Roman"/>
          <w:lang w:eastAsia="ru-RU"/>
        </w:rPr>
        <w:t>части.</w:t>
      </w:r>
    </w:p>
    <w:p w14:paraId="5CD1E895" w14:textId="77777777" w:rsidR="00184F2C" w:rsidRPr="00603C79" w:rsidRDefault="00184F2C" w:rsidP="006604DF">
      <w:pPr>
        <w:shd w:val="clear" w:color="auto" w:fill="FFFFFF"/>
        <w:tabs>
          <w:tab w:val="left" w:pos="11057"/>
        </w:tabs>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Десятичная</w:t>
      </w:r>
      <w:r w:rsidRPr="00603C79">
        <w:rPr>
          <w:rFonts w:ascii="Times New Roman" w:hAnsi="Times New Roman"/>
          <w:spacing w:val="18"/>
          <w:lang w:eastAsia="ru-RU"/>
        </w:rPr>
        <w:t xml:space="preserve"> </w:t>
      </w:r>
      <w:r w:rsidRPr="00603C79">
        <w:rPr>
          <w:rFonts w:ascii="Times New Roman" w:hAnsi="Times New Roman"/>
          <w:lang w:eastAsia="ru-RU"/>
        </w:rPr>
        <w:t>запись</w:t>
      </w:r>
      <w:r w:rsidRPr="00603C79">
        <w:rPr>
          <w:rFonts w:ascii="Times New Roman" w:hAnsi="Times New Roman"/>
          <w:spacing w:val="18"/>
          <w:lang w:eastAsia="ru-RU"/>
        </w:rPr>
        <w:t xml:space="preserve"> </w:t>
      </w:r>
      <w:r w:rsidRPr="00603C79">
        <w:rPr>
          <w:rFonts w:ascii="Times New Roman" w:hAnsi="Times New Roman"/>
          <w:lang w:eastAsia="ru-RU"/>
        </w:rPr>
        <w:t>дробей.</w:t>
      </w:r>
      <w:r w:rsidRPr="00603C79">
        <w:rPr>
          <w:rFonts w:ascii="Times New Roman" w:hAnsi="Times New Roman"/>
          <w:spacing w:val="18"/>
          <w:lang w:eastAsia="ru-RU"/>
        </w:rPr>
        <w:t xml:space="preserve"> </w:t>
      </w:r>
      <w:r w:rsidRPr="00603C79">
        <w:rPr>
          <w:rFonts w:ascii="Times New Roman" w:hAnsi="Times New Roman"/>
          <w:lang w:eastAsia="ru-RU"/>
        </w:rPr>
        <w:t>Представление</w:t>
      </w:r>
      <w:r w:rsidRPr="00603C79">
        <w:rPr>
          <w:rFonts w:ascii="Times New Roman" w:hAnsi="Times New Roman"/>
          <w:spacing w:val="18"/>
          <w:lang w:eastAsia="ru-RU"/>
        </w:rPr>
        <w:t xml:space="preserve"> </w:t>
      </w:r>
      <w:r w:rsidRPr="00603C79">
        <w:rPr>
          <w:rFonts w:ascii="Times New Roman" w:hAnsi="Times New Roman"/>
          <w:lang w:eastAsia="ru-RU"/>
        </w:rPr>
        <w:t>десятичной</w:t>
      </w:r>
      <w:r w:rsidRPr="00603C79">
        <w:rPr>
          <w:rFonts w:ascii="Times New Roman" w:hAnsi="Times New Roman"/>
          <w:spacing w:val="18"/>
          <w:lang w:eastAsia="ru-RU"/>
        </w:rPr>
        <w:t xml:space="preserve"> </w:t>
      </w:r>
      <w:r w:rsidRPr="00603C79">
        <w:rPr>
          <w:rFonts w:ascii="Times New Roman" w:hAnsi="Times New Roman"/>
          <w:lang w:eastAsia="ru-RU"/>
        </w:rPr>
        <w:t>дроби</w:t>
      </w:r>
      <w:r w:rsidRPr="00603C79">
        <w:rPr>
          <w:rFonts w:ascii="Times New Roman" w:hAnsi="Times New Roman"/>
          <w:spacing w:val="-55"/>
          <w:lang w:eastAsia="ru-RU"/>
        </w:rPr>
        <w:t xml:space="preserve"> </w:t>
      </w:r>
      <w:r w:rsidRPr="00603C79">
        <w:rPr>
          <w:rFonts w:ascii="Times New Roman" w:hAnsi="Times New Roman"/>
          <w:lang w:eastAsia="ru-RU"/>
        </w:rPr>
        <w:t>в виде обыкновенной. Изображение десятичных дробей точками</w:t>
      </w:r>
      <w:r w:rsidRPr="00603C79">
        <w:rPr>
          <w:rFonts w:ascii="Times New Roman" w:hAnsi="Times New Roman"/>
          <w:spacing w:val="20"/>
          <w:lang w:eastAsia="ru-RU"/>
        </w:rPr>
        <w:t xml:space="preserve"> </w:t>
      </w:r>
      <w:r w:rsidRPr="00603C79">
        <w:rPr>
          <w:rFonts w:ascii="Times New Roman" w:hAnsi="Times New Roman"/>
          <w:lang w:eastAsia="ru-RU"/>
        </w:rPr>
        <w:t>на</w:t>
      </w:r>
      <w:r w:rsidRPr="00603C79">
        <w:rPr>
          <w:rFonts w:ascii="Times New Roman" w:hAnsi="Times New Roman"/>
          <w:spacing w:val="20"/>
          <w:lang w:eastAsia="ru-RU"/>
        </w:rPr>
        <w:t xml:space="preserve"> </w:t>
      </w:r>
      <w:r w:rsidRPr="00603C79">
        <w:rPr>
          <w:rFonts w:ascii="Times New Roman" w:hAnsi="Times New Roman"/>
          <w:lang w:eastAsia="ru-RU"/>
        </w:rPr>
        <w:t>числовой прямой.</w:t>
      </w:r>
      <w:r w:rsidRPr="00603C79">
        <w:rPr>
          <w:rFonts w:ascii="Times New Roman" w:hAnsi="Times New Roman"/>
          <w:spacing w:val="21"/>
          <w:lang w:eastAsia="ru-RU"/>
        </w:rPr>
        <w:t xml:space="preserve"> </w:t>
      </w:r>
      <w:r w:rsidRPr="00603C79">
        <w:rPr>
          <w:rFonts w:ascii="Times New Roman" w:hAnsi="Times New Roman"/>
          <w:lang w:eastAsia="ru-RU"/>
        </w:rPr>
        <w:t>Сравнение</w:t>
      </w:r>
      <w:r w:rsidRPr="00603C79">
        <w:rPr>
          <w:rFonts w:ascii="Times New Roman" w:hAnsi="Times New Roman"/>
          <w:spacing w:val="20"/>
          <w:lang w:eastAsia="ru-RU"/>
        </w:rPr>
        <w:t xml:space="preserve"> </w:t>
      </w:r>
      <w:r w:rsidRPr="00603C79">
        <w:rPr>
          <w:rFonts w:ascii="Times New Roman" w:hAnsi="Times New Roman"/>
          <w:lang w:eastAsia="ru-RU"/>
        </w:rPr>
        <w:t>десятичных</w:t>
      </w:r>
      <w:r w:rsidRPr="00603C79">
        <w:rPr>
          <w:rFonts w:ascii="Times New Roman" w:hAnsi="Times New Roman"/>
          <w:spacing w:val="20"/>
          <w:lang w:eastAsia="ru-RU"/>
        </w:rPr>
        <w:t xml:space="preserve"> </w:t>
      </w:r>
      <w:r w:rsidRPr="00603C79">
        <w:rPr>
          <w:rFonts w:ascii="Times New Roman" w:hAnsi="Times New Roman"/>
          <w:lang w:eastAsia="ru-RU"/>
        </w:rPr>
        <w:t>дробей.</w:t>
      </w:r>
    </w:p>
    <w:p w14:paraId="7BD47810" w14:textId="77777777" w:rsidR="00184F2C" w:rsidRPr="00603C79" w:rsidRDefault="00184F2C" w:rsidP="006604DF">
      <w:pPr>
        <w:shd w:val="clear" w:color="auto" w:fill="FFFFFF"/>
        <w:tabs>
          <w:tab w:val="left" w:pos="11057"/>
        </w:tabs>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Арифметические действия с десятичными дробями. Округление</w:t>
      </w:r>
      <w:r w:rsidRPr="00603C79">
        <w:rPr>
          <w:rFonts w:ascii="Times New Roman" w:hAnsi="Times New Roman"/>
          <w:spacing w:val="15"/>
          <w:lang w:eastAsia="ru-RU"/>
        </w:rPr>
        <w:t xml:space="preserve"> </w:t>
      </w:r>
      <w:r w:rsidRPr="00603C79">
        <w:rPr>
          <w:rFonts w:ascii="Times New Roman" w:hAnsi="Times New Roman"/>
          <w:lang w:eastAsia="ru-RU"/>
        </w:rPr>
        <w:t>десятичных</w:t>
      </w:r>
      <w:r w:rsidRPr="00603C79">
        <w:rPr>
          <w:rFonts w:ascii="Times New Roman" w:hAnsi="Times New Roman"/>
          <w:spacing w:val="15"/>
          <w:lang w:eastAsia="ru-RU"/>
        </w:rPr>
        <w:t xml:space="preserve"> </w:t>
      </w:r>
      <w:r w:rsidRPr="00603C79">
        <w:rPr>
          <w:rFonts w:ascii="Times New Roman" w:hAnsi="Times New Roman"/>
          <w:lang w:eastAsia="ru-RU"/>
        </w:rPr>
        <w:t>дробей.</w:t>
      </w:r>
    </w:p>
    <w:p w14:paraId="210EF926" w14:textId="77777777" w:rsidR="00184F2C" w:rsidRPr="00603C79" w:rsidRDefault="00184F2C" w:rsidP="006604DF">
      <w:pPr>
        <w:shd w:val="clear" w:color="auto" w:fill="FFFFFF"/>
        <w:tabs>
          <w:tab w:val="left" w:pos="11057"/>
        </w:tabs>
        <w:spacing w:before="119" w:after="0" w:line="240" w:lineRule="auto"/>
        <w:ind w:right="55"/>
        <w:rPr>
          <w:rFonts w:ascii="Times New Roman" w:hAnsi="Times New Roman"/>
          <w:lang w:eastAsia="ru-RU"/>
        </w:rPr>
      </w:pPr>
      <w:r w:rsidRPr="00603C79">
        <w:rPr>
          <w:rFonts w:ascii="Times New Roman" w:hAnsi="Times New Roman"/>
          <w:b/>
          <w:bCs/>
          <w:i/>
          <w:iCs/>
          <w:lang w:eastAsia="ru-RU"/>
        </w:rPr>
        <w:t>Решение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текстовых</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задач</w:t>
      </w:r>
    </w:p>
    <w:p w14:paraId="5678D9AE" w14:textId="77777777" w:rsidR="00184F2C" w:rsidRPr="00603C79" w:rsidRDefault="00184F2C" w:rsidP="006604DF">
      <w:pPr>
        <w:shd w:val="clear" w:color="auto" w:fill="FFFFFF"/>
        <w:tabs>
          <w:tab w:val="left" w:pos="11482"/>
        </w:tabs>
        <w:spacing w:before="11" w:after="0" w:line="240" w:lineRule="auto"/>
        <w:ind w:right="55" w:firstLine="284"/>
        <w:jc w:val="both"/>
        <w:rPr>
          <w:rFonts w:ascii="Times New Roman" w:hAnsi="Times New Roman"/>
          <w:lang w:eastAsia="ru-RU"/>
        </w:rPr>
      </w:pPr>
      <w:r w:rsidRPr="00603C79">
        <w:rPr>
          <w:rFonts w:ascii="Times New Roman" w:hAnsi="Times New Roman"/>
          <w:spacing w:val="-1"/>
          <w:lang w:eastAsia="ru-RU"/>
        </w:rPr>
        <w:t>Решение</w:t>
      </w:r>
      <w:r w:rsidRPr="00603C79">
        <w:rPr>
          <w:rFonts w:ascii="Times New Roman" w:hAnsi="Times New Roman"/>
          <w:spacing w:val="-9"/>
          <w:lang w:eastAsia="ru-RU"/>
        </w:rPr>
        <w:t xml:space="preserve"> </w:t>
      </w:r>
      <w:r w:rsidRPr="00603C79">
        <w:rPr>
          <w:rFonts w:ascii="Times New Roman" w:hAnsi="Times New Roman"/>
          <w:spacing w:val="-1"/>
          <w:lang w:eastAsia="ru-RU"/>
        </w:rPr>
        <w:t>текстовых</w:t>
      </w:r>
      <w:r w:rsidRPr="00603C79">
        <w:rPr>
          <w:rFonts w:ascii="Times New Roman" w:hAnsi="Times New Roman"/>
          <w:spacing w:val="-8"/>
          <w:lang w:eastAsia="ru-RU"/>
        </w:rPr>
        <w:t xml:space="preserve"> </w:t>
      </w:r>
      <w:r w:rsidRPr="00603C79">
        <w:rPr>
          <w:rFonts w:ascii="Times New Roman" w:hAnsi="Times New Roman"/>
          <w:spacing w:val="-1"/>
          <w:lang w:eastAsia="ru-RU"/>
        </w:rPr>
        <w:t>задач</w:t>
      </w:r>
      <w:r w:rsidRPr="00603C79">
        <w:rPr>
          <w:rFonts w:ascii="Times New Roman" w:hAnsi="Times New Roman"/>
          <w:spacing w:val="-9"/>
          <w:lang w:eastAsia="ru-RU"/>
        </w:rPr>
        <w:t xml:space="preserve"> </w:t>
      </w:r>
      <w:r w:rsidRPr="00603C79">
        <w:rPr>
          <w:rFonts w:ascii="Times New Roman" w:hAnsi="Times New Roman"/>
          <w:lang w:eastAsia="ru-RU"/>
        </w:rPr>
        <w:t>арифметическим</w:t>
      </w:r>
      <w:r w:rsidRPr="00603C79">
        <w:rPr>
          <w:rFonts w:ascii="Times New Roman" w:hAnsi="Times New Roman"/>
          <w:spacing w:val="-8"/>
          <w:lang w:eastAsia="ru-RU"/>
        </w:rPr>
        <w:t xml:space="preserve"> </w:t>
      </w:r>
      <w:r w:rsidRPr="00603C79">
        <w:rPr>
          <w:rFonts w:ascii="Times New Roman" w:hAnsi="Times New Roman"/>
          <w:lang w:eastAsia="ru-RU"/>
        </w:rPr>
        <w:t>способом.</w:t>
      </w:r>
      <w:r w:rsidRPr="00603C79">
        <w:rPr>
          <w:rFonts w:ascii="Times New Roman" w:hAnsi="Times New Roman"/>
          <w:spacing w:val="-9"/>
          <w:lang w:eastAsia="ru-RU"/>
        </w:rPr>
        <w:t xml:space="preserve"> </w:t>
      </w:r>
      <w:r w:rsidRPr="00603C79">
        <w:rPr>
          <w:rFonts w:ascii="Times New Roman" w:hAnsi="Times New Roman"/>
          <w:lang w:eastAsia="ru-RU"/>
        </w:rPr>
        <w:t>Решение</w:t>
      </w:r>
      <w:r w:rsidRPr="00603C79">
        <w:rPr>
          <w:rFonts w:ascii="Times New Roman" w:hAnsi="Times New Roman"/>
          <w:spacing w:val="-8"/>
          <w:lang w:eastAsia="ru-RU"/>
        </w:rPr>
        <w:t xml:space="preserve"> </w:t>
      </w:r>
      <w:r w:rsidRPr="00603C79">
        <w:rPr>
          <w:rFonts w:ascii="Times New Roman" w:hAnsi="Times New Roman"/>
          <w:lang w:eastAsia="ru-RU"/>
        </w:rPr>
        <w:t>логических</w:t>
      </w:r>
      <w:r w:rsidRPr="00603C79">
        <w:rPr>
          <w:rFonts w:ascii="Times New Roman" w:hAnsi="Times New Roman"/>
          <w:spacing w:val="-7"/>
          <w:lang w:eastAsia="ru-RU"/>
        </w:rPr>
        <w:t xml:space="preserve"> </w:t>
      </w:r>
      <w:r w:rsidRPr="00603C79">
        <w:rPr>
          <w:rFonts w:ascii="Times New Roman" w:hAnsi="Times New Roman"/>
          <w:lang w:eastAsia="ru-RU"/>
        </w:rPr>
        <w:t>задач.</w:t>
      </w:r>
      <w:r w:rsidRPr="00603C79">
        <w:rPr>
          <w:rFonts w:ascii="Times New Roman" w:hAnsi="Times New Roman"/>
          <w:spacing w:val="-8"/>
          <w:lang w:eastAsia="ru-RU"/>
        </w:rPr>
        <w:t xml:space="preserve"> </w:t>
      </w:r>
      <w:r w:rsidRPr="00603C79">
        <w:rPr>
          <w:rFonts w:ascii="Times New Roman" w:hAnsi="Times New Roman"/>
          <w:lang w:eastAsia="ru-RU"/>
        </w:rPr>
        <w:t>Решение</w:t>
      </w:r>
      <w:r w:rsidRPr="00603C79">
        <w:rPr>
          <w:rFonts w:ascii="Times New Roman" w:hAnsi="Times New Roman"/>
          <w:spacing w:val="-7"/>
          <w:lang w:eastAsia="ru-RU"/>
        </w:rPr>
        <w:t xml:space="preserve"> </w:t>
      </w:r>
      <w:r w:rsidRPr="00603C79">
        <w:rPr>
          <w:rFonts w:ascii="Times New Roman" w:hAnsi="Times New Roman"/>
          <w:lang w:eastAsia="ru-RU"/>
        </w:rPr>
        <w:t>задач</w:t>
      </w:r>
      <w:r w:rsidRPr="00603C79">
        <w:rPr>
          <w:rFonts w:ascii="Times New Roman" w:hAnsi="Times New Roman"/>
          <w:spacing w:val="-8"/>
          <w:lang w:eastAsia="ru-RU"/>
        </w:rPr>
        <w:t xml:space="preserve"> </w:t>
      </w:r>
      <w:r w:rsidRPr="00603C79">
        <w:rPr>
          <w:rFonts w:ascii="Times New Roman" w:hAnsi="Times New Roman"/>
          <w:lang w:eastAsia="ru-RU"/>
        </w:rPr>
        <w:t>перебором</w:t>
      </w:r>
      <w:r w:rsidRPr="00603C79">
        <w:rPr>
          <w:rFonts w:ascii="Times New Roman" w:hAnsi="Times New Roman"/>
          <w:spacing w:val="-7"/>
          <w:lang w:eastAsia="ru-RU"/>
        </w:rPr>
        <w:t xml:space="preserve"> </w:t>
      </w:r>
      <w:r w:rsidRPr="00603C79">
        <w:rPr>
          <w:rFonts w:ascii="Times New Roman" w:hAnsi="Times New Roman"/>
          <w:lang w:eastAsia="ru-RU"/>
        </w:rPr>
        <w:t>всех</w:t>
      </w:r>
      <w:r w:rsidRPr="00603C79">
        <w:rPr>
          <w:rFonts w:ascii="Times New Roman" w:hAnsi="Times New Roman"/>
          <w:spacing w:val="-8"/>
          <w:lang w:eastAsia="ru-RU"/>
        </w:rPr>
        <w:t xml:space="preserve"> </w:t>
      </w:r>
      <w:r w:rsidRPr="00603C79">
        <w:rPr>
          <w:rFonts w:ascii="Times New Roman" w:hAnsi="Times New Roman"/>
          <w:lang w:eastAsia="ru-RU"/>
        </w:rPr>
        <w:t>возможных вариантов. Использование при решении задач таблиц и</w:t>
      </w:r>
      <w:r w:rsidRPr="00603C79">
        <w:rPr>
          <w:rFonts w:ascii="Times New Roman" w:hAnsi="Times New Roman"/>
          <w:spacing w:val="1"/>
          <w:lang w:eastAsia="ru-RU"/>
        </w:rPr>
        <w:t xml:space="preserve"> </w:t>
      </w:r>
      <w:r w:rsidRPr="00603C79">
        <w:rPr>
          <w:rFonts w:ascii="Times New Roman" w:hAnsi="Times New Roman"/>
          <w:lang w:eastAsia="ru-RU"/>
        </w:rPr>
        <w:t>схем.</w:t>
      </w:r>
    </w:p>
    <w:p w14:paraId="7543CEDC" w14:textId="77777777" w:rsidR="00184F2C" w:rsidRPr="00603C79" w:rsidRDefault="00184F2C" w:rsidP="006604DF">
      <w:pPr>
        <w:shd w:val="clear" w:color="auto" w:fill="FFFFFF"/>
        <w:tabs>
          <w:tab w:val="left" w:pos="11057"/>
        </w:tabs>
        <w:spacing w:after="0" w:line="240" w:lineRule="auto"/>
        <w:ind w:right="55" w:firstLine="284"/>
        <w:jc w:val="both"/>
        <w:rPr>
          <w:rFonts w:ascii="Times New Roman" w:hAnsi="Times New Roman"/>
          <w:lang w:eastAsia="ru-RU"/>
        </w:rPr>
      </w:pPr>
      <w:r w:rsidRPr="00603C79">
        <w:rPr>
          <w:rFonts w:ascii="Times New Roman" w:hAnsi="Times New Roman"/>
          <w:b/>
          <w:bCs/>
          <w:lang w:eastAsia="ru-RU"/>
        </w:rPr>
        <w:t xml:space="preserve"> </w:t>
      </w:r>
      <w:r w:rsidRPr="00603C79">
        <w:rPr>
          <w:rFonts w:ascii="Times New Roman" w:hAnsi="Times New Roman"/>
          <w:lang w:eastAsia="ru-RU"/>
        </w:rPr>
        <w:t>Решение</w:t>
      </w:r>
      <w:r w:rsidRPr="00603C79">
        <w:rPr>
          <w:rFonts w:ascii="Times New Roman" w:hAnsi="Times New Roman"/>
          <w:spacing w:val="-6"/>
          <w:lang w:eastAsia="ru-RU"/>
        </w:rPr>
        <w:t xml:space="preserve"> </w:t>
      </w:r>
      <w:r w:rsidRPr="00603C79">
        <w:rPr>
          <w:rFonts w:ascii="Times New Roman" w:hAnsi="Times New Roman"/>
          <w:lang w:eastAsia="ru-RU"/>
        </w:rPr>
        <w:t>задач,</w:t>
      </w:r>
      <w:r w:rsidRPr="00603C79">
        <w:rPr>
          <w:rFonts w:ascii="Times New Roman" w:hAnsi="Times New Roman"/>
          <w:spacing w:val="-5"/>
          <w:lang w:eastAsia="ru-RU"/>
        </w:rPr>
        <w:t xml:space="preserve"> </w:t>
      </w:r>
      <w:r w:rsidRPr="00603C79">
        <w:rPr>
          <w:rFonts w:ascii="Times New Roman" w:hAnsi="Times New Roman"/>
          <w:lang w:eastAsia="ru-RU"/>
        </w:rPr>
        <w:t>содержащих</w:t>
      </w:r>
      <w:r w:rsidRPr="00603C79">
        <w:rPr>
          <w:rFonts w:ascii="Times New Roman" w:hAnsi="Times New Roman"/>
          <w:spacing w:val="-6"/>
          <w:lang w:eastAsia="ru-RU"/>
        </w:rPr>
        <w:t xml:space="preserve"> </w:t>
      </w:r>
      <w:r w:rsidRPr="00603C79">
        <w:rPr>
          <w:rFonts w:ascii="Times New Roman" w:hAnsi="Times New Roman"/>
          <w:lang w:eastAsia="ru-RU"/>
        </w:rPr>
        <w:t>зависимости,</w:t>
      </w:r>
      <w:r w:rsidRPr="00603C79">
        <w:rPr>
          <w:rFonts w:ascii="Times New Roman" w:hAnsi="Times New Roman"/>
          <w:spacing w:val="-5"/>
          <w:lang w:eastAsia="ru-RU"/>
        </w:rPr>
        <w:t xml:space="preserve"> </w:t>
      </w:r>
      <w:r w:rsidRPr="00603C79">
        <w:rPr>
          <w:rFonts w:ascii="Times New Roman" w:hAnsi="Times New Roman"/>
          <w:lang w:eastAsia="ru-RU"/>
        </w:rPr>
        <w:t>связывающие</w:t>
      </w:r>
      <w:r w:rsidRPr="00603C79">
        <w:rPr>
          <w:rFonts w:ascii="Times New Roman" w:hAnsi="Times New Roman"/>
          <w:spacing w:val="-6"/>
          <w:lang w:eastAsia="ru-RU"/>
        </w:rPr>
        <w:t xml:space="preserve"> </w:t>
      </w:r>
      <w:r w:rsidRPr="00603C79">
        <w:rPr>
          <w:rFonts w:ascii="Times New Roman" w:hAnsi="Times New Roman"/>
          <w:lang w:eastAsia="ru-RU"/>
        </w:rPr>
        <w:t>величины: скорость, время, расстояние; цена, количество, стоимость.</w:t>
      </w:r>
      <w:r w:rsidRPr="00603C79">
        <w:rPr>
          <w:rFonts w:ascii="Times New Roman" w:hAnsi="Times New Roman"/>
          <w:spacing w:val="-7"/>
          <w:lang w:eastAsia="ru-RU"/>
        </w:rPr>
        <w:t xml:space="preserve"> </w:t>
      </w:r>
      <w:r w:rsidRPr="00603C79">
        <w:rPr>
          <w:rFonts w:ascii="Times New Roman" w:hAnsi="Times New Roman"/>
          <w:lang w:eastAsia="ru-RU"/>
        </w:rPr>
        <w:t>Единицы</w:t>
      </w:r>
      <w:r w:rsidRPr="00603C79">
        <w:rPr>
          <w:rFonts w:ascii="Times New Roman" w:hAnsi="Times New Roman"/>
          <w:spacing w:val="-6"/>
          <w:lang w:eastAsia="ru-RU"/>
        </w:rPr>
        <w:t xml:space="preserve"> </w:t>
      </w:r>
      <w:r w:rsidRPr="00603C79">
        <w:rPr>
          <w:rFonts w:ascii="Times New Roman" w:hAnsi="Times New Roman"/>
          <w:lang w:eastAsia="ru-RU"/>
        </w:rPr>
        <w:t>измерения:</w:t>
      </w:r>
      <w:r w:rsidRPr="00603C79">
        <w:rPr>
          <w:rFonts w:ascii="Times New Roman" w:hAnsi="Times New Roman"/>
          <w:spacing w:val="-7"/>
          <w:lang w:eastAsia="ru-RU"/>
        </w:rPr>
        <w:t xml:space="preserve"> </w:t>
      </w:r>
      <w:r w:rsidRPr="00603C79">
        <w:rPr>
          <w:rFonts w:ascii="Times New Roman" w:hAnsi="Times New Roman"/>
          <w:lang w:eastAsia="ru-RU"/>
        </w:rPr>
        <w:t>массы,</w:t>
      </w:r>
      <w:r w:rsidRPr="00603C79">
        <w:rPr>
          <w:rFonts w:ascii="Times New Roman" w:hAnsi="Times New Roman"/>
          <w:spacing w:val="-6"/>
          <w:lang w:eastAsia="ru-RU"/>
        </w:rPr>
        <w:t xml:space="preserve"> </w:t>
      </w:r>
      <w:r w:rsidRPr="00603C79">
        <w:rPr>
          <w:rFonts w:ascii="Times New Roman" w:hAnsi="Times New Roman"/>
          <w:lang w:eastAsia="ru-RU"/>
        </w:rPr>
        <w:t>объёма,</w:t>
      </w:r>
      <w:r w:rsidRPr="00603C79">
        <w:rPr>
          <w:rFonts w:ascii="Times New Roman" w:hAnsi="Times New Roman"/>
          <w:spacing w:val="-6"/>
          <w:lang w:eastAsia="ru-RU"/>
        </w:rPr>
        <w:t xml:space="preserve"> </w:t>
      </w:r>
      <w:r w:rsidRPr="00603C79">
        <w:rPr>
          <w:rFonts w:ascii="Times New Roman" w:hAnsi="Times New Roman"/>
          <w:lang w:eastAsia="ru-RU"/>
        </w:rPr>
        <w:t>цены;</w:t>
      </w:r>
      <w:r w:rsidRPr="00603C79">
        <w:rPr>
          <w:rFonts w:ascii="Times New Roman" w:hAnsi="Times New Roman"/>
          <w:spacing w:val="-7"/>
          <w:lang w:eastAsia="ru-RU"/>
        </w:rPr>
        <w:t xml:space="preserve"> </w:t>
      </w:r>
      <w:r w:rsidRPr="00603C79">
        <w:rPr>
          <w:rFonts w:ascii="Times New Roman" w:hAnsi="Times New Roman"/>
          <w:lang w:eastAsia="ru-RU"/>
        </w:rPr>
        <w:t>расстояния,</w:t>
      </w:r>
      <w:r w:rsidRPr="00603C79">
        <w:rPr>
          <w:rFonts w:ascii="Times New Roman" w:hAnsi="Times New Roman"/>
          <w:spacing w:val="-57"/>
          <w:lang w:eastAsia="ru-RU"/>
        </w:rPr>
        <w:t xml:space="preserve"> </w:t>
      </w:r>
      <w:r w:rsidRPr="00603C79">
        <w:rPr>
          <w:rFonts w:ascii="Times New Roman" w:hAnsi="Times New Roman"/>
          <w:lang w:eastAsia="ru-RU"/>
        </w:rPr>
        <w:t>времени, скорости. Связь между единицами измерения каждой</w:t>
      </w:r>
      <w:r w:rsidRPr="00603C79">
        <w:rPr>
          <w:rFonts w:ascii="Times New Roman" w:hAnsi="Times New Roman"/>
          <w:spacing w:val="1"/>
          <w:lang w:eastAsia="ru-RU"/>
        </w:rPr>
        <w:t xml:space="preserve"> </w:t>
      </w:r>
      <w:r w:rsidRPr="00603C79">
        <w:rPr>
          <w:rFonts w:ascii="Times New Roman" w:hAnsi="Times New Roman"/>
          <w:lang w:eastAsia="ru-RU"/>
        </w:rPr>
        <w:t>величины.</w:t>
      </w:r>
    </w:p>
    <w:p w14:paraId="4563C848" w14:textId="77777777" w:rsidR="00184F2C" w:rsidRPr="00603C79" w:rsidRDefault="00184F2C" w:rsidP="006604DF">
      <w:pPr>
        <w:shd w:val="clear" w:color="auto" w:fill="FFFFFF"/>
        <w:tabs>
          <w:tab w:val="left" w:pos="11057"/>
        </w:tabs>
        <w:spacing w:before="5" w:after="0" w:line="240" w:lineRule="auto"/>
        <w:ind w:right="55" w:firstLine="284"/>
        <w:jc w:val="both"/>
        <w:rPr>
          <w:rFonts w:ascii="Times New Roman" w:hAnsi="Times New Roman"/>
          <w:lang w:eastAsia="ru-RU"/>
        </w:rPr>
      </w:pPr>
      <w:r w:rsidRPr="00603C79">
        <w:rPr>
          <w:rFonts w:ascii="Times New Roman" w:hAnsi="Times New Roman"/>
          <w:lang w:eastAsia="ru-RU"/>
        </w:rPr>
        <w:t>Решение</w:t>
      </w:r>
      <w:r w:rsidRPr="00603C79">
        <w:rPr>
          <w:rFonts w:ascii="Times New Roman" w:hAnsi="Times New Roman"/>
          <w:spacing w:val="25"/>
          <w:lang w:eastAsia="ru-RU"/>
        </w:rPr>
        <w:t xml:space="preserve"> </w:t>
      </w:r>
      <w:r w:rsidRPr="00603C79">
        <w:rPr>
          <w:rFonts w:ascii="Times New Roman" w:hAnsi="Times New Roman"/>
          <w:lang w:eastAsia="ru-RU"/>
        </w:rPr>
        <w:t>основных</w:t>
      </w:r>
      <w:r w:rsidRPr="00603C79">
        <w:rPr>
          <w:rFonts w:ascii="Times New Roman" w:hAnsi="Times New Roman"/>
          <w:spacing w:val="25"/>
          <w:lang w:eastAsia="ru-RU"/>
        </w:rPr>
        <w:t xml:space="preserve"> </w:t>
      </w:r>
      <w:r w:rsidRPr="00603C79">
        <w:rPr>
          <w:rFonts w:ascii="Times New Roman" w:hAnsi="Times New Roman"/>
          <w:lang w:eastAsia="ru-RU"/>
        </w:rPr>
        <w:t>задач</w:t>
      </w:r>
      <w:r w:rsidRPr="00603C79">
        <w:rPr>
          <w:rFonts w:ascii="Times New Roman" w:hAnsi="Times New Roman"/>
          <w:spacing w:val="25"/>
          <w:lang w:eastAsia="ru-RU"/>
        </w:rPr>
        <w:t xml:space="preserve"> </w:t>
      </w:r>
      <w:r w:rsidRPr="00603C79">
        <w:rPr>
          <w:rFonts w:ascii="Times New Roman" w:hAnsi="Times New Roman"/>
          <w:lang w:eastAsia="ru-RU"/>
        </w:rPr>
        <w:t>на</w:t>
      </w:r>
      <w:r w:rsidRPr="00603C79">
        <w:rPr>
          <w:rFonts w:ascii="Times New Roman" w:hAnsi="Times New Roman"/>
          <w:spacing w:val="25"/>
          <w:lang w:eastAsia="ru-RU"/>
        </w:rPr>
        <w:t xml:space="preserve"> </w:t>
      </w:r>
      <w:r w:rsidRPr="00603C79">
        <w:rPr>
          <w:rFonts w:ascii="Times New Roman" w:hAnsi="Times New Roman"/>
          <w:lang w:eastAsia="ru-RU"/>
        </w:rPr>
        <w:t>дроби.</w:t>
      </w:r>
    </w:p>
    <w:p w14:paraId="20073D76" w14:textId="77777777" w:rsidR="00184F2C" w:rsidRPr="00603C79" w:rsidRDefault="00184F2C" w:rsidP="006604DF">
      <w:pPr>
        <w:shd w:val="clear" w:color="auto" w:fill="FFFFFF"/>
        <w:spacing w:before="12" w:after="0" w:line="240" w:lineRule="auto"/>
        <w:ind w:firstLine="284"/>
        <w:jc w:val="both"/>
        <w:rPr>
          <w:rFonts w:ascii="Times New Roman" w:hAnsi="Times New Roman"/>
          <w:lang w:eastAsia="ru-RU"/>
        </w:rPr>
      </w:pPr>
      <w:r w:rsidRPr="00603C79">
        <w:rPr>
          <w:rFonts w:ascii="Times New Roman" w:hAnsi="Times New Roman"/>
          <w:lang w:eastAsia="ru-RU"/>
        </w:rPr>
        <w:t>Представление</w:t>
      </w:r>
      <w:r w:rsidRPr="00603C79">
        <w:rPr>
          <w:rFonts w:ascii="Times New Roman" w:hAnsi="Times New Roman"/>
          <w:spacing w:val="17"/>
          <w:lang w:eastAsia="ru-RU"/>
        </w:rPr>
        <w:t xml:space="preserve"> </w:t>
      </w:r>
      <w:r w:rsidRPr="00603C79">
        <w:rPr>
          <w:rFonts w:ascii="Times New Roman" w:hAnsi="Times New Roman"/>
          <w:lang w:eastAsia="ru-RU"/>
        </w:rPr>
        <w:t>данных</w:t>
      </w:r>
      <w:r w:rsidRPr="00603C79">
        <w:rPr>
          <w:rFonts w:ascii="Times New Roman" w:hAnsi="Times New Roman"/>
          <w:spacing w:val="18"/>
          <w:lang w:eastAsia="ru-RU"/>
        </w:rPr>
        <w:t xml:space="preserve"> </w:t>
      </w:r>
      <w:r w:rsidRPr="00603C79">
        <w:rPr>
          <w:rFonts w:ascii="Times New Roman" w:hAnsi="Times New Roman"/>
          <w:lang w:eastAsia="ru-RU"/>
        </w:rPr>
        <w:t>в</w:t>
      </w:r>
      <w:r w:rsidRPr="00603C79">
        <w:rPr>
          <w:rFonts w:ascii="Times New Roman" w:hAnsi="Times New Roman"/>
          <w:spacing w:val="18"/>
          <w:lang w:eastAsia="ru-RU"/>
        </w:rPr>
        <w:t xml:space="preserve"> </w:t>
      </w:r>
      <w:r w:rsidRPr="00603C79">
        <w:rPr>
          <w:rFonts w:ascii="Times New Roman" w:hAnsi="Times New Roman"/>
          <w:lang w:eastAsia="ru-RU"/>
        </w:rPr>
        <w:t>виде</w:t>
      </w:r>
      <w:r w:rsidRPr="00603C79">
        <w:rPr>
          <w:rFonts w:ascii="Times New Roman" w:hAnsi="Times New Roman"/>
          <w:spacing w:val="18"/>
          <w:lang w:eastAsia="ru-RU"/>
        </w:rPr>
        <w:t xml:space="preserve"> </w:t>
      </w:r>
      <w:r w:rsidRPr="00603C79">
        <w:rPr>
          <w:rFonts w:ascii="Times New Roman" w:hAnsi="Times New Roman"/>
          <w:lang w:eastAsia="ru-RU"/>
        </w:rPr>
        <w:t>таблиц,</w:t>
      </w:r>
      <w:r w:rsidRPr="00603C79">
        <w:rPr>
          <w:rFonts w:ascii="Times New Roman" w:hAnsi="Times New Roman"/>
          <w:spacing w:val="18"/>
          <w:lang w:eastAsia="ru-RU"/>
        </w:rPr>
        <w:t xml:space="preserve"> </w:t>
      </w:r>
      <w:r w:rsidRPr="00603C79">
        <w:rPr>
          <w:rFonts w:ascii="Times New Roman" w:hAnsi="Times New Roman"/>
          <w:lang w:eastAsia="ru-RU"/>
        </w:rPr>
        <w:t>столбчатых</w:t>
      </w:r>
      <w:r w:rsidRPr="00603C79">
        <w:rPr>
          <w:rFonts w:ascii="Times New Roman" w:hAnsi="Times New Roman"/>
          <w:spacing w:val="18"/>
          <w:lang w:eastAsia="ru-RU"/>
        </w:rPr>
        <w:t xml:space="preserve"> </w:t>
      </w:r>
      <w:r w:rsidRPr="00603C79">
        <w:rPr>
          <w:rFonts w:ascii="Times New Roman" w:hAnsi="Times New Roman"/>
          <w:lang w:eastAsia="ru-RU"/>
        </w:rPr>
        <w:t>диаграмм.</w:t>
      </w:r>
    </w:p>
    <w:p w14:paraId="50CDA066" w14:textId="77777777" w:rsidR="00184F2C" w:rsidRPr="00603C79" w:rsidRDefault="00184F2C" w:rsidP="006604DF">
      <w:pPr>
        <w:shd w:val="clear" w:color="auto" w:fill="FFFFFF"/>
        <w:spacing w:before="101" w:after="0" w:line="240" w:lineRule="auto"/>
        <w:jc w:val="both"/>
        <w:rPr>
          <w:rFonts w:ascii="Times New Roman" w:hAnsi="Times New Roman"/>
          <w:lang w:eastAsia="ru-RU"/>
        </w:rPr>
      </w:pPr>
      <w:r w:rsidRPr="00603C79">
        <w:rPr>
          <w:rFonts w:ascii="Times New Roman" w:hAnsi="Times New Roman"/>
          <w:b/>
          <w:bCs/>
          <w:i/>
          <w:iCs/>
          <w:lang w:eastAsia="ru-RU"/>
        </w:rPr>
        <w:t>Наглядная</w:t>
      </w:r>
      <w:r w:rsidRPr="00603C79">
        <w:rPr>
          <w:rFonts w:ascii="Times New Roman" w:hAnsi="Times New Roman"/>
          <w:b/>
          <w:bCs/>
          <w:i/>
          <w:iCs/>
          <w:spacing w:val="5"/>
          <w:lang w:eastAsia="ru-RU"/>
        </w:rPr>
        <w:t xml:space="preserve"> </w:t>
      </w:r>
      <w:r w:rsidRPr="00603C79">
        <w:rPr>
          <w:rFonts w:ascii="Times New Roman" w:hAnsi="Times New Roman"/>
          <w:b/>
          <w:bCs/>
          <w:i/>
          <w:iCs/>
          <w:lang w:eastAsia="ru-RU"/>
        </w:rPr>
        <w:t>геометрия</w:t>
      </w:r>
    </w:p>
    <w:p w14:paraId="7B8F3C4C" w14:textId="77777777" w:rsidR="00184F2C" w:rsidRPr="00603C79" w:rsidRDefault="00184F2C" w:rsidP="006604DF">
      <w:pPr>
        <w:shd w:val="clear" w:color="auto" w:fill="FFFFFF"/>
        <w:tabs>
          <w:tab w:val="left" w:pos="11057"/>
        </w:tabs>
        <w:spacing w:before="12" w:after="0" w:line="240" w:lineRule="auto"/>
        <w:ind w:right="55" w:firstLine="284"/>
        <w:jc w:val="both"/>
        <w:rPr>
          <w:rFonts w:ascii="Times New Roman" w:hAnsi="Times New Roman"/>
          <w:lang w:eastAsia="ru-RU"/>
        </w:rPr>
      </w:pPr>
      <w:r w:rsidRPr="00603C79">
        <w:rPr>
          <w:rFonts w:ascii="Times New Roman" w:hAnsi="Times New Roman"/>
          <w:lang w:eastAsia="ru-RU"/>
        </w:rPr>
        <w:t>Наглядные представления о фигурах на плоскости: точка,</w:t>
      </w:r>
      <w:r w:rsidRPr="00603C79">
        <w:rPr>
          <w:rFonts w:ascii="Times New Roman" w:hAnsi="Times New Roman"/>
          <w:spacing w:val="1"/>
          <w:lang w:eastAsia="ru-RU"/>
        </w:rPr>
        <w:t xml:space="preserve"> </w:t>
      </w:r>
      <w:r w:rsidRPr="00603C79">
        <w:rPr>
          <w:rFonts w:ascii="Times New Roman" w:hAnsi="Times New Roman"/>
          <w:lang w:eastAsia="ru-RU"/>
        </w:rPr>
        <w:t>прямая, отрезок, луч, угол, ломаная, многоугольник, окружность,</w:t>
      </w:r>
      <w:r w:rsidRPr="00603C79">
        <w:rPr>
          <w:rFonts w:ascii="Times New Roman" w:hAnsi="Times New Roman"/>
          <w:spacing w:val="1"/>
          <w:lang w:eastAsia="ru-RU"/>
        </w:rPr>
        <w:t xml:space="preserve"> </w:t>
      </w:r>
      <w:r w:rsidRPr="00603C79">
        <w:rPr>
          <w:rFonts w:ascii="Times New Roman" w:hAnsi="Times New Roman"/>
          <w:lang w:eastAsia="ru-RU"/>
        </w:rPr>
        <w:t>круг.</w:t>
      </w:r>
      <w:r w:rsidRPr="00603C79">
        <w:rPr>
          <w:rFonts w:ascii="Times New Roman" w:hAnsi="Times New Roman"/>
          <w:spacing w:val="1"/>
          <w:lang w:eastAsia="ru-RU"/>
        </w:rPr>
        <w:t xml:space="preserve"> </w:t>
      </w:r>
      <w:r w:rsidRPr="00603C79">
        <w:rPr>
          <w:rFonts w:ascii="Times New Roman" w:hAnsi="Times New Roman"/>
          <w:lang w:eastAsia="ru-RU"/>
        </w:rPr>
        <w:t>Угол.</w:t>
      </w:r>
      <w:r w:rsidRPr="00603C79">
        <w:rPr>
          <w:rFonts w:ascii="Times New Roman" w:hAnsi="Times New Roman"/>
          <w:spacing w:val="1"/>
          <w:lang w:eastAsia="ru-RU"/>
        </w:rPr>
        <w:t xml:space="preserve"> </w:t>
      </w:r>
      <w:r w:rsidRPr="00603C79">
        <w:rPr>
          <w:rFonts w:ascii="Times New Roman" w:hAnsi="Times New Roman"/>
          <w:lang w:eastAsia="ru-RU"/>
        </w:rPr>
        <w:t>Прямой,</w:t>
      </w:r>
      <w:r w:rsidRPr="00603C79">
        <w:rPr>
          <w:rFonts w:ascii="Times New Roman" w:hAnsi="Times New Roman"/>
          <w:spacing w:val="1"/>
          <w:lang w:eastAsia="ru-RU"/>
        </w:rPr>
        <w:t xml:space="preserve"> </w:t>
      </w:r>
      <w:r w:rsidRPr="00603C79">
        <w:rPr>
          <w:rFonts w:ascii="Times New Roman" w:hAnsi="Times New Roman"/>
          <w:lang w:eastAsia="ru-RU"/>
        </w:rPr>
        <w:t>острый,</w:t>
      </w:r>
      <w:r w:rsidRPr="00603C79">
        <w:rPr>
          <w:rFonts w:ascii="Times New Roman" w:hAnsi="Times New Roman"/>
          <w:spacing w:val="1"/>
          <w:lang w:eastAsia="ru-RU"/>
        </w:rPr>
        <w:t xml:space="preserve"> </w:t>
      </w:r>
      <w:r w:rsidRPr="00603C79">
        <w:rPr>
          <w:rFonts w:ascii="Times New Roman" w:hAnsi="Times New Roman"/>
          <w:lang w:eastAsia="ru-RU"/>
        </w:rPr>
        <w:t>тупой</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развёрнутый</w:t>
      </w:r>
      <w:r w:rsidRPr="00603C79">
        <w:rPr>
          <w:rFonts w:ascii="Times New Roman" w:hAnsi="Times New Roman"/>
          <w:spacing w:val="1"/>
          <w:lang w:eastAsia="ru-RU"/>
        </w:rPr>
        <w:t xml:space="preserve"> </w:t>
      </w:r>
      <w:r w:rsidRPr="00603C79">
        <w:rPr>
          <w:rFonts w:ascii="Times New Roman" w:hAnsi="Times New Roman"/>
          <w:lang w:eastAsia="ru-RU"/>
        </w:rPr>
        <w:t>углы.</w:t>
      </w:r>
    </w:p>
    <w:p w14:paraId="4109283F" w14:textId="77777777" w:rsidR="00184F2C" w:rsidRPr="00603C79" w:rsidRDefault="00184F2C" w:rsidP="006604DF">
      <w:pPr>
        <w:shd w:val="clear" w:color="auto" w:fill="FFFFFF"/>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Длина отрезка, метрические единицы длины. Длина ломаной,</w:t>
      </w:r>
      <w:r w:rsidRPr="00603C79">
        <w:rPr>
          <w:rFonts w:ascii="Times New Roman" w:hAnsi="Times New Roman"/>
          <w:spacing w:val="20"/>
          <w:lang w:eastAsia="ru-RU"/>
        </w:rPr>
        <w:t xml:space="preserve"> </w:t>
      </w:r>
      <w:r w:rsidRPr="00603C79">
        <w:rPr>
          <w:rFonts w:ascii="Times New Roman" w:hAnsi="Times New Roman"/>
          <w:lang w:eastAsia="ru-RU"/>
        </w:rPr>
        <w:t>периметр</w:t>
      </w:r>
      <w:r w:rsidRPr="00603C79">
        <w:rPr>
          <w:rFonts w:ascii="Times New Roman" w:hAnsi="Times New Roman"/>
          <w:spacing w:val="20"/>
          <w:lang w:eastAsia="ru-RU"/>
        </w:rPr>
        <w:t xml:space="preserve"> </w:t>
      </w:r>
      <w:r w:rsidRPr="00603C79">
        <w:rPr>
          <w:rFonts w:ascii="Times New Roman" w:hAnsi="Times New Roman"/>
          <w:lang w:eastAsia="ru-RU"/>
        </w:rPr>
        <w:t>многоугольника. Измерение</w:t>
      </w:r>
      <w:r w:rsidRPr="00603C79">
        <w:rPr>
          <w:rFonts w:ascii="Times New Roman" w:hAnsi="Times New Roman"/>
          <w:spacing w:val="20"/>
          <w:lang w:eastAsia="ru-RU"/>
        </w:rPr>
        <w:t xml:space="preserve"> </w:t>
      </w:r>
      <w:r w:rsidRPr="00603C79">
        <w:rPr>
          <w:rFonts w:ascii="Times New Roman" w:hAnsi="Times New Roman"/>
          <w:lang w:eastAsia="ru-RU"/>
        </w:rPr>
        <w:t>и</w:t>
      </w:r>
      <w:r w:rsidRPr="00603C79">
        <w:rPr>
          <w:rFonts w:ascii="Times New Roman" w:hAnsi="Times New Roman"/>
          <w:spacing w:val="20"/>
          <w:lang w:eastAsia="ru-RU"/>
        </w:rPr>
        <w:t xml:space="preserve"> </w:t>
      </w:r>
      <w:r w:rsidRPr="00603C79">
        <w:rPr>
          <w:rFonts w:ascii="Times New Roman" w:hAnsi="Times New Roman"/>
          <w:lang w:eastAsia="ru-RU"/>
        </w:rPr>
        <w:t>построение</w:t>
      </w:r>
      <w:r w:rsidRPr="00603C79">
        <w:rPr>
          <w:rFonts w:ascii="Times New Roman" w:hAnsi="Times New Roman"/>
          <w:spacing w:val="21"/>
          <w:lang w:eastAsia="ru-RU"/>
        </w:rPr>
        <w:t xml:space="preserve"> </w:t>
      </w:r>
      <w:r w:rsidRPr="00603C79">
        <w:rPr>
          <w:rFonts w:ascii="Times New Roman" w:hAnsi="Times New Roman"/>
          <w:lang w:eastAsia="ru-RU"/>
        </w:rPr>
        <w:t>углов с</w:t>
      </w:r>
      <w:r w:rsidRPr="00603C79">
        <w:rPr>
          <w:rFonts w:ascii="Times New Roman" w:hAnsi="Times New Roman"/>
          <w:spacing w:val="10"/>
          <w:lang w:eastAsia="ru-RU"/>
        </w:rPr>
        <w:t xml:space="preserve"> </w:t>
      </w:r>
      <w:r w:rsidRPr="00603C79">
        <w:rPr>
          <w:rFonts w:ascii="Times New Roman" w:hAnsi="Times New Roman"/>
          <w:lang w:eastAsia="ru-RU"/>
        </w:rPr>
        <w:t>помощью</w:t>
      </w:r>
      <w:r w:rsidRPr="00603C79">
        <w:rPr>
          <w:rFonts w:ascii="Times New Roman" w:hAnsi="Times New Roman"/>
          <w:spacing w:val="11"/>
          <w:lang w:eastAsia="ru-RU"/>
        </w:rPr>
        <w:t xml:space="preserve"> </w:t>
      </w:r>
      <w:r w:rsidRPr="00603C79">
        <w:rPr>
          <w:rFonts w:ascii="Times New Roman" w:hAnsi="Times New Roman"/>
          <w:lang w:eastAsia="ru-RU"/>
        </w:rPr>
        <w:t>транспортира.</w:t>
      </w:r>
    </w:p>
    <w:p w14:paraId="1759BD73" w14:textId="77777777" w:rsidR="00184F2C" w:rsidRPr="00603C79" w:rsidRDefault="00184F2C" w:rsidP="006604DF">
      <w:pPr>
        <w:shd w:val="clear" w:color="auto" w:fill="FFFFFF"/>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t xml:space="preserve"> Наглядные представления о фигурах на плоскости: многоугольник; прямоугольник, квадрат; треугольник, о равенстве</w:t>
      </w:r>
      <w:r w:rsidRPr="00603C79">
        <w:rPr>
          <w:rFonts w:ascii="Times New Roman" w:hAnsi="Times New Roman"/>
          <w:spacing w:val="1"/>
          <w:lang w:eastAsia="ru-RU"/>
        </w:rPr>
        <w:t xml:space="preserve"> </w:t>
      </w:r>
      <w:r w:rsidRPr="00603C79">
        <w:rPr>
          <w:rFonts w:ascii="Times New Roman" w:hAnsi="Times New Roman"/>
          <w:lang w:eastAsia="ru-RU"/>
        </w:rPr>
        <w:t>фигур.</w:t>
      </w:r>
    </w:p>
    <w:p w14:paraId="68C59FF8" w14:textId="77777777" w:rsidR="00184F2C" w:rsidRPr="00603C79" w:rsidRDefault="00184F2C" w:rsidP="006604DF">
      <w:pPr>
        <w:shd w:val="clear" w:color="auto" w:fill="FFFFFF"/>
        <w:spacing w:before="3" w:after="0" w:line="240" w:lineRule="auto"/>
        <w:ind w:right="55" w:firstLine="284"/>
        <w:jc w:val="both"/>
        <w:rPr>
          <w:rFonts w:ascii="Times New Roman" w:hAnsi="Times New Roman"/>
          <w:lang w:eastAsia="ru-RU"/>
        </w:rPr>
      </w:pPr>
      <w:r w:rsidRPr="00603C79">
        <w:rPr>
          <w:rFonts w:ascii="Times New Roman" w:hAnsi="Times New Roman"/>
          <w:lang w:eastAsia="ru-RU"/>
        </w:rPr>
        <w:lastRenderedPageBreak/>
        <w:t xml:space="preserve">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углов</w:t>
      </w:r>
      <w:r w:rsidRPr="00603C79">
        <w:rPr>
          <w:rFonts w:ascii="Times New Roman" w:hAnsi="Times New Roman"/>
          <w:spacing w:val="12"/>
          <w:lang w:eastAsia="ru-RU"/>
        </w:rPr>
        <w:t xml:space="preserve"> </w:t>
      </w:r>
      <w:r w:rsidRPr="00603C79">
        <w:rPr>
          <w:rFonts w:ascii="Times New Roman" w:hAnsi="Times New Roman"/>
          <w:lang w:eastAsia="ru-RU"/>
        </w:rPr>
        <w:t>прямоугольника,</w:t>
      </w:r>
      <w:r w:rsidRPr="00603C79">
        <w:rPr>
          <w:rFonts w:ascii="Times New Roman" w:hAnsi="Times New Roman"/>
          <w:spacing w:val="12"/>
          <w:lang w:eastAsia="ru-RU"/>
        </w:rPr>
        <w:t xml:space="preserve"> </w:t>
      </w:r>
      <w:r w:rsidRPr="00603C79">
        <w:rPr>
          <w:rFonts w:ascii="Times New Roman" w:hAnsi="Times New Roman"/>
          <w:lang w:eastAsia="ru-RU"/>
        </w:rPr>
        <w:t>квадрата.</w:t>
      </w:r>
    </w:p>
    <w:p w14:paraId="0096D9F8" w14:textId="77777777" w:rsidR="00184F2C" w:rsidRPr="00603C79" w:rsidRDefault="00184F2C" w:rsidP="006604DF">
      <w:pPr>
        <w:shd w:val="clear" w:color="auto" w:fill="FFFFFF"/>
        <w:spacing w:before="4" w:after="0" w:line="240" w:lineRule="auto"/>
        <w:ind w:right="55" w:firstLine="284"/>
        <w:jc w:val="both"/>
        <w:rPr>
          <w:rFonts w:ascii="Times New Roman" w:hAnsi="Times New Roman"/>
          <w:lang w:eastAsia="ru-RU"/>
        </w:rPr>
      </w:pPr>
      <w:r w:rsidRPr="00603C79">
        <w:rPr>
          <w:rFonts w:ascii="Times New Roman" w:hAnsi="Times New Roman"/>
          <w:lang w:eastAsia="ru-RU"/>
        </w:rPr>
        <w:t xml:space="preserve"> Площадь прямоугольника и многоугольников, составленных</w:t>
      </w:r>
      <w:r w:rsidRPr="00603C79">
        <w:rPr>
          <w:rFonts w:ascii="Times New Roman" w:hAnsi="Times New Roman"/>
          <w:spacing w:val="1"/>
          <w:lang w:eastAsia="ru-RU"/>
        </w:rPr>
        <w:t xml:space="preserve"> </w:t>
      </w:r>
      <w:r w:rsidRPr="00603C79">
        <w:rPr>
          <w:rFonts w:ascii="Times New Roman" w:hAnsi="Times New Roman"/>
          <w:lang w:eastAsia="ru-RU"/>
        </w:rPr>
        <w:t>из прямоугольников, в том числе фигур, изображённых на</w:t>
      </w:r>
      <w:r w:rsidRPr="00603C79">
        <w:rPr>
          <w:rFonts w:ascii="Times New Roman" w:hAnsi="Times New Roman"/>
          <w:spacing w:val="1"/>
          <w:lang w:eastAsia="ru-RU"/>
        </w:rPr>
        <w:t xml:space="preserve"> </w:t>
      </w:r>
      <w:r w:rsidRPr="00603C79">
        <w:rPr>
          <w:rFonts w:ascii="Times New Roman" w:hAnsi="Times New Roman"/>
          <w:lang w:eastAsia="ru-RU"/>
        </w:rPr>
        <w:t>клетчатой</w:t>
      </w:r>
      <w:r w:rsidRPr="00603C79">
        <w:rPr>
          <w:rFonts w:ascii="Times New Roman" w:hAnsi="Times New Roman"/>
          <w:spacing w:val="9"/>
          <w:lang w:eastAsia="ru-RU"/>
        </w:rPr>
        <w:t xml:space="preserve"> </w:t>
      </w:r>
      <w:r w:rsidRPr="00603C79">
        <w:rPr>
          <w:rFonts w:ascii="Times New Roman" w:hAnsi="Times New Roman"/>
          <w:lang w:eastAsia="ru-RU"/>
        </w:rPr>
        <w:t>бумаге.</w:t>
      </w:r>
      <w:r w:rsidRPr="00603C79">
        <w:rPr>
          <w:rFonts w:ascii="Times New Roman" w:hAnsi="Times New Roman"/>
          <w:spacing w:val="9"/>
          <w:lang w:eastAsia="ru-RU"/>
        </w:rPr>
        <w:t xml:space="preserve"> </w:t>
      </w:r>
      <w:r w:rsidRPr="00603C79">
        <w:rPr>
          <w:rFonts w:ascii="Times New Roman" w:hAnsi="Times New Roman"/>
          <w:lang w:eastAsia="ru-RU"/>
        </w:rPr>
        <w:t>Единицы</w:t>
      </w:r>
      <w:r w:rsidRPr="00603C79">
        <w:rPr>
          <w:rFonts w:ascii="Times New Roman" w:hAnsi="Times New Roman"/>
          <w:spacing w:val="9"/>
          <w:lang w:eastAsia="ru-RU"/>
        </w:rPr>
        <w:t xml:space="preserve"> </w:t>
      </w:r>
      <w:r w:rsidRPr="00603C79">
        <w:rPr>
          <w:rFonts w:ascii="Times New Roman" w:hAnsi="Times New Roman"/>
          <w:lang w:eastAsia="ru-RU"/>
        </w:rPr>
        <w:t>измерения</w:t>
      </w:r>
      <w:r w:rsidRPr="00603C79">
        <w:rPr>
          <w:rFonts w:ascii="Times New Roman" w:hAnsi="Times New Roman"/>
          <w:spacing w:val="10"/>
          <w:lang w:eastAsia="ru-RU"/>
        </w:rPr>
        <w:t xml:space="preserve"> </w:t>
      </w:r>
      <w:r w:rsidRPr="00603C79">
        <w:rPr>
          <w:rFonts w:ascii="Times New Roman" w:hAnsi="Times New Roman"/>
          <w:lang w:eastAsia="ru-RU"/>
        </w:rPr>
        <w:t>площади.</w:t>
      </w:r>
    </w:p>
    <w:p w14:paraId="3634AFA6" w14:textId="77777777" w:rsidR="00184F2C" w:rsidRPr="00603C79" w:rsidRDefault="00184F2C" w:rsidP="006604DF">
      <w:pPr>
        <w:shd w:val="clear" w:color="auto" w:fill="FFFFFF"/>
        <w:spacing w:before="2" w:after="0" w:line="240" w:lineRule="auto"/>
        <w:ind w:right="55" w:firstLine="284"/>
        <w:jc w:val="both"/>
        <w:rPr>
          <w:rFonts w:ascii="Times New Roman" w:hAnsi="Times New Roman"/>
          <w:lang w:eastAsia="ru-RU"/>
        </w:rPr>
      </w:pPr>
      <w:r w:rsidRPr="00603C79">
        <w:rPr>
          <w:rFonts w:ascii="Times New Roman" w:hAnsi="Times New Roman"/>
          <w:lang w:eastAsia="ru-RU"/>
        </w:rPr>
        <w:t>Наглядные представления о пространственных фигурах: прямоугольный</w:t>
      </w:r>
      <w:r w:rsidRPr="00603C79">
        <w:rPr>
          <w:rFonts w:ascii="Times New Roman" w:hAnsi="Times New Roman"/>
          <w:spacing w:val="1"/>
          <w:lang w:eastAsia="ru-RU"/>
        </w:rPr>
        <w:t xml:space="preserve"> </w:t>
      </w:r>
      <w:r w:rsidRPr="00603C79">
        <w:rPr>
          <w:rFonts w:ascii="Times New Roman" w:hAnsi="Times New Roman"/>
          <w:lang w:eastAsia="ru-RU"/>
        </w:rPr>
        <w:t>параллелепипед,</w:t>
      </w:r>
      <w:r w:rsidRPr="00603C79">
        <w:rPr>
          <w:rFonts w:ascii="Times New Roman" w:hAnsi="Times New Roman"/>
          <w:spacing w:val="1"/>
          <w:lang w:eastAsia="ru-RU"/>
        </w:rPr>
        <w:t xml:space="preserve"> </w:t>
      </w:r>
      <w:r w:rsidRPr="00603C79">
        <w:rPr>
          <w:rFonts w:ascii="Times New Roman" w:hAnsi="Times New Roman"/>
          <w:lang w:eastAsia="ru-RU"/>
        </w:rPr>
        <w:t>куб,</w:t>
      </w:r>
      <w:r w:rsidRPr="00603C79">
        <w:rPr>
          <w:rFonts w:ascii="Times New Roman" w:hAnsi="Times New Roman"/>
          <w:spacing w:val="1"/>
          <w:lang w:eastAsia="ru-RU"/>
        </w:rPr>
        <w:t xml:space="preserve"> </w:t>
      </w:r>
      <w:r w:rsidRPr="00603C79">
        <w:rPr>
          <w:rFonts w:ascii="Times New Roman" w:hAnsi="Times New Roman"/>
          <w:lang w:eastAsia="ru-RU"/>
        </w:rPr>
        <w:t>многогранники.</w:t>
      </w:r>
      <w:r w:rsidRPr="00603C79">
        <w:rPr>
          <w:rFonts w:ascii="Times New Roman" w:hAnsi="Times New Roman"/>
          <w:spacing w:val="1"/>
          <w:lang w:eastAsia="ru-RU"/>
        </w:rPr>
        <w:t xml:space="preserve"> </w:t>
      </w:r>
      <w:r w:rsidRPr="00603C79">
        <w:rPr>
          <w:rFonts w:ascii="Times New Roman" w:hAnsi="Times New Roman"/>
          <w:lang w:eastAsia="ru-RU"/>
        </w:rPr>
        <w:t>Изображение простейших многогранников. Развёртки куба и параллелепипеда. Создание моделей многогранников (из бумаги, проволоки,</w:t>
      </w:r>
      <w:r w:rsidRPr="00603C79">
        <w:rPr>
          <w:rFonts w:ascii="Times New Roman" w:hAnsi="Times New Roman"/>
          <w:spacing w:val="16"/>
          <w:lang w:eastAsia="ru-RU"/>
        </w:rPr>
        <w:t xml:space="preserve"> </w:t>
      </w:r>
      <w:r w:rsidRPr="00603C79">
        <w:rPr>
          <w:rFonts w:ascii="Times New Roman" w:hAnsi="Times New Roman"/>
          <w:lang w:eastAsia="ru-RU"/>
        </w:rPr>
        <w:t>пластилина</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7"/>
          <w:lang w:eastAsia="ru-RU"/>
        </w:rPr>
        <w:t xml:space="preserve"> </w:t>
      </w:r>
      <w:r w:rsidRPr="00603C79">
        <w:rPr>
          <w:rFonts w:ascii="Times New Roman" w:hAnsi="Times New Roman"/>
          <w:lang w:eastAsia="ru-RU"/>
        </w:rPr>
        <w:t>др.).</w:t>
      </w:r>
    </w:p>
    <w:p w14:paraId="1E4341C2" w14:textId="77777777" w:rsidR="00184F2C" w:rsidRPr="00603C79" w:rsidRDefault="00184F2C" w:rsidP="006604DF">
      <w:pPr>
        <w:shd w:val="clear" w:color="auto" w:fill="FFFFFF"/>
        <w:spacing w:before="5" w:after="0" w:line="240" w:lineRule="auto"/>
        <w:ind w:right="55" w:firstLine="284"/>
        <w:jc w:val="both"/>
        <w:rPr>
          <w:rFonts w:ascii="Times New Roman" w:hAnsi="Times New Roman"/>
          <w:lang w:eastAsia="ru-RU"/>
        </w:rPr>
      </w:pPr>
      <w:r w:rsidRPr="00603C79">
        <w:rPr>
          <w:rFonts w:ascii="Times New Roman" w:hAnsi="Times New Roman"/>
          <w:lang w:eastAsia="ru-RU"/>
        </w:rPr>
        <w:t>Объём прямоугольного параллелепипеда, куба. Единицы измерения</w:t>
      </w:r>
      <w:r w:rsidRPr="00603C79">
        <w:rPr>
          <w:rFonts w:ascii="Times New Roman" w:hAnsi="Times New Roman"/>
          <w:spacing w:val="11"/>
          <w:lang w:eastAsia="ru-RU"/>
        </w:rPr>
        <w:t xml:space="preserve"> </w:t>
      </w:r>
      <w:r w:rsidRPr="00603C79">
        <w:rPr>
          <w:rFonts w:ascii="Times New Roman" w:hAnsi="Times New Roman"/>
          <w:lang w:eastAsia="ru-RU"/>
        </w:rPr>
        <w:t>объёма.</w:t>
      </w:r>
    </w:p>
    <w:p w14:paraId="153E753D" w14:textId="77777777" w:rsidR="00184F2C" w:rsidRPr="00603C79" w:rsidRDefault="00184F2C" w:rsidP="00184F2C">
      <w:pPr>
        <w:shd w:val="clear" w:color="auto" w:fill="FFFFFF"/>
        <w:tabs>
          <w:tab w:val="left" w:pos="284"/>
        </w:tabs>
        <w:spacing w:before="240" w:after="240"/>
        <w:ind w:left="284" w:hanging="284"/>
        <w:rPr>
          <w:rFonts w:ascii="Times New Roman" w:hAnsi="Times New Roman"/>
          <w:lang w:eastAsia="ru-RU"/>
        </w:rPr>
      </w:pPr>
      <w:r w:rsidRPr="00603C79">
        <w:rPr>
          <w:rFonts w:ascii="Times New Roman" w:hAnsi="Times New Roman"/>
          <w:b/>
          <w:bCs/>
          <w:lang w:eastAsia="ru-RU"/>
        </w:rPr>
        <w:t>6</w:t>
      </w:r>
      <w:r w:rsidRPr="00603C79">
        <w:rPr>
          <w:rFonts w:ascii="Times New Roman" w:hAnsi="Times New Roman"/>
          <w:b/>
          <w:bCs/>
          <w:spacing w:val="-3"/>
          <w:lang w:eastAsia="ru-RU"/>
        </w:rPr>
        <w:t xml:space="preserve"> </w:t>
      </w:r>
      <w:r w:rsidRPr="00603C79">
        <w:rPr>
          <w:rFonts w:ascii="Times New Roman" w:hAnsi="Times New Roman"/>
          <w:b/>
          <w:bCs/>
          <w:lang w:eastAsia="ru-RU"/>
        </w:rPr>
        <w:t>класс</w:t>
      </w:r>
    </w:p>
    <w:p w14:paraId="18245CC2" w14:textId="77777777" w:rsidR="00184F2C" w:rsidRPr="00603C79" w:rsidRDefault="00184F2C" w:rsidP="006B5860">
      <w:pPr>
        <w:shd w:val="clear" w:color="auto" w:fill="FFFFFF"/>
        <w:tabs>
          <w:tab w:val="left" w:pos="284"/>
        </w:tabs>
        <w:spacing w:after="0"/>
        <w:ind w:left="284" w:hanging="284"/>
        <w:rPr>
          <w:rFonts w:ascii="Times New Roman" w:hAnsi="Times New Roman"/>
          <w:lang w:eastAsia="ru-RU"/>
        </w:rPr>
      </w:pPr>
      <w:r w:rsidRPr="00603C79">
        <w:rPr>
          <w:rFonts w:ascii="Times New Roman" w:hAnsi="Times New Roman"/>
          <w:b/>
          <w:bCs/>
          <w:i/>
          <w:iCs/>
          <w:lang w:eastAsia="ru-RU"/>
        </w:rPr>
        <w:t>Натуральные</w:t>
      </w:r>
      <w:r w:rsidRPr="00603C79">
        <w:rPr>
          <w:rFonts w:ascii="Times New Roman" w:hAnsi="Times New Roman"/>
          <w:b/>
          <w:bCs/>
          <w:i/>
          <w:iCs/>
          <w:spacing w:val="50"/>
          <w:lang w:eastAsia="ru-RU"/>
        </w:rPr>
        <w:t xml:space="preserve"> </w:t>
      </w:r>
      <w:r w:rsidRPr="00603C79">
        <w:rPr>
          <w:rFonts w:ascii="Times New Roman" w:hAnsi="Times New Roman"/>
          <w:b/>
          <w:bCs/>
          <w:i/>
          <w:iCs/>
          <w:lang w:eastAsia="ru-RU"/>
        </w:rPr>
        <w:t>числа</w:t>
      </w:r>
    </w:p>
    <w:p w14:paraId="46074FC6"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Арифметические действия с многозначными натуральными</w:t>
      </w:r>
      <w:r w:rsidRPr="00603C79">
        <w:rPr>
          <w:rFonts w:ascii="Times New Roman" w:hAnsi="Times New Roman"/>
          <w:spacing w:val="1"/>
          <w:lang w:eastAsia="ru-RU"/>
        </w:rPr>
        <w:t xml:space="preserve"> </w:t>
      </w:r>
      <w:r w:rsidRPr="00603C79">
        <w:rPr>
          <w:rFonts w:ascii="Times New Roman" w:hAnsi="Times New Roman"/>
          <w:lang w:eastAsia="ru-RU"/>
        </w:rPr>
        <w:t>числами.</w:t>
      </w:r>
      <w:r w:rsidRPr="00603C79">
        <w:rPr>
          <w:rFonts w:ascii="Times New Roman" w:hAnsi="Times New Roman"/>
          <w:spacing w:val="1"/>
          <w:lang w:eastAsia="ru-RU"/>
        </w:rPr>
        <w:t xml:space="preserve"> </w:t>
      </w:r>
      <w:r w:rsidRPr="00603C79">
        <w:rPr>
          <w:rFonts w:ascii="Times New Roman" w:hAnsi="Times New Roman"/>
          <w:lang w:eastAsia="ru-RU"/>
        </w:rPr>
        <w:t>Числовые</w:t>
      </w:r>
      <w:r w:rsidRPr="00603C79">
        <w:rPr>
          <w:rFonts w:ascii="Times New Roman" w:hAnsi="Times New Roman"/>
          <w:spacing w:val="1"/>
          <w:lang w:eastAsia="ru-RU"/>
        </w:rPr>
        <w:t xml:space="preserve"> </w:t>
      </w:r>
      <w:r w:rsidRPr="00603C79">
        <w:rPr>
          <w:rFonts w:ascii="Times New Roman" w:hAnsi="Times New Roman"/>
          <w:lang w:eastAsia="ru-RU"/>
        </w:rPr>
        <w:t>выражения,</w:t>
      </w:r>
      <w:r w:rsidRPr="00603C79">
        <w:rPr>
          <w:rFonts w:ascii="Times New Roman" w:hAnsi="Times New Roman"/>
          <w:spacing w:val="1"/>
          <w:lang w:eastAsia="ru-RU"/>
        </w:rPr>
        <w:t xml:space="preserve"> </w:t>
      </w:r>
      <w:r w:rsidRPr="00603C79">
        <w:rPr>
          <w:rFonts w:ascii="Times New Roman" w:hAnsi="Times New Roman"/>
          <w:lang w:eastAsia="ru-RU"/>
        </w:rPr>
        <w:t>порядок</w:t>
      </w:r>
      <w:r w:rsidRPr="00603C79">
        <w:rPr>
          <w:rFonts w:ascii="Times New Roman" w:hAnsi="Times New Roman"/>
          <w:spacing w:val="1"/>
          <w:lang w:eastAsia="ru-RU"/>
        </w:rPr>
        <w:t xml:space="preserve"> </w:t>
      </w:r>
      <w:r w:rsidRPr="00603C79">
        <w:rPr>
          <w:rFonts w:ascii="Times New Roman" w:hAnsi="Times New Roman"/>
          <w:lang w:eastAsia="ru-RU"/>
        </w:rPr>
        <w:t>действий,</w:t>
      </w:r>
      <w:r w:rsidRPr="00603C79">
        <w:rPr>
          <w:rFonts w:ascii="Times New Roman" w:hAnsi="Times New Roman"/>
          <w:spacing w:val="1"/>
          <w:lang w:eastAsia="ru-RU"/>
        </w:rPr>
        <w:t xml:space="preserve"> </w:t>
      </w:r>
      <w:r w:rsidRPr="00603C79">
        <w:rPr>
          <w:rFonts w:ascii="Times New Roman" w:hAnsi="Times New Roman"/>
          <w:lang w:eastAsia="ru-RU"/>
        </w:rPr>
        <w:t>использование скобок. Использование при вычислениях переместительного и сочетательного свойств сложения и умножения, распределительного</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1"/>
          <w:lang w:eastAsia="ru-RU"/>
        </w:rPr>
        <w:t xml:space="preserve"> </w:t>
      </w:r>
      <w:r w:rsidRPr="00603C79">
        <w:rPr>
          <w:rFonts w:ascii="Times New Roman" w:hAnsi="Times New Roman"/>
          <w:lang w:eastAsia="ru-RU"/>
        </w:rPr>
        <w:t>умножения.</w:t>
      </w:r>
      <w:r w:rsidRPr="00603C79">
        <w:rPr>
          <w:rFonts w:ascii="Times New Roman" w:hAnsi="Times New Roman"/>
          <w:spacing w:val="1"/>
          <w:lang w:eastAsia="ru-RU"/>
        </w:rPr>
        <w:t xml:space="preserve"> </w:t>
      </w:r>
      <w:r w:rsidRPr="00603C79">
        <w:rPr>
          <w:rFonts w:ascii="Times New Roman" w:hAnsi="Times New Roman"/>
          <w:lang w:eastAsia="ru-RU"/>
        </w:rPr>
        <w:t>Округление</w:t>
      </w:r>
      <w:r w:rsidRPr="00603C79">
        <w:rPr>
          <w:rFonts w:ascii="Times New Roman" w:hAnsi="Times New Roman"/>
          <w:spacing w:val="1"/>
          <w:lang w:eastAsia="ru-RU"/>
        </w:rPr>
        <w:t xml:space="preserve"> </w:t>
      </w:r>
      <w:r w:rsidRPr="00603C79">
        <w:rPr>
          <w:rFonts w:ascii="Times New Roman" w:hAnsi="Times New Roman"/>
          <w:lang w:eastAsia="ru-RU"/>
        </w:rPr>
        <w:t>натуральных</w:t>
      </w:r>
      <w:r w:rsidRPr="00603C79">
        <w:rPr>
          <w:rFonts w:ascii="Times New Roman" w:hAnsi="Times New Roman"/>
          <w:spacing w:val="1"/>
          <w:lang w:eastAsia="ru-RU"/>
        </w:rPr>
        <w:t xml:space="preserve"> </w:t>
      </w:r>
      <w:r w:rsidRPr="00603C79">
        <w:rPr>
          <w:rFonts w:ascii="Times New Roman" w:hAnsi="Times New Roman"/>
          <w:lang w:eastAsia="ru-RU"/>
        </w:rPr>
        <w:t>чисел.</w:t>
      </w:r>
    </w:p>
    <w:p w14:paraId="218C3BD8"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Делители и кратные числа; наибольший общий делитель и</w:t>
      </w:r>
      <w:r w:rsidRPr="00603C79">
        <w:rPr>
          <w:rFonts w:ascii="Times New Roman" w:hAnsi="Times New Roman"/>
          <w:spacing w:val="1"/>
          <w:lang w:eastAsia="ru-RU"/>
        </w:rPr>
        <w:t xml:space="preserve"> </w:t>
      </w:r>
      <w:r w:rsidRPr="00603C79">
        <w:rPr>
          <w:rFonts w:ascii="Times New Roman" w:hAnsi="Times New Roman"/>
          <w:lang w:eastAsia="ru-RU"/>
        </w:rPr>
        <w:t>наименьшее общее кратное. Делимость суммы и произведения.</w:t>
      </w:r>
      <w:r w:rsidRPr="00603C79">
        <w:rPr>
          <w:rFonts w:ascii="Times New Roman" w:hAnsi="Times New Roman"/>
          <w:spacing w:val="1"/>
          <w:lang w:eastAsia="ru-RU"/>
        </w:rPr>
        <w:t xml:space="preserve"> </w:t>
      </w:r>
      <w:r w:rsidRPr="00603C79">
        <w:rPr>
          <w:rFonts w:ascii="Times New Roman" w:hAnsi="Times New Roman"/>
          <w:lang w:eastAsia="ru-RU"/>
        </w:rPr>
        <w:t>Деление</w:t>
      </w:r>
      <w:r w:rsidRPr="00603C79">
        <w:rPr>
          <w:rFonts w:ascii="Times New Roman" w:hAnsi="Times New Roman"/>
          <w:spacing w:val="11"/>
          <w:lang w:eastAsia="ru-RU"/>
        </w:rPr>
        <w:t xml:space="preserve"> </w:t>
      </w:r>
      <w:r w:rsidRPr="00603C79">
        <w:rPr>
          <w:rFonts w:ascii="Times New Roman" w:hAnsi="Times New Roman"/>
          <w:lang w:eastAsia="ru-RU"/>
        </w:rPr>
        <w:t>с</w:t>
      </w:r>
      <w:r w:rsidRPr="00603C79">
        <w:rPr>
          <w:rFonts w:ascii="Times New Roman" w:hAnsi="Times New Roman"/>
          <w:spacing w:val="11"/>
          <w:lang w:eastAsia="ru-RU"/>
        </w:rPr>
        <w:t xml:space="preserve"> </w:t>
      </w:r>
      <w:r w:rsidRPr="00603C79">
        <w:rPr>
          <w:rFonts w:ascii="Times New Roman" w:hAnsi="Times New Roman"/>
          <w:lang w:eastAsia="ru-RU"/>
        </w:rPr>
        <w:t>остатком.</w:t>
      </w:r>
    </w:p>
    <w:p w14:paraId="1BE089F0" w14:textId="77777777" w:rsidR="00184F2C" w:rsidRPr="00603C79" w:rsidRDefault="00184F2C" w:rsidP="00E21A1D">
      <w:pPr>
        <w:shd w:val="clear" w:color="auto" w:fill="FFFFFF"/>
        <w:tabs>
          <w:tab w:val="left" w:pos="284"/>
        </w:tabs>
        <w:spacing w:after="0" w:line="240" w:lineRule="auto"/>
        <w:ind w:left="284" w:right="55" w:hanging="284"/>
        <w:rPr>
          <w:rFonts w:ascii="Times New Roman" w:hAnsi="Times New Roman"/>
          <w:lang w:eastAsia="ru-RU"/>
        </w:rPr>
      </w:pPr>
      <w:r w:rsidRPr="00603C79">
        <w:rPr>
          <w:rFonts w:ascii="Times New Roman" w:hAnsi="Times New Roman"/>
          <w:b/>
          <w:bCs/>
          <w:i/>
          <w:iCs/>
          <w:lang w:eastAsia="ru-RU"/>
        </w:rPr>
        <w:t>Дроби</w:t>
      </w:r>
    </w:p>
    <w:p w14:paraId="10188612"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Обыкновенная дробь, основное свойство дроби, сокращение</w:t>
      </w:r>
      <w:r w:rsidRPr="00603C79">
        <w:rPr>
          <w:rFonts w:ascii="Times New Roman" w:hAnsi="Times New Roman"/>
          <w:spacing w:val="1"/>
          <w:lang w:eastAsia="ru-RU"/>
        </w:rPr>
        <w:t xml:space="preserve"> </w:t>
      </w:r>
      <w:r w:rsidRPr="00603C79">
        <w:rPr>
          <w:rFonts w:ascii="Times New Roman" w:hAnsi="Times New Roman"/>
          <w:lang w:eastAsia="ru-RU"/>
        </w:rPr>
        <w:t>дробей. Сравнение и упорядочивание дробей. Решение задач на</w:t>
      </w:r>
      <w:r w:rsidRPr="00603C79">
        <w:rPr>
          <w:rFonts w:ascii="Times New Roman" w:hAnsi="Times New Roman"/>
          <w:spacing w:val="1"/>
          <w:lang w:eastAsia="ru-RU"/>
        </w:rPr>
        <w:t xml:space="preserve"> </w:t>
      </w:r>
      <w:r w:rsidRPr="00603C79">
        <w:rPr>
          <w:rFonts w:ascii="Times New Roman" w:hAnsi="Times New Roman"/>
          <w:lang w:eastAsia="ru-RU"/>
        </w:rPr>
        <w:t>нахождение</w:t>
      </w:r>
      <w:r w:rsidRPr="00603C79">
        <w:rPr>
          <w:rFonts w:ascii="Times New Roman" w:hAnsi="Times New Roman"/>
          <w:spacing w:val="-4"/>
          <w:lang w:eastAsia="ru-RU"/>
        </w:rPr>
        <w:t xml:space="preserve"> </w:t>
      </w:r>
      <w:r w:rsidRPr="00603C79">
        <w:rPr>
          <w:rFonts w:ascii="Times New Roman" w:hAnsi="Times New Roman"/>
          <w:lang w:eastAsia="ru-RU"/>
        </w:rPr>
        <w:t>части</w:t>
      </w:r>
      <w:r w:rsidRPr="00603C79">
        <w:rPr>
          <w:rFonts w:ascii="Times New Roman" w:hAnsi="Times New Roman"/>
          <w:spacing w:val="-4"/>
          <w:lang w:eastAsia="ru-RU"/>
        </w:rPr>
        <w:t xml:space="preserve"> </w:t>
      </w:r>
      <w:r w:rsidRPr="00603C79">
        <w:rPr>
          <w:rFonts w:ascii="Times New Roman" w:hAnsi="Times New Roman"/>
          <w:lang w:eastAsia="ru-RU"/>
        </w:rPr>
        <w:t>от</w:t>
      </w:r>
      <w:r w:rsidRPr="00603C79">
        <w:rPr>
          <w:rFonts w:ascii="Times New Roman" w:hAnsi="Times New Roman"/>
          <w:spacing w:val="-4"/>
          <w:lang w:eastAsia="ru-RU"/>
        </w:rPr>
        <w:t xml:space="preserve"> </w:t>
      </w:r>
      <w:r w:rsidRPr="00603C79">
        <w:rPr>
          <w:rFonts w:ascii="Times New Roman" w:hAnsi="Times New Roman"/>
          <w:lang w:eastAsia="ru-RU"/>
        </w:rPr>
        <w:t>целого</w:t>
      </w:r>
      <w:r w:rsidRPr="00603C79">
        <w:rPr>
          <w:rFonts w:ascii="Times New Roman" w:hAnsi="Times New Roman"/>
          <w:spacing w:val="-4"/>
          <w:lang w:eastAsia="ru-RU"/>
        </w:rPr>
        <w:t xml:space="preserve"> </w:t>
      </w:r>
      <w:r w:rsidRPr="00603C79">
        <w:rPr>
          <w:rFonts w:ascii="Times New Roman" w:hAnsi="Times New Roman"/>
          <w:lang w:eastAsia="ru-RU"/>
        </w:rPr>
        <w:t>и</w:t>
      </w:r>
      <w:r w:rsidRPr="00603C79">
        <w:rPr>
          <w:rFonts w:ascii="Times New Roman" w:hAnsi="Times New Roman"/>
          <w:spacing w:val="-4"/>
          <w:lang w:eastAsia="ru-RU"/>
        </w:rPr>
        <w:t xml:space="preserve"> </w:t>
      </w:r>
      <w:r w:rsidRPr="00603C79">
        <w:rPr>
          <w:rFonts w:ascii="Times New Roman" w:hAnsi="Times New Roman"/>
          <w:lang w:eastAsia="ru-RU"/>
        </w:rPr>
        <w:t>целого</w:t>
      </w:r>
      <w:r w:rsidRPr="00603C79">
        <w:rPr>
          <w:rFonts w:ascii="Times New Roman" w:hAnsi="Times New Roman"/>
          <w:spacing w:val="-4"/>
          <w:lang w:eastAsia="ru-RU"/>
        </w:rPr>
        <w:t xml:space="preserve"> </w:t>
      </w:r>
      <w:r w:rsidRPr="00603C79">
        <w:rPr>
          <w:rFonts w:ascii="Times New Roman" w:hAnsi="Times New Roman"/>
          <w:lang w:eastAsia="ru-RU"/>
        </w:rPr>
        <w:t>по</w:t>
      </w:r>
      <w:r w:rsidRPr="00603C79">
        <w:rPr>
          <w:rFonts w:ascii="Times New Roman" w:hAnsi="Times New Roman"/>
          <w:spacing w:val="-3"/>
          <w:lang w:eastAsia="ru-RU"/>
        </w:rPr>
        <w:t xml:space="preserve"> </w:t>
      </w:r>
      <w:r w:rsidRPr="00603C79">
        <w:rPr>
          <w:rFonts w:ascii="Times New Roman" w:hAnsi="Times New Roman"/>
          <w:lang w:eastAsia="ru-RU"/>
        </w:rPr>
        <w:t>его</w:t>
      </w:r>
      <w:r w:rsidRPr="00603C79">
        <w:rPr>
          <w:rFonts w:ascii="Times New Roman" w:hAnsi="Times New Roman"/>
          <w:spacing w:val="-4"/>
          <w:lang w:eastAsia="ru-RU"/>
        </w:rPr>
        <w:t xml:space="preserve"> </w:t>
      </w:r>
      <w:r w:rsidRPr="00603C79">
        <w:rPr>
          <w:rFonts w:ascii="Times New Roman" w:hAnsi="Times New Roman"/>
          <w:lang w:eastAsia="ru-RU"/>
        </w:rPr>
        <w:t>части.</w:t>
      </w:r>
      <w:r w:rsidRPr="00603C79">
        <w:rPr>
          <w:rFonts w:ascii="Times New Roman" w:hAnsi="Times New Roman"/>
          <w:spacing w:val="-4"/>
          <w:lang w:eastAsia="ru-RU"/>
        </w:rPr>
        <w:t xml:space="preserve"> </w:t>
      </w:r>
      <w:r w:rsidRPr="00603C79">
        <w:rPr>
          <w:rFonts w:ascii="Times New Roman" w:hAnsi="Times New Roman"/>
          <w:lang w:eastAsia="ru-RU"/>
        </w:rPr>
        <w:t>Дробное</w:t>
      </w:r>
      <w:r w:rsidRPr="00603C79">
        <w:rPr>
          <w:rFonts w:ascii="Times New Roman" w:hAnsi="Times New Roman"/>
          <w:spacing w:val="-4"/>
          <w:lang w:eastAsia="ru-RU"/>
        </w:rPr>
        <w:t xml:space="preserve"> </w:t>
      </w:r>
      <w:r w:rsidRPr="00603C79">
        <w:rPr>
          <w:rFonts w:ascii="Times New Roman" w:hAnsi="Times New Roman"/>
          <w:lang w:eastAsia="ru-RU"/>
        </w:rPr>
        <w:t>число как результат деления. Представление десятичной дроби в</w:t>
      </w:r>
      <w:r w:rsidRPr="00603C79">
        <w:rPr>
          <w:rFonts w:ascii="Times New Roman" w:hAnsi="Times New Roman"/>
          <w:spacing w:val="1"/>
          <w:lang w:eastAsia="ru-RU"/>
        </w:rPr>
        <w:t xml:space="preserve"> </w:t>
      </w:r>
      <w:r w:rsidRPr="00603C79">
        <w:rPr>
          <w:rFonts w:ascii="Times New Roman" w:hAnsi="Times New Roman"/>
          <w:lang w:eastAsia="ru-RU"/>
        </w:rPr>
        <w:t>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w:t>
      </w:r>
      <w:r w:rsidRPr="00603C79">
        <w:rPr>
          <w:rFonts w:ascii="Times New Roman" w:hAnsi="Times New Roman"/>
          <w:spacing w:val="21"/>
          <w:lang w:eastAsia="ru-RU"/>
        </w:rPr>
        <w:t xml:space="preserve"> </w:t>
      </w:r>
      <w:r w:rsidRPr="00603C79">
        <w:rPr>
          <w:rFonts w:ascii="Times New Roman" w:hAnsi="Times New Roman"/>
          <w:lang w:eastAsia="ru-RU"/>
        </w:rPr>
        <w:t>с</w:t>
      </w:r>
      <w:r w:rsidRPr="00603C79">
        <w:rPr>
          <w:rFonts w:ascii="Times New Roman" w:hAnsi="Times New Roman"/>
          <w:spacing w:val="21"/>
          <w:lang w:eastAsia="ru-RU"/>
        </w:rPr>
        <w:t xml:space="preserve"> </w:t>
      </w:r>
      <w:r w:rsidRPr="00603C79">
        <w:rPr>
          <w:rFonts w:ascii="Times New Roman" w:hAnsi="Times New Roman"/>
          <w:lang w:eastAsia="ru-RU"/>
        </w:rPr>
        <w:t>обыкновенными</w:t>
      </w:r>
      <w:r w:rsidRPr="00603C79">
        <w:rPr>
          <w:rFonts w:ascii="Times New Roman" w:hAnsi="Times New Roman"/>
          <w:spacing w:val="21"/>
          <w:lang w:eastAsia="ru-RU"/>
        </w:rPr>
        <w:t xml:space="preserve"> </w:t>
      </w:r>
      <w:r w:rsidRPr="00603C79">
        <w:rPr>
          <w:rFonts w:ascii="Times New Roman" w:hAnsi="Times New Roman"/>
          <w:lang w:eastAsia="ru-RU"/>
        </w:rPr>
        <w:t>и</w:t>
      </w:r>
      <w:r w:rsidRPr="00603C79">
        <w:rPr>
          <w:rFonts w:ascii="Times New Roman" w:hAnsi="Times New Roman"/>
          <w:spacing w:val="21"/>
          <w:lang w:eastAsia="ru-RU"/>
        </w:rPr>
        <w:t xml:space="preserve"> </w:t>
      </w:r>
      <w:r w:rsidRPr="00603C79">
        <w:rPr>
          <w:rFonts w:ascii="Times New Roman" w:hAnsi="Times New Roman"/>
          <w:lang w:eastAsia="ru-RU"/>
        </w:rPr>
        <w:t>десятичными</w:t>
      </w:r>
      <w:r w:rsidRPr="00603C79">
        <w:rPr>
          <w:rFonts w:ascii="Times New Roman" w:hAnsi="Times New Roman"/>
          <w:spacing w:val="21"/>
          <w:lang w:eastAsia="ru-RU"/>
        </w:rPr>
        <w:t xml:space="preserve"> </w:t>
      </w:r>
      <w:r w:rsidRPr="00603C79">
        <w:rPr>
          <w:rFonts w:ascii="Times New Roman" w:hAnsi="Times New Roman"/>
          <w:lang w:eastAsia="ru-RU"/>
        </w:rPr>
        <w:t>дробями.</w:t>
      </w:r>
    </w:p>
    <w:p w14:paraId="17DC17C4"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Отношение. Деление в данном отношении. Масштаб, пропорция.</w:t>
      </w:r>
      <w:r w:rsidRPr="00603C79">
        <w:rPr>
          <w:rFonts w:ascii="Times New Roman" w:hAnsi="Times New Roman"/>
          <w:spacing w:val="9"/>
          <w:lang w:eastAsia="ru-RU"/>
        </w:rPr>
        <w:t xml:space="preserve"> </w:t>
      </w:r>
      <w:r w:rsidRPr="00603C79">
        <w:rPr>
          <w:rFonts w:ascii="Times New Roman" w:hAnsi="Times New Roman"/>
          <w:lang w:eastAsia="ru-RU"/>
        </w:rPr>
        <w:t>Применение</w:t>
      </w:r>
      <w:r w:rsidRPr="00603C79">
        <w:rPr>
          <w:rFonts w:ascii="Times New Roman" w:hAnsi="Times New Roman"/>
          <w:spacing w:val="10"/>
          <w:lang w:eastAsia="ru-RU"/>
        </w:rPr>
        <w:t xml:space="preserve"> </w:t>
      </w:r>
      <w:r w:rsidRPr="00603C79">
        <w:rPr>
          <w:rFonts w:ascii="Times New Roman" w:hAnsi="Times New Roman"/>
          <w:lang w:eastAsia="ru-RU"/>
        </w:rPr>
        <w:t>пропорций</w:t>
      </w:r>
      <w:r w:rsidRPr="00603C79">
        <w:rPr>
          <w:rFonts w:ascii="Times New Roman" w:hAnsi="Times New Roman"/>
          <w:spacing w:val="9"/>
          <w:lang w:eastAsia="ru-RU"/>
        </w:rPr>
        <w:t xml:space="preserve"> </w:t>
      </w:r>
      <w:r w:rsidRPr="00603C79">
        <w:rPr>
          <w:rFonts w:ascii="Times New Roman" w:hAnsi="Times New Roman"/>
          <w:lang w:eastAsia="ru-RU"/>
        </w:rPr>
        <w:t>при</w:t>
      </w:r>
      <w:r w:rsidRPr="00603C79">
        <w:rPr>
          <w:rFonts w:ascii="Times New Roman" w:hAnsi="Times New Roman"/>
          <w:spacing w:val="9"/>
          <w:lang w:eastAsia="ru-RU"/>
        </w:rPr>
        <w:t xml:space="preserve"> </w:t>
      </w:r>
      <w:r w:rsidRPr="00603C79">
        <w:rPr>
          <w:rFonts w:ascii="Times New Roman" w:hAnsi="Times New Roman"/>
          <w:lang w:eastAsia="ru-RU"/>
        </w:rPr>
        <w:t>решении</w:t>
      </w:r>
      <w:r w:rsidRPr="00603C79">
        <w:rPr>
          <w:rFonts w:ascii="Times New Roman" w:hAnsi="Times New Roman"/>
          <w:spacing w:val="10"/>
          <w:lang w:eastAsia="ru-RU"/>
        </w:rPr>
        <w:t xml:space="preserve"> </w:t>
      </w:r>
      <w:r w:rsidRPr="00603C79">
        <w:rPr>
          <w:rFonts w:ascii="Times New Roman" w:hAnsi="Times New Roman"/>
          <w:lang w:eastAsia="ru-RU"/>
        </w:rPr>
        <w:t>задач.</w:t>
      </w:r>
    </w:p>
    <w:p w14:paraId="718868A8"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Понятие процента. Вычисление процента от величины и величины</w:t>
      </w:r>
      <w:r w:rsidRPr="00603C79">
        <w:rPr>
          <w:rFonts w:ascii="Times New Roman" w:hAnsi="Times New Roman"/>
          <w:spacing w:val="1"/>
          <w:lang w:eastAsia="ru-RU"/>
        </w:rPr>
        <w:t xml:space="preserve"> </w:t>
      </w:r>
      <w:r w:rsidRPr="00603C79">
        <w:rPr>
          <w:rFonts w:ascii="Times New Roman" w:hAnsi="Times New Roman"/>
          <w:lang w:eastAsia="ru-RU"/>
        </w:rPr>
        <w:t>по</w:t>
      </w:r>
      <w:r w:rsidRPr="00603C79">
        <w:rPr>
          <w:rFonts w:ascii="Times New Roman" w:hAnsi="Times New Roman"/>
          <w:spacing w:val="1"/>
          <w:lang w:eastAsia="ru-RU"/>
        </w:rPr>
        <w:t xml:space="preserve"> </w:t>
      </w:r>
      <w:r w:rsidRPr="00603C79">
        <w:rPr>
          <w:rFonts w:ascii="Times New Roman" w:hAnsi="Times New Roman"/>
          <w:lang w:eastAsia="ru-RU"/>
        </w:rPr>
        <w:t>её</w:t>
      </w:r>
      <w:r w:rsidRPr="00603C79">
        <w:rPr>
          <w:rFonts w:ascii="Times New Roman" w:hAnsi="Times New Roman"/>
          <w:spacing w:val="1"/>
          <w:lang w:eastAsia="ru-RU"/>
        </w:rPr>
        <w:t xml:space="preserve"> </w:t>
      </w:r>
      <w:r w:rsidRPr="00603C79">
        <w:rPr>
          <w:rFonts w:ascii="Times New Roman" w:hAnsi="Times New Roman"/>
          <w:lang w:eastAsia="ru-RU"/>
        </w:rPr>
        <w:t>проценту.</w:t>
      </w:r>
      <w:r w:rsidRPr="00603C79">
        <w:rPr>
          <w:rFonts w:ascii="Times New Roman" w:hAnsi="Times New Roman"/>
          <w:spacing w:val="1"/>
          <w:lang w:eastAsia="ru-RU"/>
        </w:rPr>
        <w:t xml:space="preserve"> </w:t>
      </w:r>
      <w:r w:rsidRPr="00603C79">
        <w:rPr>
          <w:rFonts w:ascii="Times New Roman" w:hAnsi="Times New Roman"/>
          <w:lang w:eastAsia="ru-RU"/>
        </w:rPr>
        <w:t>Выражение</w:t>
      </w:r>
      <w:r w:rsidRPr="00603C79">
        <w:rPr>
          <w:rFonts w:ascii="Times New Roman" w:hAnsi="Times New Roman"/>
          <w:spacing w:val="1"/>
          <w:lang w:eastAsia="ru-RU"/>
        </w:rPr>
        <w:t xml:space="preserve"> </w:t>
      </w:r>
      <w:r w:rsidRPr="00603C79">
        <w:rPr>
          <w:rFonts w:ascii="Times New Roman" w:hAnsi="Times New Roman"/>
          <w:lang w:eastAsia="ru-RU"/>
        </w:rPr>
        <w:t>процентов</w:t>
      </w:r>
      <w:r w:rsidRPr="00603C79">
        <w:rPr>
          <w:rFonts w:ascii="Times New Roman" w:hAnsi="Times New Roman"/>
          <w:spacing w:val="1"/>
          <w:lang w:eastAsia="ru-RU"/>
        </w:rPr>
        <w:t xml:space="preserve"> </w:t>
      </w:r>
      <w:r w:rsidRPr="00603C79">
        <w:rPr>
          <w:rFonts w:ascii="Times New Roman" w:hAnsi="Times New Roman"/>
          <w:lang w:eastAsia="ru-RU"/>
        </w:rPr>
        <w:t>десятичными</w:t>
      </w:r>
      <w:r w:rsidRPr="00603C79">
        <w:rPr>
          <w:rFonts w:ascii="Times New Roman" w:hAnsi="Times New Roman"/>
          <w:spacing w:val="-55"/>
          <w:lang w:eastAsia="ru-RU"/>
        </w:rPr>
        <w:t xml:space="preserve"> </w:t>
      </w:r>
      <w:r w:rsidRPr="00603C79">
        <w:rPr>
          <w:rFonts w:ascii="Times New Roman" w:hAnsi="Times New Roman"/>
          <w:lang w:eastAsia="ru-RU"/>
        </w:rPr>
        <w:t>дробями. Решение задач на проценты. Выражение отношения</w:t>
      </w:r>
      <w:r w:rsidRPr="00603C79">
        <w:rPr>
          <w:rFonts w:ascii="Times New Roman" w:hAnsi="Times New Roman"/>
          <w:spacing w:val="1"/>
          <w:lang w:eastAsia="ru-RU"/>
        </w:rPr>
        <w:t xml:space="preserve"> </w:t>
      </w:r>
      <w:r w:rsidRPr="00603C79">
        <w:rPr>
          <w:rFonts w:ascii="Times New Roman" w:hAnsi="Times New Roman"/>
          <w:lang w:eastAsia="ru-RU"/>
        </w:rPr>
        <w:t>величин</w:t>
      </w:r>
      <w:r w:rsidRPr="00603C79">
        <w:rPr>
          <w:rFonts w:ascii="Times New Roman" w:hAnsi="Times New Roman"/>
          <w:spacing w:val="15"/>
          <w:lang w:eastAsia="ru-RU"/>
        </w:rPr>
        <w:t xml:space="preserve"> </w:t>
      </w:r>
      <w:r w:rsidRPr="00603C79">
        <w:rPr>
          <w:rFonts w:ascii="Times New Roman" w:hAnsi="Times New Roman"/>
          <w:lang w:eastAsia="ru-RU"/>
        </w:rPr>
        <w:t>в</w:t>
      </w:r>
      <w:r w:rsidRPr="00603C79">
        <w:rPr>
          <w:rFonts w:ascii="Times New Roman" w:hAnsi="Times New Roman"/>
          <w:spacing w:val="15"/>
          <w:lang w:eastAsia="ru-RU"/>
        </w:rPr>
        <w:t xml:space="preserve"> </w:t>
      </w:r>
      <w:r w:rsidRPr="00603C79">
        <w:rPr>
          <w:rFonts w:ascii="Times New Roman" w:hAnsi="Times New Roman"/>
          <w:lang w:eastAsia="ru-RU"/>
        </w:rPr>
        <w:t>процентах.</w:t>
      </w:r>
    </w:p>
    <w:p w14:paraId="1923E68D" w14:textId="77777777" w:rsidR="00184F2C" w:rsidRPr="00603C79" w:rsidRDefault="00184F2C" w:rsidP="00E21A1D">
      <w:pPr>
        <w:shd w:val="clear" w:color="auto" w:fill="FFFFFF"/>
        <w:tabs>
          <w:tab w:val="left" w:pos="284"/>
        </w:tabs>
        <w:spacing w:after="0" w:line="240" w:lineRule="auto"/>
        <w:ind w:left="284" w:right="55" w:hanging="284"/>
        <w:rPr>
          <w:rFonts w:ascii="Times New Roman" w:hAnsi="Times New Roman"/>
          <w:lang w:eastAsia="ru-RU"/>
        </w:rPr>
      </w:pPr>
      <w:r w:rsidRPr="00603C79">
        <w:rPr>
          <w:rFonts w:ascii="Times New Roman" w:hAnsi="Times New Roman"/>
          <w:b/>
          <w:bCs/>
          <w:i/>
          <w:iCs/>
          <w:lang w:eastAsia="ru-RU"/>
        </w:rPr>
        <w:t xml:space="preserve"> Положительные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отрицательные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числа</w:t>
      </w:r>
    </w:p>
    <w:p w14:paraId="115069E5"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Положительные</w:t>
      </w:r>
      <w:r w:rsidRPr="00603C79">
        <w:rPr>
          <w:rFonts w:ascii="Times New Roman" w:hAnsi="Times New Roman"/>
          <w:spacing w:val="-12"/>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отрицательные</w:t>
      </w:r>
      <w:r w:rsidRPr="00603C79">
        <w:rPr>
          <w:rFonts w:ascii="Times New Roman" w:hAnsi="Times New Roman"/>
          <w:spacing w:val="-12"/>
          <w:lang w:eastAsia="ru-RU"/>
        </w:rPr>
        <w:t xml:space="preserve"> </w:t>
      </w:r>
      <w:r w:rsidRPr="00603C79">
        <w:rPr>
          <w:rFonts w:ascii="Times New Roman" w:hAnsi="Times New Roman"/>
          <w:lang w:eastAsia="ru-RU"/>
        </w:rPr>
        <w:t>числа.</w:t>
      </w:r>
      <w:r w:rsidRPr="00603C79">
        <w:rPr>
          <w:rFonts w:ascii="Times New Roman" w:hAnsi="Times New Roman"/>
          <w:spacing w:val="-11"/>
          <w:lang w:eastAsia="ru-RU"/>
        </w:rPr>
        <w:t xml:space="preserve"> </w:t>
      </w:r>
      <w:r w:rsidRPr="00603C79">
        <w:rPr>
          <w:rFonts w:ascii="Times New Roman" w:hAnsi="Times New Roman"/>
          <w:lang w:eastAsia="ru-RU"/>
        </w:rPr>
        <w:t>Целые</w:t>
      </w:r>
      <w:r w:rsidRPr="00603C79">
        <w:rPr>
          <w:rFonts w:ascii="Times New Roman" w:hAnsi="Times New Roman"/>
          <w:spacing w:val="-11"/>
          <w:lang w:eastAsia="ru-RU"/>
        </w:rPr>
        <w:t xml:space="preserve"> </w:t>
      </w:r>
      <w:r w:rsidRPr="00603C79">
        <w:rPr>
          <w:rFonts w:ascii="Times New Roman" w:hAnsi="Times New Roman"/>
          <w:lang w:eastAsia="ru-RU"/>
        </w:rPr>
        <w:t>числа.</w:t>
      </w:r>
      <w:r w:rsidRPr="00603C79">
        <w:rPr>
          <w:rFonts w:ascii="Times New Roman" w:hAnsi="Times New Roman"/>
          <w:spacing w:val="-12"/>
          <w:lang w:eastAsia="ru-RU"/>
        </w:rPr>
        <w:t xml:space="preserve"> </w:t>
      </w:r>
      <w:r w:rsidRPr="00603C79">
        <w:rPr>
          <w:rFonts w:ascii="Times New Roman" w:hAnsi="Times New Roman"/>
          <w:lang w:eastAsia="ru-RU"/>
        </w:rPr>
        <w:t>Модуль</w:t>
      </w:r>
      <w:r w:rsidRPr="00603C79">
        <w:rPr>
          <w:rFonts w:ascii="Times New Roman" w:hAnsi="Times New Roman"/>
          <w:spacing w:val="-54"/>
          <w:lang w:eastAsia="ru-RU"/>
        </w:rPr>
        <w:t xml:space="preserve"> </w:t>
      </w:r>
      <w:r w:rsidRPr="00603C79">
        <w:rPr>
          <w:rFonts w:ascii="Times New Roman" w:hAnsi="Times New Roman"/>
          <w:lang w:eastAsia="ru-RU"/>
        </w:rPr>
        <w:t>числа,</w:t>
      </w:r>
      <w:r w:rsidRPr="00603C79">
        <w:rPr>
          <w:rFonts w:ascii="Times New Roman" w:hAnsi="Times New Roman"/>
          <w:spacing w:val="13"/>
          <w:lang w:eastAsia="ru-RU"/>
        </w:rPr>
        <w:t xml:space="preserve"> </w:t>
      </w:r>
      <w:r w:rsidRPr="00603C79">
        <w:rPr>
          <w:rFonts w:ascii="Times New Roman" w:hAnsi="Times New Roman"/>
          <w:lang w:eastAsia="ru-RU"/>
        </w:rPr>
        <w:t>геометрическая</w:t>
      </w:r>
      <w:r w:rsidRPr="00603C79">
        <w:rPr>
          <w:rFonts w:ascii="Times New Roman" w:hAnsi="Times New Roman"/>
          <w:spacing w:val="13"/>
          <w:lang w:eastAsia="ru-RU"/>
        </w:rPr>
        <w:t xml:space="preserve"> </w:t>
      </w:r>
      <w:r w:rsidRPr="00603C79">
        <w:rPr>
          <w:rFonts w:ascii="Times New Roman" w:hAnsi="Times New Roman"/>
          <w:lang w:eastAsia="ru-RU"/>
        </w:rPr>
        <w:t>интерпретация</w:t>
      </w:r>
      <w:r w:rsidRPr="00603C79">
        <w:rPr>
          <w:rFonts w:ascii="Times New Roman" w:hAnsi="Times New Roman"/>
          <w:spacing w:val="14"/>
          <w:lang w:eastAsia="ru-RU"/>
        </w:rPr>
        <w:t xml:space="preserve"> </w:t>
      </w:r>
      <w:r w:rsidRPr="00603C79">
        <w:rPr>
          <w:rFonts w:ascii="Times New Roman" w:hAnsi="Times New Roman"/>
          <w:lang w:eastAsia="ru-RU"/>
        </w:rPr>
        <w:t>модуля числа.</w:t>
      </w:r>
      <w:r w:rsidRPr="00603C79">
        <w:rPr>
          <w:rFonts w:ascii="Times New Roman" w:hAnsi="Times New Roman"/>
          <w:spacing w:val="14"/>
          <w:lang w:eastAsia="ru-RU"/>
        </w:rPr>
        <w:t xml:space="preserve"> </w:t>
      </w:r>
      <w:r w:rsidRPr="00603C79">
        <w:rPr>
          <w:rFonts w:ascii="Times New Roman" w:hAnsi="Times New Roman"/>
          <w:lang w:eastAsia="ru-RU"/>
        </w:rPr>
        <w:t>Изображение</w:t>
      </w:r>
      <w:r w:rsidRPr="00603C79">
        <w:rPr>
          <w:rFonts w:ascii="Times New Roman" w:hAnsi="Times New Roman"/>
          <w:spacing w:val="-12"/>
          <w:lang w:eastAsia="ru-RU"/>
        </w:rPr>
        <w:t xml:space="preserve"> </w:t>
      </w:r>
      <w:r w:rsidRPr="00603C79">
        <w:rPr>
          <w:rFonts w:ascii="Times New Roman" w:hAnsi="Times New Roman"/>
          <w:lang w:eastAsia="ru-RU"/>
        </w:rPr>
        <w:t>чисел</w:t>
      </w:r>
      <w:r w:rsidRPr="00603C79">
        <w:rPr>
          <w:rFonts w:ascii="Times New Roman" w:hAnsi="Times New Roman"/>
          <w:spacing w:val="-12"/>
          <w:lang w:eastAsia="ru-RU"/>
        </w:rPr>
        <w:t xml:space="preserve"> </w:t>
      </w:r>
      <w:r w:rsidRPr="00603C79">
        <w:rPr>
          <w:rFonts w:ascii="Times New Roman" w:hAnsi="Times New Roman"/>
          <w:lang w:eastAsia="ru-RU"/>
        </w:rPr>
        <w:t>на</w:t>
      </w:r>
      <w:r w:rsidRPr="00603C79">
        <w:rPr>
          <w:rFonts w:ascii="Times New Roman" w:hAnsi="Times New Roman"/>
          <w:spacing w:val="-12"/>
          <w:lang w:eastAsia="ru-RU"/>
        </w:rPr>
        <w:t xml:space="preserve"> </w:t>
      </w:r>
      <w:r w:rsidRPr="00603C79">
        <w:rPr>
          <w:rFonts w:ascii="Times New Roman" w:hAnsi="Times New Roman"/>
          <w:lang w:eastAsia="ru-RU"/>
        </w:rPr>
        <w:t>координатной</w:t>
      </w:r>
      <w:r w:rsidRPr="00603C79">
        <w:rPr>
          <w:rFonts w:ascii="Times New Roman" w:hAnsi="Times New Roman"/>
          <w:spacing w:val="-12"/>
          <w:lang w:eastAsia="ru-RU"/>
        </w:rPr>
        <w:t xml:space="preserve"> </w:t>
      </w:r>
      <w:r w:rsidRPr="00603C79">
        <w:rPr>
          <w:rFonts w:ascii="Times New Roman" w:hAnsi="Times New Roman"/>
          <w:lang w:eastAsia="ru-RU"/>
        </w:rPr>
        <w:t>прямой.</w:t>
      </w:r>
      <w:r w:rsidRPr="00603C79">
        <w:rPr>
          <w:rFonts w:ascii="Times New Roman" w:hAnsi="Times New Roman"/>
          <w:spacing w:val="-12"/>
          <w:lang w:eastAsia="ru-RU"/>
        </w:rPr>
        <w:t xml:space="preserve"> </w:t>
      </w:r>
      <w:r w:rsidRPr="00603C79">
        <w:rPr>
          <w:rFonts w:ascii="Times New Roman" w:hAnsi="Times New Roman"/>
          <w:lang w:eastAsia="ru-RU"/>
        </w:rPr>
        <w:t>Числовые</w:t>
      </w:r>
      <w:r w:rsidRPr="00603C79">
        <w:rPr>
          <w:rFonts w:ascii="Times New Roman" w:hAnsi="Times New Roman"/>
          <w:spacing w:val="-12"/>
          <w:lang w:eastAsia="ru-RU"/>
        </w:rPr>
        <w:t xml:space="preserve"> </w:t>
      </w:r>
      <w:r w:rsidRPr="00603C79">
        <w:rPr>
          <w:rFonts w:ascii="Times New Roman" w:hAnsi="Times New Roman"/>
          <w:lang w:eastAsia="ru-RU"/>
        </w:rPr>
        <w:t>промежутки.</w:t>
      </w:r>
      <w:r w:rsidRPr="00603C79">
        <w:rPr>
          <w:rFonts w:ascii="Times New Roman" w:hAnsi="Times New Roman"/>
          <w:spacing w:val="-57"/>
          <w:lang w:eastAsia="ru-RU"/>
        </w:rPr>
        <w:t xml:space="preserve"> </w:t>
      </w:r>
      <w:r w:rsidRPr="00603C79">
        <w:rPr>
          <w:rFonts w:ascii="Times New Roman" w:hAnsi="Times New Roman"/>
          <w:lang w:eastAsia="ru-RU"/>
        </w:rPr>
        <w:t>Сравнение</w:t>
      </w:r>
      <w:r w:rsidRPr="00603C79">
        <w:rPr>
          <w:rFonts w:ascii="Times New Roman" w:hAnsi="Times New Roman"/>
          <w:spacing w:val="9"/>
          <w:lang w:eastAsia="ru-RU"/>
        </w:rPr>
        <w:t xml:space="preserve"> </w:t>
      </w:r>
      <w:r w:rsidRPr="00603C79">
        <w:rPr>
          <w:rFonts w:ascii="Times New Roman" w:hAnsi="Times New Roman"/>
          <w:lang w:eastAsia="ru-RU"/>
        </w:rPr>
        <w:t>чисел.</w:t>
      </w:r>
      <w:r w:rsidRPr="00603C79">
        <w:rPr>
          <w:rFonts w:ascii="Times New Roman" w:hAnsi="Times New Roman"/>
          <w:spacing w:val="9"/>
          <w:lang w:eastAsia="ru-RU"/>
        </w:rPr>
        <w:t xml:space="preserve"> </w:t>
      </w:r>
      <w:r w:rsidRPr="00603C79">
        <w:rPr>
          <w:rFonts w:ascii="Times New Roman" w:hAnsi="Times New Roman"/>
          <w:lang w:eastAsia="ru-RU"/>
        </w:rPr>
        <w:t>Арифметические</w:t>
      </w:r>
      <w:r w:rsidRPr="00603C79">
        <w:rPr>
          <w:rFonts w:ascii="Times New Roman" w:hAnsi="Times New Roman"/>
          <w:spacing w:val="10"/>
          <w:lang w:eastAsia="ru-RU"/>
        </w:rPr>
        <w:t xml:space="preserve"> </w:t>
      </w:r>
      <w:r w:rsidRPr="00603C79">
        <w:rPr>
          <w:rFonts w:ascii="Times New Roman" w:hAnsi="Times New Roman"/>
          <w:lang w:eastAsia="ru-RU"/>
        </w:rPr>
        <w:t>действия</w:t>
      </w:r>
      <w:r w:rsidRPr="00603C79">
        <w:rPr>
          <w:rFonts w:ascii="Times New Roman" w:hAnsi="Times New Roman"/>
          <w:spacing w:val="9"/>
          <w:lang w:eastAsia="ru-RU"/>
        </w:rPr>
        <w:t xml:space="preserve"> </w:t>
      </w:r>
      <w:r w:rsidRPr="00603C79">
        <w:rPr>
          <w:rFonts w:ascii="Times New Roman" w:hAnsi="Times New Roman"/>
          <w:lang w:eastAsia="ru-RU"/>
        </w:rPr>
        <w:t>с</w:t>
      </w:r>
      <w:r w:rsidRPr="00603C79">
        <w:rPr>
          <w:rFonts w:ascii="Times New Roman" w:hAnsi="Times New Roman"/>
          <w:spacing w:val="9"/>
          <w:lang w:eastAsia="ru-RU"/>
        </w:rPr>
        <w:t xml:space="preserve"> </w:t>
      </w:r>
      <w:r w:rsidRPr="00603C79">
        <w:rPr>
          <w:rFonts w:ascii="Times New Roman" w:hAnsi="Times New Roman"/>
          <w:lang w:eastAsia="ru-RU"/>
        </w:rPr>
        <w:t>положительными</w:t>
      </w:r>
      <w:r w:rsidRPr="00603C79">
        <w:rPr>
          <w:rFonts w:ascii="Times New Roman" w:hAnsi="Times New Roman"/>
          <w:spacing w:val="3"/>
          <w:lang w:eastAsia="ru-RU"/>
        </w:rPr>
        <w:t xml:space="preserve"> </w:t>
      </w:r>
      <w:r w:rsidRPr="00603C79">
        <w:rPr>
          <w:rFonts w:ascii="Times New Roman" w:hAnsi="Times New Roman"/>
          <w:lang w:eastAsia="ru-RU"/>
        </w:rPr>
        <w:t>и</w:t>
      </w:r>
      <w:r w:rsidRPr="00603C79">
        <w:rPr>
          <w:rFonts w:ascii="Times New Roman" w:hAnsi="Times New Roman"/>
          <w:spacing w:val="3"/>
          <w:lang w:eastAsia="ru-RU"/>
        </w:rPr>
        <w:t xml:space="preserve"> </w:t>
      </w:r>
      <w:r w:rsidRPr="00603C79">
        <w:rPr>
          <w:rFonts w:ascii="Times New Roman" w:hAnsi="Times New Roman"/>
          <w:lang w:eastAsia="ru-RU"/>
        </w:rPr>
        <w:t>отрицательными</w:t>
      </w:r>
      <w:r w:rsidRPr="00603C79">
        <w:rPr>
          <w:rFonts w:ascii="Times New Roman" w:hAnsi="Times New Roman"/>
          <w:spacing w:val="3"/>
          <w:lang w:eastAsia="ru-RU"/>
        </w:rPr>
        <w:t xml:space="preserve"> </w:t>
      </w:r>
      <w:r w:rsidRPr="00603C79">
        <w:rPr>
          <w:rFonts w:ascii="Times New Roman" w:hAnsi="Times New Roman"/>
          <w:lang w:eastAsia="ru-RU"/>
        </w:rPr>
        <w:t>числами.</w:t>
      </w:r>
    </w:p>
    <w:p w14:paraId="54FB3248"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spacing w:val="-1"/>
          <w:lang w:eastAsia="ru-RU"/>
        </w:rPr>
        <w:t>Прямоугольная</w:t>
      </w:r>
      <w:r w:rsidRPr="00603C79">
        <w:rPr>
          <w:rFonts w:ascii="Times New Roman" w:hAnsi="Times New Roman"/>
          <w:spacing w:val="-13"/>
          <w:lang w:eastAsia="ru-RU"/>
        </w:rPr>
        <w:t xml:space="preserve"> </w:t>
      </w:r>
      <w:r w:rsidRPr="00603C79">
        <w:rPr>
          <w:rFonts w:ascii="Times New Roman" w:hAnsi="Times New Roman"/>
          <w:spacing w:val="-1"/>
          <w:lang w:eastAsia="ru-RU"/>
        </w:rPr>
        <w:t>система</w:t>
      </w:r>
      <w:r w:rsidRPr="00603C79">
        <w:rPr>
          <w:rFonts w:ascii="Times New Roman" w:hAnsi="Times New Roman"/>
          <w:spacing w:val="-13"/>
          <w:lang w:eastAsia="ru-RU"/>
        </w:rPr>
        <w:t xml:space="preserve"> </w:t>
      </w:r>
      <w:r w:rsidRPr="00603C79">
        <w:rPr>
          <w:rFonts w:ascii="Times New Roman" w:hAnsi="Times New Roman"/>
          <w:lang w:eastAsia="ru-RU"/>
        </w:rPr>
        <w:t>координат</w:t>
      </w:r>
      <w:r w:rsidRPr="00603C79">
        <w:rPr>
          <w:rFonts w:ascii="Times New Roman" w:hAnsi="Times New Roman"/>
          <w:spacing w:val="-12"/>
          <w:lang w:eastAsia="ru-RU"/>
        </w:rPr>
        <w:t xml:space="preserve"> </w:t>
      </w:r>
      <w:r w:rsidRPr="00603C79">
        <w:rPr>
          <w:rFonts w:ascii="Times New Roman" w:hAnsi="Times New Roman"/>
          <w:lang w:eastAsia="ru-RU"/>
        </w:rPr>
        <w:t>на</w:t>
      </w:r>
      <w:r w:rsidRPr="00603C79">
        <w:rPr>
          <w:rFonts w:ascii="Times New Roman" w:hAnsi="Times New Roman"/>
          <w:spacing w:val="-13"/>
          <w:lang w:eastAsia="ru-RU"/>
        </w:rPr>
        <w:t xml:space="preserve"> </w:t>
      </w:r>
      <w:r w:rsidRPr="00603C79">
        <w:rPr>
          <w:rFonts w:ascii="Times New Roman" w:hAnsi="Times New Roman"/>
          <w:lang w:eastAsia="ru-RU"/>
        </w:rPr>
        <w:t>плоскости.</w:t>
      </w:r>
      <w:r w:rsidRPr="00603C79">
        <w:rPr>
          <w:rFonts w:ascii="Times New Roman" w:hAnsi="Times New Roman"/>
          <w:spacing w:val="-12"/>
          <w:lang w:eastAsia="ru-RU"/>
        </w:rPr>
        <w:t xml:space="preserve"> </w:t>
      </w:r>
      <w:r w:rsidRPr="00603C79">
        <w:rPr>
          <w:rFonts w:ascii="Times New Roman" w:hAnsi="Times New Roman"/>
          <w:lang w:eastAsia="ru-RU"/>
        </w:rPr>
        <w:t>Координаты точки на плоскости, абсцисса и ордината. Построение точек</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0"/>
          <w:lang w:eastAsia="ru-RU"/>
        </w:rPr>
        <w:t xml:space="preserve"> </w:t>
      </w:r>
      <w:r w:rsidRPr="00603C79">
        <w:rPr>
          <w:rFonts w:ascii="Times New Roman" w:hAnsi="Times New Roman"/>
          <w:lang w:eastAsia="ru-RU"/>
        </w:rPr>
        <w:t>фигур</w:t>
      </w:r>
      <w:r w:rsidRPr="00603C79">
        <w:rPr>
          <w:rFonts w:ascii="Times New Roman" w:hAnsi="Times New Roman"/>
          <w:spacing w:val="10"/>
          <w:lang w:eastAsia="ru-RU"/>
        </w:rPr>
        <w:t xml:space="preserve"> </w:t>
      </w:r>
      <w:r w:rsidRPr="00603C79">
        <w:rPr>
          <w:rFonts w:ascii="Times New Roman" w:hAnsi="Times New Roman"/>
          <w:lang w:eastAsia="ru-RU"/>
        </w:rPr>
        <w:t>на</w:t>
      </w:r>
      <w:r w:rsidRPr="00603C79">
        <w:rPr>
          <w:rFonts w:ascii="Times New Roman" w:hAnsi="Times New Roman"/>
          <w:spacing w:val="10"/>
          <w:lang w:eastAsia="ru-RU"/>
        </w:rPr>
        <w:t xml:space="preserve"> </w:t>
      </w:r>
      <w:r w:rsidRPr="00603C79">
        <w:rPr>
          <w:rFonts w:ascii="Times New Roman" w:hAnsi="Times New Roman"/>
          <w:lang w:eastAsia="ru-RU"/>
        </w:rPr>
        <w:t>координатной</w:t>
      </w:r>
      <w:r w:rsidRPr="00603C79">
        <w:rPr>
          <w:rFonts w:ascii="Times New Roman" w:hAnsi="Times New Roman"/>
          <w:spacing w:val="10"/>
          <w:lang w:eastAsia="ru-RU"/>
        </w:rPr>
        <w:t xml:space="preserve"> </w:t>
      </w:r>
      <w:r w:rsidRPr="00603C79">
        <w:rPr>
          <w:rFonts w:ascii="Times New Roman" w:hAnsi="Times New Roman"/>
          <w:lang w:eastAsia="ru-RU"/>
        </w:rPr>
        <w:t>плоскости.</w:t>
      </w:r>
    </w:p>
    <w:p w14:paraId="43C4E7EC" w14:textId="77777777" w:rsidR="00184F2C" w:rsidRPr="00603C79" w:rsidRDefault="00184F2C" w:rsidP="00E21A1D">
      <w:pPr>
        <w:shd w:val="clear" w:color="auto" w:fill="FFFFFF"/>
        <w:tabs>
          <w:tab w:val="left" w:pos="284"/>
        </w:tabs>
        <w:spacing w:after="0" w:line="240" w:lineRule="auto"/>
        <w:ind w:left="284" w:hanging="284"/>
        <w:rPr>
          <w:rFonts w:ascii="Times New Roman" w:hAnsi="Times New Roman"/>
          <w:lang w:eastAsia="ru-RU"/>
        </w:rPr>
      </w:pPr>
      <w:r w:rsidRPr="00603C79">
        <w:rPr>
          <w:rFonts w:ascii="Times New Roman" w:hAnsi="Times New Roman"/>
          <w:b/>
          <w:bCs/>
          <w:i/>
          <w:iCs/>
          <w:lang w:eastAsia="ru-RU"/>
        </w:rPr>
        <w:t>Буквенные</w:t>
      </w:r>
      <w:r w:rsidRPr="00603C79">
        <w:rPr>
          <w:rFonts w:ascii="Times New Roman" w:hAnsi="Times New Roman"/>
          <w:b/>
          <w:bCs/>
          <w:i/>
          <w:iCs/>
          <w:spacing w:val="47"/>
          <w:lang w:eastAsia="ru-RU"/>
        </w:rPr>
        <w:t xml:space="preserve"> </w:t>
      </w:r>
      <w:r w:rsidRPr="00603C79">
        <w:rPr>
          <w:rFonts w:ascii="Times New Roman" w:hAnsi="Times New Roman"/>
          <w:b/>
          <w:bCs/>
          <w:i/>
          <w:iCs/>
          <w:lang w:eastAsia="ru-RU"/>
        </w:rPr>
        <w:t>выражения</w:t>
      </w:r>
    </w:p>
    <w:p w14:paraId="7402148F" w14:textId="77777777" w:rsidR="00184F2C" w:rsidRPr="00603C79" w:rsidRDefault="00184F2C" w:rsidP="00E21A1D">
      <w:pPr>
        <w:shd w:val="clear" w:color="auto" w:fill="FFFFFF"/>
        <w:tabs>
          <w:tab w:val="left" w:pos="284"/>
        </w:tabs>
        <w:spacing w:after="0" w:line="240" w:lineRule="auto"/>
        <w:ind w:left="284" w:right="154" w:hanging="284"/>
        <w:jc w:val="both"/>
        <w:rPr>
          <w:rFonts w:ascii="Times New Roman" w:hAnsi="Times New Roman"/>
          <w:lang w:eastAsia="ru-RU"/>
        </w:rPr>
      </w:pPr>
      <w:r w:rsidRPr="00603C79">
        <w:rPr>
          <w:rFonts w:ascii="Times New Roman" w:hAnsi="Times New Roman"/>
          <w:lang w:eastAsia="ru-RU"/>
        </w:rPr>
        <w:t>Применение букв для записи математических выражений и</w:t>
      </w:r>
      <w:r w:rsidRPr="00603C79">
        <w:rPr>
          <w:rFonts w:ascii="Times New Roman" w:hAnsi="Times New Roman"/>
          <w:spacing w:val="-57"/>
          <w:lang w:eastAsia="ru-RU"/>
        </w:rPr>
        <w:t xml:space="preserve"> </w:t>
      </w:r>
      <w:r w:rsidRPr="00603C79">
        <w:rPr>
          <w:rFonts w:ascii="Times New Roman" w:hAnsi="Times New Roman"/>
          <w:lang w:eastAsia="ru-RU"/>
        </w:rPr>
        <w:t>предложений. Свойства арифметических действий. Буквенные</w:t>
      </w:r>
      <w:r w:rsidRPr="00603C79">
        <w:rPr>
          <w:rFonts w:ascii="Times New Roman" w:hAnsi="Times New Roman"/>
          <w:spacing w:val="1"/>
          <w:lang w:eastAsia="ru-RU"/>
        </w:rPr>
        <w:t xml:space="preserve"> </w:t>
      </w:r>
      <w:r w:rsidRPr="00603C79">
        <w:rPr>
          <w:rFonts w:ascii="Times New Roman" w:hAnsi="Times New Roman"/>
          <w:lang w:eastAsia="ru-RU"/>
        </w:rPr>
        <w:t>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куба.</w:t>
      </w:r>
    </w:p>
    <w:p w14:paraId="0EDBAB43" w14:textId="77777777" w:rsidR="00184F2C" w:rsidRPr="00603C79" w:rsidRDefault="00184F2C" w:rsidP="00E21A1D">
      <w:pPr>
        <w:shd w:val="clear" w:color="auto" w:fill="FFFFFF"/>
        <w:tabs>
          <w:tab w:val="left" w:pos="284"/>
        </w:tabs>
        <w:spacing w:after="0" w:line="240" w:lineRule="auto"/>
        <w:ind w:left="284" w:hanging="284"/>
        <w:rPr>
          <w:rFonts w:ascii="Times New Roman" w:hAnsi="Times New Roman"/>
          <w:lang w:eastAsia="ru-RU"/>
        </w:rPr>
      </w:pPr>
      <w:r w:rsidRPr="00603C79">
        <w:rPr>
          <w:rFonts w:ascii="Times New Roman" w:hAnsi="Times New Roman"/>
          <w:b/>
          <w:bCs/>
          <w:i/>
          <w:iCs/>
          <w:lang w:eastAsia="ru-RU"/>
        </w:rPr>
        <w:t>Решение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текстовых</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задач</w:t>
      </w:r>
    </w:p>
    <w:p w14:paraId="1C45DFD1"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spacing w:val="-1"/>
          <w:lang w:eastAsia="ru-RU"/>
        </w:rPr>
        <w:t>Решение</w:t>
      </w:r>
      <w:r w:rsidRPr="00603C79">
        <w:rPr>
          <w:rFonts w:ascii="Times New Roman" w:hAnsi="Times New Roman"/>
          <w:spacing w:val="-9"/>
          <w:lang w:eastAsia="ru-RU"/>
        </w:rPr>
        <w:t xml:space="preserve"> </w:t>
      </w:r>
      <w:r w:rsidRPr="00603C79">
        <w:rPr>
          <w:rFonts w:ascii="Times New Roman" w:hAnsi="Times New Roman"/>
          <w:spacing w:val="-1"/>
          <w:lang w:eastAsia="ru-RU"/>
        </w:rPr>
        <w:t>текстовых</w:t>
      </w:r>
      <w:r w:rsidRPr="00603C79">
        <w:rPr>
          <w:rFonts w:ascii="Times New Roman" w:hAnsi="Times New Roman"/>
          <w:spacing w:val="-8"/>
          <w:lang w:eastAsia="ru-RU"/>
        </w:rPr>
        <w:t xml:space="preserve"> </w:t>
      </w:r>
      <w:r w:rsidRPr="00603C79">
        <w:rPr>
          <w:rFonts w:ascii="Times New Roman" w:hAnsi="Times New Roman"/>
          <w:spacing w:val="-1"/>
          <w:lang w:eastAsia="ru-RU"/>
        </w:rPr>
        <w:t>задач</w:t>
      </w:r>
      <w:r w:rsidRPr="00603C79">
        <w:rPr>
          <w:rFonts w:ascii="Times New Roman" w:hAnsi="Times New Roman"/>
          <w:spacing w:val="-9"/>
          <w:lang w:eastAsia="ru-RU"/>
        </w:rPr>
        <w:t xml:space="preserve"> </w:t>
      </w:r>
      <w:r w:rsidRPr="00603C79">
        <w:rPr>
          <w:rFonts w:ascii="Times New Roman" w:hAnsi="Times New Roman"/>
          <w:lang w:eastAsia="ru-RU"/>
        </w:rPr>
        <w:t>арифметическим</w:t>
      </w:r>
      <w:r w:rsidRPr="00603C79">
        <w:rPr>
          <w:rFonts w:ascii="Times New Roman" w:hAnsi="Times New Roman"/>
          <w:spacing w:val="-8"/>
          <w:lang w:eastAsia="ru-RU"/>
        </w:rPr>
        <w:t xml:space="preserve"> </w:t>
      </w:r>
      <w:r w:rsidRPr="00603C79">
        <w:rPr>
          <w:rFonts w:ascii="Times New Roman" w:hAnsi="Times New Roman"/>
          <w:lang w:eastAsia="ru-RU"/>
        </w:rPr>
        <w:t>способом.</w:t>
      </w:r>
      <w:r w:rsidRPr="00603C79">
        <w:rPr>
          <w:rFonts w:ascii="Times New Roman" w:hAnsi="Times New Roman"/>
          <w:spacing w:val="-9"/>
          <w:lang w:eastAsia="ru-RU"/>
        </w:rPr>
        <w:t xml:space="preserve"> </w:t>
      </w:r>
      <w:r w:rsidRPr="00603C79">
        <w:rPr>
          <w:rFonts w:ascii="Times New Roman" w:hAnsi="Times New Roman"/>
          <w:lang w:eastAsia="ru-RU"/>
        </w:rPr>
        <w:t>Решение</w:t>
      </w:r>
      <w:r w:rsidRPr="00603C79">
        <w:rPr>
          <w:rFonts w:ascii="Times New Roman" w:hAnsi="Times New Roman"/>
          <w:spacing w:val="-8"/>
          <w:lang w:eastAsia="ru-RU"/>
        </w:rPr>
        <w:t xml:space="preserve"> </w:t>
      </w:r>
      <w:r w:rsidRPr="00603C79">
        <w:rPr>
          <w:rFonts w:ascii="Times New Roman" w:hAnsi="Times New Roman"/>
          <w:lang w:eastAsia="ru-RU"/>
        </w:rPr>
        <w:t>логических</w:t>
      </w:r>
      <w:r w:rsidRPr="00603C79">
        <w:rPr>
          <w:rFonts w:ascii="Times New Roman" w:hAnsi="Times New Roman"/>
          <w:spacing w:val="-7"/>
          <w:lang w:eastAsia="ru-RU"/>
        </w:rPr>
        <w:t xml:space="preserve"> </w:t>
      </w:r>
      <w:r w:rsidRPr="00603C79">
        <w:rPr>
          <w:rFonts w:ascii="Times New Roman" w:hAnsi="Times New Roman"/>
          <w:lang w:eastAsia="ru-RU"/>
        </w:rPr>
        <w:t>задач.</w:t>
      </w:r>
      <w:r w:rsidRPr="00603C79">
        <w:rPr>
          <w:rFonts w:ascii="Times New Roman" w:hAnsi="Times New Roman"/>
          <w:spacing w:val="-8"/>
          <w:lang w:eastAsia="ru-RU"/>
        </w:rPr>
        <w:t xml:space="preserve"> </w:t>
      </w:r>
      <w:r w:rsidRPr="00603C79">
        <w:rPr>
          <w:rFonts w:ascii="Times New Roman" w:hAnsi="Times New Roman"/>
          <w:lang w:eastAsia="ru-RU"/>
        </w:rPr>
        <w:t>Решение</w:t>
      </w:r>
      <w:r w:rsidRPr="00603C79">
        <w:rPr>
          <w:rFonts w:ascii="Times New Roman" w:hAnsi="Times New Roman"/>
          <w:spacing w:val="-7"/>
          <w:lang w:eastAsia="ru-RU"/>
        </w:rPr>
        <w:t xml:space="preserve"> </w:t>
      </w:r>
      <w:r w:rsidRPr="00603C79">
        <w:rPr>
          <w:rFonts w:ascii="Times New Roman" w:hAnsi="Times New Roman"/>
          <w:lang w:eastAsia="ru-RU"/>
        </w:rPr>
        <w:t>задач</w:t>
      </w:r>
      <w:r w:rsidRPr="00603C79">
        <w:rPr>
          <w:rFonts w:ascii="Times New Roman" w:hAnsi="Times New Roman"/>
          <w:spacing w:val="-8"/>
          <w:lang w:eastAsia="ru-RU"/>
        </w:rPr>
        <w:t xml:space="preserve"> </w:t>
      </w:r>
      <w:r w:rsidRPr="00603C79">
        <w:rPr>
          <w:rFonts w:ascii="Times New Roman" w:hAnsi="Times New Roman"/>
          <w:lang w:eastAsia="ru-RU"/>
        </w:rPr>
        <w:t>перебором</w:t>
      </w:r>
      <w:r w:rsidRPr="00603C79">
        <w:rPr>
          <w:rFonts w:ascii="Times New Roman" w:hAnsi="Times New Roman"/>
          <w:spacing w:val="-7"/>
          <w:lang w:eastAsia="ru-RU"/>
        </w:rPr>
        <w:t xml:space="preserve"> </w:t>
      </w:r>
      <w:r w:rsidRPr="00603C79">
        <w:rPr>
          <w:rFonts w:ascii="Times New Roman" w:hAnsi="Times New Roman"/>
          <w:lang w:eastAsia="ru-RU"/>
        </w:rPr>
        <w:t>всех</w:t>
      </w:r>
      <w:r w:rsidRPr="00603C79">
        <w:rPr>
          <w:rFonts w:ascii="Times New Roman" w:hAnsi="Times New Roman"/>
          <w:spacing w:val="-8"/>
          <w:lang w:eastAsia="ru-RU"/>
        </w:rPr>
        <w:t xml:space="preserve"> </w:t>
      </w:r>
      <w:r w:rsidRPr="00603C79">
        <w:rPr>
          <w:rFonts w:ascii="Times New Roman" w:hAnsi="Times New Roman"/>
          <w:lang w:eastAsia="ru-RU"/>
        </w:rPr>
        <w:t>возможных</w:t>
      </w:r>
      <w:r w:rsidRPr="00603C79">
        <w:rPr>
          <w:rFonts w:ascii="Times New Roman" w:hAnsi="Times New Roman"/>
          <w:spacing w:val="11"/>
          <w:lang w:eastAsia="ru-RU"/>
        </w:rPr>
        <w:t xml:space="preserve"> </w:t>
      </w:r>
      <w:r w:rsidRPr="00603C79">
        <w:rPr>
          <w:rFonts w:ascii="Times New Roman" w:hAnsi="Times New Roman"/>
          <w:lang w:eastAsia="ru-RU"/>
        </w:rPr>
        <w:t>вариантов.</w:t>
      </w:r>
    </w:p>
    <w:p w14:paraId="3FA80A6D" w14:textId="77777777" w:rsidR="00184F2C" w:rsidRPr="00603C79" w:rsidRDefault="00184F2C" w:rsidP="00E21A1D">
      <w:pPr>
        <w:shd w:val="clear" w:color="auto" w:fill="FFFFFF"/>
        <w:tabs>
          <w:tab w:val="left" w:pos="284"/>
        </w:tabs>
        <w:spacing w:after="0" w:line="240" w:lineRule="auto"/>
        <w:ind w:left="284" w:hanging="284"/>
        <w:jc w:val="both"/>
        <w:rPr>
          <w:rFonts w:ascii="Times New Roman" w:hAnsi="Times New Roman"/>
          <w:lang w:eastAsia="ru-RU"/>
        </w:rPr>
      </w:pPr>
      <w:r w:rsidRPr="00603C79">
        <w:rPr>
          <w:rFonts w:ascii="Times New Roman" w:hAnsi="Times New Roman"/>
          <w:lang w:eastAsia="ru-RU"/>
        </w:rPr>
        <w:t>Решение</w:t>
      </w:r>
      <w:r w:rsidRPr="00603C79">
        <w:rPr>
          <w:rFonts w:ascii="Times New Roman" w:hAnsi="Times New Roman"/>
          <w:spacing w:val="-9"/>
          <w:lang w:eastAsia="ru-RU"/>
        </w:rPr>
        <w:t xml:space="preserve"> </w:t>
      </w:r>
      <w:r w:rsidRPr="00603C79">
        <w:rPr>
          <w:rFonts w:ascii="Times New Roman" w:hAnsi="Times New Roman"/>
          <w:lang w:eastAsia="ru-RU"/>
        </w:rPr>
        <w:t>задач,</w:t>
      </w:r>
      <w:r w:rsidRPr="00603C79">
        <w:rPr>
          <w:rFonts w:ascii="Times New Roman" w:hAnsi="Times New Roman"/>
          <w:spacing w:val="-8"/>
          <w:lang w:eastAsia="ru-RU"/>
        </w:rPr>
        <w:t xml:space="preserve"> </w:t>
      </w:r>
      <w:r w:rsidRPr="00603C79">
        <w:rPr>
          <w:rFonts w:ascii="Times New Roman" w:hAnsi="Times New Roman"/>
          <w:lang w:eastAsia="ru-RU"/>
        </w:rPr>
        <w:t>содержащих</w:t>
      </w:r>
      <w:r w:rsidRPr="00603C79">
        <w:rPr>
          <w:rFonts w:ascii="Times New Roman" w:hAnsi="Times New Roman"/>
          <w:spacing w:val="-8"/>
          <w:lang w:eastAsia="ru-RU"/>
        </w:rPr>
        <w:t xml:space="preserve"> </w:t>
      </w:r>
      <w:r w:rsidRPr="00603C79">
        <w:rPr>
          <w:rFonts w:ascii="Times New Roman" w:hAnsi="Times New Roman"/>
          <w:lang w:eastAsia="ru-RU"/>
        </w:rPr>
        <w:t>зависимости,</w:t>
      </w:r>
      <w:r w:rsidRPr="00603C79">
        <w:rPr>
          <w:rFonts w:ascii="Times New Roman" w:hAnsi="Times New Roman"/>
          <w:spacing w:val="-8"/>
          <w:lang w:eastAsia="ru-RU"/>
        </w:rPr>
        <w:t xml:space="preserve"> </w:t>
      </w:r>
      <w:r w:rsidRPr="00603C79">
        <w:rPr>
          <w:rFonts w:ascii="Times New Roman" w:hAnsi="Times New Roman"/>
          <w:lang w:eastAsia="ru-RU"/>
        </w:rPr>
        <w:t>связывающих</w:t>
      </w:r>
      <w:r w:rsidRPr="00603C79">
        <w:rPr>
          <w:rFonts w:ascii="Times New Roman" w:hAnsi="Times New Roman"/>
          <w:spacing w:val="-8"/>
          <w:lang w:eastAsia="ru-RU"/>
        </w:rPr>
        <w:t xml:space="preserve"> </w:t>
      </w:r>
      <w:r w:rsidRPr="00603C79">
        <w:rPr>
          <w:rFonts w:ascii="Times New Roman" w:hAnsi="Times New Roman"/>
          <w:lang w:eastAsia="ru-RU"/>
        </w:rPr>
        <w:t>величины: скорость, время, расстояние; цена,</w:t>
      </w:r>
      <w:r w:rsidRPr="00603C79">
        <w:rPr>
          <w:rFonts w:ascii="Times New Roman" w:hAnsi="Times New Roman"/>
          <w:spacing w:val="1"/>
          <w:lang w:eastAsia="ru-RU"/>
        </w:rPr>
        <w:t xml:space="preserve"> </w:t>
      </w:r>
      <w:r w:rsidRPr="00603C79">
        <w:rPr>
          <w:rFonts w:ascii="Times New Roman" w:hAnsi="Times New Roman"/>
          <w:lang w:eastAsia="ru-RU"/>
        </w:rPr>
        <w:t>количество, стоимость; производительность, время, объём работы. Единицы измерения: массы, стоимости; расстояния, времени, скорости.</w:t>
      </w:r>
      <w:r w:rsidRPr="00603C79">
        <w:rPr>
          <w:rFonts w:ascii="Times New Roman" w:hAnsi="Times New Roman"/>
          <w:spacing w:val="1"/>
          <w:lang w:eastAsia="ru-RU"/>
        </w:rPr>
        <w:t xml:space="preserve"> </w:t>
      </w:r>
      <w:r w:rsidRPr="00603C79">
        <w:rPr>
          <w:rFonts w:ascii="Times New Roman" w:hAnsi="Times New Roman"/>
          <w:lang w:eastAsia="ru-RU"/>
        </w:rPr>
        <w:t>Связь</w:t>
      </w:r>
      <w:r w:rsidRPr="00603C79">
        <w:rPr>
          <w:rFonts w:ascii="Times New Roman" w:hAnsi="Times New Roman"/>
          <w:spacing w:val="8"/>
          <w:lang w:eastAsia="ru-RU"/>
        </w:rPr>
        <w:t xml:space="preserve"> </w:t>
      </w:r>
      <w:r w:rsidRPr="00603C79">
        <w:rPr>
          <w:rFonts w:ascii="Times New Roman" w:hAnsi="Times New Roman"/>
          <w:lang w:eastAsia="ru-RU"/>
        </w:rPr>
        <w:t>между</w:t>
      </w:r>
      <w:r w:rsidRPr="00603C79">
        <w:rPr>
          <w:rFonts w:ascii="Times New Roman" w:hAnsi="Times New Roman"/>
          <w:spacing w:val="9"/>
          <w:lang w:eastAsia="ru-RU"/>
        </w:rPr>
        <w:t xml:space="preserve"> </w:t>
      </w:r>
      <w:r w:rsidRPr="00603C79">
        <w:rPr>
          <w:rFonts w:ascii="Times New Roman" w:hAnsi="Times New Roman"/>
          <w:lang w:eastAsia="ru-RU"/>
        </w:rPr>
        <w:t>единицами</w:t>
      </w:r>
      <w:r w:rsidRPr="00603C79">
        <w:rPr>
          <w:rFonts w:ascii="Times New Roman" w:hAnsi="Times New Roman"/>
          <w:spacing w:val="9"/>
          <w:lang w:eastAsia="ru-RU"/>
        </w:rPr>
        <w:t xml:space="preserve"> </w:t>
      </w:r>
      <w:r w:rsidRPr="00603C79">
        <w:rPr>
          <w:rFonts w:ascii="Times New Roman" w:hAnsi="Times New Roman"/>
          <w:lang w:eastAsia="ru-RU"/>
        </w:rPr>
        <w:t>измерения</w:t>
      </w:r>
      <w:r w:rsidRPr="00603C79">
        <w:rPr>
          <w:rFonts w:ascii="Times New Roman" w:hAnsi="Times New Roman"/>
          <w:spacing w:val="9"/>
          <w:lang w:eastAsia="ru-RU"/>
        </w:rPr>
        <w:t xml:space="preserve"> </w:t>
      </w:r>
      <w:r w:rsidRPr="00603C79">
        <w:rPr>
          <w:rFonts w:ascii="Times New Roman" w:hAnsi="Times New Roman"/>
          <w:lang w:eastAsia="ru-RU"/>
        </w:rPr>
        <w:t>каждой</w:t>
      </w:r>
      <w:r w:rsidRPr="00603C79">
        <w:rPr>
          <w:rFonts w:ascii="Times New Roman" w:hAnsi="Times New Roman"/>
          <w:spacing w:val="8"/>
          <w:lang w:eastAsia="ru-RU"/>
        </w:rPr>
        <w:t xml:space="preserve"> </w:t>
      </w:r>
      <w:r w:rsidRPr="00603C79">
        <w:rPr>
          <w:rFonts w:ascii="Times New Roman" w:hAnsi="Times New Roman"/>
          <w:lang w:eastAsia="ru-RU"/>
        </w:rPr>
        <w:t>величины.</w:t>
      </w:r>
    </w:p>
    <w:p w14:paraId="2CA4C599" w14:textId="77777777" w:rsidR="00184F2C" w:rsidRPr="00603C79" w:rsidRDefault="00184F2C" w:rsidP="00E21A1D">
      <w:pPr>
        <w:shd w:val="clear" w:color="auto" w:fill="FFFFFF"/>
        <w:tabs>
          <w:tab w:val="left" w:pos="284"/>
        </w:tabs>
        <w:spacing w:after="0" w:line="240" w:lineRule="auto"/>
        <w:ind w:left="284" w:hanging="284"/>
        <w:jc w:val="both"/>
        <w:rPr>
          <w:rFonts w:ascii="Times New Roman" w:hAnsi="Times New Roman"/>
          <w:lang w:eastAsia="ru-RU"/>
        </w:rPr>
      </w:pPr>
      <w:r w:rsidRPr="00603C79">
        <w:rPr>
          <w:rFonts w:ascii="Times New Roman" w:hAnsi="Times New Roman"/>
          <w:lang w:eastAsia="ru-RU"/>
        </w:rPr>
        <w:t>Решение задач, связанных с отношением, пропорциональностью</w:t>
      </w:r>
      <w:r w:rsidRPr="00603C79">
        <w:rPr>
          <w:rFonts w:ascii="Times New Roman" w:hAnsi="Times New Roman"/>
          <w:spacing w:val="28"/>
          <w:lang w:eastAsia="ru-RU"/>
        </w:rPr>
        <w:t xml:space="preserve"> </w:t>
      </w:r>
      <w:r w:rsidRPr="00603C79">
        <w:rPr>
          <w:rFonts w:ascii="Times New Roman" w:hAnsi="Times New Roman"/>
          <w:lang w:eastAsia="ru-RU"/>
        </w:rPr>
        <w:t>величин,</w:t>
      </w:r>
      <w:r w:rsidRPr="00603C79">
        <w:rPr>
          <w:rFonts w:ascii="Times New Roman" w:hAnsi="Times New Roman"/>
          <w:spacing w:val="29"/>
          <w:lang w:eastAsia="ru-RU"/>
        </w:rPr>
        <w:t xml:space="preserve"> </w:t>
      </w:r>
      <w:r w:rsidRPr="00603C79">
        <w:rPr>
          <w:rFonts w:ascii="Times New Roman" w:hAnsi="Times New Roman"/>
          <w:lang w:eastAsia="ru-RU"/>
        </w:rPr>
        <w:t>процентами; решение</w:t>
      </w:r>
      <w:r w:rsidRPr="00603C79">
        <w:rPr>
          <w:rFonts w:ascii="Times New Roman" w:hAnsi="Times New Roman"/>
          <w:spacing w:val="29"/>
          <w:lang w:eastAsia="ru-RU"/>
        </w:rPr>
        <w:t xml:space="preserve"> </w:t>
      </w:r>
      <w:r w:rsidRPr="00603C79">
        <w:rPr>
          <w:rFonts w:ascii="Times New Roman" w:hAnsi="Times New Roman"/>
          <w:lang w:eastAsia="ru-RU"/>
        </w:rPr>
        <w:t>основных</w:t>
      </w:r>
      <w:r w:rsidRPr="00603C79">
        <w:rPr>
          <w:rFonts w:ascii="Times New Roman" w:hAnsi="Times New Roman"/>
          <w:spacing w:val="29"/>
          <w:lang w:eastAsia="ru-RU"/>
        </w:rPr>
        <w:t xml:space="preserve"> </w:t>
      </w:r>
      <w:r w:rsidRPr="00603C79">
        <w:rPr>
          <w:rFonts w:ascii="Times New Roman" w:hAnsi="Times New Roman"/>
          <w:lang w:eastAsia="ru-RU"/>
        </w:rPr>
        <w:t>задач</w:t>
      </w:r>
      <w:r w:rsidRPr="00603C79">
        <w:rPr>
          <w:rFonts w:ascii="Times New Roman" w:hAnsi="Times New Roman"/>
          <w:spacing w:val="29"/>
          <w:lang w:eastAsia="ru-RU"/>
        </w:rPr>
        <w:t xml:space="preserve"> </w:t>
      </w:r>
      <w:r w:rsidRPr="00603C79">
        <w:rPr>
          <w:rFonts w:ascii="Times New Roman" w:hAnsi="Times New Roman"/>
          <w:lang w:eastAsia="ru-RU"/>
        </w:rPr>
        <w:t>на</w:t>
      </w:r>
      <w:r w:rsidRPr="00603C79">
        <w:rPr>
          <w:rFonts w:ascii="Times New Roman" w:hAnsi="Times New Roman"/>
          <w:spacing w:val="28"/>
          <w:lang w:eastAsia="ru-RU"/>
        </w:rPr>
        <w:t xml:space="preserve"> </w:t>
      </w:r>
      <w:r w:rsidRPr="00603C79">
        <w:rPr>
          <w:rFonts w:ascii="Times New Roman" w:hAnsi="Times New Roman"/>
          <w:lang w:eastAsia="ru-RU"/>
        </w:rPr>
        <w:t>дроби</w:t>
      </w:r>
      <w:r w:rsidRPr="00603C79">
        <w:rPr>
          <w:rFonts w:ascii="Times New Roman" w:hAnsi="Times New Roman"/>
          <w:spacing w:val="-55"/>
          <w:lang w:eastAsia="ru-RU"/>
        </w:rPr>
        <w:t xml:space="preserve"> </w:t>
      </w:r>
      <w:r w:rsidRPr="00603C79">
        <w:rPr>
          <w:rFonts w:ascii="Times New Roman" w:hAnsi="Times New Roman"/>
          <w:lang w:eastAsia="ru-RU"/>
        </w:rPr>
        <w:t>и</w:t>
      </w:r>
      <w:r w:rsidRPr="00603C79">
        <w:rPr>
          <w:rFonts w:ascii="Times New Roman" w:hAnsi="Times New Roman"/>
          <w:spacing w:val="14"/>
          <w:lang w:eastAsia="ru-RU"/>
        </w:rPr>
        <w:t xml:space="preserve"> </w:t>
      </w:r>
      <w:r w:rsidRPr="00603C79">
        <w:rPr>
          <w:rFonts w:ascii="Times New Roman" w:hAnsi="Times New Roman"/>
          <w:lang w:eastAsia="ru-RU"/>
        </w:rPr>
        <w:t>проценты.</w:t>
      </w:r>
    </w:p>
    <w:p w14:paraId="483D5BCB" w14:textId="77777777" w:rsidR="00184F2C" w:rsidRPr="00603C79" w:rsidRDefault="00184F2C" w:rsidP="00E21A1D">
      <w:pPr>
        <w:shd w:val="clear" w:color="auto" w:fill="FFFFFF"/>
        <w:tabs>
          <w:tab w:val="left" w:pos="284"/>
        </w:tabs>
        <w:spacing w:after="0" w:line="240" w:lineRule="auto"/>
        <w:ind w:left="284" w:right="604" w:hanging="284"/>
        <w:jc w:val="both"/>
        <w:rPr>
          <w:rFonts w:ascii="Times New Roman" w:hAnsi="Times New Roman"/>
          <w:lang w:eastAsia="ru-RU"/>
        </w:rPr>
      </w:pPr>
      <w:r w:rsidRPr="00603C79">
        <w:rPr>
          <w:rFonts w:ascii="Times New Roman" w:hAnsi="Times New Roman"/>
          <w:lang w:eastAsia="ru-RU"/>
        </w:rPr>
        <w:t>Оценка и прикидка, округление результата.</w:t>
      </w:r>
    </w:p>
    <w:p w14:paraId="74F75315" w14:textId="77777777" w:rsidR="00184F2C" w:rsidRPr="00603C79" w:rsidRDefault="00184F2C" w:rsidP="00E21A1D">
      <w:pPr>
        <w:shd w:val="clear" w:color="auto" w:fill="FFFFFF"/>
        <w:tabs>
          <w:tab w:val="left" w:pos="284"/>
        </w:tabs>
        <w:spacing w:after="0" w:line="240" w:lineRule="auto"/>
        <w:ind w:left="284" w:right="604" w:hanging="284"/>
        <w:jc w:val="both"/>
        <w:rPr>
          <w:rFonts w:ascii="Times New Roman" w:hAnsi="Times New Roman"/>
          <w:lang w:eastAsia="ru-RU"/>
        </w:rPr>
      </w:pPr>
      <w:r w:rsidRPr="00603C79">
        <w:rPr>
          <w:rFonts w:ascii="Times New Roman" w:hAnsi="Times New Roman"/>
          <w:spacing w:val="-1"/>
          <w:lang w:eastAsia="ru-RU"/>
        </w:rPr>
        <w:t>Составление</w:t>
      </w:r>
      <w:r w:rsidRPr="00603C79">
        <w:rPr>
          <w:rFonts w:ascii="Times New Roman" w:hAnsi="Times New Roman"/>
          <w:spacing w:val="-14"/>
          <w:lang w:eastAsia="ru-RU"/>
        </w:rPr>
        <w:t xml:space="preserve"> </w:t>
      </w:r>
      <w:r w:rsidRPr="00603C79">
        <w:rPr>
          <w:rFonts w:ascii="Times New Roman" w:hAnsi="Times New Roman"/>
          <w:spacing w:val="-1"/>
          <w:lang w:eastAsia="ru-RU"/>
        </w:rPr>
        <w:t>буквенных</w:t>
      </w:r>
      <w:r w:rsidRPr="00603C79">
        <w:rPr>
          <w:rFonts w:ascii="Times New Roman" w:hAnsi="Times New Roman"/>
          <w:spacing w:val="-13"/>
          <w:lang w:eastAsia="ru-RU"/>
        </w:rPr>
        <w:t xml:space="preserve"> </w:t>
      </w:r>
      <w:r w:rsidRPr="00603C79">
        <w:rPr>
          <w:rFonts w:ascii="Times New Roman" w:hAnsi="Times New Roman"/>
          <w:lang w:eastAsia="ru-RU"/>
        </w:rPr>
        <w:t>выражений</w:t>
      </w:r>
      <w:r w:rsidRPr="00603C79">
        <w:rPr>
          <w:rFonts w:ascii="Times New Roman" w:hAnsi="Times New Roman"/>
          <w:spacing w:val="-13"/>
          <w:lang w:eastAsia="ru-RU"/>
        </w:rPr>
        <w:t xml:space="preserve"> </w:t>
      </w:r>
      <w:r w:rsidRPr="00603C79">
        <w:rPr>
          <w:rFonts w:ascii="Times New Roman" w:hAnsi="Times New Roman"/>
          <w:lang w:eastAsia="ru-RU"/>
        </w:rPr>
        <w:t>по</w:t>
      </w:r>
      <w:r w:rsidRPr="00603C79">
        <w:rPr>
          <w:rFonts w:ascii="Times New Roman" w:hAnsi="Times New Roman"/>
          <w:spacing w:val="-13"/>
          <w:lang w:eastAsia="ru-RU"/>
        </w:rPr>
        <w:t xml:space="preserve"> </w:t>
      </w:r>
      <w:r w:rsidRPr="00603C79">
        <w:rPr>
          <w:rFonts w:ascii="Times New Roman" w:hAnsi="Times New Roman"/>
          <w:lang w:eastAsia="ru-RU"/>
        </w:rPr>
        <w:t>условию</w:t>
      </w:r>
      <w:r w:rsidRPr="00603C79">
        <w:rPr>
          <w:rFonts w:ascii="Times New Roman" w:hAnsi="Times New Roman"/>
          <w:spacing w:val="-13"/>
          <w:lang w:eastAsia="ru-RU"/>
        </w:rPr>
        <w:t xml:space="preserve"> </w:t>
      </w:r>
      <w:r w:rsidRPr="00603C79">
        <w:rPr>
          <w:rFonts w:ascii="Times New Roman" w:hAnsi="Times New Roman"/>
          <w:lang w:eastAsia="ru-RU"/>
        </w:rPr>
        <w:t>задачи.</w:t>
      </w:r>
    </w:p>
    <w:p w14:paraId="4F3B52C0" w14:textId="77777777" w:rsidR="00184F2C" w:rsidRPr="00603C79" w:rsidRDefault="00184F2C" w:rsidP="00E21A1D">
      <w:pPr>
        <w:shd w:val="clear" w:color="auto" w:fill="FFFFFF"/>
        <w:tabs>
          <w:tab w:val="left" w:pos="284"/>
        </w:tabs>
        <w:spacing w:after="0" w:line="240" w:lineRule="auto"/>
        <w:ind w:left="284" w:right="154" w:hanging="284"/>
        <w:jc w:val="both"/>
        <w:rPr>
          <w:rFonts w:ascii="Times New Roman" w:hAnsi="Times New Roman"/>
          <w:lang w:eastAsia="ru-RU"/>
        </w:rPr>
      </w:pPr>
      <w:r w:rsidRPr="00603C79">
        <w:rPr>
          <w:rFonts w:ascii="Times New Roman" w:hAnsi="Times New Roman"/>
          <w:lang w:eastAsia="ru-RU"/>
        </w:rPr>
        <w:t>Представление</w:t>
      </w:r>
      <w:r w:rsidRPr="00603C79">
        <w:rPr>
          <w:rFonts w:ascii="Times New Roman" w:hAnsi="Times New Roman"/>
          <w:spacing w:val="-8"/>
          <w:lang w:eastAsia="ru-RU"/>
        </w:rPr>
        <w:t xml:space="preserve"> </w:t>
      </w:r>
      <w:r w:rsidRPr="00603C79">
        <w:rPr>
          <w:rFonts w:ascii="Times New Roman" w:hAnsi="Times New Roman"/>
          <w:lang w:eastAsia="ru-RU"/>
        </w:rPr>
        <w:t>данных</w:t>
      </w:r>
      <w:r w:rsidRPr="00603C79">
        <w:rPr>
          <w:rFonts w:ascii="Times New Roman" w:hAnsi="Times New Roman"/>
          <w:spacing w:val="-7"/>
          <w:lang w:eastAsia="ru-RU"/>
        </w:rPr>
        <w:t xml:space="preserve"> </w:t>
      </w:r>
      <w:r w:rsidRPr="00603C79">
        <w:rPr>
          <w:rFonts w:ascii="Times New Roman" w:hAnsi="Times New Roman"/>
          <w:lang w:eastAsia="ru-RU"/>
        </w:rPr>
        <w:t>с</w:t>
      </w:r>
      <w:r w:rsidRPr="00603C79">
        <w:rPr>
          <w:rFonts w:ascii="Times New Roman" w:hAnsi="Times New Roman"/>
          <w:spacing w:val="-7"/>
          <w:lang w:eastAsia="ru-RU"/>
        </w:rPr>
        <w:t xml:space="preserve"> </w:t>
      </w:r>
      <w:r w:rsidRPr="00603C79">
        <w:rPr>
          <w:rFonts w:ascii="Times New Roman" w:hAnsi="Times New Roman"/>
          <w:lang w:eastAsia="ru-RU"/>
        </w:rPr>
        <w:t>помощью</w:t>
      </w:r>
      <w:r w:rsidRPr="00603C79">
        <w:rPr>
          <w:rFonts w:ascii="Times New Roman" w:hAnsi="Times New Roman"/>
          <w:spacing w:val="-8"/>
          <w:lang w:eastAsia="ru-RU"/>
        </w:rPr>
        <w:t xml:space="preserve"> </w:t>
      </w:r>
      <w:r w:rsidRPr="00603C79">
        <w:rPr>
          <w:rFonts w:ascii="Times New Roman" w:hAnsi="Times New Roman"/>
          <w:lang w:eastAsia="ru-RU"/>
        </w:rPr>
        <w:t>таблиц</w:t>
      </w:r>
      <w:r w:rsidRPr="00603C79">
        <w:rPr>
          <w:rFonts w:ascii="Times New Roman" w:hAnsi="Times New Roman"/>
          <w:spacing w:val="-7"/>
          <w:lang w:eastAsia="ru-RU"/>
        </w:rPr>
        <w:t xml:space="preserve"> </w:t>
      </w:r>
      <w:r w:rsidRPr="00603C79">
        <w:rPr>
          <w:rFonts w:ascii="Times New Roman" w:hAnsi="Times New Roman"/>
          <w:lang w:eastAsia="ru-RU"/>
        </w:rPr>
        <w:t>и</w:t>
      </w:r>
      <w:r w:rsidRPr="00603C79">
        <w:rPr>
          <w:rFonts w:ascii="Times New Roman" w:hAnsi="Times New Roman"/>
          <w:spacing w:val="-7"/>
          <w:lang w:eastAsia="ru-RU"/>
        </w:rPr>
        <w:t xml:space="preserve"> </w:t>
      </w:r>
      <w:r w:rsidRPr="00603C79">
        <w:rPr>
          <w:rFonts w:ascii="Times New Roman" w:hAnsi="Times New Roman"/>
          <w:lang w:eastAsia="ru-RU"/>
        </w:rPr>
        <w:t>диаграмм.</w:t>
      </w:r>
      <w:r w:rsidRPr="00603C79">
        <w:rPr>
          <w:rFonts w:ascii="Times New Roman" w:hAnsi="Times New Roman"/>
          <w:spacing w:val="-7"/>
          <w:lang w:eastAsia="ru-RU"/>
        </w:rPr>
        <w:t xml:space="preserve"> </w:t>
      </w:r>
      <w:r w:rsidRPr="00603C79">
        <w:rPr>
          <w:rFonts w:ascii="Times New Roman" w:hAnsi="Times New Roman"/>
          <w:lang w:eastAsia="ru-RU"/>
        </w:rPr>
        <w:t>Столбчатые диаграммы: чтение и построение. Чтение круговых диаграмм.</w:t>
      </w:r>
    </w:p>
    <w:p w14:paraId="31E26EFC" w14:textId="77777777" w:rsidR="00184F2C" w:rsidRPr="00603C79" w:rsidRDefault="00184F2C" w:rsidP="00E21A1D">
      <w:pPr>
        <w:shd w:val="clear" w:color="auto" w:fill="FFFFFF"/>
        <w:tabs>
          <w:tab w:val="left" w:pos="284"/>
        </w:tabs>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Наглядная</w:t>
      </w:r>
      <w:r w:rsidRPr="00603C79">
        <w:rPr>
          <w:rFonts w:ascii="Times New Roman" w:hAnsi="Times New Roman"/>
          <w:b/>
          <w:bCs/>
          <w:i/>
          <w:iCs/>
          <w:spacing w:val="5"/>
          <w:lang w:eastAsia="ru-RU"/>
        </w:rPr>
        <w:t xml:space="preserve"> </w:t>
      </w:r>
      <w:r w:rsidRPr="00603C79">
        <w:rPr>
          <w:rFonts w:ascii="Times New Roman" w:hAnsi="Times New Roman"/>
          <w:b/>
          <w:bCs/>
          <w:i/>
          <w:iCs/>
          <w:lang w:eastAsia="ru-RU"/>
        </w:rPr>
        <w:t>геометрия</w:t>
      </w:r>
    </w:p>
    <w:p w14:paraId="56C88E37"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Наглядные представления о фигурах на плоскости: точка,</w:t>
      </w:r>
      <w:r w:rsidRPr="00603C79">
        <w:rPr>
          <w:rFonts w:ascii="Times New Roman" w:hAnsi="Times New Roman"/>
          <w:spacing w:val="1"/>
          <w:lang w:eastAsia="ru-RU"/>
        </w:rPr>
        <w:t xml:space="preserve"> </w:t>
      </w:r>
      <w:r w:rsidRPr="00603C79">
        <w:rPr>
          <w:rFonts w:ascii="Times New Roman" w:hAnsi="Times New Roman"/>
          <w:lang w:eastAsia="ru-RU"/>
        </w:rPr>
        <w:t>прямая,</w:t>
      </w:r>
      <w:r w:rsidRPr="00603C79">
        <w:rPr>
          <w:rFonts w:ascii="Times New Roman" w:hAnsi="Times New Roman"/>
          <w:spacing w:val="-7"/>
          <w:lang w:eastAsia="ru-RU"/>
        </w:rPr>
        <w:t xml:space="preserve"> </w:t>
      </w:r>
      <w:r w:rsidRPr="00603C79">
        <w:rPr>
          <w:rFonts w:ascii="Times New Roman" w:hAnsi="Times New Roman"/>
          <w:lang w:eastAsia="ru-RU"/>
        </w:rPr>
        <w:t>отрезок,</w:t>
      </w:r>
      <w:r w:rsidRPr="00603C79">
        <w:rPr>
          <w:rFonts w:ascii="Times New Roman" w:hAnsi="Times New Roman"/>
          <w:spacing w:val="-6"/>
          <w:lang w:eastAsia="ru-RU"/>
        </w:rPr>
        <w:t xml:space="preserve"> </w:t>
      </w:r>
      <w:r w:rsidRPr="00603C79">
        <w:rPr>
          <w:rFonts w:ascii="Times New Roman" w:hAnsi="Times New Roman"/>
          <w:lang w:eastAsia="ru-RU"/>
        </w:rPr>
        <w:t>луч,</w:t>
      </w:r>
      <w:r w:rsidRPr="00603C79">
        <w:rPr>
          <w:rFonts w:ascii="Times New Roman" w:hAnsi="Times New Roman"/>
          <w:spacing w:val="-6"/>
          <w:lang w:eastAsia="ru-RU"/>
        </w:rPr>
        <w:t xml:space="preserve"> </w:t>
      </w:r>
      <w:r w:rsidRPr="00603C79">
        <w:rPr>
          <w:rFonts w:ascii="Times New Roman" w:hAnsi="Times New Roman"/>
          <w:lang w:eastAsia="ru-RU"/>
        </w:rPr>
        <w:t>угол,</w:t>
      </w:r>
      <w:r w:rsidRPr="00603C79">
        <w:rPr>
          <w:rFonts w:ascii="Times New Roman" w:hAnsi="Times New Roman"/>
          <w:spacing w:val="-7"/>
          <w:lang w:eastAsia="ru-RU"/>
        </w:rPr>
        <w:t xml:space="preserve"> </w:t>
      </w:r>
      <w:r w:rsidRPr="00603C79">
        <w:rPr>
          <w:rFonts w:ascii="Times New Roman" w:hAnsi="Times New Roman"/>
          <w:lang w:eastAsia="ru-RU"/>
        </w:rPr>
        <w:t>ломаная, многоугольник,</w:t>
      </w:r>
      <w:r w:rsidRPr="00603C79">
        <w:rPr>
          <w:rFonts w:ascii="Times New Roman" w:hAnsi="Times New Roman"/>
          <w:spacing w:val="-6"/>
          <w:lang w:eastAsia="ru-RU"/>
        </w:rPr>
        <w:t xml:space="preserve"> </w:t>
      </w:r>
      <w:r w:rsidRPr="00603C79">
        <w:rPr>
          <w:rFonts w:ascii="Times New Roman" w:hAnsi="Times New Roman"/>
          <w:lang w:eastAsia="ru-RU"/>
        </w:rPr>
        <w:t>четырёхугольник,</w:t>
      </w:r>
      <w:r w:rsidRPr="00603C79">
        <w:rPr>
          <w:rFonts w:ascii="Times New Roman" w:hAnsi="Times New Roman"/>
          <w:spacing w:val="12"/>
          <w:lang w:eastAsia="ru-RU"/>
        </w:rPr>
        <w:t xml:space="preserve"> </w:t>
      </w:r>
      <w:r w:rsidRPr="00603C79">
        <w:rPr>
          <w:rFonts w:ascii="Times New Roman" w:hAnsi="Times New Roman"/>
          <w:lang w:eastAsia="ru-RU"/>
        </w:rPr>
        <w:t>треугольник,</w:t>
      </w:r>
      <w:r w:rsidRPr="00603C79">
        <w:rPr>
          <w:rFonts w:ascii="Times New Roman" w:hAnsi="Times New Roman"/>
          <w:spacing w:val="12"/>
          <w:lang w:eastAsia="ru-RU"/>
        </w:rPr>
        <w:t xml:space="preserve"> </w:t>
      </w:r>
      <w:r w:rsidRPr="00603C79">
        <w:rPr>
          <w:rFonts w:ascii="Times New Roman" w:hAnsi="Times New Roman"/>
          <w:lang w:eastAsia="ru-RU"/>
        </w:rPr>
        <w:t>окружность,</w:t>
      </w:r>
      <w:r w:rsidRPr="00603C79">
        <w:rPr>
          <w:rFonts w:ascii="Times New Roman" w:hAnsi="Times New Roman"/>
          <w:spacing w:val="12"/>
          <w:lang w:eastAsia="ru-RU"/>
        </w:rPr>
        <w:t xml:space="preserve"> </w:t>
      </w:r>
      <w:r w:rsidRPr="00603C79">
        <w:rPr>
          <w:rFonts w:ascii="Times New Roman" w:hAnsi="Times New Roman"/>
          <w:lang w:eastAsia="ru-RU"/>
        </w:rPr>
        <w:t>круг.</w:t>
      </w:r>
    </w:p>
    <w:p w14:paraId="6704B78F"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w:t>
      </w:r>
      <w:r w:rsidRPr="00603C79">
        <w:rPr>
          <w:rFonts w:ascii="Times New Roman" w:hAnsi="Times New Roman"/>
          <w:spacing w:val="1"/>
          <w:lang w:eastAsia="ru-RU"/>
        </w:rPr>
        <w:t xml:space="preserve"> </w:t>
      </w:r>
      <w:r w:rsidRPr="00603C79">
        <w:rPr>
          <w:rFonts w:ascii="Times New Roman" w:hAnsi="Times New Roman"/>
          <w:lang w:eastAsia="ru-RU"/>
        </w:rPr>
        <w:t>маршрута</w:t>
      </w:r>
      <w:r w:rsidRPr="00603C79">
        <w:rPr>
          <w:rFonts w:ascii="Times New Roman" w:hAnsi="Times New Roman"/>
          <w:spacing w:val="11"/>
          <w:lang w:eastAsia="ru-RU"/>
        </w:rPr>
        <w:t xml:space="preserve"> </w:t>
      </w:r>
      <w:r w:rsidRPr="00603C79">
        <w:rPr>
          <w:rFonts w:ascii="Times New Roman" w:hAnsi="Times New Roman"/>
          <w:lang w:eastAsia="ru-RU"/>
        </w:rPr>
        <w:t>на</w:t>
      </w:r>
      <w:r w:rsidRPr="00603C79">
        <w:rPr>
          <w:rFonts w:ascii="Times New Roman" w:hAnsi="Times New Roman"/>
          <w:spacing w:val="11"/>
          <w:lang w:eastAsia="ru-RU"/>
        </w:rPr>
        <w:t xml:space="preserve"> </w:t>
      </w:r>
      <w:r w:rsidRPr="00603C79">
        <w:rPr>
          <w:rFonts w:ascii="Times New Roman" w:hAnsi="Times New Roman"/>
          <w:lang w:eastAsia="ru-RU"/>
        </w:rPr>
        <w:t>квадратной</w:t>
      </w:r>
      <w:r w:rsidRPr="00603C79">
        <w:rPr>
          <w:rFonts w:ascii="Times New Roman" w:hAnsi="Times New Roman"/>
          <w:spacing w:val="12"/>
          <w:lang w:eastAsia="ru-RU"/>
        </w:rPr>
        <w:t xml:space="preserve"> </w:t>
      </w:r>
      <w:r w:rsidRPr="00603C79">
        <w:rPr>
          <w:rFonts w:ascii="Times New Roman" w:hAnsi="Times New Roman"/>
          <w:lang w:eastAsia="ru-RU"/>
        </w:rPr>
        <w:t>сетке.</w:t>
      </w:r>
    </w:p>
    <w:p w14:paraId="3B02D226"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lastRenderedPageBreak/>
        <w:t>Измерение и построение углов с помощью транспортира. Виды треугольников: остроугольный, прямоугольный, тупоугольный;</w:t>
      </w:r>
      <w:r w:rsidRPr="00603C79">
        <w:rPr>
          <w:rFonts w:ascii="Times New Roman" w:hAnsi="Times New Roman"/>
          <w:spacing w:val="1"/>
          <w:lang w:eastAsia="ru-RU"/>
        </w:rPr>
        <w:t xml:space="preserve"> </w:t>
      </w:r>
      <w:r w:rsidRPr="00603C79">
        <w:rPr>
          <w:rFonts w:ascii="Times New Roman" w:hAnsi="Times New Roman"/>
          <w:lang w:eastAsia="ru-RU"/>
        </w:rPr>
        <w:t>равнобедренный,</w:t>
      </w:r>
      <w:r w:rsidRPr="00603C79">
        <w:rPr>
          <w:rFonts w:ascii="Times New Roman" w:hAnsi="Times New Roman"/>
          <w:spacing w:val="1"/>
          <w:lang w:eastAsia="ru-RU"/>
        </w:rPr>
        <w:t xml:space="preserve"> </w:t>
      </w:r>
      <w:r w:rsidRPr="00603C79">
        <w:rPr>
          <w:rFonts w:ascii="Times New Roman" w:hAnsi="Times New Roman"/>
          <w:lang w:eastAsia="ru-RU"/>
        </w:rPr>
        <w:t>равносторонний.</w:t>
      </w:r>
      <w:r w:rsidRPr="00603C79">
        <w:rPr>
          <w:rFonts w:ascii="Times New Roman" w:hAnsi="Times New Roman"/>
          <w:spacing w:val="1"/>
          <w:lang w:eastAsia="ru-RU"/>
        </w:rPr>
        <w:t xml:space="preserve"> </w:t>
      </w:r>
      <w:r w:rsidRPr="00603C79">
        <w:rPr>
          <w:rFonts w:ascii="Times New Roman" w:hAnsi="Times New Roman"/>
          <w:lang w:eastAsia="ru-RU"/>
        </w:rPr>
        <w:t>Четырёхугольник,</w:t>
      </w:r>
      <w:r w:rsidRPr="00603C79">
        <w:rPr>
          <w:rFonts w:ascii="Times New Roman" w:hAnsi="Times New Roman"/>
          <w:spacing w:val="1"/>
          <w:lang w:eastAsia="ru-RU"/>
        </w:rPr>
        <w:t xml:space="preserve"> </w:t>
      </w:r>
      <w:r w:rsidRPr="00603C79">
        <w:rPr>
          <w:rFonts w:ascii="Times New Roman" w:hAnsi="Times New Roman"/>
          <w:lang w:eastAsia="ru-RU"/>
        </w:rPr>
        <w:t>примеры</w:t>
      </w:r>
      <w:r w:rsidRPr="00603C79">
        <w:rPr>
          <w:rFonts w:ascii="Times New Roman" w:hAnsi="Times New Roman"/>
          <w:spacing w:val="1"/>
          <w:lang w:eastAsia="ru-RU"/>
        </w:rPr>
        <w:t xml:space="preserve"> </w:t>
      </w:r>
      <w:r w:rsidRPr="00603C79">
        <w:rPr>
          <w:rFonts w:ascii="Times New Roman" w:hAnsi="Times New Roman"/>
          <w:lang w:eastAsia="ru-RU"/>
        </w:rPr>
        <w:t>четырёхугольников.</w:t>
      </w:r>
      <w:r w:rsidRPr="00603C79">
        <w:rPr>
          <w:rFonts w:ascii="Times New Roman" w:hAnsi="Times New Roman"/>
          <w:spacing w:val="1"/>
          <w:lang w:eastAsia="ru-RU"/>
        </w:rPr>
        <w:t xml:space="preserve"> </w:t>
      </w:r>
      <w:r w:rsidRPr="00603C79">
        <w:rPr>
          <w:rFonts w:ascii="Times New Roman" w:hAnsi="Times New Roman"/>
          <w:lang w:eastAsia="ru-RU"/>
        </w:rPr>
        <w:t>Прямоугольник,</w:t>
      </w:r>
      <w:r w:rsidRPr="00603C79">
        <w:rPr>
          <w:rFonts w:ascii="Times New Roman" w:hAnsi="Times New Roman"/>
          <w:spacing w:val="1"/>
          <w:lang w:eastAsia="ru-RU"/>
        </w:rPr>
        <w:t xml:space="preserve"> </w:t>
      </w:r>
      <w:r w:rsidRPr="00603C79">
        <w:rPr>
          <w:rFonts w:ascii="Times New Roman" w:hAnsi="Times New Roman"/>
          <w:lang w:eastAsia="ru-RU"/>
        </w:rPr>
        <w:t>квадрат:</w:t>
      </w:r>
      <w:r w:rsidRPr="00603C79">
        <w:rPr>
          <w:rFonts w:ascii="Times New Roman" w:hAnsi="Times New Roman"/>
          <w:spacing w:val="1"/>
          <w:lang w:eastAsia="ru-RU"/>
        </w:rPr>
        <w:t xml:space="preserve"> </w:t>
      </w:r>
      <w:r w:rsidRPr="00603C79">
        <w:rPr>
          <w:rFonts w:ascii="Times New Roman" w:hAnsi="Times New Roman"/>
          <w:lang w:eastAsia="ru-RU"/>
        </w:rPr>
        <w:t>ис</w:t>
      </w:r>
      <w:r w:rsidRPr="00603C79">
        <w:rPr>
          <w:rFonts w:ascii="Times New Roman" w:hAnsi="Times New Roman"/>
          <w:spacing w:val="-1"/>
          <w:lang w:eastAsia="ru-RU"/>
        </w:rPr>
        <w:t xml:space="preserve">пользование </w:t>
      </w:r>
      <w:r w:rsidRPr="00603C79">
        <w:rPr>
          <w:rFonts w:ascii="Times New Roman" w:hAnsi="Times New Roman"/>
          <w:lang w:eastAsia="ru-RU"/>
        </w:rPr>
        <w:t>свойств сторон, углов, диагоналей. Изображение</w:t>
      </w:r>
      <w:r w:rsidRPr="00603C79">
        <w:rPr>
          <w:rFonts w:ascii="Times New Roman" w:hAnsi="Times New Roman"/>
          <w:spacing w:val="-57"/>
          <w:lang w:eastAsia="ru-RU"/>
        </w:rPr>
        <w:t xml:space="preserve"> </w:t>
      </w:r>
      <w:r w:rsidRPr="00603C79">
        <w:rPr>
          <w:rFonts w:ascii="Times New Roman" w:hAnsi="Times New Roman"/>
          <w:lang w:eastAsia="ru-RU"/>
        </w:rPr>
        <w:t>геометрических фигур на нелинованной бумаге с использованием циркуля, линейки, угольника, транспортира. Построения на</w:t>
      </w:r>
      <w:r w:rsidRPr="00603C79">
        <w:rPr>
          <w:rFonts w:ascii="Times New Roman" w:hAnsi="Times New Roman"/>
          <w:spacing w:val="1"/>
          <w:lang w:eastAsia="ru-RU"/>
        </w:rPr>
        <w:t xml:space="preserve"> </w:t>
      </w:r>
      <w:r w:rsidRPr="00603C79">
        <w:rPr>
          <w:rFonts w:ascii="Times New Roman" w:hAnsi="Times New Roman"/>
          <w:lang w:eastAsia="ru-RU"/>
        </w:rPr>
        <w:t>клетчатой</w:t>
      </w:r>
      <w:r w:rsidRPr="00603C79">
        <w:rPr>
          <w:rFonts w:ascii="Times New Roman" w:hAnsi="Times New Roman"/>
          <w:spacing w:val="11"/>
          <w:lang w:eastAsia="ru-RU"/>
        </w:rPr>
        <w:t xml:space="preserve"> </w:t>
      </w:r>
      <w:r w:rsidRPr="00603C79">
        <w:rPr>
          <w:rFonts w:ascii="Times New Roman" w:hAnsi="Times New Roman"/>
          <w:lang w:eastAsia="ru-RU"/>
        </w:rPr>
        <w:t>бумаге.</w:t>
      </w:r>
    </w:p>
    <w:p w14:paraId="7644D68A"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Периметр многоугольника. Понятие площади фигуры; еди</w:t>
      </w:r>
      <w:r w:rsidRPr="00603C79">
        <w:rPr>
          <w:rFonts w:ascii="Times New Roman" w:hAnsi="Times New Roman"/>
          <w:spacing w:val="-1"/>
          <w:lang w:eastAsia="ru-RU"/>
        </w:rPr>
        <w:t>ницы</w:t>
      </w:r>
      <w:r w:rsidRPr="00603C79">
        <w:rPr>
          <w:rFonts w:ascii="Times New Roman" w:hAnsi="Times New Roman"/>
          <w:spacing w:val="-14"/>
          <w:lang w:eastAsia="ru-RU"/>
        </w:rPr>
        <w:t xml:space="preserve"> </w:t>
      </w:r>
      <w:r w:rsidRPr="00603C79">
        <w:rPr>
          <w:rFonts w:ascii="Times New Roman" w:hAnsi="Times New Roman"/>
          <w:spacing w:val="-1"/>
          <w:lang w:eastAsia="ru-RU"/>
        </w:rPr>
        <w:t>измерения</w:t>
      </w:r>
      <w:r w:rsidRPr="00603C79">
        <w:rPr>
          <w:rFonts w:ascii="Times New Roman" w:hAnsi="Times New Roman"/>
          <w:spacing w:val="-14"/>
          <w:lang w:eastAsia="ru-RU"/>
        </w:rPr>
        <w:t xml:space="preserve"> </w:t>
      </w:r>
      <w:r w:rsidRPr="00603C79">
        <w:rPr>
          <w:rFonts w:ascii="Times New Roman" w:hAnsi="Times New Roman"/>
          <w:lang w:eastAsia="ru-RU"/>
        </w:rPr>
        <w:t>площади.</w:t>
      </w:r>
      <w:r w:rsidRPr="00603C79">
        <w:rPr>
          <w:rFonts w:ascii="Times New Roman" w:hAnsi="Times New Roman"/>
          <w:spacing w:val="-13"/>
          <w:lang w:eastAsia="ru-RU"/>
        </w:rPr>
        <w:t xml:space="preserve"> </w:t>
      </w:r>
      <w:r w:rsidRPr="00603C79">
        <w:rPr>
          <w:rFonts w:ascii="Times New Roman" w:hAnsi="Times New Roman"/>
          <w:lang w:eastAsia="ru-RU"/>
        </w:rPr>
        <w:t>Приближённое</w:t>
      </w:r>
      <w:r w:rsidRPr="00603C79">
        <w:rPr>
          <w:rFonts w:ascii="Times New Roman" w:hAnsi="Times New Roman"/>
          <w:spacing w:val="-14"/>
          <w:lang w:eastAsia="ru-RU"/>
        </w:rPr>
        <w:t xml:space="preserve"> </w:t>
      </w:r>
      <w:r w:rsidRPr="00603C79">
        <w:rPr>
          <w:rFonts w:ascii="Times New Roman" w:hAnsi="Times New Roman"/>
          <w:lang w:eastAsia="ru-RU"/>
        </w:rPr>
        <w:t>измерение</w:t>
      </w:r>
      <w:r w:rsidRPr="00603C79">
        <w:rPr>
          <w:rFonts w:ascii="Times New Roman" w:hAnsi="Times New Roman"/>
          <w:spacing w:val="-14"/>
          <w:lang w:eastAsia="ru-RU"/>
        </w:rPr>
        <w:t xml:space="preserve"> </w:t>
      </w:r>
      <w:r w:rsidRPr="00603C79">
        <w:rPr>
          <w:rFonts w:ascii="Times New Roman" w:hAnsi="Times New Roman"/>
          <w:lang w:eastAsia="ru-RU"/>
        </w:rPr>
        <w:t>площади</w:t>
      </w:r>
      <w:r w:rsidRPr="00603C79">
        <w:rPr>
          <w:rFonts w:ascii="Times New Roman" w:hAnsi="Times New Roman"/>
          <w:spacing w:val="-57"/>
          <w:lang w:eastAsia="ru-RU"/>
        </w:rPr>
        <w:t xml:space="preserve"> </w:t>
      </w:r>
      <w:r w:rsidRPr="00603C79">
        <w:rPr>
          <w:rFonts w:ascii="Times New Roman" w:hAnsi="Times New Roman"/>
          <w:lang w:eastAsia="ru-RU"/>
        </w:rPr>
        <w:t>фигур, в том числе на квадратной сетке. Приближённое измерение</w:t>
      </w:r>
      <w:r w:rsidRPr="00603C79">
        <w:rPr>
          <w:rFonts w:ascii="Times New Roman" w:hAnsi="Times New Roman"/>
          <w:spacing w:val="10"/>
          <w:lang w:eastAsia="ru-RU"/>
        </w:rPr>
        <w:t xml:space="preserve"> </w:t>
      </w:r>
      <w:r w:rsidRPr="00603C79">
        <w:rPr>
          <w:rFonts w:ascii="Times New Roman" w:hAnsi="Times New Roman"/>
          <w:lang w:eastAsia="ru-RU"/>
        </w:rPr>
        <w:t>длины</w:t>
      </w:r>
      <w:r w:rsidRPr="00603C79">
        <w:rPr>
          <w:rFonts w:ascii="Times New Roman" w:hAnsi="Times New Roman"/>
          <w:spacing w:val="11"/>
          <w:lang w:eastAsia="ru-RU"/>
        </w:rPr>
        <w:t xml:space="preserve"> </w:t>
      </w:r>
      <w:r w:rsidRPr="00603C79">
        <w:rPr>
          <w:rFonts w:ascii="Times New Roman" w:hAnsi="Times New Roman"/>
          <w:lang w:eastAsia="ru-RU"/>
        </w:rPr>
        <w:t>окружности,</w:t>
      </w:r>
      <w:r w:rsidRPr="00603C79">
        <w:rPr>
          <w:rFonts w:ascii="Times New Roman" w:hAnsi="Times New Roman"/>
          <w:spacing w:val="11"/>
          <w:lang w:eastAsia="ru-RU"/>
        </w:rPr>
        <w:t xml:space="preserve"> </w:t>
      </w:r>
      <w:r w:rsidRPr="00603C79">
        <w:rPr>
          <w:rFonts w:ascii="Times New Roman" w:hAnsi="Times New Roman"/>
          <w:lang w:eastAsia="ru-RU"/>
        </w:rPr>
        <w:t>площади</w:t>
      </w:r>
      <w:r w:rsidRPr="00603C79">
        <w:rPr>
          <w:rFonts w:ascii="Times New Roman" w:hAnsi="Times New Roman"/>
          <w:spacing w:val="11"/>
          <w:lang w:eastAsia="ru-RU"/>
        </w:rPr>
        <w:t xml:space="preserve"> </w:t>
      </w:r>
      <w:r w:rsidRPr="00603C79">
        <w:rPr>
          <w:rFonts w:ascii="Times New Roman" w:hAnsi="Times New Roman"/>
          <w:lang w:eastAsia="ru-RU"/>
        </w:rPr>
        <w:t>круга.</w:t>
      </w:r>
    </w:p>
    <w:p w14:paraId="49E76B10"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Симметрия:</w:t>
      </w:r>
      <w:r w:rsidRPr="00603C79">
        <w:rPr>
          <w:rFonts w:ascii="Times New Roman" w:hAnsi="Times New Roman"/>
          <w:spacing w:val="33"/>
          <w:lang w:eastAsia="ru-RU"/>
        </w:rPr>
        <w:t xml:space="preserve"> </w:t>
      </w:r>
      <w:r w:rsidRPr="00603C79">
        <w:rPr>
          <w:rFonts w:ascii="Times New Roman" w:hAnsi="Times New Roman"/>
          <w:lang w:eastAsia="ru-RU"/>
        </w:rPr>
        <w:t>центральная,</w:t>
      </w:r>
      <w:r w:rsidRPr="00603C79">
        <w:rPr>
          <w:rFonts w:ascii="Times New Roman" w:hAnsi="Times New Roman"/>
          <w:spacing w:val="34"/>
          <w:lang w:eastAsia="ru-RU"/>
        </w:rPr>
        <w:t xml:space="preserve"> </w:t>
      </w:r>
      <w:r w:rsidRPr="00603C79">
        <w:rPr>
          <w:rFonts w:ascii="Times New Roman" w:hAnsi="Times New Roman"/>
          <w:lang w:eastAsia="ru-RU"/>
        </w:rPr>
        <w:t>осевая</w:t>
      </w:r>
      <w:r w:rsidRPr="00603C79">
        <w:rPr>
          <w:rFonts w:ascii="Times New Roman" w:hAnsi="Times New Roman"/>
          <w:spacing w:val="33"/>
          <w:lang w:eastAsia="ru-RU"/>
        </w:rPr>
        <w:t xml:space="preserve"> </w:t>
      </w:r>
      <w:r w:rsidRPr="00603C79">
        <w:rPr>
          <w:rFonts w:ascii="Times New Roman" w:hAnsi="Times New Roman"/>
          <w:lang w:eastAsia="ru-RU"/>
        </w:rPr>
        <w:t>и</w:t>
      </w:r>
      <w:r w:rsidRPr="00603C79">
        <w:rPr>
          <w:rFonts w:ascii="Times New Roman" w:hAnsi="Times New Roman"/>
          <w:spacing w:val="34"/>
          <w:lang w:eastAsia="ru-RU"/>
        </w:rPr>
        <w:t xml:space="preserve"> </w:t>
      </w:r>
      <w:r w:rsidRPr="00603C79">
        <w:rPr>
          <w:rFonts w:ascii="Times New Roman" w:hAnsi="Times New Roman"/>
          <w:lang w:eastAsia="ru-RU"/>
        </w:rPr>
        <w:t>зеркальная</w:t>
      </w:r>
      <w:r w:rsidRPr="00603C79">
        <w:rPr>
          <w:rFonts w:ascii="Times New Roman" w:hAnsi="Times New Roman"/>
          <w:spacing w:val="33"/>
          <w:lang w:eastAsia="ru-RU"/>
        </w:rPr>
        <w:t xml:space="preserve"> </w:t>
      </w:r>
      <w:r w:rsidRPr="00603C79">
        <w:rPr>
          <w:rFonts w:ascii="Times New Roman" w:hAnsi="Times New Roman"/>
          <w:lang w:eastAsia="ru-RU"/>
        </w:rPr>
        <w:t>симметрии. Построение</w:t>
      </w:r>
      <w:r w:rsidRPr="00603C79">
        <w:rPr>
          <w:rFonts w:ascii="Times New Roman" w:hAnsi="Times New Roman"/>
          <w:spacing w:val="32"/>
          <w:lang w:eastAsia="ru-RU"/>
        </w:rPr>
        <w:t xml:space="preserve"> </w:t>
      </w:r>
      <w:r w:rsidRPr="00603C79">
        <w:rPr>
          <w:rFonts w:ascii="Times New Roman" w:hAnsi="Times New Roman"/>
          <w:lang w:eastAsia="ru-RU"/>
        </w:rPr>
        <w:t>симметричных</w:t>
      </w:r>
      <w:r w:rsidRPr="00603C79">
        <w:rPr>
          <w:rFonts w:ascii="Times New Roman" w:hAnsi="Times New Roman"/>
          <w:spacing w:val="33"/>
          <w:lang w:eastAsia="ru-RU"/>
        </w:rPr>
        <w:t xml:space="preserve"> </w:t>
      </w:r>
      <w:r w:rsidRPr="00603C79">
        <w:rPr>
          <w:rFonts w:ascii="Times New Roman" w:hAnsi="Times New Roman"/>
          <w:lang w:eastAsia="ru-RU"/>
        </w:rPr>
        <w:t>фигур.</w:t>
      </w:r>
    </w:p>
    <w:p w14:paraId="4E031343"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Наглядные</w:t>
      </w:r>
      <w:r w:rsidRPr="00603C79">
        <w:rPr>
          <w:rFonts w:ascii="Times New Roman" w:hAnsi="Times New Roman"/>
          <w:spacing w:val="1"/>
          <w:lang w:eastAsia="ru-RU"/>
        </w:rPr>
        <w:t xml:space="preserve"> </w:t>
      </w:r>
      <w:r w:rsidRPr="00603C79">
        <w:rPr>
          <w:rFonts w:ascii="Times New Roman" w:hAnsi="Times New Roman"/>
          <w:lang w:eastAsia="ru-RU"/>
        </w:rPr>
        <w:t>представления</w:t>
      </w:r>
      <w:r w:rsidRPr="00603C79">
        <w:rPr>
          <w:rFonts w:ascii="Times New Roman" w:hAnsi="Times New Roman"/>
          <w:spacing w:val="1"/>
          <w:lang w:eastAsia="ru-RU"/>
        </w:rPr>
        <w:t xml:space="preserve"> </w:t>
      </w:r>
      <w:r w:rsidRPr="00603C79">
        <w:rPr>
          <w:rFonts w:ascii="Times New Roman" w:hAnsi="Times New Roman"/>
          <w:lang w:eastAsia="ru-RU"/>
        </w:rPr>
        <w:t>о</w:t>
      </w:r>
      <w:r w:rsidRPr="00603C79">
        <w:rPr>
          <w:rFonts w:ascii="Times New Roman" w:hAnsi="Times New Roman"/>
          <w:spacing w:val="1"/>
          <w:lang w:eastAsia="ru-RU"/>
        </w:rPr>
        <w:t xml:space="preserve"> </w:t>
      </w:r>
      <w:r w:rsidRPr="00603C79">
        <w:rPr>
          <w:rFonts w:ascii="Times New Roman" w:hAnsi="Times New Roman"/>
          <w:lang w:eastAsia="ru-RU"/>
        </w:rPr>
        <w:t>пространственных</w:t>
      </w:r>
      <w:r w:rsidRPr="00603C79">
        <w:rPr>
          <w:rFonts w:ascii="Times New Roman" w:hAnsi="Times New Roman"/>
          <w:spacing w:val="1"/>
          <w:lang w:eastAsia="ru-RU"/>
        </w:rPr>
        <w:t xml:space="preserve"> </w:t>
      </w:r>
      <w:r w:rsidRPr="00603C79">
        <w:rPr>
          <w:rFonts w:ascii="Times New Roman" w:hAnsi="Times New Roman"/>
          <w:lang w:eastAsia="ru-RU"/>
        </w:rPr>
        <w:t>фигурах: параллелепипед,</w:t>
      </w:r>
      <w:r w:rsidRPr="00603C79">
        <w:rPr>
          <w:rFonts w:ascii="Times New Roman" w:hAnsi="Times New Roman"/>
          <w:spacing w:val="42"/>
          <w:lang w:eastAsia="ru-RU"/>
        </w:rPr>
        <w:t xml:space="preserve"> </w:t>
      </w:r>
      <w:r w:rsidRPr="00603C79">
        <w:rPr>
          <w:rFonts w:ascii="Times New Roman" w:hAnsi="Times New Roman"/>
          <w:lang w:eastAsia="ru-RU"/>
        </w:rPr>
        <w:t>куб,</w:t>
      </w:r>
      <w:r w:rsidRPr="00603C79">
        <w:rPr>
          <w:rFonts w:ascii="Times New Roman" w:hAnsi="Times New Roman"/>
          <w:spacing w:val="42"/>
          <w:lang w:eastAsia="ru-RU"/>
        </w:rPr>
        <w:t xml:space="preserve"> </w:t>
      </w:r>
      <w:r w:rsidRPr="00603C79">
        <w:rPr>
          <w:rFonts w:ascii="Times New Roman" w:hAnsi="Times New Roman"/>
          <w:lang w:eastAsia="ru-RU"/>
        </w:rPr>
        <w:t>призма,</w:t>
      </w:r>
      <w:r w:rsidRPr="00603C79">
        <w:rPr>
          <w:rFonts w:ascii="Times New Roman" w:hAnsi="Times New Roman"/>
          <w:spacing w:val="43"/>
          <w:lang w:eastAsia="ru-RU"/>
        </w:rPr>
        <w:t xml:space="preserve"> </w:t>
      </w:r>
      <w:r w:rsidRPr="00603C79">
        <w:rPr>
          <w:rFonts w:ascii="Times New Roman" w:hAnsi="Times New Roman"/>
          <w:lang w:eastAsia="ru-RU"/>
        </w:rPr>
        <w:t>пирамида,</w:t>
      </w:r>
      <w:r w:rsidRPr="00603C79">
        <w:rPr>
          <w:rFonts w:ascii="Times New Roman" w:hAnsi="Times New Roman"/>
          <w:spacing w:val="42"/>
          <w:lang w:eastAsia="ru-RU"/>
        </w:rPr>
        <w:t xml:space="preserve"> </w:t>
      </w:r>
      <w:r w:rsidRPr="00603C79">
        <w:rPr>
          <w:rFonts w:ascii="Times New Roman" w:hAnsi="Times New Roman"/>
          <w:lang w:eastAsia="ru-RU"/>
        </w:rPr>
        <w:t>конус,</w:t>
      </w:r>
      <w:r w:rsidRPr="00603C79">
        <w:rPr>
          <w:rFonts w:ascii="Times New Roman" w:hAnsi="Times New Roman"/>
          <w:spacing w:val="43"/>
          <w:lang w:eastAsia="ru-RU"/>
        </w:rPr>
        <w:t xml:space="preserve"> </w:t>
      </w:r>
      <w:r w:rsidRPr="00603C79">
        <w:rPr>
          <w:rFonts w:ascii="Times New Roman" w:hAnsi="Times New Roman"/>
          <w:lang w:eastAsia="ru-RU"/>
        </w:rPr>
        <w:t>цилиндр,</w:t>
      </w:r>
      <w:r w:rsidRPr="00603C79">
        <w:rPr>
          <w:rFonts w:ascii="Times New Roman" w:hAnsi="Times New Roman"/>
          <w:spacing w:val="42"/>
          <w:lang w:eastAsia="ru-RU"/>
        </w:rPr>
        <w:t xml:space="preserve"> </w:t>
      </w:r>
      <w:r w:rsidRPr="00603C79">
        <w:rPr>
          <w:rFonts w:ascii="Times New Roman" w:hAnsi="Times New Roman"/>
          <w:lang w:eastAsia="ru-RU"/>
        </w:rPr>
        <w:t>шар</w:t>
      </w:r>
      <w:r w:rsidRPr="00603C79">
        <w:rPr>
          <w:rFonts w:ascii="Times New Roman" w:hAnsi="Times New Roman"/>
          <w:spacing w:val="-55"/>
          <w:lang w:eastAsia="ru-RU"/>
        </w:rPr>
        <w:t xml:space="preserve"> </w:t>
      </w:r>
      <w:r w:rsidRPr="00603C79">
        <w:rPr>
          <w:rFonts w:ascii="Times New Roman" w:hAnsi="Times New Roman"/>
          <w:lang w:eastAsia="ru-RU"/>
        </w:rPr>
        <w:t>и сфера. Изображение пространственных фигур. Примеры развёрток многогранников, цилиндра и конуса. Создание моделей</w:t>
      </w:r>
      <w:r w:rsidRPr="00603C79">
        <w:rPr>
          <w:rFonts w:ascii="Times New Roman" w:hAnsi="Times New Roman"/>
          <w:spacing w:val="1"/>
          <w:lang w:eastAsia="ru-RU"/>
        </w:rPr>
        <w:t xml:space="preserve"> </w:t>
      </w:r>
      <w:r w:rsidRPr="00603C79">
        <w:rPr>
          <w:rFonts w:ascii="Times New Roman" w:hAnsi="Times New Roman"/>
          <w:lang w:eastAsia="ru-RU"/>
        </w:rPr>
        <w:t>пространственных фигур (из бумаги, проволоки, пластилина</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4"/>
          <w:lang w:eastAsia="ru-RU"/>
        </w:rPr>
        <w:t xml:space="preserve"> </w:t>
      </w:r>
      <w:r w:rsidRPr="00603C79">
        <w:rPr>
          <w:rFonts w:ascii="Times New Roman" w:hAnsi="Times New Roman"/>
          <w:lang w:eastAsia="ru-RU"/>
        </w:rPr>
        <w:t>др.).</w:t>
      </w:r>
    </w:p>
    <w:p w14:paraId="6706D1FF" w14:textId="77777777" w:rsidR="00184F2C" w:rsidRPr="00603C79" w:rsidRDefault="00184F2C" w:rsidP="00E21A1D">
      <w:pPr>
        <w:shd w:val="clear" w:color="auto" w:fill="FFFFFF"/>
        <w:tabs>
          <w:tab w:val="left" w:pos="284"/>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Понятие</w:t>
      </w:r>
      <w:r w:rsidRPr="00603C79">
        <w:rPr>
          <w:rFonts w:ascii="Times New Roman" w:hAnsi="Times New Roman"/>
          <w:spacing w:val="-13"/>
          <w:lang w:eastAsia="ru-RU"/>
        </w:rPr>
        <w:t xml:space="preserve"> </w:t>
      </w:r>
      <w:r w:rsidRPr="00603C79">
        <w:rPr>
          <w:rFonts w:ascii="Times New Roman" w:hAnsi="Times New Roman"/>
          <w:lang w:eastAsia="ru-RU"/>
        </w:rPr>
        <w:t>объёма;</w:t>
      </w:r>
      <w:r w:rsidRPr="00603C79">
        <w:rPr>
          <w:rFonts w:ascii="Times New Roman" w:hAnsi="Times New Roman"/>
          <w:spacing w:val="-12"/>
          <w:lang w:eastAsia="ru-RU"/>
        </w:rPr>
        <w:t xml:space="preserve"> </w:t>
      </w:r>
      <w:r w:rsidRPr="00603C79">
        <w:rPr>
          <w:rFonts w:ascii="Times New Roman" w:hAnsi="Times New Roman"/>
          <w:lang w:eastAsia="ru-RU"/>
        </w:rPr>
        <w:t>единицы</w:t>
      </w:r>
      <w:r w:rsidRPr="00603C79">
        <w:rPr>
          <w:rFonts w:ascii="Times New Roman" w:hAnsi="Times New Roman"/>
          <w:spacing w:val="-12"/>
          <w:lang w:eastAsia="ru-RU"/>
        </w:rPr>
        <w:t xml:space="preserve"> </w:t>
      </w:r>
      <w:r w:rsidRPr="00603C79">
        <w:rPr>
          <w:rFonts w:ascii="Times New Roman" w:hAnsi="Times New Roman"/>
          <w:lang w:eastAsia="ru-RU"/>
        </w:rPr>
        <w:t>измерения</w:t>
      </w:r>
      <w:r w:rsidRPr="00603C79">
        <w:rPr>
          <w:rFonts w:ascii="Times New Roman" w:hAnsi="Times New Roman"/>
          <w:spacing w:val="-12"/>
          <w:lang w:eastAsia="ru-RU"/>
        </w:rPr>
        <w:t xml:space="preserve"> </w:t>
      </w:r>
      <w:r w:rsidRPr="00603C79">
        <w:rPr>
          <w:rFonts w:ascii="Times New Roman" w:hAnsi="Times New Roman"/>
          <w:lang w:eastAsia="ru-RU"/>
        </w:rPr>
        <w:t>объёма.</w:t>
      </w:r>
      <w:r w:rsidRPr="00603C79">
        <w:rPr>
          <w:rFonts w:ascii="Times New Roman" w:hAnsi="Times New Roman"/>
          <w:spacing w:val="-12"/>
          <w:lang w:eastAsia="ru-RU"/>
        </w:rPr>
        <w:t xml:space="preserve"> </w:t>
      </w:r>
      <w:r w:rsidRPr="00603C79">
        <w:rPr>
          <w:rFonts w:ascii="Times New Roman" w:hAnsi="Times New Roman"/>
          <w:lang w:eastAsia="ru-RU"/>
        </w:rPr>
        <w:t>Объём</w:t>
      </w:r>
      <w:r w:rsidRPr="00603C79">
        <w:rPr>
          <w:rFonts w:ascii="Times New Roman" w:hAnsi="Times New Roman"/>
          <w:spacing w:val="-12"/>
          <w:lang w:eastAsia="ru-RU"/>
        </w:rPr>
        <w:t xml:space="preserve"> </w:t>
      </w:r>
      <w:r w:rsidRPr="00603C79">
        <w:rPr>
          <w:rFonts w:ascii="Times New Roman" w:hAnsi="Times New Roman"/>
          <w:lang w:eastAsia="ru-RU"/>
        </w:rPr>
        <w:t>прямоугольного</w:t>
      </w:r>
      <w:r w:rsidRPr="00603C79">
        <w:rPr>
          <w:rFonts w:ascii="Times New Roman" w:hAnsi="Times New Roman"/>
          <w:spacing w:val="10"/>
          <w:lang w:eastAsia="ru-RU"/>
        </w:rPr>
        <w:t xml:space="preserve"> </w:t>
      </w:r>
      <w:r w:rsidRPr="00603C79">
        <w:rPr>
          <w:rFonts w:ascii="Times New Roman" w:hAnsi="Times New Roman"/>
          <w:lang w:eastAsia="ru-RU"/>
        </w:rPr>
        <w:t>параллелепипеда,</w:t>
      </w:r>
      <w:r w:rsidRPr="00603C79">
        <w:rPr>
          <w:rFonts w:ascii="Times New Roman" w:hAnsi="Times New Roman"/>
          <w:spacing w:val="11"/>
          <w:lang w:eastAsia="ru-RU"/>
        </w:rPr>
        <w:t xml:space="preserve"> </w:t>
      </w:r>
      <w:r w:rsidRPr="00603C79">
        <w:rPr>
          <w:rFonts w:ascii="Times New Roman" w:hAnsi="Times New Roman"/>
          <w:lang w:eastAsia="ru-RU"/>
        </w:rPr>
        <w:t>куба.</w:t>
      </w:r>
    </w:p>
    <w:p w14:paraId="0BB3099E" w14:textId="77777777" w:rsidR="00184F2C" w:rsidRPr="00603C79" w:rsidRDefault="00184F2C" w:rsidP="00E21A1D">
      <w:pPr>
        <w:shd w:val="clear" w:color="auto" w:fill="FFFFFF"/>
        <w:spacing w:after="0" w:line="240" w:lineRule="auto"/>
        <w:ind w:left="157" w:right="154" w:firstLine="226"/>
        <w:jc w:val="both"/>
        <w:rPr>
          <w:rFonts w:ascii="Times New Roman" w:hAnsi="Times New Roman"/>
          <w:lang w:eastAsia="ru-RU"/>
        </w:rPr>
      </w:pPr>
      <w:r w:rsidRPr="00603C79">
        <w:rPr>
          <w:rFonts w:ascii="Times New Roman" w:hAnsi="Times New Roman"/>
          <w:lang w:eastAsia="ru-RU"/>
        </w:rPr>
        <w:t xml:space="preserve"> </w:t>
      </w:r>
    </w:p>
    <w:p w14:paraId="6E84AE0A" w14:textId="77777777" w:rsidR="00184F2C" w:rsidRPr="00603C79" w:rsidRDefault="00184F2C" w:rsidP="00884210">
      <w:pPr>
        <w:pStyle w:val="a4"/>
        <w:numPr>
          <w:ilvl w:val="3"/>
          <w:numId w:val="102"/>
        </w:numPr>
        <w:shd w:val="clear" w:color="auto" w:fill="FFFFFF"/>
        <w:spacing w:after="0" w:line="240" w:lineRule="auto"/>
        <w:ind w:left="709" w:hanging="709"/>
        <w:rPr>
          <w:rFonts w:ascii="Times New Roman" w:hAnsi="Times New Roman"/>
          <w:lang w:eastAsia="ru-RU"/>
        </w:rPr>
      </w:pPr>
      <w:r w:rsidRPr="00603C79">
        <w:rPr>
          <w:rFonts w:ascii="Times New Roman" w:hAnsi="Times New Roman"/>
          <w:b/>
          <w:bCs/>
          <w:lang w:eastAsia="ru-RU"/>
        </w:rPr>
        <w:t>Содержание учебного</w:t>
      </w:r>
      <w:r w:rsidRPr="00603C79">
        <w:rPr>
          <w:rFonts w:ascii="Times New Roman" w:hAnsi="Times New Roman"/>
          <w:b/>
          <w:bCs/>
          <w:spacing w:val="1"/>
          <w:lang w:eastAsia="ru-RU"/>
        </w:rPr>
        <w:t xml:space="preserve"> </w:t>
      </w:r>
      <w:r w:rsidR="000A779F" w:rsidRPr="00603C79">
        <w:rPr>
          <w:rFonts w:ascii="Times New Roman" w:hAnsi="Times New Roman"/>
          <w:b/>
          <w:bCs/>
          <w:lang w:eastAsia="ru-RU"/>
        </w:rPr>
        <w:t>курса «А</w:t>
      </w:r>
      <w:r w:rsidRPr="00603C79">
        <w:rPr>
          <w:rFonts w:ascii="Times New Roman" w:hAnsi="Times New Roman"/>
          <w:b/>
          <w:bCs/>
          <w:lang w:eastAsia="ru-RU"/>
        </w:rPr>
        <w:t>лгебра»</w:t>
      </w:r>
      <w:r w:rsidRPr="00603C79">
        <w:rPr>
          <w:rFonts w:ascii="Times New Roman" w:hAnsi="Times New Roman"/>
          <w:b/>
          <w:bCs/>
          <w:spacing w:val="1"/>
          <w:lang w:eastAsia="ru-RU"/>
        </w:rPr>
        <w:t xml:space="preserve"> </w:t>
      </w:r>
      <w:r w:rsidRPr="00603C79">
        <w:rPr>
          <w:rFonts w:ascii="Times New Roman" w:hAnsi="Times New Roman"/>
          <w:b/>
          <w:bCs/>
          <w:lang w:eastAsia="ru-RU"/>
        </w:rPr>
        <w:t>(по годам</w:t>
      </w:r>
      <w:r w:rsidRPr="00603C79">
        <w:rPr>
          <w:rFonts w:ascii="Times New Roman" w:hAnsi="Times New Roman"/>
          <w:b/>
          <w:bCs/>
          <w:spacing w:val="1"/>
          <w:lang w:eastAsia="ru-RU"/>
        </w:rPr>
        <w:t xml:space="preserve"> </w:t>
      </w:r>
      <w:r w:rsidRPr="00603C79">
        <w:rPr>
          <w:rFonts w:ascii="Times New Roman" w:hAnsi="Times New Roman"/>
          <w:b/>
          <w:bCs/>
          <w:lang w:eastAsia="ru-RU"/>
        </w:rPr>
        <w:t>обучения)</w:t>
      </w:r>
    </w:p>
    <w:p w14:paraId="7315A5F3"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b/>
          <w:bCs/>
          <w:lang w:eastAsia="ru-RU"/>
        </w:rPr>
        <w:t>7 класс</w:t>
      </w:r>
    </w:p>
    <w:p w14:paraId="208C3FE9"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b/>
          <w:bCs/>
          <w:i/>
          <w:iCs/>
          <w:lang w:eastAsia="ru-RU"/>
        </w:rPr>
        <w:t>Числа</w:t>
      </w:r>
      <w:r w:rsidRPr="00603C79">
        <w:rPr>
          <w:rFonts w:ascii="Times New Roman" w:hAnsi="Times New Roman"/>
          <w:b/>
          <w:bCs/>
          <w:i/>
          <w:iCs/>
          <w:spacing w:val="8"/>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9"/>
          <w:lang w:eastAsia="ru-RU"/>
        </w:rPr>
        <w:t xml:space="preserve"> </w:t>
      </w:r>
      <w:r w:rsidRPr="00603C79">
        <w:rPr>
          <w:rFonts w:ascii="Times New Roman" w:hAnsi="Times New Roman"/>
          <w:b/>
          <w:bCs/>
          <w:i/>
          <w:iCs/>
          <w:lang w:eastAsia="ru-RU"/>
        </w:rPr>
        <w:t>вычисления</w:t>
      </w:r>
    </w:p>
    <w:p w14:paraId="3F7C7F06" w14:textId="77777777" w:rsidR="00184F2C" w:rsidRPr="00603C79" w:rsidRDefault="00184F2C" w:rsidP="00E21A1D">
      <w:pPr>
        <w:shd w:val="clear" w:color="auto" w:fill="FFFFFF"/>
        <w:spacing w:after="0" w:line="240" w:lineRule="auto"/>
        <w:ind w:left="284" w:hanging="284"/>
        <w:jc w:val="both"/>
        <w:rPr>
          <w:rFonts w:ascii="Times New Roman" w:hAnsi="Times New Roman"/>
          <w:b/>
          <w:i/>
          <w:lang w:eastAsia="ru-RU"/>
        </w:rPr>
      </w:pPr>
      <w:r w:rsidRPr="00603C79">
        <w:rPr>
          <w:rFonts w:ascii="Times New Roman" w:hAnsi="Times New Roman"/>
          <w:b/>
          <w:i/>
          <w:lang w:eastAsia="ru-RU"/>
        </w:rPr>
        <w:t>Рациональные</w:t>
      </w:r>
      <w:r w:rsidRPr="00603C79">
        <w:rPr>
          <w:rFonts w:ascii="Times New Roman" w:hAnsi="Times New Roman"/>
          <w:b/>
          <w:i/>
          <w:spacing w:val="33"/>
          <w:lang w:eastAsia="ru-RU"/>
        </w:rPr>
        <w:t xml:space="preserve"> </w:t>
      </w:r>
      <w:r w:rsidRPr="00603C79">
        <w:rPr>
          <w:rFonts w:ascii="Times New Roman" w:hAnsi="Times New Roman"/>
          <w:b/>
          <w:i/>
          <w:lang w:eastAsia="ru-RU"/>
        </w:rPr>
        <w:t>числа</w:t>
      </w:r>
    </w:p>
    <w:p w14:paraId="2621D78E"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Дроби обыкновенные и десятичные, переход от одной формы</w:t>
      </w:r>
      <w:r w:rsidRPr="00603C79">
        <w:rPr>
          <w:rFonts w:ascii="Times New Roman" w:hAnsi="Times New Roman"/>
          <w:spacing w:val="-55"/>
          <w:lang w:eastAsia="ru-RU"/>
        </w:rPr>
        <w:t xml:space="preserve"> </w:t>
      </w:r>
      <w:r w:rsidRPr="00603C79">
        <w:rPr>
          <w:rFonts w:ascii="Times New Roman" w:hAnsi="Times New Roman"/>
          <w:lang w:eastAsia="ru-RU"/>
        </w:rPr>
        <w:t>записи дробей к другой. Понятие рационального числа, запись,</w:t>
      </w:r>
      <w:r w:rsidRPr="00603C79">
        <w:rPr>
          <w:rFonts w:ascii="Times New Roman" w:hAnsi="Times New Roman"/>
          <w:spacing w:val="1"/>
          <w:lang w:eastAsia="ru-RU"/>
        </w:rPr>
        <w:t xml:space="preserve"> </w:t>
      </w:r>
      <w:r w:rsidRPr="00603C79">
        <w:rPr>
          <w:rFonts w:ascii="Times New Roman" w:hAnsi="Times New Roman"/>
          <w:lang w:eastAsia="ru-RU"/>
        </w:rPr>
        <w:t>сравнение, упорядочивание рациональных чисел. Арифметические</w:t>
      </w:r>
      <w:r w:rsidRPr="00603C79">
        <w:rPr>
          <w:rFonts w:ascii="Times New Roman" w:hAnsi="Times New Roman"/>
          <w:spacing w:val="1"/>
          <w:lang w:eastAsia="ru-RU"/>
        </w:rPr>
        <w:t xml:space="preserve"> </w:t>
      </w:r>
      <w:r w:rsidRPr="00603C79">
        <w:rPr>
          <w:rFonts w:ascii="Times New Roman" w:hAnsi="Times New Roman"/>
          <w:lang w:eastAsia="ru-RU"/>
        </w:rPr>
        <w:t>действия</w:t>
      </w:r>
      <w:r w:rsidRPr="00603C79">
        <w:rPr>
          <w:rFonts w:ascii="Times New Roman" w:hAnsi="Times New Roman"/>
          <w:spacing w:val="1"/>
          <w:lang w:eastAsia="ru-RU"/>
        </w:rPr>
        <w:t xml:space="preserve"> </w:t>
      </w:r>
      <w:r w:rsidRPr="00603C79">
        <w:rPr>
          <w:rFonts w:ascii="Times New Roman" w:hAnsi="Times New Roman"/>
          <w:lang w:eastAsia="ru-RU"/>
        </w:rPr>
        <w:t>с</w:t>
      </w:r>
      <w:r w:rsidRPr="00603C79">
        <w:rPr>
          <w:rFonts w:ascii="Times New Roman" w:hAnsi="Times New Roman"/>
          <w:spacing w:val="1"/>
          <w:lang w:eastAsia="ru-RU"/>
        </w:rPr>
        <w:t xml:space="preserve"> </w:t>
      </w:r>
      <w:r w:rsidRPr="00603C79">
        <w:rPr>
          <w:rFonts w:ascii="Times New Roman" w:hAnsi="Times New Roman"/>
          <w:lang w:eastAsia="ru-RU"/>
        </w:rPr>
        <w:t>рациональными</w:t>
      </w:r>
      <w:r w:rsidRPr="00603C79">
        <w:rPr>
          <w:rFonts w:ascii="Times New Roman" w:hAnsi="Times New Roman"/>
          <w:spacing w:val="1"/>
          <w:lang w:eastAsia="ru-RU"/>
        </w:rPr>
        <w:t xml:space="preserve"> </w:t>
      </w:r>
      <w:r w:rsidRPr="00603C79">
        <w:rPr>
          <w:rFonts w:ascii="Times New Roman" w:hAnsi="Times New Roman"/>
          <w:lang w:eastAsia="ru-RU"/>
        </w:rPr>
        <w:t>числами.</w:t>
      </w:r>
      <w:r w:rsidRPr="00603C79">
        <w:rPr>
          <w:rFonts w:ascii="Times New Roman" w:hAnsi="Times New Roman"/>
          <w:spacing w:val="1"/>
          <w:lang w:eastAsia="ru-RU"/>
        </w:rPr>
        <w:t xml:space="preserve"> </w:t>
      </w:r>
      <w:r w:rsidRPr="00603C79">
        <w:rPr>
          <w:rFonts w:ascii="Times New Roman" w:hAnsi="Times New Roman"/>
          <w:lang w:eastAsia="ru-RU"/>
        </w:rPr>
        <w:t>Решение</w:t>
      </w:r>
      <w:r w:rsidRPr="00603C79">
        <w:rPr>
          <w:rFonts w:ascii="Times New Roman" w:hAnsi="Times New Roman"/>
          <w:spacing w:val="1"/>
          <w:lang w:eastAsia="ru-RU"/>
        </w:rPr>
        <w:t xml:space="preserve"> </w:t>
      </w:r>
      <w:r w:rsidRPr="00603C79">
        <w:rPr>
          <w:rFonts w:ascii="Times New Roman" w:hAnsi="Times New Roman"/>
          <w:lang w:eastAsia="ru-RU"/>
        </w:rPr>
        <w:t>задач</w:t>
      </w:r>
      <w:r w:rsidRPr="00603C79">
        <w:rPr>
          <w:rFonts w:ascii="Times New Roman" w:hAnsi="Times New Roman"/>
          <w:spacing w:val="1"/>
          <w:lang w:eastAsia="ru-RU"/>
        </w:rPr>
        <w:t xml:space="preserve"> </w:t>
      </w:r>
      <w:r w:rsidRPr="00603C79">
        <w:rPr>
          <w:rFonts w:ascii="Times New Roman" w:hAnsi="Times New Roman"/>
          <w:lang w:eastAsia="ru-RU"/>
        </w:rPr>
        <w:t>из</w:t>
      </w:r>
      <w:r w:rsidRPr="00603C79">
        <w:rPr>
          <w:rFonts w:ascii="Times New Roman" w:hAnsi="Times New Roman"/>
          <w:spacing w:val="1"/>
          <w:lang w:eastAsia="ru-RU"/>
        </w:rPr>
        <w:t xml:space="preserve"> </w:t>
      </w:r>
      <w:r w:rsidRPr="00603C79">
        <w:rPr>
          <w:rFonts w:ascii="Times New Roman" w:hAnsi="Times New Roman"/>
          <w:lang w:eastAsia="ru-RU"/>
        </w:rPr>
        <w:t>реальной</w:t>
      </w:r>
      <w:r w:rsidRPr="00603C79">
        <w:rPr>
          <w:rFonts w:ascii="Times New Roman" w:hAnsi="Times New Roman"/>
          <w:spacing w:val="17"/>
          <w:lang w:eastAsia="ru-RU"/>
        </w:rPr>
        <w:t xml:space="preserve"> </w:t>
      </w:r>
      <w:r w:rsidRPr="00603C79">
        <w:rPr>
          <w:rFonts w:ascii="Times New Roman" w:hAnsi="Times New Roman"/>
          <w:lang w:eastAsia="ru-RU"/>
        </w:rPr>
        <w:t>практики</w:t>
      </w:r>
      <w:r w:rsidRPr="00603C79">
        <w:rPr>
          <w:rFonts w:ascii="Times New Roman" w:hAnsi="Times New Roman"/>
          <w:spacing w:val="18"/>
          <w:lang w:eastAsia="ru-RU"/>
        </w:rPr>
        <w:t xml:space="preserve"> </w:t>
      </w:r>
      <w:r w:rsidRPr="00603C79">
        <w:rPr>
          <w:rFonts w:ascii="Times New Roman" w:hAnsi="Times New Roman"/>
          <w:lang w:eastAsia="ru-RU"/>
        </w:rPr>
        <w:t>на</w:t>
      </w:r>
      <w:r w:rsidRPr="00603C79">
        <w:rPr>
          <w:rFonts w:ascii="Times New Roman" w:hAnsi="Times New Roman"/>
          <w:spacing w:val="18"/>
          <w:lang w:eastAsia="ru-RU"/>
        </w:rPr>
        <w:t xml:space="preserve"> </w:t>
      </w:r>
      <w:r w:rsidRPr="00603C79">
        <w:rPr>
          <w:rFonts w:ascii="Times New Roman" w:hAnsi="Times New Roman"/>
          <w:lang w:eastAsia="ru-RU"/>
        </w:rPr>
        <w:t>части,</w:t>
      </w:r>
      <w:r w:rsidRPr="00603C79">
        <w:rPr>
          <w:rFonts w:ascii="Times New Roman" w:hAnsi="Times New Roman"/>
          <w:spacing w:val="17"/>
          <w:lang w:eastAsia="ru-RU"/>
        </w:rPr>
        <w:t xml:space="preserve"> </w:t>
      </w:r>
      <w:r w:rsidRPr="00603C79">
        <w:rPr>
          <w:rFonts w:ascii="Times New Roman" w:hAnsi="Times New Roman"/>
          <w:lang w:eastAsia="ru-RU"/>
        </w:rPr>
        <w:t>на</w:t>
      </w:r>
      <w:r w:rsidRPr="00603C79">
        <w:rPr>
          <w:rFonts w:ascii="Times New Roman" w:hAnsi="Times New Roman"/>
          <w:spacing w:val="18"/>
          <w:lang w:eastAsia="ru-RU"/>
        </w:rPr>
        <w:t xml:space="preserve"> </w:t>
      </w:r>
      <w:r w:rsidRPr="00603C79">
        <w:rPr>
          <w:rFonts w:ascii="Times New Roman" w:hAnsi="Times New Roman"/>
          <w:lang w:eastAsia="ru-RU"/>
        </w:rPr>
        <w:t>дроби.</w:t>
      </w:r>
    </w:p>
    <w:p w14:paraId="7B573C46" w14:textId="77777777" w:rsidR="00184F2C" w:rsidRPr="00603C79" w:rsidRDefault="00184F2C" w:rsidP="00E21A1D">
      <w:pPr>
        <w:shd w:val="clear" w:color="auto" w:fill="FFFFFF"/>
        <w:spacing w:after="0" w:line="240" w:lineRule="auto"/>
        <w:ind w:left="284" w:right="55" w:hanging="284"/>
        <w:jc w:val="both"/>
        <w:rPr>
          <w:rFonts w:ascii="Times New Roman" w:hAnsi="Times New Roman"/>
          <w:spacing w:val="-55"/>
          <w:lang w:eastAsia="ru-RU"/>
        </w:rPr>
      </w:pPr>
      <w:r w:rsidRPr="00603C79">
        <w:rPr>
          <w:rFonts w:ascii="Times New Roman" w:hAnsi="Times New Roman"/>
          <w:lang w:eastAsia="ru-RU"/>
        </w:rPr>
        <w:t>Степень</w:t>
      </w:r>
      <w:r w:rsidRPr="00603C79">
        <w:rPr>
          <w:rFonts w:ascii="Times New Roman" w:hAnsi="Times New Roman"/>
          <w:spacing w:val="-7"/>
          <w:lang w:eastAsia="ru-RU"/>
        </w:rPr>
        <w:t xml:space="preserve"> </w:t>
      </w:r>
      <w:r w:rsidRPr="00603C79">
        <w:rPr>
          <w:rFonts w:ascii="Times New Roman" w:hAnsi="Times New Roman"/>
          <w:lang w:eastAsia="ru-RU"/>
        </w:rPr>
        <w:t>с</w:t>
      </w:r>
      <w:r w:rsidRPr="00603C79">
        <w:rPr>
          <w:rFonts w:ascii="Times New Roman" w:hAnsi="Times New Roman"/>
          <w:spacing w:val="-6"/>
          <w:lang w:eastAsia="ru-RU"/>
        </w:rPr>
        <w:t xml:space="preserve"> </w:t>
      </w:r>
      <w:r w:rsidRPr="00603C79">
        <w:rPr>
          <w:rFonts w:ascii="Times New Roman" w:hAnsi="Times New Roman"/>
          <w:lang w:eastAsia="ru-RU"/>
        </w:rPr>
        <w:t>натуральным</w:t>
      </w:r>
      <w:r w:rsidRPr="00603C79">
        <w:rPr>
          <w:rFonts w:ascii="Times New Roman" w:hAnsi="Times New Roman"/>
          <w:spacing w:val="-7"/>
          <w:lang w:eastAsia="ru-RU"/>
        </w:rPr>
        <w:t xml:space="preserve"> </w:t>
      </w:r>
      <w:r w:rsidRPr="00603C79">
        <w:rPr>
          <w:rFonts w:ascii="Times New Roman" w:hAnsi="Times New Roman"/>
          <w:lang w:eastAsia="ru-RU"/>
        </w:rPr>
        <w:t>показателем:</w:t>
      </w:r>
      <w:r w:rsidRPr="00603C79">
        <w:rPr>
          <w:rFonts w:ascii="Times New Roman" w:hAnsi="Times New Roman"/>
          <w:spacing w:val="-6"/>
          <w:lang w:eastAsia="ru-RU"/>
        </w:rPr>
        <w:t xml:space="preserve"> </w:t>
      </w:r>
      <w:r w:rsidRPr="00603C79">
        <w:rPr>
          <w:rFonts w:ascii="Times New Roman" w:hAnsi="Times New Roman"/>
          <w:lang w:eastAsia="ru-RU"/>
        </w:rPr>
        <w:t>определение,</w:t>
      </w:r>
      <w:r w:rsidRPr="00603C79">
        <w:rPr>
          <w:rFonts w:ascii="Times New Roman" w:hAnsi="Times New Roman"/>
          <w:spacing w:val="-7"/>
          <w:lang w:eastAsia="ru-RU"/>
        </w:rPr>
        <w:t xml:space="preserve"> </w:t>
      </w:r>
      <w:r w:rsidRPr="00603C79">
        <w:rPr>
          <w:rFonts w:ascii="Times New Roman" w:hAnsi="Times New Roman"/>
          <w:lang w:eastAsia="ru-RU"/>
        </w:rPr>
        <w:t>преобразование</w:t>
      </w:r>
      <w:r w:rsidRPr="00603C79">
        <w:rPr>
          <w:rFonts w:ascii="Times New Roman" w:hAnsi="Times New Roman"/>
          <w:spacing w:val="-9"/>
          <w:lang w:eastAsia="ru-RU"/>
        </w:rPr>
        <w:t xml:space="preserve"> </w:t>
      </w:r>
      <w:r w:rsidRPr="00603C79">
        <w:rPr>
          <w:rFonts w:ascii="Times New Roman" w:hAnsi="Times New Roman"/>
          <w:lang w:eastAsia="ru-RU"/>
        </w:rPr>
        <w:t>выражений</w:t>
      </w:r>
      <w:r w:rsidRPr="00603C79">
        <w:rPr>
          <w:rFonts w:ascii="Times New Roman" w:hAnsi="Times New Roman"/>
          <w:spacing w:val="-9"/>
          <w:lang w:eastAsia="ru-RU"/>
        </w:rPr>
        <w:t xml:space="preserve"> </w:t>
      </w:r>
      <w:r w:rsidRPr="00603C79">
        <w:rPr>
          <w:rFonts w:ascii="Times New Roman" w:hAnsi="Times New Roman"/>
          <w:lang w:eastAsia="ru-RU"/>
        </w:rPr>
        <w:t>на</w:t>
      </w:r>
      <w:r w:rsidRPr="00603C79">
        <w:rPr>
          <w:rFonts w:ascii="Times New Roman" w:hAnsi="Times New Roman"/>
          <w:spacing w:val="-9"/>
          <w:lang w:eastAsia="ru-RU"/>
        </w:rPr>
        <w:t xml:space="preserve"> </w:t>
      </w:r>
      <w:r w:rsidRPr="00603C79">
        <w:rPr>
          <w:rFonts w:ascii="Times New Roman" w:hAnsi="Times New Roman"/>
          <w:lang w:eastAsia="ru-RU"/>
        </w:rPr>
        <w:t>основе</w:t>
      </w:r>
      <w:r w:rsidRPr="00603C79">
        <w:rPr>
          <w:rFonts w:ascii="Times New Roman" w:hAnsi="Times New Roman"/>
          <w:spacing w:val="-9"/>
          <w:lang w:eastAsia="ru-RU"/>
        </w:rPr>
        <w:t xml:space="preserve"> </w:t>
      </w:r>
      <w:r w:rsidRPr="00603C79">
        <w:rPr>
          <w:rFonts w:ascii="Times New Roman" w:hAnsi="Times New Roman"/>
          <w:lang w:eastAsia="ru-RU"/>
        </w:rPr>
        <w:t>определения,</w:t>
      </w:r>
      <w:r w:rsidRPr="00603C79">
        <w:rPr>
          <w:rFonts w:ascii="Times New Roman" w:hAnsi="Times New Roman"/>
          <w:spacing w:val="-9"/>
          <w:lang w:eastAsia="ru-RU"/>
        </w:rPr>
        <w:t xml:space="preserve"> </w:t>
      </w:r>
      <w:r w:rsidRPr="00603C79">
        <w:rPr>
          <w:rFonts w:ascii="Times New Roman" w:hAnsi="Times New Roman"/>
          <w:lang w:eastAsia="ru-RU"/>
        </w:rPr>
        <w:t>запись</w:t>
      </w:r>
      <w:r w:rsidRPr="00603C79">
        <w:rPr>
          <w:rFonts w:ascii="Times New Roman" w:hAnsi="Times New Roman"/>
          <w:spacing w:val="-9"/>
          <w:lang w:eastAsia="ru-RU"/>
        </w:rPr>
        <w:t xml:space="preserve"> </w:t>
      </w:r>
      <w:r w:rsidRPr="00603C79">
        <w:rPr>
          <w:rFonts w:ascii="Times New Roman" w:hAnsi="Times New Roman"/>
          <w:lang w:eastAsia="ru-RU"/>
        </w:rPr>
        <w:t>больших</w:t>
      </w:r>
      <w:r w:rsidRPr="00603C79">
        <w:rPr>
          <w:rFonts w:ascii="Times New Roman" w:hAnsi="Times New Roman"/>
          <w:spacing w:val="-8"/>
          <w:lang w:eastAsia="ru-RU"/>
        </w:rPr>
        <w:t xml:space="preserve"> </w:t>
      </w:r>
      <w:r w:rsidRPr="00603C79">
        <w:rPr>
          <w:rFonts w:ascii="Times New Roman" w:hAnsi="Times New Roman"/>
          <w:lang w:eastAsia="ru-RU"/>
        </w:rPr>
        <w:t>чисел.</w:t>
      </w:r>
      <w:r w:rsidRPr="00603C79">
        <w:rPr>
          <w:rFonts w:ascii="Times New Roman" w:hAnsi="Times New Roman"/>
          <w:spacing w:val="-55"/>
          <w:lang w:eastAsia="ru-RU"/>
        </w:rPr>
        <w:t xml:space="preserve"> </w:t>
      </w:r>
    </w:p>
    <w:p w14:paraId="5CB0338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Проценты, запись процентов в виде дроби и дроби в виде процентов.</w:t>
      </w:r>
      <w:r w:rsidRPr="00603C79">
        <w:rPr>
          <w:rFonts w:ascii="Times New Roman" w:hAnsi="Times New Roman"/>
          <w:spacing w:val="42"/>
          <w:lang w:eastAsia="ru-RU"/>
        </w:rPr>
        <w:t xml:space="preserve"> </w:t>
      </w:r>
      <w:r w:rsidRPr="00603C79">
        <w:rPr>
          <w:rFonts w:ascii="Times New Roman" w:hAnsi="Times New Roman"/>
          <w:lang w:eastAsia="ru-RU"/>
        </w:rPr>
        <w:t>Три</w:t>
      </w:r>
      <w:r w:rsidRPr="00603C79">
        <w:rPr>
          <w:rFonts w:ascii="Times New Roman" w:hAnsi="Times New Roman"/>
          <w:spacing w:val="43"/>
          <w:lang w:eastAsia="ru-RU"/>
        </w:rPr>
        <w:t xml:space="preserve"> </w:t>
      </w:r>
      <w:r w:rsidRPr="00603C79">
        <w:rPr>
          <w:rFonts w:ascii="Times New Roman" w:hAnsi="Times New Roman"/>
          <w:lang w:eastAsia="ru-RU"/>
        </w:rPr>
        <w:t>основные</w:t>
      </w:r>
      <w:r w:rsidRPr="00603C79">
        <w:rPr>
          <w:rFonts w:ascii="Times New Roman" w:hAnsi="Times New Roman"/>
          <w:spacing w:val="42"/>
          <w:lang w:eastAsia="ru-RU"/>
        </w:rPr>
        <w:t xml:space="preserve"> </w:t>
      </w:r>
      <w:r w:rsidRPr="00603C79">
        <w:rPr>
          <w:rFonts w:ascii="Times New Roman" w:hAnsi="Times New Roman"/>
          <w:lang w:eastAsia="ru-RU"/>
        </w:rPr>
        <w:t>задачи</w:t>
      </w:r>
      <w:r w:rsidRPr="00603C79">
        <w:rPr>
          <w:rFonts w:ascii="Times New Roman" w:hAnsi="Times New Roman"/>
          <w:spacing w:val="43"/>
          <w:lang w:eastAsia="ru-RU"/>
        </w:rPr>
        <w:t xml:space="preserve"> </w:t>
      </w:r>
      <w:r w:rsidRPr="00603C79">
        <w:rPr>
          <w:rFonts w:ascii="Times New Roman" w:hAnsi="Times New Roman"/>
          <w:lang w:eastAsia="ru-RU"/>
        </w:rPr>
        <w:t>на</w:t>
      </w:r>
      <w:r w:rsidRPr="00603C79">
        <w:rPr>
          <w:rFonts w:ascii="Times New Roman" w:hAnsi="Times New Roman"/>
          <w:spacing w:val="43"/>
          <w:lang w:eastAsia="ru-RU"/>
        </w:rPr>
        <w:t xml:space="preserve"> </w:t>
      </w:r>
      <w:r w:rsidRPr="00603C79">
        <w:rPr>
          <w:rFonts w:ascii="Times New Roman" w:hAnsi="Times New Roman"/>
          <w:lang w:eastAsia="ru-RU"/>
        </w:rPr>
        <w:t>проценты,</w:t>
      </w:r>
      <w:r w:rsidRPr="00603C79">
        <w:rPr>
          <w:rFonts w:ascii="Times New Roman" w:hAnsi="Times New Roman"/>
          <w:spacing w:val="42"/>
          <w:lang w:eastAsia="ru-RU"/>
        </w:rPr>
        <w:t xml:space="preserve"> </w:t>
      </w:r>
      <w:r w:rsidRPr="00603C79">
        <w:rPr>
          <w:rFonts w:ascii="Times New Roman" w:hAnsi="Times New Roman"/>
          <w:lang w:eastAsia="ru-RU"/>
        </w:rPr>
        <w:t>решение</w:t>
      </w:r>
      <w:r w:rsidRPr="00603C79">
        <w:rPr>
          <w:rFonts w:ascii="Times New Roman" w:hAnsi="Times New Roman"/>
          <w:spacing w:val="43"/>
          <w:lang w:eastAsia="ru-RU"/>
        </w:rPr>
        <w:t xml:space="preserve"> </w:t>
      </w:r>
      <w:r w:rsidRPr="00603C79">
        <w:rPr>
          <w:rFonts w:ascii="Times New Roman" w:hAnsi="Times New Roman"/>
          <w:lang w:eastAsia="ru-RU"/>
        </w:rPr>
        <w:t>задач</w:t>
      </w:r>
      <w:r w:rsidRPr="00603C79">
        <w:rPr>
          <w:rFonts w:ascii="Times New Roman" w:hAnsi="Times New Roman"/>
          <w:spacing w:val="43"/>
          <w:lang w:eastAsia="ru-RU"/>
        </w:rPr>
        <w:t xml:space="preserve"> </w:t>
      </w:r>
      <w:r w:rsidRPr="00603C79">
        <w:rPr>
          <w:rFonts w:ascii="Times New Roman" w:hAnsi="Times New Roman"/>
          <w:lang w:eastAsia="ru-RU"/>
        </w:rPr>
        <w:t>из реальной</w:t>
      </w:r>
      <w:r w:rsidRPr="00603C79">
        <w:rPr>
          <w:rFonts w:ascii="Times New Roman" w:hAnsi="Times New Roman"/>
          <w:spacing w:val="16"/>
          <w:lang w:eastAsia="ru-RU"/>
        </w:rPr>
        <w:t xml:space="preserve"> </w:t>
      </w:r>
      <w:r w:rsidRPr="00603C79">
        <w:rPr>
          <w:rFonts w:ascii="Times New Roman" w:hAnsi="Times New Roman"/>
          <w:lang w:eastAsia="ru-RU"/>
        </w:rPr>
        <w:t>практики.</w:t>
      </w:r>
    </w:p>
    <w:p w14:paraId="6EB5A3AC"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spacing w:val="-1"/>
          <w:lang w:eastAsia="ru-RU"/>
        </w:rPr>
        <w:t xml:space="preserve"> Применение</w:t>
      </w:r>
      <w:r w:rsidRPr="00603C79">
        <w:rPr>
          <w:rFonts w:ascii="Times New Roman" w:hAnsi="Times New Roman"/>
          <w:spacing w:val="-14"/>
          <w:lang w:eastAsia="ru-RU"/>
        </w:rPr>
        <w:t xml:space="preserve"> </w:t>
      </w:r>
      <w:r w:rsidRPr="00603C79">
        <w:rPr>
          <w:rFonts w:ascii="Times New Roman" w:hAnsi="Times New Roman"/>
          <w:spacing w:val="-1"/>
          <w:lang w:eastAsia="ru-RU"/>
        </w:rPr>
        <w:t>признаков</w:t>
      </w:r>
      <w:r w:rsidRPr="00603C79">
        <w:rPr>
          <w:rFonts w:ascii="Times New Roman" w:hAnsi="Times New Roman"/>
          <w:spacing w:val="-14"/>
          <w:lang w:eastAsia="ru-RU"/>
        </w:rPr>
        <w:t xml:space="preserve"> </w:t>
      </w:r>
      <w:r w:rsidRPr="00603C79">
        <w:rPr>
          <w:rFonts w:ascii="Times New Roman" w:hAnsi="Times New Roman"/>
          <w:lang w:eastAsia="ru-RU"/>
        </w:rPr>
        <w:t>делимости,</w:t>
      </w:r>
      <w:r w:rsidRPr="00603C79">
        <w:rPr>
          <w:rFonts w:ascii="Times New Roman" w:hAnsi="Times New Roman"/>
          <w:spacing w:val="-13"/>
          <w:lang w:eastAsia="ru-RU"/>
        </w:rPr>
        <w:t xml:space="preserve"> </w:t>
      </w:r>
      <w:r w:rsidRPr="00603C79">
        <w:rPr>
          <w:rFonts w:ascii="Times New Roman" w:hAnsi="Times New Roman"/>
          <w:lang w:eastAsia="ru-RU"/>
        </w:rPr>
        <w:t>разложение</w:t>
      </w:r>
      <w:r w:rsidRPr="00603C79">
        <w:rPr>
          <w:rFonts w:ascii="Times New Roman" w:hAnsi="Times New Roman"/>
          <w:spacing w:val="-14"/>
          <w:lang w:eastAsia="ru-RU"/>
        </w:rPr>
        <w:t xml:space="preserve"> </w:t>
      </w:r>
      <w:r w:rsidRPr="00603C79">
        <w:rPr>
          <w:rFonts w:ascii="Times New Roman" w:hAnsi="Times New Roman"/>
          <w:lang w:eastAsia="ru-RU"/>
        </w:rPr>
        <w:t>на</w:t>
      </w:r>
      <w:r w:rsidRPr="00603C79">
        <w:rPr>
          <w:rFonts w:ascii="Times New Roman" w:hAnsi="Times New Roman"/>
          <w:spacing w:val="-14"/>
          <w:lang w:eastAsia="ru-RU"/>
        </w:rPr>
        <w:t xml:space="preserve"> </w:t>
      </w:r>
      <w:r w:rsidRPr="00603C79">
        <w:rPr>
          <w:rFonts w:ascii="Times New Roman" w:hAnsi="Times New Roman"/>
          <w:lang w:eastAsia="ru-RU"/>
        </w:rPr>
        <w:t>множители</w:t>
      </w:r>
      <w:r w:rsidRPr="00603C79">
        <w:rPr>
          <w:rFonts w:ascii="Times New Roman" w:hAnsi="Times New Roman"/>
          <w:spacing w:val="11"/>
          <w:lang w:eastAsia="ru-RU"/>
        </w:rPr>
        <w:t xml:space="preserve"> </w:t>
      </w:r>
      <w:r w:rsidRPr="00603C79">
        <w:rPr>
          <w:rFonts w:ascii="Times New Roman" w:hAnsi="Times New Roman"/>
          <w:lang w:eastAsia="ru-RU"/>
        </w:rPr>
        <w:t>натуральных</w:t>
      </w:r>
      <w:r w:rsidRPr="00603C79">
        <w:rPr>
          <w:rFonts w:ascii="Times New Roman" w:hAnsi="Times New Roman"/>
          <w:spacing w:val="12"/>
          <w:lang w:eastAsia="ru-RU"/>
        </w:rPr>
        <w:t xml:space="preserve"> </w:t>
      </w:r>
      <w:r w:rsidRPr="00603C79">
        <w:rPr>
          <w:rFonts w:ascii="Times New Roman" w:hAnsi="Times New Roman"/>
          <w:lang w:eastAsia="ru-RU"/>
        </w:rPr>
        <w:t>чисел.</w:t>
      </w:r>
    </w:p>
    <w:p w14:paraId="4954F153"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Реальные</w:t>
      </w:r>
      <w:r w:rsidRPr="00603C79">
        <w:rPr>
          <w:rFonts w:ascii="Times New Roman" w:hAnsi="Times New Roman"/>
          <w:spacing w:val="2"/>
          <w:lang w:eastAsia="ru-RU"/>
        </w:rPr>
        <w:t xml:space="preserve"> </w:t>
      </w:r>
      <w:r w:rsidRPr="00603C79">
        <w:rPr>
          <w:rFonts w:ascii="Times New Roman" w:hAnsi="Times New Roman"/>
          <w:lang w:eastAsia="ru-RU"/>
        </w:rPr>
        <w:t>зависимости,</w:t>
      </w:r>
      <w:r w:rsidRPr="00603C79">
        <w:rPr>
          <w:rFonts w:ascii="Times New Roman" w:hAnsi="Times New Roman"/>
          <w:spacing w:val="3"/>
          <w:lang w:eastAsia="ru-RU"/>
        </w:rPr>
        <w:t xml:space="preserve"> </w:t>
      </w:r>
      <w:r w:rsidRPr="00603C79">
        <w:rPr>
          <w:rFonts w:ascii="Times New Roman" w:hAnsi="Times New Roman"/>
          <w:lang w:eastAsia="ru-RU"/>
        </w:rPr>
        <w:t>в</w:t>
      </w:r>
      <w:r w:rsidRPr="00603C79">
        <w:rPr>
          <w:rFonts w:ascii="Times New Roman" w:hAnsi="Times New Roman"/>
          <w:spacing w:val="2"/>
          <w:lang w:eastAsia="ru-RU"/>
        </w:rPr>
        <w:t xml:space="preserve"> </w:t>
      </w:r>
      <w:r w:rsidRPr="00603C79">
        <w:rPr>
          <w:rFonts w:ascii="Times New Roman" w:hAnsi="Times New Roman"/>
          <w:lang w:eastAsia="ru-RU"/>
        </w:rPr>
        <w:t>том</w:t>
      </w:r>
      <w:r w:rsidRPr="00603C79">
        <w:rPr>
          <w:rFonts w:ascii="Times New Roman" w:hAnsi="Times New Roman"/>
          <w:spacing w:val="3"/>
          <w:lang w:eastAsia="ru-RU"/>
        </w:rPr>
        <w:t xml:space="preserve"> </w:t>
      </w:r>
      <w:r w:rsidRPr="00603C79">
        <w:rPr>
          <w:rFonts w:ascii="Times New Roman" w:hAnsi="Times New Roman"/>
          <w:lang w:eastAsia="ru-RU"/>
        </w:rPr>
        <w:t>числе</w:t>
      </w:r>
      <w:r w:rsidRPr="00603C79">
        <w:rPr>
          <w:rFonts w:ascii="Times New Roman" w:hAnsi="Times New Roman"/>
          <w:spacing w:val="3"/>
          <w:lang w:eastAsia="ru-RU"/>
        </w:rPr>
        <w:t xml:space="preserve"> </w:t>
      </w:r>
      <w:r w:rsidRPr="00603C79">
        <w:rPr>
          <w:rFonts w:ascii="Times New Roman" w:hAnsi="Times New Roman"/>
          <w:lang w:eastAsia="ru-RU"/>
        </w:rPr>
        <w:t>прямая</w:t>
      </w:r>
      <w:r w:rsidRPr="00603C79">
        <w:rPr>
          <w:rFonts w:ascii="Times New Roman" w:hAnsi="Times New Roman"/>
          <w:spacing w:val="2"/>
          <w:lang w:eastAsia="ru-RU"/>
        </w:rPr>
        <w:t xml:space="preserve"> </w:t>
      </w:r>
      <w:r w:rsidRPr="00603C79">
        <w:rPr>
          <w:rFonts w:ascii="Times New Roman" w:hAnsi="Times New Roman"/>
          <w:lang w:eastAsia="ru-RU"/>
        </w:rPr>
        <w:t>и</w:t>
      </w:r>
      <w:r w:rsidRPr="00603C79">
        <w:rPr>
          <w:rFonts w:ascii="Times New Roman" w:hAnsi="Times New Roman"/>
          <w:spacing w:val="3"/>
          <w:lang w:eastAsia="ru-RU"/>
        </w:rPr>
        <w:t xml:space="preserve"> </w:t>
      </w:r>
      <w:r w:rsidRPr="00603C79">
        <w:rPr>
          <w:rFonts w:ascii="Times New Roman" w:hAnsi="Times New Roman"/>
          <w:lang w:eastAsia="ru-RU"/>
        </w:rPr>
        <w:t>обратная</w:t>
      </w:r>
      <w:r w:rsidRPr="00603C79">
        <w:rPr>
          <w:rFonts w:ascii="Times New Roman" w:hAnsi="Times New Roman"/>
          <w:spacing w:val="2"/>
          <w:lang w:eastAsia="ru-RU"/>
        </w:rPr>
        <w:t xml:space="preserve"> </w:t>
      </w:r>
      <w:r w:rsidRPr="00603C79">
        <w:rPr>
          <w:rFonts w:ascii="Times New Roman" w:hAnsi="Times New Roman"/>
          <w:lang w:eastAsia="ru-RU"/>
        </w:rPr>
        <w:t>пропорциональности.</w:t>
      </w:r>
    </w:p>
    <w:p w14:paraId="5ABAD01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 xml:space="preserve"> Алгебраические</w:t>
      </w:r>
      <w:r w:rsidRPr="00603C79">
        <w:rPr>
          <w:rFonts w:ascii="Times New Roman" w:hAnsi="Times New Roman"/>
          <w:b/>
          <w:bCs/>
          <w:i/>
          <w:iCs/>
          <w:spacing w:val="50"/>
          <w:lang w:eastAsia="ru-RU"/>
        </w:rPr>
        <w:t xml:space="preserve"> </w:t>
      </w:r>
      <w:r w:rsidRPr="00603C79">
        <w:rPr>
          <w:rFonts w:ascii="Times New Roman" w:hAnsi="Times New Roman"/>
          <w:b/>
          <w:bCs/>
          <w:i/>
          <w:iCs/>
          <w:lang w:eastAsia="ru-RU"/>
        </w:rPr>
        <w:t>выражения</w:t>
      </w:r>
    </w:p>
    <w:p w14:paraId="4BCE2BD8" w14:textId="77777777" w:rsidR="00184F2C" w:rsidRPr="00603C79" w:rsidRDefault="00184F2C" w:rsidP="00E21A1D">
      <w:pPr>
        <w:shd w:val="clear" w:color="auto" w:fill="FFFFFF"/>
        <w:spacing w:after="0" w:line="240" w:lineRule="auto"/>
        <w:ind w:left="284" w:right="55" w:hanging="284"/>
        <w:jc w:val="both"/>
        <w:rPr>
          <w:rFonts w:ascii="Times New Roman" w:hAnsi="Times New Roman"/>
          <w:spacing w:val="-54"/>
          <w:lang w:eastAsia="ru-RU"/>
        </w:rPr>
      </w:pPr>
      <w:r w:rsidRPr="00603C79">
        <w:rPr>
          <w:rFonts w:ascii="Times New Roman" w:hAnsi="Times New Roman"/>
          <w:lang w:eastAsia="ru-RU"/>
        </w:rPr>
        <w:t>Переменные,</w:t>
      </w:r>
      <w:r w:rsidRPr="00603C79">
        <w:rPr>
          <w:rFonts w:ascii="Times New Roman" w:hAnsi="Times New Roman"/>
          <w:spacing w:val="-15"/>
          <w:lang w:eastAsia="ru-RU"/>
        </w:rPr>
        <w:t xml:space="preserve"> </w:t>
      </w:r>
      <w:r w:rsidRPr="00603C79">
        <w:rPr>
          <w:rFonts w:ascii="Times New Roman" w:hAnsi="Times New Roman"/>
          <w:lang w:eastAsia="ru-RU"/>
        </w:rPr>
        <w:t>числовое</w:t>
      </w:r>
      <w:r w:rsidRPr="00603C79">
        <w:rPr>
          <w:rFonts w:ascii="Times New Roman" w:hAnsi="Times New Roman"/>
          <w:spacing w:val="-14"/>
          <w:lang w:eastAsia="ru-RU"/>
        </w:rPr>
        <w:t xml:space="preserve"> </w:t>
      </w:r>
      <w:r w:rsidRPr="00603C79">
        <w:rPr>
          <w:rFonts w:ascii="Times New Roman" w:hAnsi="Times New Roman"/>
          <w:lang w:eastAsia="ru-RU"/>
        </w:rPr>
        <w:t>значение</w:t>
      </w:r>
      <w:r w:rsidRPr="00603C79">
        <w:rPr>
          <w:rFonts w:ascii="Times New Roman" w:hAnsi="Times New Roman"/>
          <w:spacing w:val="-14"/>
          <w:lang w:eastAsia="ru-RU"/>
        </w:rPr>
        <w:t xml:space="preserve"> </w:t>
      </w:r>
      <w:r w:rsidRPr="00603C79">
        <w:rPr>
          <w:rFonts w:ascii="Times New Roman" w:hAnsi="Times New Roman"/>
          <w:lang w:eastAsia="ru-RU"/>
        </w:rPr>
        <w:t>выражения</w:t>
      </w:r>
      <w:r w:rsidRPr="00603C79">
        <w:rPr>
          <w:rFonts w:ascii="Times New Roman" w:hAnsi="Times New Roman"/>
          <w:spacing w:val="-14"/>
          <w:lang w:eastAsia="ru-RU"/>
        </w:rPr>
        <w:t xml:space="preserve"> </w:t>
      </w:r>
      <w:r w:rsidRPr="00603C79">
        <w:rPr>
          <w:rFonts w:ascii="Times New Roman" w:hAnsi="Times New Roman"/>
          <w:lang w:eastAsia="ru-RU"/>
        </w:rPr>
        <w:t>с</w:t>
      </w:r>
      <w:r w:rsidRPr="00603C79">
        <w:rPr>
          <w:rFonts w:ascii="Times New Roman" w:hAnsi="Times New Roman"/>
          <w:spacing w:val="-14"/>
          <w:lang w:eastAsia="ru-RU"/>
        </w:rPr>
        <w:t xml:space="preserve"> </w:t>
      </w:r>
      <w:r w:rsidRPr="00603C79">
        <w:rPr>
          <w:rFonts w:ascii="Times New Roman" w:hAnsi="Times New Roman"/>
          <w:lang w:eastAsia="ru-RU"/>
        </w:rPr>
        <w:t>переменной.</w:t>
      </w:r>
      <w:r w:rsidRPr="00603C79">
        <w:rPr>
          <w:rFonts w:ascii="Times New Roman" w:hAnsi="Times New Roman"/>
          <w:spacing w:val="-14"/>
          <w:lang w:eastAsia="ru-RU"/>
        </w:rPr>
        <w:t xml:space="preserve"> </w:t>
      </w:r>
      <w:r w:rsidRPr="00603C79">
        <w:rPr>
          <w:rFonts w:ascii="Times New Roman" w:hAnsi="Times New Roman"/>
          <w:lang w:eastAsia="ru-RU"/>
        </w:rPr>
        <w:t>Допустимые</w:t>
      </w:r>
      <w:r w:rsidRPr="00603C79">
        <w:rPr>
          <w:rFonts w:ascii="Times New Roman" w:hAnsi="Times New Roman"/>
          <w:spacing w:val="10"/>
          <w:lang w:eastAsia="ru-RU"/>
        </w:rPr>
        <w:t xml:space="preserve"> </w:t>
      </w:r>
      <w:r w:rsidRPr="00603C79">
        <w:rPr>
          <w:rFonts w:ascii="Times New Roman" w:hAnsi="Times New Roman"/>
          <w:lang w:eastAsia="ru-RU"/>
        </w:rPr>
        <w:t>значения</w:t>
      </w:r>
      <w:r w:rsidRPr="00603C79">
        <w:rPr>
          <w:rFonts w:ascii="Times New Roman" w:hAnsi="Times New Roman"/>
          <w:spacing w:val="10"/>
          <w:lang w:eastAsia="ru-RU"/>
        </w:rPr>
        <w:t xml:space="preserve"> </w:t>
      </w:r>
      <w:r w:rsidRPr="00603C79">
        <w:rPr>
          <w:rFonts w:ascii="Times New Roman" w:hAnsi="Times New Roman"/>
          <w:lang w:eastAsia="ru-RU"/>
        </w:rPr>
        <w:t>переменных.</w:t>
      </w:r>
      <w:r w:rsidRPr="00603C79">
        <w:rPr>
          <w:rFonts w:ascii="Times New Roman" w:hAnsi="Times New Roman"/>
          <w:spacing w:val="10"/>
          <w:lang w:eastAsia="ru-RU"/>
        </w:rPr>
        <w:t xml:space="preserve"> </w:t>
      </w:r>
      <w:r w:rsidRPr="00603C79">
        <w:rPr>
          <w:rFonts w:ascii="Times New Roman" w:hAnsi="Times New Roman"/>
          <w:lang w:eastAsia="ru-RU"/>
        </w:rPr>
        <w:t>Представление</w:t>
      </w:r>
      <w:r w:rsidRPr="00603C79">
        <w:rPr>
          <w:rFonts w:ascii="Times New Roman" w:hAnsi="Times New Roman"/>
          <w:spacing w:val="10"/>
          <w:lang w:eastAsia="ru-RU"/>
        </w:rPr>
        <w:t xml:space="preserve"> </w:t>
      </w:r>
      <w:r w:rsidRPr="00603C79">
        <w:rPr>
          <w:rFonts w:ascii="Times New Roman" w:hAnsi="Times New Roman"/>
          <w:lang w:eastAsia="ru-RU"/>
        </w:rPr>
        <w:t>зависимости</w:t>
      </w:r>
      <w:r w:rsidRPr="00603C79">
        <w:rPr>
          <w:rFonts w:ascii="Times New Roman" w:hAnsi="Times New Roman"/>
          <w:spacing w:val="-55"/>
          <w:lang w:eastAsia="ru-RU"/>
        </w:rPr>
        <w:t xml:space="preserve"> </w:t>
      </w:r>
      <w:r w:rsidRPr="00603C79">
        <w:rPr>
          <w:rFonts w:ascii="Times New Roman" w:hAnsi="Times New Roman"/>
          <w:lang w:eastAsia="ru-RU"/>
        </w:rPr>
        <w:t>между</w:t>
      </w:r>
      <w:r w:rsidRPr="00603C79">
        <w:rPr>
          <w:rFonts w:ascii="Times New Roman" w:hAnsi="Times New Roman"/>
          <w:spacing w:val="11"/>
          <w:lang w:eastAsia="ru-RU"/>
        </w:rPr>
        <w:t xml:space="preserve"> </w:t>
      </w:r>
      <w:r w:rsidRPr="00603C79">
        <w:rPr>
          <w:rFonts w:ascii="Times New Roman" w:hAnsi="Times New Roman"/>
          <w:lang w:eastAsia="ru-RU"/>
        </w:rPr>
        <w:t>величинами</w:t>
      </w:r>
      <w:r w:rsidRPr="00603C79">
        <w:rPr>
          <w:rFonts w:ascii="Times New Roman" w:hAnsi="Times New Roman"/>
          <w:spacing w:val="11"/>
          <w:lang w:eastAsia="ru-RU"/>
        </w:rPr>
        <w:t xml:space="preserve"> </w:t>
      </w:r>
      <w:r w:rsidRPr="00603C79">
        <w:rPr>
          <w:rFonts w:ascii="Times New Roman" w:hAnsi="Times New Roman"/>
          <w:lang w:eastAsia="ru-RU"/>
        </w:rPr>
        <w:t>в</w:t>
      </w:r>
      <w:r w:rsidRPr="00603C79">
        <w:rPr>
          <w:rFonts w:ascii="Times New Roman" w:hAnsi="Times New Roman"/>
          <w:spacing w:val="11"/>
          <w:lang w:eastAsia="ru-RU"/>
        </w:rPr>
        <w:t xml:space="preserve"> </w:t>
      </w:r>
      <w:r w:rsidRPr="00603C79">
        <w:rPr>
          <w:rFonts w:ascii="Times New Roman" w:hAnsi="Times New Roman"/>
          <w:lang w:eastAsia="ru-RU"/>
        </w:rPr>
        <w:t>виде</w:t>
      </w:r>
      <w:r w:rsidRPr="00603C79">
        <w:rPr>
          <w:rFonts w:ascii="Times New Roman" w:hAnsi="Times New Roman"/>
          <w:spacing w:val="11"/>
          <w:lang w:eastAsia="ru-RU"/>
        </w:rPr>
        <w:t xml:space="preserve"> </w:t>
      </w:r>
      <w:r w:rsidRPr="00603C79">
        <w:rPr>
          <w:rFonts w:ascii="Times New Roman" w:hAnsi="Times New Roman"/>
          <w:lang w:eastAsia="ru-RU"/>
        </w:rPr>
        <w:t>формулы.</w:t>
      </w:r>
      <w:r w:rsidRPr="00603C79">
        <w:rPr>
          <w:rFonts w:ascii="Times New Roman" w:hAnsi="Times New Roman"/>
          <w:spacing w:val="11"/>
          <w:lang w:eastAsia="ru-RU"/>
        </w:rPr>
        <w:t xml:space="preserve"> </w:t>
      </w:r>
      <w:r w:rsidRPr="00603C79">
        <w:rPr>
          <w:rFonts w:ascii="Times New Roman" w:hAnsi="Times New Roman"/>
          <w:lang w:eastAsia="ru-RU"/>
        </w:rPr>
        <w:t>Вычисления</w:t>
      </w:r>
      <w:r w:rsidRPr="00603C79">
        <w:rPr>
          <w:rFonts w:ascii="Times New Roman" w:hAnsi="Times New Roman"/>
          <w:spacing w:val="11"/>
          <w:lang w:eastAsia="ru-RU"/>
        </w:rPr>
        <w:t xml:space="preserve"> </w:t>
      </w:r>
      <w:r w:rsidRPr="00603C79">
        <w:rPr>
          <w:rFonts w:ascii="Times New Roman" w:hAnsi="Times New Roman"/>
          <w:lang w:eastAsia="ru-RU"/>
        </w:rPr>
        <w:t>по</w:t>
      </w:r>
      <w:r w:rsidRPr="00603C79">
        <w:rPr>
          <w:rFonts w:ascii="Times New Roman" w:hAnsi="Times New Roman"/>
          <w:spacing w:val="11"/>
          <w:lang w:eastAsia="ru-RU"/>
        </w:rPr>
        <w:t xml:space="preserve"> </w:t>
      </w:r>
      <w:r w:rsidRPr="00603C79">
        <w:rPr>
          <w:rFonts w:ascii="Times New Roman" w:hAnsi="Times New Roman"/>
          <w:lang w:eastAsia="ru-RU"/>
        </w:rPr>
        <w:t>формулам.</w:t>
      </w:r>
      <w:r w:rsidRPr="00603C79">
        <w:rPr>
          <w:rFonts w:ascii="Times New Roman" w:hAnsi="Times New Roman"/>
          <w:spacing w:val="-54"/>
          <w:lang w:eastAsia="ru-RU"/>
        </w:rPr>
        <w:t xml:space="preserve"> </w:t>
      </w:r>
    </w:p>
    <w:p w14:paraId="3F74D25D"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Преобразование буквенных выражений, тождественно равные</w:t>
      </w:r>
      <w:r w:rsidRPr="00603C79">
        <w:rPr>
          <w:rFonts w:ascii="Times New Roman" w:hAnsi="Times New Roman"/>
          <w:spacing w:val="1"/>
          <w:lang w:eastAsia="ru-RU"/>
        </w:rPr>
        <w:t xml:space="preserve"> </w:t>
      </w:r>
      <w:r w:rsidRPr="00603C79">
        <w:rPr>
          <w:rFonts w:ascii="Times New Roman" w:hAnsi="Times New Roman"/>
          <w:lang w:eastAsia="ru-RU"/>
        </w:rPr>
        <w:t>выражения,</w:t>
      </w:r>
      <w:r w:rsidRPr="00603C79">
        <w:rPr>
          <w:rFonts w:ascii="Times New Roman" w:hAnsi="Times New Roman"/>
          <w:spacing w:val="2"/>
          <w:lang w:eastAsia="ru-RU"/>
        </w:rPr>
        <w:t xml:space="preserve"> </w:t>
      </w:r>
      <w:r w:rsidRPr="00603C79">
        <w:rPr>
          <w:rFonts w:ascii="Times New Roman" w:hAnsi="Times New Roman"/>
          <w:lang w:eastAsia="ru-RU"/>
        </w:rPr>
        <w:t>правила</w:t>
      </w:r>
      <w:r w:rsidRPr="00603C79">
        <w:rPr>
          <w:rFonts w:ascii="Times New Roman" w:hAnsi="Times New Roman"/>
          <w:spacing w:val="2"/>
          <w:lang w:eastAsia="ru-RU"/>
        </w:rPr>
        <w:t xml:space="preserve"> </w:t>
      </w:r>
      <w:r w:rsidRPr="00603C79">
        <w:rPr>
          <w:rFonts w:ascii="Times New Roman" w:hAnsi="Times New Roman"/>
          <w:lang w:eastAsia="ru-RU"/>
        </w:rPr>
        <w:t>преобразования</w:t>
      </w:r>
      <w:r w:rsidRPr="00603C79">
        <w:rPr>
          <w:rFonts w:ascii="Times New Roman" w:hAnsi="Times New Roman"/>
          <w:spacing w:val="2"/>
          <w:lang w:eastAsia="ru-RU"/>
        </w:rPr>
        <w:t xml:space="preserve"> </w:t>
      </w:r>
      <w:r w:rsidRPr="00603C79">
        <w:rPr>
          <w:rFonts w:ascii="Times New Roman" w:hAnsi="Times New Roman"/>
          <w:lang w:eastAsia="ru-RU"/>
        </w:rPr>
        <w:t>сумм</w:t>
      </w:r>
      <w:r w:rsidRPr="00603C79">
        <w:rPr>
          <w:rFonts w:ascii="Times New Roman" w:hAnsi="Times New Roman"/>
          <w:spacing w:val="3"/>
          <w:lang w:eastAsia="ru-RU"/>
        </w:rPr>
        <w:t xml:space="preserve"> </w:t>
      </w:r>
      <w:r w:rsidRPr="00603C79">
        <w:rPr>
          <w:rFonts w:ascii="Times New Roman" w:hAnsi="Times New Roman"/>
          <w:lang w:eastAsia="ru-RU"/>
        </w:rPr>
        <w:t>и</w:t>
      </w:r>
      <w:r w:rsidRPr="00603C79">
        <w:rPr>
          <w:rFonts w:ascii="Times New Roman" w:hAnsi="Times New Roman"/>
          <w:spacing w:val="2"/>
          <w:lang w:eastAsia="ru-RU"/>
        </w:rPr>
        <w:t xml:space="preserve"> </w:t>
      </w:r>
      <w:r w:rsidRPr="00603C79">
        <w:rPr>
          <w:rFonts w:ascii="Times New Roman" w:hAnsi="Times New Roman"/>
          <w:lang w:eastAsia="ru-RU"/>
        </w:rPr>
        <w:t>произведений,</w:t>
      </w:r>
      <w:r w:rsidRPr="00603C79">
        <w:rPr>
          <w:rFonts w:ascii="Times New Roman" w:hAnsi="Times New Roman"/>
          <w:spacing w:val="2"/>
          <w:lang w:eastAsia="ru-RU"/>
        </w:rPr>
        <w:t xml:space="preserve"> </w:t>
      </w:r>
      <w:r w:rsidRPr="00603C79">
        <w:rPr>
          <w:rFonts w:ascii="Times New Roman" w:hAnsi="Times New Roman"/>
          <w:lang w:eastAsia="ru-RU"/>
        </w:rPr>
        <w:t>пра</w:t>
      </w:r>
      <w:r w:rsidRPr="00603C79">
        <w:rPr>
          <w:rFonts w:ascii="Times New Roman" w:hAnsi="Times New Roman"/>
          <w:spacing w:val="-1"/>
          <w:lang w:eastAsia="ru-RU"/>
        </w:rPr>
        <w:t>вила</w:t>
      </w:r>
      <w:r w:rsidRPr="00603C79">
        <w:rPr>
          <w:rFonts w:ascii="Times New Roman" w:hAnsi="Times New Roman"/>
          <w:spacing w:val="-14"/>
          <w:lang w:eastAsia="ru-RU"/>
        </w:rPr>
        <w:t xml:space="preserve"> </w:t>
      </w:r>
      <w:r w:rsidRPr="00603C79">
        <w:rPr>
          <w:rFonts w:ascii="Times New Roman" w:hAnsi="Times New Roman"/>
          <w:spacing w:val="-1"/>
          <w:lang w:eastAsia="ru-RU"/>
        </w:rPr>
        <w:t>раскрытия</w:t>
      </w:r>
      <w:r w:rsidRPr="00603C79">
        <w:rPr>
          <w:rFonts w:ascii="Times New Roman" w:hAnsi="Times New Roman"/>
          <w:spacing w:val="-14"/>
          <w:lang w:eastAsia="ru-RU"/>
        </w:rPr>
        <w:t xml:space="preserve"> </w:t>
      </w:r>
      <w:r w:rsidRPr="00603C79">
        <w:rPr>
          <w:rFonts w:ascii="Times New Roman" w:hAnsi="Times New Roman"/>
          <w:spacing w:val="-1"/>
          <w:lang w:eastAsia="ru-RU"/>
        </w:rPr>
        <w:t>скобок</w:t>
      </w:r>
      <w:r w:rsidRPr="00603C79">
        <w:rPr>
          <w:rFonts w:ascii="Times New Roman" w:hAnsi="Times New Roman"/>
          <w:spacing w:val="-14"/>
          <w:lang w:eastAsia="ru-RU"/>
        </w:rPr>
        <w:t xml:space="preserve"> </w:t>
      </w:r>
      <w:r w:rsidRPr="00603C79">
        <w:rPr>
          <w:rFonts w:ascii="Times New Roman" w:hAnsi="Times New Roman"/>
          <w:lang w:eastAsia="ru-RU"/>
        </w:rPr>
        <w:t>и</w:t>
      </w:r>
      <w:r w:rsidRPr="00603C79">
        <w:rPr>
          <w:rFonts w:ascii="Times New Roman" w:hAnsi="Times New Roman"/>
          <w:spacing w:val="-14"/>
          <w:lang w:eastAsia="ru-RU"/>
        </w:rPr>
        <w:t xml:space="preserve"> </w:t>
      </w:r>
      <w:r w:rsidRPr="00603C79">
        <w:rPr>
          <w:rFonts w:ascii="Times New Roman" w:hAnsi="Times New Roman"/>
          <w:lang w:eastAsia="ru-RU"/>
        </w:rPr>
        <w:t>приведения</w:t>
      </w:r>
      <w:r w:rsidRPr="00603C79">
        <w:rPr>
          <w:rFonts w:ascii="Times New Roman" w:hAnsi="Times New Roman"/>
          <w:spacing w:val="-14"/>
          <w:lang w:eastAsia="ru-RU"/>
        </w:rPr>
        <w:t xml:space="preserve"> </w:t>
      </w:r>
      <w:r w:rsidRPr="00603C79">
        <w:rPr>
          <w:rFonts w:ascii="Times New Roman" w:hAnsi="Times New Roman"/>
          <w:lang w:eastAsia="ru-RU"/>
        </w:rPr>
        <w:t>подобных</w:t>
      </w:r>
      <w:r w:rsidRPr="00603C79">
        <w:rPr>
          <w:rFonts w:ascii="Times New Roman" w:hAnsi="Times New Roman"/>
          <w:spacing w:val="-14"/>
          <w:lang w:eastAsia="ru-RU"/>
        </w:rPr>
        <w:t xml:space="preserve"> </w:t>
      </w:r>
      <w:r w:rsidRPr="00603C79">
        <w:rPr>
          <w:rFonts w:ascii="Times New Roman" w:hAnsi="Times New Roman"/>
          <w:lang w:eastAsia="ru-RU"/>
        </w:rPr>
        <w:t>слагаемых.</w:t>
      </w:r>
    </w:p>
    <w:p w14:paraId="7FB70BE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Свойства</w:t>
      </w:r>
      <w:r w:rsidRPr="00603C79">
        <w:rPr>
          <w:rFonts w:ascii="Times New Roman" w:hAnsi="Times New Roman"/>
          <w:spacing w:val="30"/>
          <w:lang w:eastAsia="ru-RU"/>
        </w:rPr>
        <w:t xml:space="preserve"> </w:t>
      </w:r>
      <w:r w:rsidRPr="00603C79">
        <w:rPr>
          <w:rFonts w:ascii="Times New Roman" w:hAnsi="Times New Roman"/>
          <w:lang w:eastAsia="ru-RU"/>
        </w:rPr>
        <w:t>степени</w:t>
      </w:r>
      <w:r w:rsidRPr="00603C79">
        <w:rPr>
          <w:rFonts w:ascii="Times New Roman" w:hAnsi="Times New Roman"/>
          <w:spacing w:val="30"/>
          <w:lang w:eastAsia="ru-RU"/>
        </w:rPr>
        <w:t xml:space="preserve"> </w:t>
      </w:r>
      <w:r w:rsidRPr="00603C79">
        <w:rPr>
          <w:rFonts w:ascii="Times New Roman" w:hAnsi="Times New Roman"/>
          <w:lang w:eastAsia="ru-RU"/>
        </w:rPr>
        <w:t>с</w:t>
      </w:r>
      <w:r w:rsidRPr="00603C79">
        <w:rPr>
          <w:rFonts w:ascii="Times New Roman" w:hAnsi="Times New Roman"/>
          <w:spacing w:val="31"/>
          <w:lang w:eastAsia="ru-RU"/>
        </w:rPr>
        <w:t xml:space="preserve"> </w:t>
      </w:r>
      <w:r w:rsidRPr="00603C79">
        <w:rPr>
          <w:rFonts w:ascii="Times New Roman" w:hAnsi="Times New Roman"/>
          <w:lang w:eastAsia="ru-RU"/>
        </w:rPr>
        <w:t>натуральным</w:t>
      </w:r>
      <w:r w:rsidRPr="00603C79">
        <w:rPr>
          <w:rFonts w:ascii="Times New Roman" w:hAnsi="Times New Roman"/>
          <w:spacing w:val="30"/>
          <w:lang w:eastAsia="ru-RU"/>
        </w:rPr>
        <w:t xml:space="preserve"> </w:t>
      </w:r>
      <w:r w:rsidRPr="00603C79">
        <w:rPr>
          <w:rFonts w:ascii="Times New Roman" w:hAnsi="Times New Roman"/>
          <w:lang w:eastAsia="ru-RU"/>
        </w:rPr>
        <w:t>показателем.</w:t>
      </w:r>
    </w:p>
    <w:p w14:paraId="2C50A01E"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Одночлены и многочлены. Степень многочлена. Сложение,</w:t>
      </w:r>
      <w:r w:rsidRPr="00603C79">
        <w:rPr>
          <w:rFonts w:ascii="Times New Roman" w:hAnsi="Times New Roman"/>
          <w:spacing w:val="1"/>
          <w:lang w:eastAsia="ru-RU"/>
        </w:rPr>
        <w:t xml:space="preserve"> </w:t>
      </w:r>
      <w:r w:rsidRPr="00603C79">
        <w:rPr>
          <w:rFonts w:ascii="Times New Roman" w:hAnsi="Times New Roman"/>
          <w:lang w:eastAsia="ru-RU"/>
        </w:rPr>
        <w:t>вычитание, умножение многочленов. Формулы сокращённого</w:t>
      </w:r>
      <w:r w:rsidRPr="00603C79">
        <w:rPr>
          <w:rFonts w:ascii="Times New Roman" w:hAnsi="Times New Roman"/>
          <w:spacing w:val="1"/>
          <w:lang w:eastAsia="ru-RU"/>
        </w:rPr>
        <w:t xml:space="preserve"> </w:t>
      </w:r>
      <w:r w:rsidRPr="00603C79">
        <w:rPr>
          <w:rFonts w:ascii="Times New Roman" w:hAnsi="Times New Roman"/>
          <w:lang w:eastAsia="ru-RU"/>
        </w:rPr>
        <w:t>умножения: квадрат суммы и квадрат разности. Формула разности</w:t>
      </w:r>
      <w:r w:rsidRPr="00603C79">
        <w:rPr>
          <w:rFonts w:ascii="Times New Roman" w:hAnsi="Times New Roman"/>
          <w:spacing w:val="27"/>
          <w:lang w:eastAsia="ru-RU"/>
        </w:rPr>
        <w:t xml:space="preserve"> </w:t>
      </w:r>
      <w:r w:rsidRPr="00603C79">
        <w:rPr>
          <w:rFonts w:ascii="Times New Roman" w:hAnsi="Times New Roman"/>
          <w:lang w:eastAsia="ru-RU"/>
        </w:rPr>
        <w:t>квадратов.</w:t>
      </w:r>
      <w:r w:rsidRPr="00603C79">
        <w:rPr>
          <w:rFonts w:ascii="Times New Roman" w:hAnsi="Times New Roman"/>
          <w:spacing w:val="28"/>
          <w:lang w:eastAsia="ru-RU"/>
        </w:rPr>
        <w:t xml:space="preserve"> </w:t>
      </w:r>
      <w:r w:rsidRPr="00603C79">
        <w:rPr>
          <w:rFonts w:ascii="Times New Roman" w:hAnsi="Times New Roman"/>
          <w:lang w:eastAsia="ru-RU"/>
        </w:rPr>
        <w:t>Разложение</w:t>
      </w:r>
      <w:r w:rsidRPr="00603C79">
        <w:rPr>
          <w:rFonts w:ascii="Times New Roman" w:hAnsi="Times New Roman"/>
          <w:spacing w:val="28"/>
          <w:lang w:eastAsia="ru-RU"/>
        </w:rPr>
        <w:t xml:space="preserve"> </w:t>
      </w:r>
      <w:r w:rsidRPr="00603C79">
        <w:rPr>
          <w:rFonts w:ascii="Times New Roman" w:hAnsi="Times New Roman"/>
          <w:lang w:eastAsia="ru-RU"/>
        </w:rPr>
        <w:t>многочленов</w:t>
      </w:r>
      <w:r w:rsidRPr="00603C79">
        <w:rPr>
          <w:rFonts w:ascii="Times New Roman" w:hAnsi="Times New Roman"/>
          <w:spacing w:val="27"/>
          <w:lang w:eastAsia="ru-RU"/>
        </w:rPr>
        <w:t xml:space="preserve"> </w:t>
      </w:r>
      <w:r w:rsidRPr="00603C79">
        <w:rPr>
          <w:rFonts w:ascii="Times New Roman" w:hAnsi="Times New Roman"/>
          <w:lang w:eastAsia="ru-RU"/>
        </w:rPr>
        <w:t>на</w:t>
      </w:r>
      <w:r w:rsidRPr="00603C79">
        <w:rPr>
          <w:rFonts w:ascii="Times New Roman" w:hAnsi="Times New Roman"/>
          <w:spacing w:val="28"/>
          <w:lang w:eastAsia="ru-RU"/>
        </w:rPr>
        <w:t xml:space="preserve"> </w:t>
      </w:r>
      <w:r w:rsidRPr="00603C79">
        <w:rPr>
          <w:rFonts w:ascii="Times New Roman" w:hAnsi="Times New Roman"/>
          <w:lang w:eastAsia="ru-RU"/>
        </w:rPr>
        <w:t>множители.</w:t>
      </w:r>
    </w:p>
    <w:p w14:paraId="2C1B7AD6"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Уравнения</w:t>
      </w:r>
    </w:p>
    <w:p w14:paraId="354438B6"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 xml:space="preserve"> Уравнение, корень уравнения, правила преобразования уравнения,</w:t>
      </w:r>
      <w:r w:rsidRPr="00603C79">
        <w:rPr>
          <w:rFonts w:ascii="Times New Roman" w:hAnsi="Times New Roman"/>
          <w:spacing w:val="10"/>
          <w:lang w:eastAsia="ru-RU"/>
        </w:rPr>
        <w:t xml:space="preserve"> </w:t>
      </w:r>
      <w:r w:rsidRPr="00603C79">
        <w:rPr>
          <w:rFonts w:ascii="Times New Roman" w:hAnsi="Times New Roman"/>
          <w:lang w:eastAsia="ru-RU"/>
        </w:rPr>
        <w:t>равносильность</w:t>
      </w:r>
      <w:r w:rsidRPr="00603C79">
        <w:rPr>
          <w:rFonts w:ascii="Times New Roman" w:hAnsi="Times New Roman"/>
          <w:spacing w:val="11"/>
          <w:lang w:eastAsia="ru-RU"/>
        </w:rPr>
        <w:t xml:space="preserve"> </w:t>
      </w:r>
      <w:r w:rsidRPr="00603C79">
        <w:rPr>
          <w:rFonts w:ascii="Times New Roman" w:hAnsi="Times New Roman"/>
          <w:lang w:eastAsia="ru-RU"/>
        </w:rPr>
        <w:t>уравнений.</w:t>
      </w:r>
    </w:p>
    <w:p w14:paraId="15407736"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Линейное уравнение с одной переменной, число корней линейного</w:t>
      </w:r>
      <w:r w:rsidRPr="00603C79">
        <w:rPr>
          <w:rFonts w:ascii="Times New Roman" w:hAnsi="Times New Roman"/>
          <w:spacing w:val="1"/>
          <w:lang w:eastAsia="ru-RU"/>
        </w:rPr>
        <w:t xml:space="preserve"> </w:t>
      </w:r>
      <w:r w:rsidRPr="00603C79">
        <w:rPr>
          <w:rFonts w:ascii="Times New Roman" w:hAnsi="Times New Roman"/>
          <w:lang w:eastAsia="ru-RU"/>
        </w:rPr>
        <w:t>уравнения,</w:t>
      </w:r>
      <w:r w:rsidRPr="00603C79">
        <w:rPr>
          <w:rFonts w:ascii="Times New Roman" w:hAnsi="Times New Roman"/>
          <w:spacing w:val="1"/>
          <w:lang w:eastAsia="ru-RU"/>
        </w:rPr>
        <w:t xml:space="preserve"> </w:t>
      </w:r>
      <w:r w:rsidRPr="00603C79">
        <w:rPr>
          <w:rFonts w:ascii="Times New Roman" w:hAnsi="Times New Roman"/>
          <w:lang w:eastAsia="ru-RU"/>
        </w:rPr>
        <w:t>решение</w:t>
      </w:r>
      <w:r w:rsidRPr="00603C79">
        <w:rPr>
          <w:rFonts w:ascii="Times New Roman" w:hAnsi="Times New Roman"/>
          <w:spacing w:val="1"/>
          <w:lang w:eastAsia="ru-RU"/>
        </w:rPr>
        <w:t xml:space="preserve"> </w:t>
      </w:r>
      <w:r w:rsidRPr="00603C79">
        <w:rPr>
          <w:rFonts w:ascii="Times New Roman" w:hAnsi="Times New Roman"/>
          <w:lang w:eastAsia="ru-RU"/>
        </w:rPr>
        <w:t>линейных</w:t>
      </w:r>
      <w:r w:rsidRPr="00603C79">
        <w:rPr>
          <w:rFonts w:ascii="Times New Roman" w:hAnsi="Times New Roman"/>
          <w:spacing w:val="1"/>
          <w:lang w:eastAsia="ru-RU"/>
        </w:rPr>
        <w:t xml:space="preserve"> </w:t>
      </w:r>
      <w:r w:rsidRPr="00603C79">
        <w:rPr>
          <w:rFonts w:ascii="Times New Roman" w:hAnsi="Times New Roman"/>
          <w:lang w:eastAsia="ru-RU"/>
        </w:rPr>
        <w:t>уравнений.</w:t>
      </w:r>
      <w:r w:rsidRPr="00603C79">
        <w:rPr>
          <w:rFonts w:ascii="Times New Roman" w:hAnsi="Times New Roman"/>
          <w:spacing w:val="1"/>
          <w:lang w:eastAsia="ru-RU"/>
        </w:rPr>
        <w:t xml:space="preserve"> </w:t>
      </w:r>
      <w:r w:rsidRPr="00603C79">
        <w:rPr>
          <w:rFonts w:ascii="Times New Roman" w:hAnsi="Times New Roman"/>
          <w:lang w:eastAsia="ru-RU"/>
        </w:rPr>
        <w:t>Составление уравнений по условию задачи. Решение текстовых задач с</w:t>
      </w:r>
      <w:r w:rsidRPr="00603C79">
        <w:rPr>
          <w:rFonts w:ascii="Times New Roman" w:hAnsi="Times New Roman"/>
          <w:spacing w:val="1"/>
          <w:lang w:eastAsia="ru-RU"/>
        </w:rPr>
        <w:t xml:space="preserve"> </w:t>
      </w:r>
      <w:r w:rsidRPr="00603C79">
        <w:rPr>
          <w:rFonts w:ascii="Times New Roman" w:hAnsi="Times New Roman"/>
          <w:lang w:eastAsia="ru-RU"/>
        </w:rPr>
        <w:t>помощью</w:t>
      </w:r>
      <w:r w:rsidRPr="00603C79">
        <w:rPr>
          <w:rFonts w:ascii="Times New Roman" w:hAnsi="Times New Roman"/>
          <w:spacing w:val="15"/>
          <w:lang w:eastAsia="ru-RU"/>
        </w:rPr>
        <w:t xml:space="preserve"> </w:t>
      </w:r>
      <w:r w:rsidRPr="00603C79">
        <w:rPr>
          <w:rFonts w:ascii="Times New Roman" w:hAnsi="Times New Roman"/>
          <w:lang w:eastAsia="ru-RU"/>
        </w:rPr>
        <w:t>уравнений.</w:t>
      </w:r>
    </w:p>
    <w:p w14:paraId="652A04F8"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w:t>
      </w:r>
      <w:r w:rsidRPr="00603C79">
        <w:rPr>
          <w:rFonts w:ascii="Times New Roman" w:hAnsi="Times New Roman"/>
          <w:spacing w:val="18"/>
          <w:lang w:eastAsia="ru-RU"/>
        </w:rPr>
        <w:t xml:space="preserve"> </w:t>
      </w:r>
      <w:r w:rsidRPr="00603C79">
        <w:rPr>
          <w:rFonts w:ascii="Times New Roman" w:hAnsi="Times New Roman"/>
          <w:lang w:eastAsia="ru-RU"/>
        </w:rPr>
        <w:t>текстовых</w:t>
      </w:r>
      <w:r w:rsidRPr="00603C79">
        <w:rPr>
          <w:rFonts w:ascii="Times New Roman" w:hAnsi="Times New Roman"/>
          <w:spacing w:val="19"/>
          <w:lang w:eastAsia="ru-RU"/>
        </w:rPr>
        <w:t xml:space="preserve"> </w:t>
      </w:r>
      <w:r w:rsidRPr="00603C79">
        <w:rPr>
          <w:rFonts w:ascii="Times New Roman" w:hAnsi="Times New Roman"/>
          <w:lang w:eastAsia="ru-RU"/>
        </w:rPr>
        <w:t>задач</w:t>
      </w:r>
      <w:r w:rsidRPr="00603C79">
        <w:rPr>
          <w:rFonts w:ascii="Times New Roman" w:hAnsi="Times New Roman"/>
          <w:spacing w:val="19"/>
          <w:lang w:eastAsia="ru-RU"/>
        </w:rPr>
        <w:t xml:space="preserve"> </w:t>
      </w:r>
      <w:r w:rsidRPr="00603C79">
        <w:rPr>
          <w:rFonts w:ascii="Times New Roman" w:hAnsi="Times New Roman"/>
          <w:lang w:eastAsia="ru-RU"/>
        </w:rPr>
        <w:t>с</w:t>
      </w:r>
      <w:r w:rsidRPr="00603C79">
        <w:rPr>
          <w:rFonts w:ascii="Times New Roman" w:hAnsi="Times New Roman"/>
          <w:spacing w:val="19"/>
          <w:lang w:eastAsia="ru-RU"/>
        </w:rPr>
        <w:t xml:space="preserve"> </w:t>
      </w:r>
      <w:r w:rsidRPr="00603C79">
        <w:rPr>
          <w:rFonts w:ascii="Times New Roman" w:hAnsi="Times New Roman"/>
          <w:lang w:eastAsia="ru-RU"/>
        </w:rPr>
        <w:t>помощью</w:t>
      </w:r>
      <w:r w:rsidRPr="00603C79">
        <w:rPr>
          <w:rFonts w:ascii="Times New Roman" w:hAnsi="Times New Roman"/>
          <w:spacing w:val="19"/>
          <w:lang w:eastAsia="ru-RU"/>
        </w:rPr>
        <w:t xml:space="preserve"> </w:t>
      </w:r>
      <w:r w:rsidRPr="00603C79">
        <w:rPr>
          <w:rFonts w:ascii="Times New Roman" w:hAnsi="Times New Roman"/>
          <w:lang w:eastAsia="ru-RU"/>
        </w:rPr>
        <w:t>систем</w:t>
      </w:r>
      <w:r w:rsidRPr="00603C79">
        <w:rPr>
          <w:rFonts w:ascii="Times New Roman" w:hAnsi="Times New Roman"/>
          <w:spacing w:val="19"/>
          <w:lang w:eastAsia="ru-RU"/>
        </w:rPr>
        <w:t xml:space="preserve"> </w:t>
      </w:r>
      <w:r w:rsidRPr="00603C79">
        <w:rPr>
          <w:rFonts w:ascii="Times New Roman" w:hAnsi="Times New Roman"/>
          <w:lang w:eastAsia="ru-RU"/>
        </w:rPr>
        <w:t>уравнений.</w:t>
      </w:r>
    </w:p>
    <w:p w14:paraId="180D7A55"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b/>
          <w:bCs/>
          <w:i/>
          <w:iCs/>
          <w:lang w:eastAsia="ru-RU"/>
        </w:rPr>
        <w:t>Координаты</w:t>
      </w:r>
      <w:r w:rsidRPr="00603C79">
        <w:rPr>
          <w:rFonts w:ascii="Times New Roman" w:hAnsi="Times New Roman"/>
          <w:b/>
          <w:bCs/>
          <w:i/>
          <w:iCs/>
          <w:spacing w:val="47"/>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47"/>
          <w:lang w:eastAsia="ru-RU"/>
        </w:rPr>
        <w:t xml:space="preserve"> </w:t>
      </w:r>
      <w:r w:rsidRPr="00603C79">
        <w:rPr>
          <w:rFonts w:ascii="Times New Roman" w:hAnsi="Times New Roman"/>
          <w:b/>
          <w:bCs/>
          <w:i/>
          <w:iCs/>
          <w:lang w:eastAsia="ru-RU"/>
        </w:rPr>
        <w:t>графики.</w:t>
      </w:r>
      <w:r w:rsidRPr="00603C79">
        <w:rPr>
          <w:rFonts w:ascii="Times New Roman" w:hAnsi="Times New Roman"/>
          <w:b/>
          <w:bCs/>
          <w:i/>
          <w:iCs/>
          <w:spacing w:val="47"/>
          <w:lang w:eastAsia="ru-RU"/>
        </w:rPr>
        <w:t xml:space="preserve"> </w:t>
      </w:r>
      <w:r w:rsidRPr="00603C79">
        <w:rPr>
          <w:rFonts w:ascii="Times New Roman" w:hAnsi="Times New Roman"/>
          <w:b/>
          <w:bCs/>
          <w:i/>
          <w:iCs/>
          <w:lang w:eastAsia="ru-RU"/>
        </w:rPr>
        <w:t>Функции</w:t>
      </w:r>
    </w:p>
    <w:p w14:paraId="581AD95B"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Координата точки на прямой. Числовые промежутки. Расстояние</w:t>
      </w:r>
      <w:r w:rsidRPr="00603C79">
        <w:rPr>
          <w:rFonts w:ascii="Times New Roman" w:hAnsi="Times New Roman"/>
          <w:spacing w:val="9"/>
          <w:lang w:eastAsia="ru-RU"/>
        </w:rPr>
        <w:t xml:space="preserve"> </w:t>
      </w:r>
      <w:r w:rsidRPr="00603C79">
        <w:rPr>
          <w:rFonts w:ascii="Times New Roman" w:hAnsi="Times New Roman"/>
          <w:lang w:eastAsia="ru-RU"/>
        </w:rPr>
        <w:t>между</w:t>
      </w:r>
      <w:r w:rsidRPr="00603C79">
        <w:rPr>
          <w:rFonts w:ascii="Times New Roman" w:hAnsi="Times New Roman"/>
          <w:spacing w:val="9"/>
          <w:lang w:eastAsia="ru-RU"/>
        </w:rPr>
        <w:t xml:space="preserve"> </w:t>
      </w:r>
      <w:r w:rsidRPr="00603C79">
        <w:rPr>
          <w:rFonts w:ascii="Times New Roman" w:hAnsi="Times New Roman"/>
          <w:lang w:eastAsia="ru-RU"/>
        </w:rPr>
        <w:t>двумя</w:t>
      </w:r>
      <w:r w:rsidRPr="00603C79">
        <w:rPr>
          <w:rFonts w:ascii="Times New Roman" w:hAnsi="Times New Roman"/>
          <w:spacing w:val="9"/>
          <w:lang w:eastAsia="ru-RU"/>
        </w:rPr>
        <w:t xml:space="preserve"> </w:t>
      </w:r>
      <w:r w:rsidRPr="00603C79">
        <w:rPr>
          <w:rFonts w:ascii="Times New Roman" w:hAnsi="Times New Roman"/>
          <w:lang w:eastAsia="ru-RU"/>
        </w:rPr>
        <w:t>точками</w:t>
      </w:r>
      <w:r w:rsidRPr="00603C79">
        <w:rPr>
          <w:rFonts w:ascii="Times New Roman" w:hAnsi="Times New Roman"/>
          <w:spacing w:val="9"/>
          <w:lang w:eastAsia="ru-RU"/>
        </w:rPr>
        <w:t xml:space="preserve"> </w:t>
      </w:r>
      <w:r w:rsidRPr="00603C79">
        <w:rPr>
          <w:rFonts w:ascii="Times New Roman" w:hAnsi="Times New Roman"/>
          <w:lang w:eastAsia="ru-RU"/>
        </w:rPr>
        <w:t>координатной</w:t>
      </w:r>
      <w:r w:rsidRPr="00603C79">
        <w:rPr>
          <w:rFonts w:ascii="Times New Roman" w:hAnsi="Times New Roman"/>
          <w:spacing w:val="10"/>
          <w:lang w:eastAsia="ru-RU"/>
        </w:rPr>
        <w:t xml:space="preserve"> </w:t>
      </w:r>
      <w:r w:rsidRPr="00603C79">
        <w:rPr>
          <w:rFonts w:ascii="Times New Roman" w:hAnsi="Times New Roman"/>
          <w:lang w:eastAsia="ru-RU"/>
        </w:rPr>
        <w:t>прямой.</w:t>
      </w:r>
    </w:p>
    <w:p w14:paraId="1911670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spacing w:val="-1"/>
          <w:lang w:eastAsia="ru-RU"/>
        </w:rPr>
        <w:t>Прямоугольная</w:t>
      </w:r>
      <w:r w:rsidRPr="00603C79">
        <w:rPr>
          <w:rFonts w:ascii="Times New Roman" w:hAnsi="Times New Roman"/>
          <w:spacing w:val="-13"/>
          <w:lang w:eastAsia="ru-RU"/>
        </w:rPr>
        <w:t xml:space="preserve"> </w:t>
      </w:r>
      <w:r w:rsidRPr="00603C79">
        <w:rPr>
          <w:rFonts w:ascii="Times New Roman" w:hAnsi="Times New Roman"/>
          <w:spacing w:val="-1"/>
          <w:lang w:eastAsia="ru-RU"/>
        </w:rPr>
        <w:t>система</w:t>
      </w:r>
      <w:r w:rsidRPr="00603C79">
        <w:rPr>
          <w:rFonts w:ascii="Times New Roman" w:hAnsi="Times New Roman"/>
          <w:spacing w:val="-13"/>
          <w:lang w:eastAsia="ru-RU"/>
        </w:rPr>
        <w:t xml:space="preserve"> </w:t>
      </w:r>
      <w:r w:rsidRPr="00603C79">
        <w:rPr>
          <w:rFonts w:ascii="Times New Roman" w:hAnsi="Times New Roman"/>
          <w:spacing w:val="-1"/>
          <w:lang w:eastAsia="ru-RU"/>
        </w:rPr>
        <w:t>координат,</w:t>
      </w:r>
      <w:r w:rsidRPr="00603C79">
        <w:rPr>
          <w:rFonts w:ascii="Times New Roman" w:hAnsi="Times New Roman"/>
          <w:spacing w:val="-13"/>
          <w:lang w:eastAsia="ru-RU"/>
        </w:rPr>
        <w:t xml:space="preserve"> </w:t>
      </w:r>
      <w:r w:rsidRPr="00603C79">
        <w:rPr>
          <w:rFonts w:ascii="Times New Roman" w:hAnsi="Times New Roman"/>
          <w:spacing w:val="-1"/>
          <w:lang w:eastAsia="ru-RU"/>
        </w:rPr>
        <w:t>оси</w:t>
      </w:r>
      <w:r w:rsidRPr="00603C79">
        <w:rPr>
          <w:rFonts w:ascii="Times New Roman" w:hAnsi="Times New Roman"/>
          <w:spacing w:val="-13"/>
          <w:lang w:eastAsia="ru-RU"/>
        </w:rPr>
        <w:t xml:space="preserve"> </w:t>
      </w:r>
      <w:r w:rsidRPr="00603C79">
        <w:rPr>
          <w:rFonts w:ascii="Times New Roman" w:hAnsi="Times New Roman"/>
          <w:i/>
          <w:iCs/>
          <w:spacing w:val="-1"/>
          <w:lang w:eastAsia="ru-RU"/>
        </w:rPr>
        <w:t>Ox</w:t>
      </w:r>
      <w:r w:rsidRPr="00603C79">
        <w:rPr>
          <w:rFonts w:ascii="Times New Roman" w:hAnsi="Times New Roman"/>
          <w:i/>
          <w:iCs/>
          <w:spacing w:val="-12"/>
          <w:lang w:eastAsia="ru-RU"/>
        </w:rPr>
        <w:t xml:space="preserve"> </w:t>
      </w:r>
      <w:r w:rsidRPr="00603C79">
        <w:rPr>
          <w:rFonts w:ascii="Times New Roman" w:hAnsi="Times New Roman"/>
          <w:spacing w:val="-1"/>
          <w:lang w:eastAsia="ru-RU"/>
        </w:rPr>
        <w:t>и</w:t>
      </w:r>
      <w:r w:rsidRPr="00603C79">
        <w:rPr>
          <w:rFonts w:ascii="Times New Roman" w:hAnsi="Times New Roman"/>
          <w:spacing w:val="-12"/>
          <w:lang w:eastAsia="ru-RU"/>
        </w:rPr>
        <w:t xml:space="preserve"> </w:t>
      </w:r>
      <w:r w:rsidRPr="00603C79">
        <w:rPr>
          <w:rFonts w:ascii="Times New Roman" w:hAnsi="Times New Roman"/>
          <w:i/>
          <w:iCs/>
          <w:spacing w:val="-1"/>
          <w:lang w:eastAsia="ru-RU"/>
        </w:rPr>
        <w:t>Oy.</w:t>
      </w:r>
      <w:r w:rsidRPr="00603C79">
        <w:rPr>
          <w:rFonts w:ascii="Times New Roman" w:hAnsi="Times New Roman"/>
          <w:i/>
          <w:iCs/>
          <w:spacing w:val="-12"/>
          <w:lang w:eastAsia="ru-RU"/>
        </w:rPr>
        <w:t xml:space="preserve"> </w:t>
      </w:r>
      <w:r w:rsidRPr="00603C79">
        <w:rPr>
          <w:rFonts w:ascii="Times New Roman" w:hAnsi="Times New Roman"/>
          <w:spacing w:val="-1"/>
          <w:lang w:eastAsia="ru-RU"/>
        </w:rPr>
        <w:t>Абсцисса</w:t>
      </w:r>
      <w:r w:rsidRPr="00603C79">
        <w:rPr>
          <w:rFonts w:ascii="Times New Roman" w:hAnsi="Times New Roman"/>
          <w:spacing w:val="-13"/>
          <w:lang w:eastAsia="ru-RU"/>
        </w:rPr>
        <w:t xml:space="preserve"> </w:t>
      </w:r>
      <w:r w:rsidRPr="00603C79">
        <w:rPr>
          <w:rFonts w:ascii="Times New Roman" w:hAnsi="Times New Roman"/>
          <w:lang w:eastAsia="ru-RU"/>
        </w:rPr>
        <w:t>и</w:t>
      </w:r>
      <w:r w:rsidRPr="00603C79">
        <w:rPr>
          <w:rFonts w:ascii="Times New Roman" w:hAnsi="Times New Roman"/>
          <w:spacing w:val="-57"/>
          <w:lang w:eastAsia="ru-RU"/>
        </w:rPr>
        <w:t xml:space="preserve"> </w:t>
      </w:r>
      <w:r w:rsidRPr="00603C79">
        <w:rPr>
          <w:rFonts w:ascii="Times New Roman" w:hAnsi="Times New Roman"/>
          <w:lang w:eastAsia="ru-RU"/>
        </w:rPr>
        <w:t>ордината</w:t>
      </w:r>
      <w:r w:rsidRPr="00603C79">
        <w:rPr>
          <w:rFonts w:ascii="Times New Roman" w:hAnsi="Times New Roman"/>
          <w:spacing w:val="-9"/>
          <w:lang w:eastAsia="ru-RU"/>
        </w:rPr>
        <w:t xml:space="preserve"> </w:t>
      </w:r>
      <w:r w:rsidRPr="00603C79">
        <w:rPr>
          <w:rFonts w:ascii="Times New Roman" w:hAnsi="Times New Roman"/>
          <w:lang w:eastAsia="ru-RU"/>
        </w:rPr>
        <w:t>точки</w:t>
      </w:r>
      <w:r w:rsidRPr="00603C79">
        <w:rPr>
          <w:rFonts w:ascii="Times New Roman" w:hAnsi="Times New Roman"/>
          <w:spacing w:val="-9"/>
          <w:lang w:eastAsia="ru-RU"/>
        </w:rPr>
        <w:t xml:space="preserve"> </w:t>
      </w:r>
      <w:r w:rsidRPr="00603C79">
        <w:rPr>
          <w:rFonts w:ascii="Times New Roman" w:hAnsi="Times New Roman"/>
          <w:lang w:eastAsia="ru-RU"/>
        </w:rPr>
        <w:t>на</w:t>
      </w:r>
      <w:r w:rsidRPr="00603C79">
        <w:rPr>
          <w:rFonts w:ascii="Times New Roman" w:hAnsi="Times New Roman"/>
          <w:spacing w:val="-9"/>
          <w:lang w:eastAsia="ru-RU"/>
        </w:rPr>
        <w:t xml:space="preserve"> </w:t>
      </w:r>
      <w:r w:rsidRPr="00603C79">
        <w:rPr>
          <w:rFonts w:ascii="Times New Roman" w:hAnsi="Times New Roman"/>
          <w:lang w:eastAsia="ru-RU"/>
        </w:rPr>
        <w:t>координатной</w:t>
      </w:r>
      <w:r w:rsidRPr="00603C79">
        <w:rPr>
          <w:rFonts w:ascii="Times New Roman" w:hAnsi="Times New Roman"/>
          <w:spacing w:val="-9"/>
          <w:lang w:eastAsia="ru-RU"/>
        </w:rPr>
        <w:t xml:space="preserve"> </w:t>
      </w:r>
      <w:r w:rsidRPr="00603C79">
        <w:rPr>
          <w:rFonts w:ascii="Times New Roman" w:hAnsi="Times New Roman"/>
          <w:lang w:eastAsia="ru-RU"/>
        </w:rPr>
        <w:t>плоскости.</w:t>
      </w:r>
      <w:r w:rsidRPr="00603C79">
        <w:rPr>
          <w:rFonts w:ascii="Times New Roman" w:hAnsi="Times New Roman"/>
          <w:spacing w:val="-8"/>
          <w:lang w:eastAsia="ru-RU"/>
        </w:rPr>
        <w:t xml:space="preserve"> </w:t>
      </w:r>
      <w:r w:rsidRPr="00603C79">
        <w:rPr>
          <w:rFonts w:ascii="Times New Roman" w:hAnsi="Times New Roman"/>
          <w:lang w:eastAsia="ru-RU"/>
        </w:rPr>
        <w:t>Примеры</w:t>
      </w:r>
      <w:r w:rsidRPr="00603C79">
        <w:rPr>
          <w:rFonts w:ascii="Times New Roman" w:hAnsi="Times New Roman"/>
          <w:spacing w:val="-9"/>
          <w:lang w:eastAsia="ru-RU"/>
        </w:rPr>
        <w:t xml:space="preserve"> </w:t>
      </w:r>
      <w:r w:rsidRPr="00603C79">
        <w:rPr>
          <w:rFonts w:ascii="Times New Roman" w:hAnsi="Times New Roman"/>
          <w:lang w:eastAsia="ru-RU"/>
        </w:rPr>
        <w:t>графиков,</w:t>
      </w:r>
      <w:r w:rsidRPr="00603C79">
        <w:rPr>
          <w:rFonts w:ascii="Times New Roman" w:hAnsi="Times New Roman"/>
          <w:spacing w:val="-55"/>
          <w:lang w:eastAsia="ru-RU"/>
        </w:rPr>
        <w:t xml:space="preserve"> </w:t>
      </w:r>
      <w:r w:rsidRPr="00603C79">
        <w:rPr>
          <w:rFonts w:ascii="Times New Roman" w:hAnsi="Times New Roman"/>
          <w:lang w:eastAsia="ru-RU"/>
        </w:rPr>
        <w:t>заданных формулами. Чтение графиков реальных зависимостей.</w:t>
      </w:r>
      <w:r w:rsidRPr="00603C79">
        <w:rPr>
          <w:rFonts w:ascii="Times New Roman" w:hAnsi="Times New Roman"/>
          <w:spacing w:val="-55"/>
          <w:lang w:eastAsia="ru-RU"/>
        </w:rPr>
        <w:t xml:space="preserve"> </w:t>
      </w:r>
      <w:r w:rsidRPr="00603C79">
        <w:rPr>
          <w:rFonts w:ascii="Times New Roman" w:hAnsi="Times New Roman"/>
          <w:spacing w:val="-1"/>
          <w:lang w:eastAsia="ru-RU"/>
        </w:rPr>
        <w:t>Понятие</w:t>
      </w:r>
      <w:r w:rsidRPr="00603C79">
        <w:rPr>
          <w:rFonts w:ascii="Times New Roman" w:hAnsi="Times New Roman"/>
          <w:spacing w:val="-28"/>
          <w:lang w:eastAsia="ru-RU"/>
        </w:rPr>
        <w:t xml:space="preserve"> </w:t>
      </w:r>
      <w:r w:rsidRPr="00603C79">
        <w:rPr>
          <w:rFonts w:ascii="Times New Roman" w:hAnsi="Times New Roman"/>
          <w:spacing w:val="-1"/>
          <w:lang w:eastAsia="ru-RU"/>
        </w:rPr>
        <w:t>функции.</w:t>
      </w:r>
      <w:r w:rsidRPr="00603C79">
        <w:rPr>
          <w:rFonts w:ascii="Times New Roman" w:hAnsi="Times New Roman"/>
          <w:spacing w:val="-27"/>
          <w:lang w:eastAsia="ru-RU"/>
        </w:rPr>
        <w:t xml:space="preserve"> </w:t>
      </w:r>
      <w:r w:rsidRPr="00603C79">
        <w:rPr>
          <w:rFonts w:ascii="Times New Roman" w:hAnsi="Times New Roman"/>
          <w:spacing w:val="-1"/>
          <w:lang w:eastAsia="ru-RU"/>
        </w:rPr>
        <w:t>График</w:t>
      </w:r>
      <w:r w:rsidRPr="00603C79">
        <w:rPr>
          <w:rFonts w:ascii="Times New Roman" w:hAnsi="Times New Roman"/>
          <w:spacing w:val="-28"/>
          <w:lang w:eastAsia="ru-RU"/>
        </w:rPr>
        <w:t xml:space="preserve"> </w:t>
      </w:r>
      <w:r w:rsidRPr="00603C79">
        <w:rPr>
          <w:rFonts w:ascii="Times New Roman" w:hAnsi="Times New Roman"/>
          <w:spacing w:val="-1"/>
          <w:lang w:eastAsia="ru-RU"/>
        </w:rPr>
        <w:t>функции.</w:t>
      </w:r>
      <w:r w:rsidRPr="00603C79">
        <w:rPr>
          <w:rFonts w:ascii="Times New Roman" w:hAnsi="Times New Roman"/>
          <w:spacing w:val="-27"/>
          <w:lang w:eastAsia="ru-RU"/>
        </w:rPr>
        <w:t xml:space="preserve"> </w:t>
      </w:r>
      <w:r w:rsidRPr="00603C79">
        <w:rPr>
          <w:rFonts w:ascii="Times New Roman" w:hAnsi="Times New Roman"/>
          <w:lang w:eastAsia="ru-RU"/>
        </w:rPr>
        <w:t>Свойства</w:t>
      </w:r>
      <w:r w:rsidRPr="00603C79">
        <w:rPr>
          <w:rFonts w:ascii="Times New Roman" w:hAnsi="Times New Roman"/>
          <w:spacing w:val="-28"/>
          <w:lang w:eastAsia="ru-RU"/>
        </w:rPr>
        <w:t xml:space="preserve"> </w:t>
      </w:r>
      <w:r w:rsidRPr="00603C79">
        <w:rPr>
          <w:rFonts w:ascii="Times New Roman" w:hAnsi="Times New Roman"/>
          <w:lang w:eastAsia="ru-RU"/>
        </w:rPr>
        <w:t>функций.</w:t>
      </w:r>
      <w:r w:rsidRPr="00603C79">
        <w:rPr>
          <w:rFonts w:ascii="Times New Roman" w:hAnsi="Times New Roman"/>
          <w:spacing w:val="-27"/>
          <w:lang w:eastAsia="ru-RU"/>
        </w:rPr>
        <w:t xml:space="preserve"> </w:t>
      </w:r>
      <w:r w:rsidRPr="00603C79">
        <w:rPr>
          <w:rFonts w:ascii="Times New Roman" w:hAnsi="Times New Roman"/>
          <w:lang w:eastAsia="ru-RU"/>
        </w:rPr>
        <w:t>Линейная</w:t>
      </w:r>
      <w:r w:rsidRPr="00603C79">
        <w:rPr>
          <w:rFonts w:ascii="Times New Roman" w:hAnsi="Times New Roman"/>
          <w:spacing w:val="-5"/>
          <w:lang w:eastAsia="ru-RU"/>
        </w:rPr>
        <w:t xml:space="preserve"> </w:t>
      </w:r>
      <w:r w:rsidRPr="00603C79">
        <w:rPr>
          <w:rFonts w:ascii="Times New Roman" w:hAnsi="Times New Roman"/>
          <w:lang w:eastAsia="ru-RU"/>
        </w:rPr>
        <w:t>функция,</w:t>
      </w:r>
      <w:r w:rsidRPr="00603C79">
        <w:rPr>
          <w:rFonts w:ascii="Times New Roman" w:hAnsi="Times New Roman"/>
          <w:spacing w:val="-5"/>
          <w:lang w:eastAsia="ru-RU"/>
        </w:rPr>
        <w:t xml:space="preserve"> </w:t>
      </w:r>
      <w:r w:rsidRPr="00603C79">
        <w:rPr>
          <w:rFonts w:ascii="Times New Roman" w:hAnsi="Times New Roman"/>
          <w:lang w:eastAsia="ru-RU"/>
        </w:rPr>
        <w:t>её</w:t>
      </w:r>
      <w:r w:rsidRPr="00603C79">
        <w:rPr>
          <w:rFonts w:ascii="Times New Roman" w:hAnsi="Times New Roman"/>
          <w:spacing w:val="-5"/>
          <w:lang w:eastAsia="ru-RU"/>
        </w:rPr>
        <w:t xml:space="preserve"> </w:t>
      </w:r>
      <w:r w:rsidRPr="00603C79">
        <w:rPr>
          <w:rFonts w:ascii="Times New Roman" w:hAnsi="Times New Roman"/>
          <w:lang w:eastAsia="ru-RU"/>
        </w:rPr>
        <w:t>график.</w:t>
      </w:r>
      <w:r w:rsidRPr="00603C79">
        <w:rPr>
          <w:rFonts w:ascii="Times New Roman" w:hAnsi="Times New Roman"/>
          <w:spacing w:val="-5"/>
          <w:lang w:eastAsia="ru-RU"/>
        </w:rPr>
        <w:t xml:space="preserve"> </w:t>
      </w:r>
      <w:r w:rsidRPr="00603C79">
        <w:rPr>
          <w:rFonts w:ascii="Times New Roman" w:hAnsi="Times New Roman"/>
          <w:lang w:eastAsia="ru-RU"/>
        </w:rPr>
        <w:t>График</w:t>
      </w:r>
      <w:r w:rsidRPr="00603C79">
        <w:rPr>
          <w:rFonts w:ascii="Times New Roman" w:hAnsi="Times New Roman"/>
          <w:spacing w:val="-5"/>
          <w:lang w:eastAsia="ru-RU"/>
        </w:rPr>
        <w:t xml:space="preserve"> </w:t>
      </w:r>
      <w:r w:rsidRPr="00603C79">
        <w:rPr>
          <w:rFonts w:ascii="Times New Roman" w:hAnsi="Times New Roman"/>
          <w:lang w:eastAsia="ru-RU"/>
        </w:rPr>
        <w:t>функции</w:t>
      </w:r>
      <w:r w:rsidRPr="00603C79">
        <w:rPr>
          <w:rFonts w:ascii="Times New Roman" w:hAnsi="Times New Roman"/>
          <w:spacing w:val="-6"/>
          <w:lang w:eastAsia="ru-RU"/>
        </w:rPr>
        <w:t xml:space="preserve"> </w:t>
      </w:r>
      <w:r w:rsidRPr="00603C79">
        <w:rPr>
          <w:rFonts w:ascii="Times New Roman" w:hAnsi="Times New Roman"/>
          <w:i/>
          <w:iCs/>
          <w:lang w:eastAsia="ru-RU"/>
        </w:rPr>
        <w:t xml:space="preserve">y </w:t>
      </w:r>
      <w:r w:rsidRPr="00603C79">
        <w:rPr>
          <w:rFonts w:ascii="Times New Roman" w:hAnsi="Times New Roman"/>
          <w:lang w:eastAsia="ru-RU"/>
        </w:rPr>
        <w:t>= I</w:t>
      </w:r>
      <w:r w:rsidRPr="00603C79">
        <w:rPr>
          <w:rFonts w:ascii="Times New Roman" w:hAnsi="Times New Roman"/>
          <w:spacing w:val="-30"/>
          <w:lang w:eastAsia="ru-RU"/>
        </w:rPr>
        <w:t xml:space="preserve"> </w:t>
      </w:r>
      <w:r w:rsidRPr="00603C79">
        <w:rPr>
          <w:rFonts w:ascii="Times New Roman" w:hAnsi="Times New Roman"/>
          <w:i/>
          <w:iCs/>
          <w:lang w:eastAsia="ru-RU"/>
        </w:rPr>
        <w:t>х</w:t>
      </w:r>
      <w:r w:rsidRPr="00603C79">
        <w:rPr>
          <w:rFonts w:ascii="Times New Roman" w:hAnsi="Times New Roman"/>
          <w:i/>
          <w:iCs/>
          <w:spacing w:val="-15"/>
          <w:lang w:eastAsia="ru-RU"/>
        </w:rPr>
        <w:t xml:space="preserve"> </w:t>
      </w:r>
      <w:r w:rsidRPr="00603C79">
        <w:rPr>
          <w:rFonts w:ascii="Times New Roman" w:hAnsi="Times New Roman"/>
          <w:spacing w:val="-1"/>
          <w:lang w:eastAsia="ru-RU"/>
        </w:rPr>
        <w:t>I</w:t>
      </w:r>
      <w:r w:rsidRPr="00603C79">
        <w:rPr>
          <w:rFonts w:ascii="Times New Roman" w:hAnsi="Times New Roman"/>
          <w:lang w:eastAsia="ru-RU"/>
        </w:rPr>
        <w:t>.</w:t>
      </w:r>
      <w:r w:rsidRPr="00603C79">
        <w:rPr>
          <w:rFonts w:ascii="Times New Roman" w:hAnsi="Times New Roman"/>
          <w:spacing w:val="-5"/>
          <w:lang w:eastAsia="ru-RU"/>
        </w:rPr>
        <w:t xml:space="preserve"> </w:t>
      </w:r>
      <w:r w:rsidRPr="00603C79">
        <w:rPr>
          <w:rFonts w:ascii="Times New Roman" w:hAnsi="Times New Roman"/>
          <w:spacing w:val="-2"/>
          <w:lang w:eastAsia="ru-RU"/>
        </w:rPr>
        <w:t>Графическое</w:t>
      </w:r>
      <w:r w:rsidRPr="00603C79">
        <w:rPr>
          <w:rFonts w:ascii="Times New Roman" w:hAnsi="Times New Roman"/>
          <w:lang w:eastAsia="ru-RU"/>
        </w:rPr>
        <w:t xml:space="preserve"> решение линейных уравнений и систем линейных уравнений.</w:t>
      </w:r>
    </w:p>
    <w:p w14:paraId="4BAA51C2" w14:textId="77777777" w:rsidR="00184F2C" w:rsidRPr="00603C79" w:rsidRDefault="00184F2C" w:rsidP="009F49C7">
      <w:pPr>
        <w:shd w:val="clear" w:color="auto" w:fill="FFFFFF"/>
        <w:spacing w:before="240" w:after="0" w:line="240" w:lineRule="auto"/>
        <w:rPr>
          <w:rFonts w:ascii="Times New Roman" w:hAnsi="Times New Roman"/>
          <w:lang w:eastAsia="ru-RU"/>
        </w:rPr>
      </w:pPr>
      <w:r w:rsidRPr="00603C79">
        <w:rPr>
          <w:rFonts w:ascii="Times New Roman" w:hAnsi="Times New Roman"/>
          <w:b/>
          <w:bCs/>
          <w:lang w:eastAsia="ru-RU"/>
        </w:rPr>
        <w:t>8 класс</w:t>
      </w:r>
    </w:p>
    <w:p w14:paraId="600F4DA0" w14:textId="77777777" w:rsidR="00184F2C" w:rsidRPr="00603C79" w:rsidRDefault="00184F2C" w:rsidP="00E21A1D">
      <w:pPr>
        <w:shd w:val="clear" w:color="auto" w:fill="FFFFFF"/>
        <w:spacing w:after="0" w:line="240" w:lineRule="auto"/>
        <w:rPr>
          <w:rFonts w:ascii="Times New Roman" w:hAnsi="Times New Roman"/>
          <w:lang w:eastAsia="ru-RU"/>
        </w:rPr>
      </w:pPr>
      <w:r w:rsidRPr="00603C79">
        <w:rPr>
          <w:rFonts w:ascii="Times New Roman" w:hAnsi="Times New Roman"/>
          <w:b/>
          <w:bCs/>
          <w:i/>
          <w:iCs/>
          <w:lang w:eastAsia="ru-RU"/>
        </w:rPr>
        <w:t>Числа</w:t>
      </w:r>
      <w:r w:rsidRPr="00603C79">
        <w:rPr>
          <w:rFonts w:ascii="Times New Roman" w:hAnsi="Times New Roman"/>
          <w:b/>
          <w:bCs/>
          <w:i/>
          <w:iCs/>
          <w:spacing w:val="8"/>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9"/>
          <w:lang w:eastAsia="ru-RU"/>
        </w:rPr>
        <w:t xml:space="preserve"> </w:t>
      </w:r>
      <w:r w:rsidRPr="00603C79">
        <w:rPr>
          <w:rFonts w:ascii="Times New Roman" w:hAnsi="Times New Roman"/>
          <w:b/>
          <w:bCs/>
          <w:i/>
          <w:iCs/>
          <w:lang w:eastAsia="ru-RU"/>
        </w:rPr>
        <w:t>вычисления</w:t>
      </w:r>
    </w:p>
    <w:p w14:paraId="4621DE46"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Квадратный корень из числа. Понятие об иррациональном</w:t>
      </w:r>
      <w:r w:rsidRPr="00603C79">
        <w:rPr>
          <w:rFonts w:ascii="Times New Roman" w:hAnsi="Times New Roman"/>
          <w:spacing w:val="1"/>
          <w:lang w:eastAsia="ru-RU"/>
        </w:rPr>
        <w:t xml:space="preserve"> </w:t>
      </w:r>
      <w:r w:rsidRPr="00603C79">
        <w:rPr>
          <w:rFonts w:ascii="Times New Roman" w:hAnsi="Times New Roman"/>
          <w:lang w:eastAsia="ru-RU"/>
        </w:rPr>
        <w:t>числе. Десятичные приближения иррациональных чисел. Свойства арифметических квадратных корней и их применение к</w:t>
      </w:r>
      <w:r w:rsidRPr="00603C79">
        <w:rPr>
          <w:rFonts w:ascii="Times New Roman" w:hAnsi="Times New Roman"/>
          <w:spacing w:val="1"/>
          <w:lang w:eastAsia="ru-RU"/>
        </w:rPr>
        <w:t xml:space="preserve"> </w:t>
      </w:r>
      <w:r w:rsidRPr="00603C79">
        <w:rPr>
          <w:rFonts w:ascii="Times New Roman" w:hAnsi="Times New Roman"/>
          <w:lang w:eastAsia="ru-RU"/>
        </w:rPr>
        <w:t>преобразованию числовых выражений и вычислениям. Действительные</w:t>
      </w:r>
      <w:r w:rsidRPr="00603C79">
        <w:rPr>
          <w:rFonts w:ascii="Times New Roman" w:hAnsi="Times New Roman"/>
          <w:spacing w:val="11"/>
          <w:lang w:eastAsia="ru-RU"/>
        </w:rPr>
        <w:t xml:space="preserve"> </w:t>
      </w:r>
      <w:r w:rsidRPr="00603C79">
        <w:rPr>
          <w:rFonts w:ascii="Times New Roman" w:hAnsi="Times New Roman"/>
          <w:lang w:eastAsia="ru-RU"/>
        </w:rPr>
        <w:t>числа.</w:t>
      </w:r>
    </w:p>
    <w:p w14:paraId="1C58F388"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 xml:space="preserve"> Степень с целым показателем и её свойства. Стандартная запись</w:t>
      </w:r>
      <w:r w:rsidRPr="00603C79">
        <w:rPr>
          <w:rFonts w:ascii="Times New Roman" w:hAnsi="Times New Roman"/>
          <w:spacing w:val="15"/>
          <w:lang w:eastAsia="ru-RU"/>
        </w:rPr>
        <w:t xml:space="preserve"> </w:t>
      </w:r>
      <w:r w:rsidRPr="00603C79">
        <w:rPr>
          <w:rFonts w:ascii="Times New Roman" w:hAnsi="Times New Roman"/>
          <w:lang w:eastAsia="ru-RU"/>
        </w:rPr>
        <w:t>числа.</w:t>
      </w:r>
    </w:p>
    <w:p w14:paraId="1B83628E"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b/>
          <w:bCs/>
          <w:i/>
          <w:iCs/>
          <w:lang w:eastAsia="ru-RU"/>
        </w:rPr>
        <w:t>Алгебраические</w:t>
      </w:r>
      <w:r w:rsidRPr="00603C79">
        <w:rPr>
          <w:rFonts w:ascii="Times New Roman" w:hAnsi="Times New Roman"/>
          <w:b/>
          <w:bCs/>
          <w:i/>
          <w:iCs/>
          <w:spacing w:val="50"/>
          <w:lang w:eastAsia="ru-RU"/>
        </w:rPr>
        <w:t xml:space="preserve"> </w:t>
      </w:r>
      <w:r w:rsidRPr="00603C79">
        <w:rPr>
          <w:rFonts w:ascii="Times New Roman" w:hAnsi="Times New Roman"/>
          <w:b/>
          <w:bCs/>
          <w:i/>
          <w:iCs/>
          <w:lang w:eastAsia="ru-RU"/>
        </w:rPr>
        <w:t>выражения</w:t>
      </w:r>
    </w:p>
    <w:p w14:paraId="1A689344"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lastRenderedPageBreak/>
        <w:t xml:space="preserve"> Квадратный трёхчлен; разложение квадратного трёхчлена на</w:t>
      </w:r>
      <w:r w:rsidRPr="00603C79">
        <w:rPr>
          <w:rFonts w:ascii="Times New Roman" w:hAnsi="Times New Roman"/>
          <w:spacing w:val="1"/>
          <w:lang w:eastAsia="ru-RU"/>
        </w:rPr>
        <w:t xml:space="preserve"> </w:t>
      </w:r>
      <w:r w:rsidRPr="00603C79">
        <w:rPr>
          <w:rFonts w:ascii="Times New Roman" w:hAnsi="Times New Roman"/>
          <w:lang w:eastAsia="ru-RU"/>
        </w:rPr>
        <w:t>множители.</w:t>
      </w:r>
    </w:p>
    <w:p w14:paraId="38E65B97"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Алгебраическая</w:t>
      </w:r>
      <w:r w:rsidRPr="00603C79">
        <w:rPr>
          <w:rFonts w:ascii="Times New Roman" w:hAnsi="Times New Roman"/>
          <w:spacing w:val="1"/>
          <w:lang w:eastAsia="ru-RU"/>
        </w:rPr>
        <w:t xml:space="preserve"> </w:t>
      </w:r>
      <w:r w:rsidRPr="00603C79">
        <w:rPr>
          <w:rFonts w:ascii="Times New Roman" w:hAnsi="Times New Roman"/>
          <w:lang w:eastAsia="ru-RU"/>
        </w:rPr>
        <w:t>дробь.</w:t>
      </w:r>
      <w:r w:rsidRPr="00603C79">
        <w:rPr>
          <w:rFonts w:ascii="Times New Roman" w:hAnsi="Times New Roman"/>
          <w:spacing w:val="1"/>
          <w:lang w:eastAsia="ru-RU"/>
        </w:rPr>
        <w:t xml:space="preserve"> </w:t>
      </w:r>
      <w:r w:rsidRPr="00603C79">
        <w:rPr>
          <w:rFonts w:ascii="Times New Roman" w:hAnsi="Times New Roman"/>
          <w:lang w:eastAsia="ru-RU"/>
        </w:rPr>
        <w:t>Основное</w:t>
      </w:r>
      <w:r w:rsidRPr="00603C79">
        <w:rPr>
          <w:rFonts w:ascii="Times New Roman" w:hAnsi="Times New Roman"/>
          <w:spacing w:val="1"/>
          <w:lang w:eastAsia="ru-RU"/>
        </w:rPr>
        <w:t xml:space="preserve"> </w:t>
      </w:r>
      <w:r w:rsidRPr="00603C79">
        <w:rPr>
          <w:rFonts w:ascii="Times New Roman" w:hAnsi="Times New Roman"/>
          <w:lang w:eastAsia="ru-RU"/>
        </w:rPr>
        <w:t>свойство</w:t>
      </w:r>
      <w:r w:rsidRPr="00603C79">
        <w:rPr>
          <w:rFonts w:ascii="Times New Roman" w:hAnsi="Times New Roman"/>
          <w:spacing w:val="1"/>
          <w:lang w:eastAsia="ru-RU"/>
        </w:rPr>
        <w:t xml:space="preserve"> </w:t>
      </w:r>
      <w:r w:rsidRPr="00603C79">
        <w:rPr>
          <w:rFonts w:ascii="Times New Roman" w:hAnsi="Times New Roman"/>
          <w:lang w:eastAsia="ru-RU"/>
        </w:rPr>
        <w:t>алгебраической</w:t>
      </w:r>
      <w:r w:rsidRPr="00603C79">
        <w:rPr>
          <w:rFonts w:ascii="Times New Roman" w:hAnsi="Times New Roman"/>
          <w:spacing w:val="1"/>
          <w:lang w:eastAsia="ru-RU"/>
        </w:rPr>
        <w:t xml:space="preserve"> </w:t>
      </w:r>
      <w:r w:rsidRPr="00603C79">
        <w:rPr>
          <w:rFonts w:ascii="Times New Roman" w:hAnsi="Times New Roman"/>
          <w:lang w:eastAsia="ru-RU"/>
        </w:rPr>
        <w:t>дроби. Сложение, вычитание, умножение, деление алгебраических</w:t>
      </w:r>
      <w:r w:rsidRPr="00603C79">
        <w:rPr>
          <w:rFonts w:ascii="Times New Roman" w:hAnsi="Times New Roman"/>
          <w:spacing w:val="38"/>
          <w:lang w:eastAsia="ru-RU"/>
        </w:rPr>
        <w:t xml:space="preserve"> </w:t>
      </w:r>
      <w:r w:rsidRPr="00603C79">
        <w:rPr>
          <w:rFonts w:ascii="Times New Roman" w:hAnsi="Times New Roman"/>
          <w:lang w:eastAsia="ru-RU"/>
        </w:rPr>
        <w:t>дробей.</w:t>
      </w:r>
      <w:r w:rsidRPr="00603C79">
        <w:rPr>
          <w:rFonts w:ascii="Times New Roman" w:hAnsi="Times New Roman"/>
          <w:spacing w:val="39"/>
          <w:lang w:eastAsia="ru-RU"/>
        </w:rPr>
        <w:t xml:space="preserve"> </w:t>
      </w:r>
      <w:r w:rsidRPr="00603C79">
        <w:rPr>
          <w:rFonts w:ascii="Times New Roman" w:hAnsi="Times New Roman"/>
          <w:lang w:eastAsia="ru-RU"/>
        </w:rPr>
        <w:t>Рациональные</w:t>
      </w:r>
      <w:r w:rsidRPr="00603C79">
        <w:rPr>
          <w:rFonts w:ascii="Times New Roman" w:hAnsi="Times New Roman"/>
          <w:spacing w:val="38"/>
          <w:lang w:eastAsia="ru-RU"/>
        </w:rPr>
        <w:t xml:space="preserve"> </w:t>
      </w:r>
      <w:r w:rsidRPr="00603C79">
        <w:rPr>
          <w:rFonts w:ascii="Times New Roman" w:hAnsi="Times New Roman"/>
          <w:lang w:eastAsia="ru-RU"/>
        </w:rPr>
        <w:t>выражения</w:t>
      </w:r>
      <w:r w:rsidRPr="00603C79">
        <w:rPr>
          <w:rFonts w:ascii="Times New Roman" w:hAnsi="Times New Roman"/>
          <w:spacing w:val="39"/>
          <w:lang w:eastAsia="ru-RU"/>
        </w:rPr>
        <w:t xml:space="preserve"> </w:t>
      </w:r>
      <w:r w:rsidRPr="00603C79">
        <w:rPr>
          <w:rFonts w:ascii="Times New Roman" w:hAnsi="Times New Roman"/>
          <w:lang w:eastAsia="ru-RU"/>
        </w:rPr>
        <w:t>и</w:t>
      </w:r>
      <w:r w:rsidRPr="00603C79">
        <w:rPr>
          <w:rFonts w:ascii="Times New Roman" w:hAnsi="Times New Roman"/>
          <w:spacing w:val="39"/>
          <w:lang w:eastAsia="ru-RU"/>
        </w:rPr>
        <w:t xml:space="preserve"> </w:t>
      </w:r>
      <w:r w:rsidRPr="00603C79">
        <w:rPr>
          <w:rFonts w:ascii="Times New Roman" w:hAnsi="Times New Roman"/>
          <w:lang w:eastAsia="ru-RU"/>
        </w:rPr>
        <w:t>их</w:t>
      </w:r>
      <w:r w:rsidRPr="00603C79">
        <w:rPr>
          <w:rFonts w:ascii="Times New Roman" w:hAnsi="Times New Roman"/>
          <w:spacing w:val="38"/>
          <w:lang w:eastAsia="ru-RU"/>
        </w:rPr>
        <w:t xml:space="preserve"> </w:t>
      </w:r>
      <w:r w:rsidRPr="00603C79">
        <w:rPr>
          <w:rFonts w:ascii="Times New Roman" w:hAnsi="Times New Roman"/>
          <w:lang w:eastAsia="ru-RU"/>
        </w:rPr>
        <w:t>преобразование.</w:t>
      </w:r>
    </w:p>
    <w:p w14:paraId="7854790F"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Уравнения</w:t>
      </w:r>
      <w:r w:rsidRPr="00603C79">
        <w:rPr>
          <w:rFonts w:ascii="Times New Roman" w:hAnsi="Times New Roman"/>
          <w:b/>
          <w:bCs/>
          <w:i/>
          <w:iCs/>
          <w:spacing w:val="49"/>
          <w:lang w:eastAsia="ru-RU"/>
        </w:rPr>
        <w:t xml:space="preserve"> </w:t>
      </w:r>
      <w:r w:rsidRPr="00603C79">
        <w:rPr>
          <w:rFonts w:ascii="Times New Roman" w:hAnsi="Times New Roman"/>
          <w:b/>
          <w:bCs/>
          <w:i/>
          <w:iCs/>
          <w:lang w:eastAsia="ru-RU"/>
        </w:rPr>
        <w:t>и неравенства</w:t>
      </w:r>
    </w:p>
    <w:p w14:paraId="5BB5200B"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spacing w:val="-2"/>
          <w:lang w:eastAsia="ru-RU"/>
        </w:rPr>
        <w:t>Квадратное</w:t>
      </w:r>
      <w:r w:rsidRPr="00603C79">
        <w:rPr>
          <w:rFonts w:ascii="Times New Roman" w:hAnsi="Times New Roman"/>
          <w:spacing w:val="-30"/>
          <w:lang w:eastAsia="ru-RU"/>
        </w:rPr>
        <w:t xml:space="preserve"> </w:t>
      </w:r>
      <w:r w:rsidRPr="00603C79">
        <w:rPr>
          <w:rFonts w:ascii="Times New Roman" w:hAnsi="Times New Roman"/>
          <w:spacing w:val="-2"/>
          <w:lang w:eastAsia="ru-RU"/>
        </w:rPr>
        <w:t>уравнение,</w:t>
      </w:r>
      <w:r w:rsidRPr="00603C79">
        <w:rPr>
          <w:rFonts w:ascii="Times New Roman" w:hAnsi="Times New Roman"/>
          <w:spacing w:val="-29"/>
          <w:lang w:eastAsia="ru-RU"/>
        </w:rPr>
        <w:t xml:space="preserve"> </w:t>
      </w:r>
      <w:r w:rsidRPr="00603C79">
        <w:rPr>
          <w:rFonts w:ascii="Times New Roman" w:hAnsi="Times New Roman"/>
          <w:spacing w:val="-1"/>
          <w:lang w:eastAsia="ru-RU"/>
        </w:rPr>
        <w:t>формула</w:t>
      </w:r>
      <w:r w:rsidRPr="00603C79">
        <w:rPr>
          <w:rFonts w:ascii="Times New Roman" w:hAnsi="Times New Roman"/>
          <w:spacing w:val="-29"/>
          <w:lang w:eastAsia="ru-RU"/>
        </w:rPr>
        <w:t xml:space="preserve"> </w:t>
      </w:r>
      <w:r w:rsidRPr="00603C79">
        <w:rPr>
          <w:rFonts w:ascii="Times New Roman" w:hAnsi="Times New Roman"/>
          <w:spacing w:val="-1"/>
          <w:lang w:eastAsia="ru-RU"/>
        </w:rPr>
        <w:t>корней</w:t>
      </w:r>
      <w:r w:rsidRPr="00603C79">
        <w:rPr>
          <w:rFonts w:ascii="Times New Roman" w:hAnsi="Times New Roman"/>
          <w:spacing w:val="-29"/>
          <w:lang w:eastAsia="ru-RU"/>
        </w:rPr>
        <w:t xml:space="preserve"> </w:t>
      </w:r>
      <w:r w:rsidRPr="00603C79">
        <w:rPr>
          <w:rFonts w:ascii="Times New Roman" w:hAnsi="Times New Roman"/>
          <w:spacing w:val="-1"/>
          <w:lang w:eastAsia="ru-RU"/>
        </w:rPr>
        <w:t>квадратного</w:t>
      </w:r>
      <w:r w:rsidRPr="00603C79">
        <w:rPr>
          <w:rFonts w:ascii="Times New Roman" w:hAnsi="Times New Roman"/>
          <w:spacing w:val="-29"/>
          <w:lang w:eastAsia="ru-RU"/>
        </w:rPr>
        <w:t xml:space="preserve"> </w:t>
      </w:r>
      <w:r w:rsidRPr="00603C79">
        <w:rPr>
          <w:rFonts w:ascii="Times New Roman" w:hAnsi="Times New Roman"/>
          <w:spacing w:val="-1"/>
          <w:lang w:eastAsia="ru-RU"/>
        </w:rPr>
        <w:t>уравнения.</w:t>
      </w:r>
      <w:r w:rsidRPr="00603C79">
        <w:rPr>
          <w:rFonts w:ascii="Times New Roman" w:hAnsi="Times New Roman"/>
          <w:spacing w:val="-55"/>
          <w:lang w:eastAsia="ru-RU"/>
        </w:rPr>
        <w:t xml:space="preserve"> </w:t>
      </w:r>
      <w:r w:rsidRPr="00603C79">
        <w:rPr>
          <w:rFonts w:ascii="Times New Roman" w:hAnsi="Times New Roman"/>
          <w:lang w:eastAsia="ru-RU"/>
        </w:rPr>
        <w:t>Теорема Виета. Решение уравнений, сводящихся к линейным и</w:t>
      </w:r>
      <w:r w:rsidRPr="00603C79">
        <w:rPr>
          <w:rFonts w:ascii="Times New Roman" w:hAnsi="Times New Roman"/>
          <w:spacing w:val="1"/>
          <w:lang w:eastAsia="ru-RU"/>
        </w:rPr>
        <w:t xml:space="preserve"> </w:t>
      </w:r>
      <w:r w:rsidRPr="00603C79">
        <w:rPr>
          <w:rFonts w:ascii="Times New Roman" w:hAnsi="Times New Roman"/>
          <w:lang w:eastAsia="ru-RU"/>
        </w:rPr>
        <w:t>квадратным.</w:t>
      </w:r>
      <w:r w:rsidRPr="00603C79">
        <w:rPr>
          <w:rFonts w:ascii="Times New Roman" w:hAnsi="Times New Roman"/>
          <w:spacing w:val="1"/>
          <w:lang w:eastAsia="ru-RU"/>
        </w:rPr>
        <w:t xml:space="preserve"> </w:t>
      </w:r>
      <w:r w:rsidRPr="00603C79">
        <w:rPr>
          <w:rFonts w:ascii="Times New Roman" w:hAnsi="Times New Roman"/>
          <w:lang w:eastAsia="ru-RU"/>
        </w:rPr>
        <w:t>Простейшие</w:t>
      </w:r>
      <w:r w:rsidRPr="00603C79">
        <w:rPr>
          <w:rFonts w:ascii="Times New Roman" w:hAnsi="Times New Roman"/>
          <w:spacing w:val="1"/>
          <w:lang w:eastAsia="ru-RU"/>
        </w:rPr>
        <w:t xml:space="preserve"> </w:t>
      </w:r>
      <w:r w:rsidRPr="00603C79">
        <w:rPr>
          <w:rFonts w:ascii="Times New Roman" w:hAnsi="Times New Roman"/>
          <w:lang w:eastAsia="ru-RU"/>
        </w:rPr>
        <w:t>дробно-рациональные</w:t>
      </w:r>
      <w:r w:rsidRPr="00603C79">
        <w:rPr>
          <w:rFonts w:ascii="Times New Roman" w:hAnsi="Times New Roman"/>
          <w:spacing w:val="1"/>
          <w:lang w:eastAsia="ru-RU"/>
        </w:rPr>
        <w:t xml:space="preserve"> </w:t>
      </w:r>
      <w:r w:rsidRPr="00603C79">
        <w:rPr>
          <w:rFonts w:ascii="Times New Roman" w:hAnsi="Times New Roman"/>
          <w:lang w:eastAsia="ru-RU"/>
        </w:rPr>
        <w:t>уравнения.</w:t>
      </w:r>
    </w:p>
    <w:p w14:paraId="4E9B3FE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Графическая интерпретация уравнений с двумя переменными</w:t>
      </w:r>
      <w:r w:rsidRPr="00603C79">
        <w:rPr>
          <w:rFonts w:ascii="Times New Roman" w:hAnsi="Times New Roman"/>
          <w:spacing w:val="-55"/>
          <w:lang w:eastAsia="ru-RU"/>
        </w:rPr>
        <w:t xml:space="preserve"> </w:t>
      </w:r>
      <w:r w:rsidRPr="00603C79">
        <w:rPr>
          <w:rFonts w:ascii="Times New Roman" w:hAnsi="Times New Roman"/>
          <w:lang w:eastAsia="ru-RU"/>
        </w:rPr>
        <w:t>и систем линейных уравнений с двумя переменными. Примеры</w:t>
      </w:r>
      <w:r w:rsidRPr="00603C79">
        <w:rPr>
          <w:rFonts w:ascii="Times New Roman" w:hAnsi="Times New Roman"/>
          <w:spacing w:val="1"/>
          <w:lang w:eastAsia="ru-RU"/>
        </w:rPr>
        <w:t xml:space="preserve"> </w:t>
      </w:r>
      <w:r w:rsidRPr="00603C79">
        <w:rPr>
          <w:rFonts w:ascii="Times New Roman" w:hAnsi="Times New Roman"/>
          <w:lang w:eastAsia="ru-RU"/>
        </w:rPr>
        <w:t>решения</w:t>
      </w:r>
      <w:r w:rsidRPr="00603C79">
        <w:rPr>
          <w:rFonts w:ascii="Times New Roman" w:hAnsi="Times New Roman"/>
          <w:spacing w:val="17"/>
          <w:lang w:eastAsia="ru-RU"/>
        </w:rPr>
        <w:t xml:space="preserve"> </w:t>
      </w:r>
      <w:r w:rsidRPr="00603C79">
        <w:rPr>
          <w:rFonts w:ascii="Times New Roman" w:hAnsi="Times New Roman"/>
          <w:lang w:eastAsia="ru-RU"/>
        </w:rPr>
        <w:t>систем</w:t>
      </w:r>
      <w:r w:rsidRPr="00603C79">
        <w:rPr>
          <w:rFonts w:ascii="Times New Roman" w:hAnsi="Times New Roman"/>
          <w:spacing w:val="18"/>
          <w:lang w:eastAsia="ru-RU"/>
        </w:rPr>
        <w:t xml:space="preserve"> </w:t>
      </w:r>
      <w:r w:rsidRPr="00603C79">
        <w:rPr>
          <w:rFonts w:ascii="Times New Roman" w:hAnsi="Times New Roman"/>
          <w:lang w:eastAsia="ru-RU"/>
        </w:rPr>
        <w:t>нелинейных</w:t>
      </w:r>
      <w:r w:rsidRPr="00603C79">
        <w:rPr>
          <w:rFonts w:ascii="Times New Roman" w:hAnsi="Times New Roman"/>
          <w:spacing w:val="17"/>
          <w:lang w:eastAsia="ru-RU"/>
        </w:rPr>
        <w:t xml:space="preserve"> </w:t>
      </w:r>
      <w:r w:rsidRPr="00603C79">
        <w:rPr>
          <w:rFonts w:ascii="Times New Roman" w:hAnsi="Times New Roman"/>
          <w:lang w:eastAsia="ru-RU"/>
        </w:rPr>
        <w:t>уравнений</w:t>
      </w:r>
      <w:r w:rsidRPr="00603C79">
        <w:rPr>
          <w:rFonts w:ascii="Times New Roman" w:hAnsi="Times New Roman"/>
          <w:spacing w:val="18"/>
          <w:lang w:eastAsia="ru-RU"/>
        </w:rPr>
        <w:t xml:space="preserve"> </w:t>
      </w:r>
      <w:r w:rsidRPr="00603C79">
        <w:rPr>
          <w:rFonts w:ascii="Times New Roman" w:hAnsi="Times New Roman"/>
          <w:lang w:eastAsia="ru-RU"/>
        </w:rPr>
        <w:t>с</w:t>
      </w:r>
      <w:r w:rsidRPr="00603C79">
        <w:rPr>
          <w:rFonts w:ascii="Times New Roman" w:hAnsi="Times New Roman"/>
          <w:spacing w:val="17"/>
          <w:lang w:eastAsia="ru-RU"/>
        </w:rPr>
        <w:t xml:space="preserve"> </w:t>
      </w:r>
      <w:r w:rsidRPr="00603C79">
        <w:rPr>
          <w:rFonts w:ascii="Times New Roman" w:hAnsi="Times New Roman"/>
          <w:lang w:eastAsia="ru-RU"/>
        </w:rPr>
        <w:t>двумя</w:t>
      </w:r>
      <w:r w:rsidRPr="00603C79">
        <w:rPr>
          <w:rFonts w:ascii="Times New Roman" w:hAnsi="Times New Roman"/>
          <w:spacing w:val="18"/>
          <w:lang w:eastAsia="ru-RU"/>
        </w:rPr>
        <w:t xml:space="preserve"> </w:t>
      </w:r>
      <w:r w:rsidRPr="00603C79">
        <w:rPr>
          <w:rFonts w:ascii="Times New Roman" w:hAnsi="Times New Roman"/>
          <w:lang w:eastAsia="ru-RU"/>
        </w:rPr>
        <w:t>переменными.</w:t>
      </w:r>
    </w:p>
    <w:p w14:paraId="34EF6F10"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Решение</w:t>
      </w:r>
      <w:r w:rsidRPr="00603C79">
        <w:rPr>
          <w:rFonts w:ascii="Times New Roman" w:hAnsi="Times New Roman"/>
          <w:spacing w:val="30"/>
          <w:lang w:eastAsia="ru-RU"/>
        </w:rPr>
        <w:t xml:space="preserve"> </w:t>
      </w:r>
      <w:r w:rsidRPr="00603C79">
        <w:rPr>
          <w:rFonts w:ascii="Times New Roman" w:hAnsi="Times New Roman"/>
          <w:lang w:eastAsia="ru-RU"/>
        </w:rPr>
        <w:t>текстовых</w:t>
      </w:r>
      <w:r w:rsidRPr="00603C79">
        <w:rPr>
          <w:rFonts w:ascii="Times New Roman" w:hAnsi="Times New Roman"/>
          <w:spacing w:val="30"/>
          <w:lang w:eastAsia="ru-RU"/>
        </w:rPr>
        <w:t xml:space="preserve"> </w:t>
      </w:r>
      <w:r w:rsidRPr="00603C79">
        <w:rPr>
          <w:rFonts w:ascii="Times New Roman" w:hAnsi="Times New Roman"/>
          <w:lang w:eastAsia="ru-RU"/>
        </w:rPr>
        <w:t>задач</w:t>
      </w:r>
      <w:r w:rsidRPr="00603C79">
        <w:rPr>
          <w:rFonts w:ascii="Times New Roman" w:hAnsi="Times New Roman"/>
          <w:spacing w:val="30"/>
          <w:lang w:eastAsia="ru-RU"/>
        </w:rPr>
        <w:t xml:space="preserve"> </w:t>
      </w:r>
      <w:r w:rsidRPr="00603C79">
        <w:rPr>
          <w:rFonts w:ascii="Times New Roman" w:hAnsi="Times New Roman"/>
          <w:lang w:eastAsia="ru-RU"/>
        </w:rPr>
        <w:t>алгебраическим</w:t>
      </w:r>
      <w:r w:rsidRPr="00603C79">
        <w:rPr>
          <w:rFonts w:ascii="Times New Roman" w:hAnsi="Times New Roman"/>
          <w:spacing w:val="30"/>
          <w:lang w:eastAsia="ru-RU"/>
        </w:rPr>
        <w:t xml:space="preserve"> </w:t>
      </w:r>
      <w:r w:rsidRPr="00603C79">
        <w:rPr>
          <w:rFonts w:ascii="Times New Roman" w:hAnsi="Times New Roman"/>
          <w:lang w:eastAsia="ru-RU"/>
        </w:rPr>
        <w:t>способом.</w:t>
      </w:r>
    </w:p>
    <w:p w14:paraId="60849319"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Числовые неравенства и их свойства. Неравенство с одной</w:t>
      </w:r>
      <w:r w:rsidRPr="00603C79">
        <w:rPr>
          <w:rFonts w:ascii="Times New Roman" w:hAnsi="Times New Roman"/>
          <w:spacing w:val="1"/>
          <w:lang w:eastAsia="ru-RU"/>
        </w:rPr>
        <w:t xml:space="preserve"> </w:t>
      </w:r>
      <w:r w:rsidRPr="00603C79">
        <w:rPr>
          <w:rFonts w:ascii="Times New Roman" w:hAnsi="Times New Roman"/>
          <w:lang w:eastAsia="ru-RU"/>
        </w:rPr>
        <w:t>переменной.</w:t>
      </w:r>
      <w:r w:rsidRPr="00603C79">
        <w:rPr>
          <w:rFonts w:ascii="Times New Roman" w:hAnsi="Times New Roman"/>
          <w:spacing w:val="1"/>
          <w:lang w:eastAsia="ru-RU"/>
        </w:rPr>
        <w:t xml:space="preserve"> </w:t>
      </w:r>
      <w:r w:rsidRPr="00603C79">
        <w:rPr>
          <w:rFonts w:ascii="Times New Roman" w:hAnsi="Times New Roman"/>
          <w:lang w:eastAsia="ru-RU"/>
        </w:rPr>
        <w:t>Равносильность</w:t>
      </w:r>
      <w:r w:rsidRPr="00603C79">
        <w:rPr>
          <w:rFonts w:ascii="Times New Roman" w:hAnsi="Times New Roman"/>
          <w:spacing w:val="1"/>
          <w:lang w:eastAsia="ru-RU"/>
        </w:rPr>
        <w:t xml:space="preserve"> </w:t>
      </w:r>
      <w:r w:rsidRPr="00603C79">
        <w:rPr>
          <w:rFonts w:ascii="Times New Roman" w:hAnsi="Times New Roman"/>
          <w:lang w:eastAsia="ru-RU"/>
        </w:rPr>
        <w:t>неравенств.</w:t>
      </w:r>
      <w:r w:rsidRPr="00603C79">
        <w:rPr>
          <w:rFonts w:ascii="Times New Roman" w:hAnsi="Times New Roman"/>
          <w:spacing w:val="1"/>
          <w:lang w:eastAsia="ru-RU"/>
        </w:rPr>
        <w:t xml:space="preserve"> </w:t>
      </w:r>
      <w:r w:rsidRPr="00603C79">
        <w:rPr>
          <w:rFonts w:ascii="Times New Roman" w:hAnsi="Times New Roman"/>
          <w:lang w:eastAsia="ru-RU"/>
        </w:rPr>
        <w:t>Линейные</w:t>
      </w:r>
      <w:r w:rsidRPr="00603C79">
        <w:rPr>
          <w:rFonts w:ascii="Times New Roman" w:hAnsi="Times New Roman"/>
          <w:spacing w:val="1"/>
          <w:lang w:eastAsia="ru-RU"/>
        </w:rPr>
        <w:t xml:space="preserve"> </w:t>
      </w:r>
      <w:r w:rsidRPr="00603C79">
        <w:rPr>
          <w:rFonts w:ascii="Times New Roman" w:hAnsi="Times New Roman"/>
          <w:lang w:eastAsia="ru-RU"/>
        </w:rPr>
        <w:t>неравенства с одной переменной. Системы линейных неравенств с одной</w:t>
      </w:r>
      <w:r w:rsidRPr="00603C79">
        <w:rPr>
          <w:rFonts w:ascii="Times New Roman" w:hAnsi="Times New Roman"/>
          <w:spacing w:val="14"/>
          <w:lang w:eastAsia="ru-RU"/>
        </w:rPr>
        <w:t xml:space="preserve"> </w:t>
      </w:r>
      <w:r w:rsidRPr="00603C79">
        <w:rPr>
          <w:rFonts w:ascii="Times New Roman" w:hAnsi="Times New Roman"/>
          <w:lang w:eastAsia="ru-RU"/>
        </w:rPr>
        <w:t>переменной.</w:t>
      </w:r>
    </w:p>
    <w:p w14:paraId="590C2190"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b/>
          <w:bCs/>
          <w:i/>
          <w:iCs/>
          <w:lang w:eastAsia="ru-RU"/>
        </w:rPr>
        <w:t>Функции</w:t>
      </w:r>
    </w:p>
    <w:p w14:paraId="4170785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Понятие функции. Область определения и множество значений</w:t>
      </w:r>
      <w:r w:rsidRPr="00603C79">
        <w:rPr>
          <w:rFonts w:ascii="Times New Roman" w:hAnsi="Times New Roman"/>
          <w:spacing w:val="18"/>
          <w:lang w:eastAsia="ru-RU"/>
        </w:rPr>
        <w:t xml:space="preserve"> </w:t>
      </w:r>
      <w:r w:rsidRPr="00603C79">
        <w:rPr>
          <w:rFonts w:ascii="Times New Roman" w:hAnsi="Times New Roman"/>
          <w:lang w:eastAsia="ru-RU"/>
        </w:rPr>
        <w:t>функции.</w:t>
      </w:r>
      <w:r w:rsidRPr="00603C79">
        <w:rPr>
          <w:rFonts w:ascii="Times New Roman" w:hAnsi="Times New Roman"/>
          <w:spacing w:val="18"/>
          <w:lang w:eastAsia="ru-RU"/>
        </w:rPr>
        <w:t xml:space="preserve"> </w:t>
      </w:r>
      <w:r w:rsidRPr="00603C79">
        <w:rPr>
          <w:rFonts w:ascii="Times New Roman" w:hAnsi="Times New Roman"/>
          <w:lang w:eastAsia="ru-RU"/>
        </w:rPr>
        <w:t>Способы</w:t>
      </w:r>
      <w:r w:rsidRPr="00603C79">
        <w:rPr>
          <w:rFonts w:ascii="Times New Roman" w:hAnsi="Times New Roman"/>
          <w:spacing w:val="18"/>
          <w:lang w:eastAsia="ru-RU"/>
        </w:rPr>
        <w:t xml:space="preserve"> </w:t>
      </w:r>
      <w:r w:rsidRPr="00603C79">
        <w:rPr>
          <w:rFonts w:ascii="Times New Roman" w:hAnsi="Times New Roman"/>
          <w:lang w:eastAsia="ru-RU"/>
        </w:rPr>
        <w:t>задания</w:t>
      </w:r>
      <w:r w:rsidRPr="00603C79">
        <w:rPr>
          <w:rFonts w:ascii="Times New Roman" w:hAnsi="Times New Roman"/>
          <w:spacing w:val="18"/>
          <w:lang w:eastAsia="ru-RU"/>
        </w:rPr>
        <w:t xml:space="preserve"> </w:t>
      </w:r>
      <w:r w:rsidRPr="00603C79">
        <w:rPr>
          <w:rFonts w:ascii="Times New Roman" w:hAnsi="Times New Roman"/>
          <w:lang w:eastAsia="ru-RU"/>
        </w:rPr>
        <w:t>функций.</w:t>
      </w:r>
    </w:p>
    <w:p w14:paraId="12C57215"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График функции. Чтение свойств функции по её графику.</w:t>
      </w:r>
      <w:r w:rsidRPr="00603C79">
        <w:rPr>
          <w:rFonts w:ascii="Times New Roman" w:hAnsi="Times New Roman"/>
          <w:spacing w:val="1"/>
          <w:lang w:eastAsia="ru-RU"/>
        </w:rPr>
        <w:t xml:space="preserve"> </w:t>
      </w:r>
      <w:r w:rsidRPr="00603C79">
        <w:rPr>
          <w:rFonts w:ascii="Times New Roman" w:hAnsi="Times New Roman"/>
          <w:lang w:eastAsia="ru-RU"/>
        </w:rPr>
        <w:t>Примеры</w:t>
      </w:r>
      <w:r w:rsidRPr="00603C79">
        <w:rPr>
          <w:rFonts w:ascii="Times New Roman" w:hAnsi="Times New Roman"/>
          <w:spacing w:val="17"/>
          <w:lang w:eastAsia="ru-RU"/>
        </w:rPr>
        <w:t xml:space="preserve"> </w:t>
      </w:r>
      <w:r w:rsidRPr="00603C79">
        <w:rPr>
          <w:rFonts w:ascii="Times New Roman" w:hAnsi="Times New Roman"/>
          <w:lang w:eastAsia="ru-RU"/>
        </w:rPr>
        <w:t>графиков</w:t>
      </w:r>
      <w:r w:rsidRPr="00603C79">
        <w:rPr>
          <w:rFonts w:ascii="Times New Roman" w:hAnsi="Times New Roman"/>
          <w:spacing w:val="17"/>
          <w:lang w:eastAsia="ru-RU"/>
        </w:rPr>
        <w:t xml:space="preserve"> </w:t>
      </w:r>
      <w:r w:rsidRPr="00603C79">
        <w:rPr>
          <w:rFonts w:ascii="Times New Roman" w:hAnsi="Times New Roman"/>
          <w:lang w:eastAsia="ru-RU"/>
        </w:rPr>
        <w:t>функций,</w:t>
      </w:r>
      <w:r w:rsidRPr="00603C79">
        <w:rPr>
          <w:rFonts w:ascii="Times New Roman" w:hAnsi="Times New Roman"/>
          <w:spacing w:val="17"/>
          <w:lang w:eastAsia="ru-RU"/>
        </w:rPr>
        <w:t xml:space="preserve"> </w:t>
      </w:r>
      <w:r w:rsidRPr="00603C79">
        <w:rPr>
          <w:rFonts w:ascii="Times New Roman" w:hAnsi="Times New Roman"/>
          <w:lang w:eastAsia="ru-RU"/>
        </w:rPr>
        <w:t>отражающих</w:t>
      </w:r>
      <w:r w:rsidRPr="00603C79">
        <w:rPr>
          <w:rFonts w:ascii="Times New Roman" w:hAnsi="Times New Roman"/>
          <w:spacing w:val="17"/>
          <w:lang w:eastAsia="ru-RU"/>
        </w:rPr>
        <w:t xml:space="preserve"> </w:t>
      </w:r>
      <w:r w:rsidRPr="00603C79">
        <w:rPr>
          <w:rFonts w:ascii="Times New Roman" w:hAnsi="Times New Roman"/>
          <w:lang w:eastAsia="ru-RU"/>
        </w:rPr>
        <w:t>реальные</w:t>
      </w:r>
      <w:r w:rsidRPr="00603C79">
        <w:rPr>
          <w:rFonts w:ascii="Times New Roman" w:hAnsi="Times New Roman"/>
          <w:spacing w:val="17"/>
          <w:lang w:eastAsia="ru-RU"/>
        </w:rPr>
        <w:t xml:space="preserve"> </w:t>
      </w:r>
      <w:r w:rsidRPr="00603C79">
        <w:rPr>
          <w:rFonts w:ascii="Times New Roman" w:hAnsi="Times New Roman"/>
          <w:lang w:eastAsia="ru-RU"/>
        </w:rPr>
        <w:t>процессы.</w:t>
      </w:r>
    </w:p>
    <w:p w14:paraId="3BB64641"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Функции, описывающие прямую и обратную зависимости. Построение и чтение графиков y = x2, y = x3, y = </w:t>
      </w:r>
      <w:r w:rsidRPr="00603C79">
        <w:rPr>
          <w:rFonts w:ascii="Times New Roman" w:hAnsi="Times New Roman"/>
          <w:noProof/>
          <w:lang w:eastAsia="ru-RU"/>
        </w:rPr>
        <w:sym w:font="Symbol" w:char="F0D6"/>
      </w:r>
      <w:r w:rsidRPr="00603C79">
        <w:rPr>
          <w:rFonts w:ascii="Times New Roman" w:hAnsi="Times New Roman"/>
          <w:noProof/>
          <w:lang w:eastAsia="ru-RU"/>
        </w:rPr>
        <w:t>х, у=</w:t>
      </w:r>
      <w:r w:rsidRPr="00603C79">
        <w:rPr>
          <w:rFonts w:ascii="Cambria Math" w:hAnsi="Cambria Math" w:cs="Cambria Math"/>
          <w:noProof/>
          <w:lang w:eastAsia="ru-RU"/>
        </w:rPr>
        <w:t>⃓</w:t>
      </w:r>
      <w:r w:rsidRPr="00603C79">
        <w:rPr>
          <w:rFonts w:ascii="Times New Roman" w:hAnsi="Times New Roman"/>
          <w:noProof/>
          <w:lang w:eastAsia="ru-RU"/>
        </w:rPr>
        <w:t>х</w:t>
      </w:r>
      <w:r w:rsidRPr="00603C79">
        <w:rPr>
          <w:rFonts w:ascii="Cambria Math" w:hAnsi="Cambria Math" w:cs="Cambria Math"/>
          <w:noProof/>
          <w:lang w:eastAsia="ru-RU"/>
        </w:rPr>
        <w:t>⃓</w:t>
      </w:r>
      <w:r w:rsidRPr="00603C79">
        <w:rPr>
          <w:rFonts w:ascii="Times New Roman" w:hAnsi="Times New Roman"/>
          <w:lang w:eastAsia="ru-RU"/>
        </w:rPr>
        <w:t xml:space="preserve"> . Графическое решение уравнений и систем уравнений.</w:t>
      </w:r>
    </w:p>
    <w:p w14:paraId="5AB1EF0C" w14:textId="77777777" w:rsidR="00184F2C" w:rsidRPr="00603C79" w:rsidRDefault="00184F2C" w:rsidP="009F49C7">
      <w:pPr>
        <w:shd w:val="clear" w:color="auto" w:fill="FFFFFF"/>
        <w:spacing w:before="240" w:after="0" w:line="240" w:lineRule="auto"/>
        <w:ind w:left="118"/>
        <w:jc w:val="both"/>
        <w:rPr>
          <w:rFonts w:ascii="Times New Roman" w:hAnsi="Times New Roman"/>
          <w:lang w:eastAsia="ru-RU"/>
        </w:rPr>
      </w:pPr>
      <w:r w:rsidRPr="00603C79">
        <w:rPr>
          <w:rFonts w:ascii="Times New Roman" w:hAnsi="Times New Roman"/>
          <w:b/>
          <w:bCs/>
          <w:lang w:eastAsia="ru-RU"/>
        </w:rPr>
        <w:t>9 класс</w:t>
      </w:r>
    </w:p>
    <w:p w14:paraId="772C8B7A"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b/>
          <w:bCs/>
          <w:i/>
          <w:iCs/>
          <w:lang w:eastAsia="ru-RU"/>
        </w:rPr>
        <w:t>Числа</w:t>
      </w:r>
      <w:r w:rsidRPr="00603C79">
        <w:rPr>
          <w:rFonts w:ascii="Times New Roman" w:hAnsi="Times New Roman"/>
          <w:b/>
          <w:bCs/>
          <w:i/>
          <w:iCs/>
          <w:spacing w:val="8"/>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9"/>
          <w:lang w:eastAsia="ru-RU"/>
        </w:rPr>
        <w:t xml:space="preserve"> </w:t>
      </w:r>
      <w:r w:rsidRPr="00603C79">
        <w:rPr>
          <w:rFonts w:ascii="Times New Roman" w:hAnsi="Times New Roman"/>
          <w:b/>
          <w:bCs/>
          <w:i/>
          <w:iCs/>
          <w:lang w:eastAsia="ru-RU"/>
        </w:rPr>
        <w:t>вычисления</w:t>
      </w:r>
    </w:p>
    <w:p w14:paraId="02EFCBA6" w14:textId="77777777" w:rsidR="00184F2C" w:rsidRPr="00603C79" w:rsidRDefault="00184F2C" w:rsidP="00E21A1D">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Действительные</w:t>
      </w:r>
      <w:r w:rsidRPr="00603C79">
        <w:rPr>
          <w:rFonts w:ascii="Times New Roman" w:hAnsi="Times New Roman"/>
          <w:b/>
          <w:i/>
          <w:spacing w:val="19"/>
          <w:lang w:eastAsia="ru-RU"/>
        </w:rPr>
        <w:t xml:space="preserve"> </w:t>
      </w:r>
      <w:r w:rsidRPr="00603C79">
        <w:rPr>
          <w:rFonts w:ascii="Times New Roman" w:hAnsi="Times New Roman"/>
          <w:b/>
          <w:i/>
          <w:lang w:eastAsia="ru-RU"/>
        </w:rPr>
        <w:t>числа</w:t>
      </w:r>
    </w:p>
    <w:p w14:paraId="44644A63"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Рациональные</w:t>
      </w:r>
      <w:r w:rsidRPr="00603C79">
        <w:rPr>
          <w:rFonts w:ascii="Times New Roman" w:hAnsi="Times New Roman"/>
          <w:spacing w:val="1"/>
          <w:lang w:eastAsia="ru-RU"/>
        </w:rPr>
        <w:t xml:space="preserve"> </w:t>
      </w:r>
      <w:r w:rsidRPr="00603C79">
        <w:rPr>
          <w:rFonts w:ascii="Times New Roman" w:hAnsi="Times New Roman"/>
          <w:lang w:eastAsia="ru-RU"/>
        </w:rPr>
        <w:t>числа,</w:t>
      </w:r>
      <w:r w:rsidRPr="00603C79">
        <w:rPr>
          <w:rFonts w:ascii="Times New Roman" w:hAnsi="Times New Roman"/>
          <w:spacing w:val="1"/>
          <w:lang w:eastAsia="ru-RU"/>
        </w:rPr>
        <w:t xml:space="preserve"> </w:t>
      </w:r>
      <w:r w:rsidRPr="00603C79">
        <w:rPr>
          <w:rFonts w:ascii="Times New Roman" w:hAnsi="Times New Roman"/>
          <w:lang w:eastAsia="ru-RU"/>
        </w:rPr>
        <w:t>иррациональные</w:t>
      </w:r>
      <w:r w:rsidRPr="00603C79">
        <w:rPr>
          <w:rFonts w:ascii="Times New Roman" w:hAnsi="Times New Roman"/>
          <w:spacing w:val="1"/>
          <w:lang w:eastAsia="ru-RU"/>
        </w:rPr>
        <w:t xml:space="preserve"> </w:t>
      </w:r>
      <w:r w:rsidRPr="00603C79">
        <w:rPr>
          <w:rFonts w:ascii="Times New Roman" w:hAnsi="Times New Roman"/>
          <w:lang w:eastAsia="ru-RU"/>
        </w:rPr>
        <w:t>числа,</w:t>
      </w:r>
      <w:r w:rsidRPr="00603C79">
        <w:rPr>
          <w:rFonts w:ascii="Times New Roman" w:hAnsi="Times New Roman"/>
          <w:spacing w:val="1"/>
          <w:lang w:eastAsia="ru-RU"/>
        </w:rPr>
        <w:t xml:space="preserve"> </w:t>
      </w:r>
      <w:r w:rsidRPr="00603C79">
        <w:rPr>
          <w:rFonts w:ascii="Times New Roman" w:hAnsi="Times New Roman"/>
          <w:lang w:eastAsia="ru-RU"/>
        </w:rPr>
        <w:t>конечные</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бесконечные</w:t>
      </w:r>
      <w:r w:rsidRPr="00603C79">
        <w:rPr>
          <w:rFonts w:ascii="Times New Roman" w:hAnsi="Times New Roman"/>
          <w:spacing w:val="-12"/>
          <w:lang w:eastAsia="ru-RU"/>
        </w:rPr>
        <w:t xml:space="preserve"> </w:t>
      </w:r>
      <w:r w:rsidRPr="00603C79">
        <w:rPr>
          <w:rFonts w:ascii="Times New Roman" w:hAnsi="Times New Roman"/>
          <w:lang w:eastAsia="ru-RU"/>
        </w:rPr>
        <w:t>десятичные</w:t>
      </w:r>
      <w:r w:rsidRPr="00603C79">
        <w:rPr>
          <w:rFonts w:ascii="Times New Roman" w:hAnsi="Times New Roman"/>
          <w:spacing w:val="-11"/>
          <w:lang w:eastAsia="ru-RU"/>
        </w:rPr>
        <w:t xml:space="preserve"> </w:t>
      </w:r>
      <w:r w:rsidRPr="00603C79">
        <w:rPr>
          <w:rFonts w:ascii="Times New Roman" w:hAnsi="Times New Roman"/>
          <w:lang w:eastAsia="ru-RU"/>
        </w:rPr>
        <w:t>дроби.</w:t>
      </w:r>
      <w:r w:rsidRPr="00603C79">
        <w:rPr>
          <w:rFonts w:ascii="Times New Roman" w:hAnsi="Times New Roman"/>
          <w:spacing w:val="-11"/>
          <w:lang w:eastAsia="ru-RU"/>
        </w:rPr>
        <w:t xml:space="preserve"> </w:t>
      </w:r>
      <w:r w:rsidRPr="00603C79">
        <w:rPr>
          <w:rFonts w:ascii="Times New Roman" w:hAnsi="Times New Roman"/>
          <w:lang w:eastAsia="ru-RU"/>
        </w:rPr>
        <w:t>Множество</w:t>
      </w:r>
      <w:r w:rsidRPr="00603C79">
        <w:rPr>
          <w:rFonts w:ascii="Times New Roman" w:hAnsi="Times New Roman"/>
          <w:spacing w:val="-11"/>
          <w:lang w:eastAsia="ru-RU"/>
        </w:rPr>
        <w:t xml:space="preserve"> </w:t>
      </w:r>
      <w:r w:rsidRPr="00603C79">
        <w:rPr>
          <w:rFonts w:ascii="Times New Roman" w:hAnsi="Times New Roman"/>
          <w:lang w:eastAsia="ru-RU"/>
        </w:rPr>
        <w:t>действительных</w:t>
      </w:r>
      <w:r w:rsidRPr="00603C79">
        <w:rPr>
          <w:rFonts w:ascii="Times New Roman" w:hAnsi="Times New Roman"/>
          <w:spacing w:val="-11"/>
          <w:lang w:eastAsia="ru-RU"/>
        </w:rPr>
        <w:t xml:space="preserve"> </w:t>
      </w:r>
      <w:r w:rsidRPr="00603C79">
        <w:rPr>
          <w:rFonts w:ascii="Times New Roman" w:hAnsi="Times New Roman"/>
          <w:lang w:eastAsia="ru-RU"/>
        </w:rPr>
        <w:t>чисел; действительные числа как бесконечные десятичные дроби.</w:t>
      </w:r>
      <w:r w:rsidRPr="00603C79">
        <w:rPr>
          <w:rFonts w:ascii="Times New Roman" w:hAnsi="Times New Roman"/>
          <w:spacing w:val="1"/>
          <w:lang w:eastAsia="ru-RU"/>
        </w:rPr>
        <w:t xml:space="preserve"> </w:t>
      </w:r>
      <w:r w:rsidRPr="00603C79">
        <w:rPr>
          <w:rFonts w:ascii="Times New Roman" w:hAnsi="Times New Roman"/>
          <w:lang w:eastAsia="ru-RU"/>
        </w:rPr>
        <w:t>Взаимно</w:t>
      </w:r>
      <w:r w:rsidRPr="00603C79">
        <w:rPr>
          <w:rFonts w:ascii="Times New Roman" w:hAnsi="Times New Roman"/>
          <w:spacing w:val="-8"/>
          <w:lang w:eastAsia="ru-RU"/>
        </w:rPr>
        <w:t xml:space="preserve"> </w:t>
      </w:r>
      <w:r w:rsidRPr="00603C79">
        <w:rPr>
          <w:rFonts w:ascii="Times New Roman" w:hAnsi="Times New Roman"/>
          <w:lang w:eastAsia="ru-RU"/>
        </w:rPr>
        <w:t>однозначное</w:t>
      </w:r>
      <w:r w:rsidRPr="00603C79">
        <w:rPr>
          <w:rFonts w:ascii="Times New Roman" w:hAnsi="Times New Roman"/>
          <w:spacing w:val="-8"/>
          <w:lang w:eastAsia="ru-RU"/>
        </w:rPr>
        <w:t xml:space="preserve"> </w:t>
      </w:r>
      <w:r w:rsidRPr="00603C79">
        <w:rPr>
          <w:rFonts w:ascii="Times New Roman" w:hAnsi="Times New Roman"/>
          <w:lang w:eastAsia="ru-RU"/>
        </w:rPr>
        <w:t>соответствие</w:t>
      </w:r>
      <w:r w:rsidRPr="00603C79">
        <w:rPr>
          <w:rFonts w:ascii="Times New Roman" w:hAnsi="Times New Roman"/>
          <w:spacing w:val="-8"/>
          <w:lang w:eastAsia="ru-RU"/>
        </w:rPr>
        <w:t xml:space="preserve"> </w:t>
      </w:r>
      <w:r w:rsidRPr="00603C79">
        <w:rPr>
          <w:rFonts w:ascii="Times New Roman" w:hAnsi="Times New Roman"/>
          <w:lang w:eastAsia="ru-RU"/>
        </w:rPr>
        <w:t>между</w:t>
      </w:r>
      <w:r w:rsidRPr="00603C79">
        <w:rPr>
          <w:rFonts w:ascii="Times New Roman" w:hAnsi="Times New Roman"/>
          <w:spacing w:val="-7"/>
          <w:lang w:eastAsia="ru-RU"/>
        </w:rPr>
        <w:t xml:space="preserve"> </w:t>
      </w:r>
      <w:r w:rsidRPr="00603C79">
        <w:rPr>
          <w:rFonts w:ascii="Times New Roman" w:hAnsi="Times New Roman"/>
          <w:lang w:eastAsia="ru-RU"/>
        </w:rPr>
        <w:t>множеством</w:t>
      </w:r>
      <w:r w:rsidRPr="00603C79">
        <w:rPr>
          <w:rFonts w:ascii="Times New Roman" w:hAnsi="Times New Roman"/>
          <w:spacing w:val="-8"/>
          <w:lang w:eastAsia="ru-RU"/>
        </w:rPr>
        <w:t xml:space="preserve"> </w:t>
      </w:r>
      <w:r w:rsidRPr="00603C79">
        <w:rPr>
          <w:rFonts w:ascii="Times New Roman" w:hAnsi="Times New Roman"/>
          <w:lang w:eastAsia="ru-RU"/>
        </w:rPr>
        <w:t>действительных</w:t>
      </w:r>
      <w:r w:rsidRPr="00603C79">
        <w:rPr>
          <w:rFonts w:ascii="Times New Roman" w:hAnsi="Times New Roman"/>
          <w:spacing w:val="17"/>
          <w:lang w:eastAsia="ru-RU"/>
        </w:rPr>
        <w:t xml:space="preserve"> </w:t>
      </w:r>
      <w:r w:rsidRPr="00603C79">
        <w:rPr>
          <w:rFonts w:ascii="Times New Roman" w:hAnsi="Times New Roman"/>
          <w:lang w:eastAsia="ru-RU"/>
        </w:rPr>
        <w:t>чисел</w:t>
      </w:r>
      <w:r w:rsidRPr="00603C79">
        <w:rPr>
          <w:rFonts w:ascii="Times New Roman" w:hAnsi="Times New Roman"/>
          <w:spacing w:val="17"/>
          <w:lang w:eastAsia="ru-RU"/>
        </w:rPr>
        <w:t xml:space="preserve"> </w:t>
      </w:r>
      <w:r w:rsidRPr="00603C79">
        <w:rPr>
          <w:rFonts w:ascii="Times New Roman" w:hAnsi="Times New Roman"/>
          <w:lang w:eastAsia="ru-RU"/>
        </w:rPr>
        <w:t>и</w:t>
      </w:r>
      <w:r w:rsidRPr="00603C79">
        <w:rPr>
          <w:rFonts w:ascii="Times New Roman" w:hAnsi="Times New Roman"/>
          <w:spacing w:val="17"/>
          <w:lang w:eastAsia="ru-RU"/>
        </w:rPr>
        <w:t xml:space="preserve"> </w:t>
      </w:r>
      <w:r w:rsidRPr="00603C79">
        <w:rPr>
          <w:rFonts w:ascii="Times New Roman" w:hAnsi="Times New Roman"/>
          <w:lang w:eastAsia="ru-RU"/>
        </w:rPr>
        <w:t>координатной</w:t>
      </w:r>
      <w:r w:rsidRPr="00603C79">
        <w:rPr>
          <w:rFonts w:ascii="Times New Roman" w:hAnsi="Times New Roman"/>
          <w:spacing w:val="18"/>
          <w:lang w:eastAsia="ru-RU"/>
        </w:rPr>
        <w:t xml:space="preserve"> </w:t>
      </w:r>
      <w:r w:rsidRPr="00603C79">
        <w:rPr>
          <w:rFonts w:ascii="Times New Roman" w:hAnsi="Times New Roman"/>
          <w:lang w:eastAsia="ru-RU"/>
        </w:rPr>
        <w:t>прямой.</w:t>
      </w:r>
    </w:p>
    <w:p w14:paraId="5686A2D0"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Сравнение</w:t>
      </w:r>
      <w:r w:rsidRPr="00603C79">
        <w:rPr>
          <w:rFonts w:ascii="Times New Roman" w:hAnsi="Times New Roman"/>
          <w:spacing w:val="27"/>
          <w:lang w:eastAsia="ru-RU"/>
        </w:rPr>
        <w:t xml:space="preserve"> </w:t>
      </w:r>
      <w:r w:rsidRPr="00603C79">
        <w:rPr>
          <w:rFonts w:ascii="Times New Roman" w:hAnsi="Times New Roman"/>
          <w:lang w:eastAsia="ru-RU"/>
        </w:rPr>
        <w:t>действительных</w:t>
      </w:r>
      <w:r w:rsidRPr="00603C79">
        <w:rPr>
          <w:rFonts w:ascii="Times New Roman" w:hAnsi="Times New Roman"/>
          <w:spacing w:val="27"/>
          <w:lang w:eastAsia="ru-RU"/>
        </w:rPr>
        <w:t xml:space="preserve"> </w:t>
      </w:r>
      <w:r w:rsidRPr="00603C79">
        <w:rPr>
          <w:rFonts w:ascii="Times New Roman" w:hAnsi="Times New Roman"/>
          <w:lang w:eastAsia="ru-RU"/>
        </w:rPr>
        <w:t>чисел,</w:t>
      </w:r>
      <w:r w:rsidRPr="00603C79">
        <w:rPr>
          <w:rFonts w:ascii="Times New Roman" w:hAnsi="Times New Roman"/>
          <w:spacing w:val="27"/>
          <w:lang w:eastAsia="ru-RU"/>
        </w:rPr>
        <w:t xml:space="preserve"> </w:t>
      </w:r>
      <w:r w:rsidRPr="00603C79">
        <w:rPr>
          <w:rFonts w:ascii="Times New Roman" w:hAnsi="Times New Roman"/>
          <w:lang w:eastAsia="ru-RU"/>
        </w:rPr>
        <w:t>арифметические</w:t>
      </w:r>
      <w:r w:rsidRPr="00603C79">
        <w:rPr>
          <w:rFonts w:ascii="Times New Roman" w:hAnsi="Times New Roman"/>
          <w:spacing w:val="27"/>
          <w:lang w:eastAsia="ru-RU"/>
        </w:rPr>
        <w:t xml:space="preserve"> </w:t>
      </w:r>
      <w:r w:rsidRPr="00603C79">
        <w:rPr>
          <w:rFonts w:ascii="Times New Roman" w:hAnsi="Times New Roman"/>
          <w:lang w:eastAsia="ru-RU"/>
        </w:rPr>
        <w:t>действия</w:t>
      </w:r>
      <w:r w:rsidRPr="00603C79">
        <w:rPr>
          <w:rFonts w:ascii="Times New Roman" w:hAnsi="Times New Roman"/>
          <w:spacing w:val="-55"/>
          <w:lang w:eastAsia="ru-RU"/>
        </w:rPr>
        <w:t xml:space="preserve"> </w:t>
      </w:r>
      <w:r w:rsidRPr="00603C79">
        <w:rPr>
          <w:rFonts w:ascii="Times New Roman" w:hAnsi="Times New Roman"/>
          <w:lang w:eastAsia="ru-RU"/>
        </w:rPr>
        <w:t>с</w:t>
      </w:r>
      <w:r w:rsidRPr="00603C79">
        <w:rPr>
          <w:rFonts w:ascii="Times New Roman" w:hAnsi="Times New Roman"/>
          <w:spacing w:val="15"/>
          <w:lang w:eastAsia="ru-RU"/>
        </w:rPr>
        <w:t xml:space="preserve"> </w:t>
      </w:r>
      <w:r w:rsidRPr="00603C79">
        <w:rPr>
          <w:rFonts w:ascii="Times New Roman" w:hAnsi="Times New Roman"/>
          <w:lang w:eastAsia="ru-RU"/>
        </w:rPr>
        <w:t>действительными</w:t>
      </w:r>
      <w:r w:rsidRPr="00603C79">
        <w:rPr>
          <w:rFonts w:ascii="Times New Roman" w:hAnsi="Times New Roman"/>
          <w:spacing w:val="16"/>
          <w:lang w:eastAsia="ru-RU"/>
        </w:rPr>
        <w:t xml:space="preserve"> </w:t>
      </w:r>
      <w:r w:rsidRPr="00603C79">
        <w:rPr>
          <w:rFonts w:ascii="Times New Roman" w:hAnsi="Times New Roman"/>
          <w:lang w:eastAsia="ru-RU"/>
        </w:rPr>
        <w:t>числами.</w:t>
      </w:r>
    </w:p>
    <w:p w14:paraId="0620F72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u w:val="single"/>
          <w:lang w:eastAsia="ru-RU"/>
        </w:rPr>
        <w:t>Измерения,</w:t>
      </w:r>
      <w:r w:rsidRPr="00603C79">
        <w:rPr>
          <w:rFonts w:ascii="Times New Roman" w:hAnsi="Times New Roman"/>
          <w:spacing w:val="42"/>
          <w:u w:val="single"/>
          <w:lang w:eastAsia="ru-RU"/>
        </w:rPr>
        <w:t xml:space="preserve"> </w:t>
      </w:r>
      <w:r w:rsidRPr="00603C79">
        <w:rPr>
          <w:rFonts w:ascii="Times New Roman" w:hAnsi="Times New Roman"/>
          <w:u w:val="single"/>
          <w:lang w:eastAsia="ru-RU"/>
        </w:rPr>
        <w:t>приближения,</w:t>
      </w:r>
      <w:r w:rsidRPr="00603C79">
        <w:rPr>
          <w:rFonts w:ascii="Times New Roman" w:hAnsi="Times New Roman"/>
          <w:spacing w:val="42"/>
          <w:u w:val="single"/>
          <w:lang w:eastAsia="ru-RU"/>
        </w:rPr>
        <w:t xml:space="preserve"> </w:t>
      </w:r>
      <w:r w:rsidRPr="00603C79">
        <w:rPr>
          <w:rFonts w:ascii="Times New Roman" w:hAnsi="Times New Roman"/>
          <w:u w:val="single"/>
          <w:lang w:eastAsia="ru-RU"/>
        </w:rPr>
        <w:t>оценки</w:t>
      </w:r>
    </w:p>
    <w:p w14:paraId="39B67B1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Размеры объектов окружающего мира, длительность процессов</w:t>
      </w:r>
      <w:r w:rsidRPr="00603C79">
        <w:rPr>
          <w:rFonts w:ascii="Times New Roman" w:hAnsi="Times New Roman"/>
          <w:spacing w:val="15"/>
          <w:lang w:eastAsia="ru-RU"/>
        </w:rPr>
        <w:t xml:space="preserve"> </w:t>
      </w:r>
      <w:r w:rsidRPr="00603C79">
        <w:rPr>
          <w:rFonts w:ascii="Times New Roman" w:hAnsi="Times New Roman"/>
          <w:lang w:eastAsia="ru-RU"/>
        </w:rPr>
        <w:t>в</w:t>
      </w:r>
      <w:r w:rsidRPr="00603C79">
        <w:rPr>
          <w:rFonts w:ascii="Times New Roman" w:hAnsi="Times New Roman"/>
          <w:spacing w:val="15"/>
          <w:lang w:eastAsia="ru-RU"/>
        </w:rPr>
        <w:t xml:space="preserve"> </w:t>
      </w:r>
      <w:r w:rsidRPr="00603C79">
        <w:rPr>
          <w:rFonts w:ascii="Times New Roman" w:hAnsi="Times New Roman"/>
          <w:lang w:eastAsia="ru-RU"/>
        </w:rPr>
        <w:t>окружающем</w:t>
      </w:r>
      <w:r w:rsidRPr="00603C79">
        <w:rPr>
          <w:rFonts w:ascii="Times New Roman" w:hAnsi="Times New Roman"/>
          <w:spacing w:val="16"/>
          <w:lang w:eastAsia="ru-RU"/>
        </w:rPr>
        <w:t xml:space="preserve"> </w:t>
      </w:r>
      <w:r w:rsidRPr="00603C79">
        <w:rPr>
          <w:rFonts w:ascii="Times New Roman" w:hAnsi="Times New Roman"/>
          <w:lang w:eastAsia="ru-RU"/>
        </w:rPr>
        <w:t>мире.</w:t>
      </w:r>
    </w:p>
    <w:p w14:paraId="289D1F16"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Приближённое</w:t>
      </w:r>
      <w:r w:rsidRPr="00603C79">
        <w:rPr>
          <w:rFonts w:ascii="Times New Roman" w:hAnsi="Times New Roman"/>
          <w:spacing w:val="-6"/>
          <w:lang w:eastAsia="ru-RU"/>
        </w:rPr>
        <w:t xml:space="preserve"> </w:t>
      </w:r>
      <w:r w:rsidRPr="00603C79">
        <w:rPr>
          <w:rFonts w:ascii="Times New Roman" w:hAnsi="Times New Roman"/>
          <w:lang w:eastAsia="ru-RU"/>
        </w:rPr>
        <w:t>значение</w:t>
      </w:r>
      <w:r w:rsidRPr="00603C79">
        <w:rPr>
          <w:rFonts w:ascii="Times New Roman" w:hAnsi="Times New Roman"/>
          <w:spacing w:val="-6"/>
          <w:lang w:eastAsia="ru-RU"/>
        </w:rPr>
        <w:t xml:space="preserve"> </w:t>
      </w:r>
      <w:r w:rsidRPr="00603C79">
        <w:rPr>
          <w:rFonts w:ascii="Times New Roman" w:hAnsi="Times New Roman"/>
          <w:lang w:eastAsia="ru-RU"/>
        </w:rPr>
        <w:t>величины,</w:t>
      </w:r>
      <w:r w:rsidRPr="00603C79">
        <w:rPr>
          <w:rFonts w:ascii="Times New Roman" w:hAnsi="Times New Roman"/>
          <w:spacing w:val="-5"/>
          <w:lang w:eastAsia="ru-RU"/>
        </w:rPr>
        <w:t xml:space="preserve"> </w:t>
      </w:r>
      <w:r w:rsidRPr="00603C79">
        <w:rPr>
          <w:rFonts w:ascii="Times New Roman" w:hAnsi="Times New Roman"/>
          <w:lang w:eastAsia="ru-RU"/>
        </w:rPr>
        <w:t>точность</w:t>
      </w:r>
      <w:r w:rsidRPr="00603C79">
        <w:rPr>
          <w:rFonts w:ascii="Times New Roman" w:hAnsi="Times New Roman"/>
          <w:spacing w:val="-6"/>
          <w:lang w:eastAsia="ru-RU"/>
        </w:rPr>
        <w:t xml:space="preserve"> </w:t>
      </w:r>
      <w:r w:rsidRPr="00603C79">
        <w:rPr>
          <w:rFonts w:ascii="Times New Roman" w:hAnsi="Times New Roman"/>
          <w:lang w:eastAsia="ru-RU"/>
        </w:rPr>
        <w:t>приближения.</w:t>
      </w:r>
      <w:r w:rsidRPr="00603C79">
        <w:rPr>
          <w:rFonts w:ascii="Times New Roman" w:hAnsi="Times New Roman"/>
          <w:spacing w:val="-57"/>
          <w:lang w:eastAsia="ru-RU"/>
        </w:rPr>
        <w:t xml:space="preserve"> </w:t>
      </w:r>
      <w:r w:rsidRPr="00603C79">
        <w:rPr>
          <w:rFonts w:ascii="Times New Roman" w:hAnsi="Times New Roman"/>
          <w:lang w:eastAsia="ru-RU"/>
        </w:rPr>
        <w:t>Округление</w:t>
      </w:r>
      <w:r w:rsidRPr="00603C79">
        <w:rPr>
          <w:rFonts w:ascii="Times New Roman" w:hAnsi="Times New Roman"/>
          <w:spacing w:val="1"/>
          <w:lang w:eastAsia="ru-RU"/>
        </w:rPr>
        <w:t xml:space="preserve"> </w:t>
      </w:r>
      <w:r w:rsidRPr="00603C79">
        <w:rPr>
          <w:rFonts w:ascii="Times New Roman" w:hAnsi="Times New Roman"/>
          <w:lang w:eastAsia="ru-RU"/>
        </w:rPr>
        <w:t>чисел.</w:t>
      </w:r>
      <w:r w:rsidRPr="00603C79">
        <w:rPr>
          <w:rFonts w:ascii="Times New Roman" w:hAnsi="Times New Roman"/>
          <w:spacing w:val="2"/>
          <w:lang w:eastAsia="ru-RU"/>
        </w:rPr>
        <w:t xml:space="preserve"> </w:t>
      </w:r>
      <w:r w:rsidRPr="00603C79">
        <w:rPr>
          <w:rFonts w:ascii="Times New Roman" w:hAnsi="Times New Roman"/>
          <w:lang w:eastAsia="ru-RU"/>
        </w:rPr>
        <w:t>Прикидка</w:t>
      </w:r>
      <w:r w:rsidRPr="00603C79">
        <w:rPr>
          <w:rFonts w:ascii="Times New Roman" w:hAnsi="Times New Roman"/>
          <w:spacing w:val="2"/>
          <w:lang w:eastAsia="ru-RU"/>
        </w:rPr>
        <w:t xml:space="preserve"> </w:t>
      </w:r>
      <w:r w:rsidRPr="00603C79">
        <w:rPr>
          <w:rFonts w:ascii="Times New Roman" w:hAnsi="Times New Roman"/>
          <w:lang w:eastAsia="ru-RU"/>
        </w:rPr>
        <w:t>и</w:t>
      </w:r>
      <w:r w:rsidRPr="00603C79">
        <w:rPr>
          <w:rFonts w:ascii="Times New Roman" w:hAnsi="Times New Roman"/>
          <w:spacing w:val="2"/>
          <w:lang w:eastAsia="ru-RU"/>
        </w:rPr>
        <w:t xml:space="preserve"> </w:t>
      </w:r>
      <w:r w:rsidRPr="00603C79">
        <w:rPr>
          <w:rFonts w:ascii="Times New Roman" w:hAnsi="Times New Roman"/>
          <w:lang w:eastAsia="ru-RU"/>
        </w:rPr>
        <w:t>оценка</w:t>
      </w:r>
      <w:r w:rsidRPr="00603C79">
        <w:rPr>
          <w:rFonts w:ascii="Times New Roman" w:hAnsi="Times New Roman"/>
          <w:spacing w:val="2"/>
          <w:lang w:eastAsia="ru-RU"/>
        </w:rPr>
        <w:t xml:space="preserve"> </w:t>
      </w:r>
      <w:r w:rsidRPr="00603C79">
        <w:rPr>
          <w:rFonts w:ascii="Times New Roman" w:hAnsi="Times New Roman"/>
          <w:lang w:eastAsia="ru-RU"/>
        </w:rPr>
        <w:t>результатов</w:t>
      </w:r>
      <w:r w:rsidRPr="00603C79">
        <w:rPr>
          <w:rFonts w:ascii="Times New Roman" w:hAnsi="Times New Roman"/>
          <w:spacing w:val="2"/>
          <w:lang w:eastAsia="ru-RU"/>
        </w:rPr>
        <w:t xml:space="preserve"> </w:t>
      </w:r>
      <w:r w:rsidRPr="00603C79">
        <w:rPr>
          <w:rFonts w:ascii="Times New Roman" w:hAnsi="Times New Roman"/>
          <w:lang w:eastAsia="ru-RU"/>
        </w:rPr>
        <w:t>вычислений.</w:t>
      </w:r>
    </w:p>
    <w:p w14:paraId="2EBE60E4"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b/>
          <w:bCs/>
          <w:i/>
          <w:iCs/>
          <w:lang w:eastAsia="ru-RU"/>
        </w:rPr>
        <w:t>Уравнения</w:t>
      </w:r>
      <w:r w:rsidRPr="00603C79">
        <w:rPr>
          <w:rFonts w:ascii="Times New Roman" w:hAnsi="Times New Roman"/>
          <w:b/>
          <w:bCs/>
          <w:i/>
          <w:iCs/>
          <w:spacing w:val="49"/>
          <w:lang w:eastAsia="ru-RU"/>
        </w:rPr>
        <w:t xml:space="preserve"> </w:t>
      </w:r>
      <w:r w:rsidRPr="00603C79">
        <w:rPr>
          <w:rFonts w:ascii="Times New Roman" w:hAnsi="Times New Roman"/>
          <w:b/>
          <w:bCs/>
          <w:i/>
          <w:iCs/>
          <w:lang w:eastAsia="ru-RU"/>
        </w:rPr>
        <w:t>и неравенства</w:t>
      </w:r>
    </w:p>
    <w:p w14:paraId="5897D2C2"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u w:val="single"/>
          <w:lang w:eastAsia="ru-RU"/>
        </w:rPr>
        <w:t>Уравнения</w:t>
      </w:r>
      <w:r w:rsidRPr="00603C79">
        <w:rPr>
          <w:rFonts w:ascii="Times New Roman" w:hAnsi="Times New Roman"/>
          <w:spacing w:val="-10"/>
          <w:u w:val="single"/>
          <w:lang w:eastAsia="ru-RU"/>
        </w:rPr>
        <w:t xml:space="preserve"> </w:t>
      </w:r>
      <w:r w:rsidRPr="00603C79">
        <w:rPr>
          <w:rFonts w:ascii="Times New Roman" w:hAnsi="Times New Roman"/>
          <w:u w:val="single"/>
          <w:lang w:eastAsia="ru-RU"/>
        </w:rPr>
        <w:t>с</w:t>
      </w:r>
      <w:r w:rsidRPr="00603C79">
        <w:rPr>
          <w:rFonts w:ascii="Times New Roman" w:hAnsi="Times New Roman"/>
          <w:spacing w:val="-10"/>
          <w:u w:val="single"/>
          <w:lang w:eastAsia="ru-RU"/>
        </w:rPr>
        <w:t xml:space="preserve"> </w:t>
      </w:r>
      <w:r w:rsidRPr="00603C79">
        <w:rPr>
          <w:rFonts w:ascii="Times New Roman" w:hAnsi="Times New Roman"/>
          <w:u w:val="single"/>
          <w:lang w:eastAsia="ru-RU"/>
        </w:rPr>
        <w:t>одной</w:t>
      </w:r>
      <w:r w:rsidRPr="00603C79">
        <w:rPr>
          <w:rFonts w:ascii="Times New Roman" w:hAnsi="Times New Roman"/>
          <w:spacing w:val="-10"/>
          <w:u w:val="single"/>
          <w:lang w:eastAsia="ru-RU"/>
        </w:rPr>
        <w:t xml:space="preserve"> </w:t>
      </w:r>
      <w:r w:rsidRPr="00603C79">
        <w:rPr>
          <w:rFonts w:ascii="Times New Roman" w:hAnsi="Times New Roman"/>
          <w:u w:val="single"/>
          <w:lang w:eastAsia="ru-RU"/>
        </w:rPr>
        <w:t>переменной</w:t>
      </w:r>
    </w:p>
    <w:p w14:paraId="537D44B3"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Линейное</w:t>
      </w:r>
      <w:r w:rsidRPr="00603C79">
        <w:rPr>
          <w:rFonts w:ascii="Times New Roman" w:hAnsi="Times New Roman"/>
          <w:spacing w:val="-13"/>
          <w:lang w:eastAsia="ru-RU"/>
        </w:rPr>
        <w:t xml:space="preserve"> </w:t>
      </w:r>
      <w:r w:rsidRPr="00603C79">
        <w:rPr>
          <w:rFonts w:ascii="Times New Roman" w:hAnsi="Times New Roman"/>
          <w:lang w:eastAsia="ru-RU"/>
        </w:rPr>
        <w:t>уравнение.</w:t>
      </w:r>
      <w:r w:rsidRPr="00603C79">
        <w:rPr>
          <w:rFonts w:ascii="Times New Roman" w:hAnsi="Times New Roman"/>
          <w:spacing w:val="-13"/>
          <w:lang w:eastAsia="ru-RU"/>
        </w:rPr>
        <w:t xml:space="preserve"> </w:t>
      </w:r>
      <w:r w:rsidRPr="00603C79">
        <w:rPr>
          <w:rFonts w:ascii="Times New Roman" w:hAnsi="Times New Roman"/>
          <w:lang w:eastAsia="ru-RU"/>
        </w:rPr>
        <w:t>Решение</w:t>
      </w:r>
      <w:r w:rsidRPr="00603C79">
        <w:rPr>
          <w:rFonts w:ascii="Times New Roman" w:hAnsi="Times New Roman"/>
          <w:spacing w:val="-13"/>
          <w:lang w:eastAsia="ru-RU"/>
        </w:rPr>
        <w:t xml:space="preserve"> </w:t>
      </w:r>
      <w:r w:rsidRPr="00603C79">
        <w:rPr>
          <w:rFonts w:ascii="Times New Roman" w:hAnsi="Times New Roman"/>
          <w:lang w:eastAsia="ru-RU"/>
        </w:rPr>
        <w:t>уравнений,</w:t>
      </w:r>
      <w:r w:rsidRPr="00603C79">
        <w:rPr>
          <w:rFonts w:ascii="Times New Roman" w:hAnsi="Times New Roman"/>
          <w:spacing w:val="-13"/>
          <w:lang w:eastAsia="ru-RU"/>
        </w:rPr>
        <w:t xml:space="preserve"> </w:t>
      </w:r>
      <w:r w:rsidRPr="00603C79">
        <w:rPr>
          <w:rFonts w:ascii="Times New Roman" w:hAnsi="Times New Roman"/>
          <w:lang w:eastAsia="ru-RU"/>
        </w:rPr>
        <w:t>сводящихся</w:t>
      </w:r>
      <w:r w:rsidRPr="00603C79">
        <w:rPr>
          <w:rFonts w:ascii="Times New Roman" w:hAnsi="Times New Roman"/>
          <w:spacing w:val="-13"/>
          <w:lang w:eastAsia="ru-RU"/>
        </w:rPr>
        <w:t xml:space="preserve"> </w:t>
      </w:r>
      <w:r w:rsidRPr="00603C79">
        <w:rPr>
          <w:rFonts w:ascii="Times New Roman" w:hAnsi="Times New Roman"/>
          <w:lang w:eastAsia="ru-RU"/>
        </w:rPr>
        <w:t>к</w:t>
      </w:r>
      <w:r w:rsidRPr="00603C79">
        <w:rPr>
          <w:rFonts w:ascii="Times New Roman" w:hAnsi="Times New Roman"/>
          <w:spacing w:val="-13"/>
          <w:lang w:eastAsia="ru-RU"/>
        </w:rPr>
        <w:t xml:space="preserve"> </w:t>
      </w:r>
      <w:r w:rsidRPr="00603C79">
        <w:rPr>
          <w:rFonts w:ascii="Times New Roman" w:hAnsi="Times New Roman"/>
          <w:lang w:eastAsia="ru-RU"/>
        </w:rPr>
        <w:t>линейным.</w:t>
      </w:r>
    </w:p>
    <w:p w14:paraId="07C17A45"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Квадратное уравнение. Решение уравнений, сводящихся к</w:t>
      </w:r>
      <w:r w:rsidRPr="00603C79">
        <w:rPr>
          <w:rFonts w:ascii="Times New Roman" w:hAnsi="Times New Roman"/>
          <w:spacing w:val="1"/>
          <w:lang w:eastAsia="ru-RU"/>
        </w:rPr>
        <w:t xml:space="preserve"> </w:t>
      </w:r>
      <w:r w:rsidRPr="00603C79">
        <w:rPr>
          <w:rFonts w:ascii="Times New Roman" w:hAnsi="Times New Roman"/>
          <w:lang w:eastAsia="ru-RU"/>
        </w:rPr>
        <w:t>квадратным. Биквадратное уравнение. Примеры решения уравнений</w:t>
      </w:r>
      <w:r w:rsidRPr="00603C79">
        <w:rPr>
          <w:rFonts w:ascii="Times New Roman" w:hAnsi="Times New Roman"/>
          <w:spacing w:val="-12"/>
          <w:lang w:eastAsia="ru-RU"/>
        </w:rPr>
        <w:t xml:space="preserve"> </w:t>
      </w:r>
      <w:r w:rsidRPr="00603C79">
        <w:rPr>
          <w:rFonts w:ascii="Times New Roman" w:hAnsi="Times New Roman"/>
          <w:lang w:eastAsia="ru-RU"/>
        </w:rPr>
        <w:t>третьей</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четвёртой</w:t>
      </w:r>
      <w:r w:rsidRPr="00603C79">
        <w:rPr>
          <w:rFonts w:ascii="Times New Roman" w:hAnsi="Times New Roman"/>
          <w:spacing w:val="-11"/>
          <w:lang w:eastAsia="ru-RU"/>
        </w:rPr>
        <w:t xml:space="preserve"> </w:t>
      </w:r>
      <w:r w:rsidRPr="00603C79">
        <w:rPr>
          <w:rFonts w:ascii="Times New Roman" w:hAnsi="Times New Roman"/>
          <w:lang w:eastAsia="ru-RU"/>
        </w:rPr>
        <w:t>степеней</w:t>
      </w:r>
      <w:r w:rsidRPr="00603C79">
        <w:rPr>
          <w:rFonts w:ascii="Times New Roman" w:hAnsi="Times New Roman"/>
          <w:spacing w:val="-12"/>
          <w:lang w:eastAsia="ru-RU"/>
        </w:rPr>
        <w:t xml:space="preserve"> </w:t>
      </w:r>
      <w:r w:rsidRPr="00603C79">
        <w:rPr>
          <w:rFonts w:ascii="Times New Roman" w:hAnsi="Times New Roman"/>
          <w:lang w:eastAsia="ru-RU"/>
        </w:rPr>
        <w:t>разложением</w:t>
      </w:r>
      <w:r w:rsidRPr="00603C79">
        <w:rPr>
          <w:rFonts w:ascii="Times New Roman" w:hAnsi="Times New Roman"/>
          <w:spacing w:val="-11"/>
          <w:lang w:eastAsia="ru-RU"/>
        </w:rPr>
        <w:t xml:space="preserve"> </w:t>
      </w:r>
      <w:r w:rsidRPr="00603C79">
        <w:rPr>
          <w:rFonts w:ascii="Times New Roman" w:hAnsi="Times New Roman"/>
          <w:lang w:eastAsia="ru-RU"/>
        </w:rPr>
        <w:t>на</w:t>
      </w:r>
      <w:r w:rsidRPr="00603C79">
        <w:rPr>
          <w:rFonts w:ascii="Times New Roman" w:hAnsi="Times New Roman"/>
          <w:spacing w:val="-12"/>
          <w:lang w:eastAsia="ru-RU"/>
        </w:rPr>
        <w:t xml:space="preserve"> </w:t>
      </w:r>
      <w:r w:rsidRPr="00603C79">
        <w:rPr>
          <w:rFonts w:ascii="Times New Roman" w:hAnsi="Times New Roman"/>
          <w:lang w:eastAsia="ru-RU"/>
        </w:rPr>
        <w:t>множители.</w:t>
      </w:r>
    </w:p>
    <w:p w14:paraId="247C6A7B" w14:textId="77777777" w:rsidR="00184F2C" w:rsidRPr="00603C79" w:rsidRDefault="00184F2C" w:rsidP="00E21A1D">
      <w:pPr>
        <w:shd w:val="clear" w:color="auto" w:fill="FFFFFF"/>
        <w:spacing w:after="0" w:line="240" w:lineRule="auto"/>
        <w:ind w:left="284" w:right="55" w:hanging="284"/>
        <w:jc w:val="both"/>
        <w:rPr>
          <w:rFonts w:ascii="Times New Roman" w:hAnsi="Times New Roman"/>
          <w:spacing w:val="1"/>
          <w:lang w:eastAsia="ru-RU"/>
        </w:rPr>
      </w:pPr>
      <w:r w:rsidRPr="00603C79">
        <w:rPr>
          <w:rFonts w:ascii="Times New Roman" w:hAnsi="Times New Roman"/>
          <w:lang w:eastAsia="ru-RU"/>
        </w:rPr>
        <w:t>Решение дробно-рациональных уравнений.</w:t>
      </w:r>
      <w:r w:rsidRPr="00603C79">
        <w:rPr>
          <w:rFonts w:ascii="Times New Roman" w:hAnsi="Times New Roman"/>
          <w:spacing w:val="1"/>
          <w:lang w:eastAsia="ru-RU"/>
        </w:rPr>
        <w:t xml:space="preserve"> </w:t>
      </w:r>
    </w:p>
    <w:p w14:paraId="540DBA1D"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spacing w:val="-1"/>
          <w:lang w:eastAsia="ru-RU"/>
        </w:rPr>
        <w:t>Решение</w:t>
      </w:r>
      <w:r w:rsidRPr="00603C79">
        <w:rPr>
          <w:rFonts w:ascii="Times New Roman" w:hAnsi="Times New Roman"/>
          <w:spacing w:val="-13"/>
          <w:lang w:eastAsia="ru-RU"/>
        </w:rPr>
        <w:t xml:space="preserve"> </w:t>
      </w:r>
      <w:r w:rsidRPr="00603C79">
        <w:rPr>
          <w:rFonts w:ascii="Times New Roman" w:hAnsi="Times New Roman"/>
          <w:spacing w:val="-1"/>
          <w:lang w:eastAsia="ru-RU"/>
        </w:rPr>
        <w:t>текстовых</w:t>
      </w:r>
      <w:r w:rsidRPr="00603C79">
        <w:rPr>
          <w:rFonts w:ascii="Times New Roman" w:hAnsi="Times New Roman"/>
          <w:spacing w:val="-13"/>
          <w:lang w:eastAsia="ru-RU"/>
        </w:rPr>
        <w:t xml:space="preserve"> </w:t>
      </w:r>
      <w:r w:rsidRPr="00603C79">
        <w:rPr>
          <w:rFonts w:ascii="Times New Roman" w:hAnsi="Times New Roman"/>
          <w:spacing w:val="-1"/>
          <w:lang w:eastAsia="ru-RU"/>
        </w:rPr>
        <w:t>задач</w:t>
      </w:r>
      <w:r w:rsidRPr="00603C79">
        <w:rPr>
          <w:rFonts w:ascii="Times New Roman" w:hAnsi="Times New Roman"/>
          <w:spacing w:val="-12"/>
          <w:lang w:eastAsia="ru-RU"/>
        </w:rPr>
        <w:t xml:space="preserve"> </w:t>
      </w:r>
      <w:r w:rsidRPr="00603C79">
        <w:rPr>
          <w:rFonts w:ascii="Times New Roman" w:hAnsi="Times New Roman"/>
          <w:lang w:eastAsia="ru-RU"/>
        </w:rPr>
        <w:t>алгебраическим</w:t>
      </w:r>
      <w:r w:rsidRPr="00603C79">
        <w:rPr>
          <w:rFonts w:ascii="Times New Roman" w:hAnsi="Times New Roman"/>
          <w:spacing w:val="-13"/>
          <w:lang w:eastAsia="ru-RU"/>
        </w:rPr>
        <w:t xml:space="preserve"> </w:t>
      </w:r>
      <w:r w:rsidRPr="00603C79">
        <w:rPr>
          <w:rFonts w:ascii="Times New Roman" w:hAnsi="Times New Roman"/>
          <w:lang w:eastAsia="ru-RU"/>
        </w:rPr>
        <w:t>методом.</w:t>
      </w:r>
    </w:p>
    <w:p w14:paraId="2DA9C4AD"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u w:val="single"/>
          <w:lang w:eastAsia="ru-RU"/>
        </w:rPr>
        <w:t>Системы</w:t>
      </w:r>
      <w:r w:rsidRPr="00603C79">
        <w:rPr>
          <w:rFonts w:ascii="Times New Roman" w:hAnsi="Times New Roman"/>
          <w:spacing w:val="23"/>
          <w:u w:val="single"/>
          <w:lang w:eastAsia="ru-RU"/>
        </w:rPr>
        <w:t xml:space="preserve"> </w:t>
      </w:r>
      <w:r w:rsidRPr="00603C79">
        <w:rPr>
          <w:rFonts w:ascii="Times New Roman" w:hAnsi="Times New Roman"/>
          <w:u w:val="single"/>
          <w:lang w:eastAsia="ru-RU"/>
        </w:rPr>
        <w:t>уравнений</w:t>
      </w:r>
    </w:p>
    <w:p w14:paraId="64EAE807"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Уравнение с двумя переменными и его график. Решение систем двух линейных уравнений с двумя переменными. Решение</w:t>
      </w:r>
      <w:r w:rsidRPr="00603C79">
        <w:rPr>
          <w:rFonts w:ascii="Times New Roman" w:hAnsi="Times New Roman"/>
          <w:spacing w:val="1"/>
          <w:lang w:eastAsia="ru-RU"/>
        </w:rPr>
        <w:t xml:space="preserve"> </w:t>
      </w:r>
      <w:r w:rsidRPr="00603C79">
        <w:rPr>
          <w:rFonts w:ascii="Times New Roman" w:hAnsi="Times New Roman"/>
          <w:lang w:eastAsia="ru-RU"/>
        </w:rPr>
        <w:t>систем двух уравнений, одно из которых линейное, а другое —</w:t>
      </w:r>
      <w:r w:rsidRPr="00603C79">
        <w:rPr>
          <w:rFonts w:ascii="Times New Roman" w:hAnsi="Times New Roman"/>
          <w:spacing w:val="1"/>
          <w:lang w:eastAsia="ru-RU"/>
        </w:rPr>
        <w:t xml:space="preserve"> </w:t>
      </w:r>
      <w:r w:rsidRPr="00603C79">
        <w:rPr>
          <w:rFonts w:ascii="Times New Roman" w:hAnsi="Times New Roman"/>
          <w:lang w:eastAsia="ru-RU"/>
        </w:rPr>
        <w:t>второй степени. Графическая интерпретация системы уравнений</w:t>
      </w:r>
      <w:r w:rsidRPr="00603C79">
        <w:rPr>
          <w:rFonts w:ascii="Times New Roman" w:hAnsi="Times New Roman"/>
          <w:spacing w:val="15"/>
          <w:lang w:eastAsia="ru-RU"/>
        </w:rPr>
        <w:t xml:space="preserve"> </w:t>
      </w:r>
      <w:r w:rsidRPr="00603C79">
        <w:rPr>
          <w:rFonts w:ascii="Times New Roman" w:hAnsi="Times New Roman"/>
          <w:lang w:eastAsia="ru-RU"/>
        </w:rPr>
        <w:t>с</w:t>
      </w:r>
      <w:r w:rsidRPr="00603C79">
        <w:rPr>
          <w:rFonts w:ascii="Times New Roman" w:hAnsi="Times New Roman"/>
          <w:spacing w:val="16"/>
          <w:lang w:eastAsia="ru-RU"/>
        </w:rPr>
        <w:t xml:space="preserve"> </w:t>
      </w:r>
      <w:r w:rsidRPr="00603C79">
        <w:rPr>
          <w:rFonts w:ascii="Times New Roman" w:hAnsi="Times New Roman"/>
          <w:lang w:eastAsia="ru-RU"/>
        </w:rPr>
        <w:t>двумя</w:t>
      </w:r>
      <w:r w:rsidRPr="00603C79">
        <w:rPr>
          <w:rFonts w:ascii="Times New Roman" w:hAnsi="Times New Roman"/>
          <w:spacing w:val="15"/>
          <w:lang w:eastAsia="ru-RU"/>
        </w:rPr>
        <w:t xml:space="preserve"> </w:t>
      </w:r>
      <w:r w:rsidRPr="00603C79">
        <w:rPr>
          <w:rFonts w:ascii="Times New Roman" w:hAnsi="Times New Roman"/>
          <w:lang w:eastAsia="ru-RU"/>
        </w:rPr>
        <w:t>переменными.</w:t>
      </w:r>
    </w:p>
    <w:p w14:paraId="22D443D0"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 xml:space="preserve"> Решение</w:t>
      </w:r>
      <w:r w:rsidRPr="00603C79">
        <w:rPr>
          <w:rFonts w:ascii="Times New Roman" w:hAnsi="Times New Roman"/>
          <w:spacing w:val="30"/>
          <w:lang w:eastAsia="ru-RU"/>
        </w:rPr>
        <w:t xml:space="preserve"> </w:t>
      </w:r>
      <w:r w:rsidRPr="00603C79">
        <w:rPr>
          <w:rFonts w:ascii="Times New Roman" w:hAnsi="Times New Roman"/>
          <w:lang w:eastAsia="ru-RU"/>
        </w:rPr>
        <w:t>текстовых</w:t>
      </w:r>
      <w:r w:rsidRPr="00603C79">
        <w:rPr>
          <w:rFonts w:ascii="Times New Roman" w:hAnsi="Times New Roman"/>
          <w:spacing w:val="30"/>
          <w:lang w:eastAsia="ru-RU"/>
        </w:rPr>
        <w:t xml:space="preserve"> </w:t>
      </w:r>
      <w:r w:rsidRPr="00603C79">
        <w:rPr>
          <w:rFonts w:ascii="Times New Roman" w:hAnsi="Times New Roman"/>
          <w:lang w:eastAsia="ru-RU"/>
        </w:rPr>
        <w:t>задач</w:t>
      </w:r>
      <w:r w:rsidRPr="00603C79">
        <w:rPr>
          <w:rFonts w:ascii="Times New Roman" w:hAnsi="Times New Roman"/>
          <w:spacing w:val="30"/>
          <w:lang w:eastAsia="ru-RU"/>
        </w:rPr>
        <w:t xml:space="preserve"> </w:t>
      </w:r>
      <w:r w:rsidRPr="00603C79">
        <w:rPr>
          <w:rFonts w:ascii="Times New Roman" w:hAnsi="Times New Roman"/>
          <w:lang w:eastAsia="ru-RU"/>
        </w:rPr>
        <w:t>алгебраическим</w:t>
      </w:r>
      <w:r w:rsidRPr="00603C79">
        <w:rPr>
          <w:rFonts w:ascii="Times New Roman" w:hAnsi="Times New Roman"/>
          <w:spacing w:val="30"/>
          <w:lang w:eastAsia="ru-RU"/>
        </w:rPr>
        <w:t xml:space="preserve"> </w:t>
      </w:r>
      <w:r w:rsidRPr="00603C79">
        <w:rPr>
          <w:rFonts w:ascii="Times New Roman" w:hAnsi="Times New Roman"/>
          <w:lang w:eastAsia="ru-RU"/>
        </w:rPr>
        <w:t>способом.</w:t>
      </w:r>
    </w:p>
    <w:p w14:paraId="443A524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u w:val="single"/>
          <w:lang w:eastAsia="ru-RU"/>
        </w:rPr>
        <w:t>Неравенства</w:t>
      </w:r>
    </w:p>
    <w:p w14:paraId="0C739E8D"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 xml:space="preserve"> Числовые</w:t>
      </w:r>
      <w:r w:rsidRPr="00603C79">
        <w:rPr>
          <w:rFonts w:ascii="Times New Roman" w:hAnsi="Times New Roman"/>
          <w:spacing w:val="-5"/>
          <w:lang w:eastAsia="ru-RU"/>
        </w:rPr>
        <w:t xml:space="preserve"> </w:t>
      </w:r>
      <w:r w:rsidRPr="00603C79">
        <w:rPr>
          <w:rFonts w:ascii="Times New Roman" w:hAnsi="Times New Roman"/>
          <w:lang w:eastAsia="ru-RU"/>
        </w:rPr>
        <w:t>неравенства</w:t>
      </w:r>
      <w:r w:rsidRPr="00603C79">
        <w:rPr>
          <w:rFonts w:ascii="Times New Roman" w:hAnsi="Times New Roman"/>
          <w:spacing w:val="-5"/>
          <w:lang w:eastAsia="ru-RU"/>
        </w:rPr>
        <w:t xml:space="preserve"> </w:t>
      </w:r>
      <w:r w:rsidRPr="00603C79">
        <w:rPr>
          <w:rFonts w:ascii="Times New Roman" w:hAnsi="Times New Roman"/>
          <w:lang w:eastAsia="ru-RU"/>
        </w:rPr>
        <w:t>и</w:t>
      </w:r>
      <w:r w:rsidRPr="00603C79">
        <w:rPr>
          <w:rFonts w:ascii="Times New Roman" w:hAnsi="Times New Roman"/>
          <w:spacing w:val="-4"/>
          <w:lang w:eastAsia="ru-RU"/>
        </w:rPr>
        <w:t xml:space="preserve"> </w:t>
      </w:r>
      <w:r w:rsidRPr="00603C79">
        <w:rPr>
          <w:rFonts w:ascii="Times New Roman" w:hAnsi="Times New Roman"/>
          <w:lang w:eastAsia="ru-RU"/>
        </w:rPr>
        <w:t>их</w:t>
      </w:r>
      <w:r w:rsidRPr="00603C79">
        <w:rPr>
          <w:rFonts w:ascii="Times New Roman" w:hAnsi="Times New Roman"/>
          <w:spacing w:val="-5"/>
          <w:lang w:eastAsia="ru-RU"/>
        </w:rPr>
        <w:t xml:space="preserve"> </w:t>
      </w:r>
      <w:r w:rsidRPr="00603C79">
        <w:rPr>
          <w:rFonts w:ascii="Times New Roman" w:hAnsi="Times New Roman"/>
          <w:lang w:eastAsia="ru-RU"/>
        </w:rPr>
        <w:t>свойства.</w:t>
      </w:r>
    </w:p>
    <w:p w14:paraId="4A964D81"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Решение линейных неравенств с одной переменной. Решение</w:t>
      </w:r>
      <w:r w:rsidRPr="00603C79">
        <w:rPr>
          <w:rFonts w:ascii="Times New Roman" w:hAnsi="Times New Roman"/>
          <w:spacing w:val="1"/>
          <w:lang w:eastAsia="ru-RU"/>
        </w:rPr>
        <w:t xml:space="preserve"> </w:t>
      </w:r>
      <w:r w:rsidRPr="00603C79">
        <w:rPr>
          <w:rFonts w:ascii="Times New Roman" w:hAnsi="Times New Roman"/>
          <w:lang w:eastAsia="ru-RU"/>
        </w:rPr>
        <w:t>систем</w:t>
      </w:r>
      <w:r w:rsidRPr="00603C79">
        <w:rPr>
          <w:rFonts w:ascii="Times New Roman" w:hAnsi="Times New Roman"/>
          <w:spacing w:val="23"/>
          <w:lang w:eastAsia="ru-RU"/>
        </w:rPr>
        <w:t xml:space="preserve"> </w:t>
      </w:r>
      <w:r w:rsidRPr="00603C79">
        <w:rPr>
          <w:rFonts w:ascii="Times New Roman" w:hAnsi="Times New Roman"/>
          <w:lang w:eastAsia="ru-RU"/>
        </w:rPr>
        <w:t>линейных</w:t>
      </w:r>
      <w:r w:rsidRPr="00603C79">
        <w:rPr>
          <w:rFonts w:ascii="Times New Roman" w:hAnsi="Times New Roman"/>
          <w:spacing w:val="23"/>
          <w:lang w:eastAsia="ru-RU"/>
        </w:rPr>
        <w:t xml:space="preserve"> </w:t>
      </w:r>
      <w:r w:rsidRPr="00603C79">
        <w:rPr>
          <w:rFonts w:ascii="Times New Roman" w:hAnsi="Times New Roman"/>
          <w:lang w:eastAsia="ru-RU"/>
        </w:rPr>
        <w:t>неравенств</w:t>
      </w:r>
      <w:r w:rsidRPr="00603C79">
        <w:rPr>
          <w:rFonts w:ascii="Times New Roman" w:hAnsi="Times New Roman"/>
          <w:spacing w:val="24"/>
          <w:lang w:eastAsia="ru-RU"/>
        </w:rPr>
        <w:t xml:space="preserve"> </w:t>
      </w:r>
      <w:r w:rsidRPr="00603C79">
        <w:rPr>
          <w:rFonts w:ascii="Times New Roman" w:hAnsi="Times New Roman"/>
          <w:lang w:eastAsia="ru-RU"/>
        </w:rPr>
        <w:t>с</w:t>
      </w:r>
      <w:r w:rsidRPr="00603C79">
        <w:rPr>
          <w:rFonts w:ascii="Times New Roman" w:hAnsi="Times New Roman"/>
          <w:spacing w:val="23"/>
          <w:lang w:eastAsia="ru-RU"/>
        </w:rPr>
        <w:t xml:space="preserve"> </w:t>
      </w:r>
      <w:r w:rsidRPr="00603C79">
        <w:rPr>
          <w:rFonts w:ascii="Times New Roman" w:hAnsi="Times New Roman"/>
          <w:lang w:eastAsia="ru-RU"/>
        </w:rPr>
        <w:t>одной</w:t>
      </w:r>
      <w:r w:rsidRPr="00603C79">
        <w:rPr>
          <w:rFonts w:ascii="Times New Roman" w:hAnsi="Times New Roman"/>
          <w:spacing w:val="24"/>
          <w:lang w:eastAsia="ru-RU"/>
        </w:rPr>
        <w:t xml:space="preserve"> </w:t>
      </w:r>
      <w:r w:rsidRPr="00603C79">
        <w:rPr>
          <w:rFonts w:ascii="Times New Roman" w:hAnsi="Times New Roman"/>
          <w:lang w:eastAsia="ru-RU"/>
        </w:rPr>
        <w:t>переменной. Квадратные неравенства.</w:t>
      </w:r>
      <w:r w:rsidRPr="00603C79">
        <w:rPr>
          <w:rFonts w:ascii="Times New Roman" w:hAnsi="Times New Roman"/>
          <w:spacing w:val="-14"/>
          <w:lang w:eastAsia="ru-RU"/>
        </w:rPr>
        <w:t xml:space="preserve"> </w:t>
      </w:r>
      <w:r w:rsidRPr="00603C79">
        <w:rPr>
          <w:rFonts w:ascii="Times New Roman" w:hAnsi="Times New Roman"/>
          <w:lang w:eastAsia="ru-RU"/>
        </w:rPr>
        <w:t>Графическая</w:t>
      </w:r>
      <w:r w:rsidRPr="00603C79">
        <w:rPr>
          <w:rFonts w:ascii="Times New Roman" w:hAnsi="Times New Roman"/>
          <w:spacing w:val="-13"/>
          <w:lang w:eastAsia="ru-RU"/>
        </w:rPr>
        <w:t xml:space="preserve"> </w:t>
      </w:r>
      <w:r w:rsidRPr="00603C79">
        <w:rPr>
          <w:rFonts w:ascii="Times New Roman" w:hAnsi="Times New Roman"/>
          <w:lang w:eastAsia="ru-RU"/>
        </w:rPr>
        <w:t>интерпретация</w:t>
      </w:r>
      <w:r w:rsidRPr="00603C79">
        <w:rPr>
          <w:rFonts w:ascii="Times New Roman" w:hAnsi="Times New Roman"/>
          <w:spacing w:val="-13"/>
          <w:lang w:eastAsia="ru-RU"/>
        </w:rPr>
        <w:t xml:space="preserve"> </w:t>
      </w:r>
      <w:r w:rsidRPr="00603C79">
        <w:rPr>
          <w:rFonts w:ascii="Times New Roman" w:hAnsi="Times New Roman"/>
          <w:lang w:eastAsia="ru-RU"/>
        </w:rPr>
        <w:t>неравенств</w:t>
      </w:r>
      <w:r w:rsidRPr="00603C79">
        <w:rPr>
          <w:rFonts w:ascii="Times New Roman" w:hAnsi="Times New Roman"/>
          <w:spacing w:val="-13"/>
          <w:lang w:eastAsia="ru-RU"/>
        </w:rPr>
        <w:t xml:space="preserve"> </w:t>
      </w:r>
      <w:r w:rsidRPr="00603C79">
        <w:rPr>
          <w:rFonts w:ascii="Times New Roman" w:hAnsi="Times New Roman"/>
          <w:lang w:eastAsia="ru-RU"/>
        </w:rPr>
        <w:t>и</w:t>
      </w:r>
      <w:r w:rsidRPr="00603C79">
        <w:rPr>
          <w:rFonts w:ascii="Times New Roman" w:hAnsi="Times New Roman"/>
          <w:spacing w:val="-13"/>
          <w:lang w:eastAsia="ru-RU"/>
        </w:rPr>
        <w:t xml:space="preserve"> </w:t>
      </w:r>
      <w:r w:rsidRPr="00603C79">
        <w:rPr>
          <w:rFonts w:ascii="Times New Roman" w:hAnsi="Times New Roman"/>
          <w:lang w:eastAsia="ru-RU"/>
        </w:rPr>
        <w:t>систем неравенств</w:t>
      </w:r>
      <w:r w:rsidRPr="00603C79">
        <w:rPr>
          <w:rFonts w:ascii="Times New Roman" w:hAnsi="Times New Roman"/>
          <w:spacing w:val="10"/>
          <w:lang w:eastAsia="ru-RU"/>
        </w:rPr>
        <w:t xml:space="preserve"> </w:t>
      </w:r>
      <w:r w:rsidRPr="00603C79">
        <w:rPr>
          <w:rFonts w:ascii="Times New Roman" w:hAnsi="Times New Roman"/>
          <w:lang w:eastAsia="ru-RU"/>
        </w:rPr>
        <w:t>с</w:t>
      </w:r>
      <w:r w:rsidRPr="00603C79">
        <w:rPr>
          <w:rFonts w:ascii="Times New Roman" w:hAnsi="Times New Roman"/>
          <w:spacing w:val="10"/>
          <w:lang w:eastAsia="ru-RU"/>
        </w:rPr>
        <w:t xml:space="preserve"> </w:t>
      </w:r>
      <w:r w:rsidRPr="00603C79">
        <w:rPr>
          <w:rFonts w:ascii="Times New Roman" w:hAnsi="Times New Roman"/>
          <w:lang w:eastAsia="ru-RU"/>
        </w:rPr>
        <w:t>двумя</w:t>
      </w:r>
      <w:r w:rsidRPr="00603C79">
        <w:rPr>
          <w:rFonts w:ascii="Times New Roman" w:hAnsi="Times New Roman"/>
          <w:spacing w:val="10"/>
          <w:lang w:eastAsia="ru-RU"/>
        </w:rPr>
        <w:t xml:space="preserve"> </w:t>
      </w:r>
      <w:r w:rsidRPr="00603C79">
        <w:rPr>
          <w:rFonts w:ascii="Times New Roman" w:hAnsi="Times New Roman"/>
          <w:lang w:eastAsia="ru-RU"/>
        </w:rPr>
        <w:t>переменными.</w:t>
      </w:r>
    </w:p>
    <w:p w14:paraId="0328363E"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Функции</w:t>
      </w:r>
    </w:p>
    <w:p w14:paraId="38B59CF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Квадратичная</w:t>
      </w:r>
      <w:r w:rsidRPr="00603C79">
        <w:rPr>
          <w:rFonts w:ascii="Times New Roman" w:hAnsi="Times New Roman"/>
          <w:spacing w:val="-10"/>
          <w:lang w:eastAsia="ru-RU"/>
        </w:rPr>
        <w:t xml:space="preserve"> </w:t>
      </w:r>
      <w:r w:rsidRPr="00603C79">
        <w:rPr>
          <w:rFonts w:ascii="Times New Roman" w:hAnsi="Times New Roman"/>
          <w:lang w:eastAsia="ru-RU"/>
        </w:rPr>
        <w:t>функция,</w:t>
      </w:r>
      <w:r w:rsidRPr="00603C79">
        <w:rPr>
          <w:rFonts w:ascii="Times New Roman" w:hAnsi="Times New Roman"/>
          <w:spacing w:val="-9"/>
          <w:lang w:eastAsia="ru-RU"/>
        </w:rPr>
        <w:t xml:space="preserve"> </w:t>
      </w:r>
      <w:r w:rsidRPr="00603C79">
        <w:rPr>
          <w:rFonts w:ascii="Times New Roman" w:hAnsi="Times New Roman"/>
          <w:lang w:eastAsia="ru-RU"/>
        </w:rPr>
        <w:t>её</w:t>
      </w:r>
      <w:r w:rsidRPr="00603C79">
        <w:rPr>
          <w:rFonts w:ascii="Times New Roman" w:hAnsi="Times New Roman"/>
          <w:spacing w:val="-9"/>
          <w:lang w:eastAsia="ru-RU"/>
        </w:rPr>
        <w:t xml:space="preserve"> </w:t>
      </w:r>
      <w:r w:rsidRPr="00603C79">
        <w:rPr>
          <w:rFonts w:ascii="Times New Roman" w:hAnsi="Times New Roman"/>
          <w:lang w:eastAsia="ru-RU"/>
        </w:rPr>
        <w:t>график</w:t>
      </w:r>
      <w:r w:rsidRPr="00603C79">
        <w:rPr>
          <w:rFonts w:ascii="Times New Roman" w:hAnsi="Times New Roman"/>
          <w:spacing w:val="-9"/>
          <w:lang w:eastAsia="ru-RU"/>
        </w:rPr>
        <w:t xml:space="preserve"> </w:t>
      </w:r>
      <w:r w:rsidRPr="00603C79">
        <w:rPr>
          <w:rFonts w:ascii="Times New Roman" w:hAnsi="Times New Roman"/>
          <w:lang w:eastAsia="ru-RU"/>
        </w:rPr>
        <w:t>и</w:t>
      </w:r>
      <w:r w:rsidRPr="00603C79">
        <w:rPr>
          <w:rFonts w:ascii="Times New Roman" w:hAnsi="Times New Roman"/>
          <w:spacing w:val="-9"/>
          <w:lang w:eastAsia="ru-RU"/>
        </w:rPr>
        <w:t xml:space="preserve"> </w:t>
      </w:r>
      <w:r w:rsidRPr="00603C79">
        <w:rPr>
          <w:rFonts w:ascii="Times New Roman" w:hAnsi="Times New Roman"/>
          <w:lang w:eastAsia="ru-RU"/>
        </w:rPr>
        <w:t>свойства.</w:t>
      </w:r>
      <w:r w:rsidRPr="00603C79">
        <w:rPr>
          <w:rFonts w:ascii="Times New Roman" w:hAnsi="Times New Roman"/>
          <w:spacing w:val="-9"/>
          <w:lang w:eastAsia="ru-RU"/>
        </w:rPr>
        <w:t xml:space="preserve"> </w:t>
      </w:r>
      <w:r w:rsidRPr="00603C79">
        <w:rPr>
          <w:rFonts w:ascii="Times New Roman" w:hAnsi="Times New Roman"/>
          <w:lang w:eastAsia="ru-RU"/>
        </w:rPr>
        <w:t>Парабола,</w:t>
      </w:r>
      <w:r w:rsidRPr="00603C79">
        <w:rPr>
          <w:rFonts w:ascii="Times New Roman" w:hAnsi="Times New Roman"/>
          <w:spacing w:val="-9"/>
          <w:lang w:eastAsia="ru-RU"/>
        </w:rPr>
        <w:t xml:space="preserve"> </w:t>
      </w:r>
      <w:r w:rsidRPr="00603C79">
        <w:rPr>
          <w:rFonts w:ascii="Times New Roman" w:hAnsi="Times New Roman"/>
          <w:lang w:eastAsia="ru-RU"/>
        </w:rPr>
        <w:t>координаты</w:t>
      </w:r>
      <w:r w:rsidRPr="00603C79">
        <w:rPr>
          <w:rFonts w:ascii="Times New Roman" w:hAnsi="Times New Roman"/>
          <w:spacing w:val="3"/>
          <w:lang w:eastAsia="ru-RU"/>
        </w:rPr>
        <w:t xml:space="preserve"> </w:t>
      </w:r>
      <w:r w:rsidRPr="00603C79">
        <w:rPr>
          <w:rFonts w:ascii="Times New Roman" w:hAnsi="Times New Roman"/>
          <w:lang w:eastAsia="ru-RU"/>
        </w:rPr>
        <w:t>вершины</w:t>
      </w:r>
      <w:r w:rsidRPr="00603C79">
        <w:rPr>
          <w:rFonts w:ascii="Times New Roman" w:hAnsi="Times New Roman"/>
          <w:spacing w:val="3"/>
          <w:lang w:eastAsia="ru-RU"/>
        </w:rPr>
        <w:t xml:space="preserve"> </w:t>
      </w:r>
      <w:r w:rsidRPr="00603C79">
        <w:rPr>
          <w:rFonts w:ascii="Times New Roman" w:hAnsi="Times New Roman"/>
          <w:lang w:eastAsia="ru-RU"/>
        </w:rPr>
        <w:t>параболы,</w:t>
      </w:r>
      <w:r w:rsidRPr="00603C79">
        <w:rPr>
          <w:rFonts w:ascii="Times New Roman" w:hAnsi="Times New Roman"/>
          <w:spacing w:val="3"/>
          <w:lang w:eastAsia="ru-RU"/>
        </w:rPr>
        <w:t xml:space="preserve"> </w:t>
      </w:r>
      <w:r w:rsidRPr="00603C79">
        <w:rPr>
          <w:rFonts w:ascii="Times New Roman" w:hAnsi="Times New Roman"/>
          <w:lang w:eastAsia="ru-RU"/>
        </w:rPr>
        <w:t>ось</w:t>
      </w:r>
      <w:r w:rsidRPr="00603C79">
        <w:rPr>
          <w:rFonts w:ascii="Times New Roman" w:hAnsi="Times New Roman"/>
          <w:spacing w:val="3"/>
          <w:lang w:eastAsia="ru-RU"/>
        </w:rPr>
        <w:t xml:space="preserve"> </w:t>
      </w:r>
      <w:r w:rsidRPr="00603C79">
        <w:rPr>
          <w:rFonts w:ascii="Times New Roman" w:hAnsi="Times New Roman"/>
          <w:lang w:eastAsia="ru-RU"/>
        </w:rPr>
        <w:t>симметрии параболы.</w:t>
      </w:r>
    </w:p>
    <w:p w14:paraId="2A53DBFF"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 xml:space="preserve">Графики функций у = кх, у = кх + в, у =к/х , у = х3, y = </w:t>
      </w:r>
      <w:r w:rsidRPr="00603C79">
        <w:rPr>
          <w:rFonts w:ascii="Times New Roman" w:hAnsi="Times New Roman"/>
          <w:noProof/>
          <w:lang w:eastAsia="ru-RU"/>
        </w:rPr>
        <w:sym w:font="Symbol" w:char="F0D6"/>
      </w:r>
      <w:r w:rsidRPr="00603C79">
        <w:rPr>
          <w:rFonts w:ascii="Times New Roman" w:hAnsi="Times New Roman"/>
          <w:noProof/>
          <w:lang w:eastAsia="ru-RU"/>
        </w:rPr>
        <w:t xml:space="preserve">х, </w:t>
      </w:r>
      <w:r w:rsidRPr="00603C79">
        <w:rPr>
          <w:rFonts w:ascii="Times New Roman" w:hAnsi="Times New Roman"/>
          <w:lang w:eastAsia="ru-RU"/>
        </w:rPr>
        <w:t xml:space="preserve"> у = |х| и</w:t>
      </w:r>
      <w:r w:rsidRPr="00603C79">
        <w:rPr>
          <w:rFonts w:ascii="Times New Roman" w:hAnsi="Times New Roman"/>
          <w:spacing w:val="15"/>
          <w:lang w:eastAsia="ru-RU"/>
        </w:rPr>
        <w:t xml:space="preserve"> </w:t>
      </w:r>
      <w:r w:rsidRPr="00603C79">
        <w:rPr>
          <w:rFonts w:ascii="Times New Roman" w:hAnsi="Times New Roman"/>
          <w:lang w:eastAsia="ru-RU"/>
        </w:rPr>
        <w:t>их</w:t>
      </w:r>
      <w:r w:rsidRPr="00603C79">
        <w:rPr>
          <w:rFonts w:ascii="Times New Roman" w:hAnsi="Times New Roman"/>
          <w:spacing w:val="15"/>
          <w:lang w:eastAsia="ru-RU"/>
        </w:rPr>
        <w:t xml:space="preserve"> </w:t>
      </w:r>
      <w:r w:rsidRPr="00603C79">
        <w:rPr>
          <w:rFonts w:ascii="Times New Roman" w:hAnsi="Times New Roman"/>
          <w:lang w:eastAsia="ru-RU"/>
        </w:rPr>
        <w:t>свойства.</w:t>
      </w:r>
    </w:p>
    <w:p w14:paraId="6E2B8074"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b/>
          <w:bCs/>
          <w:i/>
          <w:iCs/>
          <w:lang w:eastAsia="ru-RU"/>
        </w:rPr>
        <w:t>Числовые последовательности</w:t>
      </w:r>
    </w:p>
    <w:p w14:paraId="15EBD28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u w:val="single"/>
          <w:lang w:eastAsia="ru-RU"/>
        </w:rPr>
        <w:t>Определение</w:t>
      </w:r>
      <w:r w:rsidRPr="00603C79">
        <w:rPr>
          <w:rFonts w:ascii="Times New Roman" w:hAnsi="Times New Roman"/>
          <w:spacing w:val="25"/>
          <w:u w:val="single"/>
          <w:lang w:eastAsia="ru-RU"/>
        </w:rPr>
        <w:t xml:space="preserve"> </w:t>
      </w:r>
      <w:r w:rsidRPr="00603C79">
        <w:rPr>
          <w:rFonts w:ascii="Times New Roman" w:hAnsi="Times New Roman"/>
          <w:u w:val="single"/>
          <w:lang w:eastAsia="ru-RU"/>
        </w:rPr>
        <w:t>и</w:t>
      </w:r>
      <w:r w:rsidRPr="00603C79">
        <w:rPr>
          <w:rFonts w:ascii="Times New Roman" w:hAnsi="Times New Roman"/>
          <w:spacing w:val="26"/>
          <w:u w:val="single"/>
          <w:lang w:eastAsia="ru-RU"/>
        </w:rPr>
        <w:t xml:space="preserve"> </w:t>
      </w:r>
      <w:r w:rsidRPr="00603C79">
        <w:rPr>
          <w:rFonts w:ascii="Times New Roman" w:hAnsi="Times New Roman"/>
          <w:u w:val="single"/>
          <w:lang w:eastAsia="ru-RU"/>
        </w:rPr>
        <w:t>способы</w:t>
      </w:r>
      <w:r w:rsidRPr="00603C79">
        <w:rPr>
          <w:rFonts w:ascii="Times New Roman" w:hAnsi="Times New Roman"/>
          <w:spacing w:val="26"/>
          <w:u w:val="single"/>
          <w:lang w:eastAsia="ru-RU"/>
        </w:rPr>
        <w:t xml:space="preserve"> </w:t>
      </w:r>
      <w:r w:rsidRPr="00603C79">
        <w:rPr>
          <w:rFonts w:ascii="Times New Roman" w:hAnsi="Times New Roman"/>
          <w:u w:val="single"/>
          <w:lang w:eastAsia="ru-RU"/>
        </w:rPr>
        <w:t>задания</w:t>
      </w:r>
      <w:r w:rsidRPr="00603C79">
        <w:rPr>
          <w:rFonts w:ascii="Times New Roman" w:hAnsi="Times New Roman"/>
          <w:spacing w:val="26"/>
          <w:u w:val="single"/>
          <w:lang w:eastAsia="ru-RU"/>
        </w:rPr>
        <w:t xml:space="preserve"> </w:t>
      </w:r>
      <w:r w:rsidRPr="00603C79">
        <w:rPr>
          <w:rFonts w:ascii="Times New Roman" w:hAnsi="Times New Roman"/>
          <w:u w:val="single"/>
          <w:lang w:eastAsia="ru-RU"/>
        </w:rPr>
        <w:t>числовых</w:t>
      </w:r>
      <w:r w:rsidRPr="00603C79">
        <w:rPr>
          <w:rFonts w:ascii="Times New Roman" w:hAnsi="Times New Roman"/>
          <w:spacing w:val="26"/>
          <w:u w:val="single"/>
          <w:lang w:eastAsia="ru-RU"/>
        </w:rPr>
        <w:t xml:space="preserve"> </w:t>
      </w:r>
      <w:r w:rsidRPr="00603C79">
        <w:rPr>
          <w:rFonts w:ascii="Times New Roman" w:hAnsi="Times New Roman"/>
          <w:u w:val="single"/>
          <w:lang w:eastAsia="ru-RU"/>
        </w:rPr>
        <w:t>последовательностей</w:t>
      </w:r>
    </w:p>
    <w:p w14:paraId="12F896EE"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 xml:space="preserve"> Понятие</w:t>
      </w:r>
      <w:r w:rsidRPr="00603C79">
        <w:rPr>
          <w:rFonts w:ascii="Times New Roman" w:hAnsi="Times New Roman"/>
          <w:spacing w:val="1"/>
          <w:lang w:eastAsia="ru-RU"/>
        </w:rPr>
        <w:t xml:space="preserve"> </w:t>
      </w:r>
      <w:r w:rsidRPr="00603C79">
        <w:rPr>
          <w:rFonts w:ascii="Times New Roman" w:hAnsi="Times New Roman"/>
          <w:lang w:eastAsia="ru-RU"/>
        </w:rPr>
        <w:t>числовой</w:t>
      </w:r>
      <w:r w:rsidRPr="00603C79">
        <w:rPr>
          <w:rFonts w:ascii="Times New Roman" w:hAnsi="Times New Roman"/>
          <w:spacing w:val="1"/>
          <w:lang w:eastAsia="ru-RU"/>
        </w:rPr>
        <w:t xml:space="preserve"> </w:t>
      </w:r>
      <w:r w:rsidRPr="00603C79">
        <w:rPr>
          <w:rFonts w:ascii="Times New Roman" w:hAnsi="Times New Roman"/>
          <w:lang w:eastAsia="ru-RU"/>
        </w:rPr>
        <w:t>последовательности.</w:t>
      </w:r>
      <w:r w:rsidRPr="00603C79">
        <w:rPr>
          <w:rFonts w:ascii="Times New Roman" w:hAnsi="Times New Roman"/>
          <w:spacing w:val="1"/>
          <w:lang w:eastAsia="ru-RU"/>
        </w:rPr>
        <w:t xml:space="preserve"> </w:t>
      </w:r>
      <w:r w:rsidRPr="00603C79">
        <w:rPr>
          <w:rFonts w:ascii="Times New Roman" w:hAnsi="Times New Roman"/>
          <w:lang w:eastAsia="ru-RU"/>
        </w:rPr>
        <w:t>Задание</w:t>
      </w:r>
      <w:r w:rsidRPr="00603C79">
        <w:rPr>
          <w:rFonts w:ascii="Times New Roman" w:hAnsi="Times New Roman"/>
          <w:spacing w:val="1"/>
          <w:lang w:eastAsia="ru-RU"/>
        </w:rPr>
        <w:t xml:space="preserve"> </w:t>
      </w:r>
      <w:r w:rsidRPr="00603C79">
        <w:rPr>
          <w:rFonts w:ascii="Times New Roman" w:hAnsi="Times New Roman"/>
          <w:lang w:eastAsia="ru-RU"/>
        </w:rPr>
        <w:t>последовательности</w:t>
      </w:r>
      <w:r w:rsidRPr="00603C79">
        <w:rPr>
          <w:rFonts w:ascii="Times New Roman" w:hAnsi="Times New Roman"/>
          <w:spacing w:val="20"/>
          <w:lang w:eastAsia="ru-RU"/>
        </w:rPr>
        <w:t xml:space="preserve"> </w:t>
      </w:r>
      <w:r w:rsidRPr="00603C79">
        <w:rPr>
          <w:rFonts w:ascii="Times New Roman" w:hAnsi="Times New Roman"/>
          <w:lang w:eastAsia="ru-RU"/>
        </w:rPr>
        <w:t>рекуррентной</w:t>
      </w:r>
      <w:r w:rsidRPr="00603C79">
        <w:rPr>
          <w:rFonts w:ascii="Times New Roman" w:hAnsi="Times New Roman"/>
          <w:spacing w:val="20"/>
          <w:lang w:eastAsia="ru-RU"/>
        </w:rPr>
        <w:t xml:space="preserve"> </w:t>
      </w:r>
      <w:r w:rsidRPr="00603C79">
        <w:rPr>
          <w:rFonts w:ascii="Times New Roman" w:hAnsi="Times New Roman"/>
          <w:lang w:eastAsia="ru-RU"/>
        </w:rPr>
        <w:t>формулой</w:t>
      </w:r>
      <w:r w:rsidRPr="00603C79">
        <w:rPr>
          <w:rFonts w:ascii="Times New Roman" w:hAnsi="Times New Roman"/>
          <w:spacing w:val="20"/>
          <w:lang w:eastAsia="ru-RU"/>
        </w:rPr>
        <w:t xml:space="preserve"> </w:t>
      </w:r>
      <w:r w:rsidRPr="00603C79">
        <w:rPr>
          <w:rFonts w:ascii="Times New Roman" w:hAnsi="Times New Roman"/>
          <w:lang w:eastAsia="ru-RU"/>
        </w:rPr>
        <w:t>и</w:t>
      </w:r>
      <w:r w:rsidRPr="00603C79">
        <w:rPr>
          <w:rFonts w:ascii="Times New Roman" w:hAnsi="Times New Roman"/>
          <w:spacing w:val="21"/>
          <w:lang w:eastAsia="ru-RU"/>
        </w:rPr>
        <w:t xml:space="preserve"> </w:t>
      </w:r>
      <w:r w:rsidRPr="00603C79">
        <w:rPr>
          <w:rFonts w:ascii="Times New Roman" w:hAnsi="Times New Roman"/>
          <w:lang w:eastAsia="ru-RU"/>
        </w:rPr>
        <w:t>формулой</w:t>
      </w:r>
      <w:r w:rsidRPr="00603C79">
        <w:rPr>
          <w:rFonts w:ascii="Times New Roman" w:hAnsi="Times New Roman"/>
          <w:i/>
          <w:iCs/>
          <w:lang w:eastAsia="ru-RU"/>
        </w:rPr>
        <w:t xml:space="preserve"> n</w:t>
      </w:r>
      <w:r w:rsidRPr="00603C79">
        <w:rPr>
          <w:rFonts w:ascii="Times New Roman" w:hAnsi="Times New Roman"/>
          <w:lang w:eastAsia="ru-RU"/>
        </w:rPr>
        <w:t>-ого</w:t>
      </w:r>
      <w:r w:rsidRPr="00603C79">
        <w:rPr>
          <w:rFonts w:ascii="Times New Roman" w:hAnsi="Times New Roman"/>
          <w:spacing w:val="20"/>
          <w:lang w:eastAsia="ru-RU"/>
        </w:rPr>
        <w:t xml:space="preserve"> </w:t>
      </w:r>
      <w:r w:rsidRPr="00603C79">
        <w:rPr>
          <w:rFonts w:ascii="Times New Roman" w:hAnsi="Times New Roman"/>
          <w:lang w:eastAsia="ru-RU"/>
        </w:rPr>
        <w:t>члена.</w:t>
      </w:r>
    </w:p>
    <w:p w14:paraId="65C2F50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u w:val="single"/>
          <w:lang w:eastAsia="ru-RU"/>
        </w:rPr>
        <w:t>Арифметическая</w:t>
      </w:r>
      <w:r w:rsidRPr="00603C79">
        <w:rPr>
          <w:rFonts w:ascii="Times New Roman" w:hAnsi="Times New Roman"/>
          <w:spacing w:val="23"/>
          <w:u w:val="single"/>
          <w:lang w:eastAsia="ru-RU"/>
        </w:rPr>
        <w:t xml:space="preserve"> </w:t>
      </w:r>
      <w:r w:rsidRPr="00603C79">
        <w:rPr>
          <w:rFonts w:ascii="Times New Roman" w:hAnsi="Times New Roman"/>
          <w:u w:val="single"/>
          <w:lang w:eastAsia="ru-RU"/>
        </w:rPr>
        <w:t>и</w:t>
      </w:r>
      <w:r w:rsidRPr="00603C79">
        <w:rPr>
          <w:rFonts w:ascii="Times New Roman" w:hAnsi="Times New Roman"/>
          <w:spacing w:val="24"/>
          <w:u w:val="single"/>
          <w:lang w:eastAsia="ru-RU"/>
        </w:rPr>
        <w:t xml:space="preserve"> </w:t>
      </w:r>
      <w:r w:rsidRPr="00603C79">
        <w:rPr>
          <w:rFonts w:ascii="Times New Roman" w:hAnsi="Times New Roman"/>
          <w:u w:val="single"/>
          <w:lang w:eastAsia="ru-RU"/>
        </w:rPr>
        <w:t>геометрическая</w:t>
      </w:r>
      <w:r w:rsidRPr="00603C79">
        <w:rPr>
          <w:rFonts w:ascii="Times New Roman" w:hAnsi="Times New Roman"/>
          <w:spacing w:val="24"/>
          <w:u w:val="single"/>
          <w:lang w:eastAsia="ru-RU"/>
        </w:rPr>
        <w:t xml:space="preserve"> </w:t>
      </w:r>
      <w:r w:rsidRPr="00603C79">
        <w:rPr>
          <w:rFonts w:ascii="Times New Roman" w:hAnsi="Times New Roman"/>
          <w:u w:val="single"/>
          <w:lang w:eastAsia="ru-RU"/>
        </w:rPr>
        <w:t>прогрессии</w:t>
      </w:r>
    </w:p>
    <w:p w14:paraId="033F4C8A" w14:textId="77777777" w:rsidR="00184F2C" w:rsidRPr="00603C79" w:rsidRDefault="00184F2C" w:rsidP="00E21A1D">
      <w:pPr>
        <w:shd w:val="clear" w:color="auto" w:fill="FFFFFF"/>
        <w:tabs>
          <w:tab w:val="left" w:pos="11057"/>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Арифметическая</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геометрическая</w:t>
      </w:r>
      <w:r w:rsidRPr="00603C79">
        <w:rPr>
          <w:rFonts w:ascii="Times New Roman" w:hAnsi="Times New Roman"/>
          <w:spacing w:val="1"/>
          <w:lang w:eastAsia="ru-RU"/>
        </w:rPr>
        <w:t xml:space="preserve"> </w:t>
      </w:r>
      <w:r w:rsidRPr="00603C79">
        <w:rPr>
          <w:rFonts w:ascii="Times New Roman" w:hAnsi="Times New Roman"/>
          <w:lang w:eastAsia="ru-RU"/>
        </w:rPr>
        <w:t>прогрессии. Формулы</w:t>
      </w:r>
      <w:r w:rsidRPr="00603C79">
        <w:rPr>
          <w:rFonts w:ascii="Times New Roman" w:hAnsi="Times New Roman"/>
          <w:spacing w:val="1"/>
          <w:lang w:eastAsia="ru-RU"/>
        </w:rPr>
        <w:t xml:space="preserve"> </w:t>
      </w:r>
      <w:r w:rsidRPr="00603C79">
        <w:rPr>
          <w:rFonts w:ascii="Times New Roman" w:hAnsi="Times New Roman"/>
          <w:i/>
          <w:iCs/>
          <w:lang w:eastAsia="ru-RU"/>
        </w:rPr>
        <w:t>n</w:t>
      </w:r>
      <w:r w:rsidRPr="00603C79">
        <w:rPr>
          <w:rFonts w:ascii="Times New Roman" w:hAnsi="Times New Roman"/>
          <w:lang w:eastAsia="ru-RU"/>
        </w:rPr>
        <w:t>-ого члена арифметической и геометрической прогрессий, суммы</w:t>
      </w:r>
      <w:r w:rsidRPr="00603C79">
        <w:rPr>
          <w:rFonts w:ascii="Times New Roman" w:hAnsi="Times New Roman"/>
          <w:spacing w:val="15"/>
          <w:lang w:eastAsia="ru-RU"/>
        </w:rPr>
        <w:t xml:space="preserve"> </w:t>
      </w:r>
      <w:r w:rsidRPr="00603C79">
        <w:rPr>
          <w:rFonts w:ascii="Times New Roman" w:hAnsi="Times New Roman"/>
          <w:lang w:eastAsia="ru-RU"/>
        </w:rPr>
        <w:t>первых</w:t>
      </w:r>
      <w:r w:rsidRPr="00603C79">
        <w:rPr>
          <w:rFonts w:ascii="Times New Roman" w:hAnsi="Times New Roman"/>
          <w:spacing w:val="14"/>
          <w:lang w:eastAsia="ru-RU"/>
        </w:rPr>
        <w:t xml:space="preserve"> </w:t>
      </w:r>
      <w:r w:rsidRPr="00603C79">
        <w:rPr>
          <w:rFonts w:ascii="Times New Roman" w:hAnsi="Times New Roman"/>
          <w:i/>
          <w:iCs/>
          <w:lang w:eastAsia="ru-RU"/>
        </w:rPr>
        <w:t>n</w:t>
      </w:r>
      <w:r w:rsidRPr="00603C79">
        <w:rPr>
          <w:rFonts w:ascii="Times New Roman" w:hAnsi="Times New Roman"/>
          <w:i/>
          <w:iCs/>
          <w:spacing w:val="16"/>
          <w:lang w:eastAsia="ru-RU"/>
        </w:rPr>
        <w:t xml:space="preserve"> </w:t>
      </w:r>
      <w:r w:rsidRPr="00603C79">
        <w:rPr>
          <w:rFonts w:ascii="Times New Roman" w:hAnsi="Times New Roman"/>
          <w:lang w:eastAsia="ru-RU"/>
        </w:rPr>
        <w:t>членов.</w:t>
      </w:r>
    </w:p>
    <w:p w14:paraId="2E67FDAF"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Изображение членов арифметической и геометрической прогрессий точками на координатной плоскости. Линейный и экспоненциальный</w:t>
      </w:r>
      <w:r w:rsidRPr="00603C79">
        <w:rPr>
          <w:rFonts w:ascii="Times New Roman" w:hAnsi="Times New Roman"/>
          <w:spacing w:val="17"/>
          <w:lang w:eastAsia="ru-RU"/>
        </w:rPr>
        <w:t xml:space="preserve"> </w:t>
      </w:r>
      <w:r w:rsidRPr="00603C79">
        <w:rPr>
          <w:rFonts w:ascii="Times New Roman" w:hAnsi="Times New Roman"/>
          <w:lang w:eastAsia="ru-RU"/>
        </w:rPr>
        <w:t>рост.</w:t>
      </w:r>
      <w:r w:rsidRPr="00603C79">
        <w:rPr>
          <w:rFonts w:ascii="Times New Roman" w:hAnsi="Times New Roman"/>
          <w:spacing w:val="17"/>
          <w:lang w:eastAsia="ru-RU"/>
        </w:rPr>
        <w:t xml:space="preserve"> </w:t>
      </w:r>
      <w:r w:rsidRPr="00603C79">
        <w:rPr>
          <w:rFonts w:ascii="Times New Roman" w:hAnsi="Times New Roman"/>
          <w:lang w:eastAsia="ru-RU"/>
        </w:rPr>
        <w:t>Сложные</w:t>
      </w:r>
      <w:r w:rsidRPr="00603C79">
        <w:rPr>
          <w:rFonts w:ascii="Times New Roman" w:hAnsi="Times New Roman"/>
          <w:spacing w:val="17"/>
          <w:lang w:eastAsia="ru-RU"/>
        </w:rPr>
        <w:t xml:space="preserve"> </w:t>
      </w:r>
      <w:r w:rsidRPr="00603C79">
        <w:rPr>
          <w:rFonts w:ascii="Times New Roman" w:hAnsi="Times New Roman"/>
          <w:lang w:eastAsia="ru-RU"/>
        </w:rPr>
        <w:t>проценты.</w:t>
      </w:r>
    </w:p>
    <w:p w14:paraId="667BFB37" w14:textId="77777777" w:rsidR="00184F2C" w:rsidRPr="00603C79" w:rsidRDefault="00184F2C" w:rsidP="00E21A1D">
      <w:pPr>
        <w:shd w:val="clear" w:color="auto" w:fill="FFFFFF"/>
        <w:spacing w:after="0" w:line="240" w:lineRule="auto"/>
        <w:ind w:left="117" w:right="114"/>
        <w:jc w:val="both"/>
        <w:rPr>
          <w:rFonts w:ascii="Times New Roman" w:hAnsi="Times New Roman"/>
          <w:lang w:eastAsia="ru-RU"/>
        </w:rPr>
      </w:pPr>
    </w:p>
    <w:p w14:paraId="3D615941" w14:textId="77777777" w:rsidR="00184F2C" w:rsidRPr="00603C79" w:rsidRDefault="00184F2C" w:rsidP="00884210">
      <w:pPr>
        <w:pStyle w:val="a4"/>
        <w:numPr>
          <w:ilvl w:val="3"/>
          <w:numId w:val="102"/>
        </w:numPr>
        <w:shd w:val="clear" w:color="auto" w:fill="FFFFFF"/>
        <w:spacing w:after="0" w:line="240" w:lineRule="auto"/>
        <w:ind w:left="851" w:hanging="851"/>
        <w:rPr>
          <w:rFonts w:ascii="Times New Roman" w:hAnsi="Times New Roman"/>
          <w:lang w:eastAsia="ru-RU"/>
        </w:rPr>
      </w:pPr>
      <w:r w:rsidRPr="00603C79">
        <w:rPr>
          <w:rFonts w:ascii="Times New Roman" w:hAnsi="Times New Roman"/>
          <w:b/>
          <w:bCs/>
          <w:lang w:eastAsia="ru-RU"/>
        </w:rPr>
        <w:lastRenderedPageBreak/>
        <w:t>Содержание учебного</w:t>
      </w:r>
      <w:r w:rsidRPr="00603C79">
        <w:rPr>
          <w:rFonts w:ascii="Times New Roman" w:hAnsi="Times New Roman"/>
          <w:b/>
          <w:bCs/>
          <w:spacing w:val="1"/>
          <w:lang w:eastAsia="ru-RU"/>
        </w:rPr>
        <w:t xml:space="preserve"> </w:t>
      </w:r>
      <w:r w:rsidR="000A779F" w:rsidRPr="00603C79">
        <w:rPr>
          <w:rFonts w:ascii="Times New Roman" w:hAnsi="Times New Roman"/>
          <w:b/>
          <w:bCs/>
          <w:lang w:eastAsia="ru-RU"/>
        </w:rPr>
        <w:t>курса «Г</w:t>
      </w:r>
      <w:r w:rsidRPr="00603C79">
        <w:rPr>
          <w:rFonts w:ascii="Times New Roman" w:hAnsi="Times New Roman"/>
          <w:b/>
          <w:bCs/>
          <w:lang w:eastAsia="ru-RU"/>
        </w:rPr>
        <w:t>еометрия»</w:t>
      </w:r>
      <w:r w:rsidRPr="00603C79">
        <w:rPr>
          <w:rFonts w:ascii="Times New Roman" w:hAnsi="Times New Roman"/>
          <w:b/>
          <w:bCs/>
          <w:spacing w:val="1"/>
          <w:lang w:eastAsia="ru-RU"/>
        </w:rPr>
        <w:t xml:space="preserve"> </w:t>
      </w:r>
      <w:r w:rsidRPr="00603C79">
        <w:rPr>
          <w:rFonts w:ascii="Times New Roman" w:hAnsi="Times New Roman"/>
          <w:b/>
          <w:bCs/>
          <w:lang w:eastAsia="ru-RU"/>
        </w:rPr>
        <w:t>(по годам</w:t>
      </w:r>
      <w:r w:rsidRPr="00603C79">
        <w:rPr>
          <w:rFonts w:ascii="Times New Roman" w:hAnsi="Times New Roman"/>
          <w:b/>
          <w:bCs/>
          <w:spacing w:val="1"/>
          <w:lang w:eastAsia="ru-RU"/>
        </w:rPr>
        <w:t xml:space="preserve"> </w:t>
      </w:r>
      <w:r w:rsidRPr="00603C79">
        <w:rPr>
          <w:rFonts w:ascii="Times New Roman" w:hAnsi="Times New Roman"/>
          <w:b/>
          <w:bCs/>
          <w:lang w:eastAsia="ru-RU"/>
        </w:rPr>
        <w:t>обучения)</w:t>
      </w:r>
    </w:p>
    <w:p w14:paraId="5AA9D825" w14:textId="77777777" w:rsidR="00184F2C" w:rsidRPr="00603C79" w:rsidRDefault="00184F2C" w:rsidP="009F49C7">
      <w:pPr>
        <w:shd w:val="clear" w:color="auto" w:fill="FFFFFF"/>
        <w:spacing w:before="240" w:after="0" w:line="240" w:lineRule="auto"/>
        <w:jc w:val="both"/>
        <w:rPr>
          <w:rFonts w:ascii="Times New Roman" w:hAnsi="Times New Roman"/>
          <w:lang w:eastAsia="ru-RU"/>
        </w:rPr>
      </w:pPr>
      <w:r w:rsidRPr="00603C79">
        <w:rPr>
          <w:rFonts w:ascii="Times New Roman" w:hAnsi="Times New Roman"/>
          <w:b/>
          <w:bCs/>
          <w:lang w:eastAsia="ru-RU"/>
        </w:rPr>
        <w:t>7 класс</w:t>
      </w:r>
    </w:p>
    <w:p w14:paraId="40D5F2DC" w14:textId="77777777" w:rsidR="00184F2C" w:rsidRPr="00603C79" w:rsidRDefault="00184F2C" w:rsidP="00E21A1D">
      <w:pPr>
        <w:shd w:val="clear" w:color="auto" w:fill="FFFFFF"/>
        <w:tabs>
          <w:tab w:val="left" w:pos="11057"/>
        </w:tabs>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Начальные</w:t>
      </w:r>
      <w:r w:rsidRPr="00603C79">
        <w:rPr>
          <w:rFonts w:ascii="Times New Roman" w:hAnsi="Times New Roman"/>
          <w:spacing w:val="-11"/>
          <w:lang w:eastAsia="ru-RU"/>
        </w:rPr>
        <w:t xml:space="preserve"> </w:t>
      </w:r>
      <w:r w:rsidRPr="00603C79">
        <w:rPr>
          <w:rFonts w:ascii="Times New Roman" w:hAnsi="Times New Roman"/>
          <w:lang w:eastAsia="ru-RU"/>
        </w:rPr>
        <w:t>понятия</w:t>
      </w:r>
      <w:r w:rsidRPr="00603C79">
        <w:rPr>
          <w:rFonts w:ascii="Times New Roman" w:hAnsi="Times New Roman"/>
          <w:spacing w:val="-10"/>
          <w:lang w:eastAsia="ru-RU"/>
        </w:rPr>
        <w:t xml:space="preserve"> </w:t>
      </w:r>
      <w:r w:rsidRPr="00603C79">
        <w:rPr>
          <w:rFonts w:ascii="Times New Roman" w:hAnsi="Times New Roman"/>
          <w:lang w:eastAsia="ru-RU"/>
        </w:rPr>
        <w:t>геометрии.</w:t>
      </w:r>
      <w:r w:rsidRPr="00603C79">
        <w:rPr>
          <w:rFonts w:ascii="Times New Roman" w:hAnsi="Times New Roman"/>
          <w:spacing w:val="-11"/>
          <w:lang w:eastAsia="ru-RU"/>
        </w:rPr>
        <w:t xml:space="preserve"> </w:t>
      </w:r>
      <w:r w:rsidRPr="00603C79">
        <w:rPr>
          <w:rFonts w:ascii="Times New Roman" w:hAnsi="Times New Roman"/>
          <w:lang w:eastAsia="ru-RU"/>
        </w:rPr>
        <w:t>Точка,</w:t>
      </w:r>
      <w:r w:rsidRPr="00603C79">
        <w:rPr>
          <w:rFonts w:ascii="Times New Roman" w:hAnsi="Times New Roman"/>
          <w:spacing w:val="-10"/>
          <w:lang w:eastAsia="ru-RU"/>
        </w:rPr>
        <w:t xml:space="preserve"> </w:t>
      </w:r>
      <w:r w:rsidRPr="00603C79">
        <w:rPr>
          <w:rFonts w:ascii="Times New Roman" w:hAnsi="Times New Roman"/>
          <w:lang w:eastAsia="ru-RU"/>
        </w:rPr>
        <w:t>прямая,</w:t>
      </w:r>
      <w:r w:rsidRPr="00603C79">
        <w:rPr>
          <w:rFonts w:ascii="Times New Roman" w:hAnsi="Times New Roman"/>
          <w:spacing w:val="-10"/>
          <w:lang w:eastAsia="ru-RU"/>
        </w:rPr>
        <w:t xml:space="preserve"> </w:t>
      </w:r>
      <w:r w:rsidRPr="00603C79">
        <w:rPr>
          <w:rFonts w:ascii="Times New Roman" w:hAnsi="Times New Roman"/>
          <w:lang w:eastAsia="ru-RU"/>
        </w:rPr>
        <w:t>отрезок,</w:t>
      </w:r>
      <w:r w:rsidRPr="00603C79">
        <w:rPr>
          <w:rFonts w:ascii="Times New Roman" w:hAnsi="Times New Roman"/>
          <w:spacing w:val="-11"/>
          <w:lang w:eastAsia="ru-RU"/>
        </w:rPr>
        <w:t xml:space="preserve"> </w:t>
      </w:r>
      <w:r w:rsidRPr="00603C79">
        <w:rPr>
          <w:rFonts w:ascii="Times New Roman" w:hAnsi="Times New Roman"/>
          <w:lang w:eastAsia="ru-RU"/>
        </w:rPr>
        <w:t>луч.</w:t>
      </w:r>
      <w:r w:rsidRPr="00603C79">
        <w:rPr>
          <w:rFonts w:ascii="Times New Roman" w:hAnsi="Times New Roman"/>
          <w:spacing w:val="-57"/>
          <w:lang w:eastAsia="ru-RU"/>
        </w:rPr>
        <w:t xml:space="preserve"> </w:t>
      </w:r>
      <w:r w:rsidRPr="00603C79">
        <w:rPr>
          <w:rFonts w:ascii="Times New Roman" w:hAnsi="Times New Roman"/>
          <w:lang w:eastAsia="ru-RU"/>
        </w:rPr>
        <w:t>Угол.</w:t>
      </w:r>
      <w:r w:rsidRPr="00603C79">
        <w:rPr>
          <w:rFonts w:ascii="Times New Roman" w:hAnsi="Times New Roman"/>
          <w:spacing w:val="-11"/>
          <w:lang w:eastAsia="ru-RU"/>
        </w:rPr>
        <w:t xml:space="preserve"> </w:t>
      </w:r>
      <w:r w:rsidRPr="00603C79">
        <w:rPr>
          <w:rFonts w:ascii="Times New Roman" w:hAnsi="Times New Roman"/>
          <w:lang w:eastAsia="ru-RU"/>
        </w:rPr>
        <w:t>Виды</w:t>
      </w:r>
      <w:r w:rsidRPr="00603C79">
        <w:rPr>
          <w:rFonts w:ascii="Times New Roman" w:hAnsi="Times New Roman"/>
          <w:spacing w:val="-10"/>
          <w:lang w:eastAsia="ru-RU"/>
        </w:rPr>
        <w:t xml:space="preserve"> </w:t>
      </w:r>
      <w:r w:rsidRPr="00603C79">
        <w:rPr>
          <w:rFonts w:ascii="Times New Roman" w:hAnsi="Times New Roman"/>
          <w:lang w:eastAsia="ru-RU"/>
        </w:rPr>
        <w:t>углов.</w:t>
      </w:r>
      <w:r w:rsidRPr="00603C79">
        <w:rPr>
          <w:rFonts w:ascii="Times New Roman" w:hAnsi="Times New Roman"/>
          <w:spacing w:val="-10"/>
          <w:lang w:eastAsia="ru-RU"/>
        </w:rPr>
        <w:t xml:space="preserve"> </w:t>
      </w:r>
      <w:r w:rsidRPr="00603C79">
        <w:rPr>
          <w:rFonts w:ascii="Times New Roman" w:hAnsi="Times New Roman"/>
          <w:lang w:eastAsia="ru-RU"/>
        </w:rPr>
        <w:t>Вертикальные</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0"/>
          <w:lang w:eastAsia="ru-RU"/>
        </w:rPr>
        <w:t xml:space="preserve"> </w:t>
      </w:r>
      <w:r w:rsidRPr="00603C79">
        <w:rPr>
          <w:rFonts w:ascii="Times New Roman" w:hAnsi="Times New Roman"/>
          <w:lang w:eastAsia="ru-RU"/>
        </w:rPr>
        <w:t>смежные</w:t>
      </w:r>
      <w:r w:rsidRPr="00603C79">
        <w:rPr>
          <w:rFonts w:ascii="Times New Roman" w:hAnsi="Times New Roman"/>
          <w:spacing w:val="-10"/>
          <w:lang w:eastAsia="ru-RU"/>
        </w:rPr>
        <w:t xml:space="preserve"> </w:t>
      </w:r>
      <w:r w:rsidRPr="00603C79">
        <w:rPr>
          <w:rFonts w:ascii="Times New Roman" w:hAnsi="Times New Roman"/>
          <w:lang w:eastAsia="ru-RU"/>
        </w:rPr>
        <w:t>углы.</w:t>
      </w:r>
      <w:r w:rsidRPr="00603C79">
        <w:rPr>
          <w:rFonts w:ascii="Times New Roman" w:hAnsi="Times New Roman"/>
          <w:spacing w:val="-11"/>
          <w:lang w:eastAsia="ru-RU"/>
        </w:rPr>
        <w:t xml:space="preserve"> </w:t>
      </w:r>
      <w:r w:rsidRPr="00603C79">
        <w:rPr>
          <w:rFonts w:ascii="Times New Roman" w:hAnsi="Times New Roman"/>
          <w:lang w:eastAsia="ru-RU"/>
        </w:rPr>
        <w:t>Биссектриса угла. Ломаная, многоугольник. Параллельность и перпендикулярность</w:t>
      </w:r>
      <w:r w:rsidRPr="00603C79">
        <w:rPr>
          <w:rFonts w:ascii="Times New Roman" w:hAnsi="Times New Roman"/>
          <w:spacing w:val="12"/>
          <w:lang w:eastAsia="ru-RU"/>
        </w:rPr>
        <w:t xml:space="preserve"> </w:t>
      </w:r>
      <w:r w:rsidRPr="00603C79">
        <w:rPr>
          <w:rFonts w:ascii="Times New Roman" w:hAnsi="Times New Roman"/>
          <w:lang w:eastAsia="ru-RU"/>
        </w:rPr>
        <w:t>прямых.</w:t>
      </w:r>
    </w:p>
    <w:p w14:paraId="6AD2BF94"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 xml:space="preserve"> Симметричные</w:t>
      </w:r>
      <w:r w:rsidRPr="00603C79">
        <w:rPr>
          <w:rFonts w:ascii="Times New Roman" w:hAnsi="Times New Roman"/>
          <w:spacing w:val="1"/>
          <w:lang w:eastAsia="ru-RU"/>
        </w:rPr>
        <w:t xml:space="preserve"> </w:t>
      </w:r>
      <w:r w:rsidRPr="00603C79">
        <w:rPr>
          <w:rFonts w:ascii="Times New Roman" w:hAnsi="Times New Roman"/>
          <w:lang w:eastAsia="ru-RU"/>
        </w:rPr>
        <w:t>фигуры.</w:t>
      </w:r>
      <w:r w:rsidRPr="00603C79">
        <w:rPr>
          <w:rFonts w:ascii="Times New Roman" w:hAnsi="Times New Roman"/>
          <w:spacing w:val="1"/>
          <w:lang w:eastAsia="ru-RU"/>
        </w:rPr>
        <w:t xml:space="preserve"> </w:t>
      </w:r>
      <w:r w:rsidRPr="00603C79">
        <w:rPr>
          <w:rFonts w:ascii="Times New Roman" w:hAnsi="Times New Roman"/>
          <w:lang w:eastAsia="ru-RU"/>
        </w:rPr>
        <w:t>Основные</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1"/>
          <w:lang w:eastAsia="ru-RU"/>
        </w:rPr>
        <w:t xml:space="preserve"> </w:t>
      </w:r>
      <w:r w:rsidRPr="00603C79">
        <w:rPr>
          <w:rFonts w:ascii="Times New Roman" w:hAnsi="Times New Roman"/>
          <w:lang w:eastAsia="ru-RU"/>
        </w:rPr>
        <w:t>осевой</w:t>
      </w:r>
      <w:r w:rsidRPr="00603C79">
        <w:rPr>
          <w:rFonts w:ascii="Times New Roman" w:hAnsi="Times New Roman"/>
          <w:spacing w:val="1"/>
          <w:lang w:eastAsia="ru-RU"/>
        </w:rPr>
        <w:t xml:space="preserve"> </w:t>
      </w:r>
      <w:r w:rsidRPr="00603C79">
        <w:rPr>
          <w:rFonts w:ascii="Times New Roman" w:hAnsi="Times New Roman"/>
          <w:lang w:eastAsia="ru-RU"/>
        </w:rPr>
        <w:t>симметрии.</w:t>
      </w:r>
      <w:r w:rsidRPr="00603C79">
        <w:rPr>
          <w:rFonts w:ascii="Times New Roman" w:hAnsi="Times New Roman"/>
          <w:spacing w:val="19"/>
          <w:lang w:eastAsia="ru-RU"/>
        </w:rPr>
        <w:t xml:space="preserve"> </w:t>
      </w:r>
      <w:r w:rsidRPr="00603C79">
        <w:rPr>
          <w:rFonts w:ascii="Times New Roman" w:hAnsi="Times New Roman"/>
          <w:lang w:eastAsia="ru-RU"/>
        </w:rPr>
        <w:t>Примеры</w:t>
      </w:r>
      <w:r w:rsidRPr="00603C79">
        <w:rPr>
          <w:rFonts w:ascii="Times New Roman" w:hAnsi="Times New Roman"/>
          <w:spacing w:val="20"/>
          <w:lang w:eastAsia="ru-RU"/>
        </w:rPr>
        <w:t xml:space="preserve"> </w:t>
      </w:r>
      <w:r w:rsidRPr="00603C79">
        <w:rPr>
          <w:rFonts w:ascii="Times New Roman" w:hAnsi="Times New Roman"/>
          <w:lang w:eastAsia="ru-RU"/>
        </w:rPr>
        <w:t>симметрии</w:t>
      </w:r>
      <w:r w:rsidRPr="00603C79">
        <w:rPr>
          <w:rFonts w:ascii="Times New Roman" w:hAnsi="Times New Roman"/>
          <w:spacing w:val="20"/>
          <w:lang w:eastAsia="ru-RU"/>
        </w:rPr>
        <w:t xml:space="preserve"> </w:t>
      </w:r>
      <w:r w:rsidRPr="00603C79">
        <w:rPr>
          <w:rFonts w:ascii="Times New Roman" w:hAnsi="Times New Roman"/>
          <w:lang w:eastAsia="ru-RU"/>
        </w:rPr>
        <w:t>в</w:t>
      </w:r>
      <w:r w:rsidRPr="00603C79">
        <w:rPr>
          <w:rFonts w:ascii="Times New Roman" w:hAnsi="Times New Roman"/>
          <w:spacing w:val="20"/>
          <w:lang w:eastAsia="ru-RU"/>
        </w:rPr>
        <w:t xml:space="preserve"> </w:t>
      </w:r>
      <w:r w:rsidRPr="00603C79">
        <w:rPr>
          <w:rFonts w:ascii="Times New Roman" w:hAnsi="Times New Roman"/>
          <w:lang w:eastAsia="ru-RU"/>
        </w:rPr>
        <w:t>окружающем</w:t>
      </w:r>
      <w:r w:rsidRPr="00603C79">
        <w:rPr>
          <w:rFonts w:ascii="Times New Roman" w:hAnsi="Times New Roman"/>
          <w:spacing w:val="20"/>
          <w:lang w:eastAsia="ru-RU"/>
        </w:rPr>
        <w:t xml:space="preserve"> </w:t>
      </w:r>
      <w:r w:rsidRPr="00603C79">
        <w:rPr>
          <w:rFonts w:ascii="Times New Roman" w:hAnsi="Times New Roman"/>
          <w:lang w:eastAsia="ru-RU"/>
        </w:rPr>
        <w:t>мире.</w:t>
      </w:r>
    </w:p>
    <w:p w14:paraId="320C92EB" w14:textId="77777777" w:rsidR="00184F2C" w:rsidRPr="00603C79" w:rsidRDefault="00184F2C" w:rsidP="00E21A1D">
      <w:pPr>
        <w:shd w:val="clear" w:color="auto" w:fill="FFFFFF"/>
        <w:spacing w:after="0" w:line="240" w:lineRule="auto"/>
        <w:ind w:left="284" w:right="55" w:hanging="284"/>
        <w:jc w:val="both"/>
        <w:rPr>
          <w:rFonts w:ascii="Times New Roman" w:hAnsi="Times New Roman"/>
          <w:spacing w:val="1"/>
          <w:lang w:eastAsia="ru-RU"/>
        </w:rPr>
      </w:pPr>
      <w:r w:rsidRPr="00603C79">
        <w:rPr>
          <w:rFonts w:ascii="Times New Roman" w:hAnsi="Times New Roman"/>
          <w:lang w:eastAsia="ru-RU"/>
        </w:rPr>
        <w:t xml:space="preserve"> Основные построения с помощью циркуля и линейки.</w:t>
      </w:r>
      <w:r w:rsidRPr="00603C79">
        <w:rPr>
          <w:rFonts w:ascii="Times New Roman" w:hAnsi="Times New Roman"/>
          <w:spacing w:val="1"/>
          <w:lang w:eastAsia="ru-RU"/>
        </w:rPr>
        <w:t xml:space="preserve"> </w:t>
      </w:r>
    </w:p>
    <w:p w14:paraId="276D087B"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Треугольник.</w:t>
      </w:r>
      <w:r w:rsidRPr="00603C79">
        <w:rPr>
          <w:rFonts w:ascii="Times New Roman" w:hAnsi="Times New Roman"/>
          <w:spacing w:val="37"/>
          <w:lang w:eastAsia="ru-RU"/>
        </w:rPr>
        <w:t xml:space="preserve"> </w:t>
      </w:r>
      <w:r w:rsidRPr="00603C79">
        <w:rPr>
          <w:rFonts w:ascii="Times New Roman" w:hAnsi="Times New Roman"/>
          <w:lang w:eastAsia="ru-RU"/>
        </w:rPr>
        <w:t>Высота,</w:t>
      </w:r>
      <w:r w:rsidRPr="00603C79">
        <w:rPr>
          <w:rFonts w:ascii="Times New Roman" w:hAnsi="Times New Roman"/>
          <w:spacing w:val="37"/>
          <w:lang w:eastAsia="ru-RU"/>
        </w:rPr>
        <w:t xml:space="preserve"> </w:t>
      </w:r>
      <w:r w:rsidRPr="00603C79">
        <w:rPr>
          <w:rFonts w:ascii="Times New Roman" w:hAnsi="Times New Roman"/>
          <w:lang w:eastAsia="ru-RU"/>
        </w:rPr>
        <w:t>медиана,</w:t>
      </w:r>
      <w:r w:rsidRPr="00603C79">
        <w:rPr>
          <w:rFonts w:ascii="Times New Roman" w:hAnsi="Times New Roman"/>
          <w:spacing w:val="37"/>
          <w:lang w:eastAsia="ru-RU"/>
        </w:rPr>
        <w:t xml:space="preserve"> </w:t>
      </w:r>
      <w:r w:rsidRPr="00603C79">
        <w:rPr>
          <w:rFonts w:ascii="Times New Roman" w:hAnsi="Times New Roman"/>
          <w:lang w:eastAsia="ru-RU"/>
        </w:rPr>
        <w:t>биссектриса,</w:t>
      </w:r>
      <w:r w:rsidRPr="00603C79">
        <w:rPr>
          <w:rFonts w:ascii="Times New Roman" w:hAnsi="Times New Roman"/>
          <w:spacing w:val="38"/>
          <w:lang w:eastAsia="ru-RU"/>
        </w:rPr>
        <w:t xml:space="preserve"> </w:t>
      </w:r>
      <w:r w:rsidRPr="00603C79">
        <w:rPr>
          <w:rFonts w:ascii="Times New Roman" w:hAnsi="Times New Roman"/>
          <w:lang w:eastAsia="ru-RU"/>
        </w:rPr>
        <w:t>их</w:t>
      </w:r>
      <w:r w:rsidRPr="00603C79">
        <w:rPr>
          <w:rFonts w:ascii="Times New Roman" w:hAnsi="Times New Roman"/>
          <w:spacing w:val="37"/>
          <w:lang w:eastAsia="ru-RU"/>
        </w:rPr>
        <w:t xml:space="preserve"> </w:t>
      </w:r>
      <w:r w:rsidRPr="00603C79">
        <w:rPr>
          <w:rFonts w:ascii="Times New Roman" w:hAnsi="Times New Roman"/>
          <w:lang w:eastAsia="ru-RU"/>
        </w:rPr>
        <w:t>свойства. Равнобедренный и равносторонний треугольники. Неравенство</w:t>
      </w:r>
      <w:r w:rsidRPr="00603C79">
        <w:rPr>
          <w:rFonts w:ascii="Times New Roman" w:hAnsi="Times New Roman"/>
          <w:spacing w:val="1"/>
          <w:lang w:eastAsia="ru-RU"/>
        </w:rPr>
        <w:t xml:space="preserve"> </w:t>
      </w:r>
      <w:r w:rsidRPr="00603C79">
        <w:rPr>
          <w:rFonts w:ascii="Times New Roman" w:hAnsi="Times New Roman"/>
          <w:lang w:eastAsia="ru-RU"/>
        </w:rPr>
        <w:t>треугольника.</w:t>
      </w:r>
    </w:p>
    <w:p w14:paraId="1CEB189F"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Свойства и признаки равнобедренного треугольника. Признаки</w:t>
      </w:r>
      <w:r w:rsidRPr="00603C79">
        <w:rPr>
          <w:rFonts w:ascii="Times New Roman" w:hAnsi="Times New Roman"/>
          <w:spacing w:val="11"/>
          <w:lang w:eastAsia="ru-RU"/>
        </w:rPr>
        <w:t xml:space="preserve"> </w:t>
      </w:r>
      <w:r w:rsidRPr="00603C79">
        <w:rPr>
          <w:rFonts w:ascii="Times New Roman" w:hAnsi="Times New Roman"/>
          <w:lang w:eastAsia="ru-RU"/>
        </w:rPr>
        <w:t>равенства</w:t>
      </w:r>
      <w:r w:rsidRPr="00603C79">
        <w:rPr>
          <w:rFonts w:ascii="Times New Roman" w:hAnsi="Times New Roman"/>
          <w:spacing w:val="11"/>
          <w:lang w:eastAsia="ru-RU"/>
        </w:rPr>
        <w:t xml:space="preserve"> </w:t>
      </w:r>
      <w:r w:rsidRPr="00603C79">
        <w:rPr>
          <w:rFonts w:ascii="Times New Roman" w:hAnsi="Times New Roman"/>
          <w:lang w:eastAsia="ru-RU"/>
        </w:rPr>
        <w:t>треугольников.</w:t>
      </w:r>
    </w:p>
    <w:p w14:paraId="021C5F9C"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Свойства и признаки параллельных прямых. Сумма углов</w:t>
      </w:r>
      <w:r w:rsidRPr="00603C79">
        <w:rPr>
          <w:rFonts w:ascii="Times New Roman" w:hAnsi="Times New Roman"/>
          <w:spacing w:val="1"/>
          <w:lang w:eastAsia="ru-RU"/>
        </w:rPr>
        <w:t xml:space="preserve"> </w:t>
      </w:r>
      <w:r w:rsidRPr="00603C79">
        <w:rPr>
          <w:rFonts w:ascii="Times New Roman" w:hAnsi="Times New Roman"/>
          <w:lang w:eastAsia="ru-RU"/>
        </w:rPr>
        <w:t>треугольника.</w:t>
      </w:r>
      <w:r w:rsidRPr="00603C79">
        <w:rPr>
          <w:rFonts w:ascii="Times New Roman" w:hAnsi="Times New Roman"/>
          <w:spacing w:val="10"/>
          <w:lang w:eastAsia="ru-RU"/>
        </w:rPr>
        <w:t xml:space="preserve"> </w:t>
      </w:r>
      <w:r w:rsidRPr="00603C79">
        <w:rPr>
          <w:rFonts w:ascii="Times New Roman" w:hAnsi="Times New Roman"/>
          <w:lang w:eastAsia="ru-RU"/>
        </w:rPr>
        <w:t>Внешние</w:t>
      </w:r>
      <w:r w:rsidRPr="00603C79">
        <w:rPr>
          <w:rFonts w:ascii="Times New Roman" w:hAnsi="Times New Roman"/>
          <w:spacing w:val="10"/>
          <w:lang w:eastAsia="ru-RU"/>
        </w:rPr>
        <w:t xml:space="preserve"> </w:t>
      </w:r>
      <w:r w:rsidRPr="00603C79">
        <w:rPr>
          <w:rFonts w:ascii="Times New Roman" w:hAnsi="Times New Roman"/>
          <w:lang w:eastAsia="ru-RU"/>
        </w:rPr>
        <w:t>углы</w:t>
      </w:r>
      <w:r w:rsidRPr="00603C79">
        <w:rPr>
          <w:rFonts w:ascii="Times New Roman" w:hAnsi="Times New Roman"/>
          <w:spacing w:val="10"/>
          <w:lang w:eastAsia="ru-RU"/>
        </w:rPr>
        <w:t xml:space="preserve"> </w:t>
      </w:r>
      <w:r w:rsidRPr="00603C79">
        <w:rPr>
          <w:rFonts w:ascii="Times New Roman" w:hAnsi="Times New Roman"/>
          <w:lang w:eastAsia="ru-RU"/>
        </w:rPr>
        <w:t>треугольника.</w:t>
      </w:r>
    </w:p>
    <w:p w14:paraId="158CA0F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Прямоугольный</w:t>
      </w:r>
      <w:r w:rsidRPr="00603C79">
        <w:rPr>
          <w:rFonts w:ascii="Times New Roman" w:hAnsi="Times New Roman"/>
          <w:spacing w:val="1"/>
          <w:lang w:eastAsia="ru-RU"/>
        </w:rPr>
        <w:t xml:space="preserve"> </w:t>
      </w:r>
      <w:r w:rsidRPr="00603C79">
        <w:rPr>
          <w:rFonts w:ascii="Times New Roman" w:hAnsi="Times New Roman"/>
          <w:lang w:eastAsia="ru-RU"/>
        </w:rPr>
        <w:t>треугольник.</w:t>
      </w:r>
      <w:r w:rsidRPr="00603C79">
        <w:rPr>
          <w:rFonts w:ascii="Times New Roman" w:hAnsi="Times New Roman"/>
          <w:spacing w:val="1"/>
          <w:lang w:eastAsia="ru-RU"/>
        </w:rPr>
        <w:t xml:space="preserve"> </w:t>
      </w:r>
      <w:r w:rsidRPr="00603C79">
        <w:rPr>
          <w:rFonts w:ascii="Times New Roman" w:hAnsi="Times New Roman"/>
          <w:lang w:eastAsia="ru-RU"/>
        </w:rPr>
        <w:t>Свойство</w:t>
      </w:r>
      <w:r w:rsidRPr="00603C79">
        <w:rPr>
          <w:rFonts w:ascii="Times New Roman" w:hAnsi="Times New Roman"/>
          <w:spacing w:val="1"/>
          <w:lang w:eastAsia="ru-RU"/>
        </w:rPr>
        <w:t xml:space="preserve"> </w:t>
      </w:r>
      <w:r w:rsidRPr="00603C79">
        <w:rPr>
          <w:rFonts w:ascii="Times New Roman" w:hAnsi="Times New Roman"/>
          <w:lang w:eastAsia="ru-RU"/>
        </w:rPr>
        <w:t>медианы</w:t>
      </w:r>
      <w:r w:rsidRPr="00603C79">
        <w:rPr>
          <w:rFonts w:ascii="Times New Roman" w:hAnsi="Times New Roman"/>
          <w:spacing w:val="1"/>
          <w:lang w:eastAsia="ru-RU"/>
        </w:rPr>
        <w:t xml:space="preserve"> </w:t>
      </w:r>
      <w:r w:rsidRPr="00603C79">
        <w:rPr>
          <w:rFonts w:ascii="Times New Roman" w:hAnsi="Times New Roman"/>
          <w:lang w:eastAsia="ru-RU"/>
        </w:rPr>
        <w:t>прямоугольного</w:t>
      </w:r>
      <w:r w:rsidRPr="00603C79">
        <w:rPr>
          <w:rFonts w:ascii="Times New Roman" w:hAnsi="Times New Roman"/>
          <w:spacing w:val="-13"/>
          <w:lang w:eastAsia="ru-RU"/>
        </w:rPr>
        <w:t xml:space="preserve"> </w:t>
      </w:r>
      <w:r w:rsidRPr="00603C79">
        <w:rPr>
          <w:rFonts w:ascii="Times New Roman" w:hAnsi="Times New Roman"/>
          <w:lang w:eastAsia="ru-RU"/>
        </w:rPr>
        <w:t>треугольника,</w:t>
      </w:r>
      <w:r w:rsidRPr="00603C79">
        <w:rPr>
          <w:rFonts w:ascii="Times New Roman" w:hAnsi="Times New Roman"/>
          <w:spacing w:val="-13"/>
          <w:lang w:eastAsia="ru-RU"/>
        </w:rPr>
        <w:t xml:space="preserve"> </w:t>
      </w:r>
      <w:r w:rsidRPr="00603C79">
        <w:rPr>
          <w:rFonts w:ascii="Times New Roman" w:hAnsi="Times New Roman"/>
          <w:lang w:eastAsia="ru-RU"/>
        </w:rPr>
        <w:t>проведённой</w:t>
      </w:r>
      <w:r w:rsidRPr="00603C79">
        <w:rPr>
          <w:rFonts w:ascii="Times New Roman" w:hAnsi="Times New Roman"/>
          <w:spacing w:val="-13"/>
          <w:lang w:eastAsia="ru-RU"/>
        </w:rPr>
        <w:t xml:space="preserve"> </w:t>
      </w:r>
      <w:r w:rsidRPr="00603C79">
        <w:rPr>
          <w:rFonts w:ascii="Times New Roman" w:hAnsi="Times New Roman"/>
          <w:lang w:eastAsia="ru-RU"/>
        </w:rPr>
        <w:t>к</w:t>
      </w:r>
      <w:r w:rsidRPr="00603C79">
        <w:rPr>
          <w:rFonts w:ascii="Times New Roman" w:hAnsi="Times New Roman"/>
          <w:spacing w:val="-13"/>
          <w:lang w:eastAsia="ru-RU"/>
        </w:rPr>
        <w:t xml:space="preserve"> </w:t>
      </w:r>
      <w:r w:rsidRPr="00603C79">
        <w:rPr>
          <w:rFonts w:ascii="Times New Roman" w:hAnsi="Times New Roman"/>
          <w:lang w:eastAsia="ru-RU"/>
        </w:rPr>
        <w:t>гипотенузе.</w:t>
      </w:r>
      <w:r w:rsidRPr="00603C79">
        <w:rPr>
          <w:rFonts w:ascii="Times New Roman" w:hAnsi="Times New Roman"/>
          <w:spacing w:val="-12"/>
          <w:lang w:eastAsia="ru-RU"/>
        </w:rPr>
        <w:t xml:space="preserve"> </w:t>
      </w:r>
      <w:r w:rsidRPr="00603C79">
        <w:rPr>
          <w:rFonts w:ascii="Times New Roman" w:hAnsi="Times New Roman"/>
          <w:lang w:eastAsia="ru-RU"/>
        </w:rPr>
        <w:t>Признаки</w:t>
      </w:r>
      <w:r w:rsidRPr="00603C79">
        <w:rPr>
          <w:rFonts w:ascii="Times New Roman" w:hAnsi="Times New Roman"/>
          <w:spacing w:val="-58"/>
          <w:lang w:eastAsia="ru-RU"/>
        </w:rPr>
        <w:t xml:space="preserve"> </w:t>
      </w:r>
      <w:r w:rsidRPr="00603C79">
        <w:rPr>
          <w:rFonts w:ascii="Times New Roman" w:hAnsi="Times New Roman"/>
          <w:lang w:eastAsia="ru-RU"/>
        </w:rPr>
        <w:t>равенства прямоугольных треугольников. Прямоугольный треугольник</w:t>
      </w:r>
      <w:r w:rsidRPr="00603C79">
        <w:rPr>
          <w:rFonts w:ascii="Times New Roman" w:hAnsi="Times New Roman"/>
          <w:spacing w:val="11"/>
          <w:lang w:eastAsia="ru-RU"/>
        </w:rPr>
        <w:t xml:space="preserve"> </w:t>
      </w:r>
      <w:r w:rsidRPr="00603C79">
        <w:rPr>
          <w:rFonts w:ascii="Times New Roman" w:hAnsi="Times New Roman"/>
          <w:lang w:eastAsia="ru-RU"/>
        </w:rPr>
        <w:t>с</w:t>
      </w:r>
      <w:r w:rsidRPr="00603C79">
        <w:rPr>
          <w:rFonts w:ascii="Times New Roman" w:hAnsi="Times New Roman"/>
          <w:spacing w:val="11"/>
          <w:lang w:eastAsia="ru-RU"/>
        </w:rPr>
        <w:t xml:space="preserve"> </w:t>
      </w:r>
      <w:r w:rsidRPr="00603C79">
        <w:rPr>
          <w:rFonts w:ascii="Times New Roman" w:hAnsi="Times New Roman"/>
          <w:lang w:eastAsia="ru-RU"/>
        </w:rPr>
        <w:t>углом</w:t>
      </w:r>
      <w:r w:rsidRPr="00603C79">
        <w:rPr>
          <w:rFonts w:ascii="Times New Roman" w:hAnsi="Times New Roman"/>
          <w:spacing w:val="11"/>
          <w:lang w:eastAsia="ru-RU"/>
        </w:rPr>
        <w:t xml:space="preserve"> </w:t>
      </w:r>
      <w:r w:rsidRPr="00603C79">
        <w:rPr>
          <w:rFonts w:ascii="Times New Roman" w:hAnsi="Times New Roman"/>
          <w:lang w:eastAsia="ru-RU"/>
        </w:rPr>
        <w:t>в</w:t>
      </w:r>
      <w:r w:rsidRPr="00603C79">
        <w:rPr>
          <w:rFonts w:ascii="Times New Roman" w:hAnsi="Times New Roman"/>
          <w:spacing w:val="11"/>
          <w:lang w:eastAsia="ru-RU"/>
        </w:rPr>
        <w:t xml:space="preserve"> </w:t>
      </w:r>
      <w:r w:rsidRPr="00603C79">
        <w:rPr>
          <w:rFonts w:ascii="Times New Roman" w:hAnsi="Times New Roman"/>
          <w:lang w:eastAsia="ru-RU"/>
        </w:rPr>
        <w:t>30°.</w:t>
      </w:r>
    </w:p>
    <w:p w14:paraId="4F07ED89"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Неравенства в геометрии: неравенство треугольника, неравенство о длине ломаной, теорема о большем угле и большей</w:t>
      </w:r>
      <w:r w:rsidRPr="00603C79">
        <w:rPr>
          <w:rFonts w:ascii="Times New Roman" w:hAnsi="Times New Roman"/>
          <w:spacing w:val="-57"/>
          <w:lang w:eastAsia="ru-RU"/>
        </w:rPr>
        <w:t xml:space="preserve"> </w:t>
      </w:r>
      <w:r w:rsidRPr="00603C79">
        <w:rPr>
          <w:rFonts w:ascii="Times New Roman" w:hAnsi="Times New Roman"/>
          <w:lang w:eastAsia="ru-RU"/>
        </w:rPr>
        <w:t>стороне</w:t>
      </w:r>
      <w:r w:rsidRPr="00603C79">
        <w:rPr>
          <w:rFonts w:ascii="Times New Roman" w:hAnsi="Times New Roman"/>
          <w:spacing w:val="9"/>
          <w:lang w:eastAsia="ru-RU"/>
        </w:rPr>
        <w:t xml:space="preserve"> </w:t>
      </w:r>
      <w:r w:rsidRPr="00603C79">
        <w:rPr>
          <w:rFonts w:ascii="Times New Roman" w:hAnsi="Times New Roman"/>
          <w:lang w:eastAsia="ru-RU"/>
        </w:rPr>
        <w:t>треугольника.</w:t>
      </w:r>
      <w:r w:rsidRPr="00603C79">
        <w:rPr>
          <w:rFonts w:ascii="Times New Roman" w:hAnsi="Times New Roman"/>
          <w:spacing w:val="10"/>
          <w:lang w:eastAsia="ru-RU"/>
        </w:rPr>
        <w:t xml:space="preserve"> </w:t>
      </w:r>
      <w:r w:rsidRPr="00603C79">
        <w:rPr>
          <w:rFonts w:ascii="Times New Roman" w:hAnsi="Times New Roman"/>
          <w:lang w:eastAsia="ru-RU"/>
        </w:rPr>
        <w:t>Перпендикуляр</w:t>
      </w:r>
      <w:r w:rsidRPr="00603C79">
        <w:rPr>
          <w:rFonts w:ascii="Times New Roman" w:hAnsi="Times New Roman"/>
          <w:spacing w:val="9"/>
          <w:lang w:eastAsia="ru-RU"/>
        </w:rPr>
        <w:t xml:space="preserve"> </w:t>
      </w:r>
      <w:r w:rsidRPr="00603C79">
        <w:rPr>
          <w:rFonts w:ascii="Times New Roman" w:hAnsi="Times New Roman"/>
          <w:lang w:eastAsia="ru-RU"/>
        </w:rPr>
        <w:t>и</w:t>
      </w:r>
      <w:r w:rsidRPr="00603C79">
        <w:rPr>
          <w:rFonts w:ascii="Times New Roman" w:hAnsi="Times New Roman"/>
          <w:spacing w:val="10"/>
          <w:lang w:eastAsia="ru-RU"/>
        </w:rPr>
        <w:t xml:space="preserve"> </w:t>
      </w:r>
      <w:r w:rsidRPr="00603C79">
        <w:rPr>
          <w:rFonts w:ascii="Times New Roman" w:hAnsi="Times New Roman"/>
          <w:lang w:eastAsia="ru-RU"/>
        </w:rPr>
        <w:t>наклонная.</w:t>
      </w:r>
    </w:p>
    <w:p w14:paraId="7E308E63"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Геометрическое место точек. Биссектриса угла и серединный</w:t>
      </w:r>
      <w:r w:rsidRPr="00603C79">
        <w:rPr>
          <w:rFonts w:ascii="Times New Roman" w:hAnsi="Times New Roman"/>
          <w:spacing w:val="1"/>
          <w:lang w:eastAsia="ru-RU"/>
        </w:rPr>
        <w:t xml:space="preserve"> </w:t>
      </w:r>
      <w:r w:rsidRPr="00603C79">
        <w:rPr>
          <w:rFonts w:ascii="Times New Roman" w:hAnsi="Times New Roman"/>
          <w:lang w:eastAsia="ru-RU"/>
        </w:rPr>
        <w:t>перпендикуляр</w:t>
      </w:r>
      <w:r w:rsidRPr="00603C79">
        <w:rPr>
          <w:rFonts w:ascii="Times New Roman" w:hAnsi="Times New Roman"/>
          <w:spacing w:val="6"/>
          <w:lang w:eastAsia="ru-RU"/>
        </w:rPr>
        <w:t xml:space="preserve"> </w:t>
      </w:r>
      <w:r w:rsidRPr="00603C79">
        <w:rPr>
          <w:rFonts w:ascii="Times New Roman" w:hAnsi="Times New Roman"/>
          <w:lang w:eastAsia="ru-RU"/>
        </w:rPr>
        <w:t>к</w:t>
      </w:r>
      <w:r w:rsidRPr="00603C79">
        <w:rPr>
          <w:rFonts w:ascii="Times New Roman" w:hAnsi="Times New Roman"/>
          <w:spacing w:val="7"/>
          <w:lang w:eastAsia="ru-RU"/>
        </w:rPr>
        <w:t xml:space="preserve"> </w:t>
      </w:r>
      <w:r w:rsidRPr="00603C79">
        <w:rPr>
          <w:rFonts w:ascii="Times New Roman" w:hAnsi="Times New Roman"/>
          <w:lang w:eastAsia="ru-RU"/>
        </w:rPr>
        <w:t>отрезку</w:t>
      </w:r>
      <w:r w:rsidRPr="00603C79">
        <w:rPr>
          <w:rFonts w:ascii="Times New Roman" w:hAnsi="Times New Roman"/>
          <w:spacing w:val="6"/>
          <w:lang w:eastAsia="ru-RU"/>
        </w:rPr>
        <w:t xml:space="preserve"> </w:t>
      </w:r>
      <w:r w:rsidRPr="00603C79">
        <w:rPr>
          <w:rFonts w:ascii="Times New Roman" w:hAnsi="Times New Roman"/>
          <w:lang w:eastAsia="ru-RU"/>
        </w:rPr>
        <w:t>как</w:t>
      </w:r>
      <w:r w:rsidRPr="00603C79">
        <w:rPr>
          <w:rFonts w:ascii="Times New Roman" w:hAnsi="Times New Roman"/>
          <w:spacing w:val="7"/>
          <w:lang w:eastAsia="ru-RU"/>
        </w:rPr>
        <w:t xml:space="preserve"> </w:t>
      </w:r>
      <w:r w:rsidRPr="00603C79">
        <w:rPr>
          <w:rFonts w:ascii="Times New Roman" w:hAnsi="Times New Roman"/>
          <w:lang w:eastAsia="ru-RU"/>
        </w:rPr>
        <w:t>геометрические</w:t>
      </w:r>
      <w:r w:rsidRPr="00603C79">
        <w:rPr>
          <w:rFonts w:ascii="Times New Roman" w:hAnsi="Times New Roman"/>
          <w:spacing w:val="7"/>
          <w:lang w:eastAsia="ru-RU"/>
        </w:rPr>
        <w:t xml:space="preserve"> </w:t>
      </w:r>
      <w:r w:rsidRPr="00603C79">
        <w:rPr>
          <w:rFonts w:ascii="Times New Roman" w:hAnsi="Times New Roman"/>
          <w:lang w:eastAsia="ru-RU"/>
        </w:rPr>
        <w:t>места</w:t>
      </w:r>
      <w:r w:rsidRPr="00603C79">
        <w:rPr>
          <w:rFonts w:ascii="Times New Roman" w:hAnsi="Times New Roman"/>
          <w:spacing w:val="6"/>
          <w:lang w:eastAsia="ru-RU"/>
        </w:rPr>
        <w:t xml:space="preserve"> </w:t>
      </w:r>
      <w:r w:rsidRPr="00603C79">
        <w:rPr>
          <w:rFonts w:ascii="Times New Roman" w:hAnsi="Times New Roman"/>
          <w:lang w:eastAsia="ru-RU"/>
        </w:rPr>
        <w:t>точек.</w:t>
      </w:r>
    </w:p>
    <w:p w14:paraId="27D36234"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Окружность</w:t>
      </w:r>
      <w:r w:rsidRPr="00603C79">
        <w:rPr>
          <w:rFonts w:ascii="Times New Roman" w:hAnsi="Times New Roman"/>
          <w:spacing w:val="-13"/>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круг,</w:t>
      </w:r>
      <w:r w:rsidRPr="00603C79">
        <w:rPr>
          <w:rFonts w:ascii="Times New Roman" w:hAnsi="Times New Roman"/>
          <w:spacing w:val="-12"/>
          <w:lang w:eastAsia="ru-RU"/>
        </w:rPr>
        <w:t xml:space="preserve"> </w:t>
      </w:r>
      <w:r w:rsidRPr="00603C79">
        <w:rPr>
          <w:rFonts w:ascii="Times New Roman" w:hAnsi="Times New Roman"/>
          <w:lang w:eastAsia="ru-RU"/>
        </w:rPr>
        <w:t>хорда</w:t>
      </w:r>
      <w:r w:rsidRPr="00603C79">
        <w:rPr>
          <w:rFonts w:ascii="Times New Roman" w:hAnsi="Times New Roman"/>
          <w:spacing w:val="-12"/>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диаметр,</w:t>
      </w:r>
      <w:r w:rsidRPr="00603C79">
        <w:rPr>
          <w:rFonts w:ascii="Times New Roman" w:hAnsi="Times New Roman"/>
          <w:spacing w:val="-12"/>
          <w:lang w:eastAsia="ru-RU"/>
        </w:rPr>
        <w:t xml:space="preserve"> </w:t>
      </w:r>
      <w:r w:rsidRPr="00603C79">
        <w:rPr>
          <w:rFonts w:ascii="Times New Roman" w:hAnsi="Times New Roman"/>
          <w:lang w:eastAsia="ru-RU"/>
        </w:rPr>
        <w:t>их</w:t>
      </w:r>
      <w:r w:rsidRPr="00603C79">
        <w:rPr>
          <w:rFonts w:ascii="Times New Roman" w:hAnsi="Times New Roman"/>
          <w:spacing w:val="-12"/>
          <w:lang w:eastAsia="ru-RU"/>
        </w:rPr>
        <w:t xml:space="preserve"> </w:t>
      </w:r>
      <w:r w:rsidRPr="00603C79">
        <w:rPr>
          <w:rFonts w:ascii="Times New Roman" w:hAnsi="Times New Roman"/>
          <w:lang w:eastAsia="ru-RU"/>
        </w:rPr>
        <w:t>свойства.</w:t>
      </w:r>
      <w:r w:rsidRPr="00603C79">
        <w:rPr>
          <w:rFonts w:ascii="Times New Roman" w:hAnsi="Times New Roman"/>
          <w:spacing w:val="-12"/>
          <w:lang w:eastAsia="ru-RU"/>
        </w:rPr>
        <w:t xml:space="preserve"> </w:t>
      </w:r>
      <w:r w:rsidRPr="00603C79">
        <w:rPr>
          <w:rFonts w:ascii="Times New Roman" w:hAnsi="Times New Roman"/>
          <w:lang w:eastAsia="ru-RU"/>
        </w:rPr>
        <w:t>Взаимное</w:t>
      </w:r>
      <w:r w:rsidRPr="00603C79">
        <w:rPr>
          <w:rFonts w:ascii="Times New Roman" w:hAnsi="Times New Roman"/>
          <w:spacing w:val="-58"/>
          <w:lang w:eastAsia="ru-RU"/>
        </w:rPr>
        <w:t xml:space="preserve"> </w:t>
      </w:r>
      <w:r w:rsidRPr="00603C79">
        <w:rPr>
          <w:rFonts w:ascii="Times New Roman" w:hAnsi="Times New Roman"/>
          <w:lang w:eastAsia="ru-RU"/>
        </w:rPr>
        <w:t>расположение</w:t>
      </w:r>
      <w:r w:rsidRPr="00603C79">
        <w:rPr>
          <w:rFonts w:ascii="Times New Roman" w:hAnsi="Times New Roman"/>
          <w:spacing w:val="-12"/>
          <w:lang w:eastAsia="ru-RU"/>
        </w:rPr>
        <w:t xml:space="preserve"> </w:t>
      </w:r>
      <w:r w:rsidRPr="00603C79">
        <w:rPr>
          <w:rFonts w:ascii="Times New Roman" w:hAnsi="Times New Roman"/>
          <w:lang w:eastAsia="ru-RU"/>
        </w:rPr>
        <w:t>окружности</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прямой.</w:t>
      </w:r>
      <w:r w:rsidRPr="00603C79">
        <w:rPr>
          <w:rFonts w:ascii="Times New Roman" w:hAnsi="Times New Roman"/>
          <w:spacing w:val="-11"/>
          <w:lang w:eastAsia="ru-RU"/>
        </w:rPr>
        <w:t xml:space="preserve"> </w:t>
      </w:r>
      <w:r w:rsidRPr="00603C79">
        <w:rPr>
          <w:rFonts w:ascii="Times New Roman" w:hAnsi="Times New Roman"/>
          <w:lang w:eastAsia="ru-RU"/>
        </w:rPr>
        <w:t>Касательная</w:t>
      </w:r>
      <w:r w:rsidRPr="00603C79">
        <w:rPr>
          <w:rFonts w:ascii="Times New Roman" w:hAnsi="Times New Roman"/>
          <w:spacing w:val="-12"/>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секущая</w:t>
      </w:r>
      <w:r w:rsidRPr="00603C79">
        <w:rPr>
          <w:rFonts w:ascii="Times New Roman" w:hAnsi="Times New Roman"/>
          <w:spacing w:val="-12"/>
          <w:lang w:eastAsia="ru-RU"/>
        </w:rPr>
        <w:t xml:space="preserve"> </w:t>
      </w:r>
      <w:r w:rsidRPr="00603C79">
        <w:rPr>
          <w:rFonts w:ascii="Times New Roman" w:hAnsi="Times New Roman"/>
          <w:lang w:eastAsia="ru-RU"/>
        </w:rPr>
        <w:t>к</w:t>
      </w:r>
      <w:r w:rsidRPr="00603C79">
        <w:rPr>
          <w:rFonts w:ascii="Times New Roman" w:hAnsi="Times New Roman"/>
          <w:spacing w:val="-57"/>
          <w:lang w:eastAsia="ru-RU"/>
        </w:rPr>
        <w:t xml:space="preserve"> </w:t>
      </w:r>
      <w:r w:rsidRPr="00603C79">
        <w:rPr>
          <w:rFonts w:ascii="Times New Roman" w:hAnsi="Times New Roman"/>
          <w:lang w:eastAsia="ru-RU"/>
        </w:rPr>
        <w:t>окружности.</w:t>
      </w:r>
      <w:r w:rsidRPr="00603C79">
        <w:rPr>
          <w:rFonts w:ascii="Times New Roman" w:hAnsi="Times New Roman"/>
          <w:spacing w:val="-10"/>
          <w:lang w:eastAsia="ru-RU"/>
        </w:rPr>
        <w:t xml:space="preserve"> </w:t>
      </w:r>
      <w:r w:rsidRPr="00603C79">
        <w:rPr>
          <w:rFonts w:ascii="Times New Roman" w:hAnsi="Times New Roman"/>
          <w:lang w:eastAsia="ru-RU"/>
        </w:rPr>
        <w:t>Окружность,</w:t>
      </w:r>
      <w:r w:rsidRPr="00603C79">
        <w:rPr>
          <w:rFonts w:ascii="Times New Roman" w:hAnsi="Times New Roman"/>
          <w:spacing w:val="-10"/>
          <w:lang w:eastAsia="ru-RU"/>
        </w:rPr>
        <w:t xml:space="preserve"> </w:t>
      </w:r>
      <w:r w:rsidRPr="00603C79">
        <w:rPr>
          <w:rFonts w:ascii="Times New Roman" w:hAnsi="Times New Roman"/>
          <w:lang w:eastAsia="ru-RU"/>
        </w:rPr>
        <w:t>вписанная</w:t>
      </w:r>
      <w:r w:rsidRPr="00603C79">
        <w:rPr>
          <w:rFonts w:ascii="Times New Roman" w:hAnsi="Times New Roman"/>
          <w:spacing w:val="-9"/>
          <w:lang w:eastAsia="ru-RU"/>
        </w:rPr>
        <w:t xml:space="preserve"> </w:t>
      </w:r>
      <w:r w:rsidRPr="00603C79">
        <w:rPr>
          <w:rFonts w:ascii="Times New Roman" w:hAnsi="Times New Roman"/>
          <w:lang w:eastAsia="ru-RU"/>
        </w:rPr>
        <w:t>в</w:t>
      </w:r>
      <w:r w:rsidRPr="00603C79">
        <w:rPr>
          <w:rFonts w:ascii="Times New Roman" w:hAnsi="Times New Roman"/>
          <w:spacing w:val="-10"/>
          <w:lang w:eastAsia="ru-RU"/>
        </w:rPr>
        <w:t xml:space="preserve"> </w:t>
      </w:r>
      <w:r w:rsidRPr="00603C79">
        <w:rPr>
          <w:rFonts w:ascii="Times New Roman" w:hAnsi="Times New Roman"/>
          <w:lang w:eastAsia="ru-RU"/>
        </w:rPr>
        <w:t>угол.</w:t>
      </w:r>
      <w:r w:rsidRPr="00603C79">
        <w:rPr>
          <w:rFonts w:ascii="Times New Roman" w:hAnsi="Times New Roman"/>
          <w:spacing w:val="-9"/>
          <w:lang w:eastAsia="ru-RU"/>
        </w:rPr>
        <w:t xml:space="preserve"> </w:t>
      </w:r>
      <w:r w:rsidRPr="00603C79">
        <w:rPr>
          <w:rFonts w:ascii="Times New Roman" w:hAnsi="Times New Roman"/>
          <w:lang w:eastAsia="ru-RU"/>
        </w:rPr>
        <w:t>Вписанная</w:t>
      </w:r>
      <w:r w:rsidRPr="00603C79">
        <w:rPr>
          <w:rFonts w:ascii="Times New Roman" w:hAnsi="Times New Roman"/>
          <w:spacing w:val="-10"/>
          <w:lang w:eastAsia="ru-RU"/>
        </w:rPr>
        <w:t xml:space="preserve"> </w:t>
      </w:r>
      <w:r w:rsidRPr="00603C79">
        <w:rPr>
          <w:rFonts w:ascii="Times New Roman" w:hAnsi="Times New Roman"/>
          <w:lang w:eastAsia="ru-RU"/>
        </w:rPr>
        <w:t>и</w:t>
      </w:r>
      <w:r w:rsidRPr="00603C79">
        <w:rPr>
          <w:rFonts w:ascii="Times New Roman" w:hAnsi="Times New Roman"/>
          <w:spacing w:val="-9"/>
          <w:lang w:eastAsia="ru-RU"/>
        </w:rPr>
        <w:t xml:space="preserve"> </w:t>
      </w:r>
      <w:r w:rsidRPr="00603C79">
        <w:rPr>
          <w:rFonts w:ascii="Times New Roman" w:hAnsi="Times New Roman"/>
          <w:lang w:eastAsia="ru-RU"/>
        </w:rPr>
        <w:t>описанная</w:t>
      </w:r>
      <w:r w:rsidRPr="00603C79">
        <w:rPr>
          <w:rFonts w:ascii="Times New Roman" w:hAnsi="Times New Roman"/>
          <w:spacing w:val="11"/>
          <w:lang w:eastAsia="ru-RU"/>
        </w:rPr>
        <w:t xml:space="preserve"> </w:t>
      </w:r>
      <w:r w:rsidRPr="00603C79">
        <w:rPr>
          <w:rFonts w:ascii="Times New Roman" w:hAnsi="Times New Roman"/>
          <w:lang w:eastAsia="ru-RU"/>
        </w:rPr>
        <w:t>окружности</w:t>
      </w:r>
      <w:r w:rsidRPr="00603C79">
        <w:rPr>
          <w:rFonts w:ascii="Times New Roman" w:hAnsi="Times New Roman"/>
          <w:spacing w:val="11"/>
          <w:lang w:eastAsia="ru-RU"/>
        </w:rPr>
        <w:t xml:space="preserve"> </w:t>
      </w:r>
      <w:r w:rsidRPr="00603C79">
        <w:rPr>
          <w:rFonts w:ascii="Times New Roman" w:hAnsi="Times New Roman"/>
          <w:lang w:eastAsia="ru-RU"/>
        </w:rPr>
        <w:t>треугольника.</w:t>
      </w:r>
    </w:p>
    <w:p w14:paraId="736B30A4" w14:textId="77777777" w:rsidR="00184F2C" w:rsidRPr="00603C79" w:rsidRDefault="00184F2C" w:rsidP="009F49C7">
      <w:pPr>
        <w:shd w:val="clear" w:color="auto" w:fill="FFFFFF"/>
        <w:spacing w:before="240" w:after="0" w:line="240" w:lineRule="auto"/>
        <w:ind w:left="284" w:right="114" w:hanging="284"/>
        <w:jc w:val="both"/>
        <w:rPr>
          <w:rFonts w:ascii="Times New Roman" w:hAnsi="Times New Roman"/>
          <w:lang w:eastAsia="ru-RU"/>
        </w:rPr>
      </w:pPr>
      <w:r w:rsidRPr="00603C79">
        <w:rPr>
          <w:rFonts w:ascii="Times New Roman" w:hAnsi="Times New Roman"/>
          <w:b/>
          <w:bCs/>
          <w:lang w:eastAsia="ru-RU"/>
        </w:rPr>
        <w:t>8 класс</w:t>
      </w:r>
    </w:p>
    <w:p w14:paraId="7235F5EA"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Четырёхугольники. Параллелограмм, его признаки и свойства. Частные случаи параллелограммов (прямоугольник, ромб,</w:t>
      </w:r>
      <w:r w:rsidRPr="00603C79">
        <w:rPr>
          <w:rFonts w:ascii="Times New Roman" w:hAnsi="Times New Roman"/>
          <w:spacing w:val="1"/>
          <w:lang w:eastAsia="ru-RU"/>
        </w:rPr>
        <w:t xml:space="preserve"> </w:t>
      </w:r>
      <w:r w:rsidRPr="00603C79">
        <w:rPr>
          <w:rFonts w:ascii="Times New Roman" w:hAnsi="Times New Roman"/>
          <w:lang w:eastAsia="ru-RU"/>
        </w:rPr>
        <w:t>квадрат), их признаки и свойства. Трапеция, равнобокая трапеция,</w:t>
      </w:r>
      <w:r w:rsidRPr="00603C79">
        <w:rPr>
          <w:rFonts w:ascii="Times New Roman" w:hAnsi="Times New Roman"/>
          <w:spacing w:val="10"/>
          <w:lang w:eastAsia="ru-RU"/>
        </w:rPr>
        <w:t xml:space="preserve"> </w:t>
      </w:r>
      <w:r w:rsidRPr="00603C79">
        <w:rPr>
          <w:rFonts w:ascii="Times New Roman" w:hAnsi="Times New Roman"/>
          <w:lang w:eastAsia="ru-RU"/>
        </w:rPr>
        <w:t>её</w:t>
      </w:r>
      <w:r w:rsidRPr="00603C79">
        <w:rPr>
          <w:rFonts w:ascii="Times New Roman" w:hAnsi="Times New Roman"/>
          <w:spacing w:val="11"/>
          <w:lang w:eastAsia="ru-RU"/>
        </w:rPr>
        <w:t xml:space="preserve"> </w:t>
      </w:r>
      <w:r w:rsidRPr="00603C79">
        <w:rPr>
          <w:rFonts w:ascii="Times New Roman" w:hAnsi="Times New Roman"/>
          <w:lang w:eastAsia="ru-RU"/>
        </w:rPr>
        <w:t>свойства</w:t>
      </w:r>
      <w:r w:rsidRPr="00603C79">
        <w:rPr>
          <w:rFonts w:ascii="Times New Roman" w:hAnsi="Times New Roman"/>
          <w:spacing w:val="10"/>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признаки.</w:t>
      </w:r>
      <w:r w:rsidRPr="00603C79">
        <w:rPr>
          <w:rFonts w:ascii="Times New Roman" w:hAnsi="Times New Roman"/>
          <w:spacing w:val="10"/>
          <w:lang w:eastAsia="ru-RU"/>
        </w:rPr>
        <w:t xml:space="preserve"> </w:t>
      </w:r>
      <w:r w:rsidRPr="00603C79">
        <w:rPr>
          <w:rFonts w:ascii="Times New Roman" w:hAnsi="Times New Roman"/>
          <w:lang w:eastAsia="ru-RU"/>
        </w:rPr>
        <w:t>Прямоугольная</w:t>
      </w:r>
      <w:r w:rsidRPr="00603C79">
        <w:rPr>
          <w:rFonts w:ascii="Times New Roman" w:hAnsi="Times New Roman"/>
          <w:spacing w:val="11"/>
          <w:lang w:eastAsia="ru-RU"/>
        </w:rPr>
        <w:t xml:space="preserve"> </w:t>
      </w:r>
      <w:r w:rsidRPr="00603C79">
        <w:rPr>
          <w:rFonts w:ascii="Times New Roman" w:hAnsi="Times New Roman"/>
          <w:lang w:eastAsia="ru-RU"/>
        </w:rPr>
        <w:t>трапеция.</w:t>
      </w:r>
    </w:p>
    <w:p w14:paraId="1B281968" w14:textId="77777777" w:rsidR="00184F2C" w:rsidRPr="00603C79" w:rsidRDefault="00184F2C" w:rsidP="00E21A1D">
      <w:pPr>
        <w:shd w:val="clear" w:color="auto" w:fill="FFFFFF"/>
        <w:spacing w:after="0" w:line="240" w:lineRule="auto"/>
        <w:ind w:left="284" w:hanging="284"/>
        <w:jc w:val="both"/>
        <w:rPr>
          <w:rFonts w:ascii="Times New Roman" w:hAnsi="Times New Roman"/>
          <w:spacing w:val="1"/>
          <w:lang w:eastAsia="ru-RU"/>
        </w:rPr>
      </w:pPr>
      <w:r w:rsidRPr="00603C79">
        <w:rPr>
          <w:rFonts w:ascii="Times New Roman" w:hAnsi="Times New Roman"/>
          <w:lang w:eastAsia="ru-RU"/>
        </w:rPr>
        <w:t xml:space="preserve"> Метод удвоения медианы. Центральная симметрия.</w:t>
      </w:r>
      <w:r w:rsidRPr="00603C79">
        <w:rPr>
          <w:rFonts w:ascii="Times New Roman" w:hAnsi="Times New Roman"/>
          <w:spacing w:val="1"/>
          <w:lang w:eastAsia="ru-RU"/>
        </w:rPr>
        <w:t xml:space="preserve"> </w:t>
      </w:r>
    </w:p>
    <w:p w14:paraId="6C6366F2"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Теорема</w:t>
      </w:r>
      <w:r w:rsidRPr="00603C79">
        <w:rPr>
          <w:rFonts w:ascii="Times New Roman" w:hAnsi="Times New Roman"/>
          <w:spacing w:val="9"/>
          <w:lang w:eastAsia="ru-RU"/>
        </w:rPr>
        <w:t xml:space="preserve"> </w:t>
      </w:r>
      <w:r w:rsidRPr="00603C79">
        <w:rPr>
          <w:rFonts w:ascii="Times New Roman" w:hAnsi="Times New Roman"/>
          <w:lang w:eastAsia="ru-RU"/>
        </w:rPr>
        <w:t>Фалеса</w:t>
      </w:r>
      <w:r w:rsidRPr="00603C79">
        <w:rPr>
          <w:rFonts w:ascii="Times New Roman" w:hAnsi="Times New Roman"/>
          <w:spacing w:val="9"/>
          <w:lang w:eastAsia="ru-RU"/>
        </w:rPr>
        <w:t xml:space="preserve"> </w:t>
      </w:r>
      <w:r w:rsidRPr="00603C79">
        <w:rPr>
          <w:rFonts w:ascii="Times New Roman" w:hAnsi="Times New Roman"/>
          <w:lang w:eastAsia="ru-RU"/>
        </w:rPr>
        <w:t>и</w:t>
      </w:r>
      <w:r w:rsidRPr="00603C79">
        <w:rPr>
          <w:rFonts w:ascii="Times New Roman" w:hAnsi="Times New Roman"/>
          <w:spacing w:val="9"/>
          <w:lang w:eastAsia="ru-RU"/>
        </w:rPr>
        <w:t xml:space="preserve"> </w:t>
      </w:r>
      <w:r w:rsidRPr="00603C79">
        <w:rPr>
          <w:rFonts w:ascii="Times New Roman" w:hAnsi="Times New Roman"/>
          <w:lang w:eastAsia="ru-RU"/>
        </w:rPr>
        <w:t>теорема</w:t>
      </w:r>
      <w:r w:rsidRPr="00603C79">
        <w:rPr>
          <w:rFonts w:ascii="Times New Roman" w:hAnsi="Times New Roman"/>
          <w:spacing w:val="9"/>
          <w:lang w:eastAsia="ru-RU"/>
        </w:rPr>
        <w:t xml:space="preserve"> </w:t>
      </w:r>
      <w:r w:rsidRPr="00603C79">
        <w:rPr>
          <w:rFonts w:ascii="Times New Roman" w:hAnsi="Times New Roman"/>
          <w:lang w:eastAsia="ru-RU"/>
        </w:rPr>
        <w:t>о</w:t>
      </w:r>
      <w:r w:rsidRPr="00603C79">
        <w:rPr>
          <w:rFonts w:ascii="Times New Roman" w:hAnsi="Times New Roman"/>
          <w:spacing w:val="9"/>
          <w:lang w:eastAsia="ru-RU"/>
        </w:rPr>
        <w:t xml:space="preserve"> </w:t>
      </w:r>
      <w:r w:rsidRPr="00603C79">
        <w:rPr>
          <w:rFonts w:ascii="Times New Roman" w:hAnsi="Times New Roman"/>
          <w:lang w:eastAsia="ru-RU"/>
        </w:rPr>
        <w:t>пропорциональных</w:t>
      </w:r>
      <w:r w:rsidRPr="00603C79">
        <w:rPr>
          <w:rFonts w:ascii="Times New Roman" w:hAnsi="Times New Roman"/>
          <w:spacing w:val="9"/>
          <w:lang w:eastAsia="ru-RU"/>
        </w:rPr>
        <w:t xml:space="preserve"> </w:t>
      </w:r>
      <w:r w:rsidRPr="00603C79">
        <w:rPr>
          <w:rFonts w:ascii="Times New Roman" w:hAnsi="Times New Roman"/>
          <w:lang w:eastAsia="ru-RU"/>
        </w:rPr>
        <w:t>отрезках. Средние линии треугольника и трапеции. Центр масс треугольника.</w:t>
      </w:r>
    </w:p>
    <w:p w14:paraId="3C714CA6"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Подобие треугольников, коэффициент подобия. Признаки подобия треугольников. Применение подобия при решении практических</w:t>
      </w:r>
      <w:r w:rsidRPr="00603C79">
        <w:rPr>
          <w:rFonts w:ascii="Times New Roman" w:hAnsi="Times New Roman"/>
          <w:spacing w:val="12"/>
          <w:lang w:eastAsia="ru-RU"/>
        </w:rPr>
        <w:t xml:space="preserve"> </w:t>
      </w:r>
      <w:r w:rsidRPr="00603C79">
        <w:rPr>
          <w:rFonts w:ascii="Times New Roman" w:hAnsi="Times New Roman"/>
          <w:lang w:eastAsia="ru-RU"/>
        </w:rPr>
        <w:t>задач.</w:t>
      </w:r>
    </w:p>
    <w:p w14:paraId="61964429"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Свойства площадей геометрических фигур. Формулы для</w:t>
      </w:r>
      <w:r w:rsidRPr="00603C79">
        <w:rPr>
          <w:rFonts w:ascii="Times New Roman" w:hAnsi="Times New Roman"/>
          <w:spacing w:val="1"/>
          <w:lang w:eastAsia="ru-RU"/>
        </w:rPr>
        <w:t xml:space="preserve"> </w:t>
      </w:r>
      <w:r w:rsidRPr="00603C79">
        <w:rPr>
          <w:rFonts w:ascii="Times New Roman" w:hAnsi="Times New Roman"/>
          <w:lang w:eastAsia="ru-RU"/>
        </w:rPr>
        <w:t>площади треугольника, параллелограмма, ромба и трапеции.</w:t>
      </w:r>
      <w:r w:rsidRPr="00603C79">
        <w:rPr>
          <w:rFonts w:ascii="Times New Roman" w:hAnsi="Times New Roman"/>
          <w:spacing w:val="1"/>
          <w:lang w:eastAsia="ru-RU"/>
        </w:rPr>
        <w:t xml:space="preserve"> </w:t>
      </w:r>
      <w:r w:rsidRPr="00603C79">
        <w:rPr>
          <w:rFonts w:ascii="Times New Roman" w:hAnsi="Times New Roman"/>
          <w:lang w:eastAsia="ru-RU"/>
        </w:rPr>
        <w:t>Отношение</w:t>
      </w:r>
      <w:r w:rsidRPr="00603C79">
        <w:rPr>
          <w:rFonts w:ascii="Times New Roman" w:hAnsi="Times New Roman"/>
          <w:spacing w:val="8"/>
          <w:lang w:eastAsia="ru-RU"/>
        </w:rPr>
        <w:t xml:space="preserve"> </w:t>
      </w:r>
      <w:r w:rsidRPr="00603C79">
        <w:rPr>
          <w:rFonts w:ascii="Times New Roman" w:hAnsi="Times New Roman"/>
          <w:lang w:eastAsia="ru-RU"/>
        </w:rPr>
        <w:t>площадей</w:t>
      </w:r>
      <w:r w:rsidRPr="00603C79">
        <w:rPr>
          <w:rFonts w:ascii="Times New Roman" w:hAnsi="Times New Roman"/>
          <w:spacing w:val="8"/>
          <w:lang w:eastAsia="ru-RU"/>
        </w:rPr>
        <w:t xml:space="preserve"> </w:t>
      </w:r>
      <w:r w:rsidRPr="00603C79">
        <w:rPr>
          <w:rFonts w:ascii="Times New Roman" w:hAnsi="Times New Roman"/>
          <w:lang w:eastAsia="ru-RU"/>
        </w:rPr>
        <w:t>подобных</w:t>
      </w:r>
      <w:r w:rsidRPr="00603C79">
        <w:rPr>
          <w:rFonts w:ascii="Times New Roman" w:hAnsi="Times New Roman"/>
          <w:spacing w:val="8"/>
          <w:lang w:eastAsia="ru-RU"/>
        </w:rPr>
        <w:t xml:space="preserve"> </w:t>
      </w:r>
      <w:r w:rsidRPr="00603C79">
        <w:rPr>
          <w:rFonts w:ascii="Times New Roman" w:hAnsi="Times New Roman"/>
          <w:lang w:eastAsia="ru-RU"/>
        </w:rPr>
        <w:t>фигур.</w:t>
      </w:r>
    </w:p>
    <w:p w14:paraId="5CC1BA26"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 xml:space="preserve"> Вычисление площадей треугольников и многоугольников на</w:t>
      </w:r>
      <w:r w:rsidRPr="00603C79">
        <w:rPr>
          <w:rFonts w:ascii="Times New Roman" w:hAnsi="Times New Roman"/>
          <w:spacing w:val="1"/>
          <w:lang w:eastAsia="ru-RU"/>
        </w:rPr>
        <w:t xml:space="preserve"> </w:t>
      </w:r>
      <w:r w:rsidRPr="00603C79">
        <w:rPr>
          <w:rFonts w:ascii="Times New Roman" w:hAnsi="Times New Roman"/>
          <w:lang w:eastAsia="ru-RU"/>
        </w:rPr>
        <w:t>клетчатой</w:t>
      </w:r>
      <w:r w:rsidRPr="00603C79">
        <w:rPr>
          <w:rFonts w:ascii="Times New Roman" w:hAnsi="Times New Roman"/>
          <w:spacing w:val="11"/>
          <w:lang w:eastAsia="ru-RU"/>
        </w:rPr>
        <w:t xml:space="preserve"> </w:t>
      </w:r>
      <w:r w:rsidRPr="00603C79">
        <w:rPr>
          <w:rFonts w:ascii="Times New Roman" w:hAnsi="Times New Roman"/>
          <w:lang w:eastAsia="ru-RU"/>
        </w:rPr>
        <w:t>бумаге.</w:t>
      </w:r>
    </w:p>
    <w:p w14:paraId="0F0F3B2B"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Теорема Пифагора. Применение теоремы Пифагора при решении</w:t>
      </w:r>
      <w:r w:rsidRPr="00603C79">
        <w:rPr>
          <w:rFonts w:ascii="Times New Roman" w:hAnsi="Times New Roman"/>
          <w:spacing w:val="12"/>
          <w:lang w:eastAsia="ru-RU"/>
        </w:rPr>
        <w:t xml:space="preserve"> </w:t>
      </w:r>
      <w:r w:rsidRPr="00603C79">
        <w:rPr>
          <w:rFonts w:ascii="Times New Roman" w:hAnsi="Times New Roman"/>
          <w:lang w:eastAsia="ru-RU"/>
        </w:rPr>
        <w:t>практических</w:t>
      </w:r>
      <w:r w:rsidRPr="00603C79">
        <w:rPr>
          <w:rFonts w:ascii="Times New Roman" w:hAnsi="Times New Roman"/>
          <w:spacing w:val="12"/>
          <w:lang w:eastAsia="ru-RU"/>
        </w:rPr>
        <w:t xml:space="preserve"> </w:t>
      </w:r>
      <w:r w:rsidRPr="00603C79">
        <w:rPr>
          <w:rFonts w:ascii="Times New Roman" w:hAnsi="Times New Roman"/>
          <w:lang w:eastAsia="ru-RU"/>
        </w:rPr>
        <w:t>задач.</w:t>
      </w:r>
    </w:p>
    <w:p w14:paraId="565DA1A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Синус, косинус, тангенс острого угла прямоугольного треугольника.</w:t>
      </w:r>
      <w:r w:rsidRPr="00603C79">
        <w:rPr>
          <w:rFonts w:ascii="Times New Roman" w:hAnsi="Times New Roman"/>
          <w:spacing w:val="-13"/>
          <w:lang w:eastAsia="ru-RU"/>
        </w:rPr>
        <w:t xml:space="preserve"> </w:t>
      </w:r>
      <w:r w:rsidRPr="00603C79">
        <w:rPr>
          <w:rFonts w:ascii="Times New Roman" w:hAnsi="Times New Roman"/>
          <w:lang w:eastAsia="ru-RU"/>
        </w:rPr>
        <w:t>Основное</w:t>
      </w:r>
      <w:r w:rsidRPr="00603C79">
        <w:rPr>
          <w:rFonts w:ascii="Times New Roman" w:hAnsi="Times New Roman"/>
          <w:spacing w:val="-13"/>
          <w:lang w:eastAsia="ru-RU"/>
        </w:rPr>
        <w:t xml:space="preserve"> </w:t>
      </w:r>
      <w:r w:rsidRPr="00603C79">
        <w:rPr>
          <w:rFonts w:ascii="Times New Roman" w:hAnsi="Times New Roman"/>
          <w:lang w:eastAsia="ru-RU"/>
        </w:rPr>
        <w:t>тригонометрическое</w:t>
      </w:r>
      <w:r w:rsidRPr="00603C79">
        <w:rPr>
          <w:rFonts w:ascii="Times New Roman" w:hAnsi="Times New Roman"/>
          <w:spacing w:val="-13"/>
          <w:lang w:eastAsia="ru-RU"/>
        </w:rPr>
        <w:t xml:space="preserve"> </w:t>
      </w:r>
      <w:r w:rsidRPr="00603C79">
        <w:rPr>
          <w:rFonts w:ascii="Times New Roman" w:hAnsi="Times New Roman"/>
          <w:lang w:eastAsia="ru-RU"/>
        </w:rPr>
        <w:t>тождество.</w:t>
      </w:r>
      <w:r w:rsidRPr="00603C79">
        <w:rPr>
          <w:rFonts w:ascii="Times New Roman" w:hAnsi="Times New Roman"/>
          <w:spacing w:val="-13"/>
          <w:lang w:eastAsia="ru-RU"/>
        </w:rPr>
        <w:t xml:space="preserve"> </w:t>
      </w:r>
      <w:r w:rsidRPr="00603C79">
        <w:rPr>
          <w:rFonts w:ascii="Times New Roman" w:hAnsi="Times New Roman"/>
          <w:lang w:eastAsia="ru-RU"/>
        </w:rPr>
        <w:t>Тригонометрические</w:t>
      </w:r>
      <w:r w:rsidRPr="00603C79">
        <w:rPr>
          <w:rFonts w:ascii="Times New Roman" w:hAnsi="Times New Roman"/>
          <w:spacing w:val="16"/>
          <w:lang w:eastAsia="ru-RU"/>
        </w:rPr>
        <w:t xml:space="preserve"> </w:t>
      </w:r>
      <w:r w:rsidRPr="00603C79">
        <w:rPr>
          <w:rFonts w:ascii="Times New Roman" w:hAnsi="Times New Roman"/>
          <w:lang w:eastAsia="ru-RU"/>
        </w:rPr>
        <w:t>функции</w:t>
      </w:r>
      <w:r w:rsidRPr="00603C79">
        <w:rPr>
          <w:rFonts w:ascii="Times New Roman" w:hAnsi="Times New Roman"/>
          <w:spacing w:val="16"/>
          <w:lang w:eastAsia="ru-RU"/>
        </w:rPr>
        <w:t xml:space="preserve"> </w:t>
      </w:r>
      <w:r w:rsidRPr="00603C79">
        <w:rPr>
          <w:rFonts w:ascii="Times New Roman" w:hAnsi="Times New Roman"/>
          <w:lang w:eastAsia="ru-RU"/>
        </w:rPr>
        <w:t>углов</w:t>
      </w:r>
      <w:r w:rsidRPr="00603C79">
        <w:rPr>
          <w:rFonts w:ascii="Times New Roman" w:hAnsi="Times New Roman"/>
          <w:spacing w:val="17"/>
          <w:lang w:eastAsia="ru-RU"/>
        </w:rPr>
        <w:t xml:space="preserve"> </w:t>
      </w:r>
      <w:r w:rsidRPr="00603C79">
        <w:rPr>
          <w:rFonts w:ascii="Times New Roman" w:hAnsi="Times New Roman"/>
          <w:lang w:eastAsia="ru-RU"/>
        </w:rPr>
        <w:t>в</w:t>
      </w:r>
      <w:r w:rsidRPr="00603C79">
        <w:rPr>
          <w:rFonts w:ascii="Times New Roman" w:hAnsi="Times New Roman"/>
          <w:spacing w:val="16"/>
          <w:lang w:eastAsia="ru-RU"/>
        </w:rPr>
        <w:t xml:space="preserve"> </w:t>
      </w:r>
      <w:r w:rsidRPr="00603C79">
        <w:rPr>
          <w:rFonts w:ascii="Times New Roman" w:hAnsi="Times New Roman"/>
          <w:lang w:eastAsia="ru-RU"/>
        </w:rPr>
        <w:t>30°,</w:t>
      </w:r>
      <w:r w:rsidRPr="00603C79">
        <w:rPr>
          <w:rFonts w:ascii="Times New Roman" w:hAnsi="Times New Roman"/>
          <w:spacing w:val="17"/>
          <w:lang w:eastAsia="ru-RU"/>
        </w:rPr>
        <w:t xml:space="preserve"> </w:t>
      </w:r>
      <w:r w:rsidRPr="00603C79">
        <w:rPr>
          <w:rFonts w:ascii="Times New Roman" w:hAnsi="Times New Roman"/>
          <w:lang w:eastAsia="ru-RU"/>
        </w:rPr>
        <w:t>45°</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7"/>
          <w:lang w:eastAsia="ru-RU"/>
        </w:rPr>
        <w:t xml:space="preserve"> </w:t>
      </w:r>
      <w:r w:rsidRPr="00603C79">
        <w:rPr>
          <w:rFonts w:ascii="Times New Roman" w:hAnsi="Times New Roman"/>
          <w:lang w:eastAsia="ru-RU"/>
        </w:rPr>
        <w:t>60°.</w:t>
      </w:r>
    </w:p>
    <w:p w14:paraId="610F9D5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Вписанные и центральные углы, угол между касательной и</w:t>
      </w:r>
      <w:r w:rsidRPr="00603C79">
        <w:rPr>
          <w:rFonts w:ascii="Times New Roman" w:hAnsi="Times New Roman"/>
          <w:spacing w:val="-57"/>
          <w:lang w:eastAsia="ru-RU"/>
        </w:rPr>
        <w:t xml:space="preserve"> </w:t>
      </w:r>
      <w:r w:rsidRPr="00603C79">
        <w:rPr>
          <w:rFonts w:ascii="Times New Roman" w:hAnsi="Times New Roman"/>
          <w:lang w:eastAsia="ru-RU"/>
        </w:rPr>
        <w:t>хордой. Углы между хордами и секущими. Вписанные и описанные</w:t>
      </w:r>
      <w:r w:rsidRPr="00603C79">
        <w:rPr>
          <w:rFonts w:ascii="Times New Roman" w:hAnsi="Times New Roman"/>
          <w:spacing w:val="1"/>
          <w:lang w:eastAsia="ru-RU"/>
        </w:rPr>
        <w:t xml:space="preserve"> </w:t>
      </w:r>
      <w:r w:rsidRPr="00603C79">
        <w:rPr>
          <w:rFonts w:ascii="Times New Roman" w:hAnsi="Times New Roman"/>
          <w:lang w:eastAsia="ru-RU"/>
        </w:rPr>
        <w:t>четырёхугольники.</w:t>
      </w:r>
      <w:r w:rsidRPr="00603C79">
        <w:rPr>
          <w:rFonts w:ascii="Times New Roman" w:hAnsi="Times New Roman"/>
          <w:spacing w:val="1"/>
          <w:lang w:eastAsia="ru-RU"/>
        </w:rPr>
        <w:t xml:space="preserve"> </w:t>
      </w:r>
      <w:r w:rsidRPr="00603C79">
        <w:rPr>
          <w:rFonts w:ascii="Times New Roman" w:hAnsi="Times New Roman"/>
          <w:lang w:eastAsia="ru-RU"/>
        </w:rPr>
        <w:t>Взаимное</w:t>
      </w:r>
      <w:r w:rsidRPr="00603C79">
        <w:rPr>
          <w:rFonts w:ascii="Times New Roman" w:hAnsi="Times New Roman"/>
          <w:spacing w:val="1"/>
          <w:lang w:eastAsia="ru-RU"/>
        </w:rPr>
        <w:t xml:space="preserve"> </w:t>
      </w:r>
      <w:r w:rsidRPr="00603C79">
        <w:rPr>
          <w:rFonts w:ascii="Times New Roman" w:hAnsi="Times New Roman"/>
          <w:lang w:eastAsia="ru-RU"/>
        </w:rPr>
        <w:t>расположение</w:t>
      </w:r>
      <w:r w:rsidRPr="00603C79">
        <w:rPr>
          <w:rFonts w:ascii="Times New Roman" w:hAnsi="Times New Roman"/>
          <w:spacing w:val="1"/>
          <w:lang w:eastAsia="ru-RU"/>
        </w:rPr>
        <w:t xml:space="preserve"> </w:t>
      </w:r>
      <w:r w:rsidRPr="00603C79">
        <w:rPr>
          <w:rFonts w:ascii="Times New Roman" w:hAnsi="Times New Roman"/>
          <w:lang w:eastAsia="ru-RU"/>
        </w:rPr>
        <w:t>двух</w:t>
      </w:r>
      <w:r w:rsidRPr="00603C79">
        <w:rPr>
          <w:rFonts w:ascii="Times New Roman" w:hAnsi="Times New Roman"/>
          <w:spacing w:val="1"/>
          <w:lang w:eastAsia="ru-RU"/>
        </w:rPr>
        <w:t xml:space="preserve"> </w:t>
      </w:r>
      <w:r w:rsidRPr="00603C79">
        <w:rPr>
          <w:rFonts w:ascii="Times New Roman" w:hAnsi="Times New Roman"/>
          <w:lang w:eastAsia="ru-RU"/>
        </w:rPr>
        <w:t>окружностей. Касание окружностей. Общие касательные к двум</w:t>
      </w:r>
      <w:r w:rsidRPr="00603C79">
        <w:rPr>
          <w:rFonts w:ascii="Times New Roman" w:hAnsi="Times New Roman"/>
          <w:spacing w:val="-55"/>
          <w:lang w:eastAsia="ru-RU"/>
        </w:rPr>
        <w:t xml:space="preserve"> </w:t>
      </w:r>
      <w:r w:rsidRPr="00603C79">
        <w:rPr>
          <w:rFonts w:ascii="Times New Roman" w:hAnsi="Times New Roman"/>
          <w:lang w:eastAsia="ru-RU"/>
        </w:rPr>
        <w:t>окружностям.</w:t>
      </w:r>
    </w:p>
    <w:p w14:paraId="2F1427B7" w14:textId="77777777" w:rsidR="00184F2C" w:rsidRPr="00603C79" w:rsidRDefault="00184F2C" w:rsidP="009F49C7">
      <w:pPr>
        <w:shd w:val="clear" w:color="auto" w:fill="FFFFFF"/>
        <w:spacing w:before="240" w:after="0" w:line="240" w:lineRule="auto"/>
        <w:ind w:left="284" w:right="114" w:hanging="284"/>
        <w:jc w:val="both"/>
        <w:rPr>
          <w:rFonts w:ascii="Times New Roman" w:hAnsi="Times New Roman"/>
          <w:lang w:eastAsia="ru-RU"/>
        </w:rPr>
      </w:pPr>
      <w:r w:rsidRPr="00603C79">
        <w:rPr>
          <w:rFonts w:ascii="Times New Roman" w:hAnsi="Times New Roman"/>
          <w:b/>
          <w:bCs/>
          <w:lang w:eastAsia="ru-RU"/>
        </w:rPr>
        <w:t>9 класс</w:t>
      </w:r>
    </w:p>
    <w:p w14:paraId="33445CCA"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Синус, косинус, тангенс углов от 0 до 180°. Основное тригонометрическое</w:t>
      </w:r>
      <w:r w:rsidRPr="00603C79">
        <w:rPr>
          <w:rFonts w:ascii="Times New Roman" w:hAnsi="Times New Roman"/>
          <w:spacing w:val="18"/>
          <w:lang w:eastAsia="ru-RU"/>
        </w:rPr>
        <w:t xml:space="preserve"> </w:t>
      </w:r>
      <w:r w:rsidRPr="00603C79">
        <w:rPr>
          <w:rFonts w:ascii="Times New Roman" w:hAnsi="Times New Roman"/>
          <w:lang w:eastAsia="ru-RU"/>
        </w:rPr>
        <w:t>тождество.</w:t>
      </w:r>
      <w:r w:rsidRPr="00603C79">
        <w:rPr>
          <w:rFonts w:ascii="Times New Roman" w:hAnsi="Times New Roman"/>
          <w:spacing w:val="18"/>
          <w:lang w:eastAsia="ru-RU"/>
        </w:rPr>
        <w:t xml:space="preserve"> </w:t>
      </w:r>
      <w:r w:rsidRPr="00603C79">
        <w:rPr>
          <w:rFonts w:ascii="Times New Roman" w:hAnsi="Times New Roman"/>
          <w:lang w:eastAsia="ru-RU"/>
        </w:rPr>
        <w:t>Формулы</w:t>
      </w:r>
      <w:r w:rsidRPr="00603C79">
        <w:rPr>
          <w:rFonts w:ascii="Times New Roman" w:hAnsi="Times New Roman"/>
          <w:spacing w:val="18"/>
          <w:lang w:eastAsia="ru-RU"/>
        </w:rPr>
        <w:t xml:space="preserve"> </w:t>
      </w:r>
      <w:r w:rsidRPr="00603C79">
        <w:rPr>
          <w:rFonts w:ascii="Times New Roman" w:hAnsi="Times New Roman"/>
          <w:lang w:eastAsia="ru-RU"/>
        </w:rPr>
        <w:t>приведения.</w:t>
      </w:r>
    </w:p>
    <w:p w14:paraId="60A88BE5"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Решение треугольников. Теорема косинусов и теорема синусов.</w:t>
      </w:r>
      <w:r w:rsidRPr="00603C79">
        <w:rPr>
          <w:rFonts w:ascii="Times New Roman" w:hAnsi="Times New Roman"/>
          <w:spacing w:val="1"/>
          <w:lang w:eastAsia="ru-RU"/>
        </w:rPr>
        <w:t xml:space="preserve"> </w:t>
      </w:r>
      <w:r w:rsidRPr="00603C79">
        <w:rPr>
          <w:rFonts w:ascii="Times New Roman" w:hAnsi="Times New Roman"/>
          <w:lang w:eastAsia="ru-RU"/>
        </w:rPr>
        <w:t>Решение</w:t>
      </w:r>
      <w:r w:rsidRPr="00603C79">
        <w:rPr>
          <w:rFonts w:ascii="Times New Roman" w:hAnsi="Times New Roman"/>
          <w:spacing w:val="1"/>
          <w:lang w:eastAsia="ru-RU"/>
        </w:rPr>
        <w:t xml:space="preserve"> </w:t>
      </w:r>
      <w:r w:rsidRPr="00603C79">
        <w:rPr>
          <w:rFonts w:ascii="Times New Roman" w:hAnsi="Times New Roman"/>
          <w:lang w:eastAsia="ru-RU"/>
        </w:rPr>
        <w:t>практических</w:t>
      </w:r>
      <w:r w:rsidRPr="00603C79">
        <w:rPr>
          <w:rFonts w:ascii="Times New Roman" w:hAnsi="Times New Roman"/>
          <w:spacing w:val="1"/>
          <w:lang w:eastAsia="ru-RU"/>
        </w:rPr>
        <w:t xml:space="preserve"> </w:t>
      </w:r>
      <w:r w:rsidRPr="00603C79">
        <w:rPr>
          <w:rFonts w:ascii="Times New Roman" w:hAnsi="Times New Roman"/>
          <w:lang w:eastAsia="ru-RU"/>
        </w:rPr>
        <w:t>задач</w:t>
      </w:r>
      <w:r w:rsidRPr="00603C79">
        <w:rPr>
          <w:rFonts w:ascii="Times New Roman" w:hAnsi="Times New Roman"/>
          <w:spacing w:val="1"/>
          <w:lang w:eastAsia="ru-RU"/>
        </w:rPr>
        <w:t xml:space="preserve"> </w:t>
      </w:r>
      <w:r w:rsidRPr="00603C79">
        <w:rPr>
          <w:rFonts w:ascii="Times New Roman" w:hAnsi="Times New Roman"/>
          <w:lang w:eastAsia="ru-RU"/>
        </w:rPr>
        <w:t>с</w:t>
      </w:r>
      <w:r w:rsidRPr="00603C79">
        <w:rPr>
          <w:rFonts w:ascii="Times New Roman" w:hAnsi="Times New Roman"/>
          <w:spacing w:val="1"/>
          <w:lang w:eastAsia="ru-RU"/>
        </w:rPr>
        <w:t xml:space="preserve"> </w:t>
      </w:r>
      <w:r w:rsidRPr="00603C79">
        <w:rPr>
          <w:rFonts w:ascii="Times New Roman" w:hAnsi="Times New Roman"/>
          <w:lang w:eastAsia="ru-RU"/>
        </w:rPr>
        <w:t>использованием</w:t>
      </w:r>
      <w:r w:rsidRPr="00603C79">
        <w:rPr>
          <w:rFonts w:ascii="Times New Roman" w:hAnsi="Times New Roman"/>
          <w:spacing w:val="1"/>
          <w:lang w:eastAsia="ru-RU"/>
        </w:rPr>
        <w:t xml:space="preserve"> </w:t>
      </w:r>
      <w:r w:rsidRPr="00603C79">
        <w:rPr>
          <w:rFonts w:ascii="Times New Roman" w:hAnsi="Times New Roman"/>
          <w:lang w:eastAsia="ru-RU"/>
        </w:rPr>
        <w:t>теоремы</w:t>
      </w:r>
      <w:r w:rsidRPr="00603C79">
        <w:rPr>
          <w:rFonts w:ascii="Times New Roman" w:hAnsi="Times New Roman"/>
          <w:spacing w:val="-55"/>
          <w:lang w:eastAsia="ru-RU"/>
        </w:rPr>
        <w:t xml:space="preserve"> </w:t>
      </w:r>
      <w:r w:rsidRPr="00603C79">
        <w:rPr>
          <w:rFonts w:ascii="Times New Roman" w:hAnsi="Times New Roman"/>
          <w:lang w:eastAsia="ru-RU"/>
        </w:rPr>
        <w:t>косинусов</w:t>
      </w:r>
      <w:r w:rsidRPr="00603C79">
        <w:rPr>
          <w:rFonts w:ascii="Times New Roman" w:hAnsi="Times New Roman"/>
          <w:spacing w:val="14"/>
          <w:lang w:eastAsia="ru-RU"/>
        </w:rPr>
        <w:t xml:space="preserve"> </w:t>
      </w:r>
      <w:r w:rsidRPr="00603C79">
        <w:rPr>
          <w:rFonts w:ascii="Times New Roman" w:hAnsi="Times New Roman"/>
          <w:lang w:eastAsia="ru-RU"/>
        </w:rPr>
        <w:t>и</w:t>
      </w:r>
      <w:r w:rsidRPr="00603C79">
        <w:rPr>
          <w:rFonts w:ascii="Times New Roman" w:hAnsi="Times New Roman"/>
          <w:spacing w:val="15"/>
          <w:lang w:eastAsia="ru-RU"/>
        </w:rPr>
        <w:t xml:space="preserve"> </w:t>
      </w:r>
      <w:r w:rsidRPr="00603C79">
        <w:rPr>
          <w:rFonts w:ascii="Times New Roman" w:hAnsi="Times New Roman"/>
          <w:lang w:eastAsia="ru-RU"/>
        </w:rPr>
        <w:t>теоремы</w:t>
      </w:r>
      <w:r w:rsidRPr="00603C79">
        <w:rPr>
          <w:rFonts w:ascii="Times New Roman" w:hAnsi="Times New Roman"/>
          <w:spacing w:val="15"/>
          <w:lang w:eastAsia="ru-RU"/>
        </w:rPr>
        <w:t xml:space="preserve"> </w:t>
      </w:r>
      <w:r w:rsidRPr="00603C79">
        <w:rPr>
          <w:rFonts w:ascii="Times New Roman" w:hAnsi="Times New Roman"/>
          <w:lang w:eastAsia="ru-RU"/>
        </w:rPr>
        <w:t>синусов.</w:t>
      </w:r>
    </w:p>
    <w:p w14:paraId="3D0BBA3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 xml:space="preserve"> Преобразование подобия. Подобие соответственных элементов.</w:t>
      </w:r>
    </w:p>
    <w:p w14:paraId="05F3AAA6"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Теорема о произведении отрезков хорд, теоремы о произведении</w:t>
      </w:r>
      <w:r w:rsidRPr="00603C79">
        <w:rPr>
          <w:rFonts w:ascii="Times New Roman" w:hAnsi="Times New Roman"/>
          <w:spacing w:val="24"/>
          <w:lang w:eastAsia="ru-RU"/>
        </w:rPr>
        <w:t xml:space="preserve"> </w:t>
      </w:r>
      <w:r w:rsidRPr="00603C79">
        <w:rPr>
          <w:rFonts w:ascii="Times New Roman" w:hAnsi="Times New Roman"/>
          <w:lang w:eastAsia="ru-RU"/>
        </w:rPr>
        <w:t>отрезков</w:t>
      </w:r>
      <w:r w:rsidRPr="00603C79">
        <w:rPr>
          <w:rFonts w:ascii="Times New Roman" w:hAnsi="Times New Roman"/>
          <w:spacing w:val="24"/>
          <w:lang w:eastAsia="ru-RU"/>
        </w:rPr>
        <w:t xml:space="preserve"> </w:t>
      </w:r>
      <w:r w:rsidRPr="00603C79">
        <w:rPr>
          <w:rFonts w:ascii="Times New Roman" w:hAnsi="Times New Roman"/>
          <w:lang w:eastAsia="ru-RU"/>
        </w:rPr>
        <w:t>секущих,</w:t>
      </w:r>
      <w:r w:rsidRPr="00603C79">
        <w:rPr>
          <w:rFonts w:ascii="Times New Roman" w:hAnsi="Times New Roman"/>
          <w:spacing w:val="25"/>
          <w:lang w:eastAsia="ru-RU"/>
        </w:rPr>
        <w:t xml:space="preserve"> </w:t>
      </w:r>
      <w:r w:rsidRPr="00603C79">
        <w:rPr>
          <w:rFonts w:ascii="Times New Roman" w:hAnsi="Times New Roman"/>
          <w:lang w:eastAsia="ru-RU"/>
        </w:rPr>
        <w:t>теорема</w:t>
      </w:r>
      <w:r w:rsidRPr="00603C79">
        <w:rPr>
          <w:rFonts w:ascii="Times New Roman" w:hAnsi="Times New Roman"/>
          <w:spacing w:val="24"/>
          <w:lang w:eastAsia="ru-RU"/>
        </w:rPr>
        <w:t xml:space="preserve"> </w:t>
      </w:r>
      <w:r w:rsidRPr="00603C79">
        <w:rPr>
          <w:rFonts w:ascii="Times New Roman" w:hAnsi="Times New Roman"/>
          <w:lang w:eastAsia="ru-RU"/>
        </w:rPr>
        <w:t>о</w:t>
      </w:r>
      <w:r w:rsidRPr="00603C79">
        <w:rPr>
          <w:rFonts w:ascii="Times New Roman" w:hAnsi="Times New Roman"/>
          <w:spacing w:val="25"/>
          <w:lang w:eastAsia="ru-RU"/>
        </w:rPr>
        <w:t xml:space="preserve"> </w:t>
      </w:r>
      <w:r w:rsidRPr="00603C79">
        <w:rPr>
          <w:rFonts w:ascii="Times New Roman" w:hAnsi="Times New Roman"/>
          <w:lang w:eastAsia="ru-RU"/>
        </w:rPr>
        <w:t>квадрате</w:t>
      </w:r>
      <w:r w:rsidRPr="00603C79">
        <w:rPr>
          <w:rFonts w:ascii="Times New Roman" w:hAnsi="Times New Roman"/>
          <w:spacing w:val="24"/>
          <w:lang w:eastAsia="ru-RU"/>
        </w:rPr>
        <w:t xml:space="preserve"> </w:t>
      </w:r>
      <w:r w:rsidRPr="00603C79">
        <w:rPr>
          <w:rFonts w:ascii="Times New Roman" w:hAnsi="Times New Roman"/>
          <w:lang w:eastAsia="ru-RU"/>
        </w:rPr>
        <w:t>касательной.</w:t>
      </w:r>
    </w:p>
    <w:p w14:paraId="6FE64D89"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Вектор, длина (модуль) вектора, сонаправленные векторы,</w:t>
      </w:r>
      <w:r w:rsidRPr="00603C79">
        <w:rPr>
          <w:rFonts w:ascii="Times New Roman" w:hAnsi="Times New Roman"/>
          <w:spacing w:val="1"/>
          <w:lang w:eastAsia="ru-RU"/>
        </w:rPr>
        <w:t xml:space="preserve"> </w:t>
      </w:r>
      <w:r w:rsidRPr="00603C79">
        <w:rPr>
          <w:rFonts w:ascii="Times New Roman" w:hAnsi="Times New Roman"/>
          <w:lang w:eastAsia="ru-RU"/>
        </w:rPr>
        <w:t>противоположно направленные векторы,</w:t>
      </w:r>
      <w:r w:rsidRPr="00603C79">
        <w:rPr>
          <w:rFonts w:ascii="Times New Roman" w:hAnsi="Times New Roman"/>
          <w:spacing w:val="-5"/>
          <w:lang w:eastAsia="ru-RU"/>
        </w:rPr>
        <w:t xml:space="preserve"> </w:t>
      </w:r>
      <w:r w:rsidRPr="00603C79">
        <w:rPr>
          <w:rFonts w:ascii="Times New Roman" w:hAnsi="Times New Roman"/>
          <w:lang w:eastAsia="ru-RU"/>
        </w:rPr>
        <w:t>коллинеарность векторов,</w:t>
      </w:r>
      <w:r w:rsidRPr="00603C79">
        <w:rPr>
          <w:rFonts w:ascii="Times New Roman" w:hAnsi="Times New Roman"/>
          <w:spacing w:val="-6"/>
          <w:lang w:eastAsia="ru-RU"/>
        </w:rPr>
        <w:t xml:space="preserve"> </w:t>
      </w:r>
      <w:r w:rsidRPr="00603C79">
        <w:rPr>
          <w:rFonts w:ascii="Times New Roman" w:hAnsi="Times New Roman"/>
          <w:lang w:eastAsia="ru-RU"/>
        </w:rPr>
        <w:t>равенство</w:t>
      </w:r>
      <w:r w:rsidRPr="00603C79">
        <w:rPr>
          <w:rFonts w:ascii="Times New Roman" w:hAnsi="Times New Roman"/>
          <w:spacing w:val="-5"/>
          <w:lang w:eastAsia="ru-RU"/>
        </w:rPr>
        <w:t xml:space="preserve"> </w:t>
      </w:r>
      <w:r w:rsidRPr="00603C79">
        <w:rPr>
          <w:rFonts w:ascii="Times New Roman" w:hAnsi="Times New Roman"/>
          <w:lang w:eastAsia="ru-RU"/>
        </w:rPr>
        <w:t>векторов,</w:t>
      </w:r>
      <w:r w:rsidRPr="00603C79">
        <w:rPr>
          <w:rFonts w:ascii="Times New Roman" w:hAnsi="Times New Roman"/>
          <w:spacing w:val="-5"/>
          <w:lang w:eastAsia="ru-RU"/>
        </w:rPr>
        <w:t xml:space="preserve"> </w:t>
      </w:r>
      <w:r w:rsidRPr="00603C79">
        <w:rPr>
          <w:rFonts w:ascii="Times New Roman" w:hAnsi="Times New Roman"/>
          <w:lang w:eastAsia="ru-RU"/>
        </w:rPr>
        <w:t>операции</w:t>
      </w:r>
      <w:r w:rsidRPr="00603C79">
        <w:rPr>
          <w:rFonts w:ascii="Times New Roman" w:hAnsi="Times New Roman"/>
          <w:spacing w:val="-5"/>
          <w:lang w:eastAsia="ru-RU"/>
        </w:rPr>
        <w:t xml:space="preserve"> </w:t>
      </w:r>
      <w:r w:rsidRPr="00603C79">
        <w:rPr>
          <w:rFonts w:ascii="Times New Roman" w:hAnsi="Times New Roman"/>
          <w:lang w:eastAsia="ru-RU"/>
        </w:rPr>
        <w:t>над</w:t>
      </w:r>
      <w:r w:rsidRPr="00603C79">
        <w:rPr>
          <w:rFonts w:ascii="Times New Roman" w:hAnsi="Times New Roman"/>
          <w:spacing w:val="-6"/>
          <w:lang w:eastAsia="ru-RU"/>
        </w:rPr>
        <w:t xml:space="preserve"> </w:t>
      </w:r>
      <w:r w:rsidRPr="00603C79">
        <w:rPr>
          <w:rFonts w:ascii="Times New Roman" w:hAnsi="Times New Roman"/>
          <w:lang w:eastAsia="ru-RU"/>
        </w:rPr>
        <w:t>векторами.</w:t>
      </w:r>
    </w:p>
    <w:p w14:paraId="7139798D"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lang w:eastAsia="ru-RU"/>
        </w:rPr>
        <w:t>Разложение вектора по двум неколлинеарным векторам. Координаты</w:t>
      </w:r>
      <w:r w:rsidRPr="00603C79">
        <w:rPr>
          <w:rFonts w:ascii="Times New Roman" w:hAnsi="Times New Roman"/>
          <w:spacing w:val="1"/>
          <w:lang w:eastAsia="ru-RU"/>
        </w:rPr>
        <w:t xml:space="preserve"> </w:t>
      </w:r>
      <w:r w:rsidRPr="00603C79">
        <w:rPr>
          <w:rFonts w:ascii="Times New Roman" w:hAnsi="Times New Roman"/>
          <w:lang w:eastAsia="ru-RU"/>
        </w:rPr>
        <w:t>вектора. Скалярное произведение векторов, применение для</w:t>
      </w:r>
      <w:r w:rsidRPr="00603C79">
        <w:rPr>
          <w:rFonts w:ascii="Times New Roman" w:hAnsi="Times New Roman"/>
          <w:spacing w:val="1"/>
          <w:lang w:eastAsia="ru-RU"/>
        </w:rPr>
        <w:t xml:space="preserve"> </w:t>
      </w:r>
      <w:r w:rsidRPr="00603C79">
        <w:rPr>
          <w:rFonts w:ascii="Times New Roman" w:hAnsi="Times New Roman"/>
          <w:lang w:eastAsia="ru-RU"/>
        </w:rPr>
        <w:t>нахождения</w:t>
      </w:r>
      <w:r w:rsidRPr="00603C79">
        <w:rPr>
          <w:rFonts w:ascii="Times New Roman" w:hAnsi="Times New Roman"/>
          <w:spacing w:val="11"/>
          <w:lang w:eastAsia="ru-RU"/>
        </w:rPr>
        <w:t xml:space="preserve"> </w:t>
      </w:r>
      <w:r w:rsidRPr="00603C79">
        <w:rPr>
          <w:rFonts w:ascii="Times New Roman" w:hAnsi="Times New Roman"/>
          <w:lang w:eastAsia="ru-RU"/>
        </w:rPr>
        <w:t>длин</w:t>
      </w:r>
      <w:r w:rsidRPr="00603C79">
        <w:rPr>
          <w:rFonts w:ascii="Times New Roman" w:hAnsi="Times New Roman"/>
          <w:spacing w:val="12"/>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углов.</w:t>
      </w:r>
    </w:p>
    <w:p w14:paraId="44F90EEF"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Декартовы координаты на плоскости. Уравнения прямой и</w:t>
      </w:r>
      <w:r w:rsidRPr="00603C79">
        <w:rPr>
          <w:rFonts w:ascii="Times New Roman" w:hAnsi="Times New Roman"/>
          <w:spacing w:val="1"/>
          <w:lang w:eastAsia="ru-RU"/>
        </w:rPr>
        <w:t xml:space="preserve"> </w:t>
      </w:r>
      <w:r w:rsidRPr="00603C79">
        <w:rPr>
          <w:rFonts w:ascii="Times New Roman" w:hAnsi="Times New Roman"/>
          <w:lang w:eastAsia="ru-RU"/>
        </w:rPr>
        <w:t>окружности в координатах, пересечение окружностей и прямых.</w:t>
      </w:r>
      <w:r w:rsidRPr="00603C79">
        <w:rPr>
          <w:rFonts w:ascii="Times New Roman" w:hAnsi="Times New Roman"/>
          <w:spacing w:val="8"/>
          <w:lang w:eastAsia="ru-RU"/>
        </w:rPr>
        <w:t xml:space="preserve"> </w:t>
      </w:r>
      <w:r w:rsidRPr="00603C79">
        <w:rPr>
          <w:rFonts w:ascii="Times New Roman" w:hAnsi="Times New Roman"/>
          <w:lang w:eastAsia="ru-RU"/>
        </w:rPr>
        <w:t>Метод</w:t>
      </w:r>
      <w:r w:rsidRPr="00603C79">
        <w:rPr>
          <w:rFonts w:ascii="Times New Roman" w:hAnsi="Times New Roman"/>
          <w:spacing w:val="9"/>
          <w:lang w:eastAsia="ru-RU"/>
        </w:rPr>
        <w:t xml:space="preserve"> </w:t>
      </w:r>
      <w:r w:rsidRPr="00603C79">
        <w:rPr>
          <w:rFonts w:ascii="Times New Roman" w:hAnsi="Times New Roman"/>
          <w:lang w:eastAsia="ru-RU"/>
        </w:rPr>
        <w:t>координат</w:t>
      </w:r>
      <w:r w:rsidRPr="00603C79">
        <w:rPr>
          <w:rFonts w:ascii="Times New Roman" w:hAnsi="Times New Roman"/>
          <w:spacing w:val="9"/>
          <w:lang w:eastAsia="ru-RU"/>
        </w:rPr>
        <w:t xml:space="preserve"> </w:t>
      </w:r>
      <w:r w:rsidRPr="00603C79">
        <w:rPr>
          <w:rFonts w:ascii="Times New Roman" w:hAnsi="Times New Roman"/>
          <w:lang w:eastAsia="ru-RU"/>
        </w:rPr>
        <w:t>и</w:t>
      </w:r>
      <w:r w:rsidRPr="00603C79">
        <w:rPr>
          <w:rFonts w:ascii="Times New Roman" w:hAnsi="Times New Roman"/>
          <w:spacing w:val="9"/>
          <w:lang w:eastAsia="ru-RU"/>
        </w:rPr>
        <w:t xml:space="preserve"> </w:t>
      </w:r>
      <w:r w:rsidRPr="00603C79">
        <w:rPr>
          <w:rFonts w:ascii="Times New Roman" w:hAnsi="Times New Roman"/>
          <w:lang w:eastAsia="ru-RU"/>
        </w:rPr>
        <w:t>его</w:t>
      </w:r>
      <w:r w:rsidRPr="00603C79">
        <w:rPr>
          <w:rFonts w:ascii="Times New Roman" w:hAnsi="Times New Roman"/>
          <w:spacing w:val="9"/>
          <w:lang w:eastAsia="ru-RU"/>
        </w:rPr>
        <w:t xml:space="preserve"> </w:t>
      </w:r>
      <w:r w:rsidRPr="00603C79">
        <w:rPr>
          <w:rFonts w:ascii="Times New Roman" w:hAnsi="Times New Roman"/>
          <w:lang w:eastAsia="ru-RU"/>
        </w:rPr>
        <w:t>применение.</w:t>
      </w:r>
    </w:p>
    <w:p w14:paraId="21BEB247"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Правильные</w:t>
      </w:r>
      <w:r w:rsidRPr="00603C79">
        <w:rPr>
          <w:rFonts w:ascii="Times New Roman" w:hAnsi="Times New Roman"/>
          <w:spacing w:val="24"/>
          <w:lang w:eastAsia="ru-RU"/>
        </w:rPr>
        <w:t xml:space="preserve"> </w:t>
      </w:r>
      <w:r w:rsidRPr="00603C79">
        <w:rPr>
          <w:rFonts w:ascii="Times New Roman" w:hAnsi="Times New Roman"/>
          <w:lang w:eastAsia="ru-RU"/>
        </w:rPr>
        <w:t>многоугольники.</w:t>
      </w:r>
      <w:r w:rsidRPr="00603C79">
        <w:rPr>
          <w:rFonts w:ascii="Times New Roman" w:hAnsi="Times New Roman"/>
          <w:spacing w:val="24"/>
          <w:lang w:eastAsia="ru-RU"/>
        </w:rPr>
        <w:t xml:space="preserve"> </w:t>
      </w:r>
      <w:r w:rsidRPr="00603C79">
        <w:rPr>
          <w:rFonts w:ascii="Times New Roman" w:hAnsi="Times New Roman"/>
          <w:lang w:eastAsia="ru-RU"/>
        </w:rPr>
        <w:t>Длина</w:t>
      </w:r>
      <w:r w:rsidRPr="00603C79">
        <w:rPr>
          <w:rFonts w:ascii="Times New Roman" w:hAnsi="Times New Roman"/>
          <w:spacing w:val="24"/>
          <w:lang w:eastAsia="ru-RU"/>
        </w:rPr>
        <w:t xml:space="preserve"> </w:t>
      </w:r>
      <w:r w:rsidRPr="00603C79">
        <w:rPr>
          <w:rFonts w:ascii="Times New Roman" w:hAnsi="Times New Roman"/>
          <w:lang w:eastAsia="ru-RU"/>
        </w:rPr>
        <w:t>окружности.</w:t>
      </w:r>
      <w:r w:rsidRPr="00603C79">
        <w:rPr>
          <w:rFonts w:ascii="Times New Roman" w:hAnsi="Times New Roman"/>
          <w:spacing w:val="24"/>
          <w:lang w:eastAsia="ru-RU"/>
        </w:rPr>
        <w:t xml:space="preserve"> </w:t>
      </w:r>
      <w:r w:rsidRPr="00603C79">
        <w:rPr>
          <w:rFonts w:ascii="Times New Roman" w:hAnsi="Times New Roman"/>
          <w:lang w:eastAsia="ru-RU"/>
        </w:rPr>
        <w:t>Градусная</w:t>
      </w:r>
      <w:r w:rsidRPr="00603C79">
        <w:rPr>
          <w:rFonts w:ascii="Times New Roman" w:hAnsi="Times New Roman"/>
          <w:spacing w:val="-55"/>
          <w:lang w:eastAsia="ru-RU"/>
        </w:rPr>
        <w:t xml:space="preserve"> </w:t>
      </w:r>
      <w:r w:rsidRPr="00603C79">
        <w:rPr>
          <w:rFonts w:ascii="Times New Roman" w:hAnsi="Times New Roman"/>
          <w:lang w:eastAsia="ru-RU"/>
        </w:rPr>
        <w:t>и радианная мера угла, вычисление длин дуг окружностей.</w:t>
      </w:r>
      <w:r w:rsidRPr="00603C79">
        <w:rPr>
          <w:rFonts w:ascii="Times New Roman" w:hAnsi="Times New Roman"/>
          <w:spacing w:val="1"/>
          <w:lang w:eastAsia="ru-RU"/>
        </w:rPr>
        <w:t xml:space="preserve"> </w:t>
      </w:r>
      <w:r w:rsidRPr="00603C79">
        <w:rPr>
          <w:rFonts w:ascii="Times New Roman" w:hAnsi="Times New Roman"/>
          <w:lang w:eastAsia="ru-RU"/>
        </w:rPr>
        <w:t>Площадь</w:t>
      </w:r>
      <w:r w:rsidRPr="00603C79">
        <w:rPr>
          <w:rFonts w:ascii="Times New Roman" w:hAnsi="Times New Roman"/>
          <w:spacing w:val="11"/>
          <w:lang w:eastAsia="ru-RU"/>
        </w:rPr>
        <w:t xml:space="preserve"> </w:t>
      </w:r>
      <w:r w:rsidRPr="00603C79">
        <w:rPr>
          <w:rFonts w:ascii="Times New Roman" w:hAnsi="Times New Roman"/>
          <w:lang w:eastAsia="ru-RU"/>
        </w:rPr>
        <w:t>круга,</w:t>
      </w:r>
      <w:r w:rsidRPr="00603C79">
        <w:rPr>
          <w:rFonts w:ascii="Times New Roman" w:hAnsi="Times New Roman"/>
          <w:spacing w:val="11"/>
          <w:lang w:eastAsia="ru-RU"/>
        </w:rPr>
        <w:t xml:space="preserve"> </w:t>
      </w:r>
      <w:r w:rsidRPr="00603C79">
        <w:rPr>
          <w:rFonts w:ascii="Times New Roman" w:hAnsi="Times New Roman"/>
          <w:lang w:eastAsia="ru-RU"/>
        </w:rPr>
        <w:t>сектора,</w:t>
      </w:r>
      <w:r w:rsidRPr="00603C79">
        <w:rPr>
          <w:rFonts w:ascii="Times New Roman" w:hAnsi="Times New Roman"/>
          <w:spacing w:val="11"/>
          <w:lang w:eastAsia="ru-RU"/>
        </w:rPr>
        <w:t xml:space="preserve"> </w:t>
      </w:r>
      <w:r w:rsidRPr="00603C79">
        <w:rPr>
          <w:rFonts w:ascii="Times New Roman" w:hAnsi="Times New Roman"/>
          <w:lang w:eastAsia="ru-RU"/>
        </w:rPr>
        <w:t>сегмента.</w:t>
      </w:r>
    </w:p>
    <w:p w14:paraId="2BCA2443"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Движения</w:t>
      </w:r>
      <w:r w:rsidRPr="00603C79">
        <w:rPr>
          <w:rFonts w:ascii="Times New Roman" w:hAnsi="Times New Roman"/>
          <w:spacing w:val="1"/>
          <w:lang w:eastAsia="ru-RU"/>
        </w:rPr>
        <w:t xml:space="preserve"> </w:t>
      </w:r>
      <w:r w:rsidRPr="00603C79">
        <w:rPr>
          <w:rFonts w:ascii="Times New Roman" w:hAnsi="Times New Roman"/>
          <w:lang w:eastAsia="ru-RU"/>
        </w:rPr>
        <w:t>плоскости</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внутренние</w:t>
      </w:r>
      <w:r w:rsidRPr="00603C79">
        <w:rPr>
          <w:rFonts w:ascii="Times New Roman" w:hAnsi="Times New Roman"/>
          <w:spacing w:val="1"/>
          <w:lang w:eastAsia="ru-RU"/>
        </w:rPr>
        <w:t xml:space="preserve"> </w:t>
      </w:r>
      <w:r w:rsidRPr="00603C79">
        <w:rPr>
          <w:rFonts w:ascii="Times New Roman" w:hAnsi="Times New Roman"/>
          <w:lang w:eastAsia="ru-RU"/>
        </w:rPr>
        <w:t>симметрии</w:t>
      </w:r>
      <w:r w:rsidRPr="00603C79">
        <w:rPr>
          <w:rFonts w:ascii="Times New Roman" w:hAnsi="Times New Roman"/>
          <w:spacing w:val="1"/>
          <w:lang w:eastAsia="ru-RU"/>
        </w:rPr>
        <w:t xml:space="preserve"> </w:t>
      </w:r>
      <w:r w:rsidRPr="00603C79">
        <w:rPr>
          <w:rFonts w:ascii="Times New Roman" w:hAnsi="Times New Roman"/>
          <w:lang w:eastAsia="ru-RU"/>
        </w:rPr>
        <w:t>фигур</w:t>
      </w:r>
      <w:r w:rsidRPr="00603C79">
        <w:rPr>
          <w:rFonts w:ascii="Times New Roman" w:hAnsi="Times New Roman"/>
          <w:spacing w:val="1"/>
          <w:lang w:eastAsia="ru-RU"/>
        </w:rPr>
        <w:t xml:space="preserve"> </w:t>
      </w:r>
      <w:r w:rsidRPr="00603C79">
        <w:rPr>
          <w:rFonts w:ascii="Times New Roman" w:hAnsi="Times New Roman"/>
          <w:lang w:eastAsia="ru-RU"/>
        </w:rPr>
        <w:t>(элементарные представления). Параллельный перенос. Поворот.</w:t>
      </w:r>
    </w:p>
    <w:p w14:paraId="04DDE959" w14:textId="77777777" w:rsidR="00184F2C" w:rsidRPr="00603C79" w:rsidRDefault="00184F2C" w:rsidP="00884210">
      <w:pPr>
        <w:pStyle w:val="a4"/>
        <w:numPr>
          <w:ilvl w:val="3"/>
          <w:numId w:val="102"/>
        </w:numPr>
        <w:shd w:val="clear" w:color="auto" w:fill="FFFFFF"/>
        <w:spacing w:before="240" w:after="0" w:line="240" w:lineRule="auto"/>
        <w:ind w:left="709" w:hanging="709"/>
        <w:rPr>
          <w:rFonts w:ascii="Times New Roman" w:hAnsi="Times New Roman"/>
          <w:lang w:eastAsia="ru-RU"/>
        </w:rPr>
      </w:pPr>
      <w:r w:rsidRPr="00603C79">
        <w:rPr>
          <w:rFonts w:ascii="Times New Roman" w:hAnsi="Times New Roman"/>
          <w:b/>
          <w:bCs/>
          <w:lang w:eastAsia="ru-RU"/>
        </w:rPr>
        <w:lastRenderedPageBreak/>
        <w:t>Содержание учебного</w:t>
      </w:r>
      <w:r w:rsidRPr="00603C79">
        <w:rPr>
          <w:rFonts w:ascii="Times New Roman" w:hAnsi="Times New Roman"/>
          <w:b/>
          <w:bCs/>
          <w:spacing w:val="1"/>
          <w:lang w:eastAsia="ru-RU"/>
        </w:rPr>
        <w:t xml:space="preserve"> </w:t>
      </w:r>
      <w:r w:rsidR="006B5860" w:rsidRPr="00603C79">
        <w:rPr>
          <w:rFonts w:ascii="Times New Roman" w:hAnsi="Times New Roman"/>
          <w:b/>
          <w:bCs/>
          <w:lang w:eastAsia="ru-RU"/>
        </w:rPr>
        <w:t>модуля</w:t>
      </w:r>
      <w:r w:rsidR="001421E8" w:rsidRPr="00603C79">
        <w:rPr>
          <w:rFonts w:ascii="Times New Roman" w:hAnsi="Times New Roman"/>
          <w:b/>
          <w:bCs/>
          <w:lang w:eastAsia="ru-RU"/>
        </w:rPr>
        <w:t xml:space="preserve"> «С</w:t>
      </w:r>
      <w:r w:rsidRPr="00603C79">
        <w:rPr>
          <w:rFonts w:ascii="Times New Roman" w:hAnsi="Times New Roman"/>
          <w:b/>
          <w:bCs/>
          <w:lang w:eastAsia="ru-RU"/>
        </w:rPr>
        <w:t>татистика и вероятность»</w:t>
      </w:r>
      <w:r w:rsidRPr="00603C79">
        <w:rPr>
          <w:rFonts w:ascii="Times New Roman" w:hAnsi="Times New Roman"/>
          <w:b/>
          <w:bCs/>
          <w:spacing w:val="1"/>
          <w:lang w:eastAsia="ru-RU"/>
        </w:rPr>
        <w:t xml:space="preserve"> </w:t>
      </w:r>
      <w:r w:rsidRPr="00603C79">
        <w:rPr>
          <w:rFonts w:ascii="Times New Roman" w:hAnsi="Times New Roman"/>
          <w:b/>
          <w:bCs/>
          <w:lang w:eastAsia="ru-RU"/>
        </w:rPr>
        <w:t>(по годам</w:t>
      </w:r>
      <w:r w:rsidRPr="00603C79">
        <w:rPr>
          <w:rFonts w:ascii="Times New Roman" w:hAnsi="Times New Roman"/>
          <w:b/>
          <w:bCs/>
          <w:spacing w:val="1"/>
          <w:lang w:eastAsia="ru-RU"/>
        </w:rPr>
        <w:t xml:space="preserve"> </w:t>
      </w:r>
      <w:r w:rsidRPr="00603C79">
        <w:rPr>
          <w:rFonts w:ascii="Times New Roman" w:hAnsi="Times New Roman"/>
          <w:b/>
          <w:bCs/>
          <w:lang w:eastAsia="ru-RU"/>
        </w:rPr>
        <w:t>обучения)</w:t>
      </w:r>
    </w:p>
    <w:p w14:paraId="504DA7FD" w14:textId="77777777" w:rsidR="00184F2C" w:rsidRPr="00603C79" w:rsidRDefault="00184F2C" w:rsidP="009F49C7">
      <w:pPr>
        <w:shd w:val="clear" w:color="auto" w:fill="FFFFFF"/>
        <w:spacing w:before="240" w:after="0" w:line="240" w:lineRule="auto"/>
        <w:jc w:val="both"/>
        <w:rPr>
          <w:rFonts w:ascii="Times New Roman" w:hAnsi="Times New Roman"/>
          <w:lang w:eastAsia="ru-RU"/>
        </w:rPr>
      </w:pPr>
      <w:r w:rsidRPr="00603C79">
        <w:rPr>
          <w:rFonts w:ascii="Times New Roman" w:hAnsi="Times New Roman"/>
          <w:b/>
          <w:bCs/>
          <w:lang w:eastAsia="ru-RU"/>
        </w:rPr>
        <w:t>7 класс</w:t>
      </w:r>
    </w:p>
    <w:p w14:paraId="4E3278A4"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Представление данных в виде таблиц, диаграмм, графиков.</w:t>
      </w:r>
      <w:r w:rsidRPr="00603C79">
        <w:rPr>
          <w:rFonts w:ascii="Times New Roman" w:hAnsi="Times New Roman"/>
          <w:spacing w:val="-57"/>
          <w:lang w:eastAsia="ru-RU"/>
        </w:rPr>
        <w:t xml:space="preserve"> </w:t>
      </w:r>
      <w:r w:rsidRPr="00603C79">
        <w:rPr>
          <w:rFonts w:ascii="Times New Roman" w:hAnsi="Times New Roman"/>
          <w:spacing w:val="-1"/>
          <w:lang w:eastAsia="ru-RU"/>
        </w:rPr>
        <w:t>Заполнение</w:t>
      </w:r>
      <w:r w:rsidRPr="00603C79">
        <w:rPr>
          <w:rFonts w:ascii="Times New Roman" w:hAnsi="Times New Roman"/>
          <w:spacing w:val="-9"/>
          <w:lang w:eastAsia="ru-RU"/>
        </w:rPr>
        <w:t xml:space="preserve"> </w:t>
      </w:r>
      <w:r w:rsidRPr="00603C79">
        <w:rPr>
          <w:rFonts w:ascii="Times New Roman" w:hAnsi="Times New Roman"/>
          <w:lang w:eastAsia="ru-RU"/>
        </w:rPr>
        <w:t>таблиц,</w:t>
      </w:r>
      <w:r w:rsidRPr="00603C79">
        <w:rPr>
          <w:rFonts w:ascii="Times New Roman" w:hAnsi="Times New Roman"/>
          <w:spacing w:val="-8"/>
          <w:lang w:eastAsia="ru-RU"/>
        </w:rPr>
        <w:t xml:space="preserve"> </w:t>
      </w:r>
      <w:r w:rsidRPr="00603C79">
        <w:rPr>
          <w:rFonts w:ascii="Times New Roman" w:hAnsi="Times New Roman"/>
          <w:lang w:eastAsia="ru-RU"/>
        </w:rPr>
        <w:t>чтение</w:t>
      </w:r>
      <w:r w:rsidRPr="00603C79">
        <w:rPr>
          <w:rFonts w:ascii="Times New Roman" w:hAnsi="Times New Roman"/>
          <w:spacing w:val="-8"/>
          <w:lang w:eastAsia="ru-RU"/>
        </w:rPr>
        <w:t xml:space="preserve"> </w:t>
      </w:r>
      <w:r w:rsidRPr="00603C79">
        <w:rPr>
          <w:rFonts w:ascii="Times New Roman" w:hAnsi="Times New Roman"/>
          <w:lang w:eastAsia="ru-RU"/>
        </w:rPr>
        <w:t>и</w:t>
      </w:r>
      <w:r w:rsidRPr="00603C79">
        <w:rPr>
          <w:rFonts w:ascii="Times New Roman" w:hAnsi="Times New Roman"/>
          <w:spacing w:val="-8"/>
          <w:lang w:eastAsia="ru-RU"/>
        </w:rPr>
        <w:t xml:space="preserve"> </w:t>
      </w:r>
      <w:r w:rsidRPr="00603C79">
        <w:rPr>
          <w:rFonts w:ascii="Times New Roman" w:hAnsi="Times New Roman"/>
          <w:lang w:eastAsia="ru-RU"/>
        </w:rPr>
        <w:t>построение</w:t>
      </w:r>
      <w:r w:rsidRPr="00603C79">
        <w:rPr>
          <w:rFonts w:ascii="Times New Roman" w:hAnsi="Times New Roman"/>
          <w:spacing w:val="-9"/>
          <w:lang w:eastAsia="ru-RU"/>
        </w:rPr>
        <w:t xml:space="preserve"> </w:t>
      </w:r>
      <w:r w:rsidRPr="00603C79">
        <w:rPr>
          <w:rFonts w:ascii="Times New Roman" w:hAnsi="Times New Roman"/>
          <w:lang w:eastAsia="ru-RU"/>
        </w:rPr>
        <w:t>диаграмм</w:t>
      </w:r>
      <w:r w:rsidRPr="00603C79">
        <w:rPr>
          <w:rFonts w:ascii="Times New Roman" w:hAnsi="Times New Roman"/>
          <w:spacing w:val="-8"/>
          <w:lang w:eastAsia="ru-RU"/>
        </w:rPr>
        <w:t xml:space="preserve"> </w:t>
      </w:r>
      <w:r w:rsidRPr="00603C79">
        <w:rPr>
          <w:rFonts w:ascii="Times New Roman" w:hAnsi="Times New Roman"/>
          <w:lang w:eastAsia="ru-RU"/>
        </w:rPr>
        <w:t>(столбиковых (столбчатых) и круговых). Чтение графиков реальных процессов. Извлечение информации из диаграмм и таблиц, использование</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интерпретация</w:t>
      </w:r>
      <w:r w:rsidRPr="00603C79">
        <w:rPr>
          <w:rFonts w:ascii="Times New Roman" w:hAnsi="Times New Roman"/>
          <w:spacing w:val="11"/>
          <w:lang w:eastAsia="ru-RU"/>
        </w:rPr>
        <w:t xml:space="preserve"> </w:t>
      </w:r>
      <w:r w:rsidRPr="00603C79">
        <w:rPr>
          <w:rFonts w:ascii="Times New Roman" w:hAnsi="Times New Roman"/>
          <w:lang w:eastAsia="ru-RU"/>
        </w:rPr>
        <w:t>данных.</w:t>
      </w:r>
    </w:p>
    <w:p w14:paraId="014AFC5B"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Описательная статистика: среднее арифметическое, медиана,</w:t>
      </w:r>
      <w:r w:rsidRPr="00603C79">
        <w:rPr>
          <w:rFonts w:ascii="Times New Roman" w:hAnsi="Times New Roman"/>
          <w:spacing w:val="1"/>
          <w:lang w:eastAsia="ru-RU"/>
        </w:rPr>
        <w:t xml:space="preserve"> </w:t>
      </w:r>
      <w:r w:rsidRPr="00603C79">
        <w:rPr>
          <w:rFonts w:ascii="Times New Roman" w:hAnsi="Times New Roman"/>
          <w:lang w:eastAsia="ru-RU"/>
        </w:rPr>
        <w:t>размах, наибольшее и наименьшее значения набора числовых</w:t>
      </w:r>
      <w:r w:rsidRPr="00603C79">
        <w:rPr>
          <w:rFonts w:ascii="Times New Roman" w:hAnsi="Times New Roman"/>
          <w:spacing w:val="-58"/>
          <w:lang w:eastAsia="ru-RU"/>
        </w:rPr>
        <w:t xml:space="preserve"> </w:t>
      </w:r>
      <w:r w:rsidRPr="00603C79">
        <w:rPr>
          <w:rFonts w:ascii="Times New Roman" w:hAnsi="Times New Roman"/>
          <w:lang w:eastAsia="ru-RU"/>
        </w:rPr>
        <w:t>данных.</w:t>
      </w:r>
      <w:r w:rsidRPr="00603C79">
        <w:rPr>
          <w:rFonts w:ascii="Times New Roman" w:hAnsi="Times New Roman"/>
          <w:spacing w:val="9"/>
          <w:lang w:eastAsia="ru-RU"/>
        </w:rPr>
        <w:t xml:space="preserve"> </w:t>
      </w:r>
      <w:r w:rsidRPr="00603C79">
        <w:rPr>
          <w:rFonts w:ascii="Times New Roman" w:hAnsi="Times New Roman"/>
          <w:lang w:eastAsia="ru-RU"/>
        </w:rPr>
        <w:t>Примеры</w:t>
      </w:r>
      <w:r w:rsidRPr="00603C79">
        <w:rPr>
          <w:rFonts w:ascii="Times New Roman" w:hAnsi="Times New Roman"/>
          <w:spacing w:val="10"/>
          <w:lang w:eastAsia="ru-RU"/>
        </w:rPr>
        <w:t xml:space="preserve"> </w:t>
      </w:r>
      <w:r w:rsidRPr="00603C79">
        <w:rPr>
          <w:rFonts w:ascii="Times New Roman" w:hAnsi="Times New Roman"/>
          <w:lang w:eastAsia="ru-RU"/>
        </w:rPr>
        <w:t>случайной</w:t>
      </w:r>
      <w:r w:rsidRPr="00603C79">
        <w:rPr>
          <w:rFonts w:ascii="Times New Roman" w:hAnsi="Times New Roman"/>
          <w:spacing w:val="9"/>
          <w:lang w:eastAsia="ru-RU"/>
        </w:rPr>
        <w:t xml:space="preserve"> </w:t>
      </w:r>
      <w:r w:rsidRPr="00603C79">
        <w:rPr>
          <w:rFonts w:ascii="Times New Roman" w:hAnsi="Times New Roman"/>
          <w:lang w:eastAsia="ru-RU"/>
        </w:rPr>
        <w:t>изменчивости.</w:t>
      </w:r>
    </w:p>
    <w:p w14:paraId="34BFDB31"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Случайный</w:t>
      </w:r>
      <w:r w:rsidRPr="00603C79">
        <w:rPr>
          <w:rFonts w:ascii="Times New Roman" w:hAnsi="Times New Roman"/>
          <w:spacing w:val="-7"/>
          <w:lang w:eastAsia="ru-RU"/>
        </w:rPr>
        <w:t xml:space="preserve"> </w:t>
      </w:r>
      <w:r w:rsidRPr="00603C79">
        <w:rPr>
          <w:rFonts w:ascii="Times New Roman" w:hAnsi="Times New Roman"/>
          <w:lang w:eastAsia="ru-RU"/>
        </w:rPr>
        <w:t>эксперимент</w:t>
      </w:r>
      <w:r w:rsidRPr="00603C79">
        <w:rPr>
          <w:rFonts w:ascii="Times New Roman" w:hAnsi="Times New Roman"/>
          <w:spacing w:val="-6"/>
          <w:lang w:eastAsia="ru-RU"/>
        </w:rPr>
        <w:t xml:space="preserve"> </w:t>
      </w:r>
      <w:r w:rsidRPr="00603C79">
        <w:rPr>
          <w:rFonts w:ascii="Times New Roman" w:hAnsi="Times New Roman"/>
          <w:lang w:eastAsia="ru-RU"/>
        </w:rPr>
        <w:t>(опыт)</w:t>
      </w:r>
      <w:r w:rsidRPr="00603C79">
        <w:rPr>
          <w:rFonts w:ascii="Times New Roman" w:hAnsi="Times New Roman"/>
          <w:spacing w:val="-6"/>
          <w:lang w:eastAsia="ru-RU"/>
        </w:rPr>
        <w:t xml:space="preserve"> </w:t>
      </w:r>
      <w:r w:rsidRPr="00603C79">
        <w:rPr>
          <w:rFonts w:ascii="Times New Roman" w:hAnsi="Times New Roman"/>
          <w:lang w:eastAsia="ru-RU"/>
        </w:rPr>
        <w:t>и</w:t>
      </w:r>
      <w:r w:rsidRPr="00603C79">
        <w:rPr>
          <w:rFonts w:ascii="Times New Roman" w:hAnsi="Times New Roman"/>
          <w:spacing w:val="-6"/>
          <w:lang w:eastAsia="ru-RU"/>
        </w:rPr>
        <w:t xml:space="preserve"> </w:t>
      </w:r>
      <w:r w:rsidRPr="00603C79">
        <w:rPr>
          <w:rFonts w:ascii="Times New Roman" w:hAnsi="Times New Roman"/>
          <w:lang w:eastAsia="ru-RU"/>
        </w:rPr>
        <w:t>случайное</w:t>
      </w:r>
      <w:r w:rsidRPr="00603C79">
        <w:rPr>
          <w:rFonts w:ascii="Times New Roman" w:hAnsi="Times New Roman"/>
          <w:spacing w:val="-6"/>
          <w:lang w:eastAsia="ru-RU"/>
        </w:rPr>
        <w:t xml:space="preserve"> </w:t>
      </w:r>
      <w:r w:rsidRPr="00603C79">
        <w:rPr>
          <w:rFonts w:ascii="Times New Roman" w:hAnsi="Times New Roman"/>
          <w:lang w:eastAsia="ru-RU"/>
        </w:rPr>
        <w:t>событие.</w:t>
      </w:r>
      <w:r w:rsidRPr="00603C79">
        <w:rPr>
          <w:rFonts w:ascii="Times New Roman" w:hAnsi="Times New Roman"/>
          <w:spacing w:val="-6"/>
          <w:lang w:eastAsia="ru-RU"/>
        </w:rPr>
        <w:t xml:space="preserve"> </w:t>
      </w:r>
      <w:r w:rsidRPr="00603C79">
        <w:rPr>
          <w:rFonts w:ascii="Times New Roman" w:hAnsi="Times New Roman"/>
          <w:lang w:eastAsia="ru-RU"/>
        </w:rPr>
        <w:t>Вероятность и частота. Роль маловероятных и практически достоверных событий в природе и в обществе. Монета и игральная кость</w:t>
      </w:r>
      <w:r w:rsidRPr="00603C79">
        <w:rPr>
          <w:rFonts w:ascii="Times New Roman" w:hAnsi="Times New Roman"/>
          <w:spacing w:val="-55"/>
          <w:lang w:eastAsia="ru-RU"/>
        </w:rPr>
        <w:t xml:space="preserve"> </w:t>
      </w:r>
      <w:r w:rsidRPr="00603C79">
        <w:rPr>
          <w:rFonts w:ascii="Times New Roman" w:hAnsi="Times New Roman"/>
          <w:lang w:eastAsia="ru-RU"/>
        </w:rPr>
        <w:t>в</w:t>
      </w:r>
      <w:r w:rsidRPr="00603C79">
        <w:rPr>
          <w:rFonts w:ascii="Times New Roman" w:hAnsi="Times New Roman"/>
          <w:spacing w:val="15"/>
          <w:lang w:eastAsia="ru-RU"/>
        </w:rPr>
        <w:t xml:space="preserve"> </w:t>
      </w:r>
      <w:r w:rsidRPr="00603C79">
        <w:rPr>
          <w:rFonts w:ascii="Times New Roman" w:hAnsi="Times New Roman"/>
          <w:lang w:eastAsia="ru-RU"/>
        </w:rPr>
        <w:t>теории</w:t>
      </w:r>
      <w:r w:rsidRPr="00603C79">
        <w:rPr>
          <w:rFonts w:ascii="Times New Roman" w:hAnsi="Times New Roman"/>
          <w:spacing w:val="15"/>
          <w:lang w:eastAsia="ru-RU"/>
        </w:rPr>
        <w:t xml:space="preserve"> </w:t>
      </w:r>
      <w:r w:rsidRPr="00603C79">
        <w:rPr>
          <w:rFonts w:ascii="Times New Roman" w:hAnsi="Times New Roman"/>
          <w:lang w:eastAsia="ru-RU"/>
        </w:rPr>
        <w:t>вероятностей.</w:t>
      </w:r>
    </w:p>
    <w:p w14:paraId="3F48C01E"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Граф, вершина, ребро. Степень вершины. Число рёбер и суммарная</w:t>
      </w:r>
      <w:r w:rsidRPr="00603C79">
        <w:rPr>
          <w:rFonts w:ascii="Times New Roman" w:hAnsi="Times New Roman"/>
          <w:spacing w:val="1"/>
          <w:lang w:eastAsia="ru-RU"/>
        </w:rPr>
        <w:t xml:space="preserve"> </w:t>
      </w:r>
      <w:r w:rsidRPr="00603C79">
        <w:rPr>
          <w:rFonts w:ascii="Times New Roman" w:hAnsi="Times New Roman"/>
          <w:lang w:eastAsia="ru-RU"/>
        </w:rPr>
        <w:t>степень</w:t>
      </w:r>
      <w:r w:rsidRPr="00603C79">
        <w:rPr>
          <w:rFonts w:ascii="Times New Roman" w:hAnsi="Times New Roman"/>
          <w:spacing w:val="1"/>
          <w:lang w:eastAsia="ru-RU"/>
        </w:rPr>
        <w:t xml:space="preserve"> </w:t>
      </w:r>
      <w:r w:rsidRPr="00603C79">
        <w:rPr>
          <w:rFonts w:ascii="Times New Roman" w:hAnsi="Times New Roman"/>
          <w:lang w:eastAsia="ru-RU"/>
        </w:rPr>
        <w:t>вершин.</w:t>
      </w:r>
      <w:r w:rsidRPr="00603C79">
        <w:rPr>
          <w:rFonts w:ascii="Times New Roman" w:hAnsi="Times New Roman"/>
          <w:spacing w:val="1"/>
          <w:lang w:eastAsia="ru-RU"/>
        </w:rPr>
        <w:t xml:space="preserve"> </w:t>
      </w:r>
      <w:r w:rsidRPr="00603C79">
        <w:rPr>
          <w:rFonts w:ascii="Times New Roman" w:hAnsi="Times New Roman"/>
          <w:lang w:eastAsia="ru-RU"/>
        </w:rPr>
        <w:t>Представление</w:t>
      </w:r>
      <w:r w:rsidRPr="00603C79">
        <w:rPr>
          <w:rFonts w:ascii="Times New Roman" w:hAnsi="Times New Roman"/>
          <w:spacing w:val="1"/>
          <w:lang w:eastAsia="ru-RU"/>
        </w:rPr>
        <w:t xml:space="preserve"> </w:t>
      </w:r>
      <w:r w:rsidRPr="00603C79">
        <w:rPr>
          <w:rFonts w:ascii="Times New Roman" w:hAnsi="Times New Roman"/>
          <w:lang w:eastAsia="ru-RU"/>
        </w:rPr>
        <w:t>о</w:t>
      </w:r>
      <w:r w:rsidRPr="00603C79">
        <w:rPr>
          <w:rFonts w:ascii="Times New Roman" w:hAnsi="Times New Roman"/>
          <w:spacing w:val="1"/>
          <w:lang w:eastAsia="ru-RU"/>
        </w:rPr>
        <w:t xml:space="preserve"> </w:t>
      </w:r>
      <w:r w:rsidRPr="00603C79">
        <w:rPr>
          <w:rFonts w:ascii="Times New Roman" w:hAnsi="Times New Roman"/>
          <w:lang w:eastAsia="ru-RU"/>
        </w:rPr>
        <w:t>связности графа.</w:t>
      </w:r>
      <w:r w:rsidRPr="00603C79">
        <w:rPr>
          <w:rFonts w:ascii="Times New Roman" w:hAnsi="Times New Roman"/>
          <w:spacing w:val="1"/>
          <w:lang w:eastAsia="ru-RU"/>
        </w:rPr>
        <w:t xml:space="preserve"> </w:t>
      </w:r>
      <w:r w:rsidRPr="00603C79">
        <w:rPr>
          <w:rFonts w:ascii="Times New Roman" w:hAnsi="Times New Roman"/>
          <w:lang w:eastAsia="ru-RU"/>
        </w:rPr>
        <w:t>Цепи</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циклы.</w:t>
      </w:r>
      <w:r w:rsidRPr="00603C79">
        <w:rPr>
          <w:rFonts w:ascii="Times New Roman" w:hAnsi="Times New Roman"/>
          <w:spacing w:val="1"/>
          <w:lang w:eastAsia="ru-RU"/>
        </w:rPr>
        <w:t xml:space="preserve"> </w:t>
      </w:r>
      <w:r w:rsidRPr="00603C79">
        <w:rPr>
          <w:rFonts w:ascii="Times New Roman" w:hAnsi="Times New Roman"/>
          <w:lang w:eastAsia="ru-RU"/>
        </w:rPr>
        <w:t>Пути</w:t>
      </w:r>
      <w:r w:rsidRPr="00603C79">
        <w:rPr>
          <w:rFonts w:ascii="Times New Roman" w:hAnsi="Times New Roman"/>
          <w:spacing w:val="1"/>
          <w:lang w:eastAsia="ru-RU"/>
        </w:rPr>
        <w:t xml:space="preserve"> </w:t>
      </w:r>
      <w:r w:rsidRPr="00603C79">
        <w:rPr>
          <w:rFonts w:ascii="Times New Roman" w:hAnsi="Times New Roman"/>
          <w:lang w:eastAsia="ru-RU"/>
        </w:rPr>
        <w:t>в</w:t>
      </w:r>
      <w:r w:rsidRPr="00603C79">
        <w:rPr>
          <w:rFonts w:ascii="Times New Roman" w:hAnsi="Times New Roman"/>
          <w:spacing w:val="1"/>
          <w:lang w:eastAsia="ru-RU"/>
        </w:rPr>
        <w:t xml:space="preserve"> </w:t>
      </w:r>
      <w:r w:rsidRPr="00603C79">
        <w:rPr>
          <w:rFonts w:ascii="Times New Roman" w:hAnsi="Times New Roman"/>
          <w:lang w:eastAsia="ru-RU"/>
        </w:rPr>
        <w:t>графах.</w:t>
      </w:r>
      <w:r w:rsidRPr="00603C79">
        <w:rPr>
          <w:rFonts w:ascii="Times New Roman" w:hAnsi="Times New Roman"/>
          <w:spacing w:val="1"/>
          <w:lang w:eastAsia="ru-RU"/>
        </w:rPr>
        <w:t xml:space="preserve"> </w:t>
      </w:r>
      <w:r w:rsidRPr="00603C79">
        <w:rPr>
          <w:rFonts w:ascii="Times New Roman" w:hAnsi="Times New Roman"/>
          <w:lang w:eastAsia="ru-RU"/>
        </w:rPr>
        <w:t>Обход</w:t>
      </w:r>
      <w:r w:rsidRPr="00603C79">
        <w:rPr>
          <w:rFonts w:ascii="Times New Roman" w:hAnsi="Times New Roman"/>
          <w:spacing w:val="1"/>
          <w:lang w:eastAsia="ru-RU"/>
        </w:rPr>
        <w:t xml:space="preserve"> </w:t>
      </w:r>
      <w:r w:rsidRPr="00603C79">
        <w:rPr>
          <w:rFonts w:ascii="Times New Roman" w:hAnsi="Times New Roman"/>
          <w:lang w:eastAsia="ru-RU"/>
        </w:rPr>
        <w:t>графа</w:t>
      </w:r>
      <w:r w:rsidRPr="00603C79">
        <w:rPr>
          <w:rFonts w:ascii="Times New Roman" w:hAnsi="Times New Roman"/>
          <w:spacing w:val="1"/>
          <w:lang w:eastAsia="ru-RU"/>
        </w:rPr>
        <w:t xml:space="preserve"> </w:t>
      </w:r>
      <w:r w:rsidRPr="00603C79">
        <w:rPr>
          <w:rFonts w:ascii="Times New Roman" w:hAnsi="Times New Roman"/>
          <w:lang w:eastAsia="ru-RU"/>
        </w:rPr>
        <w:t>(эйлеров</w:t>
      </w:r>
      <w:r w:rsidRPr="00603C79">
        <w:rPr>
          <w:rFonts w:ascii="Times New Roman" w:hAnsi="Times New Roman"/>
          <w:spacing w:val="1"/>
          <w:lang w:eastAsia="ru-RU"/>
        </w:rPr>
        <w:t xml:space="preserve"> </w:t>
      </w:r>
      <w:r w:rsidRPr="00603C79">
        <w:rPr>
          <w:rFonts w:ascii="Times New Roman" w:hAnsi="Times New Roman"/>
          <w:lang w:eastAsia="ru-RU"/>
        </w:rPr>
        <w:t xml:space="preserve">путь). </w:t>
      </w:r>
      <w:r w:rsidRPr="00603C79">
        <w:rPr>
          <w:rFonts w:ascii="Times New Roman" w:hAnsi="Times New Roman"/>
          <w:spacing w:val="-55"/>
          <w:lang w:eastAsia="ru-RU"/>
        </w:rPr>
        <w:t xml:space="preserve"> </w:t>
      </w:r>
      <w:r w:rsidRPr="00603C79">
        <w:rPr>
          <w:rFonts w:ascii="Times New Roman" w:hAnsi="Times New Roman"/>
          <w:lang w:eastAsia="ru-RU"/>
        </w:rPr>
        <w:t xml:space="preserve">Представление об ориентированном графе. Решение задач </w:t>
      </w:r>
      <w:r w:rsidRPr="00603C79">
        <w:rPr>
          <w:rFonts w:ascii="Times New Roman" w:hAnsi="Times New Roman"/>
          <w:spacing w:val="-55"/>
          <w:lang w:eastAsia="ru-RU"/>
        </w:rPr>
        <w:t xml:space="preserve"> </w:t>
      </w:r>
      <w:r w:rsidRPr="00603C79">
        <w:rPr>
          <w:rFonts w:ascii="Times New Roman" w:hAnsi="Times New Roman"/>
          <w:lang w:eastAsia="ru-RU"/>
        </w:rPr>
        <w:t>с</w:t>
      </w:r>
      <w:r w:rsidRPr="00603C79">
        <w:rPr>
          <w:rFonts w:ascii="Times New Roman" w:hAnsi="Times New Roman"/>
          <w:spacing w:val="14"/>
          <w:lang w:eastAsia="ru-RU"/>
        </w:rPr>
        <w:t xml:space="preserve"> </w:t>
      </w:r>
      <w:r w:rsidRPr="00603C79">
        <w:rPr>
          <w:rFonts w:ascii="Times New Roman" w:hAnsi="Times New Roman"/>
          <w:lang w:eastAsia="ru-RU"/>
        </w:rPr>
        <w:t>помощью</w:t>
      </w:r>
      <w:r w:rsidRPr="00603C79">
        <w:rPr>
          <w:rFonts w:ascii="Times New Roman" w:hAnsi="Times New Roman"/>
          <w:spacing w:val="15"/>
          <w:lang w:eastAsia="ru-RU"/>
        </w:rPr>
        <w:t xml:space="preserve"> </w:t>
      </w:r>
      <w:r w:rsidRPr="00603C79">
        <w:rPr>
          <w:rFonts w:ascii="Times New Roman" w:hAnsi="Times New Roman"/>
          <w:lang w:eastAsia="ru-RU"/>
        </w:rPr>
        <w:t>графов</w:t>
      </w:r>
    </w:p>
    <w:p w14:paraId="64FF11A8" w14:textId="77777777" w:rsidR="00184F2C" w:rsidRPr="00603C79" w:rsidRDefault="00184F2C" w:rsidP="00E21A1D">
      <w:pPr>
        <w:shd w:val="clear" w:color="auto" w:fill="FFFFFF"/>
        <w:spacing w:after="0" w:line="240" w:lineRule="auto"/>
        <w:ind w:left="284" w:right="114" w:hanging="284"/>
        <w:jc w:val="both"/>
        <w:rPr>
          <w:rFonts w:ascii="Times New Roman" w:hAnsi="Times New Roman"/>
          <w:lang w:eastAsia="ru-RU"/>
        </w:rPr>
      </w:pPr>
      <w:r w:rsidRPr="00603C79">
        <w:rPr>
          <w:rFonts w:ascii="Times New Roman" w:hAnsi="Times New Roman"/>
          <w:b/>
          <w:bCs/>
          <w:lang w:eastAsia="ru-RU"/>
        </w:rPr>
        <w:t>8 класс</w:t>
      </w:r>
    </w:p>
    <w:p w14:paraId="28553898"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Представление</w:t>
      </w:r>
      <w:r w:rsidRPr="00603C79">
        <w:rPr>
          <w:rFonts w:ascii="Times New Roman" w:hAnsi="Times New Roman"/>
          <w:spacing w:val="36"/>
          <w:lang w:eastAsia="ru-RU"/>
        </w:rPr>
        <w:t xml:space="preserve"> </w:t>
      </w:r>
      <w:r w:rsidRPr="00603C79">
        <w:rPr>
          <w:rFonts w:ascii="Times New Roman" w:hAnsi="Times New Roman"/>
          <w:lang w:eastAsia="ru-RU"/>
        </w:rPr>
        <w:t>данных</w:t>
      </w:r>
      <w:r w:rsidRPr="00603C79">
        <w:rPr>
          <w:rFonts w:ascii="Times New Roman" w:hAnsi="Times New Roman"/>
          <w:spacing w:val="37"/>
          <w:lang w:eastAsia="ru-RU"/>
        </w:rPr>
        <w:t xml:space="preserve"> </w:t>
      </w:r>
      <w:r w:rsidRPr="00603C79">
        <w:rPr>
          <w:rFonts w:ascii="Times New Roman" w:hAnsi="Times New Roman"/>
          <w:lang w:eastAsia="ru-RU"/>
        </w:rPr>
        <w:t>в</w:t>
      </w:r>
      <w:r w:rsidRPr="00603C79">
        <w:rPr>
          <w:rFonts w:ascii="Times New Roman" w:hAnsi="Times New Roman"/>
          <w:spacing w:val="36"/>
          <w:lang w:eastAsia="ru-RU"/>
        </w:rPr>
        <w:t xml:space="preserve"> </w:t>
      </w:r>
      <w:r w:rsidRPr="00603C79">
        <w:rPr>
          <w:rFonts w:ascii="Times New Roman" w:hAnsi="Times New Roman"/>
          <w:lang w:eastAsia="ru-RU"/>
        </w:rPr>
        <w:t>виде</w:t>
      </w:r>
      <w:r w:rsidRPr="00603C79">
        <w:rPr>
          <w:rFonts w:ascii="Times New Roman" w:hAnsi="Times New Roman"/>
          <w:spacing w:val="37"/>
          <w:lang w:eastAsia="ru-RU"/>
        </w:rPr>
        <w:t xml:space="preserve"> </w:t>
      </w:r>
      <w:r w:rsidRPr="00603C79">
        <w:rPr>
          <w:rFonts w:ascii="Times New Roman" w:hAnsi="Times New Roman"/>
          <w:lang w:eastAsia="ru-RU"/>
        </w:rPr>
        <w:t>таблиц,</w:t>
      </w:r>
      <w:r w:rsidRPr="00603C79">
        <w:rPr>
          <w:rFonts w:ascii="Times New Roman" w:hAnsi="Times New Roman"/>
          <w:spacing w:val="37"/>
          <w:lang w:eastAsia="ru-RU"/>
        </w:rPr>
        <w:t xml:space="preserve"> </w:t>
      </w:r>
      <w:r w:rsidRPr="00603C79">
        <w:rPr>
          <w:rFonts w:ascii="Times New Roman" w:hAnsi="Times New Roman"/>
          <w:lang w:eastAsia="ru-RU"/>
        </w:rPr>
        <w:t>диаграмм,</w:t>
      </w:r>
      <w:r w:rsidRPr="00603C79">
        <w:rPr>
          <w:rFonts w:ascii="Times New Roman" w:hAnsi="Times New Roman"/>
          <w:spacing w:val="36"/>
          <w:lang w:eastAsia="ru-RU"/>
        </w:rPr>
        <w:t xml:space="preserve"> </w:t>
      </w:r>
      <w:r w:rsidRPr="00603C79">
        <w:rPr>
          <w:rFonts w:ascii="Times New Roman" w:hAnsi="Times New Roman"/>
          <w:lang w:eastAsia="ru-RU"/>
        </w:rPr>
        <w:t>графиков.</w:t>
      </w:r>
      <w:r w:rsidRPr="00603C79">
        <w:rPr>
          <w:rFonts w:ascii="Times New Roman" w:hAnsi="Times New Roman"/>
          <w:spacing w:val="1"/>
          <w:lang w:eastAsia="ru-RU"/>
        </w:rPr>
        <w:t xml:space="preserve"> </w:t>
      </w:r>
      <w:r w:rsidRPr="00603C79">
        <w:rPr>
          <w:rFonts w:ascii="Times New Roman" w:hAnsi="Times New Roman"/>
          <w:lang w:eastAsia="ru-RU"/>
        </w:rPr>
        <w:t>Множество, элемент множества, подмножество. Операции</w:t>
      </w:r>
      <w:r w:rsidRPr="00603C79">
        <w:rPr>
          <w:rFonts w:ascii="Times New Roman" w:hAnsi="Times New Roman"/>
          <w:spacing w:val="1"/>
          <w:lang w:eastAsia="ru-RU"/>
        </w:rPr>
        <w:t xml:space="preserve"> </w:t>
      </w:r>
      <w:r w:rsidRPr="00603C79">
        <w:rPr>
          <w:rFonts w:ascii="Times New Roman" w:hAnsi="Times New Roman"/>
          <w:lang w:eastAsia="ru-RU"/>
        </w:rPr>
        <w:t>над</w:t>
      </w:r>
      <w:r w:rsidRPr="00603C79">
        <w:rPr>
          <w:rFonts w:ascii="Times New Roman" w:hAnsi="Times New Roman"/>
          <w:spacing w:val="25"/>
          <w:lang w:eastAsia="ru-RU"/>
        </w:rPr>
        <w:t xml:space="preserve"> </w:t>
      </w:r>
      <w:r w:rsidRPr="00603C79">
        <w:rPr>
          <w:rFonts w:ascii="Times New Roman" w:hAnsi="Times New Roman"/>
          <w:lang w:eastAsia="ru-RU"/>
        </w:rPr>
        <w:t>множествами:</w:t>
      </w:r>
      <w:r w:rsidRPr="00603C79">
        <w:rPr>
          <w:rFonts w:ascii="Times New Roman" w:hAnsi="Times New Roman"/>
          <w:spacing w:val="25"/>
          <w:lang w:eastAsia="ru-RU"/>
        </w:rPr>
        <w:t xml:space="preserve"> </w:t>
      </w:r>
      <w:r w:rsidRPr="00603C79">
        <w:rPr>
          <w:rFonts w:ascii="Times New Roman" w:hAnsi="Times New Roman"/>
          <w:lang w:eastAsia="ru-RU"/>
        </w:rPr>
        <w:t>объединение,</w:t>
      </w:r>
      <w:r w:rsidRPr="00603C79">
        <w:rPr>
          <w:rFonts w:ascii="Times New Roman" w:hAnsi="Times New Roman"/>
          <w:spacing w:val="25"/>
          <w:lang w:eastAsia="ru-RU"/>
        </w:rPr>
        <w:t xml:space="preserve"> </w:t>
      </w:r>
      <w:r w:rsidRPr="00603C79">
        <w:rPr>
          <w:rFonts w:ascii="Times New Roman" w:hAnsi="Times New Roman"/>
          <w:lang w:eastAsia="ru-RU"/>
        </w:rPr>
        <w:t>пересечение,</w:t>
      </w:r>
      <w:r w:rsidRPr="00603C79">
        <w:rPr>
          <w:rFonts w:ascii="Times New Roman" w:hAnsi="Times New Roman"/>
          <w:spacing w:val="25"/>
          <w:lang w:eastAsia="ru-RU"/>
        </w:rPr>
        <w:t xml:space="preserve"> </w:t>
      </w:r>
      <w:r w:rsidRPr="00603C79">
        <w:rPr>
          <w:rFonts w:ascii="Times New Roman" w:hAnsi="Times New Roman"/>
          <w:lang w:eastAsia="ru-RU"/>
        </w:rPr>
        <w:t>дополнение.</w:t>
      </w:r>
      <w:r w:rsidRPr="00603C79">
        <w:rPr>
          <w:rFonts w:ascii="Times New Roman" w:hAnsi="Times New Roman"/>
          <w:spacing w:val="-55"/>
          <w:lang w:eastAsia="ru-RU"/>
        </w:rPr>
        <w:t xml:space="preserve"> </w:t>
      </w:r>
      <w:r w:rsidRPr="00603C79">
        <w:rPr>
          <w:rFonts w:ascii="Times New Roman" w:hAnsi="Times New Roman"/>
          <w:lang w:eastAsia="ru-RU"/>
        </w:rPr>
        <w:t>Свойства</w:t>
      </w:r>
      <w:r w:rsidRPr="00603C79">
        <w:rPr>
          <w:rFonts w:ascii="Times New Roman" w:hAnsi="Times New Roman"/>
          <w:spacing w:val="24"/>
          <w:lang w:eastAsia="ru-RU"/>
        </w:rPr>
        <w:t xml:space="preserve"> </w:t>
      </w:r>
      <w:r w:rsidRPr="00603C79">
        <w:rPr>
          <w:rFonts w:ascii="Times New Roman" w:hAnsi="Times New Roman"/>
          <w:lang w:eastAsia="ru-RU"/>
        </w:rPr>
        <w:t>операций</w:t>
      </w:r>
      <w:r w:rsidRPr="00603C79">
        <w:rPr>
          <w:rFonts w:ascii="Times New Roman" w:hAnsi="Times New Roman"/>
          <w:spacing w:val="25"/>
          <w:lang w:eastAsia="ru-RU"/>
        </w:rPr>
        <w:t xml:space="preserve"> </w:t>
      </w:r>
      <w:r w:rsidRPr="00603C79">
        <w:rPr>
          <w:rFonts w:ascii="Times New Roman" w:hAnsi="Times New Roman"/>
          <w:lang w:eastAsia="ru-RU"/>
        </w:rPr>
        <w:t>над</w:t>
      </w:r>
      <w:r w:rsidRPr="00603C79">
        <w:rPr>
          <w:rFonts w:ascii="Times New Roman" w:hAnsi="Times New Roman"/>
          <w:spacing w:val="24"/>
          <w:lang w:eastAsia="ru-RU"/>
        </w:rPr>
        <w:t xml:space="preserve"> </w:t>
      </w:r>
      <w:r w:rsidRPr="00603C79">
        <w:rPr>
          <w:rFonts w:ascii="Times New Roman" w:hAnsi="Times New Roman"/>
          <w:lang w:eastAsia="ru-RU"/>
        </w:rPr>
        <w:t>множествами:</w:t>
      </w:r>
      <w:r w:rsidRPr="00603C79">
        <w:rPr>
          <w:rFonts w:ascii="Times New Roman" w:hAnsi="Times New Roman"/>
          <w:spacing w:val="25"/>
          <w:lang w:eastAsia="ru-RU"/>
        </w:rPr>
        <w:t xml:space="preserve"> </w:t>
      </w:r>
      <w:r w:rsidRPr="00603C79">
        <w:rPr>
          <w:rFonts w:ascii="Times New Roman" w:hAnsi="Times New Roman"/>
          <w:lang w:eastAsia="ru-RU"/>
        </w:rPr>
        <w:t>переместительное,</w:t>
      </w:r>
      <w:r w:rsidRPr="00603C79">
        <w:rPr>
          <w:rFonts w:ascii="Times New Roman" w:hAnsi="Times New Roman"/>
          <w:spacing w:val="25"/>
          <w:lang w:eastAsia="ru-RU"/>
        </w:rPr>
        <w:t xml:space="preserve"> </w:t>
      </w:r>
      <w:r w:rsidRPr="00603C79">
        <w:rPr>
          <w:rFonts w:ascii="Times New Roman" w:hAnsi="Times New Roman"/>
          <w:lang w:eastAsia="ru-RU"/>
        </w:rPr>
        <w:t>сочетательное,</w:t>
      </w:r>
      <w:r w:rsidRPr="00603C79">
        <w:rPr>
          <w:rFonts w:ascii="Times New Roman" w:hAnsi="Times New Roman"/>
          <w:spacing w:val="29"/>
          <w:lang w:eastAsia="ru-RU"/>
        </w:rPr>
        <w:t xml:space="preserve"> </w:t>
      </w:r>
      <w:r w:rsidRPr="00603C79">
        <w:rPr>
          <w:rFonts w:ascii="Times New Roman" w:hAnsi="Times New Roman"/>
          <w:lang w:eastAsia="ru-RU"/>
        </w:rPr>
        <w:t>распределительное,</w:t>
      </w:r>
      <w:r w:rsidRPr="00603C79">
        <w:rPr>
          <w:rFonts w:ascii="Times New Roman" w:hAnsi="Times New Roman"/>
          <w:spacing w:val="30"/>
          <w:lang w:eastAsia="ru-RU"/>
        </w:rPr>
        <w:t xml:space="preserve"> </w:t>
      </w:r>
      <w:r w:rsidRPr="00603C79">
        <w:rPr>
          <w:rFonts w:ascii="Times New Roman" w:hAnsi="Times New Roman"/>
          <w:lang w:eastAsia="ru-RU"/>
        </w:rPr>
        <w:t>включения.</w:t>
      </w:r>
      <w:r w:rsidRPr="00603C79">
        <w:rPr>
          <w:rFonts w:ascii="Times New Roman" w:hAnsi="Times New Roman"/>
          <w:spacing w:val="29"/>
          <w:lang w:eastAsia="ru-RU"/>
        </w:rPr>
        <w:t xml:space="preserve"> </w:t>
      </w:r>
      <w:r w:rsidRPr="00603C79">
        <w:rPr>
          <w:rFonts w:ascii="Times New Roman" w:hAnsi="Times New Roman"/>
          <w:lang w:eastAsia="ru-RU"/>
        </w:rPr>
        <w:t>Использование</w:t>
      </w:r>
      <w:r w:rsidRPr="00603C79">
        <w:rPr>
          <w:rFonts w:ascii="Times New Roman" w:hAnsi="Times New Roman"/>
          <w:spacing w:val="30"/>
          <w:lang w:eastAsia="ru-RU"/>
        </w:rPr>
        <w:t xml:space="preserve"> </w:t>
      </w:r>
      <w:r w:rsidRPr="00603C79">
        <w:rPr>
          <w:rFonts w:ascii="Times New Roman" w:hAnsi="Times New Roman"/>
          <w:lang w:eastAsia="ru-RU"/>
        </w:rPr>
        <w:t>графического</w:t>
      </w:r>
      <w:r w:rsidRPr="00603C79">
        <w:rPr>
          <w:rFonts w:ascii="Times New Roman" w:hAnsi="Times New Roman"/>
          <w:spacing w:val="29"/>
          <w:lang w:eastAsia="ru-RU"/>
        </w:rPr>
        <w:t xml:space="preserve"> </w:t>
      </w:r>
      <w:r w:rsidRPr="00603C79">
        <w:rPr>
          <w:rFonts w:ascii="Times New Roman" w:hAnsi="Times New Roman"/>
          <w:lang w:eastAsia="ru-RU"/>
        </w:rPr>
        <w:t>представления</w:t>
      </w:r>
      <w:r w:rsidRPr="00603C79">
        <w:rPr>
          <w:rFonts w:ascii="Times New Roman" w:hAnsi="Times New Roman"/>
          <w:spacing w:val="29"/>
          <w:lang w:eastAsia="ru-RU"/>
        </w:rPr>
        <w:t xml:space="preserve"> </w:t>
      </w:r>
      <w:r w:rsidRPr="00603C79">
        <w:rPr>
          <w:rFonts w:ascii="Times New Roman" w:hAnsi="Times New Roman"/>
          <w:lang w:eastAsia="ru-RU"/>
        </w:rPr>
        <w:t>множеств для описания</w:t>
      </w:r>
      <w:r w:rsidRPr="00603C79">
        <w:rPr>
          <w:rFonts w:ascii="Times New Roman" w:hAnsi="Times New Roman"/>
          <w:spacing w:val="29"/>
          <w:lang w:eastAsia="ru-RU"/>
        </w:rPr>
        <w:t xml:space="preserve"> </w:t>
      </w:r>
      <w:r w:rsidRPr="00603C79">
        <w:rPr>
          <w:rFonts w:ascii="Times New Roman" w:hAnsi="Times New Roman"/>
          <w:lang w:eastAsia="ru-RU"/>
        </w:rPr>
        <w:t>реальных процессов</w:t>
      </w:r>
      <w:r w:rsidRPr="00603C79">
        <w:rPr>
          <w:rFonts w:ascii="Times New Roman" w:hAnsi="Times New Roman"/>
          <w:spacing w:val="2"/>
          <w:lang w:eastAsia="ru-RU"/>
        </w:rPr>
        <w:t xml:space="preserve"> </w:t>
      </w:r>
      <w:r w:rsidRPr="00603C79">
        <w:rPr>
          <w:rFonts w:ascii="Times New Roman" w:hAnsi="Times New Roman"/>
          <w:lang w:eastAsia="ru-RU"/>
        </w:rPr>
        <w:t>и</w:t>
      </w:r>
      <w:r w:rsidRPr="00603C79">
        <w:rPr>
          <w:rFonts w:ascii="Times New Roman" w:hAnsi="Times New Roman"/>
          <w:spacing w:val="2"/>
          <w:lang w:eastAsia="ru-RU"/>
        </w:rPr>
        <w:t xml:space="preserve"> </w:t>
      </w:r>
      <w:r w:rsidRPr="00603C79">
        <w:rPr>
          <w:rFonts w:ascii="Times New Roman" w:hAnsi="Times New Roman"/>
          <w:lang w:eastAsia="ru-RU"/>
        </w:rPr>
        <w:t>явлений,</w:t>
      </w:r>
      <w:r w:rsidRPr="00603C79">
        <w:rPr>
          <w:rFonts w:ascii="Times New Roman" w:hAnsi="Times New Roman"/>
          <w:spacing w:val="2"/>
          <w:lang w:eastAsia="ru-RU"/>
        </w:rPr>
        <w:t xml:space="preserve"> </w:t>
      </w:r>
      <w:r w:rsidRPr="00603C79">
        <w:rPr>
          <w:rFonts w:ascii="Times New Roman" w:hAnsi="Times New Roman"/>
          <w:lang w:eastAsia="ru-RU"/>
        </w:rPr>
        <w:t>при</w:t>
      </w:r>
      <w:r w:rsidRPr="00603C79">
        <w:rPr>
          <w:rFonts w:ascii="Times New Roman" w:hAnsi="Times New Roman"/>
          <w:spacing w:val="2"/>
          <w:lang w:eastAsia="ru-RU"/>
        </w:rPr>
        <w:t xml:space="preserve"> </w:t>
      </w:r>
      <w:r w:rsidRPr="00603C79">
        <w:rPr>
          <w:rFonts w:ascii="Times New Roman" w:hAnsi="Times New Roman"/>
          <w:lang w:eastAsia="ru-RU"/>
        </w:rPr>
        <w:t>решении</w:t>
      </w:r>
      <w:r w:rsidRPr="00603C79">
        <w:rPr>
          <w:rFonts w:ascii="Times New Roman" w:hAnsi="Times New Roman"/>
          <w:spacing w:val="2"/>
          <w:lang w:eastAsia="ru-RU"/>
        </w:rPr>
        <w:t xml:space="preserve"> </w:t>
      </w:r>
      <w:r w:rsidRPr="00603C79">
        <w:rPr>
          <w:rFonts w:ascii="Times New Roman" w:hAnsi="Times New Roman"/>
          <w:lang w:eastAsia="ru-RU"/>
        </w:rPr>
        <w:t>задач.</w:t>
      </w:r>
    </w:p>
    <w:p w14:paraId="6868DB89"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Измерение рассеивания данных. Дисперсия и стандартное</w:t>
      </w:r>
      <w:r w:rsidRPr="00603C79">
        <w:rPr>
          <w:rFonts w:ascii="Times New Roman" w:hAnsi="Times New Roman"/>
          <w:spacing w:val="1"/>
          <w:lang w:eastAsia="ru-RU"/>
        </w:rPr>
        <w:t xml:space="preserve"> </w:t>
      </w:r>
      <w:r w:rsidRPr="00603C79">
        <w:rPr>
          <w:rFonts w:ascii="Times New Roman" w:hAnsi="Times New Roman"/>
          <w:lang w:eastAsia="ru-RU"/>
        </w:rPr>
        <w:t>отклонение</w:t>
      </w:r>
      <w:r w:rsidRPr="00603C79">
        <w:rPr>
          <w:rFonts w:ascii="Times New Roman" w:hAnsi="Times New Roman"/>
          <w:spacing w:val="3"/>
          <w:lang w:eastAsia="ru-RU"/>
        </w:rPr>
        <w:t xml:space="preserve"> </w:t>
      </w:r>
      <w:r w:rsidRPr="00603C79">
        <w:rPr>
          <w:rFonts w:ascii="Times New Roman" w:hAnsi="Times New Roman"/>
          <w:lang w:eastAsia="ru-RU"/>
        </w:rPr>
        <w:t>числовых</w:t>
      </w:r>
      <w:r w:rsidRPr="00603C79">
        <w:rPr>
          <w:rFonts w:ascii="Times New Roman" w:hAnsi="Times New Roman"/>
          <w:spacing w:val="4"/>
          <w:lang w:eastAsia="ru-RU"/>
        </w:rPr>
        <w:t xml:space="preserve"> </w:t>
      </w:r>
      <w:r w:rsidRPr="00603C79">
        <w:rPr>
          <w:rFonts w:ascii="Times New Roman" w:hAnsi="Times New Roman"/>
          <w:lang w:eastAsia="ru-RU"/>
        </w:rPr>
        <w:t>наборов.</w:t>
      </w:r>
      <w:r w:rsidRPr="00603C79">
        <w:rPr>
          <w:rFonts w:ascii="Times New Roman" w:hAnsi="Times New Roman"/>
          <w:spacing w:val="3"/>
          <w:lang w:eastAsia="ru-RU"/>
        </w:rPr>
        <w:t xml:space="preserve"> </w:t>
      </w:r>
      <w:r w:rsidRPr="00603C79">
        <w:rPr>
          <w:rFonts w:ascii="Times New Roman" w:hAnsi="Times New Roman"/>
          <w:lang w:eastAsia="ru-RU"/>
        </w:rPr>
        <w:t>Диаграмма</w:t>
      </w:r>
      <w:r w:rsidRPr="00603C79">
        <w:rPr>
          <w:rFonts w:ascii="Times New Roman" w:hAnsi="Times New Roman"/>
          <w:spacing w:val="4"/>
          <w:lang w:eastAsia="ru-RU"/>
        </w:rPr>
        <w:t xml:space="preserve"> </w:t>
      </w:r>
      <w:r w:rsidRPr="00603C79">
        <w:rPr>
          <w:rFonts w:ascii="Times New Roman" w:hAnsi="Times New Roman"/>
          <w:lang w:eastAsia="ru-RU"/>
        </w:rPr>
        <w:t>рассеивания.</w:t>
      </w:r>
    </w:p>
    <w:p w14:paraId="19BAF914"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w:t>
      </w:r>
      <w:r w:rsidRPr="00603C79">
        <w:rPr>
          <w:rFonts w:ascii="Times New Roman" w:hAnsi="Times New Roman"/>
          <w:spacing w:val="1"/>
          <w:lang w:eastAsia="ru-RU"/>
        </w:rPr>
        <w:t xml:space="preserve"> </w:t>
      </w:r>
      <w:r w:rsidRPr="00603C79">
        <w:rPr>
          <w:rFonts w:ascii="Times New Roman" w:hAnsi="Times New Roman"/>
          <w:lang w:eastAsia="ru-RU"/>
        </w:rPr>
        <w:t>обществе</w:t>
      </w:r>
      <w:r w:rsidRPr="00603C79">
        <w:rPr>
          <w:rFonts w:ascii="Times New Roman" w:hAnsi="Times New Roman"/>
          <w:spacing w:val="14"/>
          <w:lang w:eastAsia="ru-RU"/>
        </w:rPr>
        <w:t xml:space="preserve"> </w:t>
      </w:r>
      <w:r w:rsidRPr="00603C79">
        <w:rPr>
          <w:rFonts w:ascii="Times New Roman" w:hAnsi="Times New Roman"/>
          <w:lang w:eastAsia="ru-RU"/>
        </w:rPr>
        <w:t>и</w:t>
      </w:r>
      <w:r w:rsidRPr="00603C79">
        <w:rPr>
          <w:rFonts w:ascii="Times New Roman" w:hAnsi="Times New Roman"/>
          <w:spacing w:val="15"/>
          <w:lang w:eastAsia="ru-RU"/>
        </w:rPr>
        <w:t xml:space="preserve"> </w:t>
      </w:r>
      <w:r w:rsidRPr="00603C79">
        <w:rPr>
          <w:rFonts w:ascii="Times New Roman" w:hAnsi="Times New Roman"/>
          <w:lang w:eastAsia="ru-RU"/>
        </w:rPr>
        <w:t>науке.</w:t>
      </w:r>
    </w:p>
    <w:p w14:paraId="34F233BB" w14:textId="77777777" w:rsidR="00184F2C" w:rsidRPr="00603C79" w:rsidRDefault="00184F2C" w:rsidP="00E21A1D">
      <w:pPr>
        <w:shd w:val="clear" w:color="auto" w:fill="FFFFFF"/>
        <w:spacing w:after="0" w:line="240" w:lineRule="auto"/>
        <w:ind w:left="284" w:right="55" w:hanging="284"/>
        <w:jc w:val="both"/>
        <w:rPr>
          <w:rFonts w:ascii="Times New Roman" w:hAnsi="Times New Roman"/>
          <w:spacing w:val="-54"/>
          <w:lang w:eastAsia="ru-RU"/>
        </w:rPr>
      </w:pPr>
      <w:r w:rsidRPr="00603C79">
        <w:rPr>
          <w:rFonts w:ascii="Times New Roman" w:hAnsi="Times New Roman"/>
          <w:lang w:eastAsia="ru-RU"/>
        </w:rPr>
        <w:t>Дерево.</w:t>
      </w:r>
      <w:r w:rsidRPr="00603C79">
        <w:rPr>
          <w:rFonts w:ascii="Times New Roman" w:hAnsi="Times New Roman"/>
          <w:spacing w:val="-11"/>
          <w:lang w:eastAsia="ru-RU"/>
        </w:rPr>
        <w:t xml:space="preserve"> </w:t>
      </w:r>
      <w:r w:rsidRPr="00603C79">
        <w:rPr>
          <w:rFonts w:ascii="Times New Roman" w:hAnsi="Times New Roman"/>
          <w:lang w:eastAsia="ru-RU"/>
        </w:rPr>
        <w:t>Свойства</w:t>
      </w:r>
      <w:r w:rsidRPr="00603C79">
        <w:rPr>
          <w:rFonts w:ascii="Times New Roman" w:hAnsi="Times New Roman"/>
          <w:spacing w:val="-10"/>
          <w:lang w:eastAsia="ru-RU"/>
        </w:rPr>
        <w:t xml:space="preserve"> </w:t>
      </w:r>
      <w:r w:rsidRPr="00603C79">
        <w:rPr>
          <w:rFonts w:ascii="Times New Roman" w:hAnsi="Times New Roman"/>
          <w:lang w:eastAsia="ru-RU"/>
        </w:rPr>
        <w:t>деревьев:</w:t>
      </w:r>
      <w:r w:rsidRPr="00603C79">
        <w:rPr>
          <w:rFonts w:ascii="Times New Roman" w:hAnsi="Times New Roman"/>
          <w:spacing w:val="-11"/>
          <w:lang w:eastAsia="ru-RU"/>
        </w:rPr>
        <w:t xml:space="preserve"> </w:t>
      </w:r>
      <w:r w:rsidRPr="00603C79">
        <w:rPr>
          <w:rFonts w:ascii="Times New Roman" w:hAnsi="Times New Roman"/>
          <w:lang w:eastAsia="ru-RU"/>
        </w:rPr>
        <w:t>единственность</w:t>
      </w:r>
      <w:r w:rsidRPr="00603C79">
        <w:rPr>
          <w:rFonts w:ascii="Times New Roman" w:hAnsi="Times New Roman"/>
          <w:spacing w:val="-10"/>
          <w:lang w:eastAsia="ru-RU"/>
        </w:rPr>
        <w:t xml:space="preserve"> </w:t>
      </w:r>
      <w:r w:rsidRPr="00603C79">
        <w:rPr>
          <w:rFonts w:ascii="Times New Roman" w:hAnsi="Times New Roman"/>
          <w:lang w:eastAsia="ru-RU"/>
        </w:rPr>
        <w:t>пути,</w:t>
      </w:r>
      <w:r w:rsidRPr="00603C79">
        <w:rPr>
          <w:rFonts w:ascii="Times New Roman" w:hAnsi="Times New Roman"/>
          <w:spacing w:val="-11"/>
          <w:lang w:eastAsia="ru-RU"/>
        </w:rPr>
        <w:t xml:space="preserve"> </w:t>
      </w:r>
      <w:r w:rsidRPr="00603C79">
        <w:rPr>
          <w:rFonts w:ascii="Times New Roman" w:hAnsi="Times New Roman"/>
          <w:lang w:eastAsia="ru-RU"/>
        </w:rPr>
        <w:t>существование</w:t>
      </w:r>
      <w:r w:rsidRPr="00603C79">
        <w:rPr>
          <w:rFonts w:ascii="Times New Roman" w:hAnsi="Times New Roman"/>
          <w:spacing w:val="40"/>
          <w:lang w:eastAsia="ru-RU"/>
        </w:rPr>
        <w:t xml:space="preserve"> </w:t>
      </w:r>
      <w:r w:rsidRPr="00603C79">
        <w:rPr>
          <w:rFonts w:ascii="Times New Roman" w:hAnsi="Times New Roman"/>
          <w:lang w:eastAsia="ru-RU"/>
        </w:rPr>
        <w:t>висячей</w:t>
      </w:r>
      <w:r w:rsidRPr="00603C79">
        <w:rPr>
          <w:rFonts w:ascii="Times New Roman" w:hAnsi="Times New Roman"/>
          <w:spacing w:val="40"/>
          <w:lang w:eastAsia="ru-RU"/>
        </w:rPr>
        <w:t xml:space="preserve"> </w:t>
      </w:r>
      <w:r w:rsidRPr="00603C79">
        <w:rPr>
          <w:rFonts w:ascii="Times New Roman" w:hAnsi="Times New Roman"/>
          <w:lang w:eastAsia="ru-RU"/>
        </w:rPr>
        <w:t>вершины,</w:t>
      </w:r>
      <w:r w:rsidRPr="00603C79">
        <w:rPr>
          <w:rFonts w:ascii="Times New Roman" w:hAnsi="Times New Roman"/>
          <w:spacing w:val="41"/>
          <w:lang w:eastAsia="ru-RU"/>
        </w:rPr>
        <w:t xml:space="preserve"> </w:t>
      </w:r>
      <w:r w:rsidRPr="00603C79">
        <w:rPr>
          <w:rFonts w:ascii="Times New Roman" w:hAnsi="Times New Roman"/>
          <w:lang w:eastAsia="ru-RU"/>
        </w:rPr>
        <w:t>связь</w:t>
      </w:r>
      <w:r w:rsidRPr="00603C79">
        <w:rPr>
          <w:rFonts w:ascii="Times New Roman" w:hAnsi="Times New Roman"/>
          <w:spacing w:val="40"/>
          <w:lang w:eastAsia="ru-RU"/>
        </w:rPr>
        <w:t xml:space="preserve"> </w:t>
      </w:r>
      <w:r w:rsidRPr="00603C79">
        <w:rPr>
          <w:rFonts w:ascii="Times New Roman" w:hAnsi="Times New Roman"/>
          <w:lang w:eastAsia="ru-RU"/>
        </w:rPr>
        <w:t>между</w:t>
      </w:r>
      <w:r w:rsidRPr="00603C79">
        <w:rPr>
          <w:rFonts w:ascii="Times New Roman" w:hAnsi="Times New Roman"/>
          <w:spacing w:val="40"/>
          <w:lang w:eastAsia="ru-RU"/>
        </w:rPr>
        <w:t xml:space="preserve"> </w:t>
      </w:r>
      <w:r w:rsidRPr="00603C79">
        <w:rPr>
          <w:rFonts w:ascii="Times New Roman" w:hAnsi="Times New Roman"/>
          <w:lang w:eastAsia="ru-RU"/>
        </w:rPr>
        <w:t>числом</w:t>
      </w:r>
      <w:r w:rsidRPr="00603C79">
        <w:rPr>
          <w:rFonts w:ascii="Times New Roman" w:hAnsi="Times New Roman"/>
          <w:spacing w:val="41"/>
          <w:lang w:eastAsia="ru-RU"/>
        </w:rPr>
        <w:t xml:space="preserve"> </w:t>
      </w:r>
      <w:r w:rsidRPr="00603C79">
        <w:rPr>
          <w:rFonts w:ascii="Times New Roman" w:hAnsi="Times New Roman"/>
          <w:lang w:eastAsia="ru-RU"/>
        </w:rPr>
        <w:t>вершин</w:t>
      </w:r>
      <w:r w:rsidRPr="00603C79">
        <w:rPr>
          <w:rFonts w:ascii="Times New Roman" w:hAnsi="Times New Roman"/>
          <w:spacing w:val="40"/>
          <w:lang w:eastAsia="ru-RU"/>
        </w:rPr>
        <w:t xml:space="preserve"> </w:t>
      </w:r>
      <w:r w:rsidRPr="00603C79">
        <w:rPr>
          <w:rFonts w:ascii="Times New Roman" w:hAnsi="Times New Roman"/>
          <w:lang w:eastAsia="ru-RU"/>
        </w:rPr>
        <w:t>и</w:t>
      </w:r>
      <w:r w:rsidRPr="00603C79">
        <w:rPr>
          <w:rFonts w:ascii="Times New Roman" w:hAnsi="Times New Roman"/>
          <w:spacing w:val="40"/>
          <w:lang w:eastAsia="ru-RU"/>
        </w:rPr>
        <w:t xml:space="preserve"> </w:t>
      </w:r>
      <w:r w:rsidRPr="00603C79">
        <w:rPr>
          <w:rFonts w:ascii="Times New Roman" w:hAnsi="Times New Roman"/>
          <w:lang w:eastAsia="ru-RU"/>
        </w:rPr>
        <w:t>числом</w:t>
      </w:r>
      <w:r w:rsidRPr="00603C79">
        <w:rPr>
          <w:rFonts w:ascii="Times New Roman" w:hAnsi="Times New Roman"/>
          <w:spacing w:val="-54"/>
          <w:lang w:eastAsia="ru-RU"/>
        </w:rPr>
        <w:t xml:space="preserve"> </w:t>
      </w:r>
      <w:r w:rsidRPr="00603C79">
        <w:rPr>
          <w:rFonts w:ascii="Times New Roman" w:hAnsi="Times New Roman"/>
          <w:lang w:eastAsia="ru-RU"/>
        </w:rPr>
        <w:t>рёбер.</w:t>
      </w:r>
      <w:r w:rsidRPr="00603C79">
        <w:rPr>
          <w:rFonts w:ascii="Times New Roman" w:hAnsi="Times New Roman"/>
          <w:spacing w:val="17"/>
          <w:lang w:eastAsia="ru-RU"/>
        </w:rPr>
        <w:t xml:space="preserve"> </w:t>
      </w:r>
      <w:r w:rsidRPr="00603C79">
        <w:rPr>
          <w:rFonts w:ascii="Times New Roman" w:hAnsi="Times New Roman"/>
          <w:lang w:eastAsia="ru-RU"/>
        </w:rPr>
        <w:t>Правило</w:t>
      </w:r>
      <w:r w:rsidRPr="00603C79">
        <w:rPr>
          <w:rFonts w:ascii="Times New Roman" w:hAnsi="Times New Roman"/>
          <w:spacing w:val="17"/>
          <w:lang w:eastAsia="ru-RU"/>
        </w:rPr>
        <w:t xml:space="preserve"> </w:t>
      </w:r>
      <w:r w:rsidRPr="00603C79">
        <w:rPr>
          <w:rFonts w:ascii="Times New Roman" w:hAnsi="Times New Roman"/>
          <w:lang w:eastAsia="ru-RU"/>
        </w:rPr>
        <w:t>умножения.</w:t>
      </w:r>
      <w:r w:rsidRPr="00603C79">
        <w:rPr>
          <w:rFonts w:ascii="Times New Roman" w:hAnsi="Times New Roman"/>
          <w:spacing w:val="17"/>
          <w:lang w:eastAsia="ru-RU"/>
        </w:rPr>
        <w:t xml:space="preserve"> </w:t>
      </w:r>
      <w:r w:rsidRPr="00603C79">
        <w:rPr>
          <w:rFonts w:ascii="Times New Roman" w:hAnsi="Times New Roman"/>
          <w:lang w:eastAsia="ru-RU"/>
        </w:rPr>
        <w:t>Решение</w:t>
      </w:r>
      <w:r w:rsidRPr="00603C79">
        <w:rPr>
          <w:rFonts w:ascii="Times New Roman" w:hAnsi="Times New Roman"/>
          <w:spacing w:val="17"/>
          <w:lang w:eastAsia="ru-RU"/>
        </w:rPr>
        <w:t xml:space="preserve"> </w:t>
      </w:r>
      <w:r w:rsidRPr="00603C79">
        <w:rPr>
          <w:rFonts w:ascii="Times New Roman" w:hAnsi="Times New Roman"/>
          <w:lang w:eastAsia="ru-RU"/>
        </w:rPr>
        <w:t>задач</w:t>
      </w:r>
      <w:r w:rsidRPr="00603C79">
        <w:rPr>
          <w:rFonts w:ascii="Times New Roman" w:hAnsi="Times New Roman"/>
          <w:spacing w:val="17"/>
          <w:lang w:eastAsia="ru-RU"/>
        </w:rPr>
        <w:t xml:space="preserve"> </w:t>
      </w:r>
      <w:r w:rsidRPr="00603C79">
        <w:rPr>
          <w:rFonts w:ascii="Times New Roman" w:hAnsi="Times New Roman"/>
          <w:lang w:eastAsia="ru-RU"/>
        </w:rPr>
        <w:t>с</w:t>
      </w:r>
      <w:r w:rsidRPr="00603C79">
        <w:rPr>
          <w:rFonts w:ascii="Times New Roman" w:hAnsi="Times New Roman"/>
          <w:spacing w:val="17"/>
          <w:lang w:eastAsia="ru-RU"/>
        </w:rPr>
        <w:t xml:space="preserve"> </w:t>
      </w:r>
      <w:r w:rsidRPr="00603C79">
        <w:rPr>
          <w:rFonts w:ascii="Times New Roman" w:hAnsi="Times New Roman"/>
          <w:lang w:eastAsia="ru-RU"/>
        </w:rPr>
        <w:t>помощью</w:t>
      </w:r>
      <w:r w:rsidRPr="00603C79">
        <w:rPr>
          <w:rFonts w:ascii="Times New Roman" w:hAnsi="Times New Roman"/>
          <w:spacing w:val="17"/>
          <w:lang w:eastAsia="ru-RU"/>
        </w:rPr>
        <w:t xml:space="preserve"> </w:t>
      </w:r>
      <w:r w:rsidRPr="00603C79">
        <w:rPr>
          <w:rFonts w:ascii="Times New Roman" w:hAnsi="Times New Roman"/>
          <w:lang w:eastAsia="ru-RU"/>
        </w:rPr>
        <w:t>графов.</w:t>
      </w:r>
      <w:r w:rsidRPr="00603C79">
        <w:rPr>
          <w:rFonts w:ascii="Times New Roman" w:hAnsi="Times New Roman"/>
          <w:spacing w:val="-54"/>
          <w:lang w:eastAsia="ru-RU"/>
        </w:rPr>
        <w:t xml:space="preserve"> </w:t>
      </w:r>
    </w:p>
    <w:p w14:paraId="4AB76101" w14:textId="77777777" w:rsidR="00184F2C" w:rsidRPr="00603C79" w:rsidRDefault="00184F2C" w:rsidP="00E21A1D">
      <w:pPr>
        <w:shd w:val="clear" w:color="auto" w:fill="FFFFFF"/>
        <w:spacing w:after="0" w:line="240" w:lineRule="auto"/>
        <w:ind w:left="284" w:right="55" w:hanging="284"/>
        <w:jc w:val="both"/>
        <w:rPr>
          <w:rFonts w:ascii="Times New Roman" w:hAnsi="Times New Roman"/>
          <w:lang w:eastAsia="ru-RU"/>
        </w:rPr>
      </w:pPr>
      <w:r w:rsidRPr="00603C79">
        <w:rPr>
          <w:rFonts w:ascii="Times New Roman" w:hAnsi="Times New Roman"/>
          <w:lang w:eastAsia="ru-RU"/>
        </w:rPr>
        <w:t>Противоположные</w:t>
      </w:r>
      <w:r w:rsidRPr="00603C79">
        <w:rPr>
          <w:rFonts w:ascii="Times New Roman" w:hAnsi="Times New Roman"/>
          <w:spacing w:val="4"/>
          <w:lang w:eastAsia="ru-RU"/>
        </w:rPr>
        <w:t xml:space="preserve"> </w:t>
      </w:r>
      <w:r w:rsidRPr="00603C79">
        <w:rPr>
          <w:rFonts w:ascii="Times New Roman" w:hAnsi="Times New Roman"/>
          <w:lang w:eastAsia="ru-RU"/>
        </w:rPr>
        <w:t>события. Диаграмма Эйлера. Объединение</w:t>
      </w:r>
      <w:r w:rsidRPr="00603C79">
        <w:rPr>
          <w:rFonts w:ascii="Times New Roman" w:hAnsi="Times New Roman"/>
          <w:spacing w:val="36"/>
          <w:lang w:eastAsia="ru-RU"/>
        </w:rPr>
        <w:t xml:space="preserve"> </w:t>
      </w:r>
      <w:r w:rsidRPr="00603C79">
        <w:rPr>
          <w:rFonts w:ascii="Times New Roman" w:hAnsi="Times New Roman"/>
          <w:lang w:eastAsia="ru-RU"/>
        </w:rPr>
        <w:t>и</w:t>
      </w:r>
      <w:r w:rsidRPr="00603C79">
        <w:rPr>
          <w:rFonts w:ascii="Times New Roman" w:hAnsi="Times New Roman"/>
          <w:spacing w:val="37"/>
          <w:lang w:eastAsia="ru-RU"/>
        </w:rPr>
        <w:t xml:space="preserve"> </w:t>
      </w:r>
      <w:r w:rsidRPr="00603C79">
        <w:rPr>
          <w:rFonts w:ascii="Times New Roman" w:hAnsi="Times New Roman"/>
          <w:lang w:eastAsia="ru-RU"/>
        </w:rPr>
        <w:t>пересечение</w:t>
      </w:r>
      <w:r w:rsidRPr="00603C79">
        <w:rPr>
          <w:rFonts w:ascii="Times New Roman" w:hAnsi="Times New Roman"/>
          <w:spacing w:val="37"/>
          <w:lang w:eastAsia="ru-RU"/>
        </w:rPr>
        <w:t xml:space="preserve"> </w:t>
      </w:r>
      <w:r w:rsidRPr="00603C79">
        <w:rPr>
          <w:rFonts w:ascii="Times New Roman" w:hAnsi="Times New Roman"/>
          <w:lang w:eastAsia="ru-RU"/>
        </w:rPr>
        <w:t>событий.</w:t>
      </w:r>
      <w:r w:rsidRPr="00603C79">
        <w:rPr>
          <w:rFonts w:ascii="Times New Roman" w:hAnsi="Times New Roman"/>
          <w:spacing w:val="37"/>
          <w:lang w:eastAsia="ru-RU"/>
        </w:rPr>
        <w:t xml:space="preserve"> </w:t>
      </w:r>
      <w:r w:rsidRPr="00603C79">
        <w:rPr>
          <w:rFonts w:ascii="Times New Roman" w:hAnsi="Times New Roman"/>
          <w:lang w:eastAsia="ru-RU"/>
        </w:rPr>
        <w:t>Несовместные</w:t>
      </w:r>
      <w:r w:rsidRPr="00603C79">
        <w:rPr>
          <w:rFonts w:ascii="Times New Roman" w:hAnsi="Times New Roman"/>
          <w:spacing w:val="36"/>
          <w:lang w:eastAsia="ru-RU"/>
        </w:rPr>
        <w:t xml:space="preserve"> </w:t>
      </w:r>
      <w:r w:rsidRPr="00603C79">
        <w:rPr>
          <w:rFonts w:ascii="Times New Roman" w:hAnsi="Times New Roman"/>
          <w:lang w:eastAsia="ru-RU"/>
        </w:rPr>
        <w:t>события.</w:t>
      </w:r>
      <w:r w:rsidRPr="00603C79">
        <w:rPr>
          <w:rFonts w:ascii="Times New Roman" w:hAnsi="Times New Roman"/>
          <w:spacing w:val="37"/>
          <w:lang w:eastAsia="ru-RU"/>
        </w:rPr>
        <w:t xml:space="preserve"> </w:t>
      </w:r>
      <w:r w:rsidRPr="00603C79">
        <w:rPr>
          <w:rFonts w:ascii="Times New Roman" w:hAnsi="Times New Roman"/>
          <w:lang w:eastAsia="ru-RU"/>
        </w:rPr>
        <w:t>Формула</w:t>
      </w:r>
      <w:r w:rsidRPr="00603C79">
        <w:rPr>
          <w:rFonts w:ascii="Times New Roman" w:hAnsi="Times New Roman"/>
          <w:spacing w:val="-54"/>
          <w:lang w:eastAsia="ru-RU"/>
        </w:rPr>
        <w:t xml:space="preserve"> </w:t>
      </w:r>
      <w:r w:rsidRPr="00603C79">
        <w:rPr>
          <w:rFonts w:ascii="Times New Roman" w:hAnsi="Times New Roman"/>
          <w:lang w:eastAsia="ru-RU"/>
        </w:rPr>
        <w:t>сложения</w:t>
      </w:r>
      <w:r w:rsidRPr="00603C79">
        <w:rPr>
          <w:rFonts w:ascii="Times New Roman" w:hAnsi="Times New Roman"/>
          <w:spacing w:val="25"/>
          <w:lang w:eastAsia="ru-RU"/>
        </w:rPr>
        <w:t xml:space="preserve"> </w:t>
      </w:r>
      <w:r w:rsidRPr="00603C79">
        <w:rPr>
          <w:rFonts w:ascii="Times New Roman" w:hAnsi="Times New Roman"/>
          <w:lang w:eastAsia="ru-RU"/>
        </w:rPr>
        <w:t>вероятностей.</w:t>
      </w:r>
      <w:r w:rsidRPr="00603C79">
        <w:rPr>
          <w:rFonts w:ascii="Times New Roman" w:hAnsi="Times New Roman"/>
          <w:spacing w:val="25"/>
          <w:lang w:eastAsia="ru-RU"/>
        </w:rPr>
        <w:t xml:space="preserve"> </w:t>
      </w:r>
      <w:r w:rsidRPr="00603C79">
        <w:rPr>
          <w:rFonts w:ascii="Times New Roman" w:hAnsi="Times New Roman"/>
          <w:lang w:eastAsia="ru-RU"/>
        </w:rPr>
        <w:t>Условная</w:t>
      </w:r>
      <w:r w:rsidRPr="00603C79">
        <w:rPr>
          <w:rFonts w:ascii="Times New Roman" w:hAnsi="Times New Roman"/>
          <w:spacing w:val="25"/>
          <w:lang w:eastAsia="ru-RU"/>
        </w:rPr>
        <w:t xml:space="preserve"> </w:t>
      </w:r>
      <w:r w:rsidRPr="00603C79">
        <w:rPr>
          <w:rFonts w:ascii="Times New Roman" w:hAnsi="Times New Roman"/>
          <w:lang w:eastAsia="ru-RU"/>
        </w:rPr>
        <w:t>вероятность.</w:t>
      </w:r>
      <w:r w:rsidRPr="00603C79">
        <w:rPr>
          <w:rFonts w:ascii="Times New Roman" w:hAnsi="Times New Roman"/>
          <w:spacing w:val="25"/>
          <w:lang w:eastAsia="ru-RU"/>
        </w:rPr>
        <w:t xml:space="preserve"> </w:t>
      </w:r>
      <w:r w:rsidRPr="00603C79">
        <w:rPr>
          <w:rFonts w:ascii="Times New Roman" w:hAnsi="Times New Roman"/>
          <w:lang w:eastAsia="ru-RU"/>
        </w:rPr>
        <w:t>Правило</w:t>
      </w:r>
      <w:r w:rsidRPr="00603C79">
        <w:rPr>
          <w:rFonts w:ascii="Times New Roman" w:hAnsi="Times New Roman"/>
          <w:spacing w:val="25"/>
          <w:lang w:eastAsia="ru-RU"/>
        </w:rPr>
        <w:t xml:space="preserve"> </w:t>
      </w:r>
      <w:r w:rsidRPr="00603C79">
        <w:rPr>
          <w:rFonts w:ascii="Times New Roman" w:hAnsi="Times New Roman"/>
          <w:lang w:eastAsia="ru-RU"/>
        </w:rPr>
        <w:t>умножения.</w:t>
      </w:r>
      <w:r w:rsidRPr="00603C79">
        <w:rPr>
          <w:rFonts w:ascii="Times New Roman" w:hAnsi="Times New Roman"/>
          <w:spacing w:val="44"/>
          <w:lang w:eastAsia="ru-RU"/>
        </w:rPr>
        <w:t xml:space="preserve"> </w:t>
      </w:r>
      <w:r w:rsidRPr="00603C79">
        <w:rPr>
          <w:rFonts w:ascii="Times New Roman" w:hAnsi="Times New Roman"/>
          <w:lang w:eastAsia="ru-RU"/>
        </w:rPr>
        <w:t>Независимые события. Представление эксперимента</w:t>
      </w:r>
      <w:r w:rsidRPr="00603C79">
        <w:rPr>
          <w:rFonts w:ascii="Times New Roman" w:hAnsi="Times New Roman"/>
          <w:spacing w:val="-56"/>
          <w:lang w:eastAsia="ru-RU"/>
        </w:rPr>
        <w:t xml:space="preserve"> </w:t>
      </w:r>
      <w:r w:rsidRPr="00603C79">
        <w:rPr>
          <w:rFonts w:ascii="Times New Roman" w:hAnsi="Times New Roman"/>
          <w:lang w:eastAsia="ru-RU"/>
        </w:rPr>
        <w:t>в виде дерева. Решение задач на нахождение вероятностей с помощью</w:t>
      </w:r>
      <w:r w:rsidRPr="00603C79">
        <w:rPr>
          <w:rFonts w:ascii="Times New Roman" w:hAnsi="Times New Roman"/>
          <w:spacing w:val="23"/>
          <w:lang w:eastAsia="ru-RU"/>
        </w:rPr>
        <w:t xml:space="preserve"> </w:t>
      </w:r>
      <w:r w:rsidRPr="00603C79">
        <w:rPr>
          <w:rFonts w:ascii="Times New Roman" w:hAnsi="Times New Roman"/>
          <w:lang w:eastAsia="ru-RU"/>
        </w:rPr>
        <w:t>дерева</w:t>
      </w:r>
      <w:r w:rsidRPr="00603C79">
        <w:rPr>
          <w:rFonts w:ascii="Times New Roman" w:hAnsi="Times New Roman"/>
          <w:spacing w:val="24"/>
          <w:lang w:eastAsia="ru-RU"/>
        </w:rPr>
        <w:t xml:space="preserve"> </w:t>
      </w:r>
      <w:r w:rsidRPr="00603C79">
        <w:rPr>
          <w:rFonts w:ascii="Times New Roman" w:hAnsi="Times New Roman"/>
          <w:lang w:eastAsia="ru-RU"/>
        </w:rPr>
        <w:t>случайного</w:t>
      </w:r>
      <w:r w:rsidRPr="00603C79">
        <w:rPr>
          <w:rFonts w:ascii="Times New Roman" w:hAnsi="Times New Roman"/>
          <w:spacing w:val="24"/>
          <w:lang w:eastAsia="ru-RU"/>
        </w:rPr>
        <w:t xml:space="preserve"> </w:t>
      </w:r>
      <w:r w:rsidRPr="00603C79">
        <w:rPr>
          <w:rFonts w:ascii="Times New Roman" w:hAnsi="Times New Roman"/>
          <w:lang w:eastAsia="ru-RU"/>
        </w:rPr>
        <w:t>эксперимента,</w:t>
      </w:r>
      <w:r w:rsidRPr="00603C79">
        <w:rPr>
          <w:rFonts w:ascii="Times New Roman" w:hAnsi="Times New Roman"/>
          <w:spacing w:val="24"/>
          <w:lang w:eastAsia="ru-RU"/>
        </w:rPr>
        <w:t xml:space="preserve"> </w:t>
      </w:r>
      <w:r w:rsidRPr="00603C79">
        <w:rPr>
          <w:rFonts w:ascii="Times New Roman" w:hAnsi="Times New Roman"/>
          <w:lang w:eastAsia="ru-RU"/>
        </w:rPr>
        <w:t>диаграмм</w:t>
      </w:r>
      <w:r w:rsidRPr="00603C79">
        <w:rPr>
          <w:rFonts w:ascii="Times New Roman" w:hAnsi="Times New Roman"/>
          <w:spacing w:val="24"/>
          <w:lang w:eastAsia="ru-RU"/>
        </w:rPr>
        <w:t xml:space="preserve"> </w:t>
      </w:r>
      <w:r w:rsidRPr="00603C79">
        <w:rPr>
          <w:rFonts w:ascii="Times New Roman" w:hAnsi="Times New Roman"/>
          <w:lang w:eastAsia="ru-RU"/>
        </w:rPr>
        <w:t>Эйлера.</w:t>
      </w:r>
    </w:p>
    <w:p w14:paraId="7811358E" w14:textId="77777777" w:rsidR="00184F2C" w:rsidRPr="00603C79" w:rsidRDefault="00184F2C" w:rsidP="00F85DD8">
      <w:pPr>
        <w:shd w:val="clear" w:color="auto" w:fill="FFFFFF"/>
        <w:spacing w:after="0" w:line="240" w:lineRule="auto"/>
        <w:ind w:left="284" w:right="114" w:hanging="284"/>
        <w:jc w:val="both"/>
        <w:rPr>
          <w:rFonts w:ascii="Times New Roman" w:hAnsi="Times New Roman"/>
          <w:b/>
          <w:lang w:eastAsia="ru-RU"/>
        </w:rPr>
      </w:pPr>
      <w:r w:rsidRPr="00603C79">
        <w:rPr>
          <w:rFonts w:ascii="Times New Roman" w:hAnsi="Times New Roman"/>
          <w:b/>
          <w:lang w:eastAsia="ru-RU"/>
        </w:rPr>
        <w:t>9 класс</w:t>
      </w:r>
    </w:p>
    <w:p w14:paraId="474092C1"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 xml:space="preserve"> Представление данных в виде таблиц, диаграмм, графиков, интерпретация данных. Чтение и построение таблиц, диаграмм, графиков по реальным данным.</w:t>
      </w:r>
    </w:p>
    <w:p w14:paraId="134ACDDB"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Перестановки и факториал. Сочетания и число сочетаний. Треугольник Паскаля. Решение задач с использованием комбинаторики.</w:t>
      </w:r>
    </w:p>
    <w:p w14:paraId="37C818EF"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Геометрическая вероятность. Случайный выбор точки из фигуры на плоскости, из отрезка и из дуги окружности.</w:t>
      </w:r>
    </w:p>
    <w:p w14:paraId="12716284"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14:paraId="22DD25B1" w14:textId="77777777" w:rsidR="00184F2C" w:rsidRPr="00603C79" w:rsidRDefault="00184F2C" w:rsidP="00E21A1D">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18FBB292" w14:textId="77777777" w:rsidR="000A779F" w:rsidRPr="00603C79" w:rsidRDefault="00184F2C" w:rsidP="000A779F">
      <w:pPr>
        <w:shd w:val="clear" w:color="auto" w:fill="FFFFFF"/>
        <w:spacing w:after="0" w:line="240" w:lineRule="auto"/>
        <w:ind w:left="284" w:hanging="284"/>
        <w:jc w:val="both"/>
        <w:rPr>
          <w:rFonts w:ascii="Times New Roman" w:hAnsi="Times New Roman"/>
          <w:lang w:eastAsia="ru-RU"/>
        </w:rPr>
      </w:pPr>
      <w:r w:rsidRPr="00603C79">
        <w:rPr>
          <w:rFonts w:ascii="Times New Roman" w:hAnsi="Times New Roman"/>
          <w:lang w:eastAsia="ru-RU"/>
        </w:rPr>
        <w:t>Понятие о законе больших чисел. Измерение вероятностей с помощью частот. Роль и значение закона больших чисел в природе и обществе.</w:t>
      </w:r>
    </w:p>
    <w:p w14:paraId="0AFE5885" w14:textId="77777777" w:rsidR="00184F2C" w:rsidRPr="00603C79" w:rsidRDefault="000A779F" w:rsidP="00F85DD8">
      <w:pPr>
        <w:pStyle w:val="a4"/>
        <w:numPr>
          <w:ilvl w:val="3"/>
          <w:numId w:val="102"/>
        </w:numPr>
        <w:shd w:val="clear" w:color="auto" w:fill="FFFFFF"/>
        <w:spacing w:before="240" w:line="240" w:lineRule="auto"/>
        <w:ind w:left="851" w:hanging="835"/>
        <w:jc w:val="both"/>
        <w:rPr>
          <w:rFonts w:ascii="Times New Roman" w:hAnsi="Times New Roman"/>
          <w:lang w:eastAsia="ru-RU"/>
        </w:rPr>
      </w:pPr>
      <w:r w:rsidRPr="00603C79">
        <w:rPr>
          <w:rFonts w:ascii="Times New Roman" w:hAnsi="Times New Roman"/>
          <w:lang w:eastAsia="ru-RU"/>
        </w:rPr>
        <w:t>П</w:t>
      </w:r>
      <w:r w:rsidR="00184F2C" w:rsidRPr="00603C79">
        <w:rPr>
          <w:rFonts w:ascii="Times New Roman" w:hAnsi="Times New Roman"/>
          <w:b/>
          <w:bCs/>
          <w:lang w:eastAsia="ru-RU"/>
        </w:rPr>
        <w:t>ланируемые</w:t>
      </w:r>
      <w:r w:rsidR="00184F2C" w:rsidRPr="00603C79">
        <w:rPr>
          <w:rFonts w:ascii="Times New Roman" w:hAnsi="Times New Roman"/>
          <w:b/>
          <w:bCs/>
          <w:spacing w:val="18"/>
          <w:lang w:eastAsia="ru-RU"/>
        </w:rPr>
        <w:t xml:space="preserve"> </w:t>
      </w:r>
      <w:r w:rsidR="00184F2C" w:rsidRPr="00603C79">
        <w:rPr>
          <w:rFonts w:ascii="Times New Roman" w:hAnsi="Times New Roman"/>
          <w:b/>
          <w:bCs/>
          <w:lang w:eastAsia="ru-RU"/>
        </w:rPr>
        <w:t>результаты</w:t>
      </w:r>
      <w:r w:rsidR="00184F2C" w:rsidRPr="00603C79">
        <w:rPr>
          <w:rFonts w:ascii="Times New Roman" w:hAnsi="Times New Roman"/>
          <w:b/>
          <w:bCs/>
          <w:spacing w:val="18"/>
          <w:lang w:eastAsia="ru-RU"/>
        </w:rPr>
        <w:t xml:space="preserve"> </w:t>
      </w:r>
      <w:r w:rsidR="00184F2C" w:rsidRPr="00603C79">
        <w:rPr>
          <w:rFonts w:ascii="Times New Roman" w:hAnsi="Times New Roman"/>
          <w:b/>
          <w:bCs/>
          <w:lang w:eastAsia="ru-RU"/>
        </w:rPr>
        <w:t>освоения учебного</w:t>
      </w:r>
      <w:r w:rsidR="00184F2C" w:rsidRPr="00603C79">
        <w:rPr>
          <w:rFonts w:ascii="Times New Roman" w:hAnsi="Times New Roman"/>
          <w:b/>
          <w:bCs/>
          <w:spacing w:val="49"/>
          <w:lang w:eastAsia="ru-RU"/>
        </w:rPr>
        <w:t xml:space="preserve"> </w:t>
      </w:r>
      <w:r w:rsidR="00184F2C" w:rsidRPr="00603C79">
        <w:rPr>
          <w:rFonts w:ascii="Times New Roman" w:hAnsi="Times New Roman"/>
          <w:b/>
          <w:bCs/>
          <w:lang w:eastAsia="ru-RU"/>
        </w:rPr>
        <w:t>предмета</w:t>
      </w:r>
      <w:r w:rsidR="00184F2C" w:rsidRPr="00603C79">
        <w:rPr>
          <w:rFonts w:ascii="Times New Roman" w:hAnsi="Times New Roman"/>
          <w:b/>
          <w:bCs/>
          <w:spacing w:val="50"/>
          <w:lang w:eastAsia="ru-RU"/>
        </w:rPr>
        <w:t xml:space="preserve"> </w:t>
      </w:r>
      <w:r w:rsidR="001421E8" w:rsidRPr="00603C79">
        <w:rPr>
          <w:rFonts w:ascii="Times New Roman" w:hAnsi="Times New Roman"/>
          <w:b/>
          <w:bCs/>
          <w:lang w:eastAsia="ru-RU"/>
        </w:rPr>
        <w:t>«М</w:t>
      </w:r>
      <w:r w:rsidR="00184F2C" w:rsidRPr="00603C79">
        <w:rPr>
          <w:rFonts w:ascii="Times New Roman" w:hAnsi="Times New Roman"/>
          <w:b/>
          <w:bCs/>
          <w:lang w:eastAsia="ru-RU"/>
        </w:rPr>
        <w:t>атематика»</w:t>
      </w:r>
    </w:p>
    <w:p w14:paraId="5A9692BF" w14:textId="77777777" w:rsidR="00184F2C" w:rsidRPr="00603C79" w:rsidRDefault="00184F2C" w:rsidP="00E21A1D">
      <w:pPr>
        <w:shd w:val="clear" w:color="auto" w:fill="FFFFFF"/>
        <w:spacing w:after="0" w:line="240" w:lineRule="auto"/>
        <w:ind w:right="55" w:firstLine="567"/>
        <w:jc w:val="both"/>
        <w:rPr>
          <w:rFonts w:ascii="Times New Roman" w:hAnsi="Times New Roman"/>
          <w:lang w:eastAsia="ru-RU"/>
        </w:rPr>
      </w:pPr>
      <w:r w:rsidRPr="00603C79">
        <w:rPr>
          <w:rFonts w:ascii="Times New Roman" w:hAnsi="Times New Roman"/>
          <w:lang w:eastAsia="ru-RU"/>
        </w:rPr>
        <w:t>Освоение</w:t>
      </w:r>
      <w:r w:rsidRPr="00603C79">
        <w:rPr>
          <w:rFonts w:ascii="Times New Roman" w:hAnsi="Times New Roman"/>
          <w:spacing w:val="-15"/>
          <w:lang w:eastAsia="ru-RU"/>
        </w:rPr>
        <w:t xml:space="preserve"> </w:t>
      </w:r>
      <w:r w:rsidRPr="00603C79">
        <w:rPr>
          <w:rFonts w:ascii="Times New Roman" w:hAnsi="Times New Roman"/>
          <w:lang w:eastAsia="ru-RU"/>
        </w:rPr>
        <w:t>учебного</w:t>
      </w:r>
      <w:r w:rsidRPr="00603C79">
        <w:rPr>
          <w:rFonts w:ascii="Times New Roman" w:hAnsi="Times New Roman"/>
          <w:spacing w:val="-14"/>
          <w:lang w:eastAsia="ru-RU"/>
        </w:rPr>
        <w:t xml:space="preserve"> </w:t>
      </w:r>
      <w:r w:rsidRPr="00603C79">
        <w:rPr>
          <w:rFonts w:ascii="Times New Roman" w:hAnsi="Times New Roman"/>
          <w:lang w:eastAsia="ru-RU"/>
        </w:rPr>
        <w:t>предмета</w:t>
      </w:r>
      <w:r w:rsidRPr="00603C79">
        <w:rPr>
          <w:rFonts w:ascii="Times New Roman" w:hAnsi="Times New Roman"/>
          <w:spacing w:val="-14"/>
          <w:lang w:eastAsia="ru-RU"/>
        </w:rPr>
        <w:t xml:space="preserve"> </w:t>
      </w:r>
      <w:r w:rsidRPr="00603C79">
        <w:rPr>
          <w:rFonts w:ascii="Times New Roman" w:hAnsi="Times New Roman"/>
          <w:lang w:eastAsia="ru-RU"/>
        </w:rPr>
        <w:t>«Математика»</w:t>
      </w:r>
      <w:r w:rsidRPr="00603C79">
        <w:rPr>
          <w:rFonts w:ascii="Times New Roman" w:hAnsi="Times New Roman"/>
          <w:spacing w:val="-14"/>
          <w:lang w:eastAsia="ru-RU"/>
        </w:rPr>
        <w:t xml:space="preserve"> </w:t>
      </w:r>
      <w:r w:rsidRPr="00603C79">
        <w:rPr>
          <w:rFonts w:ascii="Times New Roman" w:hAnsi="Times New Roman"/>
          <w:lang w:eastAsia="ru-RU"/>
        </w:rPr>
        <w:t>должно</w:t>
      </w:r>
      <w:r w:rsidRPr="00603C79">
        <w:rPr>
          <w:rFonts w:ascii="Times New Roman" w:hAnsi="Times New Roman"/>
          <w:spacing w:val="-14"/>
          <w:lang w:eastAsia="ru-RU"/>
        </w:rPr>
        <w:t xml:space="preserve"> </w:t>
      </w:r>
      <w:r w:rsidRPr="00603C79">
        <w:rPr>
          <w:rFonts w:ascii="Times New Roman" w:hAnsi="Times New Roman"/>
          <w:lang w:eastAsia="ru-RU"/>
        </w:rPr>
        <w:t>обеспечивать достижение на уровне основного общего образования следующих личностных, метапредметных и предметных образовательных</w:t>
      </w:r>
      <w:r w:rsidRPr="00603C79">
        <w:rPr>
          <w:rFonts w:ascii="Times New Roman" w:hAnsi="Times New Roman"/>
          <w:spacing w:val="15"/>
          <w:lang w:eastAsia="ru-RU"/>
        </w:rPr>
        <w:t xml:space="preserve"> </w:t>
      </w:r>
      <w:r w:rsidRPr="00603C79">
        <w:rPr>
          <w:rFonts w:ascii="Times New Roman" w:hAnsi="Times New Roman"/>
          <w:lang w:eastAsia="ru-RU"/>
        </w:rPr>
        <w:t>результатов:</w:t>
      </w:r>
    </w:p>
    <w:p w14:paraId="5D889E93" w14:textId="77777777" w:rsidR="00184F2C" w:rsidRPr="00603C79" w:rsidRDefault="00184F2C" w:rsidP="00E21A1D">
      <w:pPr>
        <w:shd w:val="clear" w:color="auto" w:fill="FFFFFF"/>
        <w:tabs>
          <w:tab w:val="left" w:pos="11057"/>
        </w:tabs>
        <w:spacing w:after="0" w:line="240" w:lineRule="auto"/>
        <w:ind w:right="55" w:firstLine="567"/>
        <w:jc w:val="both"/>
        <w:rPr>
          <w:rFonts w:ascii="Times New Roman" w:hAnsi="Times New Roman"/>
          <w:lang w:eastAsia="ru-RU"/>
        </w:rPr>
      </w:pPr>
      <w:r w:rsidRPr="00603C79">
        <w:rPr>
          <w:rFonts w:ascii="Times New Roman" w:hAnsi="Times New Roman"/>
          <w:b/>
          <w:lang w:eastAsia="ru-RU"/>
        </w:rPr>
        <w:t>Личностные результаты</w:t>
      </w:r>
      <w:r w:rsidRPr="00603C79">
        <w:rPr>
          <w:rFonts w:ascii="Times New Roman" w:hAnsi="Times New Roman"/>
          <w:lang w:eastAsia="ru-RU"/>
        </w:rPr>
        <w:t xml:space="preserve"> освоения программы учебного предмета</w:t>
      </w:r>
      <w:r w:rsidRPr="00603C79">
        <w:rPr>
          <w:rFonts w:ascii="Times New Roman" w:hAnsi="Times New Roman"/>
          <w:spacing w:val="17"/>
          <w:lang w:eastAsia="ru-RU"/>
        </w:rPr>
        <w:t xml:space="preserve"> </w:t>
      </w:r>
      <w:r w:rsidRPr="00603C79">
        <w:rPr>
          <w:rFonts w:ascii="Times New Roman" w:hAnsi="Times New Roman"/>
          <w:lang w:eastAsia="ru-RU"/>
        </w:rPr>
        <w:t>«Математика»</w:t>
      </w:r>
      <w:r w:rsidRPr="00603C79">
        <w:rPr>
          <w:rFonts w:ascii="Times New Roman" w:hAnsi="Times New Roman"/>
          <w:spacing w:val="18"/>
          <w:lang w:eastAsia="ru-RU"/>
        </w:rPr>
        <w:t xml:space="preserve"> </w:t>
      </w:r>
      <w:r w:rsidRPr="00603C79">
        <w:rPr>
          <w:rFonts w:ascii="Times New Roman" w:hAnsi="Times New Roman"/>
          <w:lang w:eastAsia="ru-RU"/>
        </w:rPr>
        <w:t>характеризуются:</w:t>
      </w:r>
    </w:p>
    <w:p w14:paraId="5D384A89"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Патриотическое</w:t>
      </w:r>
      <w:r w:rsidRPr="00603C79">
        <w:rPr>
          <w:rFonts w:ascii="Times New Roman" w:hAnsi="Times New Roman"/>
          <w:spacing w:val="38"/>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lang w:eastAsia="ru-RU"/>
        </w:rPr>
        <w:t>:</w:t>
      </w:r>
    </w:p>
    <w:p w14:paraId="53906181" w14:textId="77777777" w:rsidR="00184F2C" w:rsidRPr="00603C79" w:rsidRDefault="00184F2C" w:rsidP="00E21A1D">
      <w:pPr>
        <w:shd w:val="clear" w:color="auto" w:fill="FFFFFF"/>
        <w:spacing w:after="0" w:line="240" w:lineRule="auto"/>
        <w:ind w:right="154" w:firstLine="284"/>
        <w:jc w:val="both"/>
        <w:rPr>
          <w:rFonts w:ascii="Times New Roman" w:hAnsi="Times New Roman"/>
          <w:lang w:eastAsia="ru-RU"/>
        </w:rPr>
      </w:pPr>
      <w:r w:rsidRPr="00603C79">
        <w:rPr>
          <w:rFonts w:ascii="Times New Roman" w:hAnsi="Times New Roman"/>
          <w:lang w:eastAsia="ru-RU"/>
        </w:rPr>
        <w:t>проявлением интереса к прошлому и настоящему российской</w:t>
      </w:r>
      <w:r w:rsidRPr="00603C79">
        <w:rPr>
          <w:rFonts w:ascii="Times New Roman" w:hAnsi="Times New Roman"/>
          <w:spacing w:val="1"/>
          <w:lang w:eastAsia="ru-RU"/>
        </w:rPr>
        <w:t xml:space="preserve"> </w:t>
      </w:r>
      <w:r w:rsidRPr="00603C79">
        <w:rPr>
          <w:rFonts w:ascii="Times New Roman" w:hAnsi="Times New Roman"/>
          <w:lang w:eastAsia="ru-RU"/>
        </w:rPr>
        <w:t>математики, ценностным</w:t>
      </w:r>
      <w:r w:rsidRPr="00603C79">
        <w:rPr>
          <w:rFonts w:ascii="Times New Roman" w:hAnsi="Times New Roman"/>
          <w:spacing w:val="-10"/>
          <w:lang w:eastAsia="ru-RU"/>
        </w:rPr>
        <w:t xml:space="preserve"> </w:t>
      </w:r>
      <w:r w:rsidRPr="00603C79">
        <w:rPr>
          <w:rFonts w:ascii="Times New Roman" w:hAnsi="Times New Roman"/>
          <w:lang w:eastAsia="ru-RU"/>
        </w:rPr>
        <w:t>отношением</w:t>
      </w:r>
      <w:r w:rsidRPr="00603C79">
        <w:rPr>
          <w:rFonts w:ascii="Times New Roman" w:hAnsi="Times New Roman"/>
          <w:spacing w:val="-10"/>
          <w:lang w:eastAsia="ru-RU"/>
        </w:rPr>
        <w:t xml:space="preserve"> </w:t>
      </w:r>
      <w:r w:rsidRPr="00603C79">
        <w:rPr>
          <w:rFonts w:ascii="Times New Roman" w:hAnsi="Times New Roman"/>
          <w:lang w:eastAsia="ru-RU"/>
        </w:rPr>
        <w:t>к</w:t>
      </w:r>
      <w:r w:rsidRPr="00603C79">
        <w:rPr>
          <w:rFonts w:ascii="Times New Roman" w:hAnsi="Times New Roman"/>
          <w:spacing w:val="-10"/>
          <w:lang w:eastAsia="ru-RU"/>
        </w:rPr>
        <w:t xml:space="preserve"> </w:t>
      </w:r>
      <w:r w:rsidRPr="00603C79">
        <w:rPr>
          <w:rFonts w:ascii="Times New Roman" w:hAnsi="Times New Roman"/>
          <w:lang w:eastAsia="ru-RU"/>
        </w:rPr>
        <w:t>достижениям</w:t>
      </w:r>
      <w:r w:rsidRPr="00603C79">
        <w:rPr>
          <w:rFonts w:ascii="Times New Roman" w:hAnsi="Times New Roman"/>
          <w:spacing w:val="-10"/>
          <w:lang w:eastAsia="ru-RU"/>
        </w:rPr>
        <w:t xml:space="preserve"> </w:t>
      </w:r>
      <w:r w:rsidRPr="00603C79">
        <w:rPr>
          <w:rFonts w:ascii="Times New Roman" w:hAnsi="Times New Roman"/>
          <w:lang w:eastAsia="ru-RU"/>
        </w:rPr>
        <w:t>российских</w:t>
      </w:r>
      <w:r w:rsidRPr="00603C79">
        <w:rPr>
          <w:rFonts w:ascii="Times New Roman" w:hAnsi="Times New Roman"/>
          <w:spacing w:val="-5"/>
          <w:lang w:eastAsia="ru-RU"/>
        </w:rPr>
        <w:t xml:space="preserve"> </w:t>
      </w:r>
      <w:r w:rsidRPr="00603C79">
        <w:rPr>
          <w:rFonts w:ascii="Times New Roman" w:hAnsi="Times New Roman"/>
          <w:lang w:eastAsia="ru-RU"/>
        </w:rPr>
        <w:t>математиков</w:t>
      </w:r>
      <w:r w:rsidRPr="00603C79">
        <w:rPr>
          <w:rFonts w:ascii="Times New Roman" w:hAnsi="Times New Roman"/>
          <w:spacing w:val="-4"/>
          <w:lang w:eastAsia="ru-RU"/>
        </w:rPr>
        <w:t xml:space="preserve"> </w:t>
      </w:r>
      <w:r w:rsidRPr="00603C79">
        <w:rPr>
          <w:rFonts w:ascii="Times New Roman" w:hAnsi="Times New Roman"/>
          <w:lang w:eastAsia="ru-RU"/>
        </w:rPr>
        <w:t>и</w:t>
      </w:r>
      <w:r w:rsidRPr="00603C79">
        <w:rPr>
          <w:rFonts w:ascii="Times New Roman" w:hAnsi="Times New Roman"/>
          <w:spacing w:val="-4"/>
          <w:lang w:eastAsia="ru-RU"/>
        </w:rPr>
        <w:t xml:space="preserve"> </w:t>
      </w:r>
      <w:r w:rsidRPr="00603C79">
        <w:rPr>
          <w:rFonts w:ascii="Times New Roman" w:hAnsi="Times New Roman"/>
          <w:lang w:eastAsia="ru-RU"/>
        </w:rPr>
        <w:t>российской</w:t>
      </w:r>
      <w:r w:rsidRPr="00603C79">
        <w:rPr>
          <w:rFonts w:ascii="Times New Roman" w:hAnsi="Times New Roman"/>
          <w:spacing w:val="-5"/>
          <w:lang w:eastAsia="ru-RU"/>
        </w:rPr>
        <w:t xml:space="preserve"> </w:t>
      </w:r>
      <w:r w:rsidRPr="00603C79">
        <w:rPr>
          <w:rFonts w:ascii="Times New Roman" w:hAnsi="Times New Roman"/>
          <w:lang w:eastAsia="ru-RU"/>
        </w:rPr>
        <w:t>математической</w:t>
      </w:r>
      <w:r w:rsidRPr="00603C79">
        <w:rPr>
          <w:rFonts w:ascii="Times New Roman" w:hAnsi="Times New Roman"/>
          <w:spacing w:val="-4"/>
          <w:lang w:eastAsia="ru-RU"/>
        </w:rPr>
        <w:t xml:space="preserve"> </w:t>
      </w:r>
      <w:r w:rsidRPr="00603C79">
        <w:rPr>
          <w:rFonts w:ascii="Times New Roman" w:hAnsi="Times New Roman"/>
          <w:lang w:eastAsia="ru-RU"/>
        </w:rPr>
        <w:t>школы к</w:t>
      </w:r>
      <w:r w:rsidRPr="00603C79">
        <w:rPr>
          <w:rFonts w:ascii="Times New Roman" w:hAnsi="Times New Roman"/>
          <w:spacing w:val="-4"/>
          <w:lang w:eastAsia="ru-RU"/>
        </w:rPr>
        <w:t xml:space="preserve"> </w:t>
      </w:r>
      <w:r w:rsidRPr="00603C79">
        <w:rPr>
          <w:rFonts w:ascii="Times New Roman" w:hAnsi="Times New Roman"/>
          <w:lang w:eastAsia="ru-RU"/>
        </w:rPr>
        <w:t>использованию</w:t>
      </w:r>
      <w:r w:rsidRPr="00603C79">
        <w:rPr>
          <w:rFonts w:ascii="Times New Roman" w:hAnsi="Times New Roman"/>
          <w:spacing w:val="-4"/>
          <w:lang w:eastAsia="ru-RU"/>
        </w:rPr>
        <w:t xml:space="preserve"> </w:t>
      </w:r>
      <w:r w:rsidRPr="00603C79">
        <w:rPr>
          <w:rFonts w:ascii="Times New Roman" w:hAnsi="Times New Roman"/>
          <w:lang w:eastAsia="ru-RU"/>
        </w:rPr>
        <w:t>этих</w:t>
      </w:r>
      <w:r w:rsidRPr="00603C79">
        <w:rPr>
          <w:rFonts w:ascii="Times New Roman" w:hAnsi="Times New Roman"/>
          <w:spacing w:val="-4"/>
          <w:lang w:eastAsia="ru-RU"/>
        </w:rPr>
        <w:t xml:space="preserve"> </w:t>
      </w:r>
      <w:r w:rsidRPr="00603C79">
        <w:rPr>
          <w:rFonts w:ascii="Times New Roman" w:hAnsi="Times New Roman"/>
          <w:lang w:eastAsia="ru-RU"/>
        </w:rPr>
        <w:t>достижений</w:t>
      </w:r>
      <w:r w:rsidRPr="00603C79">
        <w:rPr>
          <w:rFonts w:ascii="Times New Roman" w:hAnsi="Times New Roman"/>
          <w:spacing w:val="-4"/>
          <w:lang w:eastAsia="ru-RU"/>
        </w:rPr>
        <w:t xml:space="preserve"> </w:t>
      </w:r>
      <w:r w:rsidRPr="00603C79">
        <w:rPr>
          <w:rFonts w:ascii="Times New Roman" w:hAnsi="Times New Roman"/>
          <w:lang w:eastAsia="ru-RU"/>
        </w:rPr>
        <w:t>в</w:t>
      </w:r>
      <w:r w:rsidRPr="00603C79">
        <w:rPr>
          <w:rFonts w:ascii="Times New Roman" w:hAnsi="Times New Roman"/>
          <w:spacing w:val="-4"/>
          <w:lang w:eastAsia="ru-RU"/>
        </w:rPr>
        <w:t xml:space="preserve"> </w:t>
      </w:r>
      <w:r w:rsidRPr="00603C79">
        <w:rPr>
          <w:rFonts w:ascii="Times New Roman" w:hAnsi="Times New Roman"/>
          <w:lang w:eastAsia="ru-RU"/>
        </w:rPr>
        <w:t>других</w:t>
      </w:r>
      <w:r w:rsidRPr="00603C79">
        <w:rPr>
          <w:rFonts w:ascii="Times New Roman" w:hAnsi="Times New Roman"/>
          <w:spacing w:val="-4"/>
          <w:lang w:eastAsia="ru-RU"/>
        </w:rPr>
        <w:t xml:space="preserve"> </w:t>
      </w:r>
      <w:r w:rsidRPr="00603C79">
        <w:rPr>
          <w:rFonts w:ascii="Times New Roman" w:hAnsi="Times New Roman"/>
          <w:lang w:eastAsia="ru-RU"/>
        </w:rPr>
        <w:t>науках</w:t>
      </w:r>
      <w:r w:rsidRPr="00603C79">
        <w:rPr>
          <w:rFonts w:ascii="Times New Roman" w:hAnsi="Times New Roman"/>
          <w:spacing w:val="-4"/>
          <w:lang w:eastAsia="ru-RU"/>
        </w:rPr>
        <w:t xml:space="preserve"> </w:t>
      </w:r>
      <w:r w:rsidRPr="00603C79">
        <w:rPr>
          <w:rFonts w:ascii="Times New Roman" w:hAnsi="Times New Roman"/>
          <w:lang w:eastAsia="ru-RU"/>
        </w:rPr>
        <w:t>и</w:t>
      </w:r>
      <w:r w:rsidRPr="00603C79">
        <w:rPr>
          <w:rFonts w:ascii="Times New Roman" w:hAnsi="Times New Roman"/>
          <w:spacing w:val="-4"/>
          <w:lang w:eastAsia="ru-RU"/>
        </w:rPr>
        <w:t xml:space="preserve"> </w:t>
      </w:r>
      <w:r w:rsidRPr="00603C79">
        <w:rPr>
          <w:rFonts w:ascii="Times New Roman" w:hAnsi="Times New Roman"/>
          <w:lang w:eastAsia="ru-RU"/>
        </w:rPr>
        <w:t>прикладных</w:t>
      </w:r>
      <w:r w:rsidRPr="00603C79">
        <w:rPr>
          <w:rFonts w:ascii="Times New Roman" w:hAnsi="Times New Roman"/>
          <w:spacing w:val="-58"/>
          <w:lang w:eastAsia="ru-RU"/>
        </w:rPr>
        <w:t xml:space="preserve"> </w:t>
      </w:r>
      <w:r w:rsidRPr="00603C79">
        <w:rPr>
          <w:rFonts w:ascii="Times New Roman" w:hAnsi="Times New Roman"/>
          <w:lang w:eastAsia="ru-RU"/>
        </w:rPr>
        <w:t>сферах.</w:t>
      </w:r>
    </w:p>
    <w:p w14:paraId="64F975BE"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Гражданское</w:t>
      </w:r>
      <w:r w:rsidRPr="00603C79">
        <w:rPr>
          <w:rFonts w:ascii="Times New Roman" w:hAnsi="Times New Roman"/>
          <w:spacing w:val="38"/>
          <w:u w:val="single"/>
          <w:lang w:eastAsia="ru-RU"/>
        </w:rPr>
        <w:t xml:space="preserve"> </w:t>
      </w:r>
      <w:r w:rsidRPr="00603C79">
        <w:rPr>
          <w:rFonts w:ascii="Times New Roman" w:hAnsi="Times New Roman"/>
          <w:u w:val="single"/>
          <w:lang w:eastAsia="ru-RU"/>
        </w:rPr>
        <w:t>и</w:t>
      </w:r>
      <w:r w:rsidRPr="00603C79">
        <w:rPr>
          <w:rFonts w:ascii="Times New Roman" w:hAnsi="Times New Roman"/>
          <w:spacing w:val="38"/>
          <w:u w:val="single"/>
          <w:lang w:eastAsia="ru-RU"/>
        </w:rPr>
        <w:t xml:space="preserve"> </w:t>
      </w:r>
      <w:r w:rsidRPr="00603C79">
        <w:rPr>
          <w:rFonts w:ascii="Times New Roman" w:hAnsi="Times New Roman"/>
          <w:u w:val="single"/>
          <w:lang w:eastAsia="ru-RU"/>
        </w:rPr>
        <w:t>духовно-нравственное</w:t>
      </w:r>
      <w:r w:rsidRPr="00603C79">
        <w:rPr>
          <w:rFonts w:ascii="Times New Roman" w:hAnsi="Times New Roman"/>
          <w:spacing w:val="39"/>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lang w:eastAsia="ru-RU"/>
        </w:rPr>
        <w:t>:</w:t>
      </w:r>
    </w:p>
    <w:p w14:paraId="5126D8BB" w14:textId="77777777" w:rsidR="00184F2C" w:rsidRPr="00603C79" w:rsidRDefault="00184F2C" w:rsidP="00E21A1D">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lang w:eastAsia="ru-RU"/>
        </w:rPr>
        <w:t>готовностью к выполнению обязанностей гражданина и реализации его прав, представлением о математических основах</w:t>
      </w:r>
      <w:r w:rsidRPr="00603C79">
        <w:rPr>
          <w:rFonts w:ascii="Times New Roman" w:hAnsi="Times New Roman"/>
          <w:spacing w:val="1"/>
          <w:lang w:eastAsia="ru-RU"/>
        </w:rPr>
        <w:t xml:space="preserve"> </w:t>
      </w:r>
      <w:r w:rsidRPr="00603C79">
        <w:rPr>
          <w:rFonts w:ascii="Times New Roman" w:hAnsi="Times New Roman"/>
          <w:lang w:eastAsia="ru-RU"/>
        </w:rPr>
        <w:t>функционирования различных структур, явлений, процедур</w:t>
      </w:r>
      <w:r w:rsidRPr="00603C79">
        <w:rPr>
          <w:rFonts w:ascii="Times New Roman" w:hAnsi="Times New Roman"/>
          <w:spacing w:val="1"/>
          <w:lang w:eastAsia="ru-RU"/>
        </w:rPr>
        <w:t xml:space="preserve"> </w:t>
      </w:r>
      <w:r w:rsidRPr="00603C79">
        <w:rPr>
          <w:rFonts w:ascii="Times New Roman" w:hAnsi="Times New Roman"/>
          <w:lang w:eastAsia="ru-RU"/>
        </w:rPr>
        <w:t xml:space="preserve">гражданского </w:t>
      </w:r>
      <w:r w:rsidRPr="00603C79">
        <w:rPr>
          <w:rFonts w:ascii="Times New Roman" w:hAnsi="Times New Roman"/>
          <w:lang w:eastAsia="ru-RU"/>
        </w:rPr>
        <w:lastRenderedPageBreak/>
        <w:t>общества (выборы, опросы и пр.); готовностью к</w:t>
      </w:r>
      <w:r w:rsidRPr="00603C79">
        <w:rPr>
          <w:rFonts w:ascii="Times New Roman" w:hAnsi="Times New Roman"/>
          <w:spacing w:val="1"/>
          <w:lang w:eastAsia="ru-RU"/>
        </w:rPr>
        <w:t xml:space="preserve"> </w:t>
      </w:r>
      <w:r w:rsidRPr="00603C79">
        <w:rPr>
          <w:rFonts w:ascii="Times New Roman" w:hAnsi="Times New Roman"/>
          <w:lang w:eastAsia="ru-RU"/>
        </w:rPr>
        <w:t>обсуждению этических проблем, связанных с практическим</w:t>
      </w:r>
      <w:r w:rsidRPr="00603C79">
        <w:rPr>
          <w:rFonts w:ascii="Times New Roman" w:hAnsi="Times New Roman"/>
          <w:spacing w:val="1"/>
          <w:lang w:eastAsia="ru-RU"/>
        </w:rPr>
        <w:t xml:space="preserve"> </w:t>
      </w:r>
      <w:r w:rsidRPr="00603C79">
        <w:rPr>
          <w:rFonts w:ascii="Times New Roman" w:hAnsi="Times New Roman"/>
          <w:lang w:eastAsia="ru-RU"/>
        </w:rPr>
        <w:t>применением достижений науки, осознанием важности морально-этических</w:t>
      </w:r>
      <w:r w:rsidRPr="00603C79">
        <w:rPr>
          <w:rFonts w:ascii="Times New Roman" w:hAnsi="Times New Roman"/>
          <w:spacing w:val="6"/>
          <w:lang w:eastAsia="ru-RU"/>
        </w:rPr>
        <w:t xml:space="preserve"> </w:t>
      </w:r>
      <w:r w:rsidRPr="00603C79">
        <w:rPr>
          <w:rFonts w:ascii="Times New Roman" w:hAnsi="Times New Roman"/>
          <w:lang w:eastAsia="ru-RU"/>
        </w:rPr>
        <w:t>принципов</w:t>
      </w:r>
      <w:r w:rsidRPr="00603C79">
        <w:rPr>
          <w:rFonts w:ascii="Times New Roman" w:hAnsi="Times New Roman"/>
          <w:spacing w:val="7"/>
          <w:lang w:eastAsia="ru-RU"/>
        </w:rPr>
        <w:t xml:space="preserve"> </w:t>
      </w:r>
      <w:r w:rsidRPr="00603C79">
        <w:rPr>
          <w:rFonts w:ascii="Times New Roman" w:hAnsi="Times New Roman"/>
          <w:lang w:eastAsia="ru-RU"/>
        </w:rPr>
        <w:t>в</w:t>
      </w:r>
      <w:r w:rsidRPr="00603C79">
        <w:rPr>
          <w:rFonts w:ascii="Times New Roman" w:hAnsi="Times New Roman"/>
          <w:spacing w:val="6"/>
          <w:lang w:eastAsia="ru-RU"/>
        </w:rPr>
        <w:t xml:space="preserve"> </w:t>
      </w:r>
      <w:r w:rsidRPr="00603C79">
        <w:rPr>
          <w:rFonts w:ascii="Times New Roman" w:hAnsi="Times New Roman"/>
          <w:lang w:eastAsia="ru-RU"/>
        </w:rPr>
        <w:t>деятельности</w:t>
      </w:r>
      <w:r w:rsidRPr="00603C79">
        <w:rPr>
          <w:rFonts w:ascii="Times New Roman" w:hAnsi="Times New Roman"/>
          <w:spacing w:val="7"/>
          <w:lang w:eastAsia="ru-RU"/>
        </w:rPr>
        <w:t xml:space="preserve"> </w:t>
      </w:r>
      <w:r w:rsidRPr="00603C79">
        <w:rPr>
          <w:rFonts w:ascii="Times New Roman" w:hAnsi="Times New Roman"/>
          <w:lang w:eastAsia="ru-RU"/>
        </w:rPr>
        <w:t>учёного.</w:t>
      </w:r>
    </w:p>
    <w:p w14:paraId="5A556E8D"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Трудовое</w:t>
      </w:r>
      <w:r w:rsidRPr="00603C79">
        <w:rPr>
          <w:rFonts w:ascii="Times New Roman" w:hAnsi="Times New Roman"/>
          <w:spacing w:val="16"/>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lang w:eastAsia="ru-RU"/>
        </w:rPr>
        <w:t>:</w:t>
      </w:r>
    </w:p>
    <w:p w14:paraId="1A7EF14A" w14:textId="77777777" w:rsidR="00184F2C" w:rsidRPr="00603C79" w:rsidRDefault="00184F2C" w:rsidP="00E21A1D">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lang w:eastAsia="ru-RU"/>
        </w:rPr>
        <w:t xml:space="preserve"> установкой на активное участие в решении практических задач математической направленности, осознанием важности математического</w:t>
      </w:r>
      <w:r w:rsidRPr="00603C79">
        <w:rPr>
          <w:rFonts w:ascii="Times New Roman" w:hAnsi="Times New Roman"/>
          <w:spacing w:val="1"/>
          <w:lang w:eastAsia="ru-RU"/>
        </w:rPr>
        <w:t xml:space="preserve"> </w:t>
      </w:r>
      <w:r w:rsidRPr="00603C79">
        <w:rPr>
          <w:rFonts w:ascii="Times New Roman" w:hAnsi="Times New Roman"/>
          <w:lang w:eastAsia="ru-RU"/>
        </w:rPr>
        <w:t>образования</w:t>
      </w:r>
      <w:r w:rsidRPr="00603C79">
        <w:rPr>
          <w:rFonts w:ascii="Times New Roman" w:hAnsi="Times New Roman"/>
          <w:spacing w:val="1"/>
          <w:lang w:eastAsia="ru-RU"/>
        </w:rPr>
        <w:t xml:space="preserve"> </w:t>
      </w:r>
      <w:r w:rsidRPr="00603C79">
        <w:rPr>
          <w:rFonts w:ascii="Times New Roman" w:hAnsi="Times New Roman"/>
          <w:lang w:eastAsia="ru-RU"/>
        </w:rPr>
        <w:t>на</w:t>
      </w:r>
      <w:r w:rsidRPr="00603C79">
        <w:rPr>
          <w:rFonts w:ascii="Times New Roman" w:hAnsi="Times New Roman"/>
          <w:spacing w:val="1"/>
          <w:lang w:eastAsia="ru-RU"/>
        </w:rPr>
        <w:t xml:space="preserve"> </w:t>
      </w:r>
      <w:r w:rsidRPr="00603C79">
        <w:rPr>
          <w:rFonts w:ascii="Times New Roman" w:hAnsi="Times New Roman"/>
          <w:lang w:eastAsia="ru-RU"/>
        </w:rPr>
        <w:t>протяжении</w:t>
      </w:r>
      <w:r w:rsidRPr="00603C79">
        <w:rPr>
          <w:rFonts w:ascii="Times New Roman" w:hAnsi="Times New Roman"/>
          <w:spacing w:val="1"/>
          <w:lang w:eastAsia="ru-RU"/>
        </w:rPr>
        <w:t xml:space="preserve"> </w:t>
      </w:r>
      <w:r w:rsidRPr="00603C79">
        <w:rPr>
          <w:rFonts w:ascii="Times New Roman" w:hAnsi="Times New Roman"/>
          <w:lang w:eastAsia="ru-RU"/>
        </w:rPr>
        <w:t>всей</w:t>
      </w:r>
      <w:r w:rsidRPr="00603C79">
        <w:rPr>
          <w:rFonts w:ascii="Times New Roman" w:hAnsi="Times New Roman"/>
          <w:spacing w:val="1"/>
          <w:lang w:eastAsia="ru-RU"/>
        </w:rPr>
        <w:t xml:space="preserve"> </w:t>
      </w:r>
      <w:r w:rsidRPr="00603C79">
        <w:rPr>
          <w:rFonts w:ascii="Times New Roman" w:hAnsi="Times New Roman"/>
          <w:lang w:eastAsia="ru-RU"/>
        </w:rPr>
        <w:t>жизни</w:t>
      </w:r>
      <w:r w:rsidRPr="00603C79">
        <w:rPr>
          <w:rFonts w:ascii="Times New Roman" w:hAnsi="Times New Roman"/>
          <w:spacing w:val="1"/>
          <w:lang w:eastAsia="ru-RU"/>
        </w:rPr>
        <w:t xml:space="preserve"> </w:t>
      </w:r>
      <w:r w:rsidRPr="00603C79">
        <w:rPr>
          <w:rFonts w:ascii="Times New Roman" w:hAnsi="Times New Roman"/>
          <w:lang w:eastAsia="ru-RU"/>
        </w:rPr>
        <w:t>для</w:t>
      </w:r>
      <w:r w:rsidRPr="00603C79">
        <w:rPr>
          <w:rFonts w:ascii="Times New Roman" w:hAnsi="Times New Roman"/>
          <w:spacing w:val="1"/>
          <w:lang w:eastAsia="ru-RU"/>
        </w:rPr>
        <w:t xml:space="preserve"> </w:t>
      </w:r>
      <w:r w:rsidRPr="00603C79">
        <w:rPr>
          <w:rFonts w:ascii="Times New Roman" w:hAnsi="Times New Roman"/>
          <w:lang w:eastAsia="ru-RU"/>
        </w:rPr>
        <w:t>успешной профессиональной деятельности и развитием необходимых умений;</w:t>
      </w:r>
    </w:p>
    <w:p w14:paraId="12FB6419" w14:textId="77777777" w:rsidR="00E21A1D" w:rsidRPr="00603C79" w:rsidRDefault="00184F2C" w:rsidP="00E21A1D">
      <w:pPr>
        <w:shd w:val="clear" w:color="auto" w:fill="FFFFFF"/>
        <w:spacing w:after="0" w:line="240" w:lineRule="auto"/>
        <w:ind w:right="154" w:firstLine="284"/>
        <w:jc w:val="both"/>
        <w:rPr>
          <w:rFonts w:ascii="Times New Roman" w:hAnsi="Times New Roman"/>
          <w:lang w:eastAsia="ru-RU"/>
        </w:rPr>
      </w:pPr>
      <w:r w:rsidRPr="00603C79">
        <w:rPr>
          <w:rFonts w:ascii="Times New Roman" w:hAnsi="Times New Roman"/>
          <w:lang w:eastAsia="ru-RU"/>
        </w:rPr>
        <w:t>осознанным выбором и построением индивидуальной траектории образования и жизненных планов с учётом</w:t>
      </w:r>
      <w:r w:rsidRPr="00603C79">
        <w:rPr>
          <w:rFonts w:ascii="Times New Roman" w:hAnsi="Times New Roman"/>
          <w:spacing w:val="1"/>
          <w:lang w:eastAsia="ru-RU"/>
        </w:rPr>
        <w:t xml:space="preserve"> </w:t>
      </w:r>
      <w:r w:rsidRPr="00603C79">
        <w:rPr>
          <w:rFonts w:ascii="Times New Roman" w:hAnsi="Times New Roman"/>
          <w:lang w:eastAsia="ru-RU"/>
        </w:rPr>
        <w:t>личных</w:t>
      </w:r>
      <w:r w:rsidRPr="00603C79">
        <w:rPr>
          <w:rFonts w:ascii="Times New Roman" w:hAnsi="Times New Roman"/>
          <w:spacing w:val="16"/>
          <w:lang w:eastAsia="ru-RU"/>
        </w:rPr>
        <w:t xml:space="preserve"> </w:t>
      </w:r>
      <w:r w:rsidRPr="00603C79">
        <w:rPr>
          <w:rFonts w:ascii="Times New Roman" w:hAnsi="Times New Roman"/>
          <w:lang w:eastAsia="ru-RU"/>
        </w:rPr>
        <w:t>интересов</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7"/>
          <w:lang w:eastAsia="ru-RU"/>
        </w:rPr>
        <w:t xml:space="preserve"> </w:t>
      </w:r>
      <w:r w:rsidRPr="00603C79">
        <w:rPr>
          <w:rFonts w:ascii="Times New Roman" w:hAnsi="Times New Roman"/>
          <w:lang w:eastAsia="ru-RU"/>
        </w:rPr>
        <w:t>общественных</w:t>
      </w:r>
      <w:r w:rsidRPr="00603C79">
        <w:rPr>
          <w:rFonts w:ascii="Times New Roman" w:hAnsi="Times New Roman"/>
          <w:spacing w:val="16"/>
          <w:lang w:eastAsia="ru-RU"/>
        </w:rPr>
        <w:t xml:space="preserve"> </w:t>
      </w:r>
      <w:r w:rsidRPr="00603C79">
        <w:rPr>
          <w:rFonts w:ascii="Times New Roman" w:hAnsi="Times New Roman"/>
          <w:lang w:eastAsia="ru-RU"/>
        </w:rPr>
        <w:t>потребностей.</w:t>
      </w:r>
    </w:p>
    <w:p w14:paraId="513BE01C" w14:textId="77777777" w:rsidR="00184F2C" w:rsidRPr="00603C79" w:rsidRDefault="00184F2C" w:rsidP="00E21A1D">
      <w:pPr>
        <w:shd w:val="clear" w:color="auto" w:fill="FFFFFF"/>
        <w:spacing w:after="0" w:line="240" w:lineRule="auto"/>
        <w:ind w:right="154"/>
        <w:jc w:val="both"/>
        <w:rPr>
          <w:rFonts w:ascii="Times New Roman" w:hAnsi="Times New Roman"/>
          <w:lang w:eastAsia="ru-RU"/>
        </w:rPr>
      </w:pPr>
      <w:r w:rsidRPr="00603C79">
        <w:rPr>
          <w:rFonts w:ascii="Times New Roman" w:hAnsi="Times New Roman"/>
          <w:u w:val="single"/>
          <w:lang w:eastAsia="ru-RU"/>
        </w:rPr>
        <w:t>Эстетическое</w:t>
      </w:r>
      <w:r w:rsidRPr="00603C79">
        <w:rPr>
          <w:rFonts w:ascii="Times New Roman" w:hAnsi="Times New Roman"/>
          <w:spacing w:val="15"/>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lang w:eastAsia="ru-RU"/>
        </w:rPr>
        <w:t>:</w:t>
      </w:r>
    </w:p>
    <w:p w14:paraId="01116186" w14:textId="77777777" w:rsidR="00184F2C" w:rsidRPr="00603C79" w:rsidRDefault="00184F2C" w:rsidP="00E21A1D">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lang w:eastAsia="ru-RU"/>
        </w:rPr>
        <w:t xml:space="preserve">способностью к эмоциональному и эстетическому восприятию математических объектов, задач, решений, </w:t>
      </w:r>
      <w:r w:rsidR="000110B1" w:rsidRPr="00603C79">
        <w:rPr>
          <w:rFonts w:ascii="Times New Roman" w:hAnsi="Times New Roman"/>
          <w:lang w:eastAsia="ru-RU"/>
        </w:rPr>
        <w:t>рассуждений; умению</w:t>
      </w:r>
      <w:r w:rsidRPr="00603C79">
        <w:rPr>
          <w:rFonts w:ascii="Times New Roman" w:hAnsi="Times New Roman"/>
          <w:spacing w:val="-10"/>
          <w:lang w:eastAsia="ru-RU"/>
        </w:rPr>
        <w:t xml:space="preserve"> </w:t>
      </w:r>
      <w:r w:rsidRPr="00603C79">
        <w:rPr>
          <w:rFonts w:ascii="Times New Roman" w:hAnsi="Times New Roman"/>
          <w:lang w:eastAsia="ru-RU"/>
        </w:rPr>
        <w:t>видеть</w:t>
      </w:r>
      <w:r w:rsidRPr="00603C79">
        <w:rPr>
          <w:rFonts w:ascii="Times New Roman" w:hAnsi="Times New Roman"/>
          <w:spacing w:val="-9"/>
          <w:lang w:eastAsia="ru-RU"/>
        </w:rPr>
        <w:t xml:space="preserve"> </w:t>
      </w:r>
      <w:r w:rsidRPr="00603C79">
        <w:rPr>
          <w:rFonts w:ascii="Times New Roman" w:hAnsi="Times New Roman"/>
          <w:lang w:eastAsia="ru-RU"/>
        </w:rPr>
        <w:t>математические</w:t>
      </w:r>
      <w:r w:rsidRPr="00603C79">
        <w:rPr>
          <w:rFonts w:ascii="Times New Roman" w:hAnsi="Times New Roman"/>
          <w:spacing w:val="-9"/>
          <w:lang w:eastAsia="ru-RU"/>
        </w:rPr>
        <w:t xml:space="preserve"> </w:t>
      </w:r>
      <w:r w:rsidRPr="00603C79">
        <w:rPr>
          <w:rFonts w:ascii="Times New Roman" w:hAnsi="Times New Roman"/>
          <w:lang w:eastAsia="ru-RU"/>
        </w:rPr>
        <w:t>закономерности</w:t>
      </w:r>
      <w:r w:rsidRPr="00603C79">
        <w:rPr>
          <w:rFonts w:ascii="Times New Roman" w:hAnsi="Times New Roman"/>
          <w:spacing w:val="-10"/>
          <w:lang w:eastAsia="ru-RU"/>
        </w:rPr>
        <w:t xml:space="preserve"> </w:t>
      </w:r>
      <w:r w:rsidRPr="00603C79">
        <w:rPr>
          <w:rFonts w:ascii="Times New Roman" w:hAnsi="Times New Roman"/>
          <w:lang w:eastAsia="ru-RU"/>
        </w:rPr>
        <w:t>в</w:t>
      </w:r>
      <w:r w:rsidRPr="00603C79">
        <w:rPr>
          <w:rFonts w:ascii="Times New Roman" w:hAnsi="Times New Roman"/>
          <w:spacing w:val="-9"/>
          <w:lang w:eastAsia="ru-RU"/>
        </w:rPr>
        <w:t xml:space="preserve"> </w:t>
      </w:r>
      <w:r w:rsidRPr="00603C79">
        <w:rPr>
          <w:rFonts w:ascii="Times New Roman" w:hAnsi="Times New Roman"/>
          <w:lang w:eastAsia="ru-RU"/>
        </w:rPr>
        <w:t>искусстве.</w:t>
      </w:r>
    </w:p>
    <w:p w14:paraId="12D712DF"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Ценности</w:t>
      </w:r>
      <w:r w:rsidRPr="00603C79">
        <w:rPr>
          <w:rFonts w:ascii="Times New Roman" w:hAnsi="Times New Roman"/>
          <w:spacing w:val="-11"/>
          <w:u w:val="single"/>
          <w:lang w:eastAsia="ru-RU"/>
        </w:rPr>
        <w:t xml:space="preserve"> </w:t>
      </w:r>
      <w:r w:rsidRPr="00603C79">
        <w:rPr>
          <w:rFonts w:ascii="Times New Roman" w:hAnsi="Times New Roman"/>
          <w:u w:val="single"/>
          <w:lang w:eastAsia="ru-RU"/>
        </w:rPr>
        <w:t>научного</w:t>
      </w:r>
      <w:r w:rsidRPr="00603C79">
        <w:rPr>
          <w:rFonts w:ascii="Times New Roman" w:hAnsi="Times New Roman"/>
          <w:spacing w:val="-10"/>
          <w:u w:val="single"/>
          <w:lang w:eastAsia="ru-RU"/>
        </w:rPr>
        <w:t xml:space="preserve"> </w:t>
      </w:r>
      <w:r w:rsidRPr="00603C79">
        <w:rPr>
          <w:rFonts w:ascii="Times New Roman" w:hAnsi="Times New Roman"/>
          <w:u w:val="single"/>
          <w:lang w:eastAsia="ru-RU"/>
        </w:rPr>
        <w:t>познания</w:t>
      </w:r>
      <w:r w:rsidRPr="00603C79">
        <w:rPr>
          <w:rFonts w:ascii="Times New Roman" w:hAnsi="Times New Roman"/>
          <w:lang w:eastAsia="ru-RU"/>
        </w:rPr>
        <w:t>:</w:t>
      </w:r>
    </w:p>
    <w:p w14:paraId="5FFBA989" w14:textId="77777777" w:rsidR="00184F2C" w:rsidRPr="00603C79" w:rsidRDefault="00184F2C" w:rsidP="00E21A1D">
      <w:pPr>
        <w:shd w:val="clear" w:color="auto" w:fill="FFFFFF"/>
        <w:spacing w:after="0" w:line="240" w:lineRule="auto"/>
        <w:ind w:right="55" w:firstLine="567"/>
        <w:jc w:val="both"/>
        <w:rPr>
          <w:rFonts w:ascii="Times New Roman" w:hAnsi="Times New Roman"/>
          <w:lang w:eastAsia="ru-RU"/>
        </w:rPr>
      </w:pPr>
      <w:r w:rsidRPr="00603C79">
        <w:rPr>
          <w:rFonts w:ascii="Times New Roman" w:hAnsi="Times New Roman"/>
          <w:spacing w:val="-1"/>
          <w:lang w:eastAsia="ru-RU"/>
        </w:rPr>
        <w:t xml:space="preserve">ориентацией в </w:t>
      </w:r>
      <w:r w:rsidRPr="00603C79">
        <w:rPr>
          <w:rFonts w:ascii="Times New Roman" w:hAnsi="Times New Roman"/>
          <w:lang w:eastAsia="ru-RU"/>
        </w:rPr>
        <w:t>деятельности на современную систему научных представлений об основных закономерностях развития человека,</w:t>
      </w:r>
      <w:r w:rsidRPr="00603C79">
        <w:rPr>
          <w:rFonts w:ascii="Times New Roman" w:hAnsi="Times New Roman"/>
          <w:spacing w:val="-12"/>
          <w:lang w:eastAsia="ru-RU"/>
        </w:rPr>
        <w:t xml:space="preserve"> </w:t>
      </w:r>
      <w:r w:rsidRPr="00603C79">
        <w:rPr>
          <w:rFonts w:ascii="Times New Roman" w:hAnsi="Times New Roman"/>
          <w:lang w:eastAsia="ru-RU"/>
        </w:rPr>
        <w:t>природы</w:t>
      </w:r>
      <w:r w:rsidRPr="00603C79">
        <w:rPr>
          <w:rFonts w:ascii="Times New Roman" w:hAnsi="Times New Roman"/>
          <w:spacing w:val="-12"/>
          <w:lang w:eastAsia="ru-RU"/>
        </w:rPr>
        <w:t xml:space="preserve"> </w:t>
      </w:r>
      <w:r w:rsidRPr="00603C79">
        <w:rPr>
          <w:rFonts w:ascii="Times New Roman" w:hAnsi="Times New Roman"/>
          <w:lang w:eastAsia="ru-RU"/>
        </w:rPr>
        <w:t>и</w:t>
      </w:r>
      <w:r w:rsidRPr="00603C79">
        <w:rPr>
          <w:rFonts w:ascii="Times New Roman" w:hAnsi="Times New Roman"/>
          <w:spacing w:val="-11"/>
          <w:lang w:eastAsia="ru-RU"/>
        </w:rPr>
        <w:t xml:space="preserve"> </w:t>
      </w:r>
      <w:r w:rsidRPr="00603C79">
        <w:rPr>
          <w:rFonts w:ascii="Times New Roman" w:hAnsi="Times New Roman"/>
          <w:lang w:eastAsia="ru-RU"/>
        </w:rPr>
        <w:t>общества, пониманием</w:t>
      </w:r>
      <w:r w:rsidRPr="00603C79">
        <w:rPr>
          <w:rFonts w:ascii="Times New Roman" w:hAnsi="Times New Roman"/>
          <w:spacing w:val="-11"/>
          <w:lang w:eastAsia="ru-RU"/>
        </w:rPr>
        <w:t xml:space="preserve"> </w:t>
      </w:r>
      <w:r w:rsidRPr="00603C79">
        <w:rPr>
          <w:rFonts w:ascii="Times New Roman" w:hAnsi="Times New Roman"/>
          <w:lang w:eastAsia="ru-RU"/>
        </w:rPr>
        <w:t>математической</w:t>
      </w:r>
      <w:r w:rsidRPr="00603C79">
        <w:rPr>
          <w:rFonts w:ascii="Times New Roman" w:hAnsi="Times New Roman"/>
          <w:spacing w:val="-12"/>
          <w:lang w:eastAsia="ru-RU"/>
        </w:rPr>
        <w:t xml:space="preserve"> </w:t>
      </w:r>
      <w:r w:rsidRPr="00603C79">
        <w:rPr>
          <w:rFonts w:ascii="Times New Roman" w:hAnsi="Times New Roman"/>
          <w:lang w:eastAsia="ru-RU"/>
        </w:rPr>
        <w:t>науки</w:t>
      </w:r>
      <w:r w:rsidRPr="00603C79">
        <w:rPr>
          <w:rFonts w:ascii="Times New Roman" w:hAnsi="Times New Roman"/>
          <w:spacing w:val="-7"/>
          <w:lang w:eastAsia="ru-RU"/>
        </w:rPr>
        <w:t xml:space="preserve"> </w:t>
      </w:r>
      <w:r w:rsidRPr="00603C79">
        <w:rPr>
          <w:rFonts w:ascii="Times New Roman" w:hAnsi="Times New Roman"/>
          <w:lang w:eastAsia="ru-RU"/>
        </w:rPr>
        <w:t>как</w:t>
      </w:r>
      <w:r w:rsidRPr="00603C79">
        <w:rPr>
          <w:rFonts w:ascii="Times New Roman" w:hAnsi="Times New Roman"/>
          <w:spacing w:val="-7"/>
          <w:lang w:eastAsia="ru-RU"/>
        </w:rPr>
        <w:t xml:space="preserve"> </w:t>
      </w:r>
      <w:r w:rsidRPr="00603C79">
        <w:rPr>
          <w:rFonts w:ascii="Times New Roman" w:hAnsi="Times New Roman"/>
          <w:lang w:eastAsia="ru-RU"/>
        </w:rPr>
        <w:t>сферы</w:t>
      </w:r>
      <w:r w:rsidRPr="00603C79">
        <w:rPr>
          <w:rFonts w:ascii="Times New Roman" w:hAnsi="Times New Roman"/>
          <w:spacing w:val="-6"/>
          <w:lang w:eastAsia="ru-RU"/>
        </w:rPr>
        <w:t xml:space="preserve"> </w:t>
      </w:r>
      <w:r w:rsidRPr="00603C79">
        <w:rPr>
          <w:rFonts w:ascii="Times New Roman" w:hAnsi="Times New Roman"/>
          <w:lang w:eastAsia="ru-RU"/>
        </w:rPr>
        <w:t>человеческой</w:t>
      </w:r>
      <w:r w:rsidRPr="00603C79">
        <w:rPr>
          <w:rFonts w:ascii="Times New Roman" w:hAnsi="Times New Roman"/>
          <w:spacing w:val="-7"/>
          <w:lang w:eastAsia="ru-RU"/>
        </w:rPr>
        <w:t xml:space="preserve"> </w:t>
      </w:r>
      <w:r w:rsidRPr="00603C79">
        <w:rPr>
          <w:rFonts w:ascii="Times New Roman" w:hAnsi="Times New Roman"/>
          <w:lang w:eastAsia="ru-RU"/>
        </w:rPr>
        <w:t>деятельности,</w:t>
      </w:r>
      <w:r w:rsidRPr="00603C79">
        <w:rPr>
          <w:rFonts w:ascii="Times New Roman" w:hAnsi="Times New Roman"/>
          <w:spacing w:val="-6"/>
          <w:lang w:eastAsia="ru-RU"/>
        </w:rPr>
        <w:t xml:space="preserve"> </w:t>
      </w:r>
      <w:r w:rsidRPr="00603C79">
        <w:rPr>
          <w:rFonts w:ascii="Times New Roman" w:hAnsi="Times New Roman"/>
          <w:lang w:eastAsia="ru-RU"/>
        </w:rPr>
        <w:t>этапов</w:t>
      </w:r>
      <w:r w:rsidRPr="00603C79">
        <w:rPr>
          <w:rFonts w:ascii="Times New Roman" w:hAnsi="Times New Roman"/>
          <w:spacing w:val="-7"/>
          <w:lang w:eastAsia="ru-RU"/>
        </w:rPr>
        <w:t xml:space="preserve"> </w:t>
      </w:r>
      <w:r w:rsidRPr="00603C79">
        <w:rPr>
          <w:rFonts w:ascii="Times New Roman" w:hAnsi="Times New Roman"/>
          <w:lang w:eastAsia="ru-RU"/>
        </w:rPr>
        <w:t>её</w:t>
      </w:r>
      <w:r w:rsidRPr="00603C79">
        <w:rPr>
          <w:rFonts w:ascii="Times New Roman" w:hAnsi="Times New Roman"/>
          <w:spacing w:val="-6"/>
          <w:lang w:eastAsia="ru-RU"/>
        </w:rPr>
        <w:t xml:space="preserve"> </w:t>
      </w:r>
      <w:r w:rsidRPr="00603C79">
        <w:rPr>
          <w:rFonts w:ascii="Times New Roman" w:hAnsi="Times New Roman"/>
          <w:lang w:eastAsia="ru-RU"/>
        </w:rPr>
        <w:t>развития</w:t>
      </w:r>
      <w:r w:rsidRPr="00603C79">
        <w:rPr>
          <w:rFonts w:ascii="Times New Roman" w:hAnsi="Times New Roman"/>
          <w:spacing w:val="-58"/>
          <w:lang w:eastAsia="ru-RU"/>
        </w:rPr>
        <w:t xml:space="preserve"> </w:t>
      </w:r>
      <w:r w:rsidRPr="00603C79">
        <w:rPr>
          <w:rFonts w:ascii="Times New Roman" w:hAnsi="Times New Roman"/>
          <w:lang w:eastAsia="ru-RU"/>
        </w:rPr>
        <w:t>и значимости для развития цивилизации; овладением языком</w:t>
      </w:r>
      <w:r w:rsidRPr="00603C79">
        <w:rPr>
          <w:rFonts w:ascii="Times New Roman" w:hAnsi="Times New Roman"/>
          <w:spacing w:val="1"/>
          <w:lang w:eastAsia="ru-RU"/>
        </w:rPr>
        <w:t xml:space="preserve"> </w:t>
      </w:r>
      <w:r w:rsidRPr="00603C79">
        <w:rPr>
          <w:rFonts w:ascii="Times New Roman" w:hAnsi="Times New Roman"/>
          <w:lang w:eastAsia="ru-RU"/>
        </w:rPr>
        <w:t>математики и математической культурой как средством позна</w:t>
      </w:r>
      <w:r w:rsidRPr="00603C79">
        <w:rPr>
          <w:rFonts w:ascii="Times New Roman" w:hAnsi="Times New Roman"/>
          <w:spacing w:val="-1"/>
          <w:lang w:eastAsia="ru-RU"/>
        </w:rPr>
        <w:t>ния</w:t>
      </w:r>
      <w:r w:rsidRPr="00603C79">
        <w:rPr>
          <w:rFonts w:ascii="Times New Roman" w:hAnsi="Times New Roman"/>
          <w:spacing w:val="-14"/>
          <w:lang w:eastAsia="ru-RU"/>
        </w:rPr>
        <w:t xml:space="preserve"> </w:t>
      </w:r>
      <w:r w:rsidRPr="00603C79">
        <w:rPr>
          <w:rFonts w:ascii="Times New Roman" w:hAnsi="Times New Roman"/>
          <w:spacing w:val="-1"/>
          <w:lang w:eastAsia="ru-RU"/>
        </w:rPr>
        <w:t>мира;</w:t>
      </w:r>
      <w:r w:rsidRPr="00603C79">
        <w:rPr>
          <w:rFonts w:ascii="Times New Roman" w:hAnsi="Times New Roman"/>
          <w:lang w:eastAsia="ru-RU"/>
        </w:rPr>
        <w:t xml:space="preserve"> овладением</w:t>
      </w:r>
      <w:r w:rsidRPr="00603C79">
        <w:rPr>
          <w:rFonts w:ascii="Times New Roman" w:hAnsi="Times New Roman"/>
          <w:spacing w:val="-13"/>
          <w:lang w:eastAsia="ru-RU"/>
        </w:rPr>
        <w:t xml:space="preserve"> </w:t>
      </w:r>
      <w:r w:rsidRPr="00603C79">
        <w:rPr>
          <w:rFonts w:ascii="Times New Roman" w:hAnsi="Times New Roman"/>
          <w:lang w:eastAsia="ru-RU"/>
        </w:rPr>
        <w:t>простейшими</w:t>
      </w:r>
      <w:r w:rsidRPr="00603C79">
        <w:rPr>
          <w:rFonts w:ascii="Times New Roman" w:hAnsi="Times New Roman"/>
          <w:spacing w:val="-14"/>
          <w:lang w:eastAsia="ru-RU"/>
        </w:rPr>
        <w:t xml:space="preserve"> </w:t>
      </w:r>
      <w:r w:rsidRPr="00603C79">
        <w:rPr>
          <w:rFonts w:ascii="Times New Roman" w:hAnsi="Times New Roman"/>
          <w:lang w:eastAsia="ru-RU"/>
        </w:rPr>
        <w:t>навыками</w:t>
      </w:r>
      <w:r w:rsidRPr="00603C79">
        <w:rPr>
          <w:rFonts w:ascii="Times New Roman" w:hAnsi="Times New Roman"/>
          <w:spacing w:val="-13"/>
          <w:lang w:eastAsia="ru-RU"/>
        </w:rPr>
        <w:t xml:space="preserve"> </w:t>
      </w:r>
      <w:r w:rsidRPr="00603C79">
        <w:rPr>
          <w:rFonts w:ascii="Times New Roman" w:hAnsi="Times New Roman"/>
          <w:lang w:eastAsia="ru-RU"/>
        </w:rPr>
        <w:t>исследовательской</w:t>
      </w:r>
      <w:r w:rsidRPr="00603C79">
        <w:rPr>
          <w:rFonts w:ascii="Times New Roman" w:hAnsi="Times New Roman"/>
          <w:spacing w:val="11"/>
          <w:lang w:eastAsia="ru-RU"/>
        </w:rPr>
        <w:t xml:space="preserve"> </w:t>
      </w:r>
      <w:r w:rsidRPr="00603C79">
        <w:rPr>
          <w:rFonts w:ascii="Times New Roman" w:hAnsi="Times New Roman"/>
          <w:lang w:eastAsia="ru-RU"/>
        </w:rPr>
        <w:t>деятельности.</w:t>
      </w:r>
    </w:p>
    <w:p w14:paraId="54A3DEC6"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u w:val="single"/>
          <w:lang w:eastAsia="ru-RU"/>
        </w:rPr>
        <w:t>Физическое</w:t>
      </w:r>
      <w:r w:rsidRPr="00603C79">
        <w:rPr>
          <w:rFonts w:ascii="Times New Roman" w:hAnsi="Times New Roman"/>
          <w:spacing w:val="20"/>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spacing w:val="21"/>
          <w:u w:val="single"/>
          <w:lang w:eastAsia="ru-RU"/>
        </w:rPr>
        <w:t xml:space="preserve"> </w:t>
      </w:r>
      <w:r w:rsidRPr="00603C79">
        <w:rPr>
          <w:rFonts w:ascii="Times New Roman" w:hAnsi="Times New Roman"/>
          <w:u w:val="single"/>
          <w:lang w:eastAsia="ru-RU"/>
        </w:rPr>
        <w:t>формирование</w:t>
      </w:r>
      <w:r w:rsidRPr="00603C79">
        <w:rPr>
          <w:rFonts w:ascii="Times New Roman" w:hAnsi="Times New Roman"/>
          <w:spacing w:val="20"/>
          <w:u w:val="single"/>
          <w:lang w:eastAsia="ru-RU"/>
        </w:rPr>
        <w:t xml:space="preserve"> </w:t>
      </w:r>
      <w:r w:rsidRPr="00603C79">
        <w:rPr>
          <w:rFonts w:ascii="Times New Roman" w:hAnsi="Times New Roman"/>
          <w:u w:val="single"/>
          <w:lang w:eastAsia="ru-RU"/>
        </w:rPr>
        <w:t>культуры</w:t>
      </w:r>
      <w:r w:rsidRPr="00603C79">
        <w:rPr>
          <w:rFonts w:ascii="Times New Roman" w:hAnsi="Times New Roman"/>
          <w:spacing w:val="21"/>
          <w:u w:val="single"/>
          <w:lang w:eastAsia="ru-RU"/>
        </w:rPr>
        <w:t xml:space="preserve"> </w:t>
      </w:r>
      <w:r w:rsidRPr="00603C79">
        <w:rPr>
          <w:rFonts w:ascii="Times New Roman" w:hAnsi="Times New Roman"/>
          <w:u w:val="single"/>
          <w:lang w:eastAsia="ru-RU"/>
        </w:rPr>
        <w:t>здоровья</w:t>
      </w:r>
      <w:r w:rsidRPr="00603C79">
        <w:rPr>
          <w:rFonts w:ascii="Times New Roman" w:hAnsi="Times New Roman"/>
          <w:spacing w:val="20"/>
          <w:u w:val="single"/>
          <w:lang w:eastAsia="ru-RU"/>
        </w:rPr>
        <w:t xml:space="preserve"> </w:t>
      </w:r>
      <w:r w:rsidRPr="00603C79">
        <w:rPr>
          <w:rFonts w:ascii="Times New Roman" w:hAnsi="Times New Roman"/>
          <w:u w:val="single"/>
          <w:lang w:eastAsia="ru-RU"/>
        </w:rPr>
        <w:t>и</w:t>
      </w:r>
      <w:r w:rsidRPr="00603C79">
        <w:rPr>
          <w:rFonts w:ascii="Times New Roman" w:hAnsi="Times New Roman"/>
          <w:spacing w:val="21"/>
          <w:u w:val="single"/>
          <w:lang w:eastAsia="ru-RU"/>
        </w:rPr>
        <w:t xml:space="preserve"> </w:t>
      </w:r>
      <w:r w:rsidRPr="00603C79">
        <w:rPr>
          <w:rFonts w:ascii="Times New Roman" w:hAnsi="Times New Roman"/>
          <w:u w:val="single"/>
          <w:lang w:eastAsia="ru-RU"/>
        </w:rPr>
        <w:t>эмоционального</w:t>
      </w:r>
      <w:r w:rsidRPr="00603C79">
        <w:rPr>
          <w:rFonts w:ascii="Times New Roman" w:hAnsi="Times New Roman"/>
          <w:spacing w:val="6"/>
          <w:u w:val="single"/>
          <w:lang w:eastAsia="ru-RU"/>
        </w:rPr>
        <w:t xml:space="preserve"> </w:t>
      </w:r>
      <w:r w:rsidRPr="00603C79">
        <w:rPr>
          <w:rFonts w:ascii="Times New Roman" w:hAnsi="Times New Roman"/>
          <w:u w:val="single"/>
          <w:lang w:eastAsia="ru-RU"/>
        </w:rPr>
        <w:t>благополучия</w:t>
      </w:r>
      <w:r w:rsidRPr="00603C79">
        <w:rPr>
          <w:rFonts w:ascii="Times New Roman" w:hAnsi="Times New Roman"/>
          <w:lang w:eastAsia="ru-RU"/>
        </w:rPr>
        <w:t>:</w:t>
      </w:r>
    </w:p>
    <w:p w14:paraId="2DA6269A" w14:textId="77777777" w:rsidR="00184F2C" w:rsidRPr="00603C79" w:rsidRDefault="00184F2C" w:rsidP="00E21A1D">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spacing w:val="-1"/>
          <w:lang w:eastAsia="ru-RU"/>
        </w:rPr>
        <w:t>готовностью</w:t>
      </w:r>
      <w:r w:rsidRPr="00603C79">
        <w:rPr>
          <w:rFonts w:ascii="Times New Roman" w:hAnsi="Times New Roman"/>
          <w:spacing w:val="-11"/>
          <w:lang w:eastAsia="ru-RU"/>
        </w:rPr>
        <w:t xml:space="preserve"> </w:t>
      </w:r>
      <w:r w:rsidRPr="00603C79">
        <w:rPr>
          <w:rFonts w:ascii="Times New Roman" w:hAnsi="Times New Roman"/>
          <w:lang w:eastAsia="ru-RU"/>
        </w:rPr>
        <w:t>применять</w:t>
      </w:r>
      <w:r w:rsidRPr="00603C79">
        <w:rPr>
          <w:rFonts w:ascii="Times New Roman" w:hAnsi="Times New Roman"/>
          <w:spacing w:val="-10"/>
          <w:lang w:eastAsia="ru-RU"/>
        </w:rPr>
        <w:t xml:space="preserve"> </w:t>
      </w:r>
      <w:r w:rsidRPr="00603C79">
        <w:rPr>
          <w:rFonts w:ascii="Times New Roman" w:hAnsi="Times New Roman"/>
          <w:lang w:eastAsia="ru-RU"/>
        </w:rPr>
        <w:t>математические</w:t>
      </w:r>
      <w:r w:rsidRPr="00603C79">
        <w:rPr>
          <w:rFonts w:ascii="Times New Roman" w:hAnsi="Times New Roman"/>
          <w:spacing w:val="-11"/>
          <w:lang w:eastAsia="ru-RU"/>
        </w:rPr>
        <w:t xml:space="preserve"> </w:t>
      </w:r>
      <w:r w:rsidRPr="00603C79">
        <w:rPr>
          <w:rFonts w:ascii="Times New Roman" w:hAnsi="Times New Roman"/>
          <w:lang w:eastAsia="ru-RU"/>
        </w:rPr>
        <w:t>знания</w:t>
      </w:r>
      <w:r w:rsidRPr="00603C79">
        <w:rPr>
          <w:rFonts w:ascii="Times New Roman" w:hAnsi="Times New Roman"/>
          <w:spacing w:val="-10"/>
          <w:lang w:eastAsia="ru-RU"/>
        </w:rPr>
        <w:t xml:space="preserve"> </w:t>
      </w:r>
      <w:r w:rsidRPr="00603C79">
        <w:rPr>
          <w:rFonts w:ascii="Times New Roman" w:hAnsi="Times New Roman"/>
          <w:lang w:eastAsia="ru-RU"/>
        </w:rPr>
        <w:t>в</w:t>
      </w:r>
      <w:r w:rsidRPr="00603C79">
        <w:rPr>
          <w:rFonts w:ascii="Times New Roman" w:hAnsi="Times New Roman"/>
          <w:spacing w:val="-11"/>
          <w:lang w:eastAsia="ru-RU"/>
        </w:rPr>
        <w:t xml:space="preserve"> </w:t>
      </w:r>
      <w:r w:rsidRPr="00603C79">
        <w:rPr>
          <w:rFonts w:ascii="Times New Roman" w:hAnsi="Times New Roman"/>
          <w:lang w:eastAsia="ru-RU"/>
        </w:rPr>
        <w:t>интересах</w:t>
      </w:r>
      <w:r w:rsidRPr="00603C79">
        <w:rPr>
          <w:rFonts w:ascii="Times New Roman" w:hAnsi="Times New Roman"/>
          <w:spacing w:val="-58"/>
          <w:lang w:eastAsia="ru-RU"/>
        </w:rPr>
        <w:t xml:space="preserve"> </w:t>
      </w:r>
      <w:r w:rsidRPr="00603C79">
        <w:rPr>
          <w:rFonts w:ascii="Times New Roman" w:hAnsi="Times New Roman"/>
          <w:lang w:eastAsia="ru-RU"/>
        </w:rPr>
        <w:t>своего здоровья, ведения здорового образа жизни (здоровое питание, сбалансированный режим занятий и отдыха, регулярная</w:t>
      </w:r>
      <w:r w:rsidRPr="00603C79">
        <w:rPr>
          <w:rFonts w:ascii="Times New Roman" w:hAnsi="Times New Roman"/>
          <w:spacing w:val="1"/>
          <w:lang w:eastAsia="ru-RU"/>
        </w:rPr>
        <w:t xml:space="preserve"> </w:t>
      </w:r>
      <w:r w:rsidRPr="00603C79">
        <w:rPr>
          <w:rFonts w:ascii="Times New Roman" w:hAnsi="Times New Roman"/>
          <w:spacing w:val="-1"/>
          <w:lang w:eastAsia="ru-RU"/>
        </w:rPr>
        <w:t xml:space="preserve">физическая </w:t>
      </w:r>
      <w:r w:rsidRPr="00603C79">
        <w:rPr>
          <w:rFonts w:ascii="Times New Roman" w:hAnsi="Times New Roman"/>
          <w:lang w:eastAsia="ru-RU"/>
        </w:rPr>
        <w:t>активность); сформированностью навыка рефлексии, признанием своего права на ошибку и такого же права</w:t>
      </w:r>
      <w:r w:rsidRPr="00603C79">
        <w:rPr>
          <w:rFonts w:ascii="Times New Roman" w:hAnsi="Times New Roman"/>
          <w:spacing w:val="1"/>
          <w:lang w:eastAsia="ru-RU"/>
        </w:rPr>
        <w:t xml:space="preserve"> </w:t>
      </w:r>
      <w:r w:rsidRPr="00603C79">
        <w:rPr>
          <w:rFonts w:ascii="Times New Roman" w:hAnsi="Times New Roman"/>
          <w:lang w:eastAsia="ru-RU"/>
        </w:rPr>
        <w:t>другого</w:t>
      </w:r>
      <w:r w:rsidRPr="00603C79">
        <w:rPr>
          <w:rFonts w:ascii="Times New Roman" w:hAnsi="Times New Roman"/>
          <w:spacing w:val="11"/>
          <w:lang w:eastAsia="ru-RU"/>
        </w:rPr>
        <w:t xml:space="preserve"> </w:t>
      </w:r>
      <w:r w:rsidRPr="00603C79">
        <w:rPr>
          <w:rFonts w:ascii="Times New Roman" w:hAnsi="Times New Roman"/>
          <w:lang w:eastAsia="ru-RU"/>
        </w:rPr>
        <w:t>человека.</w:t>
      </w:r>
    </w:p>
    <w:p w14:paraId="5A239F29"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Экологическое</w:t>
      </w:r>
      <w:r w:rsidRPr="00603C79">
        <w:rPr>
          <w:rFonts w:ascii="Times New Roman" w:hAnsi="Times New Roman"/>
          <w:spacing w:val="28"/>
          <w:u w:val="single"/>
          <w:lang w:eastAsia="ru-RU"/>
        </w:rPr>
        <w:t xml:space="preserve"> </w:t>
      </w:r>
      <w:r w:rsidRPr="00603C79">
        <w:rPr>
          <w:rFonts w:ascii="Times New Roman" w:hAnsi="Times New Roman"/>
          <w:u w:val="single"/>
          <w:lang w:eastAsia="ru-RU"/>
        </w:rPr>
        <w:t>воспитание</w:t>
      </w:r>
      <w:r w:rsidRPr="00603C79">
        <w:rPr>
          <w:rFonts w:ascii="Times New Roman" w:hAnsi="Times New Roman"/>
          <w:lang w:eastAsia="ru-RU"/>
        </w:rPr>
        <w:t>:</w:t>
      </w:r>
    </w:p>
    <w:p w14:paraId="239DD119" w14:textId="77777777" w:rsidR="00184F2C" w:rsidRPr="00603C79" w:rsidRDefault="00184F2C" w:rsidP="00E21A1D">
      <w:pPr>
        <w:shd w:val="clear" w:color="auto" w:fill="FFFFFF"/>
        <w:spacing w:after="0" w:line="240" w:lineRule="auto"/>
        <w:ind w:right="55" w:firstLine="284"/>
        <w:jc w:val="both"/>
        <w:rPr>
          <w:rFonts w:ascii="Times New Roman" w:hAnsi="Times New Roman"/>
          <w:lang w:eastAsia="ru-RU"/>
        </w:rPr>
      </w:pPr>
      <w:r w:rsidRPr="00603C79">
        <w:rPr>
          <w:rFonts w:ascii="Times New Roman" w:hAnsi="Times New Roman"/>
          <w:lang w:eastAsia="ru-RU"/>
        </w:rPr>
        <w:t>ориентацией</w:t>
      </w:r>
      <w:r w:rsidRPr="00603C79">
        <w:rPr>
          <w:rFonts w:ascii="Times New Roman" w:hAnsi="Times New Roman"/>
          <w:spacing w:val="-10"/>
          <w:lang w:eastAsia="ru-RU"/>
        </w:rPr>
        <w:t xml:space="preserve"> </w:t>
      </w:r>
      <w:r w:rsidRPr="00603C79">
        <w:rPr>
          <w:rFonts w:ascii="Times New Roman" w:hAnsi="Times New Roman"/>
          <w:lang w:eastAsia="ru-RU"/>
        </w:rPr>
        <w:t>на</w:t>
      </w:r>
      <w:r w:rsidRPr="00603C79">
        <w:rPr>
          <w:rFonts w:ascii="Times New Roman" w:hAnsi="Times New Roman"/>
          <w:spacing w:val="-9"/>
          <w:lang w:eastAsia="ru-RU"/>
        </w:rPr>
        <w:t xml:space="preserve"> </w:t>
      </w:r>
      <w:r w:rsidRPr="00603C79">
        <w:rPr>
          <w:rFonts w:ascii="Times New Roman" w:hAnsi="Times New Roman"/>
          <w:lang w:eastAsia="ru-RU"/>
        </w:rPr>
        <w:t>применение</w:t>
      </w:r>
      <w:r w:rsidRPr="00603C79">
        <w:rPr>
          <w:rFonts w:ascii="Times New Roman" w:hAnsi="Times New Roman"/>
          <w:spacing w:val="-9"/>
          <w:lang w:eastAsia="ru-RU"/>
        </w:rPr>
        <w:t xml:space="preserve"> </w:t>
      </w:r>
      <w:r w:rsidRPr="00603C79">
        <w:rPr>
          <w:rFonts w:ascii="Times New Roman" w:hAnsi="Times New Roman"/>
          <w:lang w:eastAsia="ru-RU"/>
        </w:rPr>
        <w:t>математических</w:t>
      </w:r>
      <w:r w:rsidRPr="00603C79">
        <w:rPr>
          <w:rFonts w:ascii="Times New Roman" w:hAnsi="Times New Roman"/>
          <w:spacing w:val="-10"/>
          <w:lang w:eastAsia="ru-RU"/>
        </w:rPr>
        <w:t xml:space="preserve"> </w:t>
      </w:r>
      <w:r w:rsidRPr="00603C79">
        <w:rPr>
          <w:rFonts w:ascii="Times New Roman" w:hAnsi="Times New Roman"/>
          <w:lang w:eastAsia="ru-RU"/>
        </w:rPr>
        <w:t>знаний</w:t>
      </w:r>
      <w:r w:rsidRPr="00603C79">
        <w:rPr>
          <w:rFonts w:ascii="Times New Roman" w:hAnsi="Times New Roman"/>
          <w:spacing w:val="-9"/>
          <w:lang w:eastAsia="ru-RU"/>
        </w:rPr>
        <w:t xml:space="preserve"> </w:t>
      </w:r>
      <w:r w:rsidRPr="00603C79">
        <w:rPr>
          <w:rFonts w:ascii="Times New Roman" w:hAnsi="Times New Roman"/>
          <w:lang w:eastAsia="ru-RU"/>
        </w:rPr>
        <w:t>для</w:t>
      </w:r>
      <w:r w:rsidRPr="00603C79">
        <w:rPr>
          <w:rFonts w:ascii="Times New Roman" w:hAnsi="Times New Roman"/>
          <w:spacing w:val="-9"/>
          <w:lang w:eastAsia="ru-RU"/>
        </w:rPr>
        <w:t xml:space="preserve"> </w:t>
      </w:r>
      <w:r w:rsidRPr="00603C79">
        <w:rPr>
          <w:rFonts w:ascii="Times New Roman" w:hAnsi="Times New Roman"/>
          <w:lang w:eastAsia="ru-RU"/>
        </w:rPr>
        <w:t>решения задач в области сохранности окружающей среды, планирования поступков и оценки их возможных последствий для</w:t>
      </w:r>
      <w:r w:rsidRPr="00603C79">
        <w:rPr>
          <w:rFonts w:ascii="Times New Roman" w:hAnsi="Times New Roman"/>
          <w:spacing w:val="1"/>
          <w:lang w:eastAsia="ru-RU"/>
        </w:rPr>
        <w:t xml:space="preserve"> </w:t>
      </w:r>
      <w:r w:rsidRPr="00603C79">
        <w:rPr>
          <w:rFonts w:ascii="Times New Roman" w:hAnsi="Times New Roman"/>
          <w:lang w:eastAsia="ru-RU"/>
        </w:rPr>
        <w:t>окружающей среды; осознанием глобального характера экологических</w:t>
      </w:r>
      <w:r w:rsidRPr="00603C79">
        <w:rPr>
          <w:rFonts w:ascii="Times New Roman" w:hAnsi="Times New Roman"/>
          <w:spacing w:val="10"/>
          <w:lang w:eastAsia="ru-RU"/>
        </w:rPr>
        <w:t xml:space="preserve"> </w:t>
      </w:r>
      <w:r w:rsidRPr="00603C79">
        <w:rPr>
          <w:rFonts w:ascii="Times New Roman" w:hAnsi="Times New Roman"/>
          <w:lang w:eastAsia="ru-RU"/>
        </w:rPr>
        <w:t>проблем</w:t>
      </w:r>
      <w:r w:rsidRPr="00603C79">
        <w:rPr>
          <w:rFonts w:ascii="Times New Roman" w:hAnsi="Times New Roman"/>
          <w:spacing w:val="11"/>
          <w:lang w:eastAsia="ru-RU"/>
        </w:rPr>
        <w:t xml:space="preserve"> </w:t>
      </w:r>
      <w:r w:rsidRPr="00603C79">
        <w:rPr>
          <w:rFonts w:ascii="Times New Roman" w:hAnsi="Times New Roman"/>
          <w:lang w:eastAsia="ru-RU"/>
        </w:rPr>
        <w:t>и</w:t>
      </w:r>
      <w:r w:rsidRPr="00603C79">
        <w:rPr>
          <w:rFonts w:ascii="Times New Roman" w:hAnsi="Times New Roman"/>
          <w:spacing w:val="10"/>
          <w:lang w:eastAsia="ru-RU"/>
        </w:rPr>
        <w:t xml:space="preserve"> </w:t>
      </w:r>
      <w:r w:rsidRPr="00603C79">
        <w:rPr>
          <w:rFonts w:ascii="Times New Roman" w:hAnsi="Times New Roman"/>
          <w:lang w:eastAsia="ru-RU"/>
        </w:rPr>
        <w:t>путей</w:t>
      </w:r>
      <w:r w:rsidRPr="00603C79">
        <w:rPr>
          <w:rFonts w:ascii="Times New Roman" w:hAnsi="Times New Roman"/>
          <w:spacing w:val="11"/>
          <w:lang w:eastAsia="ru-RU"/>
        </w:rPr>
        <w:t xml:space="preserve"> </w:t>
      </w:r>
      <w:r w:rsidRPr="00603C79">
        <w:rPr>
          <w:rFonts w:ascii="Times New Roman" w:hAnsi="Times New Roman"/>
          <w:lang w:eastAsia="ru-RU"/>
        </w:rPr>
        <w:t>их</w:t>
      </w:r>
      <w:r w:rsidRPr="00603C79">
        <w:rPr>
          <w:rFonts w:ascii="Times New Roman" w:hAnsi="Times New Roman"/>
          <w:spacing w:val="11"/>
          <w:lang w:eastAsia="ru-RU"/>
        </w:rPr>
        <w:t xml:space="preserve"> </w:t>
      </w:r>
      <w:r w:rsidRPr="00603C79">
        <w:rPr>
          <w:rFonts w:ascii="Times New Roman" w:hAnsi="Times New Roman"/>
          <w:lang w:eastAsia="ru-RU"/>
        </w:rPr>
        <w:t>решения.</w:t>
      </w:r>
    </w:p>
    <w:p w14:paraId="786B6074" w14:textId="77777777" w:rsidR="00184F2C" w:rsidRPr="00603C79" w:rsidRDefault="00184F2C" w:rsidP="00E21A1D">
      <w:pPr>
        <w:shd w:val="clear" w:color="auto" w:fill="FFFFFF"/>
        <w:spacing w:after="0" w:line="240" w:lineRule="auto"/>
        <w:jc w:val="both"/>
        <w:rPr>
          <w:rFonts w:ascii="Times New Roman" w:hAnsi="Times New Roman"/>
          <w:lang w:eastAsia="ru-RU"/>
        </w:rPr>
      </w:pPr>
      <w:r w:rsidRPr="00603C79">
        <w:rPr>
          <w:rFonts w:ascii="Times New Roman" w:hAnsi="Times New Roman"/>
          <w:u w:val="single"/>
          <w:lang w:eastAsia="ru-RU"/>
        </w:rPr>
        <w:t>Личностные</w:t>
      </w:r>
      <w:r w:rsidRPr="00603C79">
        <w:rPr>
          <w:rFonts w:ascii="Times New Roman" w:hAnsi="Times New Roman"/>
          <w:spacing w:val="18"/>
          <w:u w:val="single"/>
          <w:lang w:eastAsia="ru-RU"/>
        </w:rPr>
        <w:t xml:space="preserve"> </w:t>
      </w:r>
      <w:r w:rsidRPr="00603C79">
        <w:rPr>
          <w:rFonts w:ascii="Times New Roman" w:hAnsi="Times New Roman"/>
          <w:u w:val="single"/>
          <w:lang w:eastAsia="ru-RU"/>
        </w:rPr>
        <w:t>результаты,</w:t>
      </w:r>
      <w:r w:rsidRPr="00603C79">
        <w:rPr>
          <w:rFonts w:ascii="Times New Roman" w:hAnsi="Times New Roman"/>
          <w:spacing w:val="18"/>
          <w:u w:val="single"/>
          <w:lang w:eastAsia="ru-RU"/>
        </w:rPr>
        <w:t xml:space="preserve"> </w:t>
      </w:r>
      <w:r w:rsidRPr="00603C79">
        <w:rPr>
          <w:rFonts w:ascii="Times New Roman" w:hAnsi="Times New Roman"/>
          <w:u w:val="single"/>
          <w:lang w:eastAsia="ru-RU"/>
        </w:rPr>
        <w:t>обеспечивающие</w:t>
      </w:r>
      <w:r w:rsidRPr="00603C79">
        <w:rPr>
          <w:rFonts w:ascii="Times New Roman" w:hAnsi="Times New Roman"/>
          <w:spacing w:val="19"/>
          <w:u w:val="single"/>
          <w:lang w:eastAsia="ru-RU"/>
        </w:rPr>
        <w:t xml:space="preserve"> </w:t>
      </w:r>
      <w:r w:rsidRPr="00603C79">
        <w:rPr>
          <w:rFonts w:ascii="Times New Roman" w:hAnsi="Times New Roman"/>
          <w:u w:val="single"/>
          <w:lang w:eastAsia="ru-RU"/>
        </w:rPr>
        <w:t>адаптацию</w:t>
      </w:r>
      <w:r w:rsidRPr="00603C79">
        <w:rPr>
          <w:rFonts w:ascii="Times New Roman" w:hAnsi="Times New Roman"/>
          <w:spacing w:val="18"/>
          <w:u w:val="single"/>
          <w:lang w:eastAsia="ru-RU"/>
        </w:rPr>
        <w:t xml:space="preserve"> </w:t>
      </w:r>
      <w:r w:rsidRPr="00603C79">
        <w:rPr>
          <w:rFonts w:ascii="Times New Roman" w:hAnsi="Times New Roman"/>
          <w:u w:val="single"/>
          <w:lang w:eastAsia="ru-RU"/>
        </w:rPr>
        <w:t>обучающегося</w:t>
      </w:r>
      <w:r w:rsidRPr="00603C79">
        <w:rPr>
          <w:rFonts w:ascii="Times New Roman" w:hAnsi="Times New Roman"/>
          <w:spacing w:val="19"/>
          <w:u w:val="single"/>
          <w:lang w:eastAsia="ru-RU"/>
        </w:rPr>
        <w:t xml:space="preserve"> </w:t>
      </w:r>
      <w:r w:rsidRPr="00603C79">
        <w:rPr>
          <w:rFonts w:ascii="Times New Roman" w:hAnsi="Times New Roman"/>
          <w:u w:val="single"/>
          <w:lang w:eastAsia="ru-RU"/>
        </w:rPr>
        <w:t>к</w:t>
      </w:r>
      <w:r w:rsidRPr="00603C79">
        <w:rPr>
          <w:rFonts w:ascii="Times New Roman" w:hAnsi="Times New Roman"/>
          <w:spacing w:val="18"/>
          <w:u w:val="single"/>
          <w:lang w:eastAsia="ru-RU"/>
        </w:rPr>
        <w:t xml:space="preserve"> </w:t>
      </w:r>
      <w:r w:rsidRPr="00603C79">
        <w:rPr>
          <w:rFonts w:ascii="Times New Roman" w:hAnsi="Times New Roman"/>
          <w:u w:val="single"/>
          <w:lang w:eastAsia="ru-RU"/>
        </w:rPr>
        <w:t>из</w:t>
      </w:r>
      <w:r w:rsidRPr="00603C79">
        <w:rPr>
          <w:rFonts w:ascii="Times New Roman" w:hAnsi="Times New Roman"/>
          <w:spacing w:val="-51"/>
          <w:u w:val="single"/>
          <w:lang w:eastAsia="ru-RU"/>
        </w:rPr>
        <w:t xml:space="preserve"> </w:t>
      </w:r>
      <w:r w:rsidRPr="00603C79">
        <w:rPr>
          <w:rFonts w:ascii="Times New Roman" w:hAnsi="Times New Roman"/>
          <w:u w:val="single"/>
          <w:lang w:eastAsia="ru-RU"/>
        </w:rPr>
        <w:t>меняющимся</w:t>
      </w:r>
      <w:r w:rsidRPr="00603C79">
        <w:rPr>
          <w:rFonts w:ascii="Times New Roman" w:hAnsi="Times New Roman"/>
          <w:spacing w:val="-7"/>
          <w:u w:val="single"/>
          <w:lang w:eastAsia="ru-RU"/>
        </w:rPr>
        <w:t xml:space="preserve"> </w:t>
      </w:r>
      <w:r w:rsidRPr="00603C79">
        <w:rPr>
          <w:rFonts w:ascii="Times New Roman" w:hAnsi="Times New Roman"/>
          <w:u w:val="single"/>
          <w:lang w:eastAsia="ru-RU"/>
        </w:rPr>
        <w:t>условиям</w:t>
      </w:r>
      <w:r w:rsidRPr="00603C79">
        <w:rPr>
          <w:rFonts w:ascii="Times New Roman" w:hAnsi="Times New Roman"/>
          <w:spacing w:val="-7"/>
          <w:u w:val="single"/>
          <w:lang w:eastAsia="ru-RU"/>
        </w:rPr>
        <w:t xml:space="preserve"> </w:t>
      </w:r>
      <w:r w:rsidRPr="00603C79">
        <w:rPr>
          <w:rFonts w:ascii="Times New Roman" w:hAnsi="Times New Roman"/>
          <w:u w:val="single"/>
          <w:lang w:eastAsia="ru-RU"/>
        </w:rPr>
        <w:t>социальной</w:t>
      </w:r>
      <w:r w:rsidRPr="00603C79">
        <w:rPr>
          <w:rFonts w:ascii="Times New Roman" w:hAnsi="Times New Roman"/>
          <w:spacing w:val="-7"/>
          <w:u w:val="single"/>
          <w:lang w:eastAsia="ru-RU"/>
        </w:rPr>
        <w:t xml:space="preserve"> </w:t>
      </w:r>
      <w:r w:rsidRPr="00603C79">
        <w:rPr>
          <w:rFonts w:ascii="Times New Roman" w:hAnsi="Times New Roman"/>
          <w:u w:val="single"/>
          <w:lang w:eastAsia="ru-RU"/>
        </w:rPr>
        <w:t>и</w:t>
      </w:r>
      <w:r w:rsidRPr="00603C79">
        <w:rPr>
          <w:rFonts w:ascii="Times New Roman" w:hAnsi="Times New Roman"/>
          <w:spacing w:val="-6"/>
          <w:u w:val="single"/>
          <w:lang w:eastAsia="ru-RU"/>
        </w:rPr>
        <w:t xml:space="preserve"> </w:t>
      </w:r>
      <w:r w:rsidRPr="00603C79">
        <w:rPr>
          <w:rFonts w:ascii="Times New Roman" w:hAnsi="Times New Roman"/>
          <w:u w:val="single"/>
          <w:lang w:eastAsia="ru-RU"/>
        </w:rPr>
        <w:t>природной</w:t>
      </w:r>
      <w:r w:rsidRPr="00603C79">
        <w:rPr>
          <w:rFonts w:ascii="Times New Roman" w:hAnsi="Times New Roman"/>
          <w:spacing w:val="-7"/>
          <w:u w:val="single"/>
          <w:lang w:eastAsia="ru-RU"/>
        </w:rPr>
        <w:t xml:space="preserve"> </w:t>
      </w:r>
      <w:r w:rsidRPr="00603C79">
        <w:rPr>
          <w:rFonts w:ascii="Times New Roman" w:hAnsi="Times New Roman"/>
          <w:u w:val="single"/>
          <w:lang w:eastAsia="ru-RU"/>
        </w:rPr>
        <w:t>среды</w:t>
      </w:r>
      <w:r w:rsidRPr="00603C79">
        <w:rPr>
          <w:rFonts w:ascii="Times New Roman" w:hAnsi="Times New Roman"/>
          <w:lang w:eastAsia="ru-RU"/>
        </w:rPr>
        <w:t>:</w:t>
      </w:r>
    </w:p>
    <w:p w14:paraId="4A604112" w14:textId="77777777" w:rsidR="00184F2C" w:rsidRPr="00603C79" w:rsidRDefault="00184F2C" w:rsidP="00E21A1D">
      <w:pPr>
        <w:shd w:val="clear" w:color="auto" w:fill="FFFFFF"/>
        <w:spacing w:after="0" w:line="240" w:lineRule="auto"/>
        <w:ind w:right="154" w:firstLine="284"/>
        <w:jc w:val="both"/>
        <w:rPr>
          <w:rFonts w:ascii="Times New Roman" w:hAnsi="Times New Roman"/>
          <w:lang w:eastAsia="ru-RU"/>
        </w:rPr>
      </w:pPr>
      <w:r w:rsidRPr="00603C79">
        <w:rPr>
          <w:rFonts w:ascii="Times New Roman" w:hAnsi="Times New Roman"/>
          <w:lang w:eastAsia="ru-RU"/>
        </w:rPr>
        <w:t>готовностью к действиям в условиях неопределённости, повышению</w:t>
      </w:r>
      <w:r w:rsidRPr="00603C79">
        <w:rPr>
          <w:rFonts w:ascii="Times New Roman" w:hAnsi="Times New Roman"/>
          <w:spacing w:val="1"/>
          <w:lang w:eastAsia="ru-RU"/>
        </w:rPr>
        <w:t xml:space="preserve"> </w:t>
      </w:r>
      <w:r w:rsidRPr="00603C79">
        <w:rPr>
          <w:rFonts w:ascii="Times New Roman" w:hAnsi="Times New Roman"/>
          <w:lang w:eastAsia="ru-RU"/>
        </w:rPr>
        <w:t>уровня</w:t>
      </w:r>
      <w:r w:rsidRPr="00603C79">
        <w:rPr>
          <w:rFonts w:ascii="Times New Roman" w:hAnsi="Times New Roman"/>
          <w:spacing w:val="1"/>
          <w:lang w:eastAsia="ru-RU"/>
        </w:rPr>
        <w:t xml:space="preserve"> </w:t>
      </w:r>
      <w:r w:rsidRPr="00603C79">
        <w:rPr>
          <w:rFonts w:ascii="Times New Roman" w:hAnsi="Times New Roman"/>
          <w:lang w:eastAsia="ru-RU"/>
        </w:rPr>
        <w:t>своей</w:t>
      </w:r>
      <w:r w:rsidRPr="00603C79">
        <w:rPr>
          <w:rFonts w:ascii="Times New Roman" w:hAnsi="Times New Roman"/>
          <w:spacing w:val="1"/>
          <w:lang w:eastAsia="ru-RU"/>
        </w:rPr>
        <w:t xml:space="preserve"> </w:t>
      </w:r>
      <w:r w:rsidRPr="00603C79">
        <w:rPr>
          <w:rFonts w:ascii="Times New Roman" w:hAnsi="Times New Roman"/>
          <w:lang w:eastAsia="ru-RU"/>
        </w:rPr>
        <w:t>компетентности</w:t>
      </w:r>
      <w:r w:rsidRPr="00603C79">
        <w:rPr>
          <w:rFonts w:ascii="Times New Roman" w:hAnsi="Times New Roman"/>
          <w:spacing w:val="1"/>
          <w:lang w:eastAsia="ru-RU"/>
        </w:rPr>
        <w:t xml:space="preserve"> </w:t>
      </w:r>
      <w:r w:rsidRPr="00603C79">
        <w:rPr>
          <w:rFonts w:ascii="Times New Roman" w:hAnsi="Times New Roman"/>
          <w:lang w:eastAsia="ru-RU"/>
        </w:rPr>
        <w:t>через</w:t>
      </w:r>
      <w:r w:rsidRPr="00603C79">
        <w:rPr>
          <w:rFonts w:ascii="Times New Roman" w:hAnsi="Times New Roman"/>
          <w:spacing w:val="1"/>
          <w:lang w:eastAsia="ru-RU"/>
        </w:rPr>
        <w:t xml:space="preserve"> </w:t>
      </w:r>
      <w:r w:rsidRPr="00603C79">
        <w:rPr>
          <w:rFonts w:ascii="Times New Roman" w:hAnsi="Times New Roman"/>
          <w:lang w:eastAsia="ru-RU"/>
        </w:rPr>
        <w:t>практическую</w:t>
      </w:r>
      <w:r w:rsidRPr="00603C79">
        <w:rPr>
          <w:rFonts w:ascii="Times New Roman" w:hAnsi="Times New Roman"/>
          <w:spacing w:val="1"/>
          <w:lang w:eastAsia="ru-RU"/>
        </w:rPr>
        <w:t xml:space="preserve"> </w:t>
      </w:r>
      <w:r w:rsidRPr="00603C79">
        <w:rPr>
          <w:rFonts w:ascii="Times New Roman" w:hAnsi="Times New Roman"/>
          <w:lang w:eastAsia="ru-RU"/>
        </w:rPr>
        <w:t>деятельность, в том числе умение учиться у других людей, приобретать в совместной деятельности новые знания, навыки и</w:t>
      </w:r>
      <w:r w:rsidRPr="00603C79">
        <w:rPr>
          <w:rFonts w:ascii="Times New Roman" w:hAnsi="Times New Roman"/>
          <w:spacing w:val="1"/>
          <w:lang w:eastAsia="ru-RU"/>
        </w:rPr>
        <w:t xml:space="preserve"> </w:t>
      </w:r>
      <w:r w:rsidRPr="00603C79">
        <w:rPr>
          <w:rFonts w:ascii="Times New Roman" w:hAnsi="Times New Roman"/>
          <w:lang w:eastAsia="ru-RU"/>
        </w:rPr>
        <w:t>компетенции</w:t>
      </w:r>
      <w:r w:rsidRPr="00603C79">
        <w:rPr>
          <w:rFonts w:ascii="Times New Roman" w:hAnsi="Times New Roman"/>
          <w:spacing w:val="16"/>
          <w:lang w:eastAsia="ru-RU"/>
        </w:rPr>
        <w:t xml:space="preserve"> </w:t>
      </w:r>
      <w:r w:rsidRPr="00603C79">
        <w:rPr>
          <w:rFonts w:ascii="Times New Roman" w:hAnsi="Times New Roman"/>
          <w:lang w:eastAsia="ru-RU"/>
        </w:rPr>
        <w:t>из</w:t>
      </w:r>
      <w:r w:rsidRPr="00603C79">
        <w:rPr>
          <w:rFonts w:ascii="Times New Roman" w:hAnsi="Times New Roman"/>
          <w:spacing w:val="16"/>
          <w:lang w:eastAsia="ru-RU"/>
        </w:rPr>
        <w:t xml:space="preserve"> </w:t>
      </w:r>
      <w:r w:rsidRPr="00603C79">
        <w:rPr>
          <w:rFonts w:ascii="Times New Roman" w:hAnsi="Times New Roman"/>
          <w:lang w:eastAsia="ru-RU"/>
        </w:rPr>
        <w:t>опыта</w:t>
      </w:r>
      <w:r w:rsidRPr="00603C79">
        <w:rPr>
          <w:rFonts w:ascii="Times New Roman" w:hAnsi="Times New Roman"/>
          <w:spacing w:val="16"/>
          <w:lang w:eastAsia="ru-RU"/>
        </w:rPr>
        <w:t xml:space="preserve"> </w:t>
      </w:r>
      <w:r w:rsidRPr="00603C79">
        <w:rPr>
          <w:rFonts w:ascii="Times New Roman" w:hAnsi="Times New Roman"/>
          <w:lang w:eastAsia="ru-RU"/>
        </w:rPr>
        <w:t>других;</w:t>
      </w:r>
    </w:p>
    <w:p w14:paraId="69AD1DFD" w14:textId="77777777" w:rsidR="00184F2C" w:rsidRPr="00603C79" w:rsidRDefault="00184F2C" w:rsidP="00E21A1D">
      <w:pPr>
        <w:shd w:val="clear" w:color="auto" w:fill="FFFFFF"/>
        <w:tabs>
          <w:tab w:val="left" w:pos="11057"/>
        </w:tabs>
        <w:spacing w:after="0" w:line="240" w:lineRule="auto"/>
        <w:ind w:right="55" w:firstLine="284"/>
        <w:jc w:val="both"/>
        <w:rPr>
          <w:rFonts w:ascii="Times New Roman" w:hAnsi="Times New Roman"/>
          <w:lang w:eastAsia="ru-RU"/>
        </w:rPr>
      </w:pPr>
      <w:r w:rsidRPr="00603C79">
        <w:rPr>
          <w:rFonts w:ascii="Times New Roman" w:hAnsi="Times New Roman"/>
          <w:lang w:eastAsia="ru-RU"/>
        </w:rPr>
        <w:t xml:space="preserve"> необходимостью в формировании новых знаний, в том числе</w:t>
      </w:r>
      <w:r w:rsidRPr="00603C79">
        <w:rPr>
          <w:rFonts w:ascii="Times New Roman" w:hAnsi="Times New Roman"/>
          <w:spacing w:val="1"/>
          <w:lang w:eastAsia="ru-RU"/>
        </w:rPr>
        <w:t xml:space="preserve"> </w:t>
      </w:r>
      <w:r w:rsidRPr="00603C79">
        <w:rPr>
          <w:rFonts w:ascii="Times New Roman" w:hAnsi="Times New Roman"/>
          <w:lang w:eastAsia="ru-RU"/>
        </w:rPr>
        <w:t>формулировать</w:t>
      </w:r>
      <w:r w:rsidRPr="00603C79">
        <w:rPr>
          <w:rFonts w:ascii="Times New Roman" w:hAnsi="Times New Roman"/>
          <w:spacing w:val="1"/>
          <w:lang w:eastAsia="ru-RU"/>
        </w:rPr>
        <w:t xml:space="preserve"> </w:t>
      </w:r>
      <w:r w:rsidRPr="00603C79">
        <w:rPr>
          <w:rFonts w:ascii="Times New Roman" w:hAnsi="Times New Roman"/>
          <w:lang w:eastAsia="ru-RU"/>
        </w:rPr>
        <w:t>идеи,</w:t>
      </w:r>
      <w:r w:rsidRPr="00603C79">
        <w:rPr>
          <w:rFonts w:ascii="Times New Roman" w:hAnsi="Times New Roman"/>
          <w:spacing w:val="1"/>
          <w:lang w:eastAsia="ru-RU"/>
        </w:rPr>
        <w:t xml:space="preserve"> </w:t>
      </w:r>
      <w:r w:rsidRPr="00603C79">
        <w:rPr>
          <w:rFonts w:ascii="Times New Roman" w:hAnsi="Times New Roman"/>
          <w:lang w:eastAsia="ru-RU"/>
        </w:rPr>
        <w:t>понятия,</w:t>
      </w:r>
      <w:r w:rsidRPr="00603C79">
        <w:rPr>
          <w:rFonts w:ascii="Times New Roman" w:hAnsi="Times New Roman"/>
          <w:spacing w:val="1"/>
          <w:lang w:eastAsia="ru-RU"/>
        </w:rPr>
        <w:t xml:space="preserve"> </w:t>
      </w:r>
      <w:r w:rsidRPr="00603C79">
        <w:rPr>
          <w:rFonts w:ascii="Times New Roman" w:hAnsi="Times New Roman"/>
          <w:lang w:eastAsia="ru-RU"/>
        </w:rPr>
        <w:t>гипотезы</w:t>
      </w:r>
      <w:r w:rsidRPr="00603C79">
        <w:rPr>
          <w:rFonts w:ascii="Times New Roman" w:hAnsi="Times New Roman"/>
          <w:spacing w:val="1"/>
          <w:lang w:eastAsia="ru-RU"/>
        </w:rPr>
        <w:t xml:space="preserve"> </w:t>
      </w:r>
      <w:r w:rsidRPr="00603C79">
        <w:rPr>
          <w:rFonts w:ascii="Times New Roman" w:hAnsi="Times New Roman"/>
          <w:lang w:eastAsia="ru-RU"/>
        </w:rPr>
        <w:t>об</w:t>
      </w:r>
      <w:r w:rsidRPr="00603C79">
        <w:rPr>
          <w:rFonts w:ascii="Times New Roman" w:hAnsi="Times New Roman"/>
          <w:spacing w:val="1"/>
          <w:lang w:eastAsia="ru-RU"/>
        </w:rPr>
        <w:t xml:space="preserve"> </w:t>
      </w:r>
      <w:r w:rsidRPr="00603C79">
        <w:rPr>
          <w:rFonts w:ascii="Times New Roman" w:hAnsi="Times New Roman"/>
          <w:lang w:eastAsia="ru-RU"/>
        </w:rPr>
        <w:t>объектах</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явлениях, в том числе ранее не известных, осознавать дефициты</w:t>
      </w:r>
      <w:r w:rsidRPr="00603C79">
        <w:rPr>
          <w:rFonts w:ascii="Times New Roman" w:hAnsi="Times New Roman"/>
          <w:spacing w:val="1"/>
          <w:lang w:eastAsia="ru-RU"/>
        </w:rPr>
        <w:t xml:space="preserve"> </w:t>
      </w:r>
      <w:r w:rsidRPr="00603C79">
        <w:rPr>
          <w:rFonts w:ascii="Times New Roman" w:hAnsi="Times New Roman"/>
          <w:lang w:eastAsia="ru-RU"/>
        </w:rPr>
        <w:t>собственных знаний и компетентностей, планировать своё развитие;</w:t>
      </w:r>
    </w:p>
    <w:p w14:paraId="31645392" w14:textId="77777777" w:rsidR="00184F2C" w:rsidRPr="00603C79" w:rsidRDefault="00184F2C" w:rsidP="00E21A1D">
      <w:pPr>
        <w:shd w:val="clear" w:color="auto" w:fill="FFFFFF"/>
        <w:tabs>
          <w:tab w:val="left" w:pos="11057"/>
        </w:tabs>
        <w:spacing w:after="0" w:line="240" w:lineRule="auto"/>
        <w:ind w:right="55" w:firstLine="284"/>
        <w:jc w:val="both"/>
        <w:rPr>
          <w:rFonts w:ascii="Times New Roman" w:hAnsi="Times New Roman"/>
          <w:lang w:eastAsia="ru-RU"/>
        </w:rPr>
      </w:pPr>
      <w:r w:rsidRPr="00603C79">
        <w:rPr>
          <w:rFonts w:ascii="Times New Roman" w:hAnsi="Times New Roman"/>
          <w:lang w:eastAsia="ru-RU"/>
        </w:rPr>
        <w:t>способностью</w:t>
      </w:r>
      <w:r w:rsidRPr="00603C79">
        <w:rPr>
          <w:rFonts w:ascii="Times New Roman" w:hAnsi="Times New Roman"/>
          <w:spacing w:val="1"/>
          <w:lang w:eastAsia="ru-RU"/>
        </w:rPr>
        <w:t xml:space="preserve"> </w:t>
      </w:r>
      <w:r w:rsidRPr="00603C79">
        <w:rPr>
          <w:rFonts w:ascii="Times New Roman" w:hAnsi="Times New Roman"/>
          <w:lang w:eastAsia="ru-RU"/>
        </w:rPr>
        <w:t>осознавать</w:t>
      </w:r>
      <w:r w:rsidRPr="00603C79">
        <w:rPr>
          <w:rFonts w:ascii="Times New Roman" w:hAnsi="Times New Roman"/>
          <w:spacing w:val="1"/>
          <w:lang w:eastAsia="ru-RU"/>
        </w:rPr>
        <w:t xml:space="preserve"> </w:t>
      </w:r>
      <w:r w:rsidRPr="00603C79">
        <w:rPr>
          <w:rFonts w:ascii="Times New Roman" w:hAnsi="Times New Roman"/>
          <w:lang w:eastAsia="ru-RU"/>
        </w:rPr>
        <w:t>стрессовую</w:t>
      </w:r>
      <w:r w:rsidRPr="00603C79">
        <w:rPr>
          <w:rFonts w:ascii="Times New Roman" w:hAnsi="Times New Roman"/>
          <w:spacing w:val="1"/>
          <w:lang w:eastAsia="ru-RU"/>
        </w:rPr>
        <w:t xml:space="preserve"> </w:t>
      </w:r>
      <w:r w:rsidRPr="00603C79">
        <w:rPr>
          <w:rFonts w:ascii="Times New Roman" w:hAnsi="Times New Roman"/>
          <w:lang w:eastAsia="ru-RU"/>
        </w:rPr>
        <w:t>ситуацию,</w:t>
      </w:r>
      <w:r w:rsidRPr="00603C79">
        <w:rPr>
          <w:rFonts w:ascii="Times New Roman" w:hAnsi="Times New Roman"/>
          <w:spacing w:val="1"/>
          <w:lang w:eastAsia="ru-RU"/>
        </w:rPr>
        <w:t xml:space="preserve"> </w:t>
      </w:r>
      <w:r w:rsidRPr="00603C79">
        <w:rPr>
          <w:rFonts w:ascii="Times New Roman" w:hAnsi="Times New Roman"/>
          <w:lang w:eastAsia="ru-RU"/>
        </w:rPr>
        <w:t>воспринимать стрессовую ситуацию как вызов, требующий контрмер,</w:t>
      </w:r>
      <w:r w:rsidRPr="00603C79">
        <w:rPr>
          <w:rFonts w:ascii="Times New Roman" w:hAnsi="Times New Roman"/>
          <w:spacing w:val="1"/>
          <w:lang w:eastAsia="ru-RU"/>
        </w:rPr>
        <w:t xml:space="preserve"> </w:t>
      </w:r>
      <w:r w:rsidRPr="00603C79">
        <w:rPr>
          <w:rFonts w:ascii="Times New Roman" w:hAnsi="Times New Roman"/>
          <w:lang w:eastAsia="ru-RU"/>
        </w:rPr>
        <w:t>корректировать принимаемые решения и действия, формулировать</w:t>
      </w:r>
      <w:r w:rsidRPr="00603C79">
        <w:rPr>
          <w:rFonts w:ascii="Times New Roman" w:hAnsi="Times New Roman"/>
          <w:spacing w:val="-2"/>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оценивать</w:t>
      </w:r>
      <w:r w:rsidRPr="00603C79">
        <w:rPr>
          <w:rFonts w:ascii="Times New Roman" w:hAnsi="Times New Roman"/>
          <w:spacing w:val="-1"/>
          <w:lang w:eastAsia="ru-RU"/>
        </w:rPr>
        <w:t xml:space="preserve"> </w:t>
      </w:r>
      <w:r w:rsidRPr="00603C79">
        <w:rPr>
          <w:rFonts w:ascii="Times New Roman" w:hAnsi="Times New Roman"/>
          <w:lang w:eastAsia="ru-RU"/>
        </w:rPr>
        <w:t>риски</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последствия,</w:t>
      </w:r>
      <w:r w:rsidRPr="00603C79">
        <w:rPr>
          <w:rFonts w:ascii="Times New Roman" w:hAnsi="Times New Roman"/>
          <w:spacing w:val="-1"/>
          <w:lang w:eastAsia="ru-RU"/>
        </w:rPr>
        <w:t xml:space="preserve"> </w:t>
      </w:r>
      <w:r w:rsidRPr="00603C79">
        <w:rPr>
          <w:rFonts w:ascii="Times New Roman" w:hAnsi="Times New Roman"/>
          <w:lang w:eastAsia="ru-RU"/>
        </w:rPr>
        <w:t>формировать</w:t>
      </w:r>
      <w:r w:rsidRPr="00603C79">
        <w:rPr>
          <w:rFonts w:ascii="Times New Roman" w:hAnsi="Times New Roman"/>
          <w:spacing w:val="-1"/>
          <w:lang w:eastAsia="ru-RU"/>
        </w:rPr>
        <w:t xml:space="preserve"> </w:t>
      </w:r>
      <w:r w:rsidRPr="00603C79">
        <w:rPr>
          <w:rFonts w:ascii="Times New Roman" w:hAnsi="Times New Roman"/>
          <w:lang w:eastAsia="ru-RU"/>
        </w:rPr>
        <w:t>опыт.</w:t>
      </w:r>
    </w:p>
    <w:p w14:paraId="70E6C7A7" w14:textId="77777777" w:rsidR="00184F2C" w:rsidRPr="00603C79" w:rsidRDefault="00184F2C" w:rsidP="00E21A1D">
      <w:pPr>
        <w:shd w:val="clear" w:color="auto" w:fill="FFFFFF"/>
        <w:tabs>
          <w:tab w:val="left" w:pos="11057"/>
        </w:tabs>
        <w:spacing w:after="0" w:line="240" w:lineRule="auto"/>
        <w:ind w:right="55" w:firstLine="567"/>
        <w:jc w:val="both"/>
        <w:rPr>
          <w:rFonts w:ascii="Times New Roman" w:hAnsi="Times New Roman"/>
          <w:lang w:eastAsia="ru-RU"/>
        </w:rPr>
      </w:pPr>
      <w:r w:rsidRPr="00603C79">
        <w:rPr>
          <w:rFonts w:ascii="Times New Roman" w:hAnsi="Times New Roman"/>
          <w:b/>
          <w:lang w:eastAsia="ru-RU"/>
        </w:rPr>
        <w:t>Метапредметные</w:t>
      </w:r>
      <w:r w:rsidRPr="00603C79">
        <w:rPr>
          <w:rFonts w:ascii="Times New Roman" w:hAnsi="Times New Roman"/>
          <w:b/>
          <w:spacing w:val="1"/>
          <w:lang w:eastAsia="ru-RU"/>
        </w:rPr>
        <w:t xml:space="preserve"> </w:t>
      </w:r>
      <w:r w:rsidRPr="00603C79">
        <w:rPr>
          <w:rFonts w:ascii="Times New Roman" w:hAnsi="Times New Roman"/>
          <w:b/>
          <w:lang w:eastAsia="ru-RU"/>
        </w:rPr>
        <w:t>результаты</w:t>
      </w:r>
      <w:r w:rsidRPr="00603C79">
        <w:rPr>
          <w:rFonts w:ascii="Times New Roman" w:hAnsi="Times New Roman"/>
          <w:spacing w:val="1"/>
          <w:lang w:eastAsia="ru-RU"/>
        </w:rPr>
        <w:t xml:space="preserve"> </w:t>
      </w:r>
      <w:r w:rsidRPr="00603C79">
        <w:rPr>
          <w:rFonts w:ascii="Times New Roman" w:hAnsi="Times New Roman"/>
          <w:lang w:eastAsia="ru-RU"/>
        </w:rPr>
        <w:t>освоения</w:t>
      </w:r>
      <w:r w:rsidRPr="00603C79">
        <w:rPr>
          <w:rFonts w:ascii="Times New Roman" w:hAnsi="Times New Roman"/>
          <w:spacing w:val="1"/>
          <w:lang w:eastAsia="ru-RU"/>
        </w:rPr>
        <w:t xml:space="preserve"> </w:t>
      </w:r>
      <w:r w:rsidRPr="00603C79">
        <w:rPr>
          <w:rFonts w:ascii="Times New Roman" w:hAnsi="Times New Roman"/>
          <w:lang w:eastAsia="ru-RU"/>
        </w:rPr>
        <w:t>программы</w:t>
      </w:r>
      <w:r w:rsidRPr="00603C79">
        <w:rPr>
          <w:rFonts w:ascii="Times New Roman" w:hAnsi="Times New Roman"/>
          <w:spacing w:val="1"/>
          <w:lang w:eastAsia="ru-RU"/>
        </w:rPr>
        <w:t xml:space="preserve"> </w:t>
      </w:r>
      <w:r w:rsidRPr="00603C79">
        <w:rPr>
          <w:rFonts w:ascii="Times New Roman" w:hAnsi="Times New Roman"/>
          <w:lang w:eastAsia="ru-RU"/>
        </w:rPr>
        <w:t>учебного</w:t>
      </w:r>
      <w:r w:rsidRPr="00603C79">
        <w:rPr>
          <w:rFonts w:ascii="Times New Roman" w:hAnsi="Times New Roman"/>
          <w:spacing w:val="1"/>
          <w:lang w:eastAsia="ru-RU"/>
        </w:rPr>
        <w:t xml:space="preserve"> </w:t>
      </w:r>
      <w:r w:rsidRPr="00603C79">
        <w:rPr>
          <w:rFonts w:ascii="Times New Roman" w:hAnsi="Times New Roman"/>
          <w:lang w:eastAsia="ru-RU"/>
        </w:rPr>
        <w:t>предмета</w:t>
      </w:r>
      <w:r w:rsidRPr="00603C79">
        <w:rPr>
          <w:rFonts w:ascii="Times New Roman" w:hAnsi="Times New Roman"/>
          <w:spacing w:val="1"/>
          <w:lang w:eastAsia="ru-RU"/>
        </w:rPr>
        <w:t xml:space="preserve"> </w:t>
      </w:r>
      <w:r w:rsidRPr="00603C79">
        <w:rPr>
          <w:rFonts w:ascii="Times New Roman" w:hAnsi="Times New Roman"/>
          <w:lang w:eastAsia="ru-RU"/>
        </w:rPr>
        <w:t>«Математика»</w:t>
      </w:r>
      <w:r w:rsidRPr="00603C79">
        <w:rPr>
          <w:rFonts w:ascii="Times New Roman" w:hAnsi="Times New Roman"/>
          <w:spacing w:val="1"/>
          <w:lang w:eastAsia="ru-RU"/>
        </w:rPr>
        <w:t xml:space="preserve"> </w:t>
      </w:r>
      <w:r w:rsidRPr="00603C79">
        <w:rPr>
          <w:rFonts w:ascii="Times New Roman" w:hAnsi="Times New Roman"/>
          <w:lang w:eastAsia="ru-RU"/>
        </w:rPr>
        <w:t>характеризуются</w:t>
      </w:r>
      <w:r w:rsidRPr="00603C79">
        <w:rPr>
          <w:rFonts w:ascii="Times New Roman" w:hAnsi="Times New Roman"/>
          <w:spacing w:val="1"/>
          <w:lang w:eastAsia="ru-RU"/>
        </w:rPr>
        <w:t xml:space="preserve"> </w:t>
      </w:r>
      <w:r w:rsidRPr="00603C79">
        <w:rPr>
          <w:rFonts w:ascii="Times New Roman" w:hAnsi="Times New Roman"/>
          <w:lang w:eastAsia="ru-RU"/>
        </w:rPr>
        <w:t>овладением</w:t>
      </w:r>
      <w:r w:rsidRPr="00603C79">
        <w:rPr>
          <w:rFonts w:ascii="Times New Roman" w:hAnsi="Times New Roman"/>
          <w:spacing w:val="1"/>
          <w:lang w:eastAsia="ru-RU"/>
        </w:rPr>
        <w:t xml:space="preserve"> </w:t>
      </w:r>
      <w:r w:rsidRPr="00603C79">
        <w:rPr>
          <w:rFonts w:ascii="Times New Roman" w:hAnsi="Times New Roman"/>
          <w:lang w:eastAsia="ru-RU"/>
        </w:rPr>
        <w:t xml:space="preserve">универсальными </w:t>
      </w:r>
      <w:r w:rsidRPr="00603C79">
        <w:rPr>
          <w:rFonts w:ascii="Times New Roman" w:hAnsi="Times New Roman"/>
          <w:b/>
          <w:bCs/>
          <w:lang w:eastAsia="ru-RU"/>
        </w:rPr>
        <w:t xml:space="preserve">познавательными </w:t>
      </w:r>
      <w:r w:rsidRPr="00603C79">
        <w:rPr>
          <w:rFonts w:ascii="Times New Roman" w:hAnsi="Times New Roman"/>
          <w:lang w:eastAsia="ru-RU"/>
        </w:rPr>
        <w:t>действиями, универсальными</w:t>
      </w:r>
      <w:r w:rsidRPr="00603C79">
        <w:rPr>
          <w:rFonts w:ascii="Times New Roman" w:hAnsi="Times New Roman"/>
          <w:spacing w:val="-48"/>
          <w:lang w:eastAsia="ru-RU"/>
        </w:rPr>
        <w:t xml:space="preserve">  </w:t>
      </w:r>
      <w:r w:rsidRPr="00603C79">
        <w:rPr>
          <w:rFonts w:ascii="Times New Roman" w:hAnsi="Times New Roman"/>
          <w:b/>
          <w:bCs/>
          <w:lang w:eastAsia="ru-RU"/>
        </w:rPr>
        <w:t xml:space="preserve">коммуникативными </w:t>
      </w:r>
      <w:r w:rsidRPr="00603C79">
        <w:rPr>
          <w:rFonts w:ascii="Times New Roman" w:hAnsi="Times New Roman"/>
          <w:lang w:eastAsia="ru-RU"/>
        </w:rPr>
        <w:t xml:space="preserve">действиями и универсальными </w:t>
      </w:r>
      <w:r w:rsidRPr="00603C79">
        <w:rPr>
          <w:rFonts w:ascii="Times New Roman" w:hAnsi="Times New Roman"/>
          <w:b/>
          <w:bCs/>
          <w:lang w:eastAsia="ru-RU"/>
        </w:rPr>
        <w:t>регулятивными</w:t>
      </w:r>
      <w:r w:rsidRPr="00603C79">
        <w:rPr>
          <w:rFonts w:ascii="Times New Roman" w:hAnsi="Times New Roman"/>
          <w:b/>
          <w:bCs/>
          <w:spacing w:val="13"/>
          <w:lang w:eastAsia="ru-RU"/>
        </w:rPr>
        <w:t xml:space="preserve"> </w:t>
      </w:r>
      <w:r w:rsidRPr="00603C79">
        <w:rPr>
          <w:rFonts w:ascii="Times New Roman" w:hAnsi="Times New Roman"/>
          <w:lang w:eastAsia="ru-RU"/>
        </w:rPr>
        <w:t>действиями.</w:t>
      </w:r>
    </w:p>
    <w:p w14:paraId="608633AC" w14:textId="77777777" w:rsidR="00184F2C" w:rsidRPr="00603C79" w:rsidRDefault="00184F2C" w:rsidP="00E21A1D">
      <w:pPr>
        <w:shd w:val="clear" w:color="auto" w:fill="FFFFFF"/>
        <w:tabs>
          <w:tab w:val="left" w:pos="11057"/>
        </w:tabs>
        <w:spacing w:after="0" w:line="240" w:lineRule="auto"/>
        <w:ind w:right="55" w:firstLine="567"/>
        <w:jc w:val="both"/>
        <w:rPr>
          <w:rFonts w:ascii="Times New Roman" w:hAnsi="Times New Roman"/>
          <w:lang w:eastAsia="ru-RU"/>
        </w:rPr>
      </w:pPr>
      <w:r w:rsidRPr="00603C79">
        <w:rPr>
          <w:rFonts w:ascii="Times New Roman" w:hAnsi="Times New Roman"/>
          <w:b/>
          <w:bCs/>
          <w:lang w:eastAsia="ru-RU"/>
        </w:rPr>
        <w:t>Универсальные познавательные действия</w:t>
      </w:r>
      <w:r w:rsidRPr="00603C79">
        <w:rPr>
          <w:rFonts w:ascii="Times New Roman" w:hAnsi="Times New Roman"/>
          <w:lang w:eastAsia="ru-RU"/>
        </w:rPr>
        <w:t xml:space="preserve"> обеспечивают</w:t>
      </w:r>
      <w:r w:rsidRPr="00603C79">
        <w:rPr>
          <w:rFonts w:ascii="Times New Roman" w:hAnsi="Times New Roman"/>
          <w:spacing w:val="1"/>
          <w:lang w:eastAsia="ru-RU"/>
        </w:rPr>
        <w:t xml:space="preserve"> </w:t>
      </w:r>
      <w:r w:rsidRPr="00603C79">
        <w:rPr>
          <w:rFonts w:ascii="Times New Roman" w:hAnsi="Times New Roman"/>
          <w:lang w:eastAsia="ru-RU"/>
        </w:rPr>
        <w:t>формирование</w:t>
      </w:r>
      <w:r w:rsidRPr="00603C79">
        <w:rPr>
          <w:rFonts w:ascii="Times New Roman" w:hAnsi="Times New Roman"/>
          <w:spacing w:val="1"/>
          <w:lang w:eastAsia="ru-RU"/>
        </w:rPr>
        <w:t xml:space="preserve"> </w:t>
      </w:r>
      <w:r w:rsidRPr="00603C79">
        <w:rPr>
          <w:rFonts w:ascii="Times New Roman" w:hAnsi="Times New Roman"/>
          <w:lang w:eastAsia="ru-RU"/>
        </w:rPr>
        <w:t>базовых</w:t>
      </w:r>
      <w:r w:rsidRPr="00603C79">
        <w:rPr>
          <w:rFonts w:ascii="Times New Roman" w:hAnsi="Times New Roman"/>
          <w:spacing w:val="1"/>
          <w:lang w:eastAsia="ru-RU"/>
        </w:rPr>
        <w:t xml:space="preserve"> </w:t>
      </w:r>
      <w:r w:rsidRPr="00603C79">
        <w:rPr>
          <w:rFonts w:ascii="Times New Roman" w:hAnsi="Times New Roman"/>
          <w:lang w:eastAsia="ru-RU"/>
        </w:rPr>
        <w:t>когнитивных</w:t>
      </w:r>
      <w:r w:rsidRPr="00603C79">
        <w:rPr>
          <w:rFonts w:ascii="Times New Roman" w:hAnsi="Times New Roman"/>
          <w:spacing w:val="1"/>
          <w:lang w:eastAsia="ru-RU"/>
        </w:rPr>
        <w:t xml:space="preserve"> </w:t>
      </w:r>
      <w:r w:rsidRPr="00603C79">
        <w:rPr>
          <w:rFonts w:ascii="Times New Roman" w:hAnsi="Times New Roman"/>
          <w:lang w:eastAsia="ru-RU"/>
        </w:rPr>
        <w:t>процессов</w:t>
      </w:r>
      <w:r w:rsidRPr="00603C79">
        <w:rPr>
          <w:rFonts w:ascii="Times New Roman" w:hAnsi="Times New Roman"/>
          <w:spacing w:val="1"/>
          <w:lang w:eastAsia="ru-RU"/>
        </w:rPr>
        <w:t xml:space="preserve"> </w:t>
      </w:r>
      <w:r w:rsidRPr="00603C79">
        <w:rPr>
          <w:rFonts w:ascii="Times New Roman" w:hAnsi="Times New Roman"/>
          <w:lang w:eastAsia="ru-RU"/>
        </w:rPr>
        <w:t>обучаю</w:t>
      </w:r>
      <w:r w:rsidRPr="00603C79">
        <w:rPr>
          <w:rFonts w:ascii="Times New Roman" w:hAnsi="Times New Roman"/>
          <w:spacing w:val="-48"/>
          <w:lang w:eastAsia="ru-RU"/>
        </w:rPr>
        <w:t xml:space="preserve"> </w:t>
      </w:r>
      <w:r w:rsidRPr="00603C79">
        <w:rPr>
          <w:rFonts w:ascii="Times New Roman" w:hAnsi="Times New Roman"/>
          <w:lang w:eastAsia="ru-RU"/>
        </w:rPr>
        <w:t>щихся (освоение методов познания окружающего мира; применение</w:t>
      </w:r>
      <w:r w:rsidRPr="00603C79">
        <w:rPr>
          <w:rFonts w:ascii="Times New Roman" w:hAnsi="Times New Roman"/>
          <w:spacing w:val="1"/>
          <w:lang w:eastAsia="ru-RU"/>
        </w:rPr>
        <w:t xml:space="preserve"> </w:t>
      </w:r>
      <w:r w:rsidRPr="00603C79">
        <w:rPr>
          <w:rFonts w:ascii="Times New Roman" w:hAnsi="Times New Roman"/>
          <w:lang w:eastAsia="ru-RU"/>
        </w:rPr>
        <w:t>логических,</w:t>
      </w:r>
      <w:r w:rsidRPr="00603C79">
        <w:rPr>
          <w:rFonts w:ascii="Times New Roman" w:hAnsi="Times New Roman"/>
          <w:spacing w:val="1"/>
          <w:lang w:eastAsia="ru-RU"/>
        </w:rPr>
        <w:t xml:space="preserve"> </w:t>
      </w:r>
      <w:r w:rsidRPr="00603C79">
        <w:rPr>
          <w:rFonts w:ascii="Times New Roman" w:hAnsi="Times New Roman"/>
          <w:lang w:eastAsia="ru-RU"/>
        </w:rPr>
        <w:t>исследовательских</w:t>
      </w:r>
      <w:r w:rsidRPr="00603C79">
        <w:rPr>
          <w:rFonts w:ascii="Times New Roman" w:hAnsi="Times New Roman"/>
          <w:spacing w:val="1"/>
          <w:lang w:eastAsia="ru-RU"/>
        </w:rPr>
        <w:t xml:space="preserve"> </w:t>
      </w:r>
      <w:r w:rsidRPr="00603C79">
        <w:rPr>
          <w:rFonts w:ascii="Times New Roman" w:hAnsi="Times New Roman"/>
          <w:lang w:eastAsia="ru-RU"/>
        </w:rPr>
        <w:t>операций,</w:t>
      </w:r>
      <w:r w:rsidRPr="00603C79">
        <w:rPr>
          <w:rFonts w:ascii="Times New Roman" w:hAnsi="Times New Roman"/>
          <w:spacing w:val="1"/>
          <w:lang w:eastAsia="ru-RU"/>
        </w:rPr>
        <w:t xml:space="preserve"> </w:t>
      </w:r>
      <w:r w:rsidRPr="00603C79">
        <w:rPr>
          <w:rFonts w:ascii="Times New Roman" w:hAnsi="Times New Roman"/>
          <w:lang w:eastAsia="ru-RU"/>
        </w:rPr>
        <w:t>умений</w:t>
      </w:r>
      <w:r w:rsidRPr="00603C79">
        <w:rPr>
          <w:rFonts w:ascii="Times New Roman" w:hAnsi="Times New Roman"/>
          <w:spacing w:val="1"/>
          <w:lang w:eastAsia="ru-RU"/>
        </w:rPr>
        <w:t xml:space="preserve"> </w:t>
      </w:r>
      <w:r w:rsidRPr="00603C79">
        <w:rPr>
          <w:rFonts w:ascii="Times New Roman" w:hAnsi="Times New Roman"/>
          <w:lang w:eastAsia="ru-RU"/>
        </w:rPr>
        <w:t>работать</w:t>
      </w:r>
      <w:r w:rsidRPr="00603C79">
        <w:rPr>
          <w:rFonts w:ascii="Times New Roman" w:hAnsi="Times New Roman"/>
          <w:spacing w:val="22"/>
          <w:lang w:eastAsia="ru-RU"/>
        </w:rPr>
        <w:t xml:space="preserve"> </w:t>
      </w:r>
      <w:r w:rsidRPr="00603C79">
        <w:rPr>
          <w:rFonts w:ascii="Times New Roman" w:hAnsi="Times New Roman"/>
          <w:lang w:eastAsia="ru-RU"/>
        </w:rPr>
        <w:t>с</w:t>
      </w:r>
      <w:r w:rsidRPr="00603C79">
        <w:rPr>
          <w:rFonts w:ascii="Times New Roman" w:hAnsi="Times New Roman"/>
          <w:spacing w:val="22"/>
          <w:lang w:eastAsia="ru-RU"/>
        </w:rPr>
        <w:t xml:space="preserve"> </w:t>
      </w:r>
      <w:r w:rsidRPr="00603C79">
        <w:rPr>
          <w:rFonts w:ascii="Times New Roman" w:hAnsi="Times New Roman"/>
          <w:lang w:eastAsia="ru-RU"/>
        </w:rPr>
        <w:t>информацией).</w:t>
      </w:r>
    </w:p>
    <w:p w14:paraId="17793DCE" w14:textId="77777777" w:rsidR="00184F2C" w:rsidRPr="00603C79" w:rsidRDefault="00184F2C" w:rsidP="00E21A1D">
      <w:pPr>
        <w:shd w:val="clear" w:color="auto" w:fill="FFFFFF"/>
        <w:tabs>
          <w:tab w:val="left" w:pos="11057"/>
        </w:tabs>
        <w:spacing w:after="0" w:line="240" w:lineRule="auto"/>
        <w:jc w:val="both"/>
        <w:rPr>
          <w:rFonts w:ascii="Times New Roman" w:hAnsi="Times New Roman"/>
          <w:lang w:eastAsia="ru-RU"/>
        </w:rPr>
      </w:pPr>
      <w:r w:rsidRPr="00603C79">
        <w:rPr>
          <w:rFonts w:ascii="Times New Roman" w:hAnsi="Times New Roman"/>
          <w:u w:val="single"/>
          <w:lang w:eastAsia="ru-RU"/>
        </w:rPr>
        <w:t>Базовые</w:t>
      </w:r>
      <w:r w:rsidRPr="00603C79">
        <w:rPr>
          <w:rFonts w:ascii="Times New Roman" w:hAnsi="Times New Roman"/>
          <w:spacing w:val="29"/>
          <w:u w:val="single"/>
          <w:lang w:eastAsia="ru-RU"/>
        </w:rPr>
        <w:t xml:space="preserve"> </w:t>
      </w:r>
      <w:r w:rsidRPr="00603C79">
        <w:rPr>
          <w:rFonts w:ascii="Times New Roman" w:hAnsi="Times New Roman"/>
          <w:u w:val="single"/>
          <w:lang w:eastAsia="ru-RU"/>
        </w:rPr>
        <w:t>логические</w:t>
      </w:r>
      <w:r w:rsidRPr="00603C79">
        <w:rPr>
          <w:rFonts w:ascii="Times New Roman" w:hAnsi="Times New Roman"/>
          <w:spacing w:val="30"/>
          <w:u w:val="single"/>
          <w:lang w:eastAsia="ru-RU"/>
        </w:rPr>
        <w:t xml:space="preserve"> </w:t>
      </w:r>
      <w:r w:rsidRPr="00603C79">
        <w:rPr>
          <w:rFonts w:ascii="Times New Roman" w:hAnsi="Times New Roman"/>
          <w:u w:val="single"/>
          <w:lang w:eastAsia="ru-RU"/>
        </w:rPr>
        <w:t>действия</w:t>
      </w:r>
      <w:r w:rsidRPr="00603C79">
        <w:rPr>
          <w:rFonts w:ascii="Times New Roman" w:hAnsi="Times New Roman"/>
          <w:lang w:eastAsia="ru-RU"/>
        </w:rPr>
        <w:t>:</w:t>
      </w:r>
    </w:p>
    <w:p w14:paraId="2144C607" w14:textId="77777777" w:rsidR="00E21A1D" w:rsidRPr="00603C79" w:rsidRDefault="00184F2C" w:rsidP="00E21A1D">
      <w:pPr>
        <w:shd w:val="clear" w:color="auto" w:fill="FFFFFF"/>
        <w:tabs>
          <w:tab w:val="left" w:pos="11057"/>
        </w:tabs>
        <w:spacing w:after="0" w:line="240" w:lineRule="auto"/>
        <w:ind w:firstLine="284"/>
        <w:jc w:val="both"/>
        <w:rPr>
          <w:rFonts w:ascii="Times New Roman" w:hAnsi="Times New Roman"/>
          <w:spacing w:val="-57"/>
          <w:lang w:eastAsia="ru-RU"/>
        </w:rPr>
      </w:pPr>
      <w:r w:rsidRPr="00603C79">
        <w:rPr>
          <w:rFonts w:ascii="Times New Roman" w:hAnsi="Times New Roman"/>
          <w:lang w:eastAsia="ru-RU"/>
        </w:rPr>
        <w:t>выявлять и характеризовать существенные признаки математических объектов, понятий, отношений между понятиями;</w:t>
      </w:r>
      <w:r w:rsidRPr="00603C79">
        <w:rPr>
          <w:rFonts w:ascii="Times New Roman" w:hAnsi="Times New Roman"/>
          <w:spacing w:val="-57"/>
          <w:lang w:eastAsia="ru-RU"/>
        </w:rPr>
        <w:t xml:space="preserve"> </w:t>
      </w:r>
    </w:p>
    <w:p w14:paraId="666DCB3D"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spacing w:val="-1"/>
          <w:lang w:eastAsia="ru-RU"/>
        </w:rPr>
        <w:t xml:space="preserve">формулировать </w:t>
      </w:r>
      <w:r w:rsidRPr="00603C79">
        <w:rPr>
          <w:rFonts w:ascii="Times New Roman" w:hAnsi="Times New Roman"/>
          <w:lang w:eastAsia="ru-RU"/>
        </w:rPr>
        <w:t>определения понятий; устанавливать существенный признак классификации, основания для обобщения</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9"/>
          <w:lang w:eastAsia="ru-RU"/>
        </w:rPr>
        <w:t xml:space="preserve"> </w:t>
      </w:r>
      <w:r w:rsidRPr="00603C79">
        <w:rPr>
          <w:rFonts w:ascii="Times New Roman" w:hAnsi="Times New Roman"/>
          <w:lang w:eastAsia="ru-RU"/>
        </w:rPr>
        <w:t>сравнения,</w:t>
      </w:r>
      <w:r w:rsidRPr="00603C79">
        <w:rPr>
          <w:rFonts w:ascii="Times New Roman" w:hAnsi="Times New Roman"/>
          <w:spacing w:val="10"/>
          <w:lang w:eastAsia="ru-RU"/>
        </w:rPr>
        <w:t xml:space="preserve"> </w:t>
      </w:r>
      <w:r w:rsidRPr="00603C79">
        <w:rPr>
          <w:rFonts w:ascii="Times New Roman" w:hAnsi="Times New Roman"/>
          <w:lang w:eastAsia="ru-RU"/>
        </w:rPr>
        <w:t>критерии</w:t>
      </w:r>
      <w:r w:rsidRPr="00603C79">
        <w:rPr>
          <w:rFonts w:ascii="Times New Roman" w:hAnsi="Times New Roman"/>
          <w:spacing w:val="10"/>
          <w:lang w:eastAsia="ru-RU"/>
        </w:rPr>
        <w:t xml:space="preserve"> </w:t>
      </w:r>
      <w:r w:rsidRPr="00603C79">
        <w:rPr>
          <w:rFonts w:ascii="Times New Roman" w:hAnsi="Times New Roman"/>
          <w:lang w:eastAsia="ru-RU"/>
        </w:rPr>
        <w:t>проводимого</w:t>
      </w:r>
      <w:r w:rsidRPr="00603C79">
        <w:rPr>
          <w:rFonts w:ascii="Times New Roman" w:hAnsi="Times New Roman"/>
          <w:spacing w:val="9"/>
          <w:lang w:eastAsia="ru-RU"/>
        </w:rPr>
        <w:t xml:space="preserve"> </w:t>
      </w:r>
      <w:r w:rsidRPr="00603C79">
        <w:rPr>
          <w:rFonts w:ascii="Times New Roman" w:hAnsi="Times New Roman"/>
          <w:lang w:eastAsia="ru-RU"/>
        </w:rPr>
        <w:t>анализа;</w:t>
      </w:r>
    </w:p>
    <w:p w14:paraId="1D1AD50E"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воспринимать, формулировать и преобразовывать суждения:</w:t>
      </w:r>
      <w:r w:rsidRPr="00603C79">
        <w:rPr>
          <w:rFonts w:ascii="Times New Roman" w:hAnsi="Times New Roman"/>
          <w:spacing w:val="1"/>
          <w:lang w:eastAsia="ru-RU"/>
        </w:rPr>
        <w:t xml:space="preserve"> </w:t>
      </w:r>
      <w:r w:rsidRPr="00603C79">
        <w:rPr>
          <w:rFonts w:ascii="Times New Roman" w:hAnsi="Times New Roman"/>
          <w:lang w:eastAsia="ru-RU"/>
        </w:rPr>
        <w:t>утвердительные и отрицательные, единичные, частные и общие;</w:t>
      </w:r>
      <w:r w:rsidRPr="00603C79">
        <w:rPr>
          <w:rFonts w:ascii="Times New Roman" w:hAnsi="Times New Roman"/>
          <w:spacing w:val="15"/>
          <w:lang w:eastAsia="ru-RU"/>
        </w:rPr>
        <w:t xml:space="preserve"> </w:t>
      </w:r>
      <w:r w:rsidRPr="00603C79">
        <w:rPr>
          <w:rFonts w:ascii="Times New Roman" w:hAnsi="Times New Roman"/>
          <w:lang w:eastAsia="ru-RU"/>
        </w:rPr>
        <w:t>условные;</w:t>
      </w:r>
    </w:p>
    <w:p w14:paraId="296C3129" w14:textId="77777777" w:rsidR="00E21A1D" w:rsidRPr="00603C79" w:rsidRDefault="00184F2C" w:rsidP="00E21A1D">
      <w:pPr>
        <w:shd w:val="clear" w:color="auto" w:fill="FFFFFF"/>
        <w:tabs>
          <w:tab w:val="left" w:pos="11057"/>
        </w:tabs>
        <w:spacing w:after="0" w:line="240" w:lineRule="auto"/>
        <w:ind w:firstLine="284"/>
        <w:jc w:val="both"/>
        <w:rPr>
          <w:rFonts w:ascii="Times New Roman" w:hAnsi="Times New Roman"/>
          <w:spacing w:val="-57"/>
          <w:lang w:eastAsia="ru-RU"/>
        </w:rPr>
      </w:pPr>
      <w:r w:rsidRPr="00603C79">
        <w:rPr>
          <w:rFonts w:ascii="Times New Roman" w:hAnsi="Times New Roman"/>
          <w:lang w:eastAsia="ru-RU"/>
        </w:rPr>
        <w:t>выявлять</w:t>
      </w:r>
      <w:r w:rsidRPr="00603C79">
        <w:rPr>
          <w:rFonts w:ascii="Times New Roman" w:hAnsi="Times New Roman"/>
          <w:spacing w:val="-12"/>
          <w:lang w:eastAsia="ru-RU"/>
        </w:rPr>
        <w:t xml:space="preserve"> </w:t>
      </w:r>
      <w:r w:rsidRPr="00603C79">
        <w:rPr>
          <w:rFonts w:ascii="Times New Roman" w:hAnsi="Times New Roman"/>
          <w:lang w:eastAsia="ru-RU"/>
        </w:rPr>
        <w:t>математические</w:t>
      </w:r>
      <w:r w:rsidRPr="00603C79">
        <w:rPr>
          <w:rFonts w:ascii="Times New Roman" w:hAnsi="Times New Roman"/>
          <w:spacing w:val="-12"/>
          <w:lang w:eastAsia="ru-RU"/>
        </w:rPr>
        <w:t xml:space="preserve"> </w:t>
      </w:r>
      <w:r w:rsidRPr="00603C79">
        <w:rPr>
          <w:rFonts w:ascii="Times New Roman" w:hAnsi="Times New Roman"/>
          <w:lang w:eastAsia="ru-RU"/>
        </w:rPr>
        <w:t>закономерности,</w:t>
      </w:r>
      <w:r w:rsidRPr="00603C79">
        <w:rPr>
          <w:rFonts w:ascii="Times New Roman" w:hAnsi="Times New Roman"/>
          <w:spacing w:val="-12"/>
          <w:lang w:eastAsia="ru-RU"/>
        </w:rPr>
        <w:t xml:space="preserve"> </w:t>
      </w:r>
      <w:r w:rsidRPr="00603C79">
        <w:rPr>
          <w:rFonts w:ascii="Times New Roman" w:hAnsi="Times New Roman"/>
          <w:lang w:eastAsia="ru-RU"/>
        </w:rPr>
        <w:t>взаимосвязи</w:t>
      </w:r>
      <w:r w:rsidRPr="00603C79">
        <w:rPr>
          <w:rFonts w:ascii="Times New Roman" w:hAnsi="Times New Roman"/>
          <w:spacing w:val="-13"/>
          <w:lang w:eastAsia="ru-RU"/>
        </w:rPr>
        <w:t xml:space="preserve"> </w:t>
      </w:r>
      <w:r w:rsidRPr="00603C79">
        <w:rPr>
          <w:rFonts w:ascii="Times New Roman" w:hAnsi="Times New Roman"/>
          <w:lang w:eastAsia="ru-RU"/>
        </w:rPr>
        <w:t>и</w:t>
      </w:r>
      <w:r w:rsidRPr="00603C79">
        <w:rPr>
          <w:rFonts w:ascii="Times New Roman" w:hAnsi="Times New Roman"/>
          <w:spacing w:val="-12"/>
          <w:lang w:eastAsia="ru-RU"/>
        </w:rPr>
        <w:t xml:space="preserve"> </w:t>
      </w:r>
      <w:r w:rsidRPr="00603C79">
        <w:rPr>
          <w:rFonts w:ascii="Times New Roman" w:hAnsi="Times New Roman"/>
          <w:lang w:eastAsia="ru-RU"/>
        </w:rPr>
        <w:t>про</w:t>
      </w:r>
      <w:r w:rsidRPr="00603C79">
        <w:rPr>
          <w:rFonts w:ascii="Times New Roman" w:hAnsi="Times New Roman"/>
          <w:spacing w:val="-1"/>
          <w:lang w:eastAsia="ru-RU"/>
        </w:rPr>
        <w:t xml:space="preserve">тиворечия </w:t>
      </w:r>
      <w:r w:rsidRPr="00603C79">
        <w:rPr>
          <w:rFonts w:ascii="Times New Roman" w:hAnsi="Times New Roman"/>
          <w:lang w:eastAsia="ru-RU"/>
        </w:rPr>
        <w:t>в фактах, данных, наблюдениях и утверждениях;</w:t>
      </w:r>
      <w:r w:rsidRPr="00603C79">
        <w:rPr>
          <w:rFonts w:ascii="Times New Roman" w:hAnsi="Times New Roman"/>
          <w:spacing w:val="-57"/>
          <w:lang w:eastAsia="ru-RU"/>
        </w:rPr>
        <w:t xml:space="preserve"> </w:t>
      </w:r>
    </w:p>
    <w:p w14:paraId="36A6B8C7"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spacing w:val="-1"/>
          <w:lang w:eastAsia="ru-RU"/>
        </w:rPr>
        <w:t>предлагать</w:t>
      </w:r>
      <w:r w:rsidRPr="00603C79">
        <w:rPr>
          <w:rFonts w:ascii="Times New Roman" w:hAnsi="Times New Roman"/>
          <w:spacing w:val="-14"/>
          <w:lang w:eastAsia="ru-RU"/>
        </w:rPr>
        <w:t xml:space="preserve"> </w:t>
      </w:r>
      <w:r w:rsidRPr="00603C79">
        <w:rPr>
          <w:rFonts w:ascii="Times New Roman" w:hAnsi="Times New Roman"/>
          <w:spacing w:val="-1"/>
          <w:lang w:eastAsia="ru-RU"/>
        </w:rPr>
        <w:t>критерии</w:t>
      </w:r>
      <w:r w:rsidRPr="00603C79">
        <w:rPr>
          <w:rFonts w:ascii="Times New Roman" w:hAnsi="Times New Roman"/>
          <w:spacing w:val="-14"/>
          <w:lang w:eastAsia="ru-RU"/>
        </w:rPr>
        <w:t xml:space="preserve"> </w:t>
      </w:r>
      <w:r w:rsidRPr="00603C79">
        <w:rPr>
          <w:rFonts w:ascii="Times New Roman" w:hAnsi="Times New Roman"/>
          <w:lang w:eastAsia="ru-RU"/>
        </w:rPr>
        <w:t>для</w:t>
      </w:r>
      <w:r w:rsidRPr="00603C79">
        <w:rPr>
          <w:rFonts w:ascii="Times New Roman" w:hAnsi="Times New Roman"/>
          <w:spacing w:val="-13"/>
          <w:lang w:eastAsia="ru-RU"/>
        </w:rPr>
        <w:t xml:space="preserve"> </w:t>
      </w:r>
      <w:r w:rsidRPr="00603C79">
        <w:rPr>
          <w:rFonts w:ascii="Times New Roman" w:hAnsi="Times New Roman"/>
          <w:lang w:eastAsia="ru-RU"/>
        </w:rPr>
        <w:t>выявления</w:t>
      </w:r>
      <w:r w:rsidRPr="00603C79">
        <w:rPr>
          <w:rFonts w:ascii="Times New Roman" w:hAnsi="Times New Roman"/>
          <w:spacing w:val="-14"/>
          <w:lang w:eastAsia="ru-RU"/>
        </w:rPr>
        <w:t xml:space="preserve"> </w:t>
      </w:r>
      <w:r w:rsidRPr="00603C79">
        <w:rPr>
          <w:rFonts w:ascii="Times New Roman" w:hAnsi="Times New Roman"/>
          <w:lang w:eastAsia="ru-RU"/>
        </w:rPr>
        <w:t>закономерностей</w:t>
      </w:r>
      <w:r w:rsidRPr="00603C79">
        <w:rPr>
          <w:rFonts w:ascii="Times New Roman" w:hAnsi="Times New Roman"/>
          <w:spacing w:val="-13"/>
          <w:lang w:eastAsia="ru-RU"/>
        </w:rPr>
        <w:t xml:space="preserve"> </w:t>
      </w:r>
      <w:r w:rsidRPr="00603C79">
        <w:rPr>
          <w:rFonts w:ascii="Times New Roman" w:hAnsi="Times New Roman"/>
          <w:lang w:eastAsia="ru-RU"/>
        </w:rPr>
        <w:t>и</w:t>
      </w:r>
      <w:r w:rsidRPr="00603C79">
        <w:rPr>
          <w:rFonts w:ascii="Times New Roman" w:hAnsi="Times New Roman"/>
          <w:spacing w:val="-14"/>
          <w:lang w:eastAsia="ru-RU"/>
        </w:rPr>
        <w:t xml:space="preserve"> </w:t>
      </w:r>
      <w:r w:rsidRPr="00603C79">
        <w:rPr>
          <w:rFonts w:ascii="Times New Roman" w:hAnsi="Times New Roman"/>
          <w:lang w:eastAsia="ru-RU"/>
        </w:rPr>
        <w:t>противоречий;</w:t>
      </w:r>
    </w:p>
    <w:p w14:paraId="350B7DB0"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spacing w:val="-1"/>
          <w:lang w:eastAsia="ru-RU"/>
        </w:rPr>
        <w:t>делать</w:t>
      </w:r>
      <w:r w:rsidRPr="00603C79">
        <w:rPr>
          <w:rFonts w:ascii="Times New Roman" w:hAnsi="Times New Roman"/>
          <w:spacing w:val="-13"/>
          <w:lang w:eastAsia="ru-RU"/>
        </w:rPr>
        <w:t xml:space="preserve"> </w:t>
      </w:r>
      <w:r w:rsidRPr="00603C79">
        <w:rPr>
          <w:rFonts w:ascii="Times New Roman" w:hAnsi="Times New Roman"/>
          <w:spacing w:val="-1"/>
          <w:lang w:eastAsia="ru-RU"/>
        </w:rPr>
        <w:t>выводы</w:t>
      </w:r>
      <w:r w:rsidRPr="00603C79">
        <w:rPr>
          <w:rFonts w:ascii="Times New Roman" w:hAnsi="Times New Roman"/>
          <w:spacing w:val="-14"/>
          <w:lang w:eastAsia="ru-RU"/>
        </w:rPr>
        <w:t xml:space="preserve"> </w:t>
      </w:r>
      <w:r w:rsidRPr="00603C79">
        <w:rPr>
          <w:rFonts w:ascii="Times New Roman" w:hAnsi="Times New Roman"/>
          <w:spacing w:val="-1"/>
          <w:lang w:eastAsia="ru-RU"/>
        </w:rPr>
        <w:t>с</w:t>
      </w:r>
      <w:r w:rsidRPr="00603C79">
        <w:rPr>
          <w:rFonts w:ascii="Times New Roman" w:hAnsi="Times New Roman"/>
          <w:spacing w:val="-13"/>
          <w:lang w:eastAsia="ru-RU"/>
        </w:rPr>
        <w:t xml:space="preserve"> </w:t>
      </w:r>
      <w:r w:rsidRPr="00603C79">
        <w:rPr>
          <w:rFonts w:ascii="Times New Roman" w:hAnsi="Times New Roman"/>
          <w:spacing w:val="-1"/>
          <w:lang w:eastAsia="ru-RU"/>
        </w:rPr>
        <w:t>использованием</w:t>
      </w:r>
      <w:r w:rsidRPr="00603C79">
        <w:rPr>
          <w:rFonts w:ascii="Times New Roman" w:hAnsi="Times New Roman"/>
          <w:spacing w:val="-13"/>
          <w:lang w:eastAsia="ru-RU"/>
        </w:rPr>
        <w:t xml:space="preserve"> </w:t>
      </w:r>
      <w:r w:rsidRPr="00603C79">
        <w:rPr>
          <w:rFonts w:ascii="Times New Roman" w:hAnsi="Times New Roman"/>
          <w:spacing w:val="-1"/>
          <w:lang w:eastAsia="ru-RU"/>
        </w:rPr>
        <w:t>законов</w:t>
      </w:r>
      <w:r w:rsidRPr="00603C79">
        <w:rPr>
          <w:rFonts w:ascii="Times New Roman" w:hAnsi="Times New Roman"/>
          <w:spacing w:val="-13"/>
          <w:lang w:eastAsia="ru-RU"/>
        </w:rPr>
        <w:t xml:space="preserve"> </w:t>
      </w:r>
      <w:r w:rsidRPr="00603C79">
        <w:rPr>
          <w:rFonts w:ascii="Times New Roman" w:hAnsi="Times New Roman"/>
          <w:spacing w:val="-1"/>
          <w:lang w:eastAsia="ru-RU"/>
        </w:rPr>
        <w:t>логики,</w:t>
      </w:r>
      <w:r w:rsidRPr="00603C79">
        <w:rPr>
          <w:rFonts w:ascii="Times New Roman" w:hAnsi="Times New Roman"/>
          <w:spacing w:val="-13"/>
          <w:lang w:eastAsia="ru-RU"/>
        </w:rPr>
        <w:t xml:space="preserve"> </w:t>
      </w:r>
      <w:r w:rsidRPr="00603C79">
        <w:rPr>
          <w:rFonts w:ascii="Times New Roman" w:hAnsi="Times New Roman"/>
          <w:spacing w:val="-1"/>
          <w:lang w:eastAsia="ru-RU"/>
        </w:rPr>
        <w:t>дедуктивных</w:t>
      </w:r>
      <w:r w:rsidRPr="00603C79">
        <w:rPr>
          <w:rFonts w:ascii="Times New Roman" w:hAnsi="Times New Roman"/>
          <w:spacing w:val="-55"/>
          <w:lang w:eastAsia="ru-RU"/>
        </w:rPr>
        <w:t xml:space="preserve"> </w:t>
      </w:r>
      <w:r w:rsidRPr="00603C79">
        <w:rPr>
          <w:rFonts w:ascii="Times New Roman" w:hAnsi="Times New Roman"/>
          <w:lang w:eastAsia="ru-RU"/>
        </w:rPr>
        <w:t>и</w:t>
      </w:r>
      <w:r w:rsidRPr="00603C79">
        <w:rPr>
          <w:rFonts w:ascii="Times New Roman" w:hAnsi="Times New Roman"/>
          <w:spacing w:val="3"/>
          <w:lang w:eastAsia="ru-RU"/>
        </w:rPr>
        <w:t xml:space="preserve"> </w:t>
      </w:r>
      <w:r w:rsidRPr="00603C79">
        <w:rPr>
          <w:rFonts w:ascii="Times New Roman" w:hAnsi="Times New Roman"/>
          <w:lang w:eastAsia="ru-RU"/>
        </w:rPr>
        <w:t>индуктивных</w:t>
      </w:r>
      <w:r w:rsidRPr="00603C79">
        <w:rPr>
          <w:rFonts w:ascii="Times New Roman" w:hAnsi="Times New Roman"/>
          <w:spacing w:val="4"/>
          <w:lang w:eastAsia="ru-RU"/>
        </w:rPr>
        <w:t xml:space="preserve"> </w:t>
      </w:r>
      <w:r w:rsidRPr="00603C79">
        <w:rPr>
          <w:rFonts w:ascii="Times New Roman" w:hAnsi="Times New Roman"/>
          <w:lang w:eastAsia="ru-RU"/>
        </w:rPr>
        <w:t>умозаключений,</w:t>
      </w:r>
      <w:r w:rsidRPr="00603C79">
        <w:rPr>
          <w:rFonts w:ascii="Times New Roman" w:hAnsi="Times New Roman"/>
          <w:spacing w:val="4"/>
          <w:lang w:eastAsia="ru-RU"/>
        </w:rPr>
        <w:t xml:space="preserve"> </w:t>
      </w:r>
      <w:r w:rsidRPr="00603C79">
        <w:rPr>
          <w:rFonts w:ascii="Times New Roman" w:hAnsi="Times New Roman"/>
          <w:lang w:eastAsia="ru-RU"/>
        </w:rPr>
        <w:t>умозаключений</w:t>
      </w:r>
      <w:r w:rsidRPr="00603C79">
        <w:rPr>
          <w:rFonts w:ascii="Times New Roman" w:hAnsi="Times New Roman"/>
          <w:spacing w:val="3"/>
          <w:lang w:eastAsia="ru-RU"/>
        </w:rPr>
        <w:t xml:space="preserve"> </w:t>
      </w:r>
      <w:r w:rsidRPr="00603C79">
        <w:rPr>
          <w:rFonts w:ascii="Times New Roman" w:hAnsi="Times New Roman"/>
          <w:lang w:eastAsia="ru-RU"/>
        </w:rPr>
        <w:t>по</w:t>
      </w:r>
      <w:r w:rsidRPr="00603C79">
        <w:rPr>
          <w:rFonts w:ascii="Times New Roman" w:hAnsi="Times New Roman"/>
          <w:spacing w:val="4"/>
          <w:lang w:eastAsia="ru-RU"/>
        </w:rPr>
        <w:t xml:space="preserve"> </w:t>
      </w:r>
      <w:r w:rsidRPr="00603C79">
        <w:rPr>
          <w:rFonts w:ascii="Times New Roman" w:hAnsi="Times New Roman"/>
          <w:lang w:eastAsia="ru-RU"/>
        </w:rPr>
        <w:t>аналогии;</w:t>
      </w:r>
    </w:p>
    <w:p w14:paraId="14E1A926"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разбирать доказательства математических утверждений (прямые и от противного), проводить самостоятельно несложные</w:t>
      </w:r>
      <w:r w:rsidRPr="00603C79">
        <w:rPr>
          <w:rFonts w:ascii="Times New Roman" w:hAnsi="Times New Roman"/>
          <w:spacing w:val="1"/>
          <w:lang w:eastAsia="ru-RU"/>
        </w:rPr>
        <w:t xml:space="preserve"> </w:t>
      </w:r>
      <w:r w:rsidRPr="00603C79">
        <w:rPr>
          <w:rFonts w:ascii="Times New Roman" w:hAnsi="Times New Roman"/>
          <w:lang w:eastAsia="ru-RU"/>
        </w:rPr>
        <w:t>доказательства</w:t>
      </w:r>
      <w:r w:rsidRPr="00603C79">
        <w:rPr>
          <w:rFonts w:ascii="Times New Roman" w:hAnsi="Times New Roman"/>
          <w:spacing w:val="1"/>
          <w:lang w:eastAsia="ru-RU"/>
        </w:rPr>
        <w:t xml:space="preserve"> </w:t>
      </w:r>
      <w:r w:rsidRPr="00603C79">
        <w:rPr>
          <w:rFonts w:ascii="Times New Roman" w:hAnsi="Times New Roman"/>
          <w:lang w:eastAsia="ru-RU"/>
        </w:rPr>
        <w:t>математических</w:t>
      </w:r>
      <w:r w:rsidRPr="00603C79">
        <w:rPr>
          <w:rFonts w:ascii="Times New Roman" w:hAnsi="Times New Roman"/>
          <w:spacing w:val="1"/>
          <w:lang w:eastAsia="ru-RU"/>
        </w:rPr>
        <w:t xml:space="preserve"> </w:t>
      </w:r>
      <w:r w:rsidRPr="00603C79">
        <w:rPr>
          <w:rFonts w:ascii="Times New Roman" w:hAnsi="Times New Roman"/>
          <w:lang w:eastAsia="ru-RU"/>
        </w:rPr>
        <w:t>фактов,</w:t>
      </w:r>
      <w:r w:rsidRPr="00603C79">
        <w:rPr>
          <w:rFonts w:ascii="Times New Roman" w:hAnsi="Times New Roman"/>
          <w:spacing w:val="1"/>
          <w:lang w:eastAsia="ru-RU"/>
        </w:rPr>
        <w:t xml:space="preserve"> </w:t>
      </w:r>
      <w:r w:rsidRPr="00603C79">
        <w:rPr>
          <w:rFonts w:ascii="Times New Roman" w:hAnsi="Times New Roman"/>
          <w:lang w:eastAsia="ru-RU"/>
        </w:rPr>
        <w:t>выстраивать</w:t>
      </w:r>
      <w:r w:rsidRPr="00603C79">
        <w:rPr>
          <w:rFonts w:ascii="Times New Roman" w:hAnsi="Times New Roman"/>
          <w:spacing w:val="1"/>
          <w:lang w:eastAsia="ru-RU"/>
        </w:rPr>
        <w:t xml:space="preserve"> </w:t>
      </w:r>
      <w:r w:rsidRPr="00603C79">
        <w:rPr>
          <w:rFonts w:ascii="Times New Roman" w:hAnsi="Times New Roman"/>
          <w:lang w:eastAsia="ru-RU"/>
        </w:rPr>
        <w:t>аргументацию, приводить примеры и контрпримеры; обосновывать</w:t>
      </w:r>
      <w:r w:rsidRPr="00603C79">
        <w:rPr>
          <w:rFonts w:ascii="Times New Roman" w:hAnsi="Times New Roman"/>
          <w:spacing w:val="15"/>
          <w:lang w:eastAsia="ru-RU"/>
        </w:rPr>
        <w:t xml:space="preserve"> </w:t>
      </w:r>
      <w:r w:rsidRPr="00603C79">
        <w:rPr>
          <w:rFonts w:ascii="Times New Roman" w:hAnsi="Times New Roman"/>
          <w:lang w:eastAsia="ru-RU"/>
        </w:rPr>
        <w:t>собственные</w:t>
      </w:r>
      <w:r w:rsidRPr="00603C79">
        <w:rPr>
          <w:rFonts w:ascii="Times New Roman" w:hAnsi="Times New Roman"/>
          <w:spacing w:val="16"/>
          <w:lang w:eastAsia="ru-RU"/>
        </w:rPr>
        <w:t xml:space="preserve"> </w:t>
      </w:r>
      <w:r w:rsidRPr="00603C79">
        <w:rPr>
          <w:rFonts w:ascii="Times New Roman" w:hAnsi="Times New Roman"/>
          <w:lang w:eastAsia="ru-RU"/>
        </w:rPr>
        <w:t>рассуждения;</w:t>
      </w:r>
    </w:p>
    <w:p w14:paraId="3022D2F9"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lastRenderedPageBreak/>
        <w:t>выбирать</w:t>
      </w:r>
      <w:r w:rsidRPr="00603C79">
        <w:rPr>
          <w:rFonts w:ascii="Times New Roman" w:hAnsi="Times New Roman"/>
          <w:spacing w:val="1"/>
          <w:lang w:eastAsia="ru-RU"/>
        </w:rPr>
        <w:t xml:space="preserve"> </w:t>
      </w:r>
      <w:r w:rsidRPr="00603C79">
        <w:rPr>
          <w:rFonts w:ascii="Times New Roman" w:hAnsi="Times New Roman"/>
          <w:lang w:eastAsia="ru-RU"/>
        </w:rPr>
        <w:t>способ</w:t>
      </w:r>
      <w:r w:rsidRPr="00603C79">
        <w:rPr>
          <w:rFonts w:ascii="Times New Roman" w:hAnsi="Times New Roman"/>
          <w:spacing w:val="1"/>
          <w:lang w:eastAsia="ru-RU"/>
        </w:rPr>
        <w:t xml:space="preserve"> </w:t>
      </w:r>
      <w:r w:rsidRPr="00603C79">
        <w:rPr>
          <w:rFonts w:ascii="Times New Roman" w:hAnsi="Times New Roman"/>
          <w:lang w:eastAsia="ru-RU"/>
        </w:rPr>
        <w:t>решения</w:t>
      </w:r>
      <w:r w:rsidRPr="00603C79">
        <w:rPr>
          <w:rFonts w:ascii="Times New Roman" w:hAnsi="Times New Roman"/>
          <w:spacing w:val="1"/>
          <w:lang w:eastAsia="ru-RU"/>
        </w:rPr>
        <w:t xml:space="preserve"> </w:t>
      </w:r>
      <w:r w:rsidRPr="00603C79">
        <w:rPr>
          <w:rFonts w:ascii="Times New Roman" w:hAnsi="Times New Roman"/>
          <w:lang w:eastAsia="ru-RU"/>
        </w:rPr>
        <w:t>учебной</w:t>
      </w:r>
      <w:r w:rsidRPr="00603C79">
        <w:rPr>
          <w:rFonts w:ascii="Times New Roman" w:hAnsi="Times New Roman"/>
          <w:spacing w:val="1"/>
          <w:lang w:eastAsia="ru-RU"/>
        </w:rPr>
        <w:t xml:space="preserve"> </w:t>
      </w:r>
      <w:r w:rsidRPr="00603C79">
        <w:rPr>
          <w:rFonts w:ascii="Times New Roman" w:hAnsi="Times New Roman"/>
          <w:lang w:eastAsia="ru-RU"/>
        </w:rPr>
        <w:t>задачи</w:t>
      </w:r>
      <w:r w:rsidRPr="00603C79">
        <w:rPr>
          <w:rFonts w:ascii="Times New Roman" w:hAnsi="Times New Roman"/>
          <w:spacing w:val="1"/>
          <w:lang w:eastAsia="ru-RU"/>
        </w:rPr>
        <w:t xml:space="preserve"> </w:t>
      </w:r>
      <w:r w:rsidRPr="00603C79">
        <w:rPr>
          <w:rFonts w:ascii="Times New Roman" w:hAnsi="Times New Roman"/>
          <w:lang w:eastAsia="ru-RU"/>
        </w:rPr>
        <w:t>(сравнивать</w:t>
      </w:r>
      <w:r w:rsidRPr="00603C79">
        <w:rPr>
          <w:rFonts w:ascii="Times New Roman" w:hAnsi="Times New Roman"/>
          <w:spacing w:val="1"/>
          <w:lang w:eastAsia="ru-RU"/>
        </w:rPr>
        <w:t xml:space="preserve"> </w:t>
      </w:r>
      <w:r w:rsidRPr="00603C79">
        <w:rPr>
          <w:rFonts w:ascii="Times New Roman" w:hAnsi="Times New Roman"/>
          <w:lang w:eastAsia="ru-RU"/>
        </w:rPr>
        <w:t>несколько</w:t>
      </w:r>
      <w:r w:rsidRPr="00603C79">
        <w:rPr>
          <w:rFonts w:ascii="Times New Roman" w:hAnsi="Times New Roman"/>
          <w:spacing w:val="15"/>
          <w:lang w:eastAsia="ru-RU"/>
        </w:rPr>
        <w:t xml:space="preserve"> </w:t>
      </w:r>
      <w:r w:rsidRPr="00603C79">
        <w:rPr>
          <w:rFonts w:ascii="Times New Roman" w:hAnsi="Times New Roman"/>
          <w:lang w:eastAsia="ru-RU"/>
        </w:rPr>
        <w:t>вариантов</w:t>
      </w:r>
      <w:r w:rsidRPr="00603C79">
        <w:rPr>
          <w:rFonts w:ascii="Times New Roman" w:hAnsi="Times New Roman"/>
          <w:spacing w:val="16"/>
          <w:lang w:eastAsia="ru-RU"/>
        </w:rPr>
        <w:t xml:space="preserve"> </w:t>
      </w:r>
      <w:r w:rsidRPr="00603C79">
        <w:rPr>
          <w:rFonts w:ascii="Times New Roman" w:hAnsi="Times New Roman"/>
          <w:lang w:eastAsia="ru-RU"/>
        </w:rPr>
        <w:t>решения,</w:t>
      </w:r>
      <w:r w:rsidRPr="00603C79">
        <w:rPr>
          <w:rFonts w:ascii="Times New Roman" w:hAnsi="Times New Roman"/>
          <w:spacing w:val="15"/>
          <w:lang w:eastAsia="ru-RU"/>
        </w:rPr>
        <w:t xml:space="preserve"> </w:t>
      </w:r>
      <w:r w:rsidRPr="00603C79">
        <w:rPr>
          <w:rFonts w:ascii="Times New Roman" w:hAnsi="Times New Roman"/>
          <w:lang w:eastAsia="ru-RU"/>
        </w:rPr>
        <w:t>выбирать</w:t>
      </w:r>
      <w:r w:rsidRPr="00603C79">
        <w:rPr>
          <w:rFonts w:ascii="Times New Roman" w:hAnsi="Times New Roman"/>
          <w:spacing w:val="16"/>
          <w:lang w:eastAsia="ru-RU"/>
        </w:rPr>
        <w:t xml:space="preserve"> </w:t>
      </w:r>
      <w:r w:rsidRPr="00603C79">
        <w:rPr>
          <w:rFonts w:ascii="Times New Roman" w:hAnsi="Times New Roman"/>
          <w:lang w:eastAsia="ru-RU"/>
        </w:rPr>
        <w:t>наиболее</w:t>
      </w:r>
      <w:r w:rsidRPr="00603C79">
        <w:rPr>
          <w:rFonts w:ascii="Times New Roman" w:hAnsi="Times New Roman"/>
          <w:spacing w:val="15"/>
          <w:lang w:eastAsia="ru-RU"/>
        </w:rPr>
        <w:t xml:space="preserve"> </w:t>
      </w:r>
      <w:r w:rsidRPr="00603C79">
        <w:rPr>
          <w:rFonts w:ascii="Times New Roman" w:hAnsi="Times New Roman"/>
          <w:lang w:eastAsia="ru-RU"/>
        </w:rPr>
        <w:t>подходящий</w:t>
      </w:r>
      <w:r w:rsidRPr="00603C79">
        <w:rPr>
          <w:rFonts w:ascii="Times New Roman" w:hAnsi="Times New Roman"/>
          <w:spacing w:val="-55"/>
          <w:lang w:eastAsia="ru-RU"/>
        </w:rPr>
        <w:t xml:space="preserve"> </w:t>
      </w:r>
      <w:r w:rsidRPr="00603C79">
        <w:rPr>
          <w:rFonts w:ascii="Times New Roman" w:hAnsi="Times New Roman"/>
          <w:lang w:eastAsia="ru-RU"/>
        </w:rPr>
        <w:t>с</w:t>
      </w:r>
      <w:r w:rsidRPr="00603C79">
        <w:rPr>
          <w:rFonts w:ascii="Times New Roman" w:hAnsi="Times New Roman"/>
          <w:spacing w:val="18"/>
          <w:lang w:eastAsia="ru-RU"/>
        </w:rPr>
        <w:t xml:space="preserve"> </w:t>
      </w:r>
      <w:r w:rsidRPr="00603C79">
        <w:rPr>
          <w:rFonts w:ascii="Times New Roman" w:hAnsi="Times New Roman"/>
          <w:lang w:eastAsia="ru-RU"/>
        </w:rPr>
        <w:t>учётом</w:t>
      </w:r>
      <w:r w:rsidRPr="00603C79">
        <w:rPr>
          <w:rFonts w:ascii="Times New Roman" w:hAnsi="Times New Roman"/>
          <w:spacing w:val="18"/>
          <w:lang w:eastAsia="ru-RU"/>
        </w:rPr>
        <w:t xml:space="preserve"> </w:t>
      </w:r>
      <w:r w:rsidRPr="00603C79">
        <w:rPr>
          <w:rFonts w:ascii="Times New Roman" w:hAnsi="Times New Roman"/>
          <w:lang w:eastAsia="ru-RU"/>
        </w:rPr>
        <w:t>самостоятельно</w:t>
      </w:r>
      <w:r w:rsidRPr="00603C79">
        <w:rPr>
          <w:rFonts w:ascii="Times New Roman" w:hAnsi="Times New Roman"/>
          <w:spacing w:val="19"/>
          <w:lang w:eastAsia="ru-RU"/>
        </w:rPr>
        <w:t xml:space="preserve"> </w:t>
      </w:r>
      <w:r w:rsidRPr="00603C79">
        <w:rPr>
          <w:rFonts w:ascii="Times New Roman" w:hAnsi="Times New Roman"/>
          <w:lang w:eastAsia="ru-RU"/>
        </w:rPr>
        <w:t>выделенных</w:t>
      </w:r>
      <w:r w:rsidRPr="00603C79">
        <w:rPr>
          <w:rFonts w:ascii="Times New Roman" w:hAnsi="Times New Roman"/>
          <w:spacing w:val="18"/>
          <w:lang w:eastAsia="ru-RU"/>
        </w:rPr>
        <w:t xml:space="preserve"> </w:t>
      </w:r>
      <w:r w:rsidRPr="00603C79">
        <w:rPr>
          <w:rFonts w:ascii="Times New Roman" w:hAnsi="Times New Roman"/>
          <w:lang w:eastAsia="ru-RU"/>
        </w:rPr>
        <w:t>критериев).</w:t>
      </w:r>
    </w:p>
    <w:p w14:paraId="43046ED4" w14:textId="77777777" w:rsidR="00184F2C" w:rsidRPr="00603C79" w:rsidRDefault="00184F2C" w:rsidP="00E21A1D">
      <w:pPr>
        <w:shd w:val="clear" w:color="auto" w:fill="FFFFFF"/>
        <w:tabs>
          <w:tab w:val="left" w:pos="11057"/>
        </w:tabs>
        <w:spacing w:after="0" w:line="240" w:lineRule="auto"/>
        <w:jc w:val="both"/>
        <w:rPr>
          <w:rFonts w:ascii="Times New Roman" w:hAnsi="Times New Roman"/>
          <w:lang w:eastAsia="ru-RU"/>
        </w:rPr>
      </w:pPr>
      <w:r w:rsidRPr="00603C79">
        <w:rPr>
          <w:rFonts w:ascii="Times New Roman" w:hAnsi="Times New Roman"/>
          <w:u w:val="single"/>
          <w:lang w:eastAsia="ru-RU"/>
        </w:rPr>
        <w:t>Базовые</w:t>
      </w:r>
      <w:r w:rsidRPr="00603C79">
        <w:rPr>
          <w:rFonts w:ascii="Times New Roman" w:hAnsi="Times New Roman"/>
          <w:spacing w:val="26"/>
          <w:u w:val="single"/>
          <w:lang w:eastAsia="ru-RU"/>
        </w:rPr>
        <w:t xml:space="preserve"> </w:t>
      </w:r>
      <w:r w:rsidRPr="00603C79">
        <w:rPr>
          <w:rFonts w:ascii="Times New Roman" w:hAnsi="Times New Roman"/>
          <w:u w:val="single"/>
          <w:lang w:eastAsia="ru-RU"/>
        </w:rPr>
        <w:t>исследовательские</w:t>
      </w:r>
      <w:r w:rsidRPr="00603C79">
        <w:rPr>
          <w:rFonts w:ascii="Times New Roman" w:hAnsi="Times New Roman"/>
          <w:spacing w:val="27"/>
          <w:u w:val="single"/>
          <w:lang w:eastAsia="ru-RU"/>
        </w:rPr>
        <w:t xml:space="preserve"> </w:t>
      </w:r>
      <w:r w:rsidRPr="00603C79">
        <w:rPr>
          <w:rFonts w:ascii="Times New Roman" w:hAnsi="Times New Roman"/>
          <w:u w:val="single"/>
          <w:lang w:eastAsia="ru-RU"/>
        </w:rPr>
        <w:t>действия</w:t>
      </w:r>
      <w:r w:rsidRPr="00603C79">
        <w:rPr>
          <w:rFonts w:ascii="Times New Roman" w:hAnsi="Times New Roman"/>
          <w:lang w:eastAsia="ru-RU"/>
        </w:rPr>
        <w:t>:</w:t>
      </w:r>
    </w:p>
    <w:p w14:paraId="1C1C82B9"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использовать вопросы как исследовательский инструмент познания;</w:t>
      </w:r>
      <w:r w:rsidRPr="00603C79">
        <w:rPr>
          <w:rFonts w:ascii="Times New Roman" w:hAnsi="Times New Roman"/>
          <w:spacing w:val="1"/>
          <w:lang w:eastAsia="ru-RU"/>
        </w:rPr>
        <w:t xml:space="preserve"> </w:t>
      </w:r>
      <w:r w:rsidRPr="00603C79">
        <w:rPr>
          <w:rFonts w:ascii="Times New Roman" w:hAnsi="Times New Roman"/>
          <w:lang w:eastAsia="ru-RU"/>
        </w:rPr>
        <w:t>формулировать</w:t>
      </w:r>
      <w:r w:rsidRPr="00603C79">
        <w:rPr>
          <w:rFonts w:ascii="Times New Roman" w:hAnsi="Times New Roman"/>
          <w:spacing w:val="1"/>
          <w:lang w:eastAsia="ru-RU"/>
        </w:rPr>
        <w:t xml:space="preserve"> </w:t>
      </w:r>
      <w:r w:rsidRPr="00603C79">
        <w:rPr>
          <w:rFonts w:ascii="Times New Roman" w:hAnsi="Times New Roman"/>
          <w:lang w:eastAsia="ru-RU"/>
        </w:rPr>
        <w:t>вопросы,</w:t>
      </w:r>
      <w:r w:rsidRPr="00603C79">
        <w:rPr>
          <w:rFonts w:ascii="Times New Roman" w:hAnsi="Times New Roman"/>
          <w:spacing w:val="1"/>
          <w:lang w:eastAsia="ru-RU"/>
        </w:rPr>
        <w:t xml:space="preserve"> </w:t>
      </w:r>
      <w:r w:rsidRPr="00603C79">
        <w:rPr>
          <w:rFonts w:ascii="Times New Roman" w:hAnsi="Times New Roman"/>
          <w:lang w:eastAsia="ru-RU"/>
        </w:rPr>
        <w:t>фиксирующие</w:t>
      </w:r>
      <w:r w:rsidRPr="00603C79">
        <w:rPr>
          <w:rFonts w:ascii="Times New Roman" w:hAnsi="Times New Roman"/>
          <w:spacing w:val="1"/>
          <w:lang w:eastAsia="ru-RU"/>
        </w:rPr>
        <w:t xml:space="preserve"> </w:t>
      </w:r>
      <w:r w:rsidRPr="00603C79">
        <w:rPr>
          <w:rFonts w:ascii="Times New Roman" w:hAnsi="Times New Roman"/>
          <w:lang w:eastAsia="ru-RU"/>
        </w:rPr>
        <w:t>противоречие, проблему, самостоятельно устанавливать искомое и данное, формировать гипотезу, аргументировать свою позицию,</w:t>
      </w:r>
      <w:r w:rsidRPr="00603C79">
        <w:rPr>
          <w:rFonts w:ascii="Times New Roman" w:hAnsi="Times New Roman"/>
          <w:spacing w:val="1"/>
          <w:lang w:eastAsia="ru-RU"/>
        </w:rPr>
        <w:t xml:space="preserve"> </w:t>
      </w:r>
      <w:r w:rsidRPr="00603C79">
        <w:rPr>
          <w:rFonts w:ascii="Times New Roman" w:hAnsi="Times New Roman"/>
          <w:lang w:eastAsia="ru-RU"/>
        </w:rPr>
        <w:t>мнение;</w:t>
      </w:r>
    </w:p>
    <w:p w14:paraId="0CCFC688"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1A000249"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D646AD0" w14:textId="77777777" w:rsidR="00184F2C" w:rsidRPr="00603C79" w:rsidRDefault="00184F2C" w:rsidP="00E21A1D">
      <w:pPr>
        <w:shd w:val="clear" w:color="auto" w:fill="FFFFFF"/>
        <w:spacing w:after="0" w:line="240" w:lineRule="auto"/>
        <w:ind w:firstLine="284"/>
        <w:jc w:val="both"/>
        <w:rPr>
          <w:rFonts w:ascii="Times New Roman" w:hAnsi="Times New Roman"/>
        </w:rPr>
      </w:pPr>
      <w:r w:rsidRPr="00603C79">
        <w:rPr>
          <w:rFonts w:ascii="Times New Roman" w:hAnsi="Times New Roman"/>
        </w:rPr>
        <w:t>прогнозировать возможное развитие процесса, а также выдвигать предположения о его развитии в новых условиях.</w:t>
      </w:r>
    </w:p>
    <w:p w14:paraId="60625B31" w14:textId="77777777" w:rsidR="00184F2C" w:rsidRPr="00603C79" w:rsidRDefault="00184F2C" w:rsidP="00E21A1D">
      <w:pPr>
        <w:shd w:val="clear" w:color="auto" w:fill="FFFFFF"/>
        <w:tabs>
          <w:tab w:val="left" w:pos="11057"/>
        </w:tabs>
        <w:spacing w:after="0" w:line="240" w:lineRule="auto"/>
        <w:jc w:val="both"/>
        <w:rPr>
          <w:rFonts w:ascii="Times New Roman" w:hAnsi="Times New Roman"/>
          <w:lang w:eastAsia="ru-RU"/>
        </w:rPr>
      </w:pPr>
      <w:r w:rsidRPr="00603C79">
        <w:rPr>
          <w:rFonts w:ascii="Times New Roman" w:hAnsi="Times New Roman"/>
          <w:lang w:eastAsia="ru-RU"/>
        </w:rPr>
        <w:t xml:space="preserve"> </w:t>
      </w:r>
      <w:r w:rsidRPr="00603C79">
        <w:rPr>
          <w:rFonts w:ascii="Times New Roman" w:hAnsi="Times New Roman"/>
          <w:u w:val="single"/>
          <w:lang w:eastAsia="ru-RU"/>
        </w:rPr>
        <w:t>Работа с информацией</w:t>
      </w:r>
      <w:r w:rsidRPr="00603C79">
        <w:rPr>
          <w:rFonts w:ascii="Times New Roman" w:hAnsi="Times New Roman"/>
          <w:lang w:eastAsia="ru-RU"/>
        </w:rPr>
        <w:t>:</w:t>
      </w:r>
    </w:p>
    <w:p w14:paraId="38515865"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выявлять недостаточность и избыточность информации, данных, необходимых для решения задачи;</w:t>
      </w:r>
    </w:p>
    <w:p w14:paraId="23B8DC41"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выбирать, анализировать, систематизировать и интерпретировать информацию различных видов и форм представления;</w:t>
      </w:r>
    </w:p>
    <w:p w14:paraId="05E680FC"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выбирать форму представления информации и иллюстрировать решаемые задачи схемами, диаграммами, иной графикой и их комбинациями;</w:t>
      </w:r>
    </w:p>
    <w:p w14:paraId="76EEEF14"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оценивать надёжность информации по критериям, предложенным учителем или сформулированным самостоятельно.</w:t>
      </w:r>
    </w:p>
    <w:p w14:paraId="4756C08F" w14:textId="77777777" w:rsidR="00184F2C" w:rsidRPr="00603C79" w:rsidRDefault="00184F2C" w:rsidP="00E21A1D">
      <w:pPr>
        <w:shd w:val="clear" w:color="auto" w:fill="FFFFFF"/>
        <w:tabs>
          <w:tab w:val="left" w:pos="11057"/>
        </w:tabs>
        <w:spacing w:after="0" w:line="240" w:lineRule="auto"/>
        <w:ind w:firstLine="567"/>
        <w:jc w:val="both"/>
        <w:rPr>
          <w:rFonts w:ascii="Times New Roman" w:hAnsi="Times New Roman"/>
          <w:lang w:eastAsia="ru-RU"/>
        </w:rPr>
      </w:pPr>
      <w:r w:rsidRPr="00603C79">
        <w:rPr>
          <w:rFonts w:ascii="Times New Roman" w:hAnsi="Times New Roman"/>
          <w:b/>
          <w:bCs/>
          <w:lang w:eastAsia="ru-RU"/>
        </w:rPr>
        <w:t xml:space="preserve">Универсальные коммуникативные действия </w:t>
      </w:r>
      <w:r w:rsidRPr="00603C79">
        <w:rPr>
          <w:rFonts w:ascii="Times New Roman" w:hAnsi="Times New Roman"/>
          <w:lang w:eastAsia="ru-RU"/>
        </w:rPr>
        <w:t>обеспечивают сформированность социальных навыков обучающихся.</w:t>
      </w:r>
    </w:p>
    <w:p w14:paraId="6626162C" w14:textId="77777777" w:rsidR="00184F2C" w:rsidRPr="00603C79" w:rsidRDefault="00184F2C" w:rsidP="00E21A1D">
      <w:pPr>
        <w:shd w:val="clear" w:color="auto" w:fill="FFFFFF"/>
        <w:tabs>
          <w:tab w:val="left" w:pos="11057"/>
        </w:tabs>
        <w:spacing w:after="0" w:line="240" w:lineRule="auto"/>
        <w:jc w:val="both"/>
        <w:rPr>
          <w:rFonts w:ascii="Times New Roman" w:hAnsi="Times New Roman"/>
          <w:lang w:eastAsia="ru-RU"/>
        </w:rPr>
      </w:pPr>
      <w:r w:rsidRPr="00603C79">
        <w:rPr>
          <w:rFonts w:ascii="Times New Roman" w:hAnsi="Times New Roman"/>
          <w:u w:val="single"/>
          <w:lang w:eastAsia="ru-RU"/>
        </w:rPr>
        <w:t>Общение:</w:t>
      </w:r>
    </w:p>
    <w:p w14:paraId="5E2D8939"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3F6377C"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7BB5979" w14:textId="77777777" w:rsidR="00184F2C" w:rsidRPr="00603C79" w:rsidRDefault="00184F2C" w:rsidP="00E21A1D">
      <w:pPr>
        <w:shd w:val="clear" w:color="auto" w:fill="FFFFFF"/>
        <w:tabs>
          <w:tab w:val="left" w:pos="11057"/>
        </w:tabs>
        <w:spacing w:after="0" w:line="240" w:lineRule="auto"/>
        <w:ind w:right="55" w:firstLine="284"/>
        <w:jc w:val="both"/>
        <w:rPr>
          <w:rFonts w:ascii="Times New Roman" w:hAnsi="Times New Roman"/>
          <w:lang w:eastAsia="ru-RU"/>
        </w:rPr>
      </w:pPr>
      <w:r w:rsidRPr="00603C79">
        <w:rPr>
          <w:rFonts w:ascii="Times New Roman" w:hAnsi="Times New Roman"/>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9647776" w14:textId="77777777" w:rsidR="00184F2C" w:rsidRPr="00603C79" w:rsidRDefault="00184F2C" w:rsidP="00E21A1D">
      <w:pPr>
        <w:shd w:val="clear" w:color="auto" w:fill="FFFFFF"/>
        <w:tabs>
          <w:tab w:val="left" w:pos="11057"/>
        </w:tabs>
        <w:spacing w:after="0" w:line="240" w:lineRule="auto"/>
        <w:ind w:right="154"/>
        <w:jc w:val="both"/>
        <w:rPr>
          <w:rFonts w:ascii="Times New Roman" w:hAnsi="Times New Roman"/>
          <w:lang w:eastAsia="ru-RU"/>
        </w:rPr>
      </w:pPr>
      <w:r w:rsidRPr="00603C79">
        <w:rPr>
          <w:rFonts w:ascii="Times New Roman" w:hAnsi="Times New Roman"/>
          <w:u w:val="single"/>
          <w:lang w:eastAsia="ru-RU"/>
        </w:rPr>
        <w:t>Сотрудничество</w:t>
      </w:r>
      <w:r w:rsidRPr="00603C79">
        <w:rPr>
          <w:rFonts w:ascii="Times New Roman" w:hAnsi="Times New Roman"/>
          <w:lang w:eastAsia="ru-RU"/>
        </w:rPr>
        <w:t>:</w:t>
      </w:r>
    </w:p>
    <w:p w14:paraId="3E47B10D"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понимать и использовать преимущества командной и индивидуальной работы при решении учебных математических задач;</w:t>
      </w:r>
      <w:r w:rsidRPr="00603C79">
        <w:rPr>
          <w:rFonts w:ascii="Times New Roman" w:hAnsi="Times New Roman"/>
          <w:spacing w:val="1"/>
          <w:lang w:eastAsia="ru-RU"/>
        </w:rPr>
        <w:t xml:space="preserve"> </w:t>
      </w:r>
      <w:r w:rsidRPr="00603C79">
        <w:rPr>
          <w:rFonts w:ascii="Times New Roman" w:hAnsi="Times New Roman"/>
          <w:lang w:eastAsia="ru-RU"/>
        </w:rPr>
        <w:t>принимать</w:t>
      </w:r>
      <w:r w:rsidRPr="00603C79">
        <w:rPr>
          <w:rFonts w:ascii="Times New Roman" w:hAnsi="Times New Roman"/>
          <w:spacing w:val="1"/>
          <w:lang w:eastAsia="ru-RU"/>
        </w:rPr>
        <w:t xml:space="preserve"> </w:t>
      </w:r>
      <w:r w:rsidRPr="00603C79">
        <w:rPr>
          <w:rFonts w:ascii="Times New Roman" w:hAnsi="Times New Roman"/>
          <w:lang w:eastAsia="ru-RU"/>
        </w:rPr>
        <w:t>цель</w:t>
      </w:r>
      <w:r w:rsidRPr="00603C79">
        <w:rPr>
          <w:rFonts w:ascii="Times New Roman" w:hAnsi="Times New Roman"/>
          <w:spacing w:val="1"/>
          <w:lang w:eastAsia="ru-RU"/>
        </w:rPr>
        <w:t xml:space="preserve"> </w:t>
      </w:r>
      <w:r w:rsidRPr="00603C79">
        <w:rPr>
          <w:rFonts w:ascii="Times New Roman" w:hAnsi="Times New Roman"/>
          <w:lang w:eastAsia="ru-RU"/>
        </w:rPr>
        <w:t>совместной</w:t>
      </w:r>
      <w:r w:rsidRPr="00603C79">
        <w:rPr>
          <w:rFonts w:ascii="Times New Roman" w:hAnsi="Times New Roman"/>
          <w:spacing w:val="1"/>
          <w:lang w:eastAsia="ru-RU"/>
        </w:rPr>
        <w:t xml:space="preserve"> </w:t>
      </w:r>
      <w:r w:rsidRPr="00603C79">
        <w:rPr>
          <w:rFonts w:ascii="Times New Roman" w:hAnsi="Times New Roman"/>
          <w:lang w:eastAsia="ru-RU"/>
        </w:rPr>
        <w:t>деятельности,</w:t>
      </w:r>
      <w:r w:rsidRPr="00603C79">
        <w:rPr>
          <w:rFonts w:ascii="Times New Roman" w:hAnsi="Times New Roman"/>
          <w:spacing w:val="1"/>
          <w:lang w:eastAsia="ru-RU"/>
        </w:rPr>
        <w:t xml:space="preserve"> </w:t>
      </w:r>
      <w:r w:rsidRPr="00603C79">
        <w:rPr>
          <w:rFonts w:ascii="Times New Roman" w:hAnsi="Times New Roman"/>
          <w:lang w:eastAsia="ru-RU"/>
        </w:rPr>
        <w:t>планировать организацию совместной работы, распределять виды работ, договариваться, обсуждать процесс и результат работы;</w:t>
      </w:r>
      <w:r w:rsidRPr="00603C79">
        <w:rPr>
          <w:rFonts w:ascii="Times New Roman" w:hAnsi="Times New Roman"/>
          <w:spacing w:val="1"/>
          <w:lang w:eastAsia="ru-RU"/>
        </w:rPr>
        <w:t xml:space="preserve"> </w:t>
      </w:r>
      <w:r w:rsidRPr="00603C79">
        <w:rPr>
          <w:rFonts w:ascii="Times New Roman" w:hAnsi="Times New Roman"/>
          <w:lang w:eastAsia="ru-RU"/>
        </w:rPr>
        <w:t>обобщать</w:t>
      </w:r>
      <w:r w:rsidRPr="00603C79">
        <w:rPr>
          <w:rFonts w:ascii="Times New Roman" w:hAnsi="Times New Roman"/>
          <w:spacing w:val="16"/>
          <w:lang w:eastAsia="ru-RU"/>
        </w:rPr>
        <w:t xml:space="preserve"> </w:t>
      </w:r>
      <w:r w:rsidRPr="00603C79">
        <w:rPr>
          <w:rFonts w:ascii="Times New Roman" w:hAnsi="Times New Roman"/>
          <w:lang w:eastAsia="ru-RU"/>
        </w:rPr>
        <w:t>мнения</w:t>
      </w:r>
      <w:r w:rsidRPr="00603C79">
        <w:rPr>
          <w:rFonts w:ascii="Times New Roman" w:hAnsi="Times New Roman"/>
          <w:spacing w:val="16"/>
          <w:lang w:eastAsia="ru-RU"/>
        </w:rPr>
        <w:t xml:space="preserve"> </w:t>
      </w:r>
      <w:r w:rsidRPr="00603C79">
        <w:rPr>
          <w:rFonts w:ascii="Times New Roman" w:hAnsi="Times New Roman"/>
          <w:lang w:eastAsia="ru-RU"/>
        </w:rPr>
        <w:t>нескольких</w:t>
      </w:r>
      <w:r w:rsidRPr="00603C79">
        <w:rPr>
          <w:rFonts w:ascii="Times New Roman" w:hAnsi="Times New Roman"/>
          <w:spacing w:val="16"/>
          <w:lang w:eastAsia="ru-RU"/>
        </w:rPr>
        <w:t xml:space="preserve"> </w:t>
      </w:r>
      <w:r w:rsidRPr="00603C79">
        <w:rPr>
          <w:rFonts w:ascii="Times New Roman" w:hAnsi="Times New Roman"/>
          <w:lang w:eastAsia="ru-RU"/>
        </w:rPr>
        <w:t>людей;</w:t>
      </w:r>
    </w:p>
    <w:p w14:paraId="5F6008A0" w14:textId="77777777" w:rsidR="00184F2C" w:rsidRPr="00603C79" w:rsidRDefault="00184F2C" w:rsidP="00E21A1D">
      <w:pPr>
        <w:shd w:val="clear" w:color="auto" w:fill="FFFFFF"/>
        <w:tabs>
          <w:tab w:val="left" w:pos="11057"/>
        </w:tabs>
        <w:spacing w:after="0" w:line="240" w:lineRule="auto"/>
        <w:ind w:firstLine="284"/>
        <w:jc w:val="both"/>
        <w:rPr>
          <w:rFonts w:ascii="Times New Roman" w:hAnsi="Times New Roman"/>
          <w:lang w:eastAsia="ru-RU"/>
        </w:rPr>
      </w:pPr>
      <w:r w:rsidRPr="00603C79">
        <w:rPr>
          <w:rFonts w:ascii="Times New Roman" w:hAnsi="Times New Roman"/>
          <w:lang w:eastAsia="ru-RU"/>
        </w:rPr>
        <w:t>участвовать в групповых формах работы (обсуждения, обмен</w:t>
      </w:r>
      <w:r w:rsidRPr="00603C79">
        <w:rPr>
          <w:rFonts w:ascii="Times New Roman" w:hAnsi="Times New Roman"/>
          <w:spacing w:val="1"/>
          <w:lang w:eastAsia="ru-RU"/>
        </w:rPr>
        <w:t xml:space="preserve"> </w:t>
      </w:r>
      <w:r w:rsidRPr="00603C79">
        <w:rPr>
          <w:rFonts w:ascii="Times New Roman" w:hAnsi="Times New Roman"/>
          <w:lang w:eastAsia="ru-RU"/>
        </w:rPr>
        <w:t>мнениями, мозговые штурмы и др.); выполнять свою часть</w:t>
      </w:r>
      <w:r w:rsidRPr="00603C79">
        <w:rPr>
          <w:rFonts w:ascii="Times New Roman" w:hAnsi="Times New Roman"/>
          <w:spacing w:val="1"/>
          <w:lang w:eastAsia="ru-RU"/>
        </w:rPr>
        <w:t xml:space="preserve"> </w:t>
      </w:r>
      <w:r w:rsidRPr="00603C79">
        <w:rPr>
          <w:rFonts w:ascii="Times New Roman" w:hAnsi="Times New Roman"/>
          <w:lang w:eastAsia="ru-RU"/>
        </w:rPr>
        <w:t>работы и координировать свои действия с другими членами</w:t>
      </w:r>
      <w:r w:rsidRPr="00603C79">
        <w:rPr>
          <w:rFonts w:ascii="Times New Roman" w:hAnsi="Times New Roman"/>
          <w:spacing w:val="1"/>
          <w:lang w:eastAsia="ru-RU"/>
        </w:rPr>
        <w:t xml:space="preserve"> </w:t>
      </w:r>
      <w:r w:rsidRPr="00603C79">
        <w:rPr>
          <w:rFonts w:ascii="Times New Roman" w:hAnsi="Times New Roman"/>
          <w:lang w:eastAsia="ru-RU"/>
        </w:rPr>
        <w:t>команды; оценивать качество своего вклада в общий продукт</w:t>
      </w:r>
      <w:r w:rsidRPr="00603C79">
        <w:rPr>
          <w:rFonts w:ascii="Times New Roman" w:hAnsi="Times New Roman"/>
          <w:spacing w:val="1"/>
          <w:lang w:eastAsia="ru-RU"/>
        </w:rPr>
        <w:t xml:space="preserve"> </w:t>
      </w:r>
      <w:r w:rsidRPr="00603C79">
        <w:rPr>
          <w:rFonts w:ascii="Times New Roman" w:hAnsi="Times New Roman"/>
          <w:lang w:eastAsia="ru-RU"/>
        </w:rPr>
        <w:t>по критериям, сформулированным участниками взаимодействия.</w:t>
      </w:r>
    </w:p>
    <w:p w14:paraId="0237D837" w14:textId="77777777" w:rsidR="00184F2C" w:rsidRPr="00603C79" w:rsidRDefault="00184F2C" w:rsidP="00E21A1D">
      <w:pPr>
        <w:shd w:val="clear" w:color="auto" w:fill="FFFFFF"/>
        <w:tabs>
          <w:tab w:val="left" w:pos="11057"/>
        </w:tabs>
        <w:spacing w:after="0" w:line="240" w:lineRule="auto"/>
        <w:ind w:right="154" w:firstLine="567"/>
        <w:jc w:val="both"/>
        <w:rPr>
          <w:rFonts w:ascii="Times New Roman" w:hAnsi="Times New Roman"/>
          <w:lang w:eastAsia="ru-RU"/>
        </w:rPr>
      </w:pPr>
      <w:r w:rsidRPr="00603C79">
        <w:rPr>
          <w:rFonts w:ascii="Times New Roman" w:hAnsi="Times New Roman"/>
          <w:b/>
          <w:bCs/>
          <w:lang w:eastAsia="ru-RU"/>
        </w:rPr>
        <w:t>Универсальные регулятивные действия</w:t>
      </w:r>
      <w:r w:rsidRPr="00603C79">
        <w:rPr>
          <w:rFonts w:ascii="Times New Roman" w:hAnsi="Times New Roman"/>
          <w:i/>
          <w:iCs/>
          <w:lang w:eastAsia="ru-RU"/>
        </w:rPr>
        <w:t xml:space="preserve"> </w:t>
      </w:r>
      <w:r w:rsidRPr="00603C79">
        <w:rPr>
          <w:rFonts w:ascii="Times New Roman" w:hAnsi="Times New Roman"/>
          <w:lang w:eastAsia="ru-RU"/>
        </w:rPr>
        <w:t>обеспечивают</w:t>
      </w:r>
      <w:r w:rsidRPr="00603C79">
        <w:rPr>
          <w:rFonts w:ascii="Times New Roman" w:hAnsi="Times New Roman"/>
          <w:spacing w:val="-48"/>
          <w:lang w:eastAsia="ru-RU"/>
        </w:rPr>
        <w:t xml:space="preserve"> </w:t>
      </w:r>
      <w:r w:rsidRPr="00603C79">
        <w:rPr>
          <w:rFonts w:ascii="Times New Roman" w:hAnsi="Times New Roman"/>
          <w:lang w:eastAsia="ru-RU"/>
        </w:rPr>
        <w:t>формирование</w:t>
      </w:r>
      <w:r w:rsidRPr="00603C79">
        <w:rPr>
          <w:rFonts w:ascii="Times New Roman" w:hAnsi="Times New Roman"/>
          <w:spacing w:val="1"/>
          <w:lang w:eastAsia="ru-RU"/>
        </w:rPr>
        <w:t xml:space="preserve"> </w:t>
      </w:r>
      <w:r w:rsidRPr="00603C79">
        <w:rPr>
          <w:rFonts w:ascii="Times New Roman" w:hAnsi="Times New Roman"/>
          <w:lang w:eastAsia="ru-RU"/>
        </w:rPr>
        <w:t>смысловых</w:t>
      </w:r>
      <w:r w:rsidRPr="00603C79">
        <w:rPr>
          <w:rFonts w:ascii="Times New Roman" w:hAnsi="Times New Roman"/>
          <w:spacing w:val="1"/>
          <w:lang w:eastAsia="ru-RU"/>
        </w:rPr>
        <w:t xml:space="preserve"> </w:t>
      </w:r>
      <w:r w:rsidRPr="00603C79">
        <w:rPr>
          <w:rFonts w:ascii="Times New Roman" w:hAnsi="Times New Roman"/>
          <w:lang w:eastAsia="ru-RU"/>
        </w:rPr>
        <w:t>установок</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жизненных</w:t>
      </w:r>
      <w:r w:rsidRPr="00603C79">
        <w:rPr>
          <w:rFonts w:ascii="Times New Roman" w:hAnsi="Times New Roman"/>
          <w:spacing w:val="1"/>
          <w:lang w:eastAsia="ru-RU"/>
        </w:rPr>
        <w:t xml:space="preserve"> </w:t>
      </w:r>
      <w:r w:rsidRPr="00603C79">
        <w:rPr>
          <w:rFonts w:ascii="Times New Roman" w:hAnsi="Times New Roman"/>
          <w:lang w:eastAsia="ru-RU"/>
        </w:rPr>
        <w:t>навыков</w:t>
      </w:r>
      <w:r w:rsidRPr="00603C79">
        <w:rPr>
          <w:rFonts w:ascii="Times New Roman" w:hAnsi="Times New Roman"/>
          <w:spacing w:val="1"/>
          <w:lang w:eastAsia="ru-RU"/>
        </w:rPr>
        <w:t xml:space="preserve"> </w:t>
      </w:r>
      <w:r w:rsidRPr="00603C79">
        <w:rPr>
          <w:rFonts w:ascii="Times New Roman" w:hAnsi="Times New Roman"/>
          <w:lang w:eastAsia="ru-RU"/>
        </w:rPr>
        <w:t>личности.</w:t>
      </w:r>
    </w:p>
    <w:p w14:paraId="336E73A6" w14:textId="77777777" w:rsidR="00184F2C" w:rsidRPr="00603C79" w:rsidRDefault="00184F2C" w:rsidP="00E21A1D">
      <w:pPr>
        <w:shd w:val="clear" w:color="auto" w:fill="FFFFFF"/>
        <w:tabs>
          <w:tab w:val="left" w:pos="11057"/>
        </w:tabs>
        <w:spacing w:after="0" w:line="240" w:lineRule="auto"/>
        <w:jc w:val="both"/>
        <w:rPr>
          <w:rFonts w:ascii="Times New Roman" w:hAnsi="Times New Roman"/>
          <w:lang w:eastAsia="ru-RU"/>
        </w:rPr>
      </w:pPr>
      <w:r w:rsidRPr="00603C79">
        <w:rPr>
          <w:rFonts w:ascii="Times New Roman" w:hAnsi="Times New Roman"/>
          <w:u w:val="single"/>
          <w:lang w:eastAsia="ru-RU"/>
        </w:rPr>
        <w:t>Самоорганизация</w:t>
      </w:r>
      <w:r w:rsidRPr="00603C79">
        <w:rPr>
          <w:rFonts w:ascii="Times New Roman" w:hAnsi="Times New Roman"/>
          <w:lang w:eastAsia="ru-RU"/>
        </w:rPr>
        <w:t>:</w:t>
      </w:r>
    </w:p>
    <w:p w14:paraId="2F576D97" w14:textId="77777777" w:rsidR="00184F2C" w:rsidRPr="00603C79" w:rsidRDefault="00E21A1D" w:rsidP="00E21A1D">
      <w:pPr>
        <w:pStyle w:val="a4"/>
        <w:shd w:val="clear" w:color="auto" w:fill="FFFFFF"/>
        <w:tabs>
          <w:tab w:val="left" w:pos="11057"/>
        </w:tabs>
        <w:spacing w:after="0" w:line="240" w:lineRule="auto"/>
        <w:ind w:left="0" w:right="55" w:firstLine="284"/>
        <w:jc w:val="both"/>
        <w:rPr>
          <w:rFonts w:ascii="Times New Roman" w:hAnsi="Times New Roman"/>
          <w:lang w:eastAsia="ru-RU"/>
        </w:rPr>
      </w:pPr>
      <w:r w:rsidRPr="00603C79">
        <w:rPr>
          <w:rFonts w:ascii="Times New Roman" w:hAnsi="Times New Roman"/>
          <w:lang w:eastAsia="ru-RU"/>
        </w:rPr>
        <w:t>с</w:t>
      </w:r>
      <w:r w:rsidR="00184F2C" w:rsidRPr="00603C79">
        <w:rPr>
          <w:rFonts w:ascii="Times New Roman" w:hAnsi="Times New Roman"/>
          <w:lang w:eastAsia="ru-RU"/>
        </w:rPr>
        <w:t>амостоятельно составлять план, алгоритм решения задачи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(или</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его</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часть),</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выбирать</w:t>
      </w:r>
      <w:r w:rsidR="00184F2C" w:rsidRPr="00603C79">
        <w:rPr>
          <w:rFonts w:ascii="Times New Roman" w:hAnsi="Times New Roman"/>
          <w:spacing w:val="-4"/>
          <w:lang w:eastAsia="ru-RU"/>
        </w:rPr>
        <w:t xml:space="preserve"> </w:t>
      </w:r>
      <w:r w:rsidR="00184F2C" w:rsidRPr="00603C79">
        <w:rPr>
          <w:rFonts w:ascii="Times New Roman" w:hAnsi="Times New Roman"/>
          <w:lang w:eastAsia="ru-RU"/>
        </w:rPr>
        <w:t>способ</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решения</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с</w:t>
      </w:r>
      <w:r w:rsidR="00184F2C" w:rsidRPr="00603C79">
        <w:rPr>
          <w:rFonts w:ascii="Times New Roman" w:hAnsi="Times New Roman"/>
          <w:spacing w:val="-5"/>
          <w:lang w:eastAsia="ru-RU"/>
        </w:rPr>
        <w:t xml:space="preserve"> </w:t>
      </w:r>
      <w:r w:rsidR="00184F2C" w:rsidRPr="00603C79">
        <w:rPr>
          <w:rFonts w:ascii="Times New Roman" w:hAnsi="Times New Roman"/>
          <w:lang w:eastAsia="ru-RU"/>
        </w:rPr>
        <w:t>учётом</w:t>
      </w:r>
      <w:r w:rsidR="00184F2C" w:rsidRPr="00603C79">
        <w:rPr>
          <w:rFonts w:ascii="Times New Roman" w:hAnsi="Times New Roman"/>
          <w:spacing w:val="-4"/>
          <w:lang w:eastAsia="ru-RU"/>
        </w:rPr>
        <w:t xml:space="preserve"> </w:t>
      </w:r>
      <w:r w:rsidR="00184F2C" w:rsidRPr="00603C79">
        <w:rPr>
          <w:rFonts w:ascii="Times New Roman" w:hAnsi="Times New Roman"/>
          <w:lang w:eastAsia="ru-RU"/>
        </w:rPr>
        <w:t>имеющихся ресурсов и собственных возможностей, аргументировать 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корректировать варианты решений с учётом новой информации.</w:t>
      </w:r>
    </w:p>
    <w:p w14:paraId="481412DF" w14:textId="77777777" w:rsidR="00184F2C" w:rsidRPr="00603C79" w:rsidRDefault="00E21A1D" w:rsidP="00E21A1D">
      <w:pPr>
        <w:pStyle w:val="a4"/>
        <w:shd w:val="clear" w:color="auto" w:fill="FFFFFF"/>
        <w:tabs>
          <w:tab w:val="left" w:pos="11057"/>
        </w:tabs>
        <w:spacing w:after="0" w:line="240" w:lineRule="auto"/>
        <w:ind w:left="0"/>
        <w:jc w:val="both"/>
        <w:rPr>
          <w:rFonts w:ascii="Times New Roman" w:hAnsi="Times New Roman"/>
          <w:lang w:eastAsia="ru-RU"/>
        </w:rPr>
      </w:pPr>
      <w:r w:rsidRPr="00603C79">
        <w:rPr>
          <w:rFonts w:ascii="Times New Roman" w:hAnsi="Times New Roman"/>
          <w:u w:val="single"/>
          <w:lang w:eastAsia="ru-RU"/>
        </w:rPr>
        <w:t>с</w:t>
      </w:r>
      <w:r w:rsidR="00184F2C" w:rsidRPr="00603C79">
        <w:rPr>
          <w:rFonts w:ascii="Times New Roman" w:hAnsi="Times New Roman"/>
          <w:u w:val="single"/>
          <w:lang w:eastAsia="ru-RU"/>
        </w:rPr>
        <w:t>амоконтроль</w:t>
      </w:r>
      <w:r w:rsidR="00184F2C" w:rsidRPr="00603C79">
        <w:rPr>
          <w:rFonts w:ascii="Times New Roman" w:hAnsi="Times New Roman"/>
          <w:lang w:eastAsia="ru-RU"/>
        </w:rPr>
        <w:t>:</w:t>
      </w:r>
    </w:p>
    <w:p w14:paraId="4524C6C2" w14:textId="77777777" w:rsidR="00184F2C" w:rsidRPr="00603C79" w:rsidRDefault="00E21A1D" w:rsidP="00E21A1D">
      <w:pPr>
        <w:pStyle w:val="a4"/>
        <w:shd w:val="clear" w:color="auto" w:fill="FFFFFF"/>
        <w:tabs>
          <w:tab w:val="left" w:pos="11057"/>
        </w:tabs>
        <w:spacing w:after="0" w:line="240" w:lineRule="auto"/>
        <w:ind w:left="0" w:right="55" w:firstLine="284"/>
        <w:jc w:val="both"/>
        <w:rPr>
          <w:rFonts w:ascii="Times New Roman" w:hAnsi="Times New Roman"/>
          <w:lang w:eastAsia="ru-RU"/>
        </w:rPr>
      </w:pPr>
      <w:r w:rsidRPr="00603C79">
        <w:rPr>
          <w:rFonts w:ascii="Times New Roman" w:hAnsi="Times New Roman"/>
          <w:lang w:eastAsia="ru-RU"/>
        </w:rPr>
        <w:t>в</w:t>
      </w:r>
      <w:r w:rsidR="00184F2C" w:rsidRPr="00603C79">
        <w:rPr>
          <w:rFonts w:ascii="Times New Roman" w:hAnsi="Times New Roman"/>
          <w:lang w:eastAsia="ru-RU"/>
        </w:rPr>
        <w:t>ладеть способами самопроверки, самоконтроля процесса 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результата</w:t>
      </w:r>
      <w:r w:rsidR="00184F2C" w:rsidRPr="00603C79">
        <w:rPr>
          <w:rFonts w:ascii="Times New Roman" w:hAnsi="Times New Roman"/>
          <w:spacing w:val="19"/>
          <w:lang w:eastAsia="ru-RU"/>
        </w:rPr>
        <w:t xml:space="preserve"> </w:t>
      </w:r>
      <w:r w:rsidR="00184F2C" w:rsidRPr="00603C79">
        <w:rPr>
          <w:rFonts w:ascii="Times New Roman" w:hAnsi="Times New Roman"/>
          <w:lang w:eastAsia="ru-RU"/>
        </w:rPr>
        <w:t>решения</w:t>
      </w:r>
      <w:r w:rsidR="00184F2C" w:rsidRPr="00603C79">
        <w:rPr>
          <w:rFonts w:ascii="Times New Roman" w:hAnsi="Times New Roman"/>
          <w:spacing w:val="20"/>
          <w:lang w:eastAsia="ru-RU"/>
        </w:rPr>
        <w:t xml:space="preserve"> </w:t>
      </w:r>
      <w:r w:rsidR="00184F2C" w:rsidRPr="00603C79">
        <w:rPr>
          <w:rFonts w:ascii="Times New Roman" w:hAnsi="Times New Roman"/>
          <w:lang w:eastAsia="ru-RU"/>
        </w:rPr>
        <w:t>математической</w:t>
      </w:r>
      <w:r w:rsidR="00184F2C" w:rsidRPr="00603C79">
        <w:rPr>
          <w:rFonts w:ascii="Times New Roman" w:hAnsi="Times New Roman"/>
          <w:spacing w:val="20"/>
          <w:lang w:eastAsia="ru-RU"/>
        </w:rPr>
        <w:t xml:space="preserve"> </w:t>
      </w:r>
      <w:r w:rsidR="00184F2C" w:rsidRPr="00603C79">
        <w:rPr>
          <w:rFonts w:ascii="Times New Roman" w:hAnsi="Times New Roman"/>
          <w:lang w:eastAsia="ru-RU"/>
        </w:rPr>
        <w:t>задачи;</w:t>
      </w:r>
    </w:p>
    <w:p w14:paraId="2EE9E0D6" w14:textId="77777777" w:rsidR="00184F2C" w:rsidRPr="00603C79" w:rsidRDefault="00E21A1D" w:rsidP="00E21A1D">
      <w:pPr>
        <w:pStyle w:val="a4"/>
        <w:shd w:val="clear" w:color="auto" w:fill="FFFFFF"/>
        <w:tabs>
          <w:tab w:val="left" w:pos="11057"/>
        </w:tabs>
        <w:spacing w:after="0" w:line="240" w:lineRule="auto"/>
        <w:ind w:left="0" w:right="55" w:firstLine="284"/>
        <w:jc w:val="both"/>
        <w:rPr>
          <w:rFonts w:ascii="Times New Roman" w:hAnsi="Times New Roman"/>
          <w:lang w:eastAsia="ru-RU"/>
        </w:rPr>
      </w:pPr>
      <w:r w:rsidRPr="00603C79">
        <w:rPr>
          <w:rFonts w:ascii="Times New Roman" w:hAnsi="Times New Roman"/>
          <w:lang w:eastAsia="ru-RU"/>
        </w:rPr>
        <w:t>п</w:t>
      </w:r>
      <w:r w:rsidR="00184F2C" w:rsidRPr="00603C79">
        <w:rPr>
          <w:rFonts w:ascii="Times New Roman" w:hAnsi="Times New Roman"/>
          <w:lang w:eastAsia="ru-RU"/>
        </w:rPr>
        <w:t>редвидеть трудности, которые могут возникнуть при решении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задачи,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вносить</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коррективы</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в</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деятельность</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на</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основе</w:t>
      </w:r>
      <w:r w:rsidR="00184F2C" w:rsidRPr="00603C79">
        <w:rPr>
          <w:rFonts w:ascii="Times New Roman" w:hAnsi="Times New Roman"/>
          <w:spacing w:val="-55"/>
          <w:lang w:eastAsia="ru-RU"/>
        </w:rPr>
        <w:t xml:space="preserve"> </w:t>
      </w:r>
      <w:r w:rsidR="00184F2C" w:rsidRPr="00603C79">
        <w:rPr>
          <w:rFonts w:ascii="Times New Roman" w:hAnsi="Times New Roman"/>
          <w:lang w:eastAsia="ru-RU"/>
        </w:rPr>
        <w:t>новых обстоятельств, найденных ошибок, выявленных трудностей;</w:t>
      </w:r>
    </w:p>
    <w:p w14:paraId="5D633BD8" w14:textId="77777777" w:rsidR="00184F2C" w:rsidRPr="00603C79" w:rsidRDefault="00E21A1D" w:rsidP="00E21A1D">
      <w:pPr>
        <w:pStyle w:val="a4"/>
        <w:shd w:val="clear" w:color="auto" w:fill="FFFFFF"/>
        <w:tabs>
          <w:tab w:val="left" w:pos="11057"/>
        </w:tabs>
        <w:spacing w:after="0" w:line="240" w:lineRule="auto"/>
        <w:ind w:left="0" w:right="55" w:firstLine="284"/>
        <w:jc w:val="both"/>
        <w:rPr>
          <w:rFonts w:ascii="Times New Roman" w:hAnsi="Times New Roman"/>
          <w:lang w:eastAsia="ru-RU"/>
        </w:rPr>
      </w:pPr>
      <w:r w:rsidRPr="00603C79">
        <w:rPr>
          <w:rFonts w:ascii="Times New Roman" w:hAnsi="Times New Roman"/>
          <w:lang w:eastAsia="ru-RU"/>
        </w:rPr>
        <w:t>о</w:t>
      </w:r>
      <w:r w:rsidR="00184F2C" w:rsidRPr="00603C79">
        <w:rPr>
          <w:rFonts w:ascii="Times New Roman" w:hAnsi="Times New Roman"/>
          <w:lang w:eastAsia="ru-RU"/>
        </w:rPr>
        <w:t>ценивать соответствие результата деятельности поставлен-</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ной цели и условиям, объяснять причины достижения или</w:t>
      </w:r>
      <w:r w:rsidR="00184F2C" w:rsidRPr="00603C79">
        <w:rPr>
          <w:rFonts w:ascii="Times New Roman" w:hAnsi="Times New Roman"/>
          <w:spacing w:val="1"/>
          <w:lang w:eastAsia="ru-RU"/>
        </w:rPr>
        <w:t xml:space="preserve"> </w:t>
      </w:r>
      <w:r w:rsidR="00184F2C" w:rsidRPr="00603C79">
        <w:rPr>
          <w:rFonts w:ascii="Times New Roman" w:hAnsi="Times New Roman"/>
          <w:lang w:eastAsia="ru-RU"/>
        </w:rPr>
        <w:t>недостижения цели, находить ошибку, давать оценку приобретённому</w:t>
      </w:r>
      <w:r w:rsidR="00184F2C" w:rsidRPr="00603C79">
        <w:rPr>
          <w:rFonts w:ascii="Times New Roman" w:hAnsi="Times New Roman"/>
          <w:spacing w:val="11"/>
          <w:lang w:eastAsia="ru-RU"/>
        </w:rPr>
        <w:t xml:space="preserve"> </w:t>
      </w:r>
      <w:r w:rsidR="00184F2C" w:rsidRPr="00603C79">
        <w:rPr>
          <w:rFonts w:ascii="Times New Roman" w:hAnsi="Times New Roman"/>
          <w:lang w:eastAsia="ru-RU"/>
        </w:rPr>
        <w:t>опыту.</w:t>
      </w:r>
    </w:p>
    <w:p w14:paraId="42FBBFF6" w14:textId="77777777" w:rsidR="00184F2C" w:rsidRPr="00603C79" w:rsidRDefault="00184F2C" w:rsidP="00E21A1D">
      <w:pPr>
        <w:shd w:val="clear" w:color="auto" w:fill="FFFFFF"/>
        <w:spacing w:after="0" w:line="240" w:lineRule="auto"/>
        <w:rPr>
          <w:rFonts w:ascii="Times New Roman" w:hAnsi="Times New Roman"/>
          <w:lang w:eastAsia="ru-RU"/>
        </w:rPr>
      </w:pPr>
      <w:r w:rsidRPr="00603C79">
        <w:rPr>
          <w:rFonts w:ascii="Times New Roman" w:hAnsi="Times New Roman"/>
          <w:b/>
          <w:bCs/>
          <w:lang w:eastAsia="ru-RU"/>
        </w:rPr>
        <w:t xml:space="preserve"> </w:t>
      </w:r>
    </w:p>
    <w:p w14:paraId="4F0008D2" w14:textId="77777777" w:rsidR="00184F2C" w:rsidRPr="00603C79" w:rsidRDefault="00B62251" w:rsidP="00E21A1D">
      <w:pPr>
        <w:shd w:val="clear" w:color="auto" w:fill="FFFFFF"/>
        <w:spacing w:after="0" w:line="240" w:lineRule="auto"/>
        <w:rPr>
          <w:rFonts w:ascii="Times New Roman" w:hAnsi="Times New Roman"/>
          <w:lang w:eastAsia="ru-RU"/>
        </w:rPr>
      </w:pPr>
      <w:r w:rsidRPr="00603C79">
        <w:rPr>
          <w:rFonts w:ascii="Times New Roman" w:hAnsi="Times New Roman"/>
          <w:b/>
          <w:bCs/>
          <w:lang w:eastAsia="ru-RU"/>
        </w:rPr>
        <w:t>П</w:t>
      </w:r>
      <w:r w:rsidR="00184F2C" w:rsidRPr="00603C79">
        <w:rPr>
          <w:rFonts w:ascii="Times New Roman" w:hAnsi="Times New Roman"/>
          <w:b/>
          <w:bCs/>
          <w:lang w:eastAsia="ru-RU"/>
        </w:rPr>
        <w:t>ланируемые предметные результаты освоения курса</w:t>
      </w:r>
      <w:r w:rsidR="001421E8" w:rsidRPr="00603C79">
        <w:rPr>
          <w:rFonts w:ascii="Times New Roman" w:hAnsi="Times New Roman"/>
          <w:b/>
          <w:bCs/>
          <w:spacing w:val="-2"/>
          <w:lang w:eastAsia="ru-RU"/>
        </w:rPr>
        <w:t xml:space="preserve"> «М</w:t>
      </w:r>
      <w:r w:rsidR="00184F2C" w:rsidRPr="00603C79">
        <w:rPr>
          <w:rFonts w:ascii="Times New Roman" w:hAnsi="Times New Roman"/>
          <w:b/>
          <w:bCs/>
          <w:spacing w:val="-2"/>
          <w:lang w:eastAsia="ru-RU"/>
        </w:rPr>
        <w:t xml:space="preserve">атематика» </w:t>
      </w:r>
      <w:r w:rsidR="00184F2C" w:rsidRPr="00603C79">
        <w:rPr>
          <w:rFonts w:ascii="Times New Roman" w:hAnsi="Times New Roman"/>
          <w:b/>
          <w:bCs/>
          <w:lang w:eastAsia="ru-RU"/>
        </w:rPr>
        <w:t>(по</w:t>
      </w:r>
      <w:r w:rsidR="00184F2C" w:rsidRPr="00603C79">
        <w:rPr>
          <w:rFonts w:ascii="Times New Roman" w:hAnsi="Times New Roman"/>
          <w:b/>
          <w:bCs/>
          <w:spacing w:val="-1"/>
          <w:lang w:eastAsia="ru-RU"/>
        </w:rPr>
        <w:t xml:space="preserve"> </w:t>
      </w:r>
      <w:r w:rsidR="00184F2C" w:rsidRPr="00603C79">
        <w:rPr>
          <w:rFonts w:ascii="Times New Roman" w:hAnsi="Times New Roman"/>
          <w:b/>
          <w:bCs/>
          <w:lang w:eastAsia="ru-RU"/>
        </w:rPr>
        <w:t>годам</w:t>
      </w:r>
      <w:r w:rsidR="00184F2C" w:rsidRPr="00603C79">
        <w:rPr>
          <w:rFonts w:ascii="Times New Roman" w:hAnsi="Times New Roman"/>
          <w:b/>
          <w:bCs/>
          <w:spacing w:val="-2"/>
          <w:lang w:eastAsia="ru-RU"/>
        </w:rPr>
        <w:t xml:space="preserve"> </w:t>
      </w:r>
      <w:r w:rsidR="00184F2C" w:rsidRPr="00603C79">
        <w:rPr>
          <w:rFonts w:ascii="Times New Roman" w:hAnsi="Times New Roman"/>
          <w:b/>
          <w:bCs/>
          <w:lang w:eastAsia="ru-RU"/>
        </w:rPr>
        <w:t>обучения)</w:t>
      </w:r>
    </w:p>
    <w:p w14:paraId="4F5F52EE" w14:textId="77777777" w:rsidR="00184F2C" w:rsidRPr="00603C79" w:rsidRDefault="00184F2C" w:rsidP="00E21A1D">
      <w:pPr>
        <w:shd w:val="clear" w:color="auto" w:fill="FFFFFF"/>
        <w:spacing w:after="0" w:line="240" w:lineRule="auto"/>
        <w:ind w:right="55" w:firstLine="567"/>
        <w:jc w:val="both"/>
        <w:rPr>
          <w:rFonts w:ascii="Times New Roman" w:hAnsi="Times New Roman"/>
          <w:lang w:eastAsia="ru-RU"/>
        </w:rPr>
      </w:pPr>
      <w:r w:rsidRPr="00603C79">
        <w:rPr>
          <w:rFonts w:ascii="Times New Roman" w:hAnsi="Times New Roman"/>
          <w:lang w:eastAsia="ru-RU"/>
        </w:rPr>
        <w:t>Освоение</w:t>
      </w:r>
      <w:r w:rsidRPr="00603C79">
        <w:rPr>
          <w:rFonts w:ascii="Times New Roman" w:hAnsi="Times New Roman"/>
          <w:spacing w:val="-10"/>
          <w:lang w:eastAsia="ru-RU"/>
        </w:rPr>
        <w:t xml:space="preserve"> </w:t>
      </w:r>
      <w:r w:rsidRPr="00603C79">
        <w:rPr>
          <w:rFonts w:ascii="Times New Roman" w:hAnsi="Times New Roman"/>
          <w:lang w:eastAsia="ru-RU"/>
        </w:rPr>
        <w:t>учебного</w:t>
      </w:r>
      <w:r w:rsidRPr="00603C79">
        <w:rPr>
          <w:rFonts w:ascii="Times New Roman" w:hAnsi="Times New Roman"/>
          <w:spacing w:val="-9"/>
          <w:lang w:eastAsia="ru-RU"/>
        </w:rPr>
        <w:t xml:space="preserve"> </w:t>
      </w:r>
      <w:r w:rsidRPr="00603C79">
        <w:rPr>
          <w:rFonts w:ascii="Times New Roman" w:hAnsi="Times New Roman"/>
          <w:lang w:eastAsia="ru-RU"/>
        </w:rPr>
        <w:t>курса</w:t>
      </w:r>
      <w:r w:rsidRPr="00603C79">
        <w:rPr>
          <w:rFonts w:ascii="Times New Roman" w:hAnsi="Times New Roman"/>
          <w:spacing w:val="-9"/>
          <w:lang w:eastAsia="ru-RU"/>
        </w:rPr>
        <w:t xml:space="preserve"> </w:t>
      </w:r>
      <w:r w:rsidRPr="00603C79">
        <w:rPr>
          <w:rFonts w:ascii="Times New Roman" w:hAnsi="Times New Roman"/>
          <w:lang w:eastAsia="ru-RU"/>
        </w:rPr>
        <w:t>«Математика»</w:t>
      </w:r>
      <w:r w:rsidRPr="00603C79">
        <w:rPr>
          <w:rFonts w:ascii="Times New Roman" w:hAnsi="Times New Roman"/>
          <w:spacing w:val="-10"/>
          <w:lang w:eastAsia="ru-RU"/>
        </w:rPr>
        <w:t xml:space="preserve"> </w:t>
      </w:r>
      <w:r w:rsidRPr="00603C79">
        <w:rPr>
          <w:rFonts w:ascii="Times New Roman" w:hAnsi="Times New Roman"/>
          <w:lang w:eastAsia="ru-RU"/>
        </w:rPr>
        <w:t>в</w:t>
      </w:r>
      <w:r w:rsidRPr="00603C79">
        <w:rPr>
          <w:rFonts w:ascii="Times New Roman" w:hAnsi="Times New Roman"/>
          <w:spacing w:val="-9"/>
          <w:lang w:eastAsia="ru-RU"/>
        </w:rPr>
        <w:t xml:space="preserve"> </w:t>
      </w:r>
      <w:r w:rsidRPr="00603C79">
        <w:rPr>
          <w:rFonts w:ascii="Times New Roman" w:hAnsi="Times New Roman"/>
          <w:lang w:eastAsia="ru-RU"/>
        </w:rPr>
        <w:t>5—6</w:t>
      </w:r>
      <w:r w:rsidRPr="00603C79">
        <w:rPr>
          <w:rFonts w:ascii="Times New Roman" w:hAnsi="Times New Roman"/>
          <w:spacing w:val="-9"/>
          <w:lang w:eastAsia="ru-RU"/>
        </w:rPr>
        <w:t xml:space="preserve"> </w:t>
      </w:r>
      <w:r w:rsidRPr="00603C79">
        <w:rPr>
          <w:rFonts w:ascii="Times New Roman" w:hAnsi="Times New Roman"/>
          <w:lang w:eastAsia="ru-RU"/>
        </w:rPr>
        <w:t>классах</w:t>
      </w:r>
      <w:r w:rsidRPr="00603C79">
        <w:rPr>
          <w:rFonts w:ascii="Times New Roman" w:hAnsi="Times New Roman"/>
          <w:spacing w:val="-9"/>
          <w:lang w:eastAsia="ru-RU"/>
        </w:rPr>
        <w:t xml:space="preserve"> </w:t>
      </w:r>
      <w:r w:rsidRPr="00603C79">
        <w:rPr>
          <w:rFonts w:ascii="Times New Roman" w:hAnsi="Times New Roman"/>
          <w:lang w:eastAsia="ru-RU"/>
        </w:rPr>
        <w:t>основной школы должно обеспечивать достижение следующих предметных</w:t>
      </w:r>
      <w:r w:rsidRPr="00603C79">
        <w:rPr>
          <w:rFonts w:ascii="Times New Roman" w:hAnsi="Times New Roman"/>
          <w:spacing w:val="16"/>
          <w:lang w:eastAsia="ru-RU"/>
        </w:rPr>
        <w:t xml:space="preserve"> </w:t>
      </w:r>
      <w:r w:rsidRPr="00603C79">
        <w:rPr>
          <w:rFonts w:ascii="Times New Roman" w:hAnsi="Times New Roman"/>
          <w:lang w:eastAsia="ru-RU"/>
        </w:rPr>
        <w:t>образовательных</w:t>
      </w:r>
      <w:r w:rsidRPr="00603C79">
        <w:rPr>
          <w:rFonts w:ascii="Times New Roman" w:hAnsi="Times New Roman"/>
          <w:spacing w:val="17"/>
          <w:lang w:eastAsia="ru-RU"/>
        </w:rPr>
        <w:t xml:space="preserve"> </w:t>
      </w:r>
      <w:r w:rsidRPr="00603C79">
        <w:rPr>
          <w:rFonts w:ascii="Times New Roman" w:hAnsi="Times New Roman"/>
          <w:lang w:eastAsia="ru-RU"/>
        </w:rPr>
        <w:t>результатов:</w:t>
      </w:r>
    </w:p>
    <w:p w14:paraId="16FD4ADB"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lang w:eastAsia="ru-RU"/>
        </w:rPr>
        <w:t>5</w:t>
      </w:r>
      <w:r w:rsidRPr="00603C79">
        <w:rPr>
          <w:rFonts w:ascii="Times New Roman" w:hAnsi="Times New Roman"/>
          <w:b/>
          <w:bCs/>
          <w:spacing w:val="-3"/>
          <w:lang w:eastAsia="ru-RU"/>
        </w:rPr>
        <w:t xml:space="preserve"> </w:t>
      </w:r>
      <w:r w:rsidRPr="00603C79">
        <w:rPr>
          <w:rFonts w:ascii="Times New Roman" w:hAnsi="Times New Roman"/>
          <w:b/>
          <w:bCs/>
          <w:lang w:eastAsia="ru-RU"/>
        </w:rPr>
        <w:t>класс</w:t>
      </w:r>
    </w:p>
    <w:p w14:paraId="0E2D7799"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lastRenderedPageBreak/>
        <w:t>Числа</w:t>
      </w:r>
      <w:r w:rsidRPr="00603C79">
        <w:rPr>
          <w:rFonts w:ascii="Times New Roman" w:hAnsi="Times New Roman"/>
          <w:b/>
          <w:bCs/>
          <w:i/>
          <w:iCs/>
          <w:spacing w:val="8"/>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9"/>
          <w:lang w:eastAsia="ru-RU"/>
        </w:rPr>
        <w:t xml:space="preserve"> </w:t>
      </w:r>
      <w:r w:rsidRPr="00603C79">
        <w:rPr>
          <w:rFonts w:ascii="Times New Roman" w:hAnsi="Times New Roman"/>
          <w:b/>
          <w:bCs/>
          <w:i/>
          <w:iCs/>
          <w:lang w:eastAsia="ru-RU"/>
        </w:rPr>
        <w:t>вычисления</w:t>
      </w:r>
    </w:p>
    <w:p w14:paraId="0151D95D"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Понимать</w:t>
      </w:r>
      <w:r w:rsidRPr="00603C79">
        <w:rPr>
          <w:rFonts w:ascii="Times New Roman" w:hAnsi="Times New Roman"/>
          <w:spacing w:val="1"/>
        </w:rPr>
        <w:t xml:space="preserve"> </w:t>
      </w:r>
      <w:r w:rsidRPr="00603C79">
        <w:rPr>
          <w:rFonts w:ascii="Times New Roman" w:hAnsi="Times New Roman"/>
        </w:rPr>
        <w:t>и</w:t>
      </w:r>
      <w:r w:rsidRPr="00603C79">
        <w:rPr>
          <w:rFonts w:ascii="Times New Roman" w:hAnsi="Times New Roman"/>
          <w:spacing w:val="1"/>
        </w:rPr>
        <w:t xml:space="preserve"> </w:t>
      </w:r>
      <w:r w:rsidRPr="00603C79">
        <w:rPr>
          <w:rFonts w:ascii="Times New Roman" w:hAnsi="Times New Roman"/>
        </w:rPr>
        <w:t>правильно</w:t>
      </w:r>
      <w:r w:rsidRPr="00603C79">
        <w:rPr>
          <w:rFonts w:ascii="Times New Roman" w:hAnsi="Times New Roman"/>
          <w:spacing w:val="1"/>
        </w:rPr>
        <w:t xml:space="preserve"> </w:t>
      </w:r>
      <w:r w:rsidRPr="00603C79">
        <w:rPr>
          <w:rFonts w:ascii="Times New Roman" w:hAnsi="Times New Roman"/>
        </w:rPr>
        <w:t>употреблять</w:t>
      </w:r>
      <w:r w:rsidRPr="00603C79">
        <w:rPr>
          <w:rFonts w:ascii="Times New Roman" w:hAnsi="Times New Roman"/>
          <w:spacing w:val="1"/>
        </w:rPr>
        <w:t xml:space="preserve"> </w:t>
      </w:r>
      <w:r w:rsidRPr="00603C79">
        <w:rPr>
          <w:rFonts w:ascii="Times New Roman" w:hAnsi="Times New Roman"/>
        </w:rPr>
        <w:t>термины,</w:t>
      </w:r>
      <w:r w:rsidRPr="00603C79">
        <w:rPr>
          <w:rFonts w:ascii="Times New Roman" w:hAnsi="Times New Roman"/>
          <w:spacing w:val="1"/>
        </w:rPr>
        <w:t xml:space="preserve"> </w:t>
      </w:r>
      <w:r w:rsidRPr="00603C79">
        <w:rPr>
          <w:rFonts w:ascii="Times New Roman" w:hAnsi="Times New Roman"/>
        </w:rPr>
        <w:t>связанные</w:t>
      </w:r>
      <w:r w:rsidRPr="00603C79">
        <w:rPr>
          <w:rFonts w:ascii="Times New Roman" w:hAnsi="Times New Roman"/>
          <w:spacing w:val="1"/>
        </w:rPr>
        <w:t xml:space="preserve"> </w:t>
      </w:r>
      <w:r w:rsidRPr="00603C79">
        <w:rPr>
          <w:rFonts w:ascii="Times New Roman" w:hAnsi="Times New Roman"/>
        </w:rPr>
        <w:t>с</w:t>
      </w:r>
      <w:r w:rsidRPr="00603C79">
        <w:rPr>
          <w:rFonts w:ascii="Times New Roman" w:hAnsi="Times New Roman"/>
          <w:spacing w:val="1"/>
        </w:rPr>
        <w:t xml:space="preserve"> </w:t>
      </w:r>
      <w:r w:rsidRPr="00603C79">
        <w:rPr>
          <w:rFonts w:ascii="Times New Roman" w:hAnsi="Times New Roman"/>
        </w:rPr>
        <w:t>натуральными</w:t>
      </w:r>
      <w:r w:rsidRPr="00603C79">
        <w:rPr>
          <w:rFonts w:ascii="Times New Roman" w:hAnsi="Times New Roman"/>
          <w:spacing w:val="1"/>
        </w:rPr>
        <w:t xml:space="preserve"> </w:t>
      </w:r>
      <w:r w:rsidRPr="00603C79">
        <w:rPr>
          <w:rFonts w:ascii="Times New Roman" w:hAnsi="Times New Roman"/>
        </w:rPr>
        <w:t>числами,</w:t>
      </w:r>
      <w:r w:rsidRPr="00603C79">
        <w:rPr>
          <w:rFonts w:ascii="Times New Roman" w:hAnsi="Times New Roman"/>
          <w:spacing w:val="1"/>
        </w:rPr>
        <w:t xml:space="preserve"> </w:t>
      </w:r>
      <w:r w:rsidRPr="00603C79">
        <w:rPr>
          <w:rFonts w:ascii="Times New Roman" w:hAnsi="Times New Roman"/>
        </w:rPr>
        <w:t>обыкновенными</w:t>
      </w:r>
      <w:r w:rsidRPr="00603C79">
        <w:rPr>
          <w:rFonts w:ascii="Times New Roman" w:hAnsi="Times New Roman"/>
          <w:spacing w:val="1"/>
        </w:rPr>
        <w:t xml:space="preserve"> </w:t>
      </w:r>
      <w:r w:rsidRPr="00603C79">
        <w:rPr>
          <w:rFonts w:ascii="Times New Roman" w:hAnsi="Times New Roman"/>
        </w:rPr>
        <w:t>и</w:t>
      </w:r>
      <w:r w:rsidRPr="00603C79">
        <w:rPr>
          <w:rFonts w:ascii="Times New Roman" w:hAnsi="Times New Roman"/>
          <w:spacing w:val="1"/>
        </w:rPr>
        <w:t xml:space="preserve"> </w:t>
      </w:r>
      <w:r w:rsidRPr="00603C79">
        <w:rPr>
          <w:rFonts w:ascii="Times New Roman" w:hAnsi="Times New Roman"/>
        </w:rPr>
        <w:t>десятичными</w:t>
      </w:r>
      <w:r w:rsidRPr="00603C79">
        <w:rPr>
          <w:rFonts w:ascii="Times New Roman" w:hAnsi="Times New Roman"/>
          <w:spacing w:val="1"/>
        </w:rPr>
        <w:t xml:space="preserve"> </w:t>
      </w:r>
      <w:r w:rsidRPr="00603C79">
        <w:rPr>
          <w:rFonts w:ascii="Times New Roman" w:hAnsi="Times New Roman"/>
        </w:rPr>
        <w:t>дробями.</w:t>
      </w:r>
    </w:p>
    <w:p w14:paraId="3C0C81C7"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Сравнивать</w:t>
      </w:r>
      <w:r w:rsidRPr="00603C79">
        <w:rPr>
          <w:rFonts w:ascii="Times New Roman" w:hAnsi="Times New Roman"/>
          <w:spacing w:val="20"/>
        </w:rPr>
        <w:t xml:space="preserve"> </w:t>
      </w:r>
      <w:r w:rsidRPr="00603C79">
        <w:rPr>
          <w:rFonts w:ascii="Times New Roman" w:hAnsi="Times New Roman"/>
        </w:rPr>
        <w:t>и</w:t>
      </w:r>
      <w:r w:rsidRPr="00603C79">
        <w:rPr>
          <w:rFonts w:ascii="Times New Roman" w:hAnsi="Times New Roman"/>
          <w:spacing w:val="19"/>
        </w:rPr>
        <w:t xml:space="preserve"> </w:t>
      </w:r>
      <w:r w:rsidRPr="00603C79">
        <w:rPr>
          <w:rFonts w:ascii="Times New Roman" w:hAnsi="Times New Roman"/>
        </w:rPr>
        <w:t>упорядочивать</w:t>
      </w:r>
      <w:r w:rsidRPr="00603C79">
        <w:rPr>
          <w:rFonts w:ascii="Times New Roman" w:hAnsi="Times New Roman"/>
          <w:spacing w:val="20"/>
        </w:rPr>
        <w:t xml:space="preserve"> </w:t>
      </w:r>
      <w:r w:rsidRPr="00603C79">
        <w:rPr>
          <w:rFonts w:ascii="Times New Roman" w:hAnsi="Times New Roman"/>
        </w:rPr>
        <w:t>натуральные</w:t>
      </w:r>
      <w:r w:rsidRPr="00603C79">
        <w:rPr>
          <w:rFonts w:ascii="Times New Roman" w:hAnsi="Times New Roman"/>
          <w:spacing w:val="20"/>
        </w:rPr>
        <w:t xml:space="preserve"> </w:t>
      </w:r>
      <w:r w:rsidRPr="00603C79">
        <w:rPr>
          <w:rFonts w:ascii="Times New Roman" w:hAnsi="Times New Roman"/>
        </w:rPr>
        <w:t>числа,</w:t>
      </w:r>
      <w:r w:rsidRPr="00603C79">
        <w:rPr>
          <w:rFonts w:ascii="Times New Roman" w:hAnsi="Times New Roman"/>
          <w:spacing w:val="19"/>
        </w:rPr>
        <w:t xml:space="preserve"> </w:t>
      </w:r>
      <w:r w:rsidRPr="00603C79">
        <w:rPr>
          <w:rFonts w:ascii="Times New Roman" w:hAnsi="Times New Roman"/>
        </w:rPr>
        <w:t>сравнивать</w:t>
      </w:r>
      <w:r w:rsidRPr="00603C79">
        <w:rPr>
          <w:rFonts w:ascii="Times New Roman" w:hAnsi="Times New Roman"/>
          <w:spacing w:val="-55"/>
        </w:rPr>
        <w:t xml:space="preserve"> </w:t>
      </w:r>
      <w:r w:rsidRPr="00603C79">
        <w:rPr>
          <w:rFonts w:ascii="Times New Roman" w:hAnsi="Times New Roman"/>
          <w:spacing w:val="-2"/>
        </w:rPr>
        <w:t>в</w:t>
      </w:r>
      <w:r w:rsidRPr="00603C79">
        <w:rPr>
          <w:rFonts w:ascii="Times New Roman" w:hAnsi="Times New Roman"/>
          <w:spacing w:val="-17"/>
        </w:rPr>
        <w:t xml:space="preserve"> </w:t>
      </w:r>
      <w:r w:rsidRPr="00603C79">
        <w:rPr>
          <w:rFonts w:ascii="Times New Roman" w:hAnsi="Times New Roman"/>
          <w:spacing w:val="-2"/>
        </w:rPr>
        <w:t>простейших</w:t>
      </w:r>
      <w:r w:rsidRPr="00603C79">
        <w:rPr>
          <w:rFonts w:ascii="Times New Roman" w:hAnsi="Times New Roman"/>
          <w:spacing w:val="-16"/>
        </w:rPr>
        <w:t xml:space="preserve"> </w:t>
      </w:r>
      <w:r w:rsidRPr="00603C79">
        <w:rPr>
          <w:rFonts w:ascii="Times New Roman" w:hAnsi="Times New Roman"/>
          <w:spacing w:val="-2"/>
        </w:rPr>
        <w:t>случаях</w:t>
      </w:r>
      <w:r w:rsidRPr="00603C79">
        <w:rPr>
          <w:rFonts w:ascii="Times New Roman" w:hAnsi="Times New Roman"/>
          <w:spacing w:val="-16"/>
        </w:rPr>
        <w:t xml:space="preserve"> </w:t>
      </w:r>
      <w:r w:rsidRPr="00603C79">
        <w:rPr>
          <w:rFonts w:ascii="Times New Roman" w:hAnsi="Times New Roman"/>
          <w:spacing w:val="-2"/>
        </w:rPr>
        <w:t>обыкновенные</w:t>
      </w:r>
      <w:r w:rsidRPr="00603C79">
        <w:rPr>
          <w:rFonts w:ascii="Times New Roman" w:hAnsi="Times New Roman"/>
          <w:spacing w:val="-16"/>
        </w:rPr>
        <w:t xml:space="preserve"> </w:t>
      </w:r>
      <w:r w:rsidRPr="00603C79">
        <w:rPr>
          <w:rFonts w:ascii="Times New Roman" w:hAnsi="Times New Roman"/>
          <w:spacing w:val="-2"/>
        </w:rPr>
        <w:t>дроби,</w:t>
      </w:r>
      <w:r w:rsidRPr="00603C79">
        <w:rPr>
          <w:rFonts w:ascii="Times New Roman" w:hAnsi="Times New Roman"/>
          <w:spacing w:val="-17"/>
        </w:rPr>
        <w:t xml:space="preserve"> </w:t>
      </w:r>
      <w:r w:rsidRPr="00603C79">
        <w:rPr>
          <w:rFonts w:ascii="Times New Roman" w:hAnsi="Times New Roman"/>
          <w:spacing w:val="-1"/>
        </w:rPr>
        <w:t>десятичные</w:t>
      </w:r>
      <w:r w:rsidRPr="00603C79">
        <w:rPr>
          <w:rFonts w:ascii="Times New Roman" w:hAnsi="Times New Roman"/>
          <w:spacing w:val="-16"/>
        </w:rPr>
        <w:t xml:space="preserve"> </w:t>
      </w:r>
      <w:r w:rsidRPr="00603C79">
        <w:rPr>
          <w:rFonts w:ascii="Times New Roman" w:hAnsi="Times New Roman"/>
          <w:spacing w:val="-1"/>
        </w:rPr>
        <w:t>дроби.</w:t>
      </w:r>
    </w:p>
    <w:p w14:paraId="46DB8397"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Соотносить точку на координатной (числовой) прямой с соответствующим</w:t>
      </w:r>
      <w:r w:rsidRPr="00603C79">
        <w:rPr>
          <w:rFonts w:ascii="Times New Roman" w:hAnsi="Times New Roman"/>
          <w:spacing w:val="1"/>
        </w:rPr>
        <w:t xml:space="preserve"> </w:t>
      </w:r>
      <w:r w:rsidRPr="00603C79">
        <w:rPr>
          <w:rFonts w:ascii="Times New Roman" w:hAnsi="Times New Roman"/>
        </w:rPr>
        <w:t>ей</w:t>
      </w:r>
      <w:r w:rsidRPr="00603C79">
        <w:rPr>
          <w:rFonts w:ascii="Times New Roman" w:hAnsi="Times New Roman"/>
          <w:spacing w:val="1"/>
        </w:rPr>
        <w:t xml:space="preserve"> </w:t>
      </w:r>
      <w:r w:rsidRPr="00603C79">
        <w:rPr>
          <w:rFonts w:ascii="Times New Roman" w:hAnsi="Times New Roman"/>
        </w:rPr>
        <w:t>числом</w:t>
      </w:r>
      <w:r w:rsidRPr="00603C79">
        <w:rPr>
          <w:rFonts w:ascii="Times New Roman" w:hAnsi="Times New Roman"/>
          <w:spacing w:val="1"/>
        </w:rPr>
        <w:t xml:space="preserve"> </w:t>
      </w:r>
      <w:r w:rsidRPr="00603C79">
        <w:rPr>
          <w:rFonts w:ascii="Times New Roman" w:hAnsi="Times New Roman"/>
        </w:rPr>
        <w:t>и</w:t>
      </w:r>
      <w:r w:rsidRPr="00603C79">
        <w:rPr>
          <w:rFonts w:ascii="Times New Roman" w:hAnsi="Times New Roman"/>
          <w:spacing w:val="1"/>
        </w:rPr>
        <w:t xml:space="preserve"> </w:t>
      </w:r>
      <w:r w:rsidRPr="00603C79">
        <w:rPr>
          <w:rFonts w:ascii="Times New Roman" w:hAnsi="Times New Roman"/>
        </w:rPr>
        <w:t>изображать</w:t>
      </w:r>
      <w:r w:rsidRPr="00603C79">
        <w:rPr>
          <w:rFonts w:ascii="Times New Roman" w:hAnsi="Times New Roman"/>
          <w:spacing w:val="1"/>
        </w:rPr>
        <w:t xml:space="preserve"> </w:t>
      </w:r>
      <w:r w:rsidRPr="00603C79">
        <w:rPr>
          <w:rFonts w:ascii="Times New Roman" w:hAnsi="Times New Roman"/>
        </w:rPr>
        <w:t>натуральные</w:t>
      </w:r>
      <w:r w:rsidRPr="00603C79">
        <w:rPr>
          <w:rFonts w:ascii="Times New Roman" w:hAnsi="Times New Roman"/>
          <w:spacing w:val="1"/>
        </w:rPr>
        <w:t xml:space="preserve"> </w:t>
      </w:r>
      <w:r w:rsidRPr="00603C79">
        <w:rPr>
          <w:rFonts w:ascii="Times New Roman" w:hAnsi="Times New Roman"/>
        </w:rPr>
        <w:t>числа</w:t>
      </w:r>
      <w:r w:rsidRPr="00603C79">
        <w:rPr>
          <w:rFonts w:ascii="Times New Roman" w:hAnsi="Times New Roman"/>
          <w:spacing w:val="1"/>
        </w:rPr>
        <w:t xml:space="preserve"> </w:t>
      </w:r>
      <w:r w:rsidRPr="00603C79">
        <w:rPr>
          <w:rFonts w:ascii="Times New Roman" w:hAnsi="Times New Roman"/>
        </w:rPr>
        <w:t>точками</w:t>
      </w:r>
      <w:r w:rsidRPr="00603C79">
        <w:rPr>
          <w:rFonts w:ascii="Times New Roman" w:hAnsi="Times New Roman"/>
          <w:spacing w:val="18"/>
        </w:rPr>
        <w:t xml:space="preserve"> </w:t>
      </w:r>
      <w:r w:rsidRPr="00603C79">
        <w:rPr>
          <w:rFonts w:ascii="Times New Roman" w:hAnsi="Times New Roman"/>
        </w:rPr>
        <w:t>на</w:t>
      </w:r>
      <w:r w:rsidRPr="00603C79">
        <w:rPr>
          <w:rFonts w:ascii="Times New Roman" w:hAnsi="Times New Roman"/>
          <w:spacing w:val="18"/>
        </w:rPr>
        <w:t xml:space="preserve"> </w:t>
      </w:r>
      <w:r w:rsidRPr="00603C79">
        <w:rPr>
          <w:rFonts w:ascii="Times New Roman" w:hAnsi="Times New Roman"/>
        </w:rPr>
        <w:t>координатной</w:t>
      </w:r>
      <w:r w:rsidRPr="00603C79">
        <w:rPr>
          <w:rFonts w:ascii="Times New Roman" w:hAnsi="Times New Roman"/>
          <w:spacing w:val="18"/>
        </w:rPr>
        <w:t xml:space="preserve"> </w:t>
      </w:r>
      <w:r w:rsidRPr="00603C79">
        <w:rPr>
          <w:rFonts w:ascii="Times New Roman" w:hAnsi="Times New Roman"/>
        </w:rPr>
        <w:t>(числовой)</w:t>
      </w:r>
      <w:r w:rsidRPr="00603C79">
        <w:rPr>
          <w:rFonts w:ascii="Times New Roman" w:hAnsi="Times New Roman"/>
          <w:spacing w:val="18"/>
        </w:rPr>
        <w:t xml:space="preserve"> </w:t>
      </w:r>
      <w:r w:rsidRPr="00603C79">
        <w:rPr>
          <w:rFonts w:ascii="Times New Roman" w:hAnsi="Times New Roman"/>
        </w:rPr>
        <w:t>прямой.</w:t>
      </w:r>
    </w:p>
    <w:p w14:paraId="6E54040E"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Выполнять арифметические действия с натуральными числами,</w:t>
      </w:r>
      <w:r w:rsidRPr="00603C79">
        <w:rPr>
          <w:rFonts w:ascii="Times New Roman" w:hAnsi="Times New Roman"/>
          <w:spacing w:val="4"/>
        </w:rPr>
        <w:t xml:space="preserve"> </w:t>
      </w:r>
      <w:r w:rsidRPr="00603C79">
        <w:rPr>
          <w:rFonts w:ascii="Times New Roman" w:hAnsi="Times New Roman"/>
        </w:rPr>
        <w:t>с</w:t>
      </w:r>
      <w:r w:rsidRPr="00603C79">
        <w:rPr>
          <w:rFonts w:ascii="Times New Roman" w:hAnsi="Times New Roman"/>
          <w:spacing w:val="5"/>
        </w:rPr>
        <w:t xml:space="preserve"> </w:t>
      </w:r>
      <w:r w:rsidRPr="00603C79">
        <w:rPr>
          <w:rFonts w:ascii="Times New Roman" w:hAnsi="Times New Roman"/>
        </w:rPr>
        <w:t>обыкновенными</w:t>
      </w:r>
      <w:r w:rsidRPr="00603C79">
        <w:rPr>
          <w:rFonts w:ascii="Times New Roman" w:hAnsi="Times New Roman"/>
          <w:spacing w:val="5"/>
        </w:rPr>
        <w:t xml:space="preserve"> </w:t>
      </w:r>
      <w:r w:rsidRPr="00603C79">
        <w:rPr>
          <w:rFonts w:ascii="Times New Roman" w:hAnsi="Times New Roman"/>
        </w:rPr>
        <w:t>дробями</w:t>
      </w:r>
      <w:r w:rsidRPr="00603C79">
        <w:rPr>
          <w:rFonts w:ascii="Times New Roman" w:hAnsi="Times New Roman"/>
          <w:spacing w:val="5"/>
        </w:rPr>
        <w:t xml:space="preserve"> </w:t>
      </w:r>
      <w:r w:rsidRPr="00603C79">
        <w:rPr>
          <w:rFonts w:ascii="Times New Roman" w:hAnsi="Times New Roman"/>
        </w:rPr>
        <w:t>в</w:t>
      </w:r>
      <w:r w:rsidRPr="00603C79">
        <w:rPr>
          <w:rFonts w:ascii="Times New Roman" w:hAnsi="Times New Roman"/>
          <w:spacing w:val="4"/>
        </w:rPr>
        <w:t xml:space="preserve"> </w:t>
      </w:r>
      <w:r w:rsidRPr="00603C79">
        <w:rPr>
          <w:rFonts w:ascii="Times New Roman" w:hAnsi="Times New Roman"/>
        </w:rPr>
        <w:t>простейших</w:t>
      </w:r>
      <w:r w:rsidRPr="00603C79">
        <w:rPr>
          <w:rFonts w:ascii="Times New Roman" w:hAnsi="Times New Roman"/>
          <w:spacing w:val="5"/>
        </w:rPr>
        <w:t xml:space="preserve"> </w:t>
      </w:r>
      <w:r w:rsidRPr="00603C79">
        <w:rPr>
          <w:rFonts w:ascii="Times New Roman" w:hAnsi="Times New Roman"/>
        </w:rPr>
        <w:t>случаях.</w:t>
      </w:r>
    </w:p>
    <w:p w14:paraId="282C82E0"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Выполнять</w:t>
      </w:r>
      <w:r w:rsidRPr="00603C79">
        <w:rPr>
          <w:rFonts w:ascii="Times New Roman" w:hAnsi="Times New Roman"/>
          <w:spacing w:val="1"/>
        </w:rPr>
        <w:t xml:space="preserve"> </w:t>
      </w:r>
      <w:r w:rsidRPr="00603C79">
        <w:rPr>
          <w:rFonts w:ascii="Times New Roman" w:hAnsi="Times New Roman"/>
        </w:rPr>
        <w:t>проверку, прикидку</w:t>
      </w:r>
      <w:r w:rsidRPr="00603C79">
        <w:rPr>
          <w:rFonts w:ascii="Times New Roman" w:hAnsi="Times New Roman"/>
          <w:spacing w:val="1"/>
        </w:rPr>
        <w:t xml:space="preserve"> </w:t>
      </w:r>
      <w:r w:rsidRPr="00603C79">
        <w:rPr>
          <w:rFonts w:ascii="Times New Roman" w:hAnsi="Times New Roman"/>
        </w:rPr>
        <w:t>результата</w:t>
      </w:r>
      <w:r w:rsidRPr="00603C79">
        <w:rPr>
          <w:rFonts w:ascii="Times New Roman" w:hAnsi="Times New Roman"/>
          <w:spacing w:val="1"/>
        </w:rPr>
        <w:t xml:space="preserve"> </w:t>
      </w:r>
      <w:r w:rsidRPr="00603C79">
        <w:rPr>
          <w:rFonts w:ascii="Times New Roman" w:hAnsi="Times New Roman"/>
        </w:rPr>
        <w:t>вычислений.</w:t>
      </w:r>
    </w:p>
    <w:p w14:paraId="4EA59388" w14:textId="77777777" w:rsidR="00184F2C" w:rsidRPr="00603C79" w:rsidRDefault="00184F2C" w:rsidP="00884210">
      <w:pPr>
        <w:pStyle w:val="a4"/>
        <w:numPr>
          <w:ilvl w:val="0"/>
          <w:numId w:val="38"/>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Округлять</w:t>
      </w:r>
      <w:r w:rsidRPr="00603C79">
        <w:rPr>
          <w:rFonts w:ascii="Times New Roman" w:hAnsi="Times New Roman"/>
          <w:spacing w:val="39"/>
        </w:rPr>
        <w:t xml:space="preserve"> </w:t>
      </w:r>
      <w:r w:rsidRPr="00603C79">
        <w:rPr>
          <w:rFonts w:ascii="Times New Roman" w:hAnsi="Times New Roman"/>
        </w:rPr>
        <w:t>натуральные</w:t>
      </w:r>
      <w:r w:rsidRPr="00603C79">
        <w:rPr>
          <w:rFonts w:ascii="Times New Roman" w:hAnsi="Times New Roman"/>
          <w:spacing w:val="38"/>
        </w:rPr>
        <w:t xml:space="preserve"> </w:t>
      </w:r>
      <w:r w:rsidRPr="00603C79">
        <w:rPr>
          <w:rFonts w:ascii="Times New Roman" w:hAnsi="Times New Roman"/>
        </w:rPr>
        <w:t>числа.</w:t>
      </w:r>
    </w:p>
    <w:p w14:paraId="41199F2C" w14:textId="77777777" w:rsidR="00184F2C" w:rsidRPr="00603C79" w:rsidRDefault="00184F2C" w:rsidP="00E21A1D">
      <w:pPr>
        <w:shd w:val="clear" w:color="auto" w:fill="FFFFFF"/>
        <w:tabs>
          <w:tab w:val="left" w:pos="284"/>
        </w:tabs>
        <w:spacing w:after="0" w:line="240" w:lineRule="auto"/>
        <w:ind w:right="55"/>
        <w:jc w:val="both"/>
        <w:rPr>
          <w:rFonts w:ascii="Times New Roman" w:hAnsi="Times New Roman"/>
          <w:lang w:eastAsia="ru-RU"/>
        </w:rPr>
      </w:pPr>
      <w:r w:rsidRPr="00603C79">
        <w:rPr>
          <w:rFonts w:ascii="Times New Roman" w:hAnsi="Times New Roman"/>
          <w:b/>
          <w:bCs/>
          <w:i/>
          <w:iCs/>
          <w:lang w:eastAsia="ru-RU"/>
        </w:rPr>
        <w:t>Решение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текстовых</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задач</w:t>
      </w:r>
    </w:p>
    <w:p w14:paraId="0EFC41DD"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 xml:space="preserve">Решать текстовые задачи арифметическим способом и с помощью организованного конечного перебора всех возможных </w:t>
      </w:r>
      <w:r w:rsidRPr="00603C79">
        <w:rPr>
          <w:rFonts w:ascii="Times New Roman" w:hAnsi="Times New Roman"/>
          <w:spacing w:val="-55"/>
        </w:rPr>
        <w:t xml:space="preserve"> </w:t>
      </w:r>
      <w:r w:rsidRPr="00603C79">
        <w:rPr>
          <w:rFonts w:ascii="Times New Roman" w:hAnsi="Times New Roman"/>
        </w:rPr>
        <w:t>вариантов.</w:t>
      </w:r>
    </w:p>
    <w:p w14:paraId="7E777DD1"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 xml:space="preserve">Решать задачи, содержащие зависимости, связывающие </w:t>
      </w:r>
      <w:r w:rsidR="000110B1" w:rsidRPr="00603C79">
        <w:rPr>
          <w:rFonts w:ascii="Times New Roman" w:hAnsi="Times New Roman"/>
        </w:rPr>
        <w:t xml:space="preserve">величины: </w:t>
      </w:r>
      <w:r w:rsidR="000110B1" w:rsidRPr="00603C79">
        <w:rPr>
          <w:rFonts w:ascii="Times New Roman" w:hAnsi="Times New Roman"/>
          <w:spacing w:val="-14"/>
        </w:rPr>
        <w:t>скорость</w:t>
      </w:r>
      <w:r w:rsidRPr="00603C79">
        <w:rPr>
          <w:rFonts w:ascii="Times New Roman" w:hAnsi="Times New Roman"/>
        </w:rPr>
        <w:t>,</w:t>
      </w:r>
      <w:r w:rsidRPr="00603C79">
        <w:rPr>
          <w:rFonts w:ascii="Times New Roman" w:hAnsi="Times New Roman"/>
          <w:spacing w:val="-14"/>
        </w:rPr>
        <w:t xml:space="preserve"> </w:t>
      </w:r>
      <w:r w:rsidRPr="00603C79">
        <w:rPr>
          <w:rFonts w:ascii="Times New Roman" w:hAnsi="Times New Roman"/>
        </w:rPr>
        <w:t>время,</w:t>
      </w:r>
      <w:r w:rsidRPr="00603C79">
        <w:rPr>
          <w:rFonts w:ascii="Times New Roman" w:hAnsi="Times New Roman"/>
          <w:spacing w:val="-14"/>
        </w:rPr>
        <w:t xml:space="preserve"> </w:t>
      </w:r>
      <w:r w:rsidRPr="00603C79">
        <w:rPr>
          <w:rFonts w:ascii="Times New Roman" w:hAnsi="Times New Roman"/>
        </w:rPr>
        <w:t>расстояние; цена,</w:t>
      </w:r>
      <w:r w:rsidRPr="00603C79">
        <w:rPr>
          <w:rFonts w:ascii="Times New Roman" w:hAnsi="Times New Roman"/>
          <w:spacing w:val="-14"/>
        </w:rPr>
        <w:t xml:space="preserve"> </w:t>
      </w:r>
      <w:r w:rsidRPr="00603C79">
        <w:rPr>
          <w:rFonts w:ascii="Times New Roman" w:hAnsi="Times New Roman"/>
        </w:rPr>
        <w:t>количество,</w:t>
      </w:r>
      <w:r w:rsidRPr="00603C79">
        <w:rPr>
          <w:rFonts w:ascii="Times New Roman" w:hAnsi="Times New Roman"/>
          <w:spacing w:val="-14"/>
        </w:rPr>
        <w:t xml:space="preserve"> </w:t>
      </w:r>
      <w:r w:rsidRPr="00603C79">
        <w:rPr>
          <w:rFonts w:ascii="Times New Roman" w:hAnsi="Times New Roman"/>
        </w:rPr>
        <w:t>стоимость.</w:t>
      </w:r>
    </w:p>
    <w:p w14:paraId="4922C684"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Использовать краткие записи, схемы, таблицы, обозначения</w:t>
      </w:r>
      <w:r w:rsidRPr="00603C79">
        <w:rPr>
          <w:rFonts w:ascii="Times New Roman" w:hAnsi="Times New Roman"/>
          <w:spacing w:val="1"/>
        </w:rPr>
        <w:t xml:space="preserve"> </w:t>
      </w:r>
      <w:r w:rsidRPr="00603C79">
        <w:rPr>
          <w:rFonts w:ascii="Times New Roman" w:hAnsi="Times New Roman"/>
        </w:rPr>
        <w:t>при</w:t>
      </w:r>
      <w:r w:rsidRPr="00603C79">
        <w:rPr>
          <w:rFonts w:ascii="Times New Roman" w:hAnsi="Times New Roman"/>
          <w:spacing w:val="15"/>
        </w:rPr>
        <w:t xml:space="preserve"> </w:t>
      </w:r>
      <w:r w:rsidRPr="00603C79">
        <w:rPr>
          <w:rFonts w:ascii="Times New Roman" w:hAnsi="Times New Roman"/>
        </w:rPr>
        <w:t>решении</w:t>
      </w:r>
      <w:r w:rsidRPr="00603C79">
        <w:rPr>
          <w:rFonts w:ascii="Times New Roman" w:hAnsi="Times New Roman"/>
          <w:spacing w:val="16"/>
        </w:rPr>
        <w:t xml:space="preserve"> </w:t>
      </w:r>
      <w:r w:rsidRPr="00603C79">
        <w:rPr>
          <w:rFonts w:ascii="Times New Roman" w:hAnsi="Times New Roman"/>
        </w:rPr>
        <w:t>задач.</w:t>
      </w:r>
    </w:p>
    <w:p w14:paraId="56269F14"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 основными единицами измерения: цены, массы;</w:t>
      </w:r>
      <w:r w:rsidRPr="00603C79">
        <w:rPr>
          <w:rFonts w:ascii="Times New Roman" w:hAnsi="Times New Roman"/>
          <w:spacing w:val="-55"/>
        </w:rPr>
        <w:t xml:space="preserve"> </w:t>
      </w:r>
      <w:r w:rsidRPr="00603C79">
        <w:rPr>
          <w:rFonts w:ascii="Times New Roman" w:hAnsi="Times New Roman"/>
        </w:rPr>
        <w:t>расстояния,</w:t>
      </w:r>
      <w:r w:rsidRPr="00603C79">
        <w:rPr>
          <w:rFonts w:ascii="Times New Roman" w:hAnsi="Times New Roman"/>
          <w:spacing w:val="-6"/>
        </w:rPr>
        <w:t xml:space="preserve"> </w:t>
      </w:r>
      <w:r w:rsidRPr="00603C79">
        <w:rPr>
          <w:rFonts w:ascii="Times New Roman" w:hAnsi="Times New Roman"/>
        </w:rPr>
        <w:t>времени,</w:t>
      </w:r>
      <w:r w:rsidRPr="00603C79">
        <w:rPr>
          <w:rFonts w:ascii="Times New Roman" w:hAnsi="Times New Roman"/>
          <w:spacing w:val="-6"/>
        </w:rPr>
        <w:t xml:space="preserve"> </w:t>
      </w:r>
      <w:r w:rsidRPr="00603C79">
        <w:rPr>
          <w:rFonts w:ascii="Times New Roman" w:hAnsi="Times New Roman"/>
        </w:rPr>
        <w:t>скорости;</w:t>
      </w:r>
      <w:r w:rsidRPr="00603C79">
        <w:rPr>
          <w:rFonts w:ascii="Times New Roman" w:hAnsi="Times New Roman"/>
          <w:spacing w:val="-6"/>
        </w:rPr>
        <w:t xml:space="preserve"> </w:t>
      </w:r>
      <w:r w:rsidRPr="00603C79">
        <w:rPr>
          <w:rFonts w:ascii="Times New Roman" w:hAnsi="Times New Roman"/>
        </w:rPr>
        <w:t>выражать</w:t>
      </w:r>
      <w:r w:rsidRPr="00603C79">
        <w:rPr>
          <w:rFonts w:ascii="Times New Roman" w:hAnsi="Times New Roman"/>
          <w:spacing w:val="-5"/>
        </w:rPr>
        <w:t xml:space="preserve"> </w:t>
      </w:r>
      <w:r w:rsidRPr="00603C79">
        <w:rPr>
          <w:rFonts w:ascii="Times New Roman" w:hAnsi="Times New Roman"/>
        </w:rPr>
        <w:t>одни</w:t>
      </w:r>
      <w:r w:rsidRPr="00603C79">
        <w:rPr>
          <w:rFonts w:ascii="Times New Roman" w:hAnsi="Times New Roman"/>
          <w:spacing w:val="-6"/>
        </w:rPr>
        <w:t xml:space="preserve"> </w:t>
      </w:r>
      <w:r w:rsidRPr="00603C79">
        <w:rPr>
          <w:rFonts w:ascii="Times New Roman" w:hAnsi="Times New Roman"/>
        </w:rPr>
        <w:t>единицы</w:t>
      </w:r>
      <w:r w:rsidRPr="00603C79">
        <w:rPr>
          <w:rFonts w:ascii="Times New Roman" w:hAnsi="Times New Roman"/>
          <w:spacing w:val="-6"/>
        </w:rPr>
        <w:t xml:space="preserve"> </w:t>
      </w:r>
      <w:r w:rsidRPr="00603C79">
        <w:rPr>
          <w:rFonts w:ascii="Times New Roman" w:hAnsi="Times New Roman"/>
        </w:rPr>
        <w:t>величины</w:t>
      </w:r>
      <w:r w:rsidRPr="00603C79">
        <w:rPr>
          <w:rFonts w:ascii="Times New Roman" w:hAnsi="Times New Roman"/>
          <w:spacing w:val="11"/>
        </w:rPr>
        <w:t xml:space="preserve"> </w:t>
      </w:r>
      <w:r w:rsidRPr="00603C79">
        <w:rPr>
          <w:rFonts w:ascii="Times New Roman" w:hAnsi="Times New Roman"/>
        </w:rPr>
        <w:t>через</w:t>
      </w:r>
      <w:r w:rsidRPr="00603C79">
        <w:rPr>
          <w:rFonts w:ascii="Times New Roman" w:hAnsi="Times New Roman"/>
          <w:spacing w:val="11"/>
        </w:rPr>
        <w:t xml:space="preserve"> </w:t>
      </w:r>
      <w:r w:rsidRPr="00603C79">
        <w:rPr>
          <w:rFonts w:ascii="Times New Roman" w:hAnsi="Times New Roman"/>
        </w:rPr>
        <w:t>другие.</w:t>
      </w:r>
    </w:p>
    <w:p w14:paraId="22B1960A"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Извлекать,</w:t>
      </w:r>
      <w:r w:rsidRPr="00603C79">
        <w:rPr>
          <w:rFonts w:ascii="Times New Roman" w:hAnsi="Times New Roman"/>
          <w:spacing w:val="1"/>
        </w:rPr>
        <w:t xml:space="preserve"> </w:t>
      </w:r>
      <w:r w:rsidRPr="00603C79">
        <w:rPr>
          <w:rFonts w:ascii="Times New Roman" w:hAnsi="Times New Roman"/>
        </w:rPr>
        <w:t>анализировать,</w:t>
      </w:r>
      <w:r w:rsidRPr="00603C79">
        <w:rPr>
          <w:rFonts w:ascii="Times New Roman" w:hAnsi="Times New Roman"/>
          <w:spacing w:val="1"/>
        </w:rPr>
        <w:t xml:space="preserve"> </w:t>
      </w:r>
      <w:r w:rsidRPr="00603C79">
        <w:rPr>
          <w:rFonts w:ascii="Times New Roman" w:hAnsi="Times New Roman"/>
        </w:rPr>
        <w:t>оценивать</w:t>
      </w:r>
      <w:r w:rsidRPr="00603C79">
        <w:rPr>
          <w:rFonts w:ascii="Times New Roman" w:hAnsi="Times New Roman"/>
          <w:spacing w:val="1"/>
        </w:rPr>
        <w:t xml:space="preserve"> </w:t>
      </w:r>
      <w:r w:rsidRPr="00603C79">
        <w:rPr>
          <w:rFonts w:ascii="Times New Roman" w:hAnsi="Times New Roman"/>
        </w:rPr>
        <w:t>информацию,</w:t>
      </w:r>
      <w:r w:rsidRPr="00603C79">
        <w:rPr>
          <w:rFonts w:ascii="Times New Roman" w:hAnsi="Times New Roman"/>
          <w:spacing w:val="1"/>
        </w:rPr>
        <w:t xml:space="preserve"> </w:t>
      </w:r>
      <w:r w:rsidRPr="00603C79">
        <w:rPr>
          <w:rFonts w:ascii="Times New Roman" w:hAnsi="Times New Roman"/>
        </w:rPr>
        <w:t>представленную в таблице, на столбчатой диаграмме, интерпретировать представленные данные, использовать данные при</w:t>
      </w:r>
      <w:r w:rsidRPr="00603C79">
        <w:rPr>
          <w:rFonts w:ascii="Times New Roman" w:hAnsi="Times New Roman"/>
          <w:spacing w:val="1"/>
        </w:rPr>
        <w:t xml:space="preserve"> </w:t>
      </w:r>
      <w:r w:rsidRPr="00603C79">
        <w:rPr>
          <w:rFonts w:ascii="Times New Roman" w:hAnsi="Times New Roman"/>
        </w:rPr>
        <w:t>решении</w:t>
      </w:r>
      <w:r w:rsidRPr="00603C79">
        <w:rPr>
          <w:rFonts w:ascii="Times New Roman" w:hAnsi="Times New Roman"/>
          <w:spacing w:val="15"/>
        </w:rPr>
        <w:t xml:space="preserve"> </w:t>
      </w:r>
      <w:r w:rsidRPr="00603C79">
        <w:rPr>
          <w:rFonts w:ascii="Times New Roman" w:hAnsi="Times New Roman"/>
        </w:rPr>
        <w:t>задач.</w:t>
      </w:r>
    </w:p>
    <w:p w14:paraId="11D5B3F5"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t>Наглядная</w:t>
      </w:r>
      <w:r w:rsidRPr="00603C79">
        <w:rPr>
          <w:rFonts w:ascii="Times New Roman" w:hAnsi="Times New Roman"/>
          <w:b/>
          <w:bCs/>
          <w:i/>
          <w:iCs/>
          <w:spacing w:val="5"/>
          <w:lang w:eastAsia="ru-RU"/>
        </w:rPr>
        <w:t xml:space="preserve"> </w:t>
      </w:r>
      <w:r w:rsidRPr="00603C79">
        <w:rPr>
          <w:rFonts w:ascii="Times New Roman" w:hAnsi="Times New Roman"/>
          <w:b/>
          <w:bCs/>
          <w:i/>
          <w:iCs/>
          <w:lang w:eastAsia="ru-RU"/>
        </w:rPr>
        <w:t>геометрия</w:t>
      </w:r>
    </w:p>
    <w:p w14:paraId="4E658BEE"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w:t>
      </w:r>
      <w:r w:rsidRPr="00603C79">
        <w:rPr>
          <w:rFonts w:ascii="Times New Roman" w:hAnsi="Times New Roman"/>
          <w:spacing w:val="1"/>
        </w:rPr>
        <w:t xml:space="preserve"> </w:t>
      </w:r>
      <w:r w:rsidRPr="00603C79">
        <w:rPr>
          <w:rFonts w:ascii="Times New Roman" w:hAnsi="Times New Roman"/>
        </w:rPr>
        <w:t>геометрическими</w:t>
      </w:r>
      <w:r w:rsidRPr="00603C79">
        <w:rPr>
          <w:rFonts w:ascii="Times New Roman" w:hAnsi="Times New Roman"/>
          <w:spacing w:val="1"/>
        </w:rPr>
        <w:t xml:space="preserve"> </w:t>
      </w:r>
      <w:r w:rsidRPr="00603C79">
        <w:rPr>
          <w:rFonts w:ascii="Times New Roman" w:hAnsi="Times New Roman"/>
        </w:rPr>
        <w:t>понятиями:</w:t>
      </w:r>
      <w:r w:rsidRPr="00603C79">
        <w:rPr>
          <w:rFonts w:ascii="Times New Roman" w:hAnsi="Times New Roman"/>
          <w:spacing w:val="1"/>
        </w:rPr>
        <w:t xml:space="preserve"> </w:t>
      </w:r>
      <w:r w:rsidRPr="00603C79">
        <w:rPr>
          <w:rFonts w:ascii="Times New Roman" w:hAnsi="Times New Roman"/>
        </w:rPr>
        <w:t>точка,</w:t>
      </w:r>
      <w:r w:rsidRPr="00603C79">
        <w:rPr>
          <w:rFonts w:ascii="Times New Roman" w:hAnsi="Times New Roman"/>
          <w:spacing w:val="1"/>
        </w:rPr>
        <w:t xml:space="preserve"> </w:t>
      </w:r>
      <w:r w:rsidRPr="00603C79">
        <w:rPr>
          <w:rFonts w:ascii="Times New Roman" w:hAnsi="Times New Roman"/>
        </w:rPr>
        <w:t>прямая,</w:t>
      </w:r>
      <w:r w:rsidRPr="00603C79">
        <w:rPr>
          <w:rFonts w:ascii="Times New Roman" w:hAnsi="Times New Roman"/>
          <w:spacing w:val="1"/>
        </w:rPr>
        <w:t xml:space="preserve"> </w:t>
      </w:r>
      <w:r w:rsidRPr="00603C79">
        <w:rPr>
          <w:rFonts w:ascii="Times New Roman" w:hAnsi="Times New Roman"/>
        </w:rPr>
        <w:t>отрезок,</w:t>
      </w:r>
      <w:r w:rsidRPr="00603C79">
        <w:rPr>
          <w:rFonts w:ascii="Times New Roman" w:hAnsi="Times New Roman"/>
          <w:spacing w:val="28"/>
        </w:rPr>
        <w:t xml:space="preserve"> </w:t>
      </w:r>
      <w:r w:rsidRPr="00603C79">
        <w:rPr>
          <w:rFonts w:ascii="Times New Roman" w:hAnsi="Times New Roman"/>
        </w:rPr>
        <w:t>луч,</w:t>
      </w:r>
      <w:r w:rsidRPr="00603C79">
        <w:rPr>
          <w:rFonts w:ascii="Times New Roman" w:hAnsi="Times New Roman"/>
          <w:spacing w:val="29"/>
        </w:rPr>
        <w:t xml:space="preserve"> </w:t>
      </w:r>
      <w:r w:rsidRPr="00603C79">
        <w:rPr>
          <w:rFonts w:ascii="Times New Roman" w:hAnsi="Times New Roman"/>
        </w:rPr>
        <w:t>угол,</w:t>
      </w:r>
      <w:r w:rsidRPr="00603C79">
        <w:rPr>
          <w:rFonts w:ascii="Times New Roman" w:hAnsi="Times New Roman"/>
          <w:spacing w:val="29"/>
        </w:rPr>
        <w:t xml:space="preserve"> </w:t>
      </w:r>
      <w:r w:rsidRPr="00603C79">
        <w:rPr>
          <w:rFonts w:ascii="Times New Roman" w:hAnsi="Times New Roman"/>
        </w:rPr>
        <w:t>многоугольник,</w:t>
      </w:r>
      <w:r w:rsidRPr="00603C79">
        <w:rPr>
          <w:rFonts w:ascii="Times New Roman" w:hAnsi="Times New Roman"/>
          <w:spacing w:val="29"/>
        </w:rPr>
        <w:t xml:space="preserve"> </w:t>
      </w:r>
      <w:r w:rsidRPr="00603C79">
        <w:rPr>
          <w:rFonts w:ascii="Times New Roman" w:hAnsi="Times New Roman"/>
        </w:rPr>
        <w:t>окружность,</w:t>
      </w:r>
      <w:r w:rsidRPr="00603C79">
        <w:rPr>
          <w:rFonts w:ascii="Times New Roman" w:hAnsi="Times New Roman"/>
          <w:spacing w:val="29"/>
        </w:rPr>
        <w:t xml:space="preserve"> </w:t>
      </w:r>
      <w:r w:rsidRPr="00603C79">
        <w:rPr>
          <w:rFonts w:ascii="Times New Roman" w:hAnsi="Times New Roman"/>
        </w:rPr>
        <w:t>круг.</w:t>
      </w:r>
    </w:p>
    <w:p w14:paraId="28B5FFB5"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Приводить примеры объектов окружающего мира, имеющих</w:t>
      </w:r>
      <w:r w:rsidRPr="00603C79">
        <w:rPr>
          <w:rFonts w:ascii="Times New Roman" w:hAnsi="Times New Roman"/>
          <w:spacing w:val="1"/>
        </w:rPr>
        <w:t xml:space="preserve"> </w:t>
      </w:r>
      <w:r w:rsidRPr="00603C79">
        <w:rPr>
          <w:rFonts w:ascii="Times New Roman" w:hAnsi="Times New Roman"/>
        </w:rPr>
        <w:t>форму</w:t>
      </w:r>
      <w:r w:rsidRPr="00603C79">
        <w:rPr>
          <w:rFonts w:ascii="Times New Roman" w:hAnsi="Times New Roman"/>
          <w:spacing w:val="17"/>
        </w:rPr>
        <w:t xml:space="preserve"> </w:t>
      </w:r>
      <w:r w:rsidRPr="00603C79">
        <w:rPr>
          <w:rFonts w:ascii="Times New Roman" w:hAnsi="Times New Roman"/>
        </w:rPr>
        <w:t>изученных</w:t>
      </w:r>
      <w:r w:rsidRPr="00603C79">
        <w:rPr>
          <w:rFonts w:ascii="Times New Roman" w:hAnsi="Times New Roman"/>
          <w:spacing w:val="17"/>
        </w:rPr>
        <w:t xml:space="preserve"> </w:t>
      </w:r>
      <w:r w:rsidRPr="00603C79">
        <w:rPr>
          <w:rFonts w:ascii="Times New Roman" w:hAnsi="Times New Roman"/>
        </w:rPr>
        <w:t>геометрических</w:t>
      </w:r>
      <w:r w:rsidRPr="00603C79">
        <w:rPr>
          <w:rFonts w:ascii="Times New Roman" w:hAnsi="Times New Roman"/>
          <w:spacing w:val="18"/>
        </w:rPr>
        <w:t xml:space="preserve"> </w:t>
      </w:r>
      <w:r w:rsidRPr="00603C79">
        <w:rPr>
          <w:rFonts w:ascii="Times New Roman" w:hAnsi="Times New Roman"/>
        </w:rPr>
        <w:t>фигур.</w:t>
      </w:r>
    </w:p>
    <w:p w14:paraId="691F78DA"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Использовать терминологию, связанную с углами: вершина,</w:t>
      </w:r>
      <w:r w:rsidRPr="00603C79">
        <w:rPr>
          <w:rFonts w:ascii="Times New Roman" w:hAnsi="Times New Roman"/>
          <w:spacing w:val="1"/>
        </w:rPr>
        <w:t xml:space="preserve"> </w:t>
      </w:r>
      <w:r w:rsidRPr="00603C79">
        <w:rPr>
          <w:rFonts w:ascii="Times New Roman" w:hAnsi="Times New Roman"/>
        </w:rPr>
        <w:t>сторона;</w:t>
      </w:r>
      <w:r w:rsidRPr="00603C79">
        <w:rPr>
          <w:rFonts w:ascii="Times New Roman" w:hAnsi="Times New Roman"/>
          <w:spacing w:val="20"/>
        </w:rPr>
        <w:t xml:space="preserve"> </w:t>
      </w:r>
      <w:r w:rsidRPr="00603C79">
        <w:rPr>
          <w:rFonts w:ascii="Times New Roman" w:hAnsi="Times New Roman"/>
        </w:rPr>
        <w:t>с многоугольниками: угол, вершина, сторона, диагональ; с</w:t>
      </w:r>
      <w:r w:rsidRPr="00603C79">
        <w:rPr>
          <w:rFonts w:ascii="Times New Roman" w:hAnsi="Times New Roman"/>
          <w:spacing w:val="20"/>
        </w:rPr>
        <w:t xml:space="preserve"> </w:t>
      </w:r>
      <w:r w:rsidRPr="00603C79">
        <w:rPr>
          <w:rFonts w:ascii="Times New Roman" w:hAnsi="Times New Roman"/>
        </w:rPr>
        <w:t>окружностью:</w:t>
      </w:r>
      <w:r w:rsidRPr="00603C79">
        <w:rPr>
          <w:rFonts w:ascii="Times New Roman" w:hAnsi="Times New Roman"/>
          <w:spacing w:val="20"/>
        </w:rPr>
        <w:t xml:space="preserve"> </w:t>
      </w:r>
      <w:r w:rsidRPr="00603C79">
        <w:rPr>
          <w:rFonts w:ascii="Times New Roman" w:hAnsi="Times New Roman"/>
        </w:rPr>
        <w:t>радиус,</w:t>
      </w:r>
      <w:r w:rsidRPr="00603C79">
        <w:rPr>
          <w:rFonts w:ascii="Times New Roman" w:hAnsi="Times New Roman"/>
          <w:spacing w:val="20"/>
        </w:rPr>
        <w:t xml:space="preserve"> </w:t>
      </w:r>
      <w:r w:rsidRPr="00603C79">
        <w:rPr>
          <w:rFonts w:ascii="Times New Roman" w:hAnsi="Times New Roman"/>
        </w:rPr>
        <w:t>диаметр,</w:t>
      </w:r>
      <w:r w:rsidRPr="00603C79">
        <w:rPr>
          <w:rFonts w:ascii="Times New Roman" w:hAnsi="Times New Roman"/>
          <w:spacing w:val="20"/>
        </w:rPr>
        <w:t xml:space="preserve"> </w:t>
      </w:r>
      <w:r w:rsidRPr="00603C79">
        <w:rPr>
          <w:rFonts w:ascii="Times New Roman" w:hAnsi="Times New Roman"/>
        </w:rPr>
        <w:t>центр.</w:t>
      </w:r>
    </w:p>
    <w:p w14:paraId="776C2293"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Изображать</w:t>
      </w:r>
      <w:r w:rsidRPr="00603C79">
        <w:rPr>
          <w:rFonts w:ascii="Times New Roman" w:hAnsi="Times New Roman"/>
          <w:spacing w:val="1"/>
        </w:rPr>
        <w:t xml:space="preserve"> </w:t>
      </w:r>
      <w:r w:rsidRPr="00603C79">
        <w:rPr>
          <w:rFonts w:ascii="Times New Roman" w:hAnsi="Times New Roman"/>
        </w:rPr>
        <w:t>изученные</w:t>
      </w:r>
      <w:r w:rsidRPr="00603C79">
        <w:rPr>
          <w:rFonts w:ascii="Times New Roman" w:hAnsi="Times New Roman"/>
          <w:spacing w:val="1"/>
        </w:rPr>
        <w:t xml:space="preserve"> </w:t>
      </w:r>
      <w:r w:rsidRPr="00603C79">
        <w:rPr>
          <w:rFonts w:ascii="Times New Roman" w:hAnsi="Times New Roman"/>
        </w:rPr>
        <w:t>геометрические</w:t>
      </w:r>
      <w:r w:rsidRPr="00603C79">
        <w:rPr>
          <w:rFonts w:ascii="Times New Roman" w:hAnsi="Times New Roman"/>
          <w:spacing w:val="1"/>
        </w:rPr>
        <w:t xml:space="preserve"> </w:t>
      </w:r>
      <w:r w:rsidRPr="00603C79">
        <w:rPr>
          <w:rFonts w:ascii="Times New Roman" w:hAnsi="Times New Roman"/>
        </w:rPr>
        <w:t>фигуры</w:t>
      </w:r>
      <w:r w:rsidRPr="00603C79">
        <w:rPr>
          <w:rFonts w:ascii="Times New Roman" w:hAnsi="Times New Roman"/>
          <w:spacing w:val="1"/>
        </w:rPr>
        <w:t xml:space="preserve"> </w:t>
      </w:r>
      <w:r w:rsidRPr="00603C79">
        <w:rPr>
          <w:rFonts w:ascii="Times New Roman" w:hAnsi="Times New Roman"/>
        </w:rPr>
        <w:t>на</w:t>
      </w:r>
      <w:r w:rsidRPr="00603C79">
        <w:rPr>
          <w:rFonts w:ascii="Times New Roman" w:hAnsi="Times New Roman"/>
          <w:spacing w:val="1"/>
        </w:rPr>
        <w:t xml:space="preserve"> </w:t>
      </w:r>
      <w:r w:rsidRPr="00603C79">
        <w:rPr>
          <w:rFonts w:ascii="Times New Roman" w:hAnsi="Times New Roman"/>
        </w:rPr>
        <w:t>нелинованной</w:t>
      </w:r>
      <w:r w:rsidRPr="00603C79">
        <w:rPr>
          <w:rFonts w:ascii="Times New Roman" w:hAnsi="Times New Roman"/>
          <w:spacing w:val="31"/>
        </w:rPr>
        <w:t xml:space="preserve"> </w:t>
      </w:r>
      <w:r w:rsidRPr="00603C79">
        <w:rPr>
          <w:rFonts w:ascii="Times New Roman" w:hAnsi="Times New Roman"/>
        </w:rPr>
        <w:t>и</w:t>
      </w:r>
      <w:r w:rsidRPr="00603C79">
        <w:rPr>
          <w:rFonts w:ascii="Times New Roman" w:hAnsi="Times New Roman"/>
          <w:spacing w:val="32"/>
        </w:rPr>
        <w:t xml:space="preserve"> </w:t>
      </w:r>
      <w:r w:rsidRPr="00603C79">
        <w:rPr>
          <w:rFonts w:ascii="Times New Roman" w:hAnsi="Times New Roman"/>
        </w:rPr>
        <w:t>клетчатой</w:t>
      </w:r>
      <w:r w:rsidRPr="00603C79">
        <w:rPr>
          <w:rFonts w:ascii="Times New Roman" w:hAnsi="Times New Roman"/>
          <w:spacing w:val="32"/>
        </w:rPr>
        <w:t xml:space="preserve"> </w:t>
      </w:r>
      <w:r w:rsidRPr="00603C79">
        <w:rPr>
          <w:rFonts w:ascii="Times New Roman" w:hAnsi="Times New Roman"/>
        </w:rPr>
        <w:t>бумаге</w:t>
      </w:r>
      <w:r w:rsidRPr="00603C79">
        <w:rPr>
          <w:rFonts w:ascii="Times New Roman" w:hAnsi="Times New Roman"/>
          <w:spacing w:val="32"/>
        </w:rPr>
        <w:t xml:space="preserve"> </w:t>
      </w:r>
      <w:r w:rsidRPr="00603C79">
        <w:rPr>
          <w:rFonts w:ascii="Times New Roman" w:hAnsi="Times New Roman"/>
        </w:rPr>
        <w:t>с</w:t>
      </w:r>
      <w:r w:rsidRPr="00603C79">
        <w:rPr>
          <w:rFonts w:ascii="Times New Roman" w:hAnsi="Times New Roman"/>
          <w:spacing w:val="31"/>
        </w:rPr>
        <w:t xml:space="preserve"> </w:t>
      </w:r>
      <w:r w:rsidRPr="00603C79">
        <w:rPr>
          <w:rFonts w:ascii="Times New Roman" w:hAnsi="Times New Roman"/>
        </w:rPr>
        <w:t>помощью</w:t>
      </w:r>
      <w:r w:rsidRPr="00603C79">
        <w:rPr>
          <w:rFonts w:ascii="Times New Roman" w:hAnsi="Times New Roman"/>
          <w:spacing w:val="32"/>
        </w:rPr>
        <w:t xml:space="preserve"> </w:t>
      </w:r>
      <w:r w:rsidRPr="00603C79">
        <w:rPr>
          <w:rFonts w:ascii="Times New Roman" w:hAnsi="Times New Roman"/>
        </w:rPr>
        <w:t>циркуля</w:t>
      </w:r>
      <w:r w:rsidRPr="00603C79">
        <w:rPr>
          <w:rFonts w:ascii="Times New Roman" w:hAnsi="Times New Roman"/>
          <w:spacing w:val="32"/>
        </w:rPr>
        <w:t xml:space="preserve"> </w:t>
      </w:r>
      <w:r w:rsidRPr="00603C79">
        <w:rPr>
          <w:rFonts w:ascii="Times New Roman" w:hAnsi="Times New Roman"/>
        </w:rPr>
        <w:t>и</w:t>
      </w:r>
      <w:r w:rsidRPr="00603C79">
        <w:rPr>
          <w:rFonts w:ascii="Times New Roman" w:hAnsi="Times New Roman"/>
          <w:spacing w:val="32"/>
        </w:rPr>
        <w:t xml:space="preserve"> </w:t>
      </w:r>
      <w:r w:rsidRPr="00603C79">
        <w:rPr>
          <w:rFonts w:ascii="Times New Roman" w:hAnsi="Times New Roman"/>
        </w:rPr>
        <w:t>линейки.</w:t>
      </w:r>
    </w:p>
    <w:p w14:paraId="0A776A60"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Находить длины отрезков непосредственным измерением с</w:t>
      </w:r>
      <w:r w:rsidRPr="00603C79">
        <w:rPr>
          <w:rFonts w:ascii="Times New Roman" w:hAnsi="Times New Roman"/>
          <w:spacing w:val="1"/>
        </w:rPr>
        <w:t xml:space="preserve"> </w:t>
      </w:r>
      <w:r w:rsidRPr="00603C79">
        <w:rPr>
          <w:rFonts w:ascii="Times New Roman" w:hAnsi="Times New Roman"/>
        </w:rPr>
        <w:t>помощью линейки, строить отрезки заданной длины; строить</w:t>
      </w:r>
      <w:r w:rsidRPr="00603C79">
        <w:rPr>
          <w:rFonts w:ascii="Times New Roman" w:hAnsi="Times New Roman"/>
          <w:spacing w:val="1"/>
        </w:rPr>
        <w:t xml:space="preserve"> </w:t>
      </w:r>
      <w:r w:rsidRPr="00603C79">
        <w:rPr>
          <w:rFonts w:ascii="Times New Roman" w:hAnsi="Times New Roman"/>
        </w:rPr>
        <w:t>окружность</w:t>
      </w:r>
      <w:r w:rsidRPr="00603C79">
        <w:rPr>
          <w:rFonts w:ascii="Times New Roman" w:hAnsi="Times New Roman"/>
          <w:spacing w:val="16"/>
        </w:rPr>
        <w:t xml:space="preserve"> </w:t>
      </w:r>
      <w:r w:rsidRPr="00603C79">
        <w:rPr>
          <w:rFonts w:ascii="Times New Roman" w:hAnsi="Times New Roman"/>
        </w:rPr>
        <w:t>заданного</w:t>
      </w:r>
      <w:r w:rsidRPr="00603C79">
        <w:rPr>
          <w:rFonts w:ascii="Times New Roman" w:hAnsi="Times New Roman"/>
          <w:spacing w:val="16"/>
        </w:rPr>
        <w:t xml:space="preserve"> </w:t>
      </w:r>
      <w:r w:rsidRPr="00603C79">
        <w:rPr>
          <w:rFonts w:ascii="Times New Roman" w:hAnsi="Times New Roman"/>
        </w:rPr>
        <w:t>радиуса.</w:t>
      </w:r>
    </w:p>
    <w:p w14:paraId="223899DA"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spacing w:val="-1"/>
        </w:rPr>
        <w:t>Использовать</w:t>
      </w:r>
      <w:r w:rsidRPr="00603C79">
        <w:rPr>
          <w:rFonts w:ascii="Times New Roman" w:hAnsi="Times New Roman"/>
          <w:spacing w:val="-13"/>
        </w:rPr>
        <w:t xml:space="preserve"> </w:t>
      </w:r>
      <w:r w:rsidRPr="00603C79">
        <w:rPr>
          <w:rFonts w:ascii="Times New Roman" w:hAnsi="Times New Roman"/>
        </w:rPr>
        <w:t>свойства</w:t>
      </w:r>
      <w:r w:rsidRPr="00603C79">
        <w:rPr>
          <w:rFonts w:ascii="Times New Roman" w:hAnsi="Times New Roman"/>
          <w:spacing w:val="-14"/>
        </w:rPr>
        <w:t xml:space="preserve"> </w:t>
      </w:r>
      <w:r w:rsidRPr="00603C79">
        <w:rPr>
          <w:rFonts w:ascii="Times New Roman" w:hAnsi="Times New Roman"/>
        </w:rPr>
        <w:t>сторон</w:t>
      </w:r>
      <w:r w:rsidRPr="00603C79">
        <w:rPr>
          <w:rFonts w:ascii="Times New Roman" w:hAnsi="Times New Roman"/>
          <w:spacing w:val="-13"/>
        </w:rPr>
        <w:t xml:space="preserve"> </w:t>
      </w:r>
      <w:r w:rsidRPr="00603C79">
        <w:rPr>
          <w:rFonts w:ascii="Times New Roman" w:hAnsi="Times New Roman"/>
        </w:rPr>
        <w:t>и</w:t>
      </w:r>
      <w:r w:rsidRPr="00603C79">
        <w:rPr>
          <w:rFonts w:ascii="Times New Roman" w:hAnsi="Times New Roman"/>
          <w:spacing w:val="-14"/>
        </w:rPr>
        <w:t xml:space="preserve"> </w:t>
      </w:r>
      <w:r w:rsidRPr="00603C79">
        <w:rPr>
          <w:rFonts w:ascii="Times New Roman" w:hAnsi="Times New Roman"/>
        </w:rPr>
        <w:t>углов</w:t>
      </w:r>
      <w:r w:rsidRPr="00603C79">
        <w:rPr>
          <w:rFonts w:ascii="Times New Roman" w:hAnsi="Times New Roman"/>
          <w:spacing w:val="-13"/>
        </w:rPr>
        <w:t xml:space="preserve"> </w:t>
      </w:r>
      <w:r w:rsidRPr="00603C79">
        <w:rPr>
          <w:rFonts w:ascii="Times New Roman" w:hAnsi="Times New Roman"/>
        </w:rPr>
        <w:t>прямоугольника,</w:t>
      </w:r>
      <w:r w:rsidRPr="00603C79">
        <w:rPr>
          <w:rFonts w:ascii="Times New Roman" w:hAnsi="Times New Roman"/>
          <w:spacing w:val="-14"/>
        </w:rPr>
        <w:t xml:space="preserve"> </w:t>
      </w:r>
      <w:r w:rsidRPr="00603C79">
        <w:rPr>
          <w:rFonts w:ascii="Times New Roman" w:hAnsi="Times New Roman"/>
        </w:rPr>
        <w:t>квадрата</w:t>
      </w:r>
      <w:r w:rsidRPr="00603C79">
        <w:rPr>
          <w:rFonts w:ascii="Times New Roman" w:hAnsi="Times New Roman"/>
          <w:spacing w:val="-14"/>
        </w:rPr>
        <w:t xml:space="preserve"> </w:t>
      </w:r>
      <w:r w:rsidRPr="00603C79">
        <w:rPr>
          <w:rFonts w:ascii="Times New Roman" w:hAnsi="Times New Roman"/>
        </w:rPr>
        <w:t>для</w:t>
      </w:r>
      <w:r w:rsidRPr="00603C79">
        <w:rPr>
          <w:rFonts w:ascii="Times New Roman" w:hAnsi="Times New Roman"/>
          <w:spacing w:val="-13"/>
        </w:rPr>
        <w:t xml:space="preserve"> </w:t>
      </w:r>
      <w:r w:rsidRPr="00603C79">
        <w:rPr>
          <w:rFonts w:ascii="Times New Roman" w:hAnsi="Times New Roman"/>
        </w:rPr>
        <w:t>их</w:t>
      </w:r>
      <w:r w:rsidRPr="00603C79">
        <w:rPr>
          <w:rFonts w:ascii="Times New Roman" w:hAnsi="Times New Roman"/>
          <w:spacing w:val="-14"/>
        </w:rPr>
        <w:t xml:space="preserve"> </w:t>
      </w:r>
      <w:r w:rsidRPr="00603C79">
        <w:rPr>
          <w:rFonts w:ascii="Times New Roman" w:hAnsi="Times New Roman"/>
        </w:rPr>
        <w:t>построения,</w:t>
      </w:r>
      <w:r w:rsidRPr="00603C79">
        <w:rPr>
          <w:rFonts w:ascii="Times New Roman" w:hAnsi="Times New Roman"/>
          <w:spacing w:val="-13"/>
        </w:rPr>
        <w:t xml:space="preserve"> </w:t>
      </w:r>
      <w:r w:rsidRPr="00603C79">
        <w:rPr>
          <w:rFonts w:ascii="Times New Roman" w:hAnsi="Times New Roman"/>
        </w:rPr>
        <w:t>вычисления</w:t>
      </w:r>
      <w:r w:rsidRPr="00603C79">
        <w:rPr>
          <w:rFonts w:ascii="Times New Roman" w:hAnsi="Times New Roman"/>
          <w:spacing w:val="-13"/>
        </w:rPr>
        <w:t xml:space="preserve"> </w:t>
      </w:r>
      <w:r w:rsidRPr="00603C79">
        <w:rPr>
          <w:rFonts w:ascii="Times New Roman" w:hAnsi="Times New Roman"/>
        </w:rPr>
        <w:t>площади</w:t>
      </w:r>
      <w:r w:rsidRPr="00603C79">
        <w:rPr>
          <w:rFonts w:ascii="Times New Roman" w:hAnsi="Times New Roman"/>
          <w:spacing w:val="-14"/>
        </w:rPr>
        <w:t xml:space="preserve"> </w:t>
      </w:r>
      <w:r w:rsidRPr="00603C79">
        <w:rPr>
          <w:rFonts w:ascii="Times New Roman" w:hAnsi="Times New Roman"/>
        </w:rPr>
        <w:t>и</w:t>
      </w:r>
      <w:r w:rsidRPr="00603C79">
        <w:rPr>
          <w:rFonts w:ascii="Times New Roman" w:hAnsi="Times New Roman"/>
          <w:spacing w:val="-13"/>
        </w:rPr>
        <w:t xml:space="preserve"> </w:t>
      </w:r>
      <w:r w:rsidRPr="00603C79">
        <w:rPr>
          <w:rFonts w:ascii="Times New Roman" w:hAnsi="Times New Roman"/>
        </w:rPr>
        <w:t>периметра.</w:t>
      </w:r>
    </w:p>
    <w:p w14:paraId="707303C7"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 периметр и площадь квадрата, прямоугольника,</w:t>
      </w:r>
      <w:r w:rsidRPr="00603C79">
        <w:rPr>
          <w:rFonts w:ascii="Times New Roman" w:hAnsi="Times New Roman"/>
          <w:spacing w:val="-57"/>
        </w:rPr>
        <w:t xml:space="preserve"> </w:t>
      </w:r>
      <w:r w:rsidRPr="00603C79">
        <w:rPr>
          <w:rFonts w:ascii="Times New Roman" w:hAnsi="Times New Roman"/>
        </w:rPr>
        <w:t>фигур, составленных из прямоугольников, в том числе фигур,</w:t>
      </w:r>
      <w:r w:rsidRPr="00603C79">
        <w:rPr>
          <w:rFonts w:ascii="Times New Roman" w:hAnsi="Times New Roman"/>
          <w:spacing w:val="10"/>
        </w:rPr>
        <w:t xml:space="preserve"> </w:t>
      </w:r>
      <w:r w:rsidRPr="00603C79">
        <w:rPr>
          <w:rFonts w:ascii="Times New Roman" w:hAnsi="Times New Roman"/>
        </w:rPr>
        <w:t>изображённых</w:t>
      </w:r>
      <w:r w:rsidRPr="00603C79">
        <w:rPr>
          <w:rFonts w:ascii="Times New Roman" w:hAnsi="Times New Roman"/>
          <w:spacing w:val="10"/>
        </w:rPr>
        <w:t xml:space="preserve"> </w:t>
      </w:r>
      <w:r w:rsidRPr="00603C79">
        <w:rPr>
          <w:rFonts w:ascii="Times New Roman" w:hAnsi="Times New Roman"/>
        </w:rPr>
        <w:t>на</w:t>
      </w:r>
      <w:r w:rsidRPr="00603C79">
        <w:rPr>
          <w:rFonts w:ascii="Times New Roman" w:hAnsi="Times New Roman"/>
          <w:spacing w:val="11"/>
        </w:rPr>
        <w:t xml:space="preserve"> </w:t>
      </w:r>
      <w:r w:rsidRPr="00603C79">
        <w:rPr>
          <w:rFonts w:ascii="Times New Roman" w:hAnsi="Times New Roman"/>
        </w:rPr>
        <w:t>клетчатой</w:t>
      </w:r>
      <w:r w:rsidRPr="00603C79">
        <w:rPr>
          <w:rFonts w:ascii="Times New Roman" w:hAnsi="Times New Roman"/>
          <w:spacing w:val="10"/>
        </w:rPr>
        <w:t xml:space="preserve"> </w:t>
      </w:r>
      <w:r w:rsidRPr="00603C79">
        <w:rPr>
          <w:rFonts w:ascii="Times New Roman" w:hAnsi="Times New Roman"/>
        </w:rPr>
        <w:t>бумаге.</w:t>
      </w:r>
    </w:p>
    <w:p w14:paraId="0764E35B"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 основными метрическими единицами измерения</w:t>
      </w:r>
      <w:r w:rsidRPr="00603C79">
        <w:rPr>
          <w:rFonts w:ascii="Times New Roman" w:hAnsi="Times New Roman"/>
          <w:spacing w:val="-11"/>
        </w:rPr>
        <w:t xml:space="preserve"> </w:t>
      </w:r>
      <w:r w:rsidRPr="00603C79">
        <w:rPr>
          <w:rFonts w:ascii="Times New Roman" w:hAnsi="Times New Roman"/>
        </w:rPr>
        <w:t>длины,</w:t>
      </w:r>
      <w:r w:rsidRPr="00603C79">
        <w:rPr>
          <w:rFonts w:ascii="Times New Roman" w:hAnsi="Times New Roman"/>
          <w:spacing w:val="-10"/>
        </w:rPr>
        <w:t xml:space="preserve"> </w:t>
      </w:r>
      <w:r w:rsidRPr="00603C79">
        <w:rPr>
          <w:rFonts w:ascii="Times New Roman" w:hAnsi="Times New Roman"/>
        </w:rPr>
        <w:t>площади;</w:t>
      </w:r>
      <w:r w:rsidRPr="00603C79">
        <w:rPr>
          <w:rFonts w:ascii="Times New Roman" w:hAnsi="Times New Roman"/>
          <w:spacing w:val="-10"/>
        </w:rPr>
        <w:t xml:space="preserve"> </w:t>
      </w:r>
      <w:r w:rsidRPr="00603C79">
        <w:rPr>
          <w:rFonts w:ascii="Times New Roman" w:hAnsi="Times New Roman"/>
        </w:rPr>
        <w:t>выражать</w:t>
      </w:r>
      <w:r w:rsidRPr="00603C79">
        <w:rPr>
          <w:rFonts w:ascii="Times New Roman" w:hAnsi="Times New Roman"/>
          <w:spacing w:val="-11"/>
        </w:rPr>
        <w:t xml:space="preserve"> </w:t>
      </w:r>
      <w:r w:rsidRPr="00603C79">
        <w:rPr>
          <w:rFonts w:ascii="Times New Roman" w:hAnsi="Times New Roman"/>
        </w:rPr>
        <w:t>одни</w:t>
      </w:r>
      <w:r w:rsidRPr="00603C79">
        <w:rPr>
          <w:rFonts w:ascii="Times New Roman" w:hAnsi="Times New Roman"/>
          <w:spacing w:val="-10"/>
        </w:rPr>
        <w:t xml:space="preserve"> </w:t>
      </w:r>
      <w:r w:rsidRPr="00603C79">
        <w:rPr>
          <w:rFonts w:ascii="Times New Roman" w:hAnsi="Times New Roman"/>
        </w:rPr>
        <w:t>единицы</w:t>
      </w:r>
      <w:r w:rsidRPr="00603C79">
        <w:rPr>
          <w:rFonts w:ascii="Times New Roman" w:hAnsi="Times New Roman"/>
          <w:spacing w:val="-10"/>
        </w:rPr>
        <w:t xml:space="preserve"> </w:t>
      </w:r>
      <w:r w:rsidRPr="00603C79">
        <w:rPr>
          <w:rFonts w:ascii="Times New Roman" w:hAnsi="Times New Roman"/>
        </w:rPr>
        <w:t>величины</w:t>
      </w:r>
      <w:r w:rsidRPr="00603C79">
        <w:rPr>
          <w:rFonts w:ascii="Times New Roman" w:hAnsi="Times New Roman"/>
          <w:spacing w:val="-11"/>
        </w:rPr>
        <w:t xml:space="preserve"> </w:t>
      </w:r>
      <w:r w:rsidRPr="00603C79">
        <w:rPr>
          <w:rFonts w:ascii="Times New Roman" w:hAnsi="Times New Roman"/>
        </w:rPr>
        <w:t>через</w:t>
      </w:r>
      <w:r w:rsidRPr="00603C79">
        <w:rPr>
          <w:rFonts w:ascii="Times New Roman" w:hAnsi="Times New Roman"/>
          <w:spacing w:val="11"/>
        </w:rPr>
        <w:t xml:space="preserve"> </w:t>
      </w:r>
      <w:r w:rsidRPr="00603C79">
        <w:rPr>
          <w:rFonts w:ascii="Times New Roman" w:hAnsi="Times New Roman"/>
        </w:rPr>
        <w:t>другие.</w:t>
      </w:r>
    </w:p>
    <w:p w14:paraId="4472C97D"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Распознавать параллелепипед, куб,</w:t>
      </w:r>
      <w:r w:rsidRPr="00603C79">
        <w:rPr>
          <w:rFonts w:ascii="Times New Roman" w:hAnsi="Times New Roman"/>
          <w:spacing w:val="-6"/>
        </w:rPr>
        <w:t xml:space="preserve"> </w:t>
      </w:r>
      <w:r w:rsidRPr="00603C79">
        <w:rPr>
          <w:rFonts w:ascii="Times New Roman" w:hAnsi="Times New Roman"/>
        </w:rPr>
        <w:t>использовать терминологию: вершина,</w:t>
      </w:r>
      <w:r w:rsidRPr="00603C79">
        <w:rPr>
          <w:rFonts w:ascii="Times New Roman" w:hAnsi="Times New Roman"/>
          <w:spacing w:val="-5"/>
        </w:rPr>
        <w:t xml:space="preserve"> </w:t>
      </w:r>
      <w:r w:rsidRPr="00603C79">
        <w:rPr>
          <w:rFonts w:ascii="Times New Roman" w:hAnsi="Times New Roman"/>
        </w:rPr>
        <w:t>ребро</w:t>
      </w:r>
      <w:r w:rsidRPr="00603C79">
        <w:rPr>
          <w:rFonts w:ascii="Times New Roman" w:hAnsi="Times New Roman"/>
          <w:spacing w:val="-6"/>
        </w:rPr>
        <w:t xml:space="preserve"> </w:t>
      </w:r>
      <w:r w:rsidRPr="00603C79">
        <w:rPr>
          <w:rFonts w:ascii="Times New Roman" w:hAnsi="Times New Roman"/>
        </w:rPr>
        <w:t>грань,</w:t>
      </w:r>
      <w:r w:rsidRPr="00603C79">
        <w:rPr>
          <w:rFonts w:ascii="Times New Roman" w:hAnsi="Times New Roman"/>
          <w:spacing w:val="-5"/>
        </w:rPr>
        <w:t xml:space="preserve"> </w:t>
      </w:r>
      <w:r w:rsidRPr="00603C79">
        <w:rPr>
          <w:rFonts w:ascii="Times New Roman" w:hAnsi="Times New Roman"/>
        </w:rPr>
        <w:t>измерения; находить</w:t>
      </w:r>
      <w:r w:rsidRPr="00603C79">
        <w:rPr>
          <w:rFonts w:ascii="Times New Roman" w:hAnsi="Times New Roman"/>
          <w:spacing w:val="-5"/>
        </w:rPr>
        <w:t xml:space="preserve"> </w:t>
      </w:r>
      <w:r w:rsidRPr="00603C79">
        <w:rPr>
          <w:rFonts w:ascii="Times New Roman" w:hAnsi="Times New Roman"/>
        </w:rPr>
        <w:t xml:space="preserve">измерения </w:t>
      </w:r>
      <w:r w:rsidRPr="00603C79">
        <w:rPr>
          <w:rFonts w:ascii="Times New Roman" w:hAnsi="Times New Roman"/>
          <w:spacing w:val="-58"/>
        </w:rPr>
        <w:t xml:space="preserve"> </w:t>
      </w:r>
      <w:r w:rsidRPr="00603C79">
        <w:rPr>
          <w:rFonts w:ascii="Times New Roman" w:hAnsi="Times New Roman"/>
        </w:rPr>
        <w:t>параллелепипеда,</w:t>
      </w:r>
      <w:r w:rsidRPr="00603C79">
        <w:rPr>
          <w:rFonts w:ascii="Times New Roman" w:hAnsi="Times New Roman"/>
          <w:spacing w:val="11"/>
        </w:rPr>
        <w:t xml:space="preserve"> </w:t>
      </w:r>
      <w:r w:rsidRPr="00603C79">
        <w:rPr>
          <w:rFonts w:ascii="Times New Roman" w:hAnsi="Times New Roman"/>
        </w:rPr>
        <w:t>куба.</w:t>
      </w:r>
    </w:p>
    <w:p w14:paraId="02A8996E"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w:t>
      </w:r>
      <w:r w:rsidRPr="00603C79">
        <w:rPr>
          <w:rFonts w:ascii="Times New Roman" w:hAnsi="Times New Roman"/>
          <w:spacing w:val="-11"/>
        </w:rPr>
        <w:t xml:space="preserve"> </w:t>
      </w:r>
      <w:r w:rsidRPr="00603C79">
        <w:rPr>
          <w:rFonts w:ascii="Times New Roman" w:hAnsi="Times New Roman"/>
        </w:rPr>
        <w:t>объём</w:t>
      </w:r>
      <w:r w:rsidRPr="00603C79">
        <w:rPr>
          <w:rFonts w:ascii="Times New Roman" w:hAnsi="Times New Roman"/>
          <w:spacing w:val="-12"/>
        </w:rPr>
        <w:t xml:space="preserve"> </w:t>
      </w:r>
      <w:r w:rsidRPr="00603C79">
        <w:rPr>
          <w:rFonts w:ascii="Times New Roman" w:hAnsi="Times New Roman"/>
        </w:rPr>
        <w:t>куба,</w:t>
      </w:r>
      <w:r w:rsidRPr="00603C79">
        <w:rPr>
          <w:rFonts w:ascii="Times New Roman" w:hAnsi="Times New Roman"/>
          <w:spacing w:val="-12"/>
        </w:rPr>
        <w:t xml:space="preserve"> </w:t>
      </w:r>
      <w:r w:rsidRPr="00603C79">
        <w:rPr>
          <w:rFonts w:ascii="Times New Roman" w:hAnsi="Times New Roman"/>
        </w:rPr>
        <w:t>параллелепипеда</w:t>
      </w:r>
      <w:r w:rsidRPr="00603C79">
        <w:rPr>
          <w:rFonts w:ascii="Times New Roman" w:hAnsi="Times New Roman"/>
          <w:spacing w:val="-12"/>
        </w:rPr>
        <w:t xml:space="preserve"> </w:t>
      </w:r>
      <w:r w:rsidRPr="00603C79">
        <w:rPr>
          <w:rFonts w:ascii="Times New Roman" w:hAnsi="Times New Roman"/>
        </w:rPr>
        <w:t>по</w:t>
      </w:r>
      <w:r w:rsidRPr="00603C79">
        <w:rPr>
          <w:rFonts w:ascii="Times New Roman" w:hAnsi="Times New Roman"/>
          <w:spacing w:val="-12"/>
        </w:rPr>
        <w:t xml:space="preserve"> </w:t>
      </w:r>
      <w:r w:rsidRPr="00603C79">
        <w:rPr>
          <w:rFonts w:ascii="Times New Roman" w:hAnsi="Times New Roman"/>
        </w:rPr>
        <w:t>заданным</w:t>
      </w:r>
      <w:r w:rsidRPr="00603C79">
        <w:rPr>
          <w:rFonts w:ascii="Times New Roman" w:hAnsi="Times New Roman"/>
          <w:spacing w:val="-11"/>
        </w:rPr>
        <w:t xml:space="preserve"> </w:t>
      </w:r>
      <w:r w:rsidRPr="00603C79">
        <w:rPr>
          <w:rFonts w:ascii="Times New Roman" w:hAnsi="Times New Roman"/>
        </w:rPr>
        <w:t>измерениям,</w:t>
      </w:r>
      <w:r w:rsidRPr="00603C79">
        <w:rPr>
          <w:rFonts w:ascii="Times New Roman" w:hAnsi="Times New Roman"/>
          <w:spacing w:val="7"/>
        </w:rPr>
        <w:t xml:space="preserve"> </w:t>
      </w:r>
      <w:r w:rsidRPr="00603C79">
        <w:rPr>
          <w:rFonts w:ascii="Times New Roman" w:hAnsi="Times New Roman"/>
        </w:rPr>
        <w:t>пользоваться</w:t>
      </w:r>
      <w:r w:rsidRPr="00603C79">
        <w:rPr>
          <w:rFonts w:ascii="Times New Roman" w:hAnsi="Times New Roman"/>
          <w:spacing w:val="8"/>
        </w:rPr>
        <w:t xml:space="preserve"> </w:t>
      </w:r>
      <w:r w:rsidRPr="00603C79">
        <w:rPr>
          <w:rFonts w:ascii="Times New Roman" w:hAnsi="Times New Roman"/>
        </w:rPr>
        <w:t>единицами</w:t>
      </w:r>
      <w:r w:rsidRPr="00603C79">
        <w:rPr>
          <w:rFonts w:ascii="Times New Roman" w:hAnsi="Times New Roman"/>
          <w:spacing w:val="7"/>
        </w:rPr>
        <w:t xml:space="preserve"> </w:t>
      </w:r>
      <w:r w:rsidRPr="00603C79">
        <w:rPr>
          <w:rFonts w:ascii="Times New Roman" w:hAnsi="Times New Roman"/>
        </w:rPr>
        <w:t>измерения</w:t>
      </w:r>
      <w:r w:rsidRPr="00603C79">
        <w:rPr>
          <w:rFonts w:ascii="Times New Roman" w:hAnsi="Times New Roman"/>
          <w:spacing w:val="8"/>
        </w:rPr>
        <w:t xml:space="preserve"> </w:t>
      </w:r>
      <w:r w:rsidRPr="00603C79">
        <w:rPr>
          <w:rFonts w:ascii="Times New Roman" w:hAnsi="Times New Roman"/>
        </w:rPr>
        <w:t>объёма.</w:t>
      </w:r>
    </w:p>
    <w:p w14:paraId="1912BC59" w14:textId="77777777" w:rsidR="00184F2C" w:rsidRPr="00603C79" w:rsidRDefault="00184F2C" w:rsidP="00884210">
      <w:pPr>
        <w:pStyle w:val="a4"/>
        <w:numPr>
          <w:ilvl w:val="0"/>
          <w:numId w:val="38"/>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Решать несложные задачи на измерение геометрических величин</w:t>
      </w:r>
      <w:r w:rsidRPr="00603C79">
        <w:rPr>
          <w:rFonts w:ascii="Times New Roman" w:hAnsi="Times New Roman"/>
          <w:spacing w:val="18"/>
        </w:rPr>
        <w:t xml:space="preserve"> </w:t>
      </w:r>
      <w:r w:rsidRPr="00603C79">
        <w:rPr>
          <w:rFonts w:ascii="Times New Roman" w:hAnsi="Times New Roman"/>
        </w:rPr>
        <w:t>в</w:t>
      </w:r>
      <w:r w:rsidRPr="00603C79">
        <w:rPr>
          <w:rFonts w:ascii="Times New Roman" w:hAnsi="Times New Roman"/>
          <w:spacing w:val="18"/>
        </w:rPr>
        <w:t xml:space="preserve"> </w:t>
      </w:r>
      <w:r w:rsidRPr="00603C79">
        <w:rPr>
          <w:rFonts w:ascii="Times New Roman" w:hAnsi="Times New Roman"/>
        </w:rPr>
        <w:t>практических</w:t>
      </w:r>
      <w:r w:rsidRPr="00603C79">
        <w:rPr>
          <w:rFonts w:ascii="Times New Roman" w:hAnsi="Times New Roman"/>
          <w:spacing w:val="18"/>
        </w:rPr>
        <w:t xml:space="preserve"> </w:t>
      </w:r>
      <w:r w:rsidRPr="00603C79">
        <w:rPr>
          <w:rFonts w:ascii="Times New Roman" w:hAnsi="Times New Roman"/>
        </w:rPr>
        <w:t>ситуациях.</w:t>
      </w:r>
    </w:p>
    <w:p w14:paraId="7ED05C53"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lang w:eastAsia="ru-RU"/>
        </w:rPr>
        <w:t>6</w:t>
      </w:r>
      <w:r w:rsidRPr="00603C79">
        <w:rPr>
          <w:rFonts w:ascii="Times New Roman" w:hAnsi="Times New Roman"/>
          <w:b/>
          <w:bCs/>
          <w:spacing w:val="-9"/>
          <w:lang w:eastAsia="ru-RU"/>
        </w:rPr>
        <w:t xml:space="preserve"> </w:t>
      </w:r>
      <w:r w:rsidRPr="00603C79">
        <w:rPr>
          <w:rFonts w:ascii="Times New Roman" w:hAnsi="Times New Roman"/>
          <w:b/>
          <w:bCs/>
          <w:lang w:eastAsia="ru-RU"/>
        </w:rPr>
        <w:t>класс</w:t>
      </w:r>
    </w:p>
    <w:p w14:paraId="1A72E3A0"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t>Числа</w:t>
      </w:r>
      <w:r w:rsidRPr="00603C79">
        <w:rPr>
          <w:rFonts w:ascii="Times New Roman" w:hAnsi="Times New Roman"/>
          <w:b/>
          <w:bCs/>
          <w:i/>
          <w:iCs/>
          <w:spacing w:val="8"/>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9"/>
          <w:lang w:eastAsia="ru-RU"/>
        </w:rPr>
        <w:t xml:space="preserve"> </w:t>
      </w:r>
      <w:r w:rsidRPr="00603C79">
        <w:rPr>
          <w:rFonts w:ascii="Times New Roman" w:hAnsi="Times New Roman"/>
          <w:b/>
          <w:bCs/>
          <w:i/>
          <w:iCs/>
          <w:lang w:eastAsia="ru-RU"/>
        </w:rPr>
        <w:t>вычисления</w:t>
      </w:r>
    </w:p>
    <w:p w14:paraId="44933430"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Знать и понимать термины, связанные с различными видами</w:t>
      </w:r>
      <w:r w:rsidRPr="00603C79">
        <w:rPr>
          <w:rFonts w:ascii="Times New Roman" w:hAnsi="Times New Roman"/>
          <w:spacing w:val="1"/>
        </w:rPr>
        <w:t xml:space="preserve"> </w:t>
      </w:r>
      <w:r w:rsidRPr="00603C79">
        <w:rPr>
          <w:rFonts w:ascii="Times New Roman" w:hAnsi="Times New Roman"/>
        </w:rPr>
        <w:t>чисел</w:t>
      </w:r>
      <w:r w:rsidRPr="00603C79">
        <w:rPr>
          <w:rFonts w:ascii="Times New Roman" w:hAnsi="Times New Roman"/>
          <w:spacing w:val="-4"/>
        </w:rPr>
        <w:t xml:space="preserve"> </w:t>
      </w:r>
      <w:r w:rsidRPr="00603C79">
        <w:rPr>
          <w:rFonts w:ascii="Times New Roman" w:hAnsi="Times New Roman"/>
        </w:rPr>
        <w:t>и</w:t>
      </w:r>
      <w:r w:rsidRPr="00603C79">
        <w:rPr>
          <w:rFonts w:ascii="Times New Roman" w:hAnsi="Times New Roman"/>
          <w:spacing w:val="-3"/>
        </w:rPr>
        <w:t xml:space="preserve"> </w:t>
      </w:r>
      <w:r w:rsidRPr="00603C79">
        <w:rPr>
          <w:rFonts w:ascii="Times New Roman" w:hAnsi="Times New Roman"/>
        </w:rPr>
        <w:t>способами</w:t>
      </w:r>
      <w:r w:rsidRPr="00603C79">
        <w:rPr>
          <w:rFonts w:ascii="Times New Roman" w:hAnsi="Times New Roman"/>
          <w:spacing w:val="-3"/>
        </w:rPr>
        <w:t xml:space="preserve"> </w:t>
      </w:r>
      <w:r w:rsidRPr="00603C79">
        <w:rPr>
          <w:rFonts w:ascii="Times New Roman" w:hAnsi="Times New Roman"/>
        </w:rPr>
        <w:t>их</w:t>
      </w:r>
      <w:r w:rsidRPr="00603C79">
        <w:rPr>
          <w:rFonts w:ascii="Times New Roman" w:hAnsi="Times New Roman"/>
          <w:spacing w:val="-4"/>
        </w:rPr>
        <w:t xml:space="preserve"> </w:t>
      </w:r>
      <w:r w:rsidRPr="00603C79">
        <w:rPr>
          <w:rFonts w:ascii="Times New Roman" w:hAnsi="Times New Roman"/>
        </w:rPr>
        <w:t>записи,</w:t>
      </w:r>
      <w:r w:rsidRPr="00603C79">
        <w:rPr>
          <w:rFonts w:ascii="Times New Roman" w:hAnsi="Times New Roman"/>
          <w:spacing w:val="-3"/>
        </w:rPr>
        <w:t xml:space="preserve"> </w:t>
      </w:r>
      <w:r w:rsidRPr="00603C79">
        <w:rPr>
          <w:rFonts w:ascii="Times New Roman" w:hAnsi="Times New Roman"/>
        </w:rPr>
        <w:t>переходить</w:t>
      </w:r>
      <w:r w:rsidRPr="00603C79">
        <w:rPr>
          <w:rFonts w:ascii="Times New Roman" w:hAnsi="Times New Roman"/>
          <w:spacing w:val="-3"/>
        </w:rPr>
        <w:t xml:space="preserve"> </w:t>
      </w:r>
      <w:r w:rsidRPr="00603C79">
        <w:rPr>
          <w:rFonts w:ascii="Times New Roman" w:hAnsi="Times New Roman"/>
        </w:rPr>
        <w:t>(если</w:t>
      </w:r>
      <w:r w:rsidRPr="00603C79">
        <w:rPr>
          <w:rFonts w:ascii="Times New Roman" w:hAnsi="Times New Roman"/>
          <w:spacing w:val="-3"/>
        </w:rPr>
        <w:t xml:space="preserve"> </w:t>
      </w:r>
      <w:r w:rsidRPr="00603C79">
        <w:rPr>
          <w:rFonts w:ascii="Times New Roman" w:hAnsi="Times New Roman"/>
        </w:rPr>
        <w:t>это</w:t>
      </w:r>
      <w:r w:rsidRPr="00603C79">
        <w:rPr>
          <w:rFonts w:ascii="Times New Roman" w:hAnsi="Times New Roman"/>
          <w:spacing w:val="-4"/>
        </w:rPr>
        <w:t xml:space="preserve"> </w:t>
      </w:r>
      <w:r w:rsidRPr="00603C79">
        <w:rPr>
          <w:rFonts w:ascii="Times New Roman" w:hAnsi="Times New Roman"/>
        </w:rPr>
        <w:t>возможно)</w:t>
      </w:r>
      <w:r w:rsidRPr="00603C79">
        <w:rPr>
          <w:rFonts w:ascii="Times New Roman" w:hAnsi="Times New Roman"/>
          <w:spacing w:val="-55"/>
        </w:rPr>
        <w:t xml:space="preserve"> </w:t>
      </w:r>
      <w:r w:rsidRPr="00603C79">
        <w:rPr>
          <w:rFonts w:ascii="Times New Roman" w:hAnsi="Times New Roman"/>
        </w:rPr>
        <w:t>от</w:t>
      </w:r>
      <w:r w:rsidRPr="00603C79">
        <w:rPr>
          <w:rFonts w:ascii="Times New Roman" w:hAnsi="Times New Roman"/>
          <w:spacing w:val="9"/>
        </w:rPr>
        <w:t xml:space="preserve"> </w:t>
      </w:r>
      <w:r w:rsidRPr="00603C79">
        <w:rPr>
          <w:rFonts w:ascii="Times New Roman" w:hAnsi="Times New Roman"/>
        </w:rPr>
        <w:t>одной</w:t>
      </w:r>
      <w:r w:rsidRPr="00603C79">
        <w:rPr>
          <w:rFonts w:ascii="Times New Roman" w:hAnsi="Times New Roman"/>
          <w:spacing w:val="9"/>
        </w:rPr>
        <w:t xml:space="preserve"> </w:t>
      </w:r>
      <w:r w:rsidRPr="00603C79">
        <w:rPr>
          <w:rFonts w:ascii="Times New Roman" w:hAnsi="Times New Roman"/>
        </w:rPr>
        <w:t>формы</w:t>
      </w:r>
      <w:r w:rsidRPr="00603C79">
        <w:rPr>
          <w:rFonts w:ascii="Times New Roman" w:hAnsi="Times New Roman"/>
          <w:spacing w:val="10"/>
        </w:rPr>
        <w:t xml:space="preserve"> </w:t>
      </w:r>
      <w:r w:rsidRPr="00603C79">
        <w:rPr>
          <w:rFonts w:ascii="Times New Roman" w:hAnsi="Times New Roman"/>
        </w:rPr>
        <w:t>записи</w:t>
      </w:r>
      <w:r w:rsidRPr="00603C79">
        <w:rPr>
          <w:rFonts w:ascii="Times New Roman" w:hAnsi="Times New Roman"/>
          <w:spacing w:val="9"/>
        </w:rPr>
        <w:t xml:space="preserve"> </w:t>
      </w:r>
      <w:r w:rsidRPr="00603C79">
        <w:rPr>
          <w:rFonts w:ascii="Times New Roman" w:hAnsi="Times New Roman"/>
        </w:rPr>
        <w:t>числа</w:t>
      </w:r>
      <w:r w:rsidRPr="00603C79">
        <w:rPr>
          <w:rFonts w:ascii="Times New Roman" w:hAnsi="Times New Roman"/>
          <w:spacing w:val="9"/>
        </w:rPr>
        <w:t xml:space="preserve"> </w:t>
      </w:r>
      <w:r w:rsidRPr="00603C79">
        <w:rPr>
          <w:rFonts w:ascii="Times New Roman" w:hAnsi="Times New Roman"/>
        </w:rPr>
        <w:t>к</w:t>
      </w:r>
      <w:r w:rsidRPr="00603C79">
        <w:rPr>
          <w:rFonts w:ascii="Times New Roman" w:hAnsi="Times New Roman"/>
          <w:spacing w:val="10"/>
        </w:rPr>
        <w:t xml:space="preserve"> </w:t>
      </w:r>
      <w:r w:rsidRPr="00603C79">
        <w:rPr>
          <w:rFonts w:ascii="Times New Roman" w:hAnsi="Times New Roman"/>
        </w:rPr>
        <w:t>другой.</w:t>
      </w:r>
    </w:p>
    <w:p w14:paraId="5E45DEB7"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Сравнивать и упорядочивать целые числа, обыкновенные и</w:t>
      </w:r>
      <w:r w:rsidRPr="00603C79">
        <w:rPr>
          <w:rFonts w:ascii="Times New Roman" w:hAnsi="Times New Roman"/>
          <w:spacing w:val="1"/>
        </w:rPr>
        <w:t xml:space="preserve"> </w:t>
      </w:r>
      <w:r w:rsidRPr="00603C79">
        <w:rPr>
          <w:rFonts w:ascii="Times New Roman" w:hAnsi="Times New Roman"/>
        </w:rPr>
        <w:t>десятичные</w:t>
      </w:r>
      <w:r w:rsidRPr="00603C79">
        <w:rPr>
          <w:rFonts w:ascii="Times New Roman" w:hAnsi="Times New Roman"/>
          <w:spacing w:val="7"/>
        </w:rPr>
        <w:t xml:space="preserve"> </w:t>
      </w:r>
      <w:r w:rsidRPr="00603C79">
        <w:rPr>
          <w:rFonts w:ascii="Times New Roman" w:hAnsi="Times New Roman"/>
        </w:rPr>
        <w:t>дроби,</w:t>
      </w:r>
      <w:r w:rsidRPr="00603C79">
        <w:rPr>
          <w:rFonts w:ascii="Times New Roman" w:hAnsi="Times New Roman"/>
          <w:spacing w:val="7"/>
        </w:rPr>
        <w:t xml:space="preserve"> </w:t>
      </w:r>
      <w:r w:rsidRPr="00603C79">
        <w:rPr>
          <w:rFonts w:ascii="Times New Roman" w:hAnsi="Times New Roman"/>
        </w:rPr>
        <w:t>сравнивать</w:t>
      </w:r>
      <w:r w:rsidRPr="00603C79">
        <w:rPr>
          <w:rFonts w:ascii="Times New Roman" w:hAnsi="Times New Roman"/>
          <w:spacing w:val="7"/>
        </w:rPr>
        <w:t xml:space="preserve"> </w:t>
      </w:r>
      <w:r w:rsidRPr="00603C79">
        <w:rPr>
          <w:rFonts w:ascii="Times New Roman" w:hAnsi="Times New Roman"/>
        </w:rPr>
        <w:t>числа</w:t>
      </w:r>
      <w:r w:rsidRPr="00603C79">
        <w:rPr>
          <w:rFonts w:ascii="Times New Roman" w:hAnsi="Times New Roman"/>
          <w:spacing w:val="7"/>
        </w:rPr>
        <w:t xml:space="preserve"> </w:t>
      </w:r>
      <w:r w:rsidRPr="00603C79">
        <w:rPr>
          <w:rFonts w:ascii="Times New Roman" w:hAnsi="Times New Roman"/>
        </w:rPr>
        <w:t>одного</w:t>
      </w:r>
      <w:r w:rsidRPr="00603C79">
        <w:rPr>
          <w:rFonts w:ascii="Times New Roman" w:hAnsi="Times New Roman"/>
          <w:spacing w:val="8"/>
        </w:rPr>
        <w:t xml:space="preserve"> </w:t>
      </w:r>
      <w:r w:rsidRPr="00603C79">
        <w:rPr>
          <w:rFonts w:ascii="Times New Roman" w:hAnsi="Times New Roman"/>
        </w:rPr>
        <w:t>и</w:t>
      </w:r>
      <w:r w:rsidRPr="00603C79">
        <w:rPr>
          <w:rFonts w:ascii="Times New Roman" w:hAnsi="Times New Roman"/>
          <w:spacing w:val="7"/>
        </w:rPr>
        <w:t xml:space="preserve"> </w:t>
      </w:r>
      <w:r w:rsidRPr="00603C79">
        <w:rPr>
          <w:rFonts w:ascii="Times New Roman" w:hAnsi="Times New Roman"/>
        </w:rPr>
        <w:t>разных</w:t>
      </w:r>
      <w:r w:rsidRPr="00603C79">
        <w:rPr>
          <w:rFonts w:ascii="Times New Roman" w:hAnsi="Times New Roman"/>
          <w:spacing w:val="7"/>
        </w:rPr>
        <w:t xml:space="preserve"> </w:t>
      </w:r>
      <w:r w:rsidRPr="00603C79">
        <w:rPr>
          <w:rFonts w:ascii="Times New Roman" w:hAnsi="Times New Roman"/>
        </w:rPr>
        <w:t>знаков.</w:t>
      </w:r>
    </w:p>
    <w:p w14:paraId="397E050C"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Выполнять,</w:t>
      </w:r>
      <w:r w:rsidRPr="00603C79">
        <w:rPr>
          <w:rFonts w:ascii="Times New Roman" w:hAnsi="Times New Roman"/>
          <w:spacing w:val="-6"/>
        </w:rPr>
        <w:t xml:space="preserve"> </w:t>
      </w:r>
      <w:r w:rsidRPr="00603C79">
        <w:rPr>
          <w:rFonts w:ascii="Times New Roman" w:hAnsi="Times New Roman"/>
        </w:rPr>
        <w:t>сочетая</w:t>
      </w:r>
      <w:r w:rsidRPr="00603C79">
        <w:rPr>
          <w:rFonts w:ascii="Times New Roman" w:hAnsi="Times New Roman"/>
          <w:spacing w:val="-5"/>
        </w:rPr>
        <w:t xml:space="preserve"> </w:t>
      </w:r>
      <w:r w:rsidRPr="00603C79">
        <w:rPr>
          <w:rFonts w:ascii="Times New Roman" w:hAnsi="Times New Roman"/>
        </w:rPr>
        <w:t>устные</w:t>
      </w:r>
      <w:r w:rsidRPr="00603C79">
        <w:rPr>
          <w:rFonts w:ascii="Times New Roman" w:hAnsi="Times New Roman"/>
          <w:spacing w:val="-6"/>
        </w:rPr>
        <w:t xml:space="preserve"> </w:t>
      </w:r>
      <w:r w:rsidRPr="00603C79">
        <w:rPr>
          <w:rFonts w:ascii="Times New Roman" w:hAnsi="Times New Roman"/>
        </w:rPr>
        <w:t>и</w:t>
      </w:r>
      <w:r w:rsidRPr="00603C79">
        <w:rPr>
          <w:rFonts w:ascii="Times New Roman" w:hAnsi="Times New Roman"/>
          <w:spacing w:val="-5"/>
        </w:rPr>
        <w:t xml:space="preserve"> </w:t>
      </w:r>
      <w:r w:rsidRPr="00603C79">
        <w:rPr>
          <w:rFonts w:ascii="Times New Roman" w:hAnsi="Times New Roman"/>
        </w:rPr>
        <w:t>письменные</w:t>
      </w:r>
      <w:r w:rsidRPr="00603C79">
        <w:rPr>
          <w:rFonts w:ascii="Times New Roman" w:hAnsi="Times New Roman"/>
          <w:spacing w:val="-5"/>
        </w:rPr>
        <w:t xml:space="preserve"> </w:t>
      </w:r>
      <w:r w:rsidRPr="00603C79">
        <w:rPr>
          <w:rFonts w:ascii="Times New Roman" w:hAnsi="Times New Roman"/>
        </w:rPr>
        <w:t>приёмы,</w:t>
      </w:r>
      <w:r w:rsidRPr="00603C79">
        <w:rPr>
          <w:rFonts w:ascii="Times New Roman" w:hAnsi="Times New Roman"/>
          <w:spacing w:val="-6"/>
        </w:rPr>
        <w:t xml:space="preserve"> </w:t>
      </w:r>
      <w:r w:rsidRPr="00603C79">
        <w:rPr>
          <w:rFonts w:ascii="Times New Roman" w:hAnsi="Times New Roman"/>
        </w:rPr>
        <w:t>арифметические действия с натуральными и целыми числами, обыкновенными</w:t>
      </w:r>
      <w:r w:rsidRPr="00603C79">
        <w:rPr>
          <w:rFonts w:ascii="Times New Roman" w:hAnsi="Times New Roman"/>
          <w:spacing w:val="-12"/>
        </w:rPr>
        <w:t xml:space="preserve"> </w:t>
      </w:r>
      <w:r w:rsidRPr="00603C79">
        <w:rPr>
          <w:rFonts w:ascii="Times New Roman" w:hAnsi="Times New Roman"/>
        </w:rPr>
        <w:t>и</w:t>
      </w:r>
      <w:r w:rsidRPr="00603C79">
        <w:rPr>
          <w:rFonts w:ascii="Times New Roman" w:hAnsi="Times New Roman"/>
          <w:spacing w:val="-11"/>
        </w:rPr>
        <w:t xml:space="preserve"> </w:t>
      </w:r>
      <w:r w:rsidRPr="00603C79">
        <w:rPr>
          <w:rFonts w:ascii="Times New Roman" w:hAnsi="Times New Roman"/>
        </w:rPr>
        <w:t>десятичными</w:t>
      </w:r>
      <w:r w:rsidRPr="00603C79">
        <w:rPr>
          <w:rFonts w:ascii="Times New Roman" w:hAnsi="Times New Roman"/>
          <w:spacing w:val="-11"/>
        </w:rPr>
        <w:t xml:space="preserve"> </w:t>
      </w:r>
      <w:r w:rsidRPr="00603C79">
        <w:rPr>
          <w:rFonts w:ascii="Times New Roman" w:hAnsi="Times New Roman"/>
        </w:rPr>
        <w:t>дробями,</w:t>
      </w:r>
      <w:r w:rsidRPr="00603C79">
        <w:rPr>
          <w:rFonts w:ascii="Times New Roman" w:hAnsi="Times New Roman"/>
          <w:spacing w:val="-11"/>
        </w:rPr>
        <w:t xml:space="preserve"> </w:t>
      </w:r>
      <w:r w:rsidRPr="00603C79">
        <w:rPr>
          <w:rFonts w:ascii="Times New Roman" w:hAnsi="Times New Roman"/>
        </w:rPr>
        <w:t>положительными</w:t>
      </w:r>
      <w:r w:rsidRPr="00603C79">
        <w:rPr>
          <w:rFonts w:ascii="Times New Roman" w:hAnsi="Times New Roman"/>
          <w:spacing w:val="-11"/>
        </w:rPr>
        <w:t xml:space="preserve"> </w:t>
      </w:r>
      <w:r w:rsidRPr="00603C79">
        <w:rPr>
          <w:rFonts w:ascii="Times New Roman" w:hAnsi="Times New Roman"/>
        </w:rPr>
        <w:t>и</w:t>
      </w:r>
      <w:r w:rsidRPr="00603C79">
        <w:rPr>
          <w:rFonts w:ascii="Times New Roman" w:hAnsi="Times New Roman"/>
          <w:spacing w:val="-11"/>
        </w:rPr>
        <w:t xml:space="preserve"> </w:t>
      </w:r>
      <w:r w:rsidRPr="00603C79">
        <w:rPr>
          <w:rFonts w:ascii="Times New Roman" w:hAnsi="Times New Roman"/>
        </w:rPr>
        <w:t>отрицательными</w:t>
      </w:r>
      <w:r w:rsidRPr="00603C79">
        <w:rPr>
          <w:rFonts w:ascii="Times New Roman" w:hAnsi="Times New Roman"/>
          <w:spacing w:val="11"/>
        </w:rPr>
        <w:t xml:space="preserve"> </w:t>
      </w:r>
      <w:r w:rsidRPr="00603C79">
        <w:rPr>
          <w:rFonts w:ascii="Times New Roman" w:hAnsi="Times New Roman"/>
        </w:rPr>
        <w:t>числами.</w:t>
      </w:r>
    </w:p>
    <w:p w14:paraId="32946CC9"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 значения числовых выражений, выполнять при</w:t>
      </w:r>
      <w:r w:rsidRPr="00603C79">
        <w:rPr>
          <w:rFonts w:ascii="Times New Roman" w:hAnsi="Times New Roman"/>
          <w:spacing w:val="-1"/>
        </w:rPr>
        <w:t>кидку</w:t>
      </w:r>
      <w:r w:rsidRPr="00603C79">
        <w:rPr>
          <w:rFonts w:ascii="Times New Roman" w:hAnsi="Times New Roman"/>
          <w:spacing w:val="-14"/>
        </w:rPr>
        <w:t xml:space="preserve"> </w:t>
      </w:r>
      <w:r w:rsidRPr="00603C79">
        <w:rPr>
          <w:rFonts w:ascii="Times New Roman" w:hAnsi="Times New Roman"/>
          <w:spacing w:val="-1"/>
        </w:rPr>
        <w:t>и</w:t>
      </w:r>
      <w:r w:rsidRPr="00603C79">
        <w:rPr>
          <w:rFonts w:ascii="Times New Roman" w:hAnsi="Times New Roman"/>
          <w:spacing w:val="-14"/>
        </w:rPr>
        <w:t xml:space="preserve"> </w:t>
      </w:r>
      <w:r w:rsidRPr="00603C79">
        <w:rPr>
          <w:rFonts w:ascii="Times New Roman" w:hAnsi="Times New Roman"/>
          <w:spacing w:val="-1"/>
        </w:rPr>
        <w:t>оценку</w:t>
      </w:r>
      <w:r w:rsidRPr="00603C79">
        <w:rPr>
          <w:rFonts w:ascii="Times New Roman" w:hAnsi="Times New Roman"/>
          <w:spacing w:val="-14"/>
        </w:rPr>
        <w:t xml:space="preserve"> </w:t>
      </w:r>
      <w:r w:rsidRPr="00603C79">
        <w:rPr>
          <w:rFonts w:ascii="Times New Roman" w:hAnsi="Times New Roman"/>
        </w:rPr>
        <w:t>результата</w:t>
      </w:r>
      <w:r w:rsidRPr="00603C79">
        <w:rPr>
          <w:rFonts w:ascii="Times New Roman" w:hAnsi="Times New Roman"/>
          <w:spacing w:val="-14"/>
        </w:rPr>
        <w:t xml:space="preserve"> </w:t>
      </w:r>
      <w:r w:rsidRPr="00603C79">
        <w:rPr>
          <w:rFonts w:ascii="Times New Roman" w:hAnsi="Times New Roman"/>
        </w:rPr>
        <w:t>вычислений;</w:t>
      </w:r>
      <w:r w:rsidRPr="00603C79">
        <w:rPr>
          <w:rFonts w:ascii="Times New Roman" w:hAnsi="Times New Roman"/>
          <w:spacing w:val="-14"/>
        </w:rPr>
        <w:t xml:space="preserve"> </w:t>
      </w:r>
      <w:r w:rsidRPr="00603C79">
        <w:rPr>
          <w:rFonts w:ascii="Times New Roman" w:hAnsi="Times New Roman"/>
        </w:rPr>
        <w:t>выполнять</w:t>
      </w:r>
      <w:r w:rsidRPr="00603C79">
        <w:rPr>
          <w:rFonts w:ascii="Times New Roman" w:hAnsi="Times New Roman"/>
          <w:spacing w:val="-14"/>
        </w:rPr>
        <w:t xml:space="preserve"> </w:t>
      </w:r>
      <w:r w:rsidRPr="00603C79">
        <w:rPr>
          <w:rFonts w:ascii="Times New Roman" w:hAnsi="Times New Roman"/>
        </w:rPr>
        <w:t>преобразования числовых выражений на основе свойств арифметических</w:t>
      </w:r>
      <w:r w:rsidRPr="00603C79">
        <w:rPr>
          <w:rFonts w:ascii="Times New Roman" w:hAnsi="Times New Roman"/>
          <w:spacing w:val="11"/>
        </w:rPr>
        <w:t xml:space="preserve"> </w:t>
      </w:r>
      <w:r w:rsidRPr="00603C79">
        <w:rPr>
          <w:rFonts w:ascii="Times New Roman" w:hAnsi="Times New Roman"/>
        </w:rPr>
        <w:t>действий.</w:t>
      </w:r>
    </w:p>
    <w:p w14:paraId="031E232E"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Соотносить точку на координатной прямой с соответствующим ей числом.</w:t>
      </w:r>
    </w:p>
    <w:p w14:paraId="36384C1E"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Изображать числа точками на координатной</w:t>
      </w:r>
      <w:r w:rsidRPr="00603C79">
        <w:rPr>
          <w:rFonts w:ascii="Times New Roman" w:hAnsi="Times New Roman"/>
          <w:spacing w:val="1"/>
        </w:rPr>
        <w:t xml:space="preserve"> </w:t>
      </w:r>
      <w:r w:rsidRPr="00603C79">
        <w:rPr>
          <w:rFonts w:ascii="Times New Roman" w:hAnsi="Times New Roman"/>
        </w:rPr>
        <w:t>прямой,</w:t>
      </w:r>
      <w:r w:rsidRPr="00603C79">
        <w:rPr>
          <w:rFonts w:ascii="Times New Roman" w:hAnsi="Times New Roman"/>
          <w:spacing w:val="16"/>
        </w:rPr>
        <w:t xml:space="preserve"> </w:t>
      </w:r>
      <w:r w:rsidRPr="00603C79">
        <w:rPr>
          <w:rFonts w:ascii="Times New Roman" w:hAnsi="Times New Roman"/>
        </w:rPr>
        <w:t>находить</w:t>
      </w:r>
      <w:r w:rsidRPr="00603C79">
        <w:rPr>
          <w:rFonts w:ascii="Times New Roman" w:hAnsi="Times New Roman"/>
          <w:spacing w:val="17"/>
        </w:rPr>
        <w:t xml:space="preserve"> </w:t>
      </w:r>
      <w:r w:rsidRPr="00603C79">
        <w:rPr>
          <w:rFonts w:ascii="Times New Roman" w:hAnsi="Times New Roman"/>
        </w:rPr>
        <w:t>модуль</w:t>
      </w:r>
      <w:r w:rsidRPr="00603C79">
        <w:rPr>
          <w:rFonts w:ascii="Times New Roman" w:hAnsi="Times New Roman"/>
          <w:spacing w:val="16"/>
        </w:rPr>
        <w:t xml:space="preserve"> </w:t>
      </w:r>
      <w:r w:rsidRPr="00603C79">
        <w:rPr>
          <w:rFonts w:ascii="Times New Roman" w:hAnsi="Times New Roman"/>
        </w:rPr>
        <w:t>числа.</w:t>
      </w:r>
    </w:p>
    <w:p w14:paraId="28CCDB6A"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Соотносить точки в прямоугольной системе координат с координатами</w:t>
      </w:r>
      <w:r w:rsidRPr="00603C79">
        <w:rPr>
          <w:rFonts w:ascii="Times New Roman" w:hAnsi="Times New Roman"/>
          <w:spacing w:val="15"/>
        </w:rPr>
        <w:t xml:space="preserve"> </w:t>
      </w:r>
      <w:r w:rsidRPr="00603C79">
        <w:rPr>
          <w:rFonts w:ascii="Times New Roman" w:hAnsi="Times New Roman"/>
        </w:rPr>
        <w:t>этой</w:t>
      </w:r>
      <w:r w:rsidRPr="00603C79">
        <w:rPr>
          <w:rFonts w:ascii="Times New Roman" w:hAnsi="Times New Roman"/>
          <w:spacing w:val="16"/>
        </w:rPr>
        <w:t xml:space="preserve"> </w:t>
      </w:r>
      <w:r w:rsidRPr="00603C79">
        <w:rPr>
          <w:rFonts w:ascii="Times New Roman" w:hAnsi="Times New Roman"/>
        </w:rPr>
        <w:t>точки.</w:t>
      </w:r>
    </w:p>
    <w:p w14:paraId="560A4B0C" w14:textId="77777777" w:rsidR="00184F2C" w:rsidRPr="00603C79" w:rsidRDefault="00184F2C" w:rsidP="00884210">
      <w:pPr>
        <w:pStyle w:val="a4"/>
        <w:numPr>
          <w:ilvl w:val="0"/>
          <w:numId w:val="39"/>
        </w:numPr>
        <w:shd w:val="clear" w:color="auto" w:fill="FFFFFF"/>
        <w:tabs>
          <w:tab w:val="left" w:pos="0"/>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Округлять целые числа и десятичные дроби, находить приближения</w:t>
      </w:r>
      <w:r w:rsidRPr="00603C79">
        <w:rPr>
          <w:rFonts w:ascii="Times New Roman" w:hAnsi="Times New Roman"/>
          <w:spacing w:val="15"/>
        </w:rPr>
        <w:t xml:space="preserve"> </w:t>
      </w:r>
      <w:r w:rsidRPr="00603C79">
        <w:rPr>
          <w:rFonts w:ascii="Times New Roman" w:hAnsi="Times New Roman"/>
        </w:rPr>
        <w:t>чисел.</w:t>
      </w:r>
    </w:p>
    <w:p w14:paraId="63EDE785"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lastRenderedPageBreak/>
        <w:t>Числовые</w:t>
      </w:r>
      <w:r w:rsidRPr="00603C79">
        <w:rPr>
          <w:rFonts w:ascii="Times New Roman" w:hAnsi="Times New Roman"/>
          <w:b/>
          <w:bCs/>
          <w:i/>
          <w:iCs/>
          <w:spacing w:val="37"/>
          <w:lang w:eastAsia="ru-RU"/>
        </w:rPr>
        <w:t xml:space="preserve"> </w:t>
      </w:r>
      <w:r w:rsidRPr="00603C79">
        <w:rPr>
          <w:rFonts w:ascii="Times New Roman" w:hAnsi="Times New Roman"/>
          <w:b/>
          <w:bCs/>
          <w:i/>
          <w:iCs/>
          <w:lang w:eastAsia="ru-RU"/>
        </w:rPr>
        <w:t>и</w:t>
      </w:r>
      <w:r w:rsidRPr="00603C79">
        <w:rPr>
          <w:rFonts w:ascii="Times New Roman" w:hAnsi="Times New Roman"/>
          <w:b/>
          <w:bCs/>
          <w:i/>
          <w:iCs/>
          <w:spacing w:val="37"/>
          <w:lang w:eastAsia="ru-RU"/>
        </w:rPr>
        <w:t xml:space="preserve"> </w:t>
      </w:r>
      <w:r w:rsidRPr="00603C79">
        <w:rPr>
          <w:rFonts w:ascii="Times New Roman" w:hAnsi="Times New Roman"/>
          <w:b/>
          <w:bCs/>
          <w:i/>
          <w:iCs/>
          <w:lang w:eastAsia="ru-RU"/>
        </w:rPr>
        <w:t>буквенные</w:t>
      </w:r>
      <w:r w:rsidRPr="00603C79">
        <w:rPr>
          <w:rFonts w:ascii="Times New Roman" w:hAnsi="Times New Roman"/>
          <w:b/>
          <w:bCs/>
          <w:i/>
          <w:iCs/>
          <w:spacing w:val="37"/>
          <w:lang w:eastAsia="ru-RU"/>
        </w:rPr>
        <w:t xml:space="preserve"> </w:t>
      </w:r>
      <w:r w:rsidRPr="00603C79">
        <w:rPr>
          <w:rFonts w:ascii="Times New Roman" w:hAnsi="Times New Roman"/>
          <w:b/>
          <w:bCs/>
          <w:i/>
          <w:iCs/>
          <w:lang w:eastAsia="ru-RU"/>
        </w:rPr>
        <w:t>выражения</w:t>
      </w:r>
    </w:p>
    <w:p w14:paraId="38D7C331" w14:textId="77777777" w:rsidR="00184F2C" w:rsidRPr="00603C79" w:rsidRDefault="00184F2C" w:rsidP="00884210">
      <w:pPr>
        <w:pStyle w:val="a4"/>
        <w:numPr>
          <w:ilvl w:val="0"/>
          <w:numId w:val="40"/>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Понимать и употреблять термины, связанные с записью степени числа, находить квадрат и куб числа, вычислять значения</w:t>
      </w:r>
      <w:r w:rsidRPr="00603C79">
        <w:rPr>
          <w:rFonts w:ascii="Times New Roman" w:hAnsi="Times New Roman"/>
          <w:spacing w:val="22"/>
        </w:rPr>
        <w:t xml:space="preserve"> </w:t>
      </w:r>
      <w:r w:rsidRPr="00603C79">
        <w:rPr>
          <w:rFonts w:ascii="Times New Roman" w:hAnsi="Times New Roman"/>
        </w:rPr>
        <w:t>числовых</w:t>
      </w:r>
      <w:r w:rsidRPr="00603C79">
        <w:rPr>
          <w:rFonts w:ascii="Times New Roman" w:hAnsi="Times New Roman"/>
          <w:spacing w:val="22"/>
        </w:rPr>
        <w:t xml:space="preserve"> </w:t>
      </w:r>
      <w:r w:rsidRPr="00603C79">
        <w:rPr>
          <w:rFonts w:ascii="Times New Roman" w:hAnsi="Times New Roman"/>
        </w:rPr>
        <w:t>выражений,</w:t>
      </w:r>
      <w:r w:rsidRPr="00603C79">
        <w:rPr>
          <w:rFonts w:ascii="Times New Roman" w:hAnsi="Times New Roman"/>
          <w:spacing w:val="23"/>
        </w:rPr>
        <w:t xml:space="preserve"> </w:t>
      </w:r>
      <w:r w:rsidRPr="00603C79">
        <w:rPr>
          <w:rFonts w:ascii="Times New Roman" w:hAnsi="Times New Roman"/>
        </w:rPr>
        <w:t>содержащих</w:t>
      </w:r>
      <w:r w:rsidRPr="00603C79">
        <w:rPr>
          <w:rFonts w:ascii="Times New Roman" w:hAnsi="Times New Roman"/>
          <w:spacing w:val="22"/>
        </w:rPr>
        <w:t xml:space="preserve"> </w:t>
      </w:r>
      <w:r w:rsidRPr="00603C79">
        <w:rPr>
          <w:rFonts w:ascii="Times New Roman" w:hAnsi="Times New Roman"/>
        </w:rPr>
        <w:t>степени.</w:t>
      </w:r>
    </w:p>
    <w:p w14:paraId="4867FB87" w14:textId="77777777" w:rsidR="00184F2C" w:rsidRPr="00603C79" w:rsidRDefault="00184F2C" w:rsidP="00884210">
      <w:pPr>
        <w:pStyle w:val="a4"/>
        <w:numPr>
          <w:ilvl w:val="0"/>
          <w:numId w:val="40"/>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w:t>
      </w:r>
      <w:r w:rsidRPr="00603C79">
        <w:rPr>
          <w:rFonts w:ascii="Times New Roman" w:hAnsi="Times New Roman"/>
          <w:spacing w:val="1"/>
        </w:rPr>
        <w:t xml:space="preserve"> </w:t>
      </w:r>
      <w:r w:rsidRPr="00603C79">
        <w:rPr>
          <w:rFonts w:ascii="Times New Roman" w:hAnsi="Times New Roman"/>
        </w:rPr>
        <w:t>признаками</w:t>
      </w:r>
      <w:r w:rsidRPr="00603C79">
        <w:rPr>
          <w:rFonts w:ascii="Times New Roman" w:hAnsi="Times New Roman"/>
          <w:spacing w:val="1"/>
        </w:rPr>
        <w:t xml:space="preserve"> </w:t>
      </w:r>
      <w:r w:rsidRPr="00603C79">
        <w:rPr>
          <w:rFonts w:ascii="Times New Roman" w:hAnsi="Times New Roman"/>
        </w:rPr>
        <w:t>делимости,</w:t>
      </w:r>
      <w:r w:rsidRPr="00603C79">
        <w:rPr>
          <w:rFonts w:ascii="Times New Roman" w:hAnsi="Times New Roman"/>
          <w:spacing w:val="1"/>
        </w:rPr>
        <w:t xml:space="preserve"> </w:t>
      </w:r>
      <w:r w:rsidRPr="00603C79">
        <w:rPr>
          <w:rFonts w:ascii="Times New Roman" w:hAnsi="Times New Roman"/>
        </w:rPr>
        <w:t>раскладывать</w:t>
      </w:r>
      <w:r w:rsidRPr="00603C79">
        <w:rPr>
          <w:rFonts w:ascii="Times New Roman" w:hAnsi="Times New Roman"/>
          <w:spacing w:val="1"/>
        </w:rPr>
        <w:t xml:space="preserve"> </w:t>
      </w:r>
      <w:r w:rsidRPr="00603C79">
        <w:rPr>
          <w:rFonts w:ascii="Times New Roman" w:hAnsi="Times New Roman"/>
        </w:rPr>
        <w:t>натуральные</w:t>
      </w:r>
      <w:r w:rsidRPr="00603C79">
        <w:rPr>
          <w:rFonts w:ascii="Times New Roman" w:hAnsi="Times New Roman"/>
          <w:spacing w:val="17"/>
        </w:rPr>
        <w:t xml:space="preserve"> </w:t>
      </w:r>
      <w:r w:rsidRPr="00603C79">
        <w:rPr>
          <w:rFonts w:ascii="Times New Roman" w:hAnsi="Times New Roman"/>
        </w:rPr>
        <w:t>числа</w:t>
      </w:r>
      <w:r w:rsidRPr="00603C79">
        <w:rPr>
          <w:rFonts w:ascii="Times New Roman" w:hAnsi="Times New Roman"/>
          <w:spacing w:val="17"/>
        </w:rPr>
        <w:t xml:space="preserve"> </w:t>
      </w:r>
      <w:r w:rsidRPr="00603C79">
        <w:rPr>
          <w:rFonts w:ascii="Times New Roman" w:hAnsi="Times New Roman"/>
        </w:rPr>
        <w:t>на</w:t>
      </w:r>
      <w:r w:rsidRPr="00603C79">
        <w:rPr>
          <w:rFonts w:ascii="Times New Roman" w:hAnsi="Times New Roman"/>
          <w:spacing w:val="18"/>
        </w:rPr>
        <w:t xml:space="preserve"> </w:t>
      </w:r>
      <w:r w:rsidRPr="00603C79">
        <w:rPr>
          <w:rFonts w:ascii="Times New Roman" w:hAnsi="Times New Roman"/>
        </w:rPr>
        <w:t>простые</w:t>
      </w:r>
      <w:r w:rsidRPr="00603C79">
        <w:rPr>
          <w:rFonts w:ascii="Times New Roman" w:hAnsi="Times New Roman"/>
          <w:spacing w:val="17"/>
        </w:rPr>
        <w:t xml:space="preserve"> </w:t>
      </w:r>
      <w:r w:rsidRPr="00603C79">
        <w:rPr>
          <w:rFonts w:ascii="Times New Roman" w:hAnsi="Times New Roman"/>
        </w:rPr>
        <w:t>множители.</w:t>
      </w:r>
    </w:p>
    <w:p w14:paraId="582943E1" w14:textId="77777777" w:rsidR="00184F2C" w:rsidRPr="00603C79" w:rsidRDefault="00184F2C" w:rsidP="00884210">
      <w:pPr>
        <w:pStyle w:val="a4"/>
        <w:numPr>
          <w:ilvl w:val="0"/>
          <w:numId w:val="40"/>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w:t>
      </w:r>
      <w:r w:rsidRPr="00603C79">
        <w:rPr>
          <w:rFonts w:ascii="Times New Roman" w:hAnsi="Times New Roman"/>
          <w:spacing w:val="-17"/>
        </w:rPr>
        <w:t xml:space="preserve"> </w:t>
      </w:r>
      <w:r w:rsidRPr="00603C79">
        <w:rPr>
          <w:rFonts w:ascii="Times New Roman" w:hAnsi="Times New Roman"/>
        </w:rPr>
        <w:t>масштабом,</w:t>
      </w:r>
      <w:r w:rsidRPr="00603C79">
        <w:rPr>
          <w:rFonts w:ascii="Times New Roman" w:hAnsi="Times New Roman"/>
          <w:spacing w:val="-17"/>
        </w:rPr>
        <w:t xml:space="preserve"> </w:t>
      </w:r>
      <w:r w:rsidRPr="00603C79">
        <w:rPr>
          <w:rFonts w:ascii="Times New Roman" w:hAnsi="Times New Roman"/>
        </w:rPr>
        <w:t>составлять</w:t>
      </w:r>
      <w:r w:rsidRPr="00603C79">
        <w:rPr>
          <w:rFonts w:ascii="Times New Roman" w:hAnsi="Times New Roman"/>
          <w:spacing w:val="-16"/>
        </w:rPr>
        <w:t xml:space="preserve"> </w:t>
      </w:r>
      <w:r w:rsidRPr="00603C79">
        <w:rPr>
          <w:rFonts w:ascii="Times New Roman" w:hAnsi="Times New Roman"/>
        </w:rPr>
        <w:t>пропорции</w:t>
      </w:r>
      <w:r w:rsidRPr="00603C79">
        <w:rPr>
          <w:rFonts w:ascii="Times New Roman" w:hAnsi="Times New Roman"/>
          <w:spacing w:val="-17"/>
        </w:rPr>
        <w:t xml:space="preserve"> </w:t>
      </w:r>
      <w:r w:rsidRPr="00603C79">
        <w:rPr>
          <w:rFonts w:ascii="Times New Roman" w:hAnsi="Times New Roman"/>
        </w:rPr>
        <w:t>и</w:t>
      </w:r>
      <w:r w:rsidRPr="00603C79">
        <w:rPr>
          <w:rFonts w:ascii="Times New Roman" w:hAnsi="Times New Roman"/>
          <w:spacing w:val="-17"/>
        </w:rPr>
        <w:t xml:space="preserve"> </w:t>
      </w:r>
      <w:r w:rsidRPr="00603C79">
        <w:rPr>
          <w:rFonts w:ascii="Times New Roman" w:hAnsi="Times New Roman"/>
        </w:rPr>
        <w:t>отношения.</w:t>
      </w:r>
    </w:p>
    <w:p w14:paraId="421E06C6" w14:textId="77777777" w:rsidR="00184F2C" w:rsidRPr="00603C79" w:rsidRDefault="00184F2C" w:rsidP="00884210">
      <w:pPr>
        <w:pStyle w:val="a4"/>
        <w:numPr>
          <w:ilvl w:val="0"/>
          <w:numId w:val="40"/>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Использовать</w:t>
      </w:r>
      <w:r w:rsidRPr="00603C79">
        <w:rPr>
          <w:rFonts w:ascii="Times New Roman" w:hAnsi="Times New Roman"/>
          <w:spacing w:val="7"/>
        </w:rPr>
        <w:t xml:space="preserve"> </w:t>
      </w:r>
      <w:r w:rsidRPr="00603C79">
        <w:rPr>
          <w:rFonts w:ascii="Times New Roman" w:hAnsi="Times New Roman"/>
        </w:rPr>
        <w:t>буквы</w:t>
      </w:r>
      <w:r w:rsidRPr="00603C79">
        <w:rPr>
          <w:rFonts w:ascii="Times New Roman" w:hAnsi="Times New Roman"/>
          <w:spacing w:val="6"/>
        </w:rPr>
        <w:t xml:space="preserve"> </w:t>
      </w:r>
      <w:r w:rsidRPr="00603C79">
        <w:rPr>
          <w:rFonts w:ascii="Times New Roman" w:hAnsi="Times New Roman"/>
        </w:rPr>
        <w:t>для</w:t>
      </w:r>
      <w:r w:rsidRPr="00603C79">
        <w:rPr>
          <w:rFonts w:ascii="Times New Roman" w:hAnsi="Times New Roman"/>
          <w:spacing w:val="7"/>
        </w:rPr>
        <w:t xml:space="preserve"> </w:t>
      </w:r>
      <w:r w:rsidRPr="00603C79">
        <w:rPr>
          <w:rFonts w:ascii="Times New Roman" w:hAnsi="Times New Roman"/>
        </w:rPr>
        <w:t>обозначения</w:t>
      </w:r>
      <w:r w:rsidRPr="00603C79">
        <w:rPr>
          <w:rFonts w:ascii="Times New Roman" w:hAnsi="Times New Roman"/>
          <w:spacing w:val="6"/>
        </w:rPr>
        <w:t xml:space="preserve"> </w:t>
      </w:r>
      <w:r w:rsidRPr="00603C79">
        <w:rPr>
          <w:rFonts w:ascii="Times New Roman" w:hAnsi="Times New Roman"/>
        </w:rPr>
        <w:t>чисел</w:t>
      </w:r>
      <w:r w:rsidRPr="00603C79">
        <w:rPr>
          <w:rFonts w:ascii="Times New Roman" w:hAnsi="Times New Roman"/>
          <w:spacing w:val="7"/>
        </w:rPr>
        <w:t xml:space="preserve"> </w:t>
      </w:r>
      <w:r w:rsidRPr="00603C79">
        <w:rPr>
          <w:rFonts w:ascii="Times New Roman" w:hAnsi="Times New Roman"/>
        </w:rPr>
        <w:t>при</w:t>
      </w:r>
      <w:r w:rsidRPr="00603C79">
        <w:rPr>
          <w:rFonts w:ascii="Times New Roman" w:hAnsi="Times New Roman"/>
          <w:spacing w:val="6"/>
        </w:rPr>
        <w:t xml:space="preserve"> </w:t>
      </w:r>
      <w:r w:rsidRPr="00603C79">
        <w:rPr>
          <w:rFonts w:ascii="Times New Roman" w:hAnsi="Times New Roman"/>
        </w:rPr>
        <w:t>записи</w:t>
      </w:r>
      <w:r w:rsidRPr="00603C79">
        <w:rPr>
          <w:rFonts w:ascii="Times New Roman" w:hAnsi="Times New Roman"/>
          <w:spacing w:val="7"/>
        </w:rPr>
        <w:t xml:space="preserve"> </w:t>
      </w:r>
      <w:r w:rsidRPr="00603C79">
        <w:rPr>
          <w:rFonts w:ascii="Times New Roman" w:hAnsi="Times New Roman"/>
        </w:rPr>
        <w:t>математических</w:t>
      </w:r>
      <w:r w:rsidRPr="00603C79">
        <w:rPr>
          <w:rFonts w:ascii="Times New Roman" w:hAnsi="Times New Roman"/>
          <w:spacing w:val="1"/>
        </w:rPr>
        <w:t xml:space="preserve"> </w:t>
      </w:r>
      <w:r w:rsidRPr="00603C79">
        <w:rPr>
          <w:rFonts w:ascii="Times New Roman" w:hAnsi="Times New Roman"/>
        </w:rPr>
        <w:t>выражений,</w:t>
      </w:r>
      <w:r w:rsidRPr="00603C79">
        <w:rPr>
          <w:rFonts w:ascii="Times New Roman" w:hAnsi="Times New Roman"/>
          <w:spacing w:val="1"/>
        </w:rPr>
        <w:t xml:space="preserve"> </w:t>
      </w:r>
      <w:r w:rsidRPr="00603C79">
        <w:rPr>
          <w:rFonts w:ascii="Times New Roman" w:hAnsi="Times New Roman"/>
        </w:rPr>
        <w:t>составлять</w:t>
      </w:r>
      <w:r w:rsidRPr="00603C79">
        <w:rPr>
          <w:rFonts w:ascii="Times New Roman" w:hAnsi="Times New Roman"/>
          <w:spacing w:val="1"/>
        </w:rPr>
        <w:t xml:space="preserve"> </w:t>
      </w:r>
      <w:r w:rsidRPr="00603C79">
        <w:rPr>
          <w:rFonts w:ascii="Times New Roman" w:hAnsi="Times New Roman"/>
        </w:rPr>
        <w:t>буквенные</w:t>
      </w:r>
      <w:r w:rsidRPr="00603C79">
        <w:rPr>
          <w:rFonts w:ascii="Times New Roman" w:hAnsi="Times New Roman"/>
          <w:spacing w:val="1"/>
        </w:rPr>
        <w:t xml:space="preserve"> </w:t>
      </w:r>
      <w:r w:rsidRPr="00603C79">
        <w:rPr>
          <w:rFonts w:ascii="Times New Roman" w:hAnsi="Times New Roman"/>
        </w:rPr>
        <w:t>выражения</w:t>
      </w:r>
      <w:r w:rsidRPr="00603C79">
        <w:rPr>
          <w:rFonts w:ascii="Times New Roman" w:hAnsi="Times New Roman"/>
          <w:spacing w:val="1"/>
        </w:rPr>
        <w:t xml:space="preserve"> </w:t>
      </w:r>
      <w:r w:rsidRPr="00603C79">
        <w:rPr>
          <w:rFonts w:ascii="Times New Roman" w:hAnsi="Times New Roman"/>
        </w:rPr>
        <w:t>и</w:t>
      </w:r>
      <w:r w:rsidRPr="00603C79">
        <w:rPr>
          <w:rFonts w:ascii="Times New Roman" w:hAnsi="Times New Roman"/>
          <w:spacing w:val="1"/>
        </w:rPr>
        <w:t xml:space="preserve"> </w:t>
      </w:r>
      <w:r w:rsidRPr="00603C79">
        <w:rPr>
          <w:rFonts w:ascii="Times New Roman" w:hAnsi="Times New Roman"/>
        </w:rPr>
        <w:t>формулы,</w:t>
      </w:r>
      <w:r w:rsidRPr="00603C79">
        <w:rPr>
          <w:rFonts w:ascii="Times New Roman" w:hAnsi="Times New Roman"/>
          <w:spacing w:val="24"/>
        </w:rPr>
        <w:t xml:space="preserve"> </w:t>
      </w:r>
      <w:r w:rsidRPr="00603C79">
        <w:rPr>
          <w:rFonts w:ascii="Times New Roman" w:hAnsi="Times New Roman"/>
        </w:rPr>
        <w:t>находить</w:t>
      </w:r>
      <w:r w:rsidRPr="00603C79">
        <w:rPr>
          <w:rFonts w:ascii="Times New Roman" w:hAnsi="Times New Roman"/>
          <w:spacing w:val="24"/>
        </w:rPr>
        <w:t xml:space="preserve"> </w:t>
      </w:r>
      <w:r w:rsidRPr="00603C79">
        <w:rPr>
          <w:rFonts w:ascii="Times New Roman" w:hAnsi="Times New Roman"/>
        </w:rPr>
        <w:t>значения</w:t>
      </w:r>
      <w:r w:rsidRPr="00603C79">
        <w:rPr>
          <w:rFonts w:ascii="Times New Roman" w:hAnsi="Times New Roman"/>
          <w:spacing w:val="24"/>
        </w:rPr>
        <w:t xml:space="preserve"> </w:t>
      </w:r>
      <w:r w:rsidRPr="00603C79">
        <w:rPr>
          <w:rFonts w:ascii="Times New Roman" w:hAnsi="Times New Roman"/>
        </w:rPr>
        <w:t>буквенных</w:t>
      </w:r>
      <w:r w:rsidRPr="00603C79">
        <w:rPr>
          <w:rFonts w:ascii="Times New Roman" w:hAnsi="Times New Roman"/>
          <w:spacing w:val="24"/>
        </w:rPr>
        <w:t xml:space="preserve"> </w:t>
      </w:r>
      <w:r w:rsidRPr="00603C79">
        <w:rPr>
          <w:rFonts w:ascii="Times New Roman" w:hAnsi="Times New Roman"/>
        </w:rPr>
        <w:t>выражений,</w:t>
      </w:r>
      <w:r w:rsidRPr="00603C79">
        <w:rPr>
          <w:rFonts w:ascii="Times New Roman" w:hAnsi="Times New Roman"/>
          <w:spacing w:val="24"/>
        </w:rPr>
        <w:t xml:space="preserve"> </w:t>
      </w:r>
      <w:r w:rsidRPr="00603C79">
        <w:rPr>
          <w:rFonts w:ascii="Times New Roman" w:hAnsi="Times New Roman"/>
        </w:rPr>
        <w:t>осуществляя</w:t>
      </w:r>
      <w:r w:rsidRPr="00603C79">
        <w:rPr>
          <w:rFonts w:ascii="Times New Roman" w:hAnsi="Times New Roman"/>
          <w:spacing w:val="34"/>
        </w:rPr>
        <w:t xml:space="preserve"> </w:t>
      </w:r>
      <w:r w:rsidRPr="00603C79">
        <w:rPr>
          <w:rFonts w:ascii="Times New Roman" w:hAnsi="Times New Roman"/>
        </w:rPr>
        <w:t>необходимые</w:t>
      </w:r>
      <w:r w:rsidRPr="00603C79">
        <w:rPr>
          <w:rFonts w:ascii="Times New Roman" w:hAnsi="Times New Roman"/>
          <w:spacing w:val="35"/>
        </w:rPr>
        <w:t xml:space="preserve"> </w:t>
      </w:r>
      <w:r w:rsidRPr="00603C79">
        <w:rPr>
          <w:rFonts w:ascii="Times New Roman" w:hAnsi="Times New Roman"/>
        </w:rPr>
        <w:t>подстановки</w:t>
      </w:r>
      <w:r w:rsidRPr="00603C79">
        <w:rPr>
          <w:rFonts w:ascii="Times New Roman" w:hAnsi="Times New Roman"/>
          <w:spacing w:val="34"/>
        </w:rPr>
        <w:t xml:space="preserve"> </w:t>
      </w:r>
      <w:r w:rsidRPr="00603C79">
        <w:rPr>
          <w:rFonts w:ascii="Times New Roman" w:hAnsi="Times New Roman"/>
        </w:rPr>
        <w:t>и</w:t>
      </w:r>
      <w:r w:rsidRPr="00603C79">
        <w:rPr>
          <w:rFonts w:ascii="Times New Roman" w:hAnsi="Times New Roman"/>
          <w:spacing w:val="35"/>
        </w:rPr>
        <w:t xml:space="preserve"> </w:t>
      </w:r>
      <w:r w:rsidRPr="00603C79">
        <w:rPr>
          <w:rFonts w:ascii="Times New Roman" w:hAnsi="Times New Roman"/>
        </w:rPr>
        <w:t>преобразования.</w:t>
      </w:r>
    </w:p>
    <w:p w14:paraId="14F6B352" w14:textId="77777777" w:rsidR="00184F2C" w:rsidRPr="00603C79" w:rsidRDefault="00184F2C" w:rsidP="00884210">
      <w:pPr>
        <w:pStyle w:val="a4"/>
        <w:numPr>
          <w:ilvl w:val="0"/>
          <w:numId w:val="40"/>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Находить</w:t>
      </w:r>
      <w:r w:rsidRPr="00603C79">
        <w:rPr>
          <w:rFonts w:ascii="Times New Roman" w:hAnsi="Times New Roman"/>
          <w:spacing w:val="30"/>
        </w:rPr>
        <w:t xml:space="preserve"> </w:t>
      </w:r>
      <w:r w:rsidRPr="00603C79">
        <w:rPr>
          <w:rFonts w:ascii="Times New Roman" w:hAnsi="Times New Roman"/>
        </w:rPr>
        <w:t>неизвестный</w:t>
      </w:r>
      <w:r w:rsidRPr="00603C79">
        <w:rPr>
          <w:rFonts w:ascii="Times New Roman" w:hAnsi="Times New Roman"/>
          <w:spacing w:val="31"/>
        </w:rPr>
        <w:t xml:space="preserve"> </w:t>
      </w:r>
      <w:r w:rsidRPr="00603C79">
        <w:rPr>
          <w:rFonts w:ascii="Times New Roman" w:hAnsi="Times New Roman"/>
        </w:rPr>
        <w:t>компонент</w:t>
      </w:r>
      <w:r w:rsidRPr="00603C79">
        <w:rPr>
          <w:rFonts w:ascii="Times New Roman" w:hAnsi="Times New Roman"/>
          <w:spacing w:val="30"/>
        </w:rPr>
        <w:t xml:space="preserve"> </w:t>
      </w:r>
      <w:r w:rsidRPr="00603C79">
        <w:rPr>
          <w:rFonts w:ascii="Times New Roman" w:hAnsi="Times New Roman"/>
        </w:rPr>
        <w:t>равенства.</w:t>
      </w:r>
    </w:p>
    <w:p w14:paraId="574A1F03"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t>Решение</w:t>
      </w:r>
      <w:r w:rsidRPr="00603C79">
        <w:rPr>
          <w:rFonts w:ascii="Times New Roman" w:hAnsi="Times New Roman"/>
          <w:b/>
          <w:bCs/>
          <w:i/>
          <w:iCs/>
          <w:spacing w:val="39"/>
          <w:lang w:eastAsia="ru-RU"/>
        </w:rPr>
        <w:t xml:space="preserve"> </w:t>
      </w:r>
      <w:r w:rsidRPr="00603C79">
        <w:rPr>
          <w:rFonts w:ascii="Times New Roman" w:hAnsi="Times New Roman"/>
          <w:b/>
          <w:bCs/>
          <w:i/>
          <w:iCs/>
          <w:lang w:eastAsia="ru-RU"/>
        </w:rPr>
        <w:t>текстовых</w:t>
      </w:r>
      <w:r w:rsidRPr="00603C79">
        <w:rPr>
          <w:rFonts w:ascii="Times New Roman" w:hAnsi="Times New Roman"/>
          <w:b/>
          <w:bCs/>
          <w:i/>
          <w:iCs/>
          <w:spacing w:val="40"/>
          <w:lang w:eastAsia="ru-RU"/>
        </w:rPr>
        <w:t xml:space="preserve"> </w:t>
      </w:r>
      <w:r w:rsidRPr="00603C79">
        <w:rPr>
          <w:rFonts w:ascii="Times New Roman" w:hAnsi="Times New Roman"/>
          <w:b/>
          <w:bCs/>
          <w:i/>
          <w:iCs/>
          <w:lang w:eastAsia="ru-RU"/>
        </w:rPr>
        <w:t>задач</w:t>
      </w:r>
    </w:p>
    <w:p w14:paraId="5194A834"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Решать</w:t>
      </w:r>
      <w:r w:rsidRPr="00603C79">
        <w:rPr>
          <w:rFonts w:ascii="Times New Roman" w:hAnsi="Times New Roman"/>
          <w:spacing w:val="1"/>
        </w:rPr>
        <w:t xml:space="preserve"> </w:t>
      </w:r>
      <w:r w:rsidRPr="00603C79">
        <w:rPr>
          <w:rFonts w:ascii="Times New Roman" w:hAnsi="Times New Roman"/>
        </w:rPr>
        <w:t>многошаговые</w:t>
      </w:r>
      <w:r w:rsidRPr="00603C79">
        <w:rPr>
          <w:rFonts w:ascii="Times New Roman" w:hAnsi="Times New Roman"/>
          <w:spacing w:val="1"/>
        </w:rPr>
        <w:t xml:space="preserve"> </w:t>
      </w:r>
      <w:r w:rsidRPr="00603C79">
        <w:rPr>
          <w:rFonts w:ascii="Times New Roman" w:hAnsi="Times New Roman"/>
        </w:rPr>
        <w:t>текстовые</w:t>
      </w:r>
      <w:r w:rsidRPr="00603C79">
        <w:rPr>
          <w:rFonts w:ascii="Times New Roman" w:hAnsi="Times New Roman"/>
          <w:spacing w:val="1"/>
        </w:rPr>
        <w:t xml:space="preserve"> </w:t>
      </w:r>
      <w:r w:rsidRPr="00603C79">
        <w:rPr>
          <w:rFonts w:ascii="Times New Roman" w:hAnsi="Times New Roman"/>
        </w:rPr>
        <w:t>задачи</w:t>
      </w:r>
      <w:r w:rsidRPr="00603C79">
        <w:rPr>
          <w:rFonts w:ascii="Times New Roman" w:hAnsi="Times New Roman"/>
          <w:spacing w:val="1"/>
        </w:rPr>
        <w:t xml:space="preserve"> </w:t>
      </w:r>
      <w:r w:rsidRPr="00603C79">
        <w:rPr>
          <w:rFonts w:ascii="Times New Roman" w:hAnsi="Times New Roman"/>
        </w:rPr>
        <w:t>арифметическим</w:t>
      </w:r>
      <w:r w:rsidRPr="00603C79">
        <w:rPr>
          <w:rFonts w:ascii="Times New Roman" w:hAnsi="Times New Roman"/>
          <w:spacing w:val="1"/>
        </w:rPr>
        <w:t xml:space="preserve"> </w:t>
      </w:r>
      <w:r w:rsidRPr="00603C79">
        <w:rPr>
          <w:rFonts w:ascii="Times New Roman" w:hAnsi="Times New Roman"/>
        </w:rPr>
        <w:t>способом.</w:t>
      </w:r>
    </w:p>
    <w:p w14:paraId="4F05C53B"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Решать задачи, связанные с отношением, пропорциональностью величин, процентами; решать три основные задачи на</w:t>
      </w:r>
      <w:r w:rsidRPr="00603C79">
        <w:rPr>
          <w:rFonts w:ascii="Times New Roman" w:hAnsi="Times New Roman"/>
          <w:spacing w:val="1"/>
        </w:rPr>
        <w:t xml:space="preserve"> </w:t>
      </w:r>
      <w:r w:rsidRPr="00603C79">
        <w:rPr>
          <w:rFonts w:ascii="Times New Roman" w:hAnsi="Times New Roman"/>
        </w:rPr>
        <w:t>дроби</w:t>
      </w:r>
      <w:r w:rsidRPr="00603C79">
        <w:rPr>
          <w:rFonts w:ascii="Times New Roman" w:hAnsi="Times New Roman"/>
          <w:spacing w:val="14"/>
        </w:rPr>
        <w:t xml:space="preserve"> </w:t>
      </w:r>
      <w:r w:rsidRPr="00603C79">
        <w:rPr>
          <w:rFonts w:ascii="Times New Roman" w:hAnsi="Times New Roman"/>
        </w:rPr>
        <w:t>и</w:t>
      </w:r>
      <w:r w:rsidRPr="00603C79">
        <w:rPr>
          <w:rFonts w:ascii="Times New Roman" w:hAnsi="Times New Roman"/>
          <w:spacing w:val="15"/>
        </w:rPr>
        <w:t xml:space="preserve"> </w:t>
      </w:r>
      <w:r w:rsidRPr="00603C79">
        <w:rPr>
          <w:rFonts w:ascii="Times New Roman" w:hAnsi="Times New Roman"/>
        </w:rPr>
        <w:t>проценты.</w:t>
      </w:r>
    </w:p>
    <w:p w14:paraId="2B6C4951"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w:t>
      </w:r>
      <w:r w:rsidRPr="00603C79">
        <w:rPr>
          <w:rFonts w:ascii="Times New Roman" w:hAnsi="Times New Roman"/>
          <w:spacing w:val="1"/>
        </w:rPr>
        <w:t xml:space="preserve"> </w:t>
      </w:r>
      <w:r w:rsidRPr="00603C79">
        <w:rPr>
          <w:rFonts w:ascii="Times New Roman" w:hAnsi="Times New Roman"/>
        </w:rPr>
        <w:t>арифметические</w:t>
      </w:r>
      <w:r w:rsidRPr="00603C79">
        <w:rPr>
          <w:rFonts w:ascii="Times New Roman" w:hAnsi="Times New Roman"/>
          <w:spacing w:val="1"/>
        </w:rPr>
        <w:t xml:space="preserve"> </w:t>
      </w:r>
      <w:r w:rsidRPr="00603C79">
        <w:rPr>
          <w:rFonts w:ascii="Times New Roman" w:hAnsi="Times New Roman"/>
        </w:rPr>
        <w:t>действия,</w:t>
      </w:r>
      <w:r w:rsidRPr="00603C79">
        <w:rPr>
          <w:rFonts w:ascii="Times New Roman" w:hAnsi="Times New Roman"/>
          <w:spacing w:val="1"/>
        </w:rPr>
        <w:t xml:space="preserve"> </w:t>
      </w:r>
      <w:r w:rsidRPr="00603C79">
        <w:rPr>
          <w:rFonts w:ascii="Times New Roman" w:hAnsi="Times New Roman"/>
        </w:rPr>
        <w:t>оценку,</w:t>
      </w:r>
      <w:r w:rsidRPr="00603C79">
        <w:rPr>
          <w:rFonts w:ascii="Times New Roman" w:hAnsi="Times New Roman"/>
          <w:spacing w:val="1"/>
        </w:rPr>
        <w:t xml:space="preserve"> </w:t>
      </w:r>
      <w:r w:rsidRPr="00603C79">
        <w:rPr>
          <w:rFonts w:ascii="Times New Roman" w:hAnsi="Times New Roman"/>
        </w:rPr>
        <w:t>прикидку;</w:t>
      </w:r>
      <w:r w:rsidRPr="00603C79">
        <w:rPr>
          <w:rFonts w:ascii="Times New Roman" w:hAnsi="Times New Roman"/>
          <w:spacing w:val="1"/>
        </w:rPr>
        <w:t xml:space="preserve"> </w:t>
      </w:r>
      <w:r w:rsidRPr="00603C79">
        <w:rPr>
          <w:rFonts w:ascii="Times New Roman" w:hAnsi="Times New Roman"/>
        </w:rPr>
        <w:t>пользоваться</w:t>
      </w:r>
      <w:r w:rsidRPr="00603C79">
        <w:rPr>
          <w:rFonts w:ascii="Times New Roman" w:hAnsi="Times New Roman"/>
          <w:spacing w:val="28"/>
        </w:rPr>
        <w:t xml:space="preserve"> </w:t>
      </w:r>
      <w:r w:rsidRPr="00603C79">
        <w:rPr>
          <w:rFonts w:ascii="Times New Roman" w:hAnsi="Times New Roman"/>
        </w:rPr>
        <w:t>единицами</w:t>
      </w:r>
      <w:r w:rsidRPr="00603C79">
        <w:rPr>
          <w:rFonts w:ascii="Times New Roman" w:hAnsi="Times New Roman"/>
          <w:spacing w:val="28"/>
        </w:rPr>
        <w:t xml:space="preserve"> </w:t>
      </w:r>
      <w:r w:rsidRPr="00603C79">
        <w:rPr>
          <w:rFonts w:ascii="Times New Roman" w:hAnsi="Times New Roman"/>
        </w:rPr>
        <w:t>измерения</w:t>
      </w:r>
      <w:r w:rsidRPr="00603C79">
        <w:rPr>
          <w:rFonts w:ascii="Times New Roman" w:hAnsi="Times New Roman"/>
          <w:spacing w:val="29"/>
        </w:rPr>
        <w:t xml:space="preserve"> </w:t>
      </w:r>
      <w:r w:rsidRPr="00603C79">
        <w:rPr>
          <w:rFonts w:ascii="Times New Roman" w:hAnsi="Times New Roman"/>
        </w:rPr>
        <w:t>соответствующих</w:t>
      </w:r>
      <w:r w:rsidRPr="00603C79">
        <w:rPr>
          <w:rFonts w:ascii="Times New Roman" w:hAnsi="Times New Roman"/>
          <w:spacing w:val="28"/>
        </w:rPr>
        <w:t xml:space="preserve"> </w:t>
      </w:r>
      <w:r w:rsidRPr="00603C79">
        <w:rPr>
          <w:rFonts w:ascii="Times New Roman" w:hAnsi="Times New Roman"/>
        </w:rPr>
        <w:t>величин.</w:t>
      </w:r>
    </w:p>
    <w:p w14:paraId="74457CF1"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Составлять</w:t>
      </w:r>
      <w:r w:rsidRPr="00603C79">
        <w:rPr>
          <w:rFonts w:ascii="Times New Roman" w:hAnsi="Times New Roman"/>
          <w:spacing w:val="30"/>
        </w:rPr>
        <w:t xml:space="preserve"> </w:t>
      </w:r>
      <w:r w:rsidRPr="00603C79">
        <w:rPr>
          <w:rFonts w:ascii="Times New Roman" w:hAnsi="Times New Roman"/>
        </w:rPr>
        <w:t>буквенные</w:t>
      </w:r>
      <w:r w:rsidRPr="00603C79">
        <w:rPr>
          <w:rFonts w:ascii="Times New Roman" w:hAnsi="Times New Roman"/>
          <w:spacing w:val="29"/>
        </w:rPr>
        <w:t xml:space="preserve"> </w:t>
      </w:r>
      <w:r w:rsidRPr="00603C79">
        <w:rPr>
          <w:rFonts w:ascii="Times New Roman" w:hAnsi="Times New Roman"/>
        </w:rPr>
        <w:t>выражения</w:t>
      </w:r>
      <w:r w:rsidRPr="00603C79">
        <w:rPr>
          <w:rFonts w:ascii="Times New Roman" w:hAnsi="Times New Roman"/>
          <w:spacing w:val="29"/>
        </w:rPr>
        <w:t xml:space="preserve"> </w:t>
      </w:r>
      <w:r w:rsidRPr="00603C79">
        <w:rPr>
          <w:rFonts w:ascii="Times New Roman" w:hAnsi="Times New Roman"/>
        </w:rPr>
        <w:t>по</w:t>
      </w:r>
      <w:r w:rsidRPr="00603C79">
        <w:rPr>
          <w:rFonts w:ascii="Times New Roman" w:hAnsi="Times New Roman"/>
          <w:spacing w:val="29"/>
        </w:rPr>
        <w:t xml:space="preserve"> </w:t>
      </w:r>
      <w:r w:rsidRPr="00603C79">
        <w:rPr>
          <w:rFonts w:ascii="Times New Roman" w:hAnsi="Times New Roman"/>
        </w:rPr>
        <w:t>условию</w:t>
      </w:r>
      <w:r w:rsidRPr="00603C79">
        <w:rPr>
          <w:rFonts w:ascii="Times New Roman" w:hAnsi="Times New Roman"/>
          <w:spacing w:val="29"/>
        </w:rPr>
        <w:t xml:space="preserve"> </w:t>
      </w:r>
      <w:r w:rsidRPr="00603C79">
        <w:rPr>
          <w:rFonts w:ascii="Times New Roman" w:hAnsi="Times New Roman"/>
        </w:rPr>
        <w:t>задачи.</w:t>
      </w:r>
    </w:p>
    <w:p w14:paraId="28D7258F"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w:t>
      </w:r>
      <w:r w:rsidRPr="00603C79">
        <w:rPr>
          <w:rFonts w:ascii="Times New Roman" w:hAnsi="Times New Roman"/>
          <w:spacing w:val="15"/>
        </w:rPr>
        <w:t xml:space="preserve"> </w:t>
      </w:r>
      <w:r w:rsidRPr="00603C79">
        <w:rPr>
          <w:rFonts w:ascii="Times New Roman" w:hAnsi="Times New Roman"/>
        </w:rPr>
        <w:t>задач.</w:t>
      </w:r>
    </w:p>
    <w:p w14:paraId="60C8AA1A" w14:textId="77777777" w:rsidR="00184F2C" w:rsidRPr="00603C79" w:rsidRDefault="00184F2C" w:rsidP="00884210">
      <w:pPr>
        <w:pStyle w:val="a4"/>
        <w:numPr>
          <w:ilvl w:val="0"/>
          <w:numId w:val="41"/>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Представлять информацию с помощью таблиц, линейной и</w:t>
      </w:r>
      <w:r w:rsidRPr="00603C79">
        <w:rPr>
          <w:rFonts w:ascii="Times New Roman" w:hAnsi="Times New Roman"/>
          <w:spacing w:val="1"/>
        </w:rPr>
        <w:t xml:space="preserve"> </w:t>
      </w:r>
      <w:r w:rsidRPr="00603C79">
        <w:rPr>
          <w:rFonts w:ascii="Times New Roman" w:hAnsi="Times New Roman"/>
        </w:rPr>
        <w:t>столбчатой</w:t>
      </w:r>
      <w:r w:rsidRPr="00603C79">
        <w:rPr>
          <w:rFonts w:ascii="Times New Roman" w:hAnsi="Times New Roman"/>
          <w:spacing w:val="15"/>
        </w:rPr>
        <w:t xml:space="preserve"> </w:t>
      </w:r>
      <w:r w:rsidRPr="00603C79">
        <w:rPr>
          <w:rFonts w:ascii="Times New Roman" w:hAnsi="Times New Roman"/>
        </w:rPr>
        <w:t>диаграмм.</w:t>
      </w:r>
    </w:p>
    <w:p w14:paraId="0D328868" w14:textId="77777777" w:rsidR="00184F2C" w:rsidRPr="00603C79" w:rsidRDefault="00184F2C" w:rsidP="00E21A1D">
      <w:pPr>
        <w:shd w:val="clear" w:color="auto" w:fill="FFFFFF"/>
        <w:spacing w:after="0" w:line="240" w:lineRule="auto"/>
        <w:ind w:right="55"/>
        <w:jc w:val="both"/>
        <w:rPr>
          <w:rFonts w:ascii="Times New Roman" w:hAnsi="Times New Roman"/>
          <w:lang w:eastAsia="ru-RU"/>
        </w:rPr>
      </w:pPr>
      <w:r w:rsidRPr="00603C79">
        <w:rPr>
          <w:rFonts w:ascii="Times New Roman" w:hAnsi="Times New Roman"/>
          <w:b/>
          <w:bCs/>
          <w:i/>
          <w:iCs/>
          <w:lang w:eastAsia="ru-RU"/>
        </w:rPr>
        <w:t>Наглядная</w:t>
      </w:r>
      <w:r w:rsidRPr="00603C79">
        <w:rPr>
          <w:rFonts w:ascii="Times New Roman" w:hAnsi="Times New Roman"/>
          <w:b/>
          <w:bCs/>
          <w:i/>
          <w:iCs/>
          <w:spacing w:val="5"/>
          <w:lang w:eastAsia="ru-RU"/>
        </w:rPr>
        <w:t xml:space="preserve"> </w:t>
      </w:r>
      <w:r w:rsidRPr="00603C79">
        <w:rPr>
          <w:rFonts w:ascii="Times New Roman" w:hAnsi="Times New Roman"/>
          <w:b/>
          <w:bCs/>
          <w:i/>
          <w:iCs/>
          <w:lang w:eastAsia="ru-RU"/>
        </w:rPr>
        <w:t>геометрия</w:t>
      </w:r>
    </w:p>
    <w:p w14:paraId="66A7B2E7"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Приводить примеры объектов окружающего мира, имеющих</w:t>
      </w:r>
      <w:r w:rsidRPr="00603C79">
        <w:rPr>
          <w:rFonts w:ascii="Times New Roman" w:hAnsi="Times New Roman"/>
          <w:spacing w:val="1"/>
        </w:rPr>
        <w:t xml:space="preserve"> </w:t>
      </w:r>
      <w:r w:rsidRPr="00603C79">
        <w:rPr>
          <w:rFonts w:ascii="Times New Roman" w:hAnsi="Times New Roman"/>
        </w:rPr>
        <w:t>форму изученных геометрических плоских и пространственных</w:t>
      </w:r>
      <w:r w:rsidRPr="00603C79">
        <w:rPr>
          <w:rFonts w:ascii="Times New Roman" w:hAnsi="Times New Roman"/>
          <w:spacing w:val="24"/>
        </w:rPr>
        <w:t xml:space="preserve"> </w:t>
      </w:r>
      <w:r w:rsidRPr="00603C79">
        <w:rPr>
          <w:rFonts w:ascii="Times New Roman" w:hAnsi="Times New Roman"/>
        </w:rPr>
        <w:t>фигур,</w:t>
      </w:r>
      <w:r w:rsidRPr="00603C79">
        <w:rPr>
          <w:rFonts w:ascii="Times New Roman" w:hAnsi="Times New Roman"/>
          <w:spacing w:val="25"/>
        </w:rPr>
        <w:t xml:space="preserve"> </w:t>
      </w:r>
      <w:r w:rsidRPr="00603C79">
        <w:rPr>
          <w:rFonts w:ascii="Times New Roman" w:hAnsi="Times New Roman"/>
        </w:rPr>
        <w:t>примеры</w:t>
      </w:r>
      <w:r w:rsidRPr="00603C79">
        <w:rPr>
          <w:rFonts w:ascii="Times New Roman" w:hAnsi="Times New Roman"/>
          <w:spacing w:val="24"/>
        </w:rPr>
        <w:t xml:space="preserve"> </w:t>
      </w:r>
      <w:r w:rsidRPr="00603C79">
        <w:rPr>
          <w:rFonts w:ascii="Times New Roman" w:hAnsi="Times New Roman"/>
        </w:rPr>
        <w:t>равных</w:t>
      </w:r>
      <w:r w:rsidRPr="00603C79">
        <w:rPr>
          <w:rFonts w:ascii="Times New Roman" w:hAnsi="Times New Roman"/>
          <w:spacing w:val="25"/>
        </w:rPr>
        <w:t xml:space="preserve"> </w:t>
      </w:r>
      <w:r w:rsidRPr="00603C79">
        <w:rPr>
          <w:rFonts w:ascii="Times New Roman" w:hAnsi="Times New Roman"/>
        </w:rPr>
        <w:t>и</w:t>
      </w:r>
      <w:r w:rsidRPr="00603C79">
        <w:rPr>
          <w:rFonts w:ascii="Times New Roman" w:hAnsi="Times New Roman"/>
          <w:spacing w:val="24"/>
        </w:rPr>
        <w:t xml:space="preserve"> </w:t>
      </w:r>
      <w:r w:rsidRPr="00603C79">
        <w:rPr>
          <w:rFonts w:ascii="Times New Roman" w:hAnsi="Times New Roman"/>
        </w:rPr>
        <w:t>симметричных</w:t>
      </w:r>
      <w:r w:rsidRPr="00603C79">
        <w:rPr>
          <w:rFonts w:ascii="Times New Roman" w:hAnsi="Times New Roman"/>
          <w:spacing w:val="25"/>
        </w:rPr>
        <w:t xml:space="preserve"> </w:t>
      </w:r>
      <w:r w:rsidRPr="00603C79">
        <w:rPr>
          <w:rFonts w:ascii="Times New Roman" w:hAnsi="Times New Roman"/>
        </w:rPr>
        <w:t>фигур.</w:t>
      </w:r>
    </w:p>
    <w:p w14:paraId="4A873FCE"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Изображать с помощью циркуля, линейки, транспортира на</w:t>
      </w:r>
      <w:r w:rsidRPr="00603C79">
        <w:rPr>
          <w:rFonts w:ascii="Times New Roman" w:hAnsi="Times New Roman"/>
          <w:spacing w:val="1"/>
        </w:rPr>
        <w:t xml:space="preserve"> </w:t>
      </w:r>
      <w:r w:rsidRPr="00603C79">
        <w:rPr>
          <w:rFonts w:ascii="Times New Roman" w:hAnsi="Times New Roman"/>
        </w:rPr>
        <w:t>нелинованной и клетчатой бумаге изученные плоские геометрические</w:t>
      </w:r>
      <w:r w:rsidRPr="00603C79">
        <w:rPr>
          <w:rFonts w:ascii="Times New Roman" w:hAnsi="Times New Roman"/>
          <w:spacing w:val="43"/>
        </w:rPr>
        <w:t xml:space="preserve"> </w:t>
      </w:r>
      <w:r w:rsidRPr="00603C79">
        <w:rPr>
          <w:rFonts w:ascii="Times New Roman" w:hAnsi="Times New Roman"/>
        </w:rPr>
        <w:t>фигуры</w:t>
      </w:r>
      <w:r w:rsidRPr="00603C79">
        <w:rPr>
          <w:rFonts w:ascii="Times New Roman" w:hAnsi="Times New Roman"/>
          <w:spacing w:val="44"/>
        </w:rPr>
        <w:t xml:space="preserve"> </w:t>
      </w:r>
      <w:r w:rsidRPr="00603C79">
        <w:rPr>
          <w:rFonts w:ascii="Times New Roman" w:hAnsi="Times New Roman"/>
        </w:rPr>
        <w:t>и</w:t>
      </w:r>
      <w:r w:rsidRPr="00603C79">
        <w:rPr>
          <w:rFonts w:ascii="Times New Roman" w:hAnsi="Times New Roman"/>
          <w:spacing w:val="44"/>
        </w:rPr>
        <w:t xml:space="preserve"> </w:t>
      </w:r>
      <w:r w:rsidRPr="00603C79">
        <w:rPr>
          <w:rFonts w:ascii="Times New Roman" w:hAnsi="Times New Roman"/>
        </w:rPr>
        <w:t>конфигурации,</w:t>
      </w:r>
      <w:r w:rsidRPr="00603C79">
        <w:rPr>
          <w:rFonts w:ascii="Times New Roman" w:hAnsi="Times New Roman"/>
          <w:spacing w:val="43"/>
        </w:rPr>
        <w:t xml:space="preserve"> </w:t>
      </w:r>
      <w:r w:rsidRPr="00603C79">
        <w:rPr>
          <w:rFonts w:ascii="Times New Roman" w:hAnsi="Times New Roman"/>
        </w:rPr>
        <w:t>симметричные</w:t>
      </w:r>
      <w:r w:rsidRPr="00603C79">
        <w:rPr>
          <w:rFonts w:ascii="Times New Roman" w:hAnsi="Times New Roman"/>
          <w:spacing w:val="44"/>
        </w:rPr>
        <w:t xml:space="preserve"> </w:t>
      </w:r>
      <w:r w:rsidRPr="00603C79">
        <w:rPr>
          <w:rFonts w:ascii="Times New Roman" w:hAnsi="Times New Roman"/>
        </w:rPr>
        <w:t>фигуры.</w:t>
      </w:r>
    </w:p>
    <w:p w14:paraId="41A78D4A"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Пользоваться геометрическими понятиями: равенство фигур,</w:t>
      </w:r>
      <w:r w:rsidRPr="00603C79">
        <w:rPr>
          <w:rFonts w:ascii="Times New Roman" w:hAnsi="Times New Roman"/>
          <w:spacing w:val="-55"/>
        </w:rPr>
        <w:t xml:space="preserve"> </w:t>
      </w:r>
      <w:r w:rsidRPr="00603C79">
        <w:rPr>
          <w:rFonts w:ascii="Times New Roman" w:hAnsi="Times New Roman"/>
        </w:rPr>
        <w:t>симметрия; использовать терминологию, связанную с симметрией:</w:t>
      </w:r>
      <w:r w:rsidRPr="00603C79">
        <w:rPr>
          <w:rFonts w:ascii="Times New Roman" w:hAnsi="Times New Roman"/>
          <w:spacing w:val="17"/>
        </w:rPr>
        <w:t xml:space="preserve"> </w:t>
      </w:r>
      <w:r w:rsidRPr="00603C79">
        <w:rPr>
          <w:rFonts w:ascii="Times New Roman" w:hAnsi="Times New Roman"/>
        </w:rPr>
        <w:t>ось</w:t>
      </w:r>
      <w:r w:rsidRPr="00603C79">
        <w:rPr>
          <w:rFonts w:ascii="Times New Roman" w:hAnsi="Times New Roman"/>
          <w:spacing w:val="18"/>
        </w:rPr>
        <w:t xml:space="preserve"> </w:t>
      </w:r>
      <w:r w:rsidRPr="00603C79">
        <w:rPr>
          <w:rFonts w:ascii="Times New Roman" w:hAnsi="Times New Roman"/>
        </w:rPr>
        <w:t>симметрии,</w:t>
      </w:r>
      <w:r w:rsidRPr="00603C79">
        <w:rPr>
          <w:rFonts w:ascii="Times New Roman" w:hAnsi="Times New Roman"/>
          <w:spacing w:val="17"/>
        </w:rPr>
        <w:t xml:space="preserve"> </w:t>
      </w:r>
      <w:r w:rsidRPr="00603C79">
        <w:rPr>
          <w:rFonts w:ascii="Times New Roman" w:hAnsi="Times New Roman"/>
        </w:rPr>
        <w:t>центр</w:t>
      </w:r>
      <w:r w:rsidRPr="00603C79">
        <w:rPr>
          <w:rFonts w:ascii="Times New Roman" w:hAnsi="Times New Roman"/>
          <w:spacing w:val="18"/>
        </w:rPr>
        <w:t xml:space="preserve"> </w:t>
      </w:r>
      <w:r w:rsidRPr="00603C79">
        <w:rPr>
          <w:rFonts w:ascii="Times New Roman" w:hAnsi="Times New Roman"/>
        </w:rPr>
        <w:t>симметрии.</w:t>
      </w:r>
    </w:p>
    <w:p w14:paraId="53E42659"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Находить величины углов измерением с помощью транспортира,</w:t>
      </w:r>
      <w:r w:rsidRPr="00603C79">
        <w:rPr>
          <w:rFonts w:ascii="Times New Roman" w:hAnsi="Times New Roman"/>
          <w:spacing w:val="1"/>
        </w:rPr>
        <w:t xml:space="preserve"> </w:t>
      </w:r>
      <w:r w:rsidRPr="00603C79">
        <w:rPr>
          <w:rFonts w:ascii="Times New Roman" w:hAnsi="Times New Roman"/>
        </w:rPr>
        <w:t>строить</w:t>
      </w:r>
      <w:r w:rsidRPr="00603C79">
        <w:rPr>
          <w:rFonts w:ascii="Times New Roman" w:hAnsi="Times New Roman"/>
          <w:spacing w:val="1"/>
        </w:rPr>
        <w:t xml:space="preserve"> </w:t>
      </w:r>
      <w:r w:rsidRPr="00603C79">
        <w:rPr>
          <w:rFonts w:ascii="Times New Roman" w:hAnsi="Times New Roman"/>
        </w:rPr>
        <w:t>углы</w:t>
      </w:r>
      <w:r w:rsidRPr="00603C79">
        <w:rPr>
          <w:rFonts w:ascii="Times New Roman" w:hAnsi="Times New Roman"/>
          <w:spacing w:val="1"/>
        </w:rPr>
        <w:t xml:space="preserve"> </w:t>
      </w:r>
      <w:r w:rsidRPr="00603C79">
        <w:rPr>
          <w:rFonts w:ascii="Times New Roman" w:hAnsi="Times New Roman"/>
        </w:rPr>
        <w:t>заданной</w:t>
      </w:r>
      <w:r w:rsidRPr="00603C79">
        <w:rPr>
          <w:rFonts w:ascii="Times New Roman" w:hAnsi="Times New Roman"/>
          <w:spacing w:val="1"/>
        </w:rPr>
        <w:t xml:space="preserve"> </w:t>
      </w:r>
      <w:r w:rsidRPr="00603C79">
        <w:rPr>
          <w:rFonts w:ascii="Times New Roman" w:hAnsi="Times New Roman"/>
        </w:rPr>
        <w:t>величины,</w:t>
      </w:r>
      <w:r w:rsidRPr="00603C79">
        <w:rPr>
          <w:rFonts w:ascii="Times New Roman" w:hAnsi="Times New Roman"/>
          <w:spacing w:val="1"/>
        </w:rPr>
        <w:t xml:space="preserve"> </w:t>
      </w:r>
      <w:r w:rsidRPr="00603C79">
        <w:rPr>
          <w:rFonts w:ascii="Times New Roman" w:hAnsi="Times New Roman"/>
        </w:rPr>
        <w:t>пользоваться</w:t>
      </w:r>
      <w:r w:rsidRPr="00603C79">
        <w:rPr>
          <w:rFonts w:ascii="Times New Roman" w:hAnsi="Times New Roman"/>
          <w:spacing w:val="1"/>
        </w:rPr>
        <w:t xml:space="preserve"> </w:t>
      </w:r>
      <w:r w:rsidRPr="00603C79">
        <w:rPr>
          <w:rFonts w:ascii="Times New Roman" w:hAnsi="Times New Roman"/>
        </w:rPr>
        <w:t>при</w:t>
      </w:r>
      <w:r w:rsidRPr="00603C79">
        <w:rPr>
          <w:rFonts w:ascii="Times New Roman" w:hAnsi="Times New Roman"/>
          <w:spacing w:val="1"/>
        </w:rPr>
        <w:t xml:space="preserve"> </w:t>
      </w:r>
      <w:r w:rsidRPr="00603C79">
        <w:rPr>
          <w:rFonts w:ascii="Times New Roman" w:hAnsi="Times New Roman"/>
        </w:rPr>
        <w:t>решении задач градусной мерой углов; распознавать на чертежах</w:t>
      </w:r>
      <w:r w:rsidRPr="00603C79">
        <w:rPr>
          <w:rFonts w:ascii="Times New Roman" w:hAnsi="Times New Roman"/>
          <w:spacing w:val="23"/>
        </w:rPr>
        <w:t xml:space="preserve"> </w:t>
      </w:r>
      <w:r w:rsidRPr="00603C79">
        <w:rPr>
          <w:rFonts w:ascii="Times New Roman" w:hAnsi="Times New Roman"/>
        </w:rPr>
        <w:t>острый,</w:t>
      </w:r>
      <w:r w:rsidRPr="00603C79">
        <w:rPr>
          <w:rFonts w:ascii="Times New Roman" w:hAnsi="Times New Roman"/>
          <w:spacing w:val="24"/>
        </w:rPr>
        <w:t xml:space="preserve"> </w:t>
      </w:r>
      <w:r w:rsidRPr="00603C79">
        <w:rPr>
          <w:rFonts w:ascii="Times New Roman" w:hAnsi="Times New Roman"/>
        </w:rPr>
        <w:t>прямой,</w:t>
      </w:r>
      <w:r w:rsidRPr="00603C79">
        <w:rPr>
          <w:rFonts w:ascii="Times New Roman" w:hAnsi="Times New Roman"/>
          <w:spacing w:val="23"/>
        </w:rPr>
        <w:t xml:space="preserve"> </w:t>
      </w:r>
      <w:r w:rsidRPr="00603C79">
        <w:rPr>
          <w:rFonts w:ascii="Times New Roman" w:hAnsi="Times New Roman"/>
        </w:rPr>
        <w:t>развёрнутый</w:t>
      </w:r>
      <w:r w:rsidRPr="00603C79">
        <w:rPr>
          <w:rFonts w:ascii="Times New Roman" w:hAnsi="Times New Roman"/>
          <w:spacing w:val="24"/>
        </w:rPr>
        <w:t xml:space="preserve"> </w:t>
      </w:r>
      <w:r w:rsidRPr="00603C79">
        <w:rPr>
          <w:rFonts w:ascii="Times New Roman" w:hAnsi="Times New Roman"/>
        </w:rPr>
        <w:t>и</w:t>
      </w:r>
      <w:r w:rsidRPr="00603C79">
        <w:rPr>
          <w:rFonts w:ascii="Times New Roman" w:hAnsi="Times New Roman"/>
          <w:spacing w:val="23"/>
        </w:rPr>
        <w:t xml:space="preserve"> </w:t>
      </w:r>
      <w:r w:rsidRPr="00603C79">
        <w:rPr>
          <w:rFonts w:ascii="Times New Roman" w:hAnsi="Times New Roman"/>
        </w:rPr>
        <w:t>тупой</w:t>
      </w:r>
      <w:r w:rsidRPr="00603C79">
        <w:rPr>
          <w:rFonts w:ascii="Times New Roman" w:hAnsi="Times New Roman"/>
          <w:spacing w:val="24"/>
        </w:rPr>
        <w:t xml:space="preserve"> </w:t>
      </w:r>
      <w:r w:rsidRPr="00603C79">
        <w:rPr>
          <w:rFonts w:ascii="Times New Roman" w:hAnsi="Times New Roman"/>
        </w:rPr>
        <w:t>углы.</w:t>
      </w:r>
    </w:p>
    <w:p w14:paraId="72A015B2"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 длину ломаной, периметр многоугольника, пользоваться единицами измерения длины, выражать одни единицы</w:t>
      </w:r>
      <w:r w:rsidRPr="00603C79">
        <w:rPr>
          <w:rFonts w:ascii="Times New Roman" w:hAnsi="Times New Roman"/>
          <w:spacing w:val="10"/>
        </w:rPr>
        <w:t xml:space="preserve"> </w:t>
      </w:r>
      <w:r w:rsidRPr="00603C79">
        <w:rPr>
          <w:rFonts w:ascii="Times New Roman" w:hAnsi="Times New Roman"/>
        </w:rPr>
        <w:t>измерения</w:t>
      </w:r>
      <w:r w:rsidRPr="00603C79">
        <w:rPr>
          <w:rFonts w:ascii="Times New Roman" w:hAnsi="Times New Roman"/>
          <w:spacing w:val="11"/>
        </w:rPr>
        <w:t xml:space="preserve"> </w:t>
      </w:r>
      <w:r w:rsidRPr="00603C79">
        <w:rPr>
          <w:rFonts w:ascii="Times New Roman" w:hAnsi="Times New Roman"/>
        </w:rPr>
        <w:t>длины</w:t>
      </w:r>
      <w:r w:rsidRPr="00603C79">
        <w:rPr>
          <w:rFonts w:ascii="Times New Roman" w:hAnsi="Times New Roman"/>
          <w:spacing w:val="11"/>
        </w:rPr>
        <w:t xml:space="preserve"> </w:t>
      </w:r>
      <w:r w:rsidRPr="00603C79">
        <w:rPr>
          <w:rFonts w:ascii="Times New Roman" w:hAnsi="Times New Roman"/>
        </w:rPr>
        <w:t>через</w:t>
      </w:r>
      <w:r w:rsidRPr="00603C79">
        <w:rPr>
          <w:rFonts w:ascii="Times New Roman" w:hAnsi="Times New Roman"/>
          <w:spacing w:val="10"/>
        </w:rPr>
        <w:t xml:space="preserve"> </w:t>
      </w:r>
      <w:r w:rsidRPr="00603C79">
        <w:rPr>
          <w:rFonts w:ascii="Times New Roman" w:hAnsi="Times New Roman"/>
        </w:rPr>
        <w:t>другие.</w:t>
      </w:r>
    </w:p>
    <w:p w14:paraId="026D470D"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Находить, используя чертёжные инструменты, расстояния: между двумя точками, от точки до прямой, длину пути на</w:t>
      </w:r>
      <w:r w:rsidRPr="00603C79">
        <w:rPr>
          <w:rFonts w:ascii="Times New Roman" w:hAnsi="Times New Roman"/>
          <w:spacing w:val="1"/>
        </w:rPr>
        <w:t xml:space="preserve"> </w:t>
      </w:r>
      <w:r w:rsidRPr="00603C79">
        <w:rPr>
          <w:rFonts w:ascii="Times New Roman" w:hAnsi="Times New Roman"/>
        </w:rPr>
        <w:t>квадратной</w:t>
      </w:r>
      <w:r w:rsidRPr="00603C79">
        <w:rPr>
          <w:rFonts w:ascii="Times New Roman" w:hAnsi="Times New Roman"/>
          <w:spacing w:val="11"/>
        </w:rPr>
        <w:t xml:space="preserve"> </w:t>
      </w:r>
      <w:r w:rsidRPr="00603C79">
        <w:rPr>
          <w:rFonts w:ascii="Times New Roman" w:hAnsi="Times New Roman"/>
        </w:rPr>
        <w:t>сетке.</w:t>
      </w:r>
    </w:p>
    <w:p w14:paraId="354B7B17"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w:t>
      </w:r>
      <w:r w:rsidRPr="00603C79">
        <w:rPr>
          <w:rFonts w:ascii="Times New Roman" w:hAnsi="Times New Roman"/>
          <w:spacing w:val="-9"/>
        </w:rPr>
        <w:t xml:space="preserve"> </w:t>
      </w:r>
      <w:r w:rsidRPr="00603C79">
        <w:rPr>
          <w:rFonts w:ascii="Times New Roman" w:hAnsi="Times New Roman"/>
        </w:rPr>
        <w:t>площадь</w:t>
      </w:r>
      <w:r w:rsidRPr="00603C79">
        <w:rPr>
          <w:rFonts w:ascii="Times New Roman" w:hAnsi="Times New Roman"/>
          <w:spacing w:val="-10"/>
        </w:rPr>
        <w:t xml:space="preserve"> </w:t>
      </w:r>
      <w:r w:rsidRPr="00603C79">
        <w:rPr>
          <w:rFonts w:ascii="Times New Roman" w:hAnsi="Times New Roman"/>
        </w:rPr>
        <w:t>фигур,</w:t>
      </w:r>
      <w:r w:rsidRPr="00603C79">
        <w:rPr>
          <w:rFonts w:ascii="Times New Roman" w:hAnsi="Times New Roman"/>
          <w:spacing w:val="-10"/>
        </w:rPr>
        <w:t xml:space="preserve"> </w:t>
      </w:r>
      <w:r w:rsidRPr="00603C79">
        <w:rPr>
          <w:rFonts w:ascii="Times New Roman" w:hAnsi="Times New Roman"/>
        </w:rPr>
        <w:t>составленных</w:t>
      </w:r>
      <w:r w:rsidRPr="00603C79">
        <w:rPr>
          <w:rFonts w:ascii="Times New Roman" w:hAnsi="Times New Roman"/>
          <w:spacing w:val="-10"/>
        </w:rPr>
        <w:t xml:space="preserve"> </w:t>
      </w:r>
      <w:r w:rsidRPr="00603C79">
        <w:rPr>
          <w:rFonts w:ascii="Times New Roman" w:hAnsi="Times New Roman"/>
        </w:rPr>
        <w:t>из</w:t>
      </w:r>
      <w:r w:rsidRPr="00603C79">
        <w:rPr>
          <w:rFonts w:ascii="Times New Roman" w:hAnsi="Times New Roman"/>
          <w:spacing w:val="-10"/>
        </w:rPr>
        <w:t xml:space="preserve"> </w:t>
      </w:r>
      <w:r w:rsidRPr="00603C79">
        <w:rPr>
          <w:rFonts w:ascii="Times New Roman" w:hAnsi="Times New Roman"/>
        </w:rPr>
        <w:t>прямоугольников,</w:t>
      </w:r>
      <w:r w:rsidRPr="00603C79">
        <w:rPr>
          <w:rFonts w:ascii="Times New Roman" w:hAnsi="Times New Roman"/>
          <w:spacing w:val="-4"/>
        </w:rPr>
        <w:t xml:space="preserve"> </w:t>
      </w:r>
      <w:r w:rsidRPr="00603C79">
        <w:rPr>
          <w:rFonts w:ascii="Times New Roman" w:hAnsi="Times New Roman"/>
        </w:rPr>
        <w:t>использовать</w:t>
      </w:r>
      <w:r w:rsidRPr="00603C79">
        <w:rPr>
          <w:rFonts w:ascii="Times New Roman" w:hAnsi="Times New Roman"/>
          <w:spacing w:val="-4"/>
        </w:rPr>
        <w:t xml:space="preserve"> </w:t>
      </w:r>
      <w:r w:rsidRPr="00603C79">
        <w:rPr>
          <w:rFonts w:ascii="Times New Roman" w:hAnsi="Times New Roman"/>
        </w:rPr>
        <w:t>разбиение</w:t>
      </w:r>
      <w:r w:rsidRPr="00603C79">
        <w:rPr>
          <w:rFonts w:ascii="Times New Roman" w:hAnsi="Times New Roman"/>
          <w:spacing w:val="-4"/>
        </w:rPr>
        <w:t xml:space="preserve"> </w:t>
      </w:r>
      <w:r w:rsidRPr="00603C79">
        <w:rPr>
          <w:rFonts w:ascii="Times New Roman" w:hAnsi="Times New Roman"/>
        </w:rPr>
        <w:t>на</w:t>
      </w:r>
      <w:r w:rsidRPr="00603C79">
        <w:rPr>
          <w:rFonts w:ascii="Times New Roman" w:hAnsi="Times New Roman"/>
          <w:spacing w:val="-3"/>
        </w:rPr>
        <w:t xml:space="preserve"> </w:t>
      </w:r>
      <w:r w:rsidRPr="00603C79">
        <w:rPr>
          <w:rFonts w:ascii="Times New Roman" w:hAnsi="Times New Roman"/>
        </w:rPr>
        <w:t>прямоугольники,</w:t>
      </w:r>
      <w:r w:rsidRPr="00603C79">
        <w:rPr>
          <w:rFonts w:ascii="Times New Roman" w:hAnsi="Times New Roman"/>
          <w:spacing w:val="-4"/>
        </w:rPr>
        <w:t xml:space="preserve"> </w:t>
      </w:r>
      <w:r w:rsidRPr="00603C79">
        <w:rPr>
          <w:rFonts w:ascii="Times New Roman" w:hAnsi="Times New Roman"/>
        </w:rPr>
        <w:t>на</w:t>
      </w:r>
      <w:r w:rsidRPr="00603C79">
        <w:rPr>
          <w:rFonts w:ascii="Times New Roman" w:hAnsi="Times New Roman"/>
          <w:spacing w:val="-4"/>
        </w:rPr>
        <w:t xml:space="preserve"> </w:t>
      </w:r>
      <w:r w:rsidRPr="00603C79">
        <w:rPr>
          <w:rFonts w:ascii="Times New Roman" w:hAnsi="Times New Roman"/>
        </w:rPr>
        <w:t>равные</w:t>
      </w:r>
      <w:r w:rsidRPr="00603C79">
        <w:rPr>
          <w:rFonts w:ascii="Times New Roman" w:hAnsi="Times New Roman"/>
          <w:spacing w:val="-58"/>
        </w:rPr>
        <w:t xml:space="preserve"> </w:t>
      </w:r>
      <w:r w:rsidRPr="00603C79">
        <w:rPr>
          <w:rFonts w:ascii="Times New Roman" w:hAnsi="Times New Roman"/>
        </w:rPr>
        <w:t>фигуры,</w:t>
      </w:r>
      <w:r w:rsidRPr="00603C79">
        <w:rPr>
          <w:rFonts w:ascii="Times New Roman" w:hAnsi="Times New Roman"/>
          <w:spacing w:val="-11"/>
        </w:rPr>
        <w:t xml:space="preserve"> </w:t>
      </w:r>
      <w:r w:rsidRPr="00603C79">
        <w:rPr>
          <w:rFonts w:ascii="Times New Roman" w:hAnsi="Times New Roman"/>
        </w:rPr>
        <w:t>достраивание</w:t>
      </w:r>
      <w:r w:rsidRPr="00603C79">
        <w:rPr>
          <w:rFonts w:ascii="Times New Roman" w:hAnsi="Times New Roman"/>
          <w:spacing w:val="-10"/>
        </w:rPr>
        <w:t xml:space="preserve"> </w:t>
      </w:r>
      <w:r w:rsidRPr="00603C79">
        <w:rPr>
          <w:rFonts w:ascii="Times New Roman" w:hAnsi="Times New Roman"/>
        </w:rPr>
        <w:t>до</w:t>
      </w:r>
      <w:r w:rsidRPr="00603C79">
        <w:rPr>
          <w:rFonts w:ascii="Times New Roman" w:hAnsi="Times New Roman"/>
          <w:spacing w:val="-11"/>
        </w:rPr>
        <w:t xml:space="preserve"> </w:t>
      </w:r>
      <w:r w:rsidRPr="00603C79">
        <w:rPr>
          <w:rFonts w:ascii="Times New Roman" w:hAnsi="Times New Roman"/>
        </w:rPr>
        <w:t>прямоугольника;</w:t>
      </w:r>
      <w:r w:rsidRPr="00603C79">
        <w:rPr>
          <w:rFonts w:ascii="Times New Roman" w:hAnsi="Times New Roman"/>
          <w:spacing w:val="-10"/>
        </w:rPr>
        <w:t xml:space="preserve"> </w:t>
      </w:r>
      <w:r w:rsidRPr="00603C79">
        <w:rPr>
          <w:rFonts w:ascii="Times New Roman" w:hAnsi="Times New Roman"/>
        </w:rPr>
        <w:t>пользоваться</w:t>
      </w:r>
      <w:r w:rsidRPr="00603C79">
        <w:rPr>
          <w:rFonts w:ascii="Times New Roman" w:hAnsi="Times New Roman"/>
          <w:spacing w:val="-10"/>
        </w:rPr>
        <w:t xml:space="preserve"> </w:t>
      </w:r>
      <w:r w:rsidRPr="00603C79">
        <w:rPr>
          <w:rFonts w:ascii="Times New Roman" w:hAnsi="Times New Roman"/>
        </w:rPr>
        <w:t>основными единицами измерения площади; выражать одни</w:t>
      </w:r>
      <w:r w:rsidRPr="00603C79">
        <w:rPr>
          <w:rFonts w:ascii="Times New Roman" w:hAnsi="Times New Roman"/>
          <w:spacing w:val="1"/>
        </w:rPr>
        <w:t xml:space="preserve"> </w:t>
      </w:r>
      <w:r w:rsidRPr="00603C79">
        <w:rPr>
          <w:rFonts w:ascii="Times New Roman" w:hAnsi="Times New Roman"/>
        </w:rPr>
        <w:t>единицы</w:t>
      </w:r>
      <w:r w:rsidRPr="00603C79">
        <w:rPr>
          <w:rFonts w:ascii="Times New Roman" w:hAnsi="Times New Roman"/>
          <w:spacing w:val="9"/>
        </w:rPr>
        <w:t xml:space="preserve"> </w:t>
      </w:r>
      <w:r w:rsidRPr="00603C79">
        <w:rPr>
          <w:rFonts w:ascii="Times New Roman" w:hAnsi="Times New Roman"/>
        </w:rPr>
        <w:t>измерения</w:t>
      </w:r>
      <w:r w:rsidRPr="00603C79">
        <w:rPr>
          <w:rFonts w:ascii="Times New Roman" w:hAnsi="Times New Roman"/>
          <w:spacing w:val="9"/>
        </w:rPr>
        <w:t xml:space="preserve"> </w:t>
      </w:r>
      <w:r w:rsidRPr="00603C79">
        <w:rPr>
          <w:rFonts w:ascii="Times New Roman" w:hAnsi="Times New Roman"/>
        </w:rPr>
        <w:t>площади</w:t>
      </w:r>
      <w:r w:rsidRPr="00603C79">
        <w:rPr>
          <w:rFonts w:ascii="Times New Roman" w:hAnsi="Times New Roman"/>
          <w:spacing w:val="10"/>
        </w:rPr>
        <w:t xml:space="preserve"> </w:t>
      </w:r>
      <w:r w:rsidRPr="00603C79">
        <w:rPr>
          <w:rFonts w:ascii="Times New Roman" w:hAnsi="Times New Roman"/>
        </w:rPr>
        <w:t>через</w:t>
      </w:r>
      <w:r w:rsidRPr="00603C79">
        <w:rPr>
          <w:rFonts w:ascii="Times New Roman" w:hAnsi="Times New Roman"/>
          <w:spacing w:val="9"/>
        </w:rPr>
        <w:t xml:space="preserve"> </w:t>
      </w:r>
      <w:r w:rsidRPr="00603C79">
        <w:rPr>
          <w:rFonts w:ascii="Times New Roman" w:hAnsi="Times New Roman"/>
        </w:rPr>
        <w:t>другие.</w:t>
      </w:r>
    </w:p>
    <w:p w14:paraId="2BBDF222"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Распознавать на моделях и изображениях пирамиду, конус,</w:t>
      </w:r>
      <w:r w:rsidRPr="00603C79">
        <w:rPr>
          <w:rFonts w:ascii="Times New Roman" w:hAnsi="Times New Roman"/>
          <w:spacing w:val="1"/>
        </w:rPr>
        <w:t xml:space="preserve"> </w:t>
      </w:r>
      <w:r w:rsidRPr="00603C79">
        <w:rPr>
          <w:rFonts w:ascii="Times New Roman" w:hAnsi="Times New Roman"/>
        </w:rPr>
        <w:t>цилиндр,</w:t>
      </w:r>
      <w:r w:rsidRPr="00603C79">
        <w:rPr>
          <w:rFonts w:ascii="Times New Roman" w:hAnsi="Times New Roman"/>
          <w:spacing w:val="1"/>
        </w:rPr>
        <w:t xml:space="preserve"> </w:t>
      </w:r>
      <w:r w:rsidRPr="00603C79">
        <w:rPr>
          <w:rFonts w:ascii="Times New Roman" w:hAnsi="Times New Roman"/>
        </w:rPr>
        <w:t>использовать</w:t>
      </w:r>
      <w:r w:rsidRPr="00603C79">
        <w:rPr>
          <w:rFonts w:ascii="Times New Roman" w:hAnsi="Times New Roman"/>
          <w:spacing w:val="1"/>
        </w:rPr>
        <w:t xml:space="preserve"> </w:t>
      </w:r>
      <w:r w:rsidRPr="00603C79">
        <w:rPr>
          <w:rFonts w:ascii="Times New Roman" w:hAnsi="Times New Roman"/>
        </w:rPr>
        <w:t>терминологию:</w:t>
      </w:r>
      <w:r w:rsidRPr="00603C79">
        <w:rPr>
          <w:rFonts w:ascii="Times New Roman" w:hAnsi="Times New Roman"/>
          <w:spacing w:val="1"/>
        </w:rPr>
        <w:t xml:space="preserve"> </w:t>
      </w:r>
      <w:r w:rsidRPr="00603C79">
        <w:rPr>
          <w:rFonts w:ascii="Times New Roman" w:hAnsi="Times New Roman"/>
        </w:rPr>
        <w:t>вершина, ребро,</w:t>
      </w:r>
      <w:r w:rsidRPr="00603C79">
        <w:rPr>
          <w:rFonts w:ascii="Times New Roman" w:hAnsi="Times New Roman"/>
          <w:spacing w:val="1"/>
        </w:rPr>
        <w:t xml:space="preserve"> </w:t>
      </w:r>
      <w:r w:rsidRPr="00603C79">
        <w:rPr>
          <w:rFonts w:ascii="Times New Roman" w:hAnsi="Times New Roman"/>
        </w:rPr>
        <w:t>грань,</w:t>
      </w:r>
      <w:r w:rsidRPr="00603C79">
        <w:rPr>
          <w:rFonts w:ascii="Times New Roman" w:hAnsi="Times New Roman"/>
          <w:spacing w:val="16"/>
        </w:rPr>
        <w:t xml:space="preserve"> </w:t>
      </w:r>
      <w:r w:rsidRPr="00603C79">
        <w:rPr>
          <w:rFonts w:ascii="Times New Roman" w:hAnsi="Times New Roman"/>
        </w:rPr>
        <w:t>основание,</w:t>
      </w:r>
      <w:r w:rsidRPr="00603C79">
        <w:rPr>
          <w:rFonts w:ascii="Times New Roman" w:hAnsi="Times New Roman"/>
          <w:spacing w:val="17"/>
        </w:rPr>
        <w:t xml:space="preserve"> </w:t>
      </w:r>
      <w:r w:rsidRPr="00603C79">
        <w:rPr>
          <w:rFonts w:ascii="Times New Roman" w:hAnsi="Times New Roman"/>
        </w:rPr>
        <w:t>развёртка.</w:t>
      </w:r>
    </w:p>
    <w:p w14:paraId="30FEC57D"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Изображать</w:t>
      </w:r>
      <w:r w:rsidRPr="00603C79">
        <w:rPr>
          <w:rFonts w:ascii="Times New Roman" w:hAnsi="Times New Roman"/>
          <w:spacing w:val="1"/>
        </w:rPr>
        <w:t xml:space="preserve"> </w:t>
      </w:r>
      <w:r w:rsidRPr="00603C79">
        <w:rPr>
          <w:rFonts w:ascii="Times New Roman" w:hAnsi="Times New Roman"/>
        </w:rPr>
        <w:t>на</w:t>
      </w:r>
      <w:r w:rsidRPr="00603C79">
        <w:rPr>
          <w:rFonts w:ascii="Times New Roman" w:hAnsi="Times New Roman"/>
          <w:spacing w:val="1"/>
        </w:rPr>
        <w:t xml:space="preserve"> </w:t>
      </w:r>
      <w:r w:rsidRPr="00603C79">
        <w:rPr>
          <w:rFonts w:ascii="Times New Roman" w:hAnsi="Times New Roman"/>
        </w:rPr>
        <w:t>клетчатой</w:t>
      </w:r>
      <w:r w:rsidRPr="00603C79">
        <w:rPr>
          <w:rFonts w:ascii="Times New Roman" w:hAnsi="Times New Roman"/>
          <w:spacing w:val="1"/>
        </w:rPr>
        <w:t xml:space="preserve"> </w:t>
      </w:r>
      <w:r w:rsidRPr="00603C79">
        <w:rPr>
          <w:rFonts w:ascii="Times New Roman" w:hAnsi="Times New Roman"/>
        </w:rPr>
        <w:t>бумаге</w:t>
      </w:r>
      <w:r w:rsidRPr="00603C79">
        <w:rPr>
          <w:rFonts w:ascii="Times New Roman" w:hAnsi="Times New Roman"/>
          <w:spacing w:val="1"/>
        </w:rPr>
        <w:t xml:space="preserve"> </w:t>
      </w:r>
      <w:r w:rsidRPr="00603C79">
        <w:rPr>
          <w:rFonts w:ascii="Times New Roman" w:hAnsi="Times New Roman"/>
        </w:rPr>
        <w:t>прямоугольный</w:t>
      </w:r>
      <w:r w:rsidRPr="00603C79">
        <w:rPr>
          <w:rFonts w:ascii="Times New Roman" w:hAnsi="Times New Roman"/>
          <w:spacing w:val="1"/>
        </w:rPr>
        <w:t xml:space="preserve"> </w:t>
      </w:r>
      <w:r w:rsidRPr="00603C79">
        <w:rPr>
          <w:rFonts w:ascii="Times New Roman" w:hAnsi="Times New Roman"/>
        </w:rPr>
        <w:t>параллелепипед.</w:t>
      </w:r>
    </w:p>
    <w:p w14:paraId="38EB1CA9" w14:textId="77777777" w:rsidR="00184F2C" w:rsidRPr="00603C79" w:rsidRDefault="00184F2C" w:rsidP="00884210">
      <w:pPr>
        <w:pStyle w:val="a4"/>
        <w:numPr>
          <w:ilvl w:val="0"/>
          <w:numId w:val="42"/>
        </w:numPr>
        <w:shd w:val="clear" w:color="auto" w:fill="FFFFFF"/>
        <w:tabs>
          <w:tab w:val="left" w:pos="284"/>
        </w:tabs>
        <w:spacing w:after="0" w:line="240" w:lineRule="auto"/>
        <w:ind w:left="0" w:right="55" w:firstLine="0"/>
        <w:contextualSpacing w:val="0"/>
        <w:jc w:val="both"/>
        <w:rPr>
          <w:rFonts w:ascii="Times New Roman" w:hAnsi="Times New Roman"/>
        </w:rPr>
      </w:pPr>
      <w:r w:rsidRPr="00603C79">
        <w:rPr>
          <w:rFonts w:ascii="Times New Roman" w:hAnsi="Times New Roman"/>
        </w:rPr>
        <w:t>Вычислять объём прямоугольного параллелепипеда, куба,</w:t>
      </w:r>
      <w:r w:rsidRPr="00603C79">
        <w:rPr>
          <w:rFonts w:ascii="Times New Roman" w:hAnsi="Times New Roman"/>
          <w:spacing w:val="1"/>
        </w:rPr>
        <w:t xml:space="preserve"> </w:t>
      </w:r>
      <w:r w:rsidRPr="00603C79">
        <w:rPr>
          <w:rFonts w:ascii="Times New Roman" w:hAnsi="Times New Roman"/>
          <w:spacing w:val="-1"/>
        </w:rPr>
        <w:t>пользоваться</w:t>
      </w:r>
      <w:r w:rsidRPr="00603C79">
        <w:rPr>
          <w:rFonts w:ascii="Times New Roman" w:hAnsi="Times New Roman"/>
          <w:spacing w:val="-6"/>
        </w:rPr>
        <w:t xml:space="preserve"> </w:t>
      </w:r>
      <w:r w:rsidRPr="00603C79">
        <w:rPr>
          <w:rFonts w:ascii="Times New Roman" w:hAnsi="Times New Roman"/>
        </w:rPr>
        <w:t>основными</w:t>
      </w:r>
      <w:r w:rsidRPr="00603C79">
        <w:rPr>
          <w:rFonts w:ascii="Times New Roman" w:hAnsi="Times New Roman"/>
          <w:spacing w:val="-5"/>
        </w:rPr>
        <w:t xml:space="preserve"> </w:t>
      </w:r>
      <w:r w:rsidRPr="00603C79">
        <w:rPr>
          <w:rFonts w:ascii="Times New Roman" w:hAnsi="Times New Roman"/>
        </w:rPr>
        <w:t>единицами</w:t>
      </w:r>
      <w:r w:rsidRPr="00603C79">
        <w:rPr>
          <w:rFonts w:ascii="Times New Roman" w:hAnsi="Times New Roman"/>
          <w:spacing w:val="-5"/>
        </w:rPr>
        <w:t xml:space="preserve"> </w:t>
      </w:r>
      <w:r w:rsidRPr="00603C79">
        <w:rPr>
          <w:rFonts w:ascii="Times New Roman" w:hAnsi="Times New Roman"/>
        </w:rPr>
        <w:t>измерения</w:t>
      </w:r>
      <w:r w:rsidRPr="00603C79">
        <w:rPr>
          <w:rFonts w:ascii="Times New Roman" w:hAnsi="Times New Roman"/>
          <w:spacing w:val="-6"/>
        </w:rPr>
        <w:t xml:space="preserve"> </w:t>
      </w:r>
      <w:r w:rsidRPr="00603C79">
        <w:rPr>
          <w:rFonts w:ascii="Times New Roman" w:hAnsi="Times New Roman"/>
        </w:rPr>
        <w:t>объёма;</w:t>
      </w:r>
      <w:r w:rsidRPr="00603C79">
        <w:rPr>
          <w:rFonts w:ascii="Times New Roman" w:hAnsi="Times New Roman"/>
          <w:spacing w:val="-5"/>
        </w:rPr>
        <w:t xml:space="preserve"> </w:t>
      </w:r>
      <w:r w:rsidRPr="00603C79">
        <w:rPr>
          <w:rFonts w:ascii="Times New Roman" w:hAnsi="Times New Roman"/>
        </w:rPr>
        <w:t>выражать</w:t>
      </w:r>
      <w:r w:rsidRPr="00603C79">
        <w:rPr>
          <w:rFonts w:ascii="Times New Roman" w:hAnsi="Times New Roman"/>
          <w:spacing w:val="5"/>
        </w:rPr>
        <w:t xml:space="preserve"> </w:t>
      </w:r>
      <w:r w:rsidRPr="00603C79">
        <w:rPr>
          <w:rFonts w:ascii="Times New Roman" w:hAnsi="Times New Roman"/>
        </w:rPr>
        <w:t>одни</w:t>
      </w:r>
      <w:r w:rsidRPr="00603C79">
        <w:rPr>
          <w:rFonts w:ascii="Times New Roman" w:hAnsi="Times New Roman"/>
          <w:spacing w:val="5"/>
        </w:rPr>
        <w:t xml:space="preserve"> </w:t>
      </w:r>
      <w:r w:rsidRPr="00603C79">
        <w:rPr>
          <w:rFonts w:ascii="Times New Roman" w:hAnsi="Times New Roman"/>
        </w:rPr>
        <w:t>единицы</w:t>
      </w:r>
      <w:r w:rsidRPr="00603C79">
        <w:rPr>
          <w:rFonts w:ascii="Times New Roman" w:hAnsi="Times New Roman"/>
          <w:spacing w:val="5"/>
        </w:rPr>
        <w:t xml:space="preserve"> </w:t>
      </w:r>
      <w:r w:rsidRPr="00603C79">
        <w:rPr>
          <w:rFonts w:ascii="Times New Roman" w:hAnsi="Times New Roman"/>
        </w:rPr>
        <w:t>измерения</w:t>
      </w:r>
      <w:r w:rsidRPr="00603C79">
        <w:rPr>
          <w:rFonts w:ascii="Times New Roman" w:hAnsi="Times New Roman"/>
          <w:spacing w:val="5"/>
        </w:rPr>
        <w:t xml:space="preserve"> </w:t>
      </w:r>
      <w:r w:rsidRPr="00603C79">
        <w:rPr>
          <w:rFonts w:ascii="Times New Roman" w:hAnsi="Times New Roman"/>
        </w:rPr>
        <w:t>объёма</w:t>
      </w:r>
      <w:r w:rsidRPr="00603C79">
        <w:rPr>
          <w:rFonts w:ascii="Times New Roman" w:hAnsi="Times New Roman"/>
          <w:spacing w:val="5"/>
        </w:rPr>
        <w:t xml:space="preserve"> </w:t>
      </w:r>
      <w:r w:rsidRPr="00603C79">
        <w:rPr>
          <w:rFonts w:ascii="Times New Roman" w:hAnsi="Times New Roman"/>
        </w:rPr>
        <w:t>через</w:t>
      </w:r>
      <w:r w:rsidRPr="00603C79">
        <w:rPr>
          <w:rFonts w:ascii="Times New Roman" w:hAnsi="Times New Roman"/>
          <w:spacing w:val="5"/>
        </w:rPr>
        <w:t xml:space="preserve"> </w:t>
      </w:r>
      <w:r w:rsidRPr="00603C79">
        <w:rPr>
          <w:rFonts w:ascii="Times New Roman" w:hAnsi="Times New Roman"/>
        </w:rPr>
        <w:t>другие.</w:t>
      </w:r>
    </w:p>
    <w:p w14:paraId="2EB7477A" w14:textId="77777777" w:rsidR="00184F2C" w:rsidRPr="00603C79" w:rsidRDefault="00184F2C" w:rsidP="00884210">
      <w:pPr>
        <w:pStyle w:val="a4"/>
        <w:numPr>
          <w:ilvl w:val="0"/>
          <w:numId w:val="42"/>
        </w:numPr>
        <w:shd w:val="clear" w:color="auto" w:fill="FFFFFF"/>
        <w:tabs>
          <w:tab w:val="left" w:pos="284"/>
        </w:tabs>
        <w:spacing w:line="240" w:lineRule="auto"/>
        <w:ind w:left="0" w:right="55" w:firstLine="0"/>
        <w:contextualSpacing w:val="0"/>
        <w:jc w:val="both"/>
        <w:rPr>
          <w:rFonts w:ascii="Times New Roman" w:hAnsi="Times New Roman"/>
        </w:rPr>
      </w:pPr>
      <w:r w:rsidRPr="00603C79">
        <w:rPr>
          <w:rFonts w:ascii="Times New Roman" w:hAnsi="Times New Roman"/>
        </w:rPr>
        <w:t>Решать несложные задачи на нахождение геометрических величин</w:t>
      </w:r>
      <w:r w:rsidRPr="00603C79">
        <w:rPr>
          <w:rFonts w:ascii="Times New Roman" w:hAnsi="Times New Roman"/>
          <w:spacing w:val="18"/>
        </w:rPr>
        <w:t xml:space="preserve"> </w:t>
      </w:r>
      <w:r w:rsidRPr="00603C79">
        <w:rPr>
          <w:rFonts w:ascii="Times New Roman" w:hAnsi="Times New Roman"/>
        </w:rPr>
        <w:t>в</w:t>
      </w:r>
      <w:r w:rsidRPr="00603C79">
        <w:rPr>
          <w:rFonts w:ascii="Times New Roman" w:hAnsi="Times New Roman"/>
          <w:spacing w:val="18"/>
        </w:rPr>
        <w:t xml:space="preserve"> </w:t>
      </w:r>
      <w:r w:rsidRPr="00603C79">
        <w:rPr>
          <w:rFonts w:ascii="Times New Roman" w:hAnsi="Times New Roman"/>
        </w:rPr>
        <w:t>практических</w:t>
      </w:r>
      <w:r w:rsidRPr="00603C79">
        <w:rPr>
          <w:rFonts w:ascii="Times New Roman" w:hAnsi="Times New Roman"/>
          <w:spacing w:val="18"/>
        </w:rPr>
        <w:t xml:space="preserve"> </w:t>
      </w:r>
      <w:r w:rsidRPr="00603C79">
        <w:rPr>
          <w:rFonts w:ascii="Times New Roman" w:hAnsi="Times New Roman"/>
        </w:rPr>
        <w:t>ситуациях.</w:t>
      </w:r>
    </w:p>
    <w:p w14:paraId="483DE31E" w14:textId="77777777" w:rsidR="00184F2C" w:rsidRPr="00603C79" w:rsidRDefault="00184F2C" w:rsidP="005B14C4">
      <w:pPr>
        <w:pStyle w:val="a4"/>
        <w:numPr>
          <w:ilvl w:val="3"/>
          <w:numId w:val="102"/>
        </w:numPr>
        <w:shd w:val="clear" w:color="auto" w:fill="FFFFFF"/>
        <w:spacing w:after="0"/>
        <w:ind w:left="709"/>
        <w:rPr>
          <w:rFonts w:ascii="Times New Roman" w:hAnsi="Times New Roman"/>
          <w:b/>
          <w:bCs/>
          <w:lang w:eastAsia="ru-RU"/>
        </w:rPr>
      </w:pPr>
      <w:r w:rsidRPr="00603C79">
        <w:rPr>
          <w:rFonts w:ascii="Times New Roman" w:hAnsi="Times New Roman"/>
          <w:b/>
          <w:bCs/>
          <w:lang w:eastAsia="ru-RU"/>
        </w:rPr>
        <w:t>Планируемые</w:t>
      </w:r>
      <w:r w:rsidRPr="00603C79">
        <w:rPr>
          <w:rFonts w:ascii="Times New Roman" w:hAnsi="Times New Roman"/>
          <w:b/>
          <w:bCs/>
          <w:spacing w:val="25"/>
          <w:lang w:eastAsia="ru-RU"/>
        </w:rPr>
        <w:t xml:space="preserve"> </w:t>
      </w:r>
      <w:r w:rsidRPr="00603C79">
        <w:rPr>
          <w:rFonts w:ascii="Times New Roman" w:hAnsi="Times New Roman"/>
          <w:b/>
          <w:bCs/>
          <w:lang w:eastAsia="ru-RU"/>
        </w:rPr>
        <w:t>предметные</w:t>
      </w:r>
      <w:r w:rsidRPr="00603C79">
        <w:rPr>
          <w:rFonts w:ascii="Times New Roman" w:hAnsi="Times New Roman"/>
          <w:b/>
          <w:bCs/>
          <w:spacing w:val="25"/>
          <w:lang w:eastAsia="ru-RU"/>
        </w:rPr>
        <w:t xml:space="preserve"> </w:t>
      </w:r>
      <w:r w:rsidRPr="00603C79">
        <w:rPr>
          <w:rFonts w:ascii="Times New Roman" w:hAnsi="Times New Roman"/>
          <w:b/>
          <w:bCs/>
          <w:lang w:eastAsia="ru-RU"/>
        </w:rPr>
        <w:t>результаты</w:t>
      </w:r>
      <w:r w:rsidRPr="00603C79">
        <w:rPr>
          <w:rFonts w:ascii="Times New Roman" w:hAnsi="Times New Roman"/>
          <w:b/>
          <w:bCs/>
          <w:spacing w:val="25"/>
          <w:lang w:eastAsia="ru-RU"/>
        </w:rPr>
        <w:t xml:space="preserve"> </w:t>
      </w:r>
      <w:r w:rsidRPr="00603C79">
        <w:rPr>
          <w:rFonts w:ascii="Times New Roman" w:hAnsi="Times New Roman"/>
          <w:b/>
          <w:bCs/>
          <w:lang w:eastAsia="ru-RU"/>
        </w:rPr>
        <w:t>освоения</w:t>
      </w:r>
      <w:r w:rsidRPr="00603C79">
        <w:rPr>
          <w:rFonts w:ascii="Times New Roman" w:hAnsi="Times New Roman"/>
          <w:b/>
          <w:bCs/>
          <w:spacing w:val="25"/>
          <w:lang w:eastAsia="ru-RU"/>
        </w:rPr>
        <w:t xml:space="preserve"> </w:t>
      </w:r>
      <w:r w:rsidR="000110B1" w:rsidRPr="00603C79">
        <w:rPr>
          <w:rFonts w:ascii="Times New Roman" w:hAnsi="Times New Roman"/>
          <w:b/>
          <w:bCs/>
          <w:lang w:eastAsia="ru-RU"/>
        </w:rPr>
        <w:t>курса «А</w:t>
      </w:r>
      <w:r w:rsidRPr="00603C79">
        <w:rPr>
          <w:rFonts w:ascii="Times New Roman" w:hAnsi="Times New Roman"/>
          <w:b/>
          <w:bCs/>
          <w:lang w:eastAsia="ru-RU"/>
        </w:rPr>
        <w:t>лгебра»</w:t>
      </w:r>
      <w:r w:rsidRPr="00603C79">
        <w:rPr>
          <w:rFonts w:ascii="Times New Roman" w:hAnsi="Times New Roman"/>
          <w:b/>
          <w:bCs/>
          <w:spacing w:val="-2"/>
          <w:lang w:eastAsia="ru-RU"/>
        </w:rPr>
        <w:t xml:space="preserve"> </w:t>
      </w:r>
      <w:r w:rsidRPr="00603C79">
        <w:rPr>
          <w:rFonts w:ascii="Times New Roman" w:hAnsi="Times New Roman"/>
          <w:b/>
          <w:bCs/>
          <w:lang w:eastAsia="ru-RU"/>
        </w:rPr>
        <w:t>(по</w:t>
      </w:r>
      <w:r w:rsidRPr="00603C79">
        <w:rPr>
          <w:rFonts w:ascii="Times New Roman" w:hAnsi="Times New Roman"/>
          <w:b/>
          <w:bCs/>
          <w:spacing w:val="-1"/>
          <w:lang w:eastAsia="ru-RU"/>
        </w:rPr>
        <w:t xml:space="preserve"> </w:t>
      </w:r>
      <w:r w:rsidRPr="00603C79">
        <w:rPr>
          <w:rFonts w:ascii="Times New Roman" w:hAnsi="Times New Roman"/>
          <w:b/>
          <w:bCs/>
          <w:lang w:eastAsia="ru-RU"/>
        </w:rPr>
        <w:t>годам</w:t>
      </w:r>
      <w:r w:rsidRPr="00603C79">
        <w:rPr>
          <w:rFonts w:ascii="Times New Roman" w:hAnsi="Times New Roman"/>
          <w:b/>
          <w:bCs/>
          <w:spacing w:val="-2"/>
          <w:lang w:eastAsia="ru-RU"/>
        </w:rPr>
        <w:t xml:space="preserve"> </w:t>
      </w:r>
      <w:r w:rsidRPr="00603C79">
        <w:rPr>
          <w:rFonts w:ascii="Times New Roman" w:hAnsi="Times New Roman"/>
          <w:b/>
          <w:bCs/>
          <w:lang w:eastAsia="ru-RU"/>
        </w:rPr>
        <w:t>обучения)</w:t>
      </w:r>
    </w:p>
    <w:p w14:paraId="093EE0E6" w14:textId="77777777" w:rsidR="00184F2C" w:rsidRPr="00603C79" w:rsidRDefault="00184F2C" w:rsidP="00B62251">
      <w:pPr>
        <w:shd w:val="clear" w:color="auto" w:fill="FFFFFF"/>
        <w:spacing w:after="0" w:line="240" w:lineRule="auto"/>
        <w:ind w:right="55" w:firstLine="567"/>
        <w:jc w:val="both"/>
        <w:rPr>
          <w:rFonts w:ascii="Times New Roman" w:hAnsi="Times New Roman"/>
          <w:lang w:eastAsia="ru-RU"/>
        </w:rPr>
      </w:pPr>
      <w:r w:rsidRPr="00603C79">
        <w:rPr>
          <w:rFonts w:ascii="Times New Roman" w:hAnsi="Times New Roman"/>
          <w:lang w:eastAsia="ru-RU"/>
        </w:rPr>
        <w:t xml:space="preserve">Освоение учебного курса «Алгебра» на уровне основного общего образования должно обеспечивать достижение следующих </w:t>
      </w:r>
      <w:r w:rsidRPr="00603C79">
        <w:rPr>
          <w:rFonts w:ascii="Times New Roman" w:hAnsi="Times New Roman"/>
          <w:spacing w:val="-56"/>
          <w:lang w:eastAsia="ru-RU"/>
        </w:rPr>
        <w:t xml:space="preserve"> </w:t>
      </w:r>
      <w:r w:rsidRPr="00603C79">
        <w:rPr>
          <w:rFonts w:ascii="Times New Roman" w:hAnsi="Times New Roman"/>
          <w:lang w:eastAsia="ru-RU"/>
        </w:rPr>
        <w:t>предметных</w:t>
      </w:r>
      <w:r w:rsidRPr="00603C79">
        <w:rPr>
          <w:rFonts w:ascii="Times New Roman" w:hAnsi="Times New Roman"/>
          <w:spacing w:val="16"/>
          <w:lang w:eastAsia="ru-RU"/>
        </w:rPr>
        <w:t xml:space="preserve"> </w:t>
      </w:r>
      <w:r w:rsidRPr="00603C79">
        <w:rPr>
          <w:rFonts w:ascii="Times New Roman" w:hAnsi="Times New Roman"/>
          <w:lang w:eastAsia="ru-RU"/>
        </w:rPr>
        <w:t>образовательных</w:t>
      </w:r>
      <w:r w:rsidRPr="00603C79">
        <w:rPr>
          <w:rFonts w:ascii="Times New Roman" w:hAnsi="Times New Roman"/>
          <w:spacing w:val="17"/>
          <w:lang w:eastAsia="ru-RU"/>
        </w:rPr>
        <w:t xml:space="preserve"> </w:t>
      </w:r>
      <w:r w:rsidRPr="00603C79">
        <w:rPr>
          <w:rFonts w:ascii="Times New Roman" w:hAnsi="Times New Roman"/>
          <w:lang w:eastAsia="ru-RU"/>
        </w:rPr>
        <w:t>результатов:</w:t>
      </w:r>
    </w:p>
    <w:p w14:paraId="4C4699B7" w14:textId="77777777" w:rsidR="00184F2C" w:rsidRPr="00603C79" w:rsidRDefault="00184F2C" w:rsidP="009F49C7">
      <w:pPr>
        <w:shd w:val="clear" w:color="auto" w:fill="FFFFFF"/>
        <w:spacing w:before="240" w:after="0" w:line="240" w:lineRule="auto"/>
        <w:jc w:val="both"/>
        <w:rPr>
          <w:rFonts w:ascii="Times New Roman" w:hAnsi="Times New Roman"/>
          <w:b/>
          <w:lang w:eastAsia="ru-RU"/>
        </w:rPr>
      </w:pPr>
      <w:r w:rsidRPr="00603C79">
        <w:rPr>
          <w:rFonts w:ascii="Times New Roman" w:hAnsi="Times New Roman"/>
          <w:b/>
          <w:lang w:eastAsia="ru-RU"/>
        </w:rPr>
        <w:t>7 класс</w:t>
      </w:r>
    </w:p>
    <w:p w14:paraId="4B83EA3B"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Числа и вычисления</w:t>
      </w:r>
    </w:p>
    <w:p w14:paraId="1EBDB0BA"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сочетая устные и письменные приёмы, арифметические действия с рациональными числами.</w:t>
      </w:r>
    </w:p>
    <w:p w14:paraId="6E319A7F"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000EC8E"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Переходить от одно</w:t>
      </w:r>
      <w:r w:rsidR="000110B1" w:rsidRPr="00603C79">
        <w:rPr>
          <w:rFonts w:ascii="Times New Roman" w:hAnsi="Times New Roman"/>
          <w:lang w:eastAsia="ru-RU"/>
        </w:rPr>
        <w:t>й формы записи чисел к другой (</w:t>
      </w:r>
      <w:r w:rsidRPr="00603C79">
        <w:rPr>
          <w:rFonts w:ascii="Times New Roman" w:hAnsi="Times New Roman"/>
          <w:lang w:eastAsia="ru-RU"/>
        </w:rPr>
        <w:t>преобразовывать десятичную дробь в обыкновенную, обыкновенную в десятичную,  в частности в бесконечную десятичную дробь).</w:t>
      </w:r>
    </w:p>
    <w:p w14:paraId="3E7FC526"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Сравнивать и упорядочивать рациональные числа.</w:t>
      </w:r>
    </w:p>
    <w:p w14:paraId="46BB1A2C"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Округлять числа.</w:t>
      </w:r>
    </w:p>
    <w:p w14:paraId="12E7E9AC"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lastRenderedPageBreak/>
        <w:t>Выполнять прикидку и оценку результата вычислений, оценку значений числовых выражений.</w:t>
      </w:r>
    </w:p>
    <w:p w14:paraId="65FC1D3C"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действия со степенями с натуральными показателями.</w:t>
      </w:r>
    </w:p>
    <w:p w14:paraId="13FA7804"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признаки делимости, разложение на множители натуральных чисел.</w:t>
      </w:r>
    </w:p>
    <w:p w14:paraId="0ADAF68A" w14:textId="77777777" w:rsidR="00184F2C" w:rsidRPr="00603C79" w:rsidRDefault="00184F2C" w:rsidP="00884210">
      <w:pPr>
        <w:pStyle w:val="a4"/>
        <w:numPr>
          <w:ilvl w:val="0"/>
          <w:numId w:val="57"/>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0D30D1BF" w14:textId="77777777" w:rsidR="00184F2C" w:rsidRPr="00603C79" w:rsidRDefault="00184F2C" w:rsidP="00E21A1D">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Алгебраические выражения</w:t>
      </w:r>
    </w:p>
    <w:p w14:paraId="24EB360D"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Использовать алгебраическую терминологию и символику, применять её в процессе освоения учебного материала.</w:t>
      </w:r>
    </w:p>
    <w:p w14:paraId="6E8543E5"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Находить значения буквенных выражений при заданных значениях переменных.</w:t>
      </w:r>
    </w:p>
    <w:p w14:paraId="098AAAB8"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преобразования целого выражения в многочлен приведением подобных слагаемых, раскрытием скобок.</w:t>
      </w:r>
    </w:p>
    <w:p w14:paraId="27C41881"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умножение одночлена на многочлен и многочлена на многочлен, применять формулы квадрата суммы и квадрата разности.</w:t>
      </w:r>
    </w:p>
    <w:p w14:paraId="28ECE787"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237AF7A4"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преобразования многочленов для решения различных задач из математики, смежных предметов, из реальной практики.</w:t>
      </w:r>
    </w:p>
    <w:p w14:paraId="3F7B2100" w14:textId="77777777" w:rsidR="00184F2C" w:rsidRPr="00603C79" w:rsidRDefault="00184F2C" w:rsidP="00884210">
      <w:pPr>
        <w:pStyle w:val="a4"/>
        <w:numPr>
          <w:ilvl w:val="0"/>
          <w:numId w:val="58"/>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Использовать свойства степеней с натуральными показателями для преобразования выражений.</w:t>
      </w:r>
    </w:p>
    <w:p w14:paraId="71ADCF58"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Уравнения и неравенства</w:t>
      </w:r>
    </w:p>
    <w:p w14:paraId="33F854B6"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8D699C4"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графические методы при решении линейных уравнений и их систем.</w:t>
      </w:r>
    </w:p>
    <w:p w14:paraId="3BD5D144"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Подбирать примеры пар чисел, являющихся решением линейного уравнения с двумя переменными.</w:t>
      </w:r>
    </w:p>
    <w:p w14:paraId="14C9E81C"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20DA3BD0"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системы двух линейных уравнений с двумя переменными, в том числе графически.</w:t>
      </w:r>
    </w:p>
    <w:p w14:paraId="6F355288" w14:textId="77777777" w:rsidR="00184F2C" w:rsidRPr="00603C79" w:rsidRDefault="00184F2C" w:rsidP="00884210">
      <w:pPr>
        <w:pStyle w:val="a4"/>
        <w:numPr>
          <w:ilvl w:val="0"/>
          <w:numId w:val="55"/>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6BAC1F8B"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Координаты и графики. Функции</w:t>
      </w:r>
    </w:p>
    <w:p w14:paraId="45430651"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Изображать на координатной прямой точки, соответствующие заданным координатам, лучи, отрезки, интервалы.</w:t>
      </w:r>
    </w:p>
    <w:p w14:paraId="37561DC7"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Записывать числовые промежутки на алгебраическом языке.</w:t>
      </w:r>
    </w:p>
    <w:p w14:paraId="7DC138A6"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Отмечать в координатной плоскости точки по заданным координатам; строить графики линейных функций. Строить график функции y = I х I.</w:t>
      </w:r>
    </w:p>
    <w:p w14:paraId="78A744F1"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40CCF81"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Находить значение функции по значению её аргумента.</w:t>
      </w:r>
    </w:p>
    <w:p w14:paraId="3A816EBE" w14:textId="77777777" w:rsidR="00184F2C" w:rsidRPr="00603C79" w:rsidRDefault="00184F2C" w:rsidP="00884210">
      <w:pPr>
        <w:pStyle w:val="a4"/>
        <w:numPr>
          <w:ilvl w:val="0"/>
          <w:numId w:val="56"/>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12823190" w14:textId="77777777" w:rsidR="00184F2C" w:rsidRPr="00603C79" w:rsidRDefault="00184F2C" w:rsidP="009F49C7">
      <w:pPr>
        <w:shd w:val="clear" w:color="auto" w:fill="FFFFFF"/>
        <w:spacing w:before="240" w:after="0" w:line="240" w:lineRule="auto"/>
        <w:jc w:val="both"/>
        <w:rPr>
          <w:rFonts w:ascii="Times New Roman" w:hAnsi="Times New Roman"/>
          <w:b/>
          <w:lang w:eastAsia="ru-RU"/>
        </w:rPr>
      </w:pPr>
      <w:r w:rsidRPr="00603C79">
        <w:rPr>
          <w:rFonts w:ascii="Times New Roman" w:hAnsi="Times New Roman"/>
          <w:b/>
          <w:lang w:eastAsia="ru-RU"/>
        </w:rPr>
        <w:t>8 класс</w:t>
      </w:r>
    </w:p>
    <w:p w14:paraId="27B4202E"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Числа и вычисления</w:t>
      </w:r>
    </w:p>
    <w:p w14:paraId="44434766" w14:textId="77777777" w:rsidR="00184F2C" w:rsidRPr="00603C79" w:rsidRDefault="00184F2C" w:rsidP="00884210">
      <w:pPr>
        <w:pStyle w:val="a4"/>
        <w:numPr>
          <w:ilvl w:val="0"/>
          <w:numId w:val="54"/>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416E0DB" w14:textId="77777777" w:rsidR="00184F2C" w:rsidRPr="00603C79" w:rsidRDefault="00184F2C" w:rsidP="00884210">
      <w:pPr>
        <w:pStyle w:val="a4"/>
        <w:numPr>
          <w:ilvl w:val="0"/>
          <w:numId w:val="54"/>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5CBD125D" w14:textId="77777777" w:rsidR="00184F2C" w:rsidRPr="00603C79" w:rsidRDefault="00184F2C" w:rsidP="00884210">
      <w:pPr>
        <w:pStyle w:val="a4"/>
        <w:numPr>
          <w:ilvl w:val="0"/>
          <w:numId w:val="54"/>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Использовать записи больших и малых чисел с помощью десятичных дробей и степеней числа 10.</w:t>
      </w:r>
    </w:p>
    <w:p w14:paraId="5C766DB3"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Алгебраические выражения</w:t>
      </w:r>
    </w:p>
    <w:p w14:paraId="465B45CB" w14:textId="77777777" w:rsidR="00184F2C" w:rsidRPr="00603C79" w:rsidRDefault="00184F2C" w:rsidP="00884210">
      <w:pPr>
        <w:pStyle w:val="a4"/>
        <w:numPr>
          <w:ilvl w:val="0"/>
          <w:numId w:val="53"/>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понятие степени с целым показателем, выполнять преобразования выражений, содержащих степени с целым показателем.</w:t>
      </w:r>
    </w:p>
    <w:p w14:paraId="36914773" w14:textId="77777777" w:rsidR="00184F2C" w:rsidRPr="00603C79" w:rsidRDefault="00184F2C" w:rsidP="00884210">
      <w:pPr>
        <w:pStyle w:val="a4"/>
        <w:numPr>
          <w:ilvl w:val="0"/>
          <w:numId w:val="53"/>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7E6EE449" w14:textId="77777777" w:rsidR="00184F2C" w:rsidRPr="00603C79" w:rsidRDefault="00184F2C" w:rsidP="00884210">
      <w:pPr>
        <w:pStyle w:val="a4"/>
        <w:numPr>
          <w:ilvl w:val="0"/>
          <w:numId w:val="53"/>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Раскладывать квадратный трёхчлен на множители.</w:t>
      </w:r>
    </w:p>
    <w:p w14:paraId="7F38B8BB" w14:textId="77777777" w:rsidR="00184F2C" w:rsidRPr="00603C79" w:rsidRDefault="00184F2C" w:rsidP="00884210">
      <w:pPr>
        <w:pStyle w:val="a4"/>
        <w:numPr>
          <w:ilvl w:val="0"/>
          <w:numId w:val="53"/>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преобразования выражений для решения различных задач из математики, смежных предметов, из реальной практики.</w:t>
      </w:r>
    </w:p>
    <w:p w14:paraId="3E13D3A5" w14:textId="77777777" w:rsidR="00184F2C" w:rsidRPr="00603C79" w:rsidRDefault="00184F2C" w:rsidP="00884210">
      <w:pPr>
        <w:pStyle w:val="a4"/>
        <w:numPr>
          <w:ilvl w:val="0"/>
          <w:numId w:val="53"/>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Уравнения и неравенства</w:t>
      </w:r>
    </w:p>
    <w:p w14:paraId="19AB4892" w14:textId="77777777" w:rsidR="00184F2C" w:rsidRPr="00603C79" w:rsidRDefault="00184F2C" w:rsidP="00884210">
      <w:pPr>
        <w:pStyle w:val="a4"/>
        <w:numPr>
          <w:ilvl w:val="0"/>
          <w:numId w:val="53"/>
        </w:numPr>
        <w:shd w:val="clear" w:color="auto" w:fill="FFFFFF"/>
        <w:tabs>
          <w:tab w:val="left" w:pos="0"/>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lastRenderedPageBreak/>
        <w:t>Решать линейные, квадратные уравнения и рациональные уравнения, сводящиеся к ним, системы двух уравнений с двумя переменными.</w:t>
      </w:r>
    </w:p>
    <w:p w14:paraId="5B0BC488" w14:textId="77777777" w:rsidR="00184F2C" w:rsidRPr="00603C79" w:rsidRDefault="00184F2C" w:rsidP="00884210">
      <w:pPr>
        <w:pStyle w:val="a4"/>
        <w:numPr>
          <w:ilvl w:val="0"/>
          <w:numId w:val="53"/>
        </w:numPr>
        <w:shd w:val="clear" w:color="auto" w:fill="FFFFFF"/>
        <w:tabs>
          <w:tab w:val="left" w:pos="0"/>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D7F77C9" w14:textId="77777777" w:rsidR="00184F2C" w:rsidRPr="00603C79" w:rsidRDefault="00184F2C" w:rsidP="00884210">
      <w:pPr>
        <w:pStyle w:val="a4"/>
        <w:numPr>
          <w:ilvl w:val="0"/>
          <w:numId w:val="53"/>
        </w:numPr>
        <w:shd w:val="clear" w:color="auto" w:fill="FFFFFF"/>
        <w:tabs>
          <w:tab w:val="left" w:pos="0"/>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4E2346D1" w14:textId="77777777" w:rsidR="00184F2C" w:rsidRPr="00603C79" w:rsidRDefault="00184F2C" w:rsidP="00884210">
      <w:pPr>
        <w:pStyle w:val="a4"/>
        <w:numPr>
          <w:ilvl w:val="0"/>
          <w:numId w:val="53"/>
        </w:numPr>
        <w:shd w:val="clear" w:color="auto" w:fill="FFFFFF"/>
        <w:tabs>
          <w:tab w:val="left" w:pos="0"/>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A608FE0" w14:textId="77777777" w:rsidR="00184F2C" w:rsidRPr="00603C79" w:rsidRDefault="00184F2C" w:rsidP="006604DF">
      <w:pPr>
        <w:shd w:val="clear" w:color="auto" w:fill="FFFFFF"/>
        <w:spacing w:after="0" w:line="240" w:lineRule="auto"/>
        <w:jc w:val="both"/>
        <w:rPr>
          <w:rFonts w:ascii="Times New Roman" w:hAnsi="Times New Roman"/>
          <w:b/>
          <w:i/>
          <w:lang w:eastAsia="ru-RU"/>
        </w:rPr>
      </w:pPr>
      <w:r w:rsidRPr="00603C79">
        <w:rPr>
          <w:rFonts w:ascii="Times New Roman" w:hAnsi="Times New Roman"/>
          <w:b/>
          <w:i/>
          <w:lang w:eastAsia="ru-RU"/>
        </w:rPr>
        <w:t>Функции</w:t>
      </w:r>
    </w:p>
    <w:p w14:paraId="257C56F3" w14:textId="77777777" w:rsidR="00184F2C" w:rsidRPr="00603C79" w:rsidRDefault="00184F2C" w:rsidP="00884210">
      <w:pPr>
        <w:pStyle w:val="a4"/>
        <w:numPr>
          <w:ilvl w:val="0"/>
          <w:numId w:val="43"/>
        </w:numPr>
        <w:tabs>
          <w:tab w:val="left" w:pos="284"/>
        </w:tabs>
        <w:autoSpaceDE w:val="0"/>
        <w:autoSpaceDN w:val="0"/>
        <w:adjustRightInd w:val="0"/>
        <w:spacing w:after="0" w:line="240" w:lineRule="auto"/>
        <w:ind w:left="0" w:firstLine="0"/>
        <w:contextualSpacing w:val="0"/>
        <w:jc w:val="both"/>
        <w:rPr>
          <w:rFonts w:ascii="Times New Roman" w:hAnsi="Times New Roman"/>
          <w:lang w:eastAsia="ru-RU"/>
        </w:rPr>
      </w:pPr>
      <w:r w:rsidRPr="00603C79">
        <w:rPr>
          <w:rFonts w:ascii="Times New Roman" w:hAnsi="Times New Roman"/>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2E206233" w14:textId="77777777" w:rsidR="00184F2C" w:rsidRPr="00603C79" w:rsidRDefault="00600CC5" w:rsidP="00884210">
      <w:pPr>
        <w:pStyle w:val="a4"/>
        <w:numPr>
          <w:ilvl w:val="0"/>
          <w:numId w:val="43"/>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noProof/>
          <w:lang w:eastAsia="ru-RU"/>
        </w:rPr>
        <w:drawing>
          <wp:anchor distT="0" distB="0" distL="114300" distR="114300" simplePos="0" relativeHeight="251658240" behindDoc="0" locked="0" layoutInCell="1" allowOverlap="1" wp14:anchorId="0B2841FE" wp14:editId="22785510">
            <wp:simplePos x="0" y="0"/>
            <wp:positionH relativeFrom="column">
              <wp:posOffset>3310890</wp:posOffset>
            </wp:positionH>
            <wp:positionV relativeFrom="paragraph">
              <wp:posOffset>-108585</wp:posOffset>
            </wp:positionV>
            <wp:extent cx="74295" cy="329565"/>
            <wp:effectExtent l="0" t="0" r="0" b="0"/>
            <wp:wrapThrough wrapText="bothSides">
              <wp:wrapPolygon edited="0">
                <wp:start x="0" y="0"/>
                <wp:lineTo x="0" y="19977"/>
                <wp:lineTo x="16615" y="19977"/>
                <wp:lineTo x="16615" y="0"/>
                <wp:lineTo x="0" y="0"/>
              </wp:wrapPolygon>
            </wp:wrapThrough>
            <wp:docPr id="2" name="Рисунок 5" descr="https://documents.infourok.ru/324f9d5c-aebb-4c76-b38d-cddb3436702b/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324f9d5c-aebb-4c76-b38d-cddb3436702b/0/image0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 cy="329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4F2C" w:rsidRPr="00603C79">
        <w:rPr>
          <w:rFonts w:ascii="Times New Roman" w:hAnsi="Times New Roman"/>
          <w:lang w:eastAsia="ru-RU"/>
        </w:rPr>
        <w:t xml:space="preserve">Строить графики элементарных функций вида y = </w:t>
      </w:r>
      <w:r w:rsidRPr="00603C79">
        <w:rPr>
          <w:rFonts w:ascii="Times New Roman" w:hAnsi="Times New Roman"/>
          <w:lang w:eastAsia="ru-RU"/>
        </w:rPr>
        <w:t>,  y = х</w:t>
      </w:r>
      <w:r w:rsidRPr="00603C79">
        <w:rPr>
          <w:rFonts w:ascii="Times New Roman" w:hAnsi="Times New Roman"/>
          <w:vertAlign w:val="superscript"/>
          <w:lang w:eastAsia="ru-RU"/>
        </w:rPr>
        <w:t>2</w:t>
      </w:r>
      <w:r w:rsidR="00184F2C" w:rsidRPr="00603C79">
        <w:rPr>
          <w:rFonts w:ascii="Times New Roman" w:hAnsi="Times New Roman"/>
          <w:lang w:eastAsia="ru-RU"/>
        </w:rPr>
        <w:t>, y =</w:t>
      </w:r>
      <w:r w:rsidRPr="00603C79">
        <w:rPr>
          <w:rFonts w:ascii="Times New Roman" w:hAnsi="Times New Roman"/>
          <w:lang w:eastAsia="ru-RU"/>
        </w:rPr>
        <w:t xml:space="preserve"> х</w:t>
      </w:r>
      <w:r w:rsidRPr="00603C79">
        <w:rPr>
          <w:rFonts w:ascii="Times New Roman" w:hAnsi="Times New Roman"/>
          <w:vertAlign w:val="superscript"/>
          <w:lang w:eastAsia="ru-RU"/>
        </w:rPr>
        <w:t>3</w:t>
      </w:r>
      <w:r w:rsidR="00184F2C" w:rsidRPr="00603C79">
        <w:rPr>
          <w:rFonts w:ascii="Times New Roman" w:hAnsi="Times New Roman"/>
          <w:lang w:eastAsia="ru-RU"/>
        </w:rPr>
        <w:t xml:space="preserve"> , y =</w:t>
      </w:r>
      <w:r w:rsidR="00384B8E" w:rsidRPr="00603C79">
        <w:rPr>
          <w:rFonts w:ascii="Times New Roman" w:hAnsi="Times New Roman"/>
          <w:b/>
          <w:lang w:eastAsia="ru-RU"/>
        </w:rPr>
        <w:t xml:space="preserve"> √</w:t>
      </w:r>
      <w:r w:rsidR="00384B8E" w:rsidRPr="00603C79">
        <w:rPr>
          <w:rFonts w:ascii="Times New Roman" w:hAnsi="Times New Roman"/>
          <w:lang w:eastAsia="ru-RU"/>
        </w:rPr>
        <w:t>х</w:t>
      </w:r>
      <w:r w:rsidR="00184F2C" w:rsidRPr="00603C79">
        <w:rPr>
          <w:rFonts w:ascii="Times New Roman" w:hAnsi="Times New Roman"/>
          <w:lang w:eastAsia="ru-RU"/>
        </w:rPr>
        <w:t xml:space="preserve">  y</w:t>
      </w:r>
      <w:r w:rsidRPr="00603C79">
        <w:rPr>
          <w:rFonts w:ascii="Times New Roman" w:hAnsi="Times New Roman"/>
          <w:lang w:eastAsia="ru-RU"/>
        </w:rPr>
        <w:t xml:space="preserve"> </w:t>
      </w:r>
      <w:r w:rsidR="00184F2C" w:rsidRPr="00603C79">
        <w:rPr>
          <w:rFonts w:ascii="Times New Roman" w:hAnsi="Times New Roman"/>
          <w:lang w:eastAsia="ru-RU"/>
        </w:rPr>
        <w:t>= |x|, определять свойства числовой функции по её графику.</w:t>
      </w:r>
    </w:p>
    <w:p w14:paraId="2B6401AA" w14:textId="77777777" w:rsidR="00184F2C" w:rsidRPr="00603C79" w:rsidRDefault="00184F2C" w:rsidP="006604DF">
      <w:pPr>
        <w:pStyle w:val="a4"/>
        <w:shd w:val="clear" w:color="auto" w:fill="FFFFFF"/>
        <w:spacing w:after="0" w:line="240" w:lineRule="auto"/>
        <w:ind w:left="672"/>
        <w:jc w:val="both"/>
        <w:rPr>
          <w:rFonts w:ascii="Times New Roman" w:hAnsi="Times New Roman"/>
          <w:lang w:eastAsia="ru-RU"/>
        </w:rPr>
      </w:pPr>
    </w:p>
    <w:p w14:paraId="36A0A702" w14:textId="77777777" w:rsidR="00184F2C" w:rsidRPr="00603C79" w:rsidRDefault="00184F2C" w:rsidP="006604DF">
      <w:pPr>
        <w:pStyle w:val="a4"/>
        <w:shd w:val="clear" w:color="auto" w:fill="FFFFFF"/>
        <w:spacing w:after="0" w:line="240" w:lineRule="auto"/>
        <w:ind w:left="0"/>
        <w:jc w:val="both"/>
        <w:rPr>
          <w:rFonts w:ascii="Times New Roman" w:hAnsi="Times New Roman"/>
          <w:b/>
          <w:lang w:eastAsia="ru-RU"/>
        </w:rPr>
      </w:pPr>
      <w:r w:rsidRPr="00603C79">
        <w:rPr>
          <w:rFonts w:ascii="Times New Roman" w:hAnsi="Times New Roman"/>
          <w:lang w:eastAsia="ru-RU"/>
        </w:rPr>
        <w:t xml:space="preserve"> </w:t>
      </w:r>
      <w:r w:rsidRPr="00603C79">
        <w:rPr>
          <w:rFonts w:ascii="Times New Roman" w:hAnsi="Times New Roman"/>
          <w:b/>
          <w:lang w:eastAsia="ru-RU"/>
        </w:rPr>
        <w:t>9 класс</w:t>
      </w:r>
    </w:p>
    <w:p w14:paraId="4C33BFCF" w14:textId="77777777" w:rsidR="00184F2C" w:rsidRPr="00603C79" w:rsidRDefault="00184F2C" w:rsidP="006604DF">
      <w:pPr>
        <w:shd w:val="clear" w:color="auto" w:fill="FFFFFF"/>
        <w:spacing w:after="0" w:line="240" w:lineRule="auto"/>
        <w:jc w:val="both"/>
        <w:rPr>
          <w:rFonts w:ascii="Times New Roman" w:hAnsi="Times New Roman"/>
          <w:lang w:eastAsia="ru-RU"/>
        </w:rPr>
      </w:pPr>
      <w:r w:rsidRPr="00603C79">
        <w:rPr>
          <w:rFonts w:ascii="Times New Roman" w:hAnsi="Times New Roman"/>
          <w:b/>
          <w:i/>
          <w:lang w:eastAsia="ru-RU"/>
        </w:rPr>
        <w:t>Числа и вычисления</w:t>
      </w:r>
    </w:p>
    <w:p w14:paraId="785237FF" w14:textId="77777777" w:rsidR="00184F2C" w:rsidRPr="00603C79" w:rsidRDefault="00184F2C" w:rsidP="00884210">
      <w:pPr>
        <w:pStyle w:val="a4"/>
        <w:numPr>
          <w:ilvl w:val="0"/>
          <w:numId w:val="50"/>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Сравнивать и упорядочивать рациональные и иррациональные числа.</w:t>
      </w:r>
    </w:p>
    <w:p w14:paraId="053B1CA3" w14:textId="77777777" w:rsidR="00184F2C" w:rsidRPr="00603C79" w:rsidRDefault="00184F2C" w:rsidP="00884210">
      <w:pPr>
        <w:pStyle w:val="a4"/>
        <w:numPr>
          <w:ilvl w:val="0"/>
          <w:numId w:val="50"/>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Выполнять арифметические действия с рациональными, сочетая устные и письменные приёмы, выполнять вычисления с иррациональными числами.</w:t>
      </w:r>
    </w:p>
    <w:p w14:paraId="47C65B60" w14:textId="77777777" w:rsidR="00184F2C" w:rsidRPr="00603C79" w:rsidRDefault="00184F2C" w:rsidP="00884210">
      <w:pPr>
        <w:pStyle w:val="a4"/>
        <w:numPr>
          <w:ilvl w:val="0"/>
          <w:numId w:val="50"/>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Находить значения степеней с целыми показателями и корней; вычислять значения числовых выражений.</w:t>
      </w:r>
    </w:p>
    <w:p w14:paraId="1FAC5AA1" w14:textId="77777777" w:rsidR="00184F2C" w:rsidRPr="00603C79" w:rsidRDefault="00184F2C" w:rsidP="00884210">
      <w:pPr>
        <w:pStyle w:val="a4"/>
        <w:numPr>
          <w:ilvl w:val="0"/>
          <w:numId w:val="50"/>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Округлять действительные числа, выполнять прикидку результата вычислений, оценку числовых выражений.</w:t>
      </w:r>
    </w:p>
    <w:p w14:paraId="321D836B" w14:textId="77777777" w:rsidR="00184F2C" w:rsidRPr="00603C79" w:rsidRDefault="00184F2C" w:rsidP="006604DF">
      <w:pPr>
        <w:shd w:val="clear" w:color="auto" w:fill="FFFFFF"/>
        <w:spacing w:after="0" w:line="240" w:lineRule="auto"/>
        <w:ind w:right="114"/>
        <w:jc w:val="both"/>
        <w:rPr>
          <w:rFonts w:ascii="Times New Roman" w:hAnsi="Times New Roman"/>
          <w:b/>
          <w:i/>
          <w:lang w:eastAsia="ru-RU"/>
        </w:rPr>
      </w:pPr>
      <w:r w:rsidRPr="00603C79">
        <w:rPr>
          <w:rFonts w:ascii="Times New Roman" w:hAnsi="Times New Roman"/>
          <w:b/>
          <w:i/>
          <w:lang w:eastAsia="ru-RU"/>
        </w:rPr>
        <w:t>Уравнения и неравенства</w:t>
      </w:r>
    </w:p>
    <w:p w14:paraId="31476ACD"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линейные и квадратные уравнения, уравнения, сводящиеся к ним, простейшие дробно-рациональные уравнения.</w:t>
      </w:r>
    </w:p>
    <w:p w14:paraId="1BD90687"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14:paraId="6FDC2A87"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текстовые задачи алгебраическим способом с помощью составления уравнения или системы двух уравнений с двумя переменными.</w:t>
      </w:r>
    </w:p>
    <w:p w14:paraId="6C5873CD"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185F7BEE"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2222810"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367B60C" w14:textId="77777777" w:rsidR="00184F2C" w:rsidRPr="00603C79" w:rsidRDefault="00184F2C" w:rsidP="00884210">
      <w:pPr>
        <w:pStyle w:val="a4"/>
        <w:numPr>
          <w:ilvl w:val="0"/>
          <w:numId w:val="51"/>
        </w:numPr>
        <w:shd w:val="clear" w:color="auto" w:fill="FFFFFF"/>
        <w:tabs>
          <w:tab w:val="left" w:pos="284"/>
        </w:tabs>
        <w:spacing w:after="0" w:line="240" w:lineRule="auto"/>
        <w:ind w:left="0" w:right="55" w:firstLine="0"/>
        <w:contextualSpacing w:val="0"/>
        <w:jc w:val="both"/>
        <w:rPr>
          <w:rFonts w:ascii="Times New Roman" w:hAnsi="Times New Roman"/>
          <w:lang w:eastAsia="ru-RU"/>
        </w:rPr>
      </w:pPr>
      <w:r w:rsidRPr="00603C79">
        <w:rPr>
          <w:rFonts w:ascii="Times New Roman" w:hAnsi="Times New Roman"/>
          <w:lang w:eastAsia="ru-RU"/>
        </w:rPr>
        <w:t>Использовать неравенства при решении различных задач.</w:t>
      </w:r>
    </w:p>
    <w:p w14:paraId="0CBFA1BC" w14:textId="77777777" w:rsidR="00184F2C" w:rsidRPr="00603C79" w:rsidRDefault="00184F2C" w:rsidP="006604DF">
      <w:pPr>
        <w:shd w:val="clear" w:color="auto" w:fill="FFFFFF"/>
        <w:spacing w:after="0" w:line="240" w:lineRule="auto"/>
        <w:ind w:right="55"/>
        <w:jc w:val="both"/>
        <w:rPr>
          <w:rFonts w:ascii="Times New Roman" w:hAnsi="Times New Roman"/>
          <w:b/>
          <w:i/>
          <w:lang w:eastAsia="ru-RU"/>
        </w:rPr>
      </w:pPr>
      <w:r w:rsidRPr="00603C79">
        <w:rPr>
          <w:rFonts w:ascii="Times New Roman" w:hAnsi="Times New Roman"/>
          <w:b/>
          <w:i/>
          <w:lang w:eastAsia="ru-RU"/>
        </w:rPr>
        <w:t>Функции</w:t>
      </w:r>
    </w:p>
    <w:p w14:paraId="2EAC65B1" w14:textId="77777777" w:rsidR="00184F2C" w:rsidRPr="00603C79" w:rsidRDefault="00184F2C" w:rsidP="00884210">
      <w:pPr>
        <w:pStyle w:val="aa"/>
        <w:numPr>
          <w:ilvl w:val="0"/>
          <w:numId w:val="52"/>
        </w:numPr>
        <w:tabs>
          <w:tab w:val="left" w:pos="284"/>
        </w:tabs>
        <w:spacing w:after="0" w:line="240" w:lineRule="auto"/>
        <w:ind w:left="0" w:right="55" w:firstLine="0"/>
        <w:jc w:val="both"/>
        <w:rPr>
          <w:rFonts w:ascii="Times New Roman" w:eastAsia="Times New Roman" w:hAnsi="Times New Roman" w:cs="Times New Roman"/>
          <w:lang w:eastAsia="ru-RU"/>
        </w:rPr>
      </w:pPr>
      <w:r w:rsidRPr="00603C79">
        <w:rPr>
          <w:rFonts w:ascii="Times New Roman" w:eastAsia="Times New Roman" w:hAnsi="Times New Roman" w:cs="Times New Roman"/>
          <w:lang w:eastAsia="ru-RU"/>
        </w:rPr>
        <w:t xml:space="preserve">Распознавать функции изученных видов. Показывать схематически расположение на плоскости графиков функций вида: y = kx, y = kx + b, y = </w:t>
      </w:r>
      <w:r w:rsidR="00C852D2" w:rsidRPr="00603C79">
        <w:rPr>
          <w:rFonts w:ascii="Times New Roman" w:eastAsia="Times New Roman" w:hAnsi="Times New Roman" w:cs="Times New Roman"/>
          <w:lang w:eastAsia="ru-RU"/>
        </w:rPr>
        <w:t>√х, y = aх</w:t>
      </w:r>
      <w:r w:rsidR="00C852D2" w:rsidRPr="00603C79">
        <w:rPr>
          <w:rFonts w:ascii="Times New Roman" w:eastAsia="Times New Roman" w:hAnsi="Times New Roman" w:cs="Times New Roman"/>
          <w:vertAlign w:val="superscript"/>
          <w:lang w:eastAsia="ru-RU"/>
        </w:rPr>
        <w:t>2</w:t>
      </w:r>
      <w:r w:rsidRPr="00603C79">
        <w:rPr>
          <w:rFonts w:ascii="Times New Roman" w:eastAsia="Times New Roman" w:hAnsi="Times New Roman" w:cs="Times New Roman"/>
          <w:lang w:eastAsia="ru-RU"/>
        </w:rPr>
        <w:t xml:space="preserve"> + bx + c, y = </w:t>
      </w:r>
      <w:r w:rsidR="00600CC5" w:rsidRPr="00603C79">
        <w:rPr>
          <w:rFonts w:ascii="Times New Roman" w:eastAsia="Times New Roman" w:hAnsi="Times New Roman" w:cs="Times New Roman"/>
          <w:lang w:eastAsia="ru-RU"/>
        </w:rPr>
        <w:t>х</w:t>
      </w:r>
      <w:r w:rsidR="00600CC5" w:rsidRPr="00603C79">
        <w:rPr>
          <w:rFonts w:ascii="Times New Roman" w:eastAsia="Times New Roman" w:hAnsi="Times New Roman" w:cs="Times New Roman"/>
          <w:vertAlign w:val="superscript"/>
          <w:lang w:eastAsia="ru-RU"/>
        </w:rPr>
        <w:t>3</w:t>
      </w:r>
      <w:r w:rsidR="00C852D2" w:rsidRPr="00603C79">
        <w:rPr>
          <w:rFonts w:ascii="Times New Roman" w:eastAsia="Times New Roman" w:hAnsi="Times New Roman" w:cs="Times New Roman"/>
          <w:lang w:eastAsia="ru-RU"/>
        </w:rPr>
        <w:t xml:space="preserve">, </w:t>
      </w:r>
      <w:r w:rsidRPr="00603C79">
        <w:rPr>
          <w:rFonts w:ascii="Times New Roman" w:eastAsia="Times New Roman" w:hAnsi="Times New Roman" w:cs="Times New Roman"/>
          <w:lang w:eastAsia="ru-RU"/>
        </w:rPr>
        <w:t>y= |x| в зависимости от коэффициентов, описывать свойства функций</w:t>
      </w:r>
    </w:p>
    <w:p w14:paraId="26C5FA37" w14:textId="77777777" w:rsidR="00184F2C" w:rsidRPr="00603C79" w:rsidRDefault="00184F2C" w:rsidP="00884210">
      <w:pPr>
        <w:pStyle w:val="aa"/>
        <w:numPr>
          <w:ilvl w:val="0"/>
          <w:numId w:val="52"/>
        </w:numPr>
        <w:tabs>
          <w:tab w:val="left" w:pos="284"/>
        </w:tabs>
        <w:spacing w:after="0" w:line="240" w:lineRule="auto"/>
        <w:ind w:left="0" w:right="55" w:firstLine="0"/>
        <w:jc w:val="both"/>
        <w:rPr>
          <w:rFonts w:ascii="Times New Roman" w:eastAsia="Times New Roman" w:hAnsi="Times New Roman" w:cs="Times New Roman"/>
          <w:lang w:eastAsia="ru-RU"/>
        </w:rPr>
      </w:pPr>
      <w:r w:rsidRPr="00603C79">
        <w:rPr>
          <w:rFonts w:ascii="Times New Roman" w:eastAsia="Times New Roman" w:hAnsi="Times New Roman" w:cs="Times New Roman"/>
          <w:lang w:eastAsia="ru-RU"/>
        </w:rPr>
        <w:t>Строить и изображать схематически графики квадратичных функций, описывать свойства квадратичных функций по их графикам.</w:t>
      </w:r>
    </w:p>
    <w:p w14:paraId="141CCB54" w14:textId="77777777" w:rsidR="006604DF" w:rsidRPr="00603C79" w:rsidRDefault="00184F2C" w:rsidP="00884210">
      <w:pPr>
        <w:pStyle w:val="aa"/>
        <w:numPr>
          <w:ilvl w:val="0"/>
          <w:numId w:val="52"/>
        </w:numPr>
        <w:tabs>
          <w:tab w:val="left" w:pos="284"/>
        </w:tabs>
        <w:spacing w:after="0" w:line="240" w:lineRule="auto"/>
        <w:ind w:left="0" w:right="55" w:firstLine="0"/>
        <w:jc w:val="both"/>
        <w:rPr>
          <w:rFonts w:ascii="Times New Roman" w:eastAsia="Times New Roman" w:hAnsi="Times New Roman" w:cs="Times New Roman"/>
          <w:lang w:eastAsia="ru-RU"/>
        </w:rPr>
      </w:pPr>
      <w:r w:rsidRPr="00603C79">
        <w:rPr>
          <w:rFonts w:ascii="Times New Roman" w:eastAsia="Times New Roman" w:hAnsi="Times New Roman" w:cs="Times New Roman"/>
          <w:lang w:eastAsia="ru-RU"/>
        </w:rPr>
        <w:t>Распознавать квадратичную функцию по формуле, приводить примеры квадратичных функций из реальной жизни, физики, геометрии.</w:t>
      </w:r>
    </w:p>
    <w:p w14:paraId="2FB10399" w14:textId="77777777" w:rsidR="00184F2C" w:rsidRPr="00603C79" w:rsidRDefault="00184F2C" w:rsidP="006604DF">
      <w:pPr>
        <w:pStyle w:val="aa"/>
        <w:tabs>
          <w:tab w:val="left" w:pos="284"/>
        </w:tabs>
        <w:spacing w:after="0" w:line="240" w:lineRule="auto"/>
        <w:ind w:right="55"/>
        <w:jc w:val="both"/>
        <w:rPr>
          <w:rFonts w:ascii="Times New Roman" w:eastAsia="Times New Roman" w:hAnsi="Times New Roman" w:cs="Times New Roman"/>
          <w:b/>
          <w:i/>
          <w:lang w:eastAsia="ru-RU"/>
        </w:rPr>
      </w:pPr>
      <w:r w:rsidRPr="00603C79">
        <w:rPr>
          <w:rFonts w:ascii="Times New Roman" w:hAnsi="Times New Roman" w:cs="Times New Roman"/>
          <w:b/>
          <w:i/>
          <w:lang w:eastAsia="ru-RU"/>
        </w:rPr>
        <w:t>Арифметическая и геометрическая прогрессии</w:t>
      </w:r>
    </w:p>
    <w:p w14:paraId="34E3D342" w14:textId="77777777" w:rsidR="00184F2C" w:rsidRPr="00603C79" w:rsidRDefault="00184F2C" w:rsidP="00884210">
      <w:pPr>
        <w:pStyle w:val="a4"/>
        <w:numPr>
          <w:ilvl w:val="0"/>
          <w:numId w:val="52"/>
        </w:numPr>
        <w:shd w:val="clear" w:color="auto" w:fill="FFFFFF"/>
        <w:tabs>
          <w:tab w:val="left" w:pos="284"/>
        </w:tabs>
        <w:spacing w:after="0" w:line="240" w:lineRule="auto"/>
        <w:ind w:left="0" w:firstLine="0"/>
        <w:contextualSpacing w:val="0"/>
        <w:jc w:val="both"/>
        <w:rPr>
          <w:rFonts w:ascii="Times New Roman" w:hAnsi="Times New Roman"/>
          <w:lang w:eastAsia="ru-RU"/>
        </w:rPr>
      </w:pPr>
      <w:r w:rsidRPr="00603C79">
        <w:rPr>
          <w:rFonts w:ascii="Times New Roman" w:hAnsi="Times New Roman"/>
          <w:lang w:eastAsia="ru-RU"/>
        </w:rPr>
        <w:t>Распознавать арифметическую и геометрическую прогрессии при разных способах задания.</w:t>
      </w:r>
    </w:p>
    <w:p w14:paraId="232C5A2E" w14:textId="77777777" w:rsidR="00184F2C" w:rsidRPr="00603C79" w:rsidRDefault="00184F2C" w:rsidP="00884210">
      <w:pPr>
        <w:pStyle w:val="a4"/>
        <w:numPr>
          <w:ilvl w:val="0"/>
          <w:numId w:val="52"/>
        </w:numPr>
        <w:shd w:val="clear" w:color="auto" w:fill="FFFFFF"/>
        <w:tabs>
          <w:tab w:val="left" w:pos="284"/>
        </w:tabs>
        <w:spacing w:after="0" w:line="240" w:lineRule="auto"/>
        <w:ind w:left="0" w:firstLine="0"/>
        <w:contextualSpacing w:val="0"/>
        <w:jc w:val="both"/>
        <w:rPr>
          <w:rFonts w:ascii="Times New Roman" w:hAnsi="Times New Roman"/>
          <w:lang w:eastAsia="ru-RU"/>
        </w:rPr>
      </w:pPr>
      <w:r w:rsidRPr="00603C79">
        <w:rPr>
          <w:rFonts w:ascii="Times New Roman" w:hAnsi="Times New Roman"/>
          <w:lang w:eastAsia="ru-RU"/>
        </w:rPr>
        <w:t>Выполнять вычисления с использованием формул n-ого члена арифметической и геометрической прогрессий, суммы первых n членов.</w:t>
      </w:r>
    </w:p>
    <w:p w14:paraId="778C49F5" w14:textId="77777777" w:rsidR="00184F2C" w:rsidRPr="00603C79" w:rsidRDefault="00184F2C" w:rsidP="00884210">
      <w:pPr>
        <w:pStyle w:val="a4"/>
        <w:numPr>
          <w:ilvl w:val="0"/>
          <w:numId w:val="52"/>
        </w:numPr>
        <w:shd w:val="clear" w:color="auto" w:fill="FFFFFF"/>
        <w:tabs>
          <w:tab w:val="left" w:pos="284"/>
        </w:tabs>
        <w:spacing w:after="0" w:line="240" w:lineRule="auto"/>
        <w:ind w:left="0" w:firstLine="0"/>
        <w:contextualSpacing w:val="0"/>
        <w:jc w:val="both"/>
        <w:rPr>
          <w:rFonts w:ascii="Times New Roman" w:hAnsi="Times New Roman"/>
          <w:lang w:eastAsia="ru-RU"/>
        </w:rPr>
      </w:pPr>
      <w:r w:rsidRPr="00603C79">
        <w:rPr>
          <w:rFonts w:ascii="Times New Roman" w:hAnsi="Times New Roman"/>
          <w:lang w:eastAsia="ru-RU"/>
        </w:rPr>
        <w:t>Изображать члены последовательности точками на координатной плоскости.</w:t>
      </w:r>
    </w:p>
    <w:p w14:paraId="5BFE457F" w14:textId="77777777" w:rsidR="00184F2C" w:rsidRPr="00603C79" w:rsidRDefault="00184F2C" w:rsidP="00884210">
      <w:pPr>
        <w:pStyle w:val="a4"/>
        <w:numPr>
          <w:ilvl w:val="0"/>
          <w:numId w:val="52"/>
        </w:numPr>
        <w:shd w:val="clear" w:color="auto" w:fill="FFFFFF"/>
        <w:tabs>
          <w:tab w:val="left" w:pos="284"/>
        </w:tabs>
        <w:spacing w:after="0" w:line="240" w:lineRule="auto"/>
        <w:ind w:left="0" w:firstLine="0"/>
        <w:contextualSpacing w:val="0"/>
        <w:jc w:val="both"/>
        <w:rPr>
          <w:rFonts w:ascii="Times New Roman" w:hAnsi="Times New Roman"/>
          <w:lang w:eastAsia="ru-RU"/>
        </w:rPr>
      </w:pPr>
      <w:r w:rsidRPr="00603C79">
        <w:rPr>
          <w:rFonts w:ascii="Times New Roman" w:hAnsi="Times New Roman"/>
          <w:lang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4BCFEF7" w14:textId="77777777" w:rsidR="00184F2C" w:rsidRPr="00603C79" w:rsidRDefault="006604DF" w:rsidP="005B14C4">
      <w:pPr>
        <w:pStyle w:val="a4"/>
        <w:numPr>
          <w:ilvl w:val="3"/>
          <w:numId w:val="102"/>
        </w:numPr>
        <w:shd w:val="clear" w:color="auto" w:fill="FFFFFF"/>
        <w:spacing w:before="83"/>
        <w:ind w:left="709" w:right="129"/>
        <w:rPr>
          <w:rFonts w:ascii="Times New Roman" w:hAnsi="Times New Roman"/>
          <w:b/>
          <w:bCs/>
          <w:lang w:eastAsia="ru-RU"/>
        </w:rPr>
      </w:pPr>
      <w:r w:rsidRPr="00603C79">
        <w:rPr>
          <w:rFonts w:ascii="Times New Roman" w:hAnsi="Times New Roman"/>
          <w:b/>
          <w:bCs/>
          <w:lang w:eastAsia="ru-RU"/>
        </w:rPr>
        <w:lastRenderedPageBreak/>
        <w:t xml:space="preserve">Планируемые предметные результаты освоения курса </w:t>
      </w:r>
      <w:r w:rsidR="000A779F" w:rsidRPr="00603C79">
        <w:rPr>
          <w:rFonts w:ascii="Times New Roman" w:hAnsi="Times New Roman"/>
          <w:b/>
          <w:bCs/>
          <w:spacing w:val="-2"/>
          <w:lang w:eastAsia="ru-RU"/>
        </w:rPr>
        <w:t>«Г</w:t>
      </w:r>
      <w:r w:rsidR="00F85DD8" w:rsidRPr="00603C79">
        <w:rPr>
          <w:rFonts w:ascii="Times New Roman" w:hAnsi="Times New Roman"/>
          <w:b/>
          <w:bCs/>
          <w:spacing w:val="-2"/>
          <w:lang w:eastAsia="ru-RU"/>
        </w:rPr>
        <w:t>еометрия</w:t>
      </w:r>
      <w:r w:rsidRPr="00603C79">
        <w:rPr>
          <w:rFonts w:ascii="Times New Roman" w:hAnsi="Times New Roman"/>
          <w:b/>
          <w:bCs/>
          <w:spacing w:val="-2"/>
          <w:lang w:eastAsia="ru-RU"/>
        </w:rPr>
        <w:t xml:space="preserve">» </w:t>
      </w:r>
      <w:r w:rsidRPr="00603C79">
        <w:rPr>
          <w:rFonts w:ascii="Times New Roman" w:hAnsi="Times New Roman"/>
          <w:b/>
          <w:bCs/>
          <w:lang w:eastAsia="ru-RU"/>
        </w:rPr>
        <w:t>(по</w:t>
      </w:r>
      <w:r w:rsidR="00184F2C" w:rsidRPr="00603C79">
        <w:rPr>
          <w:rFonts w:ascii="Times New Roman" w:hAnsi="Times New Roman"/>
          <w:b/>
          <w:bCs/>
          <w:spacing w:val="-1"/>
          <w:lang w:eastAsia="ru-RU"/>
        </w:rPr>
        <w:t xml:space="preserve"> </w:t>
      </w:r>
      <w:r w:rsidRPr="00603C79">
        <w:rPr>
          <w:rFonts w:ascii="Times New Roman" w:hAnsi="Times New Roman"/>
          <w:b/>
          <w:bCs/>
          <w:lang w:eastAsia="ru-RU"/>
        </w:rPr>
        <w:t>годам</w:t>
      </w:r>
      <w:r w:rsidR="00184F2C" w:rsidRPr="00603C79">
        <w:rPr>
          <w:rFonts w:ascii="Times New Roman" w:hAnsi="Times New Roman"/>
          <w:b/>
          <w:bCs/>
          <w:spacing w:val="-2"/>
          <w:lang w:eastAsia="ru-RU"/>
        </w:rPr>
        <w:t xml:space="preserve"> </w:t>
      </w:r>
      <w:r w:rsidRPr="00603C79">
        <w:rPr>
          <w:rFonts w:ascii="Times New Roman" w:hAnsi="Times New Roman"/>
          <w:b/>
          <w:bCs/>
          <w:lang w:eastAsia="ru-RU"/>
        </w:rPr>
        <w:t>обучения)</w:t>
      </w:r>
      <w:r w:rsidR="00184F2C" w:rsidRPr="00603C79">
        <w:rPr>
          <w:rFonts w:ascii="Times New Roman" w:hAnsi="Times New Roman"/>
          <w:b/>
          <w:bCs/>
          <w:lang w:eastAsia="ru-RU"/>
        </w:rPr>
        <w:t xml:space="preserve"> </w:t>
      </w:r>
    </w:p>
    <w:p w14:paraId="218E1DCD" w14:textId="77777777" w:rsidR="00184F2C" w:rsidRPr="00603C79" w:rsidRDefault="00184F2C" w:rsidP="006604DF">
      <w:pPr>
        <w:shd w:val="clear" w:color="auto" w:fill="FFFFFF"/>
        <w:spacing w:before="95" w:line="240" w:lineRule="auto"/>
        <w:ind w:right="114" w:firstLine="709"/>
        <w:jc w:val="both"/>
        <w:rPr>
          <w:rFonts w:ascii="Times New Roman" w:hAnsi="Times New Roman"/>
          <w:lang w:eastAsia="ru-RU"/>
        </w:rPr>
      </w:pPr>
      <w:r w:rsidRPr="00603C79">
        <w:rPr>
          <w:rFonts w:ascii="Times New Roman" w:hAnsi="Times New Roman"/>
          <w:lang w:eastAsia="ru-RU"/>
        </w:rPr>
        <w:t>Освоение учебного курса «Геометрия» на уровне основного</w:t>
      </w:r>
      <w:r w:rsidRPr="00603C79">
        <w:rPr>
          <w:rFonts w:ascii="Times New Roman" w:hAnsi="Times New Roman"/>
          <w:spacing w:val="1"/>
          <w:lang w:eastAsia="ru-RU"/>
        </w:rPr>
        <w:t xml:space="preserve"> </w:t>
      </w:r>
      <w:r w:rsidRPr="00603C79">
        <w:rPr>
          <w:rFonts w:ascii="Times New Roman" w:hAnsi="Times New Roman"/>
          <w:lang w:eastAsia="ru-RU"/>
        </w:rPr>
        <w:t>общего образования должно обеспечивать достижение следующих</w:t>
      </w:r>
      <w:r w:rsidRPr="00603C79">
        <w:rPr>
          <w:rFonts w:ascii="Times New Roman" w:hAnsi="Times New Roman"/>
          <w:spacing w:val="18"/>
          <w:lang w:eastAsia="ru-RU"/>
        </w:rPr>
        <w:t xml:space="preserve"> </w:t>
      </w:r>
      <w:r w:rsidRPr="00603C79">
        <w:rPr>
          <w:rFonts w:ascii="Times New Roman" w:hAnsi="Times New Roman"/>
          <w:lang w:eastAsia="ru-RU"/>
        </w:rPr>
        <w:t>предметных</w:t>
      </w:r>
      <w:r w:rsidRPr="00603C79">
        <w:rPr>
          <w:rFonts w:ascii="Times New Roman" w:hAnsi="Times New Roman"/>
          <w:spacing w:val="19"/>
          <w:lang w:eastAsia="ru-RU"/>
        </w:rPr>
        <w:t xml:space="preserve"> </w:t>
      </w:r>
      <w:r w:rsidRPr="00603C79">
        <w:rPr>
          <w:rFonts w:ascii="Times New Roman" w:hAnsi="Times New Roman"/>
          <w:lang w:eastAsia="ru-RU"/>
        </w:rPr>
        <w:t>образовательных</w:t>
      </w:r>
      <w:r w:rsidRPr="00603C79">
        <w:rPr>
          <w:rFonts w:ascii="Times New Roman" w:hAnsi="Times New Roman"/>
          <w:spacing w:val="18"/>
          <w:lang w:eastAsia="ru-RU"/>
        </w:rPr>
        <w:t xml:space="preserve"> </w:t>
      </w:r>
      <w:r w:rsidRPr="00603C79">
        <w:rPr>
          <w:rFonts w:ascii="Times New Roman" w:hAnsi="Times New Roman"/>
          <w:lang w:eastAsia="ru-RU"/>
        </w:rPr>
        <w:t>результатов:</w:t>
      </w:r>
    </w:p>
    <w:p w14:paraId="641A13AB" w14:textId="77777777" w:rsidR="00184F2C" w:rsidRPr="00603C79" w:rsidRDefault="00184F2C" w:rsidP="009F49C7">
      <w:pPr>
        <w:shd w:val="clear" w:color="auto" w:fill="FFFFFF"/>
        <w:spacing w:before="108" w:after="0"/>
        <w:jc w:val="both"/>
        <w:rPr>
          <w:rFonts w:ascii="Times New Roman" w:hAnsi="Times New Roman"/>
          <w:lang w:eastAsia="ru-RU"/>
        </w:rPr>
      </w:pPr>
      <w:r w:rsidRPr="00603C79">
        <w:rPr>
          <w:rFonts w:ascii="Times New Roman" w:hAnsi="Times New Roman"/>
          <w:b/>
          <w:bCs/>
          <w:lang w:eastAsia="ru-RU"/>
        </w:rPr>
        <w:t>7</w:t>
      </w:r>
      <w:r w:rsidRPr="00603C79">
        <w:rPr>
          <w:rFonts w:ascii="Times New Roman" w:hAnsi="Times New Roman"/>
          <w:b/>
          <w:bCs/>
          <w:spacing w:val="-3"/>
          <w:lang w:eastAsia="ru-RU"/>
        </w:rPr>
        <w:t xml:space="preserve"> </w:t>
      </w:r>
      <w:r w:rsidRPr="00603C79">
        <w:rPr>
          <w:rFonts w:ascii="Times New Roman" w:hAnsi="Times New Roman"/>
          <w:b/>
          <w:bCs/>
          <w:lang w:eastAsia="ru-RU"/>
        </w:rPr>
        <w:t>класс</w:t>
      </w:r>
    </w:p>
    <w:p w14:paraId="57716AED"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Распознавать изученные геометрические фигуры, определять</w:t>
      </w:r>
      <w:r w:rsidRPr="00603C79">
        <w:rPr>
          <w:rFonts w:ascii="Times New Roman" w:hAnsi="Times New Roman"/>
          <w:spacing w:val="-55"/>
          <w:lang w:eastAsia="ru-RU"/>
        </w:rPr>
        <w:t xml:space="preserve"> </w:t>
      </w:r>
      <w:r w:rsidRPr="00603C79">
        <w:rPr>
          <w:rFonts w:ascii="Times New Roman" w:hAnsi="Times New Roman"/>
          <w:lang w:eastAsia="ru-RU"/>
        </w:rPr>
        <w:t>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w:t>
      </w:r>
      <w:r w:rsidRPr="00603C79">
        <w:rPr>
          <w:rFonts w:ascii="Times New Roman" w:hAnsi="Times New Roman"/>
          <w:spacing w:val="1"/>
          <w:lang w:eastAsia="ru-RU"/>
        </w:rPr>
        <w:t xml:space="preserve"> </w:t>
      </w:r>
      <w:r w:rsidRPr="00603C79">
        <w:rPr>
          <w:rFonts w:ascii="Times New Roman" w:hAnsi="Times New Roman"/>
          <w:lang w:eastAsia="ru-RU"/>
        </w:rPr>
        <w:t>длин</w:t>
      </w:r>
      <w:r w:rsidRPr="00603C79">
        <w:rPr>
          <w:rFonts w:ascii="Times New Roman" w:hAnsi="Times New Roman"/>
          <w:spacing w:val="16"/>
          <w:lang w:eastAsia="ru-RU"/>
        </w:rPr>
        <w:t xml:space="preserve"> </w:t>
      </w:r>
      <w:r w:rsidRPr="00603C79">
        <w:rPr>
          <w:rFonts w:ascii="Times New Roman" w:hAnsi="Times New Roman"/>
          <w:lang w:eastAsia="ru-RU"/>
        </w:rPr>
        <w:t>отрезков</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6"/>
          <w:lang w:eastAsia="ru-RU"/>
        </w:rPr>
        <w:t xml:space="preserve"> </w:t>
      </w:r>
      <w:r w:rsidRPr="00603C79">
        <w:rPr>
          <w:rFonts w:ascii="Times New Roman" w:hAnsi="Times New Roman"/>
          <w:lang w:eastAsia="ru-RU"/>
        </w:rPr>
        <w:t>величин</w:t>
      </w:r>
      <w:r w:rsidRPr="00603C79">
        <w:rPr>
          <w:rFonts w:ascii="Times New Roman" w:hAnsi="Times New Roman"/>
          <w:spacing w:val="16"/>
          <w:lang w:eastAsia="ru-RU"/>
        </w:rPr>
        <w:t xml:space="preserve"> </w:t>
      </w:r>
      <w:r w:rsidRPr="00603C79">
        <w:rPr>
          <w:rFonts w:ascii="Times New Roman" w:hAnsi="Times New Roman"/>
          <w:lang w:eastAsia="ru-RU"/>
        </w:rPr>
        <w:t>углов.</w:t>
      </w:r>
    </w:p>
    <w:p w14:paraId="351FDDD7"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Делать грубую оценку линейных и угловых величин предметов в реальной жизни, размеров природных объектов. Различать</w:t>
      </w:r>
      <w:r w:rsidRPr="00603C79">
        <w:rPr>
          <w:rFonts w:ascii="Times New Roman" w:hAnsi="Times New Roman"/>
          <w:spacing w:val="23"/>
          <w:lang w:eastAsia="ru-RU"/>
        </w:rPr>
        <w:t xml:space="preserve"> </w:t>
      </w:r>
      <w:r w:rsidRPr="00603C79">
        <w:rPr>
          <w:rFonts w:ascii="Times New Roman" w:hAnsi="Times New Roman"/>
          <w:lang w:eastAsia="ru-RU"/>
        </w:rPr>
        <w:t>размеры</w:t>
      </w:r>
      <w:r w:rsidRPr="00603C79">
        <w:rPr>
          <w:rFonts w:ascii="Times New Roman" w:hAnsi="Times New Roman"/>
          <w:spacing w:val="23"/>
          <w:lang w:eastAsia="ru-RU"/>
        </w:rPr>
        <w:t xml:space="preserve"> </w:t>
      </w:r>
      <w:r w:rsidRPr="00603C79">
        <w:rPr>
          <w:rFonts w:ascii="Times New Roman" w:hAnsi="Times New Roman"/>
          <w:lang w:eastAsia="ru-RU"/>
        </w:rPr>
        <w:t>этих</w:t>
      </w:r>
      <w:r w:rsidRPr="00603C79">
        <w:rPr>
          <w:rFonts w:ascii="Times New Roman" w:hAnsi="Times New Roman"/>
          <w:spacing w:val="24"/>
          <w:lang w:eastAsia="ru-RU"/>
        </w:rPr>
        <w:t xml:space="preserve"> </w:t>
      </w:r>
      <w:r w:rsidRPr="00603C79">
        <w:rPr>
          <w:rFonts w:ascii="Times New Roman" w:hAnsi="Times New Roman"/>
          <w:lang w:eastAsia="ru-RU"/>
        </w:rPr>
        <w:t>объектов</w:t>
      </w:r>
      <w:r w:rsidRPr="00603C79">
        <w:rPr>
          <w:rFonts w:ascii="Times New Roman" w:hAnsi="Times New Roman"/>
          <w:spacing w:val="23"/>
          <w:lang w:eastAsia="ru-RU"/>
        </w:rPr>
        <w:t xml:space="preserve"> </w:t>
      </w:r>
      <w:r w:rsidRPr="00603C79">
        <w:rPr>
          <w:rFonts w:ascii="Times New Roman" w:hAnsi="Times New Roman"/>
          <w:lang w:eastAsia="ru-RU"/>
        </w:rPr>
        <w:t>по</w:t>
      </w:r>
      <w:r w:rsidRPr="00603C79">
        <w:rPr>
          <w:rFonts w:ascii="Times New Roman" w:hAnsi="Times New Roman"/>
          <w:spacing w:val="24"/>
          <w:lang w:eastAsia="ru-RU"/>
        </w:rPr>
        <w:t xml:space="preserve"> </w:t>
      </w:r>
      <w:r w:rsidRPr="00603C79">
        <w:rPr>
          <w:rFonts w:ascii="Times New Roman" w:hAnsi="Times New Roman"/>
          <w:lang w:eastAsia="ru-RU"/>
        </w:rPr>
        <w:t>порядку</w:t>
      </w:r>
      <w:r w:rsidRPr="00603C79">
        <w:rPr>
          <w:rFonts w:ascii="Times New Roman" w:hAnsi="Times New Roman"/>
          <w:spacing w:val="23"/>
          <w:lang w:eastAsia="ru-RU"/>
        </w:rPr>
        <w:t xml:space="preserve"> </w:t>
      </w:r>
      <w:r w:rsidRPr="00603C79">
        <w:rPr>
          <w:rFonts w:ascii="Times New Roman" w:hAnsi="Times New Roman"/>
          <w:lang w:eastAsia="ru-RU"/>
        </w:rPr>
        <w:t>величины.</w:t>
      </w:r>
    </w:p>
    <w:p w14:paraId="228E4F7C"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Строить</w:t>
      </w:r>
      <w:r w:rsidRPr="00603C79">
        <w:rPr>
          <w:rFonts w:ascii="Times New Roman" w:hAnsi="Times New Roman"/>
          <w:spacing w:val="31"/>
          <w:lang w:eastAsia="ru-RU"/>
        </w:rPr>
        <w:t xml:space="preserve"> </w:t>
      </w:r>
      <w:r w:rsidRPr="00603C79">
        <w:rPr>
          <w:rFonts w:ascii="Times New Roman" w:hAnsi="Times New Roman"/>
          <w:lang w:eastAsia="ru-RU"/>
        </w:rPr>
        <w:t>чертежи</w:t>
      </w:r>
      <w:r w:rsidRPr="00603C79">
        <w:rPr>
          <w:rFonts w:ascii="Times New Roman" w:hAnsi="Times New Roman"/>
          <w:spacing w:val="30"/>
          <w:lang w:eastAsia="ru-RU"/>
        </w:rPr>
        <w:t xml:space="preserve"> </w:t>
      </w:r>
      <w:r w:rsidRPr="00603C79">
        <w:rPr>
          <w:rFonts w:ascii="Times New Roman" w:hAnsi="Times New Roman"/>
          <w:lang w:eastAsia="ru-RU"/>
        </w:rPr>
        <w:t>к</w:t>
      </w:r>
      <w:r w:rsidRPr="00603C79">
        <w:rPr>
          <w:rFonts w:ascii="Times New Roman" w:hAnsi="Times New Roman"/>
          <w:spacing w:val="30"/>
          <w:lang w:eastAsia="ru-RU"/>
        </w:rPr>
        <w:t xml:space="preserve"> </w:t>
      </w:r>
      <w:r w:rsidRPr="00603C79">
        <w:rPr>
          <w:rFonts w:ascii="Times New Roman" w:hAnsi="Times New Roman"/>
          <w:lang w:eastAsia="ru-RU"/>
        </w:rPr>
        <w:t>геометрическим</w:t>
      </w:r>
      <w:r w:rsidRPr="00603C79">
        <w:rPr>
          <w:rFonts w:ascii="Times New Roman" w:hAnsi="Times New Roman"/>
          <w:spacing w:val="30"/>
          <w:lang w:eastAsia="ru-RU"/>
        </w:rPr>
        <w:t xml:space="preserve"> </w:t>
      </w:r>
      <w:r w:rsidRPr="00603C79">
        <w:rPr>
          <w:rFonts w:ascii="Times New Roman" w:hAnsi="Times New Roman"/>
          <w:lang w:eastAsia="ru-RU"/>
        </w:rPr>
        <w:t>задачам.</w:t>
      </w:r>
    </w:p>
    <w:p w14:paraId="488BFB5F"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 признаками равенства треугольников, использовать признаки и свойства равнобедренных треугольников</w:t>
      </w:r>
      <w:r w:rsidRPr="00603C79">
        <w:rPr>
          <w:rFonts w:ascii="Times New Roman" w:hAnsi="Times New Roman"/>
          <w:spacing w:val="1"/>
          <w:lang w:eastAsia="ru-RU"/>
        </w:rPr>
        <w:t xml:space="preserve"> </w:t>
      </w:r>
      <w:r w:rsidRPr="00603C79">
        <w:rPr>
          <w:rFonts w:ascii="Times New Roman" w:hAnsi="Times New Roman"/>
          <w:lang w:eastAsia="ru-RU"/>
        </w:rPr>
        <w:t>при</w:t>
      </w:r>
      <w:r w:rsidRPr="00603C79">
        <w:rPr>
          <w:rFonts w:ascii="Times New Roman" w:hAnsi="Times New Roman"/>
          <w:spacing w:val="15"/>
          <w:lang w:eastAsia="ru-RU"/>
        </w:rPr>
        <w:t xml:space="preserve"> </w:t>
      </w:r>
      <w:r w:rsidRPr="00603C79">
        <w:rPr>
          <w:rFonts w:ascii="Times New Roman" w:hAnsi="Times New Roman"/>
          <w:lang w:eastAsia="ru-RU"/>
        </w:rPr>
        <w:t>решении</w:t>
      </w:r>
      <w:r w:rsidRPr="00603C79">
        <w:rPr>
          <w:rFonts w:ascii="Times New Roman" w:hAnsi="Times New Roman"/>
          <w:spacing w:val="16"/>
          <w:lang w:eastAsia="ru-RU"/>
        </w:rPr>
        <w:t xml:space="preserve"> </w:t>
      </w:r>
      <w:r w:rsidRPr="00603C79">
        <w:rPr>
          <w:rFonts w:ascii="Times New Roman" w:hAnsi="Times New Roman"/>
          <w:lang w:eastAsia="ru-RU"/>
        </w:rPr>
        <w:t>задач.</w:t>
      </w:r>
    </w:p>
    <w:p w14:paraId="3D37559C"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Проводить рассуждения с использованием геометрических</w:t>
      </w:r>
      <w:r w:rsidRPr="00603C79">
        <w:rPr>
          <w:rFonts w:ascii="Times New Roman" w:hAnsi="Times New Roman"/>
          <w:spacing w:val="15"/>
          <w:lang w:eastAsia="ru-RU"/>
        </w:rPr>
        <w:t xml:space="preserve"> </w:t>
      </w:r>
      <w:r w:rsidRPr="00603C79">
        <w:rPr>
          <w:rFonts w:ascii="Times New Roman" w:hAnsi="Times New Roman"/>
          <w:lang w:eastAsia="ru-RU"/>
        </w:rPr>
        <w:t>теорем.</w:t>
      </w:r>
    </w:p>
    <w:p w14:paraId="0EDC234F"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w:t>
      </w:r>
      <w:r w:rsidRPr="00603C79">
        <w:rPr>
          <w:rFonts w:ascii="Times New Roman" w:hAnsi="Times New Roman"/>
          <w:spacing w:val="1"/>
          <w:lang w:eastAsia="ru-RU"/>
        </w:rPr>
        <w:t xml:space="preserve"> </w:t>
      </w:r>
      <w:r w:rsidRPr="00603C79">
        <w:rPr>
          <w:rFonts w:ascii="Times New Roman" w:hAnsi="Times New Roman"/>
          <w:lang w:eastAsia="ru-RU"/>
        </w:rPr>
        <w:t>признаками</w:t>
      </w:r>
      <w:r w:rsidRPr="00603C79">
        <w:rPr>
          <w:rFonts w:ascii="Times New Roman" w:hAnsi="Times New Roman"/>
          <w:spacing w:val="1"/>
          <w:lang w:eastAsia="ru-RU"/>
        </w:rPr>
        <w:t xml:space="preserve"> </w:t>
      </w:r>
      <w:r w:rsidRPr="00603C79">
        <w:rPr>
          <w:rFonts w:ascii="Times New Roman" w:hAnsi="Times New Roman"/>
          <w:lang w:eastAsia="ru-RU"/>
        </w:rPr>
        <w:t>равенства</w:t>
      </w:r>
      <w:r w:rsidRPr="00603C79">
        <w:rPr>
          <w:rFonts w:ascii="Times New Roman" w:hAnsi="Times New Roman"/>
          <w:spacing w:val="1"/>
          <w:lang w:eastAsia="ru-RU"/>
        </w:rPr>
        <w:t xml:space="preserve"> </w:t>
      </w:r>
      <w:r w:rsidRPr="00603C79">
        <w:rPr>
          <w:rFonts w:ascii="Times New Roman" w:hAnsi="Times New Roman"/>
          <w:lang w:eastAsia="ru-RU"/>
        </w:rPr>
        <w:t>прямоугольных</w:t>
      </w:r>
      <w:r w:rsidRPr="00603C79">
        <w:rPr>
          <w:rFonts w:ascii="Times New Roman" w:hAnsi="Times New Roman"/>
          <w:spacing w:val="1"/>
          <w:lang w:eastAsia="ru-RU"/>
        </w:rPr>
        <w:t xml:space="preserve"> </w:t>
      </w:r>
      <w:r w:rsidRPr="00603C79">
        <w:rPr>
          <w:rFonts w:ascii="Times New Roman" w:hAnsi="Times New Roman"/>
          <w:lang w:eastAsia="ru-RU"/>
        </w:rPr>
        <w:t>треугольников,</w:t>
      </w:r>
      <w:r w:rsidRPr="00603C79">
        <w:rPr>
          <w:rFonts w:ascii="Times New Roman" w:hAnsi="Times New Roman"/>
          <w:spacing w:val="1"/>
          <w:lang w:eastAsia="ru-RU"/>
        </w:rPr>
        <w:t xml:space="preserve"> </w:t>
      </w:r>
      <w:r w:rsidRPr="00603C79">
        <w:rPr>
          <w:rFonts w:ascii="Times New Roman" w:hAnsi="Times New Roman"/>
          <w:lang w:eastAsia="ru-RU"/>
        </w:rPr>
        <w:t>свойством</w:t>
      </w:r>
      <w:r w:rsidRPr="00603C79">
        <w:rPr>
          <w:rFonts w:ascii="Times New Roman" w:hAnsi="Times New Roman"/>
          <w:spacing w:val="1"/>
          <w:lang w:eastAsia="ru-RU"/>
        </w:rPr>
        <w:t xml:space="preserve"> </w:t>
      </w:r>
      <w:r w:rsidRPr="00603C79">
        <w:rPr>
          <w:rFonts w:ascii="Times New Roman" w:hAnsi="Times New Roman"/>
          <w:lang w:eastAsia="ru-RU"/>
        </w:rPr>
        <w:t>медианы,</w:t>
      </w:r>
      <w:r w:rsidRPr="00603C79">
        <w:rPr>
          <w:rFonts w:ascii="Times New Roman" w:hAnsi="Times New Roman"/>
          <w:spacing w:val="1"/>
          <w:lang w:eastAsia="ru-RU"/>
        </w:rPr>
        <w:t xml:space="preserve"> </w:t>
      </w:r>
      <w:r w:rsidRPr="00603C79">
        <w:rPr>
          <w:rFonts w:ascii="Times New Roman" w:hAnsi="Times New Roman"/>
          <w:lang w:eastAsia="ru-RU"/>
        </w:rPr>
        <w:t>проведённой</w:t>
      </w:r>
      <w:r w:rsidRPr="00603C79">
        <w:rPr>
          <w:rFonts w:ascii="Times New Roman" w:hAnsi="Times New Roman"/>
          <w:spacing w:val="1"/>
          <w:lang w:eastAsia="ru-RU"/>
        </w:rPr>
        <w:t xml:space="preserve"> </w:t>
      </w:r>
      <w:r w:rsidRPr="00603C79">
        <w:rPr>
          <w:rFonts w:ascii="Times New Roman" w:hAnsi="Times New Roman"/>
          <w:lang w:eastAsia="ru-RU"/>
        </w:rPr>
        <w:t>к</w:t>
      </w:r>
      <w:r w:rsidRPr="00603C79">
        <w:rPr>
          <w:rFonts w:ascii="Times New Roman" w:hAnsi="Times New Roman"/>
          <w:spacing w:val="1"/>
          <w:lang w:eastAsia="ru-RU"/>
        </w:rPr>
        <w:t xml:space="preserve"> </w:t>
      </w:r>
      <w:r w:rsidRPr="00603C79">
        <w:rPr>
          <w:rFonts w:ascii="Times New Roman" w:hAnsi="Times New Roman"/>
          <w:lang w:eastAsia="ru-RU"/>
        </w:rPr>
        <w:t>гипотенузе</w:t>
      </w:r>
      <w:r w:rsidRPr="00603C79">
        <w:rPr>
          <w:rFonts w:ascii="Times New Roman" w:hAnsi="Times New Roman"/>
          <w:spacing w:val="1"/>
          <w:lang w:eastAsia="ru-RU"/>
        </w:rPr>
        <w:t xml:space="preserve"> </w:t>
      </w:r>
      <w:r w:rsidRPr="00603C79">
        <w:rPr>
          <w:rFonts w:ascii="Times New Roman" w:hAnsi="Times New Roman"/>
          <w:lang w:eastAsia="ru-RU"/>
        </w:rPr>
        <w:t>прямоугольного треугольника, в решении геометрических задач.</w:t>
      </w:r>
    </w:p>
    <w:p w14:paraId="2E4334D0"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Определять параллельность прямых с помощью углов, которые</w:t>
      </w:r>
      <w:r w:rsidRPr="00603C79">
        <w:rPr>
          <w:rFonts w:ascii="Times New Roman" w:hAnsi="Times New Roman"/>
          <w:spacing w:val="1"/>
          <w:lang w:eastAsia="ru-RU"/>
        </w:rPr>
        <w:t xml:space="preserve"> </w:t>
      </w:r>
      <w:r w:rsidRPr="00603C79">
        <w:rPr>
          <w:rFonts w:ascii="Times New Roman" w:hAnsi="Times New Roman"/>
          <w:lang w:eastAsia="ru-RU"/>
        </w:rPr>
        <w:t>образует</w:t>
      </w:r>
      <w:r w:rsidRPr="00603C79">
        <w:rPr>
          <w:rFonts w:ascii="Times New Roman" w:hAnsi="Times New Roman"/>
          <w:spacing w:val="1"/>
          <w:lang w:eastAsia="ru-RU"/>
        </w:rPr>
        <w:t xml:space="preserve"> </w:t>
      </w:r>
      <w:r w:rsidRPr="00603C79">
        <w:rPr>
          <w:rFonts w:ascii="Times New Roman" w:hAnsi="Times New Roman"/>
          <w:lang w:eastAsia="ru-RU"/>
        </w:rPr>
        <w:t>с</w:t>
      </w:r>
      <w:r w:rsidRPr="00603C79">
        <w:rPr>
          <w:rFonts w:ascii="Times New Roman" w:hAnsi="Times New Roman"/>
          <w:spacing w:val="1"/>
          <w:lang w:eastAsia="ru-RU"/>
        </w:rPr>
        <w:t xml:space="preserve"> </w:t>
      </w:r>
      <w:r w:rsidRPr="00603C79">
        <w:rPr>
          <w:rFonts w:ascii="Times New Roman" w:hAnsi="Times New Roman"/>
          <w:lang w:eastAsia="ru-RU"/>
        </w:rPr>
        <w:t>ними</w:t>
      </w:r>
      <w:r w:rsidRPr="00603C79">
        <w:rPr>
          <w:rFonts w:ascii="Times New Roman" w:hAnsi="Times New Roman"/>
          <w:spacing w:val="1"/>
          <w:lang w:eastAsia="ru-RU"/>
        </w:rPr>
        <w:t xml:space="preserve"> </w:t>
      </w:r>
      <w:r w:rsidRPr="00603C79">
        <w:rPr>
          <w:rFonts w:ascii="Times New Roman" w:hAnsi="Times New Roman"/>
          <w:lang w:eastAsia="ru-RU"/>
        </w:rPr>
        <w:t>секущая.</w:t>
      </w:r>
      <w:r w:rsidRPr="00603C79">
        <w:rPr>
          <w:rFonts w:ascii="Times New Roman" w:hAnsi="Times New Roman"/>
          <w:spacing w:val="1"/>
          <w:lang w:eastAsia="ru-RU"/>
        </w:rPr>
        <w:t xml:space="preserve"> </w:t>
      </w:r>
      <w:r w:rsidRPr="00603C79">
        <w:rPr>
          <w:rFonts w:ascii="Times New Roman" w:hAnsi="Times New Roman"/>
          <w:lang w:eastAsia="ru-RU"/>
        </w:rPr>
        <w:t>Определять</w:t>
      </w:r>
      <w:r w:rsidRPr="00603C79">
        <w:rPr>
          <w:rFonts w:ascii="Times New Roman" w:hAnsi="Times New Roman"/>
          <w:spacing w:val="1"/>
          <w:lang w:eastAsia="ru-RU"/>
        </w:rPr>
        <w:t xml:space="preserve"> </w:t>
      </w:r>
      <w:r w:rsidRPr="00603C79">
        <w:rPr>
          <w:rFonts w:ascii="Times New Roman" w:hAnsi="Times New Roman"/>
          <w:lang w:eastAsia="ru-RU"/>
        </w:rPr>
        <w:t>параллельность</w:t>
      </w:r>
      <w:r w:rsidRPr="00603C79">
        <w:rPr>
          <w:rFonts w:ascii="Times New Roman" w:hAnsi="Times New Roman"/>
          <w:spacing w:val="-55"/>
          <w:lang w:eastAsia="ru-RU"/>
        </w:rPr>
        <w:t xml:space="preserve"> </w:t>
      </w:r>
      <w:r w:rsidRPr="00603C79">
        <w:rPr>
          <w:rFonts w:ascii="Times New Roman" w:hAnsi="Times New Roman"/>
          <w:lang w:eastAsia="ru-RU"/>
        </w:rPr>
        <w:t>прямых с помощью равенства расстояний от точек одной прямой</w:t>
      </w:r>
      <w:r w:rsidRPr="00603C79">
        <w:rPr>
          <w:rFonts w:ascii="Times New Roman" w:hAnsi="Times New Roman"/>
          <w:spacing w:val="15"/>
          <w:lang w:eastAsia="ru-RU"/>
        </w:rPr>
        <w:t xml:space="preserve"> </w:t>
      </w:r>
      <w:r w:rsidRPr="00603C79">
        <w:rPr>
          <w:rFonts w:ascii="Times New Roman" w:hAnsi="Times New Roman"/>
          <w:lang w:eastAsia="ru-RU"/>
        </w:rPr>
        <w:t>до</w:t>
      </w:r>
      <w:r w:rsidRPr="00603C79">
        <w:rPr>
          <w:rFonts w:ascii="Times New Roman" w:hAnsi="Times New Roman"/>
          <w:spacing w:val="15"/>
          <w:lang w:eastAsia="ru-RU"/>
        </w:rPr>
        <w:t xml:space="preserve"> </w:t>
      </w:r>
      <w:r w:rsidRPr="00603C79">
        <w:rPr>
          <w:rFonts w:ascii="Times New Roman" w:hAnsi="Times New Roman"/>
          <w:lang w:eastAsia="ru-RU"/>
        </w:rPr>
        <w:t>точек</w:t>
      </w:r>
      <w:r w:rsidRPr="00603C79">
        <w:rPr>
          <w:rFonts w:ascii="Times New Roman" w:hAnsi="Times New Roman"/>
          <w:spacing w:val="16"/>
          <w:lang w:eastAsia="ru-RU"/>
        </w:rPr>
        <w:t xml:space="preserve"> </w:t>
      </w:r>
      <w:r w:rsidRPr="00603C79">
        <w:rPr>
          <w:rFonts w:ascii="Times New Roman" w:hAnsi="Times New Roman"/>
          <w:lang w:eastAsia="ru-RU"/>
        </w:rPr>
        <w:t>другой</w:t>
      </w:r>
      <w:r w:rsidRPr="00603C79">
        <w:rPr>
          <w:rFonts w:ascii="Times New Roman" w:hAnsi="Times New Roman"/>
          <w:spacing w:val="15"/>
          <w:lang w:eastAsia="ru-RU"/>
        </w:rPr>
        <w:t xml:space="preserve"> </w:t>
      </w:r>
      <w:r w:rsidRPr="00603C79">
        <w:rPr>
          <w:rFonts w:ascii="Times New Roman" w:hAnsi="Times New Roman"/>
          <w:lang w:eastAsia="ru-RU"/>
        </w:rPr>
        <w:t>прямой.</w:t>
      </w:r>
    </w:p>
    <w:p w14:paraId="634DE25B"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Решать</w:t>
      </w:r>
      <w:r w:rsidRPr="00603C79">
        <w:rPr>
          <w:rFonts w:ascii="Times New Roman" w:hAnsi="Times New Roman"/>
          <w:spacing w:val="3"/>
          <w:lang w:eastAsia="ru-RU"/>
        </w:rPr>
        <w:t xml:space="preserve"> </w:t>
      </w:r>
      <w:r w:rsidRPr="00603C79">
        <w:rPr>
          <w:rFonts w:ascii="Times New Roman" w:hAnsi="Times New Roman"/>
          <w:lang w:eastAsia="ru-RU"/>
        </w:rPr>
        <w:t>задачи</w:t>
      </w:r>
      <w:r w:rsidRPr="00603C79">
        <w:rPr>
          <w:rFonts w:ascii="Times New Roman" w:hAnsi="Times New Roman"/>
          <w:spacing w:val="2"/>
          <w:lang w:eastAsia="ru-RU"/>
        </w:rPr>
        <w:t xml:space="preserve"> </w:t>
      </w:r>
      <w:r w:rsidRPr="00603C79">
        <w:rPr>
          <w:rFonts w:ascii="Times New Roman" w:hAnsi="Times New Roman"/>
          <w:lang w:eastAsia="ru-RU"/>
        </w:rPr>
        <w:t>на</w:t>
      </w:r>
      <w:r w:rsidRPr="00603C79">
        <w:rPr>
          <w:rFonts w:ascii="Times New Roman" w:hAnsi="Times New Roman"/>
          <w:spacing w:val="3"/>
          <w:lang w:eastAsia="ru-RU"/>
        </w:rPr>
        <w:t xml:space="preserve"> </w:t>
      </w:r>
      <w:r w:rsidRPr="00603C79">
        <w:rPr>
          <w:rFonts w:ascii="Times New Roman" w:hAnsi="Times New Roman"/>
          <w:lang w:eastAsia="ru-RU"/>
        </w:rPr>
        <w:t>клетчатой</w:t>
      </w:r>
      <w:r w:rsidRPr="00603C79">
        <w:rPr>
          <w:rFonts w:ascii="Times New Roman" w:hAnsi="Times New Roman"/>
          <w:spacing w:val="2"/>
          <w:lang w:eastAsia="ru-RU"/>
        </w:rPr>
        <w:t xml:space="preserve"> </w:t>
      </w:r>
      <w:r w:rsidRPr="00603C79">
        <w:rPr>
          <w:rFonts w:ascii="Times New Roman" w:hAnsi="Times New Roman"/>
          <w:lang w:eastAsia="ru-RU"/>
        </w:rPr>
        <w:t>бумаге.</w:t>
      </w:r>
    </w:p>
    <w:p w14:paraId="3DF1B23F"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Проводить</w:t>
      </w:r>
      <w:r w:rsidRPr="00603C79">
        <w:rPr>
          <w:rFonts w:ascii="Times New Roman" w:hAnsi="Times New Roman"/>
          <w:spacing w:val="1"/>
          <w:lang w:eastAsia="ru-RU"/>
        </w:rPr>
        <w:t xml:space="preserve"> </w:t>
      </w:r>
      <w:r w:rsidRPr="00603C79">
        <w:rPr>
          <w:rFonts w:ascii="Times New Roman" w:hAnsi="Times New Roman"/>
          <w:lang w:eastAsia="ru-RU"/>
        </w:rPr>
        <w:t>вычисления</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находить</w:t>
      </w:r>
      <w:r w:rsidRPr="00603C79">
        <w:rPr>
          <w:rFonts w:ascii="Times New Roman" w:hAnsi="Times New Roman"/>
          <w:spacing w:val="1"/>
          <w:lang w:eastAsia="ru-RU"/>
        </w:rPr>
        <w:t xml:space="preserve"> </w:t>
      </w:r>
      <w:r w:rsidRPr="00603C79">
        <w:rPr>
          <w:rFonts w:ascii="Times New Roman" w:hAnsi="Times New Roman"/>
          <w:lang w:eastAsia="ru-RU"/>
        </w:rPr>
        <w:t>числовые</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буквенные</w:t>
      </w:r>
      <w:r w:rsidRPr="00603C79">
        <w:rPr>
          <w:rFonts w:ascii="Times New Roman" w:hAnsi="Times New Roman"/>
          <w:spacing w:val="1"/>
          <w:lang w:eastAsia="ru-RU"/>
        </w:rPr>
        <w:t xml:space="preserve"> </w:t>
      </w:r>
      <w:r w:rsidRPr="00603C79">
        <w:rPr>
          <w:rFonts w:ascii="Times New Roman" w:hAnsi="Times New Roman"/>
          <w:lang w:eastAsia="ru-RU"/>
        </w:rPr>
        <w:t>значения углов в геометрических задачах с использованием</w:t>
      </w:r>
      <w:r w:rsidRPr="00603C79">
        <w:rPr>
          <w:rFonts w:ascii="Times New Roman" w:hAnsi="Times New Roman"/>
          <w:spacing w:val="1"/>
          <w:lang w:eastAsia="ru-RU"/>
        </w:rPr>
        <w:t xml:space="preserve"> </w:t>
      </w:r>
      <w:r w:rsidRPr="00603C79">
        <w:rPr>
          <w:rFonts w:ascii="Times New Roman" w:hAnsi="Times New Roman"/>
          <w:lang w:eastAsia="ru-RU"/>
        </w:rPr>
        <w:t>суммы</w:t>
      </w:r>
      <w:r w:rsidRPr="00603C79">
        <w:rPr>
          <w:rFonts w:ascii="Times New Roman" w:hAnsi="Times New Roman"/>
          <w:spacing w:val="1"/>
          <w:lang w:eastAsia="ru-RU"/>
        </w:rPr>
        <w:t xml:space="preserve"> </w:t>
      </w:r>
      <w:r w:rsidRPr="00603C79">
        <w:rPr>
          <w:rFonts w:ascii="Times New Roman" w:hAnsi="Times New Roman"/>
          <w:lang w:eastAsia="ru-RU"/>
        </w:rPr>
        <w:t>углов</w:t>
      </w:r>
      <w:r w:rsidRPr="00603C79">
        <w:rPr>
          <w:rFonts w:ascii="Times New Roman" w:hAnsi="Times New Roman"/>
          <w:spacing w:val="1"/>
          <w:lang w:eastAsia="ru-RU"/>
        </w:rPr>
        <w:t xml:space="preserve"> </w:t>
      </w:r>
      <w:r w:rsidRPr="00603C79">
        <w:rPr>
          <w:rFonts w:ascii="Times New Roman" w:hAnsi="Times New Roman"/>
          <w:lang w:eastAsia="ru-RU"/>
        </w:rPr>
        <w:t>треугольников</w:t>
      </w:r>
      <w:r w:rsidRPr="00603C79">
        <w:rPr>
          <w:rFonts w:ascii="Times New Roman" w:hAnsi="Times New Roman"/>
          <w:spacing w:val="1"/>
          <w:lang w:eastAsia="ru-RU"/>
        </w:rPr>
        <w:t xml:space="preserve"> </w:t>
      </w:r>
      <w:r w:rsidRPr="00603C79">
        <w:rPr>
          <w:rFonts w:ascii="Times New Roman" w:hAnsi="Times New Roman"/>
          <w:lang w:eastAsia="ru-RU"/>
        </w:rPr>
        <w:t>и</w:t>
      </w:r>
      <w:r w:rsidRPr="00603C79">
        <w:rPr>
          <w:rFonts w:ascii="Times New Roman" w:hAnsi="Times New Roman"/>
          <w:spacing w:val="1"/>
          <w:lang w:eastAsia="ru-RU"/>
        </w:rPr>
        <w:t xml:space="preserve"> </w:t>
      </w:r>
      <w:r w:rsidRPr="00603C79">
        <w:rPr>
          <w:rFonts w:ascii="Times New Roman" w:hAnsi="Times New Roman"/>
          <w:lang w:eastAsia="ru-RU"/>
        </w:rPr>
        <w:t>многоугольников,</w:t>
      </w:r>
      <w:r w:rsidRPr="00603C79">
        <w:rPr>
          <w:rFonts w:ascii="Times New Roman" w:hAnsi="Times New Roman"/>
          <w:spacing w:val="1"/>
          <w:lang w:eastAsia="ru-RU"/>
        </w:rPr>
        <w:t xml:space="preserve"> </w:t>
      </w:r>
      <w:r w:rsidRPr="00603C79">
        <w:rPr>
          <w:rFonts w:ascii="Times New Roman" w:hAnsi="Times New Roman"/>
          <w:lang w:eastAsia="ru-RU"/>
        </w:rPr>
        <w:t>свойств</w:t>
      </w:r>
      <w:r w:rsidRPr="00603C79">
        <w:rPr>
          <w:rFonts w:ascii="Times New Roman" w:hAnsi="Times New Roman"/>
          <w:spacing w:val="1"/>
          <w:lang w:eastAsia="ru-RU"/>
        </w:rPr>
        <w:t xml:space="preserve"> </w:t>
      </w:r>
      <w:r w:rsidRPr="00603C79">
        <w:rPr>
          <w:rFonts w:ascii="Times New Roman" w:hAnsi="Times New Roman"/>
          <w:lang w:eastAsia="ru-RU"/>
        </w:rPr>
        <w:t>углов,</w:t>
      </w:r>
      <w:r w:rsidRPr="00603C79">
        <w:rPr>
          <w:rFonts w:ascii="Times New Roman" w:hAnsi="Times New Roman"/>
          <w:spacing w:val="1"/>
          <w:lang w:eastAsia="ru-RU"/>
        </w:rPr>
        <w:t xml:space="preserve"> </w:t>
      </w:r>
      <w:r w:rsidRPr="00603C79">
        <w:rPr>
          <w:rFonts w:ascii="Times New Roman" w:hAnsi="Times New Roman"/>
          <w:lang w:eastAsia="ru-RU"/>
        </w:rPr>
        <w:t>образованных</w:t>
      </w:r>
      <w:r w:rsidRPr="00603C79">
        <w:rPr>
          <w:rFonts w:ascii="Times New Roman" w:hAnsi="Times New Roman"/>
          <w:spacing w:val="1"/>
          <w:lang w:eastAsia="ru-RU"/>
        </w:rPr>
        <w:t xml:space="preserve"> </w:t>
      </w:r>
      <w:r w:rsidRPr="00603C79">
        <w:rPr>
          <w:rFonts w:ascii="Times New Roman" w:hAnsi="Times New Roman"/>
          <w:lang w:eastAsia="ru-RU"/>
        </w:rPr>
        <w:t>при</w:t>
      </w:r>
      <w:r w:rsidRPr="00603C79">
        <w:rPr>
          <w:rFonts w:ascii="Times New Roman" w:hAnsi="Times New Roman"/>
          <w:spacing w:val="1"/>
          <w:lang w:eastAsia="ru-RU"/>
        </w:rPr>
        <w:t xml:space="preserve"> </w:t>
      </w:r>
      <w:r w:rsidRPr="00603C79">
        <w:rPr>
          <w:rFonts w:ascii="Times New Roman" w:hAnsi="Times New Roman"/>
          <w:lang w:eastAsia="ru-RU"/>
        </w:rPr>
        <w:t>пересечении</w:t>
      </w:r>
      <w:r w:rsidRPr="00603C79">
        <w:rPr>
          <w:rFonts w:ascii="Times New Roman" w:hAnsi="Times New Roman"/>
          <w:spacing w:val="1"/>
          <w:lang w:eastAsia="ru-RU"/>
        </w:rPr>
        <w:t xml:space="preserve"> </w:t>
      </w:r>
      <w:r w:rsidRPr="00603C79">
        <w:rPr>
          <w:rFonts w:ascii="Times New Roman" w:hAnsi="Times New Roman"/>
          <w:lang w:eastAsia="ru-RU"/>
        </w:rPr>
        <w:t>двух</w:t>
      </w:r>
      <w:r w:rsidRPr="00603C79">
        <w:rPr>
          <w:rFonts w:ascii="Times New Roman" w:hAnsi="Times New Roman"/>
          <w:spacing w:val="1"/>
          <w:lang w:eastAsia="ru-RU"/>
        </w:rPr>
        <w:t xml:space="preserve"> </w:t>
      </w:r>
      <w:r w:rsidRPr="00603C79">
        <w:rPr>
          <w:rFonts w:ascii="Times New Roman" w:hAnsi="Times New Roman"/>
          <w:lang w:eastAsia="ru-RU"/>
        </w:rPr>
        <w:t>параллельных</w:t>
      </w:r>
      <w:r w:rsidRPr="00603C79">
        <w:rPr>
          <w:rFonts w:ascii="Times New Roman" w:hAnsi="Times New Roman"/>
          <w:spacing w:val="1"/>
          <w:lang w:eastAsia="ru-RU"/>
        </w:rPr>
        <w:t xml:space="preserve"> </w:t>
      </w:r>
      <w:r w:rsidRPr="00603C79">
        <w:rPr>
          <w:rFonts w:ascii="Times New Roman" w:hAnsi="Times New Roman"/>
          <w:lang w:eastAsia="ru-RU"/>
        </w:rPr>
        <w:t>прямых секущей. Решать практические задачи на нахождение</w:t>
      </w:r>
      <w:r w:rsidRPr="00603C79">
        <w:rPr>
          <w:rFonts w:ascii="Times New Roman" w:hAnsi="Times New Roman"/>
          <w:spacing w:val="14"/>
          <w:lang w:eastAsia="ru-RU"/>
        </w:rPr>
        <w:t xml:space="preserve"> </w:t>
      </w:r>
      <w:r w:rsidRPr="00603C79">
        <w:rPr>
          <w:rFonts w:ascii="Times New Roman" w:hAnsi="Times New Roman"/>
          <w:lang w:eastAsia="ru-RU"/>
        </w:rPr>
        <w:t>углов.</w:t>
      </w:r>
    </w:p>
    <w:p w14:paraId="7C4FF805"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понятием геометрического места точек. Уметь определять биссектрису угла и серединный перпендикуляр к отрезку</w:t>
      </w:r>
      <w:r w:rsidRPr="00603C79">
        <w:rPr>
          <w:rFonts w:ascii="Times New Roman" w:hAnsi="Times New Roman"/>
          <w:spacing w:val="17"/>
          <w:lang w:eastAsia="ru-RU"/>
        </w:rPr>
        <w:t xml:space="preserve"> </w:t>
      </w:r>
      <w:r w:rsidRPr="00603C79">
        <w:rPr>
          <w:rFonts w:ascii="Times New Roman" w:hAnsi="Times New Roman"/>
          <w:lang w:eastAsia="ru-RU"/>
        </w:rPr>
        <w:t>как</w:t>
      </w:r>
      <w:r w:rsidRPr="00603C79">
        <w:rPr>
          <w:rFonts w:ascii="Times New Roman" w:hAnsi="Times New Roman"/>
          <w:spacing w:val="18"/>
          <w:lang w:eastAsia="ru-RU"/>
        </w:rPr>
        <w:t xml:space="preserve"> </w:t>
      </w:r>
      <w:r w:rsidRPr="00603C79">
        <w:rPr>
          <w:rFonts w:ascii="Times New Roman" w:hAnsi="Times New Roman"/>
          <w:lang w:eastAsia="ru-RU"/>
        </w:rPr>
        <w:t>геометрические</w:t>
      </w:r>
      <w:r w:rsidRPr="00603C79">
        <w:rPr>
          <w:rFonts w:ascii="Times New Roman" w:hAnsi="Times New Roman"/>
          <w:spacing w:val="18"/>
          <w:lang w:eastAsia="ru-RU"/>
        </w:rPr>
        <w:t xml:space="preserve"> </w:t>
      </w:r>
      <w:r w:rsidRPr="00603C79">
        <w:rPr>
          <w:rFonts w:ascii="Times New Roman" w:hAnsi="Times New Roman"/>
          <w:lang w:eastAsia="ru-RU"/>
        </w:rPr>
        <w:t>места</w:t>
      </w:r>
      <w:r w:rsidRPr="00603C79">
        <w:rPr>
          <w:rFonts w:ascii="Times New Roman" w:hAnsi="Times New Roman"/>
          <w:spacing w:val="17"/>
          <w:lang w:eastAsia="ru-RU"/>
        </w:rPr>
        <w:t xml:space="preserve"> </w:t>
      </w:r>
      <w:r w:rsidRPr="00603C79">
        <w:rPr>
          <w:rFonts w:ascii="Times New Roman" w:hAnsi="Times New Roman"/>
          <w:lang w:eastAsia="ru-RU"/>
        </w:rPr>
        <w:t>точек.</w:t>
      </w:r>
    </w:p>
    <w:p w14:paraId="22EACF8E"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Формулировать определения окружности и круга, хорды и</w:t>
      </w:r>
      <w:r w:rsidRPr="00603C79">
        <w:rPr>
          <w:rFonts w:ascii="Times New Roman" w:hAnsi="Times New Roman"/>
          <w:spacing w:val="1"/>
          <w:lang w:eastAsia="ru-RU"/>
        </w:rPr>
        <w:t xml:space="preserve"> </w:t>
      </w:r>
      <w:r w:rsidRPr="00603C79">
        <w:rPr>
          <w:rFonts w:ascii="Times New Roman" w:hAnsi="Times New Roman"/>
          <w:lang w:eastAsia="ru-RU"/>
        </w:rPr>
        <w:t>диаметра</w:t>
      </w:r>
      <w:r w:rsidRPr="00603C79">
        <w:rPr>
          <w:rFonts w:ascii="Times New Roman" w:hAnsi="Times New Roman"/>
          <w:spacing w:val="1"/>
          <w:lang w:eastAsia="ru-RU"/>
        </w:rPr>
        <w:t xml:space="preserve"> </w:t>
      </w:r>
      <w:r w:rsidRPr="00603C79">
        <w:rPr>
          <w:rFonts w:ascii="Times New Roman" w:hAnsi="Times New Roman"/>
          <w:lang w:eastAsia="ru-RU"/>
        </w:rPr>
        <w:t>окружности,</w:t>
      </w:r>
      <w:r w:rsidRPr="00603C79">
        <w:rPr>
          <w:rFonts w:ascii="Times New Roman" w:hAnsi="Times New Roman"/>
          <w:spacing w:val="1"/>
          <w:lang w:eastAsia="ru-RU"/>
        </w:rPr>
        <w:t xml:space="preserve"> </w:t>
      </w:r>
      <w:r w:rsidRPr="00603C79">
        <w:rPr>
          <w:rFonts w:ascii="Times New Roman" w:hAnsi="Times New Roman"/>
          <w:lang w:eastAsia="ru-RU"/>
        </w:rPr>
        <w:t>пользоваться</w:t>
      </w:r>
      <w:r w:rsidRPr="00603C79">
        <w:rPr>
          <w:rFonts w:ascii="Times New Roman" w:hAnsi="Times New Roman"/>
          <w:spacing w:val="1"/>
          <w:lang w:eastAsia="ru-RU"/>
        </w:rPr>
        <w:t xml:space="preserve"> </w:t>
      </w:r>
      <w:r w:rsidRPr="00603C79">
        <w:rPr>
          <w:rFonts w:ascii="Times New Roman" w:hAnsi="Times New Roman"/>
          <w:lang w:eastAsia="ru-RU"/>
        </w:rPr>
        <w:t>их</w:t>
      </w:r>
      <w:r w:rsidRPr="00603C79">
        <w:rPr>
          <w:rFonts w:ascii="Times New Roman" w:hAnsi="Times New Roman"/>
          <w:spacing w:val="1"/>
          <w:lang w:eastAsia="ru-RU"/>
        </w:rPr>
        <w:t xml:space="preserve"> </w:t>
      </w:r>
      <w:r w:rsidRPr="00603C79">
        <w:rPr>
          <w:rFonts w:ascii="Times New Roman" w:hAnsi="Times New Roman"/>
          <w:lang w:eastAsia="ru-RU"/>
        </w:rPr>
        <w:t>свойствами.</w:t>
      </w:r>
      <w:r w:rsidRPr="00603C79">
        <w:rPr>
          <w:rFonts w:ascii="Times New Roman" w:hAnsi="Times New Roman"/>
          <w:spacing w:val="1"/>
          <w:lang w:eastAsia="ru-RU"/>
        </w:rPr>
        <w:t xml:space="preserve"> </w:t>
      </w:r>
      <w:r w:rsidRPr="00603C79">
        <w:rPr>
          <w:rFonts w:ascii="Times New Roman" w:hAnsi="Times New Roman"/>
          <w:lang w:eastAsia="ru-RU"/>
        </w:rPr>
        <w:t>Уметь</w:t>
      </w:r>
      <w:r w:rsidRPr="00603C79">
        <w:rPr>
          <w:rFonts w:ascii="Times New Roman" w:hAnsi="Times New Roman"/>
          <w:spacing w:val="1"/>
          <w:lang w:eastAsia="ru-RU"/>
        </w:rPr>
        <w:t xml:space="preserve"> </w:t>
      </w:r>
      <w:r w:rsidRPr="00603C79">
        <w:rPr>
          <w:rFonts w:ascii="Times New Roman" w:hAnsi="Times New Roman"/>
          <w:lang w:eastAsia="ru-RU"/>
        </w:rPr>
        <w:t>применять</w:t>
      </w:r>
      <w:r w:rsidRPr="00603C79">
        <w:rPr>
          <w:rFonts w:ascii="Times New Roman" w:hAnsi="Times New Roman"/>
          <w:spacing w:val="18"/>
          <w:lang w:eastAsia="ru-RU"/>
        </w:rPr>
        <w:t xml:space="preserve"> </w:t>
      </w:r>
      <w:r w:rsidRPr="00603C79">
        <w:rPr>
          <w:rFonts w:ascii="Times New Roman" w:hAnsi="Times New Roman"/>
          <w:lang w:eastAsia="ru-RU"/>
        </w:rPr>
        <w:t>эти</w:t>
      </w:r>
      <w:r w:rsidRPr="00603C79">
        <w:rPr>
          <w:rFonts w:ascii="Times New Roman" w:hAnsi="Times New Roman"/>
          <w:spacing w:val="18"/>
          <w:lang w:eastAsia="ru-RU"/>
        </w:rPr>
        <w:t xml:space="preserve"> </w:t>
      </w:r>
      <w:r w:rsidRPr="00603C79">
        <w:rPr>
          <w:rFonts w:ascii="Times New Roman" w:hAnsi="Times New Roman"/>
          <w:lang w:eastAsia="ru-RU"/>
        </w:rPr>
        <w:t>свойства</w:t>
      </w:r>
      <w:r w:rsidRPr="00603C79">
        <w:rPr>
          <w:rFonts w:ascii="Times New Roman" w:hAnsi="Times New Roman"/>
          <w:spacing w:val="18"/>
          <w:lang w:eastAsia="ru-RU"/>
        </w:rPr>
        <w:t xml:space="preserve"> </w:t>
      </w:r>
      <w:r w:rsidRPr="00603C79">
        <w:rPr>
          <w:rFonts w:ascii="Times New Roman" w:hAnsi="Times New Roman"/>
          <w:lang w:eastAsia="ru-RU"/>
        </w:rPr>
        <w:t>при</w:t>
      </w:r>
      <w:r w:rsidRPr="00603C79">
        <w:rPr>
          <w:rFonts w:ascii="Times New Roman" w:hAnsi="Times New Roman"/>
          <w:spacing w:val="19"/>
          <w:lang w:eastAsia="ru-RU"/>
        </w:rPr>
        <w:t xml:space="preserve"> </w:t>
      </w:r>
      <w:r w:rsidRPr="00603C79">
        <w:rPr>
          <w:rFonts w:ascii="Times New Roman" w:hAnsi="Times New Roman"/>
          <w:lang w:eastAsia="ru-RU"/>
        </w:rPr>
        <w:t>решении</w:t>
      </w:r>
      <w:r w:rsidRPr="00603C79">
        <w:rPr>
          <w:rFonts w:ascii="Times New Roman" w:hAnsi="Times New Roman"/>
          <w:spacing w:val="18"/>
          <w:lang w:eastAsia="ru-RU"/>
        </w:rPr>
        <w:t xml:space="preserve"> </w:t>
      </w:r>
      <w:r w:rsidRPr="00603C79">
        <w:rPr>
          <w:rFonts w:ascii="Times New Roman" w:hAnsi="Times New Roman"/>
          <w:lang w:eastAsia="ru-RU"/>
        </w:rPr>
        <w:t>задач.</w:t>
      </w:r>
    </w:p>
    <w:p w14:paraId="25293841"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w:t>
      </w:r>
      <w:r w:rsidRPr="00603C79">
        <w:rPr>
          <w:rFonts w:ascii="Times New Roman" w:hAnsi="Times New Roman"/>
          <w:spacing w:val="-5"/>
          <w:lang w:eastAsia="ru-RU"/>
        </w:rPr>
        <w:t xml:space="preserve"> </w:t>
      </w:r>
      <w:r w:rsidRPr="00603C79">
        <w:rPr>
          <w:rFonts w:ascii="Times New Roman" w:hAnsi="Times New Roman"/>
          <w:lang w:eastAsia="ru-RU"/>
        </w:rPr>
        <w:t>понятием</w:t>
      </w:r>
      <w:r w:rsidRPr="00603C79">
        <w:rPr>
          <w:rFonts w:ascii="Times New Roman" w:hAnsi="Times New Roman"/>
          <w:spacing w:val="-4"/>
          <w:lang w:eastAsia="ru-RU"/>
        </w:rPr>
        <w:t xml:space="preserve"> </w:t>
      </w:r>
      <w:r w:rsidRPr="00603C79">
        <w:rPr>
          <w:rFonts w:ascii="Times New Roman" w:hAnsi="Times New Roman"/>
          <w:lang w:eastAsia="ru-RU"/>
        </w:rPr>
        <w:t>описанной</w:t>
      </w:r>
      <w:r w:rsidRPr="00603C79">
        <w:rPr>
          <w:rFonts w:ascii="Times New Roman" w:hAnsi="Times New Roman"/>
          <w:spacing w:val="-4"/>
          <w:lang w:eastAsia="ru-RU"/>
        </w:rPr>
        <w:t xml:space="preserve"> </w:t>
      </w:r>
      <w:r w:rsidRPr="00603C79">
        <w:rPr>
          <w:rFonts w:ascii="Times New Roman" w:hAnsi="Times New Roman"/>
          <w:lang w:eastAsia="ru-RU"/>
        </w:rPr>
        <w:t>около</w:t>
      </w:r>
      <w:r w:rsidRPr="00603C79">
        <w:rPr>
          <w:rFonts w:ascii="Times New Roman" w:hAnsi="Times New Roman"/>
          <w:spacing w:val="-4"/>
          <w:lang w:eastAsia="ru-RU"/>
        </w:rPr>
        <w:t xml:space="preserve"> </w:t>
      </w:r>
      <w:r w:rsidRPr="00603C79">
        <w:rPr>
          <w:rFonts w:ascii="Times New Roman" w:hAnsi="Times New Roman"/>
          <w:lang w:eastAsia="ru-RU"/>
        </w:rPr>
        <w:t>треугольника</w:t>
      </w:r>
      <w:r w:rsidRPr="00603C79">
        <w:rPr>
          <w:rFonts w:ascii="Times New Roman" w:hAnsi="Times New Roman"/>
          <w:spacing w:val="-5"/>
          <w:lang w:eastAsia="ru-RU"/>
        </w:rPr>
        <w:t xml:space="preserve"> </w:t>
      </w:r>
      <w:r w:rsidRPr="00603C79">
        <w:rPr>
          <w:rFonts w:ascii="Times New Roman" w:hAnsi="Times New Roman"/>
          <w:lang w:eastAsia="ru-RU"/>
        </w:rPr>
        <w:t>окружности, уметь находить её центр. Пользоваться фактами,</w:t>
      </w:r>
      <w:r w:rsidRPr="00603C79">
        <w:rPr>
          <w:rFonts w:ascii="Times New Roman" w:hAnsi="Times New Roman"/>
          <w:spacing w:val="-57"/>
          <w:lang w:eastAsia="ru-RU"/>
        </w:rPr>
        <w:t xml:space="preserve"> </w:t>
      </w:r>
      <w:r w:rsidRPr="00603C79">
        <w:rPr>
          <w:rFonts w:ascii="Times New Roman" w:hAnsi="Times New Roman"/>
          <w:lang w:eastAsia="ru-RU"/>
        </w:rPr>
        <w:t>что биссектрисы углов треугольника пересекаются в одной</w:t>
      </w:r>
      <w:r w:rsidRPr="00603C79">
        <w:rPr>
          <w:rFonts w:ascii="Times New Roman" w:hAnsi="Times New Roman"/>
          <w:spacing w:val="-57"/>
          <w:lang w:eastAsia="ru-RU"/>
        </w:rPr>
        <w:t xml:space="preserve"> </w:t>
      </w:r>
      <w:r w:rsidRPr="00603C79">
        <w:rPr>
          <w:rFonts w:ascii="Times New Roman" w:hAnsi="Times New Roman"/>
          <w:lang w:eastAsia="ru-RU"/>
        </w:rPr>
        <w:t>точке,</w:t>
      </w:r>
      <w:r w:rsidRPr="00603C79">
        <w:rPr>
          <w:rFonts w:ascii="Times New Roman" w:hAnsi="Times New Roman"/>
          <w:spacing w:val="-4"/>
          <w:lang w:eastAsia="ru-RU"/>
        </w:rPr>
        <w:t xml:space="preserve"> </w:t>
      </w:r>
      <w:r w:rsidRPr="00603C79">
        <w:rPr>
          <w:rFonts w:ascii="Times New Roman" w:hAnsi="Times New Roman"/>
          <w:lang w:eastAsia="ru-RU"/>
        </w:rPr>
        <w:t>что</w:t>
      </w:r>
      <w:r w:rsidRPr="00603C79">
        <w:rPr>
          <w:rFonts w:ascii="Times New Roman" w:hAnsi="Times New Roman"/>
          <w:spacing w:val="-3"/>
          <w:lang w:eastAsia="ru-RU"/>
        </w:rPr>
        <w:t xml:space="preserve"> </w:t>
      </w:r>
      <w:r w:rsidRPr="00603C79">
        <w:rPr>
          <w:rFonts w:ascii="Times New Roman" w:hAnsi="Times New Roman"/>
          <w:lang w:eastAsia="ru-RU"/>
        </w:rPr>
        <w:t>серединные</w:t>
      </w:r>
      <w:r w:rsidRPr="00603C79">
        <w:rPr>
          <w:rFonts w:ascii="Times New Roman" w:hAnsi="Times New Roman"/>
          <w:spacing w:val="-4"/>
          <w:lang w:eastAsia="ru-RU"/>
        </w:rPr>
        <w:t xml:space="preserve"> </w:t>
      </w:r>
      <w:r w:rsidRPr="00603C79">
        <w:rPr>
          <w:rFonts w:ascii="Times New Roman" w:hAnsi="Times New Roman"/>
          <w:lang w:eastAsia="ru-RU"/>
        </w:rPr>
        <w:t>перпендикуляры</w:t>
      </w:r>
      <w:r w:rsidRPr="00603C79">
        <w:rPr>
          <w:rFonts w:ascii="Times New Roman" w:hAnsi="Times New Roman"/>
          <w:spacing w:val="-4"/>
          <w:lang w:eastAsia="ru-RU"/>
        </w:rPr>
        <w:t xml:space="preserve"> </w:t>
      </w:r>
      <w:r w:rsidRPr="00603C79">
        <w:rPr>
          <w:rFonts w:ascii="Times New Roman" w:hAnsi="Times New Roman"/>
          <w:lang w:eastAsia="ru-RU"/>
        </w:rPr>
        <w:t>к</w:t>
      </w:r>
      <w:r w:rsidRPr="00603C79">
        <w:rPr>
          <w:rFonts w:ascii="Times New Roman" w:hAnsi="Times New Roman"/>
          <w:spacing w:val="-3"/>
          <w:lang w:eastAsia="ru-RU"/>
        </w:rPr>
        <w:t xml:space="preserve"> </w:t>
      </w:r>
      <w:r w:rsidRPr="00603C79">
        <w:rPr>
          <w:rFonts w:ascii="Times New Roman" w:hAnsi="Times New Roman"/>
          <w:lang w:eastAsia="ru-RU"/>
        </w:rPr>
        <w:t>сторонам</w:t>
      </w:r>
      <w:r w:rsidRPr="00603C79">
        <w:rPr>
          <w:rFonts w:ascii="Times New Roman" w:hAnsi="Times New Roman"/>
          <w:spacing w:val="-58"/>
          <w:lang w:eastAsia="ru-RU"/>
        </w:rPr>
        <w:t xml:space="preserve"> </w:t>
      </w:r>
      <w:r w:rsidRPr="00603C79">
        <w:rPr>
          <w:rFonts w:ascii="Times New Roman" w:hAnsi="Times New Roman"/>
          <w:lang w:eastAsia="ru-RU"/>
        </w:rPr>
        <w:t>треугольника</w:t>
      </w:r>
      <w:r w:rsidRPr="00603C79">
        <w:rPr>
          <w:rFonts w:ascii="Times New Roman" w:hAnsi="Times New Roman"/>
          <w:spacing w:val="8"/>
          <w:lang w:eastAsia="ru-RU"/>
        </w:rPr>
        <w:t xml:space="preserve"> </w:t>
      </w:r>
      <w:r w:rsidRPr="00603C79">
        <w:rPr>
          <w:rFonts w:ascii="Times New Roman" w:hAnsi="Times New Roman"/>
          <w:lang w:eastAsia="ru-RU"/>
        </w:rPr>
        <w:t>пересекаются</w:t>
      </w:r>
      <w:r w:rsidRPr="00603C79">
        <w:rPr>
          <w:rFonts w:ascii="Times New Roman" w:hAnsi="Times New Roman"/>
          <w:spacing w:val="9"/>
          <w:lang w:eastAsia="ru-RU"/>
        </w:rPr>
        <w:t xml:space="preserve"> </w:t>
      </w:r>
      <w:r w:rsidRPr="00603C79">
        <w:rPr>
          <w:rFonts w:ascii="Times New Roman" w:hAnsi="Times New Roman"/>
          <w:lang w:eastAsia="ru-RU"/>
        </w:rPr>
        <w:t>в</w:t>
      </w:r>
      <w:r w:rsidRPr="00603C79">
        <w:rPr>
          <w:rFonts w:ascii="Times New Roman" w:hAnsi="Times New Roman"/>
          <w:spacing w:val="9"/>
          <w:lang w:eastAsia="ru-RU"/>
        </w:rPr>
        <w:t xml:space="preserve"> </w:t>
      </w:r>
      <w:r w:rsidRPr="00603C79">
        <w:rPr>
          <w:rFonts w:ascii="Times New Roman" w:hAnsi="Times New Roman"/>
          <w:lang w:eastAsia="ru-RU"/>
        </w:rPr>
        <w:t>одной</w:t>
      </w:r>
      <w:r w:rsidRPr="00603C79">
        <w:rPr>
          <w:rFonts w:ascii="Times New Roman" w:hAnsi="Times New Roman"/>
          <w:spacing w:val="9"/>
          <w:lang w:eastAsia="ru-RU"/>
        </w:rPr>
        <w:t xml:space="preserve"> </w:t>
      </w:r>
      <w:r w:rsidRPr="00603C79">
        <w:rPr>
          <w:rFonts w:ascii="Times New Roman" w:hAnsi="Times New Roman"/>
          <w:lang w:eastAsia="ru-RU"/>
        </w:rPr>
        <w:t>точке.</w:t>
      </w:r>
    </w:p>
    <w:p w14:paraId="395FDBE6" w14:textId="77777777" w:rsidR="00184F2C" w:rsidRPr="00603C79" w:rsidRDefault="00184F2C" w:rsidP="00884210">
      <w:pPr>
        <w:pStyle w:val="a4"/>
        <w:numPr>
          <w:ilvl w:val="0"/>
          <w:numId w:val="49"/>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понятием касательной к окружности, пользоваться</w:t>
      </w:r>
      <w:r w:rsidRPr="00603C79">
        <w:rPr>
          <w:rFonts w:ascii="Times New Roman" w:hAnsi="Times New Roman"/>
          <w:spacing w:val="-57"/>
          <w:lang w:eastAsia="ru-RU"/>
        </w:rPr>
        <w:t xml:space="preserve"> </w:t>
      </w:r>
      <w:r w:rsidRPr="00603C79">
        <w:rPr>
          <w:rFonts w:ascii="Times New Roman" w:hAnsi="Times New Roman"/>
          <w:lang w:eastAsia="ru-RU"/>
        </w:rPr>
        <w:t>теоремой о перпендикулярности касательной и радиуса, проведённого</w:t>
      </w:r>
      <w:r w:rsidRPr="00603C79">
        <w:rPr>
          <w:rFonts w:ascii="Times New Roman" w:hAnsi="Times New Roman"/>
          <w:spacing w:val="11"/>
          <w:lang w:eastAsia="ru-RU"/>
        </w:rPr>
        <w:t xml:space="preserve"> </w:t>
      </w:r>
      <w:r w:rsidRPr="00603C79">
        <w:rPr>
          <w:rFonts w:ascii="Times New Roman" w:hAnsi="Times New Roman"/>
          <w:lang w:eastAsia="ru-RU"/>
        </w:rPr>
        <w:t>к</w:t>
      </w:r>
      <w:r w:rsidRPr="00603C79">
        <w:rPr>
          <w:rFonts w:ascii="Times New Roman" w:hAnsi="Times New Roman"/>
          <w:spacing w:val="11"/>
          <w:lang w:eastAsia="ru-RU"/>
        </w:rPr>
        <w:t xml:space="preserve"> </w:t>
      </w:r>
      <w:r w:rsidRPr="00603C79">
        <w:rPr>
          <w:rFonts w:ascii="Times New Roman" w:hAnsi="Times New Roman"/>
          <w:lang w:eastAsia="ru-RU"/>
        </w:rPr>
        <w:t>точке</w:t>
      </w:r>
      <w:r w:rsidRPr="00603C79">
        <w:rPr>
          <w:rFonts w:ascii="Times New Roman" w:hAnsi="Times New Roman"/>
          <w:spacing w:val="12"/>
          <w:lang w:eastAsia="ru-RU"/>
        </w:rPr>
        <w:t xml:space="preserve"> </w:t>
      </w:r>
      <w:r w:rsidRPr="00603C79">
        <w:rPr>
          <w:rFonts w:ascii="Times New Roman" w:hAnsi="Times New Roman"/>
          <w:lang w:eastAsia="ru-RU"/>
        </w:rPr>
        <w:t>касания.</w:t>
      </w:r>
    </w:p>
    <w:p w14:paraId="2D83C891" w14:textId="77777777" w:rsidR="00184F2C" w:rsidRPr="00603C79" w:rsidRDefault="00184F2C" w:rsidP="00884210">
      <w:pPr>
        <w:pStyle w:val="a4"/>
        <w:numPr>
          <w:ilvl w:val="0"/>
          <w:numId w:val="49"/>
        </w:numPr>
        <w:shd w:val="clear" w:color="auto" w:fill="FFFFFF"/>
        <w:tabs>
          <w:tab w:val="left" w:pos="284"/>
        </w:tabs>
        <w:spacing w:after="0" w:line="240" w:lineRule="auto"/>
        <w:ind w:left="0" w:right="114" w:firstLine="0"/>
        <w:jc w:val="both"/>
        <w:rPr>
          <w:rFonts w:ascii="Times New Roman" w:hAnsi="Times New Roman"/>
          <w:lang w:eastAsia="ru-RU"/>
        </w:rPr>
      </w:pPr>
      <w:r w:rsidRPr="00603C79">
        <w:rPr>
          <w:rFonts w:ascii="Times New Roman" w:hAnsi="Times New Roman"/>
          <w:lang w:eastAsia="ru-RU"/>
        </w:rPr>
        <w:t>Пользоваться</w:t>
      </w:r>
      <w:r w:rsidRPr="00603C79">
        <w:rPr>
          <w:rFonts w:ascii="Times New Roman" w:hAnsi="Times New Roman"/>
          <w:spacing w:val="1"/>
          <w:lang w:eastAsia="ru-RU"/>
        </w:rPr>
        <w:t xml:space="preserve"> </w:t>
      </w:r>
      <w:r w:rsidRPr="00603C79">
        <w:rPr>
          <w:rFonts w:ascii="Times New Roman" w:hAnsi="Times New Roman"/>
          <w:lang w:eastAsia="ru-RU"/>
        </w:rPr>
        <w:t>простейшими</w:t>
      </w:r>
      <w:r w:rsidRPr="00603C79">
        <w:rPr>
          <w:rFonts w:ascii="Times New Roman" w:hAnsi="Times New Roman"/>
          <w:spacing w:val="1"/>
          <w:lang w:eastAsia="ru-RU"/>
        </w:rPr>
        <w:t xml:space="preserve"> </w:t>
      </w:r>
      <w:r w:rsidRPr="00603C79">
        <w:rPr>
          <w:rFonts w:ascii="Times New Roman" w:hAnsi="Times New Roman"/>
          <w:lang w:eastAsia="ru-RU"/>
        </w:rPr>
        <w:t>геометрическими</w:t>
      </w:r>
      <w:r w:rsidRPr="00603C79">
        <w:rPr>
          <w:rFonts w:ascii="Times New Roman" w:hAnsi="Times New Roman"/>
          <w:spacing w:val="1"/>
          <w:lang w:eastAsia="ru-RU"/>
        </w:rPr>
        <w:t xml:space="preserve"> </w:t>
      </w:r>
      <w:r w:rsidRPr="00603C79">
        <w:rPr>
          <w:rFonts w:ascii="Times New Roman" w:hAnsi="Times New Roman"/>
          <w:lang w:eastAsia="ru-RU"/>
        </w:rPr>
        <w:t>неравенствами,</w:t>
      </w:r>
      <w:r w:rsidRPr="00603C79">
        <w:rPr>
          <w:rFonts w:ascii="Times New Roman" w:hAnsi="Times New Roman"/>
          <w:spacing w:val="18"/>
          <w:lang w:eastAsia="ru-RU"/>
        </w:rPr>
        <w:t xml:space="preserve"> </w:t>
      </w:r>
      <w:r w:rsidRPr="00603C79">
        <w:rPr>
          <w:rFonts w:ascii="Times New Roman" w:hAnsi="Times New Roman"/>
          <w:lang w:eastAsia="ru-RU"/>
        </w:rPr>
        <w:t>понимать</w:t>
      </w:r>
      <w:r w:rsidRPr="00603C79">
        <w:rPr>
          <w:rFonts w:ascii="Times New Roman" w:hAnsi="Times New Roman"/>
          <w:spacing w:val="18"/>
          <w:lang w:eastAsia="ru-RU"/>
        </w:rPr>
        <w:t xml:space="preserve"> </w:t>
      </w:r>
      <w:r w:rsidRPr="00603C79">
        <w:rPr>
          <w:rFonts w:ascii="Times New Roman" w:hAnsi="Times New Roman"/>
          <w:lang w:eastAsia="ru-RU"/>
        </w:rPr>
        <w:t>их</w:t>
      </w:r>
      <w:r w:rsidRPr="00603C79">
        <w:rPr>
          <w:rFonts w:ascii="Times New Roman" w:hAnsi="Times New Roman"/>
          <w:spacing w:val="19"/>
          <w:lang w:eastAsia="ru-RU"/>
        </w:rPr>
        <w:t xml:space="preserve"> </w:t>
      </w:r>
      <w:r w:rsidRPr="00603C79">
        <w:rPr>
          <w:rFonts w:ascii="Times New Roman" w:hAnsi="Times New Roman"/>
          <w:lang w:eastAsia="ru-RU"/>
        </w:rPr>
        <w:t>практический</w:t>
      </w:r>
      <w:r w:rsidRPr="00603C79">
        <w:rPr>
          <w:rFonts w:ascii="Times New Roman" w:hAnsi="Times New Roman"/>
          <w:spacing w:val="18"/>
          <w:lang w:eastAsia="ru-RU"/>
        </w:rPr>
        <w:t xml:space="preserve"> </w:t>
      </w:r>
      <w:r w:rsidRPr="00603C79">
        <w:rPr>
          <w:rFonts w:ascii="Times New Roman" w:hAnsi="Times New Roman"/>
          <w:lang w:eastAsia="ru-RU"/>
        </w:rPr>
        <w:t>смысл.</w:t>
      </w:r>
    </w:p>
    <w:p w14:paraId="33B23D7D" w14:textId="77777777" w:rsidR="00184F2C" w:rsidRPr="00603C79" w:rsidRDefault="00184F2C" w:rsidP="00884210">
      <w:pPr>
        <w:pStyle w:val="a4"/>
        <w:numPr>
          <w:ilvl w:val="0"/>
          <w:numId w:val="49"/>
        </w:numPr>
        <w:shd w:val="clear" w:color="auto" w:fill="FFFFFF"/>
        <w:tabs>
          <w:tab w:val="left" w:pos="284"/>
        </w:tabs>
        <w:spacing w:after="0" w:line="240" w:lineRule="auto"/>
        <w:ind w:left="0" w:right="114" w:firstLine="0"/>
        <w:jc w:val="both"/>
        <w:rPr>
          <w:rFonts w:ascii="Times New Roman" w:hAnsi="Times New Roman"/>
          <w:lang w:eastAsia="ru-RU"/>
        </w:rPr>
      </w:pPr>
      <w:r w:rsidRPr="00603C79">
        <w:rPr>
          <w:rFonts w:ascii="Times New Roman" w:hAnsi="Times New Roman"/>
          <w:lang w:eastAsia="ru-RU"/>
        </w:rPr>
        <w:t>Проводить основные геометрические построения с помощью</w:t>
      </w:r>
      <w:r w:rsidRPr="00603C79">
        <w:rPr>
          <w:rFonts w:ascii="Times New Roman" w:hAnsi="Times New Roman"/>
          <w:spacing w:val="1"/>
          <w:lang w:eastAsia="ru-RU"/>
        </w:rPr>
        <w:t xml:space="preserve"> </w:t>
      </w:r>
      <w:r w:rsidRPr="00603C79">
        <w:rPr>
          <w:rFonts w:ascii="Times New Roman" w:hAnsi="Times New Roman"/>
          <w:lang w:eastAsia="ru-RU"/>
        </w:rPr>
        <w:t>циркуля</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6"/>
          <w:lang w:eastAsia="ru-RU"/>
        </w:rPr>
        <w:t xml:space="preserve"> </w:t>
      </w:r>
      <w:r w:rsidRPr="00603C79">
        <w:rPr>
          <w:rFonts w:ascii="Times New Roman" w:hAnsi="Times New Roman"/>
          <w:lang w:eastAsia="ru-RU"/>
        </w:rPr>
        <w:t>линейки.</w:t>
      </w:r>
    </w:p>
    <w:p w14:paraId="57EDC3F1" w14:textId="77777777" w:rsidR="00184F2C" w:rsidRPr="00603C79" w:rsidRDefault="00184F2C" w:rsidP="009F49C7">
      <w:pPr>
        <w:shd w:val="clear" w:color="auto" w:fill="FFFFFF"/>
        <w:spacing w:before="193" w:after="0"/>
        <w:rPr>
          <w:rFonts w:ascii="Times New Roman" w:hAnsi="Times New Roman"/>
          <w:lang w:eastAsia="ru-RU"/>
        </w:rPr>
      </w:pPr>
      <w:r w:rsidRPr="00603C79">
        <w:rPr>
          <w:rFonts w:ascii="Times New Roman" w:hAnsi="Times New Roman"/>
          <w:b/>
          <w:bCs/>
          <w:lang w:eastAsia="ru-RU"/>
        </w:rPr>
        <w:t>8 класс</w:t>
      </w:r>
    </w:p>
    <w:p w14:paraId="5782E518"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Распознавать основные виды четырёхугольников, их элементы, пользоваться их свойствами при решении геометрических</w:t>
      </w:r>
      <w:r w:rsidRPr="00603C79">
        <w:rPr>
          <w:rFonts w:ascii="Times New Roman" w:hAnsi="Times New Roman"/>
          <w:spacing w:val="12"/>
          <w:lang w:eastAsia="ru-RU"/>
        </w:rPr>
        <w:t xml:space="preserve"> </w:t>
      </w:r>
      <w:r w:rsidRPr="00603C79">
        <w:rPr>
          <w:rFonts w:ascii="Times New Roman" w:hAnsi="Times New Roman"/>
          <w:lang w:eastAsia="ru-RU"/>
        </w:rPr>
        <w:t>задач.</w:t>
      </w:r>
    </w:p>
    <w:p w14:paraId="539B9CD0"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Применять свойства точки пересечения медиан треугольника</w:t>
      </w:r>
      <w:r w:rsidRPr="00603C79">
        <w:rPr>
          <w:rFonts w:ascii="Times New Roman" w:hAnsi="Times New Roman"/>
          <w:spacing w:val="1"/>
          <w:lang w:eastAsia="ru-RU"/>
        </w:rPr>
        <w:t xml:space="preserve"> </w:t>
      </w:r>
      <w:r w:rsidRPr="00603C79">
        <w:rPr>
          <w:rFonts w:ascii="Times New Roman" w:hAnsi="Times New Roman"/>
          <w:lang w:eastAsia="ru-RU"/>
        </w:rPr>
        <w:t>(центра</w:t>
      </w:r>
      <w:r w:rsidRPr="00603C79">
        <w:rPr>
          <w:rFonts w:ascii="Times New Roman" w:hAnsi="Times New Roman"/>
          <w:spacing w:val="10"/>
          <w:lang w:eastAsia="ru-RU"/>
        </w:rPr>
        <w:t xml:space="preserve"> </w:t>
      </w:r>
      <w:r w:rsidRPr="00603C79">
        <w:rPr>
          <w:rFonts w:ascii="Times New Roman" w:hAnsi="Times New Roman"/>
          <w:lang w:eastAsia="ru-RU"/>
        </w:rPr>
        <w:t>масс)</w:t>
      </w:r>
      <w:r w:rsidRPr="00603C79">
        <w:rPr>
          <w:rFonts w:ascii="Times New Roman" w:hAnsi="Times New Roman"/>
          <w:spacing w:val="11"/>
          <w:lang w:eastAsia="ru-RU"/>
        </w:rPr>
        <w:t xml:space="preserve"> </w:t>
      </w:r>
      <w:r w:rsidRPr="00603C79">
        <w:rPr>
          <w:rFonts w:ascii="Times New Roman" w:hAnsi="Times New Roman"/>
          <w:lang w:eastAsia="ru-RU"/>
        </w:rPr>
        <w:t>в</w:t>
      </w:r>
      <w:r w:rsidRPr="00603C79">
        <w:rPr>
          <w:rFonts w:ascii="Times New Roman" w:hAnsi="Times New Roman"/>
          <w:spacing w:val="10"/>
          <w:lang w:eastAsia="ru-RU"/>
        </w:rPr>
        <w:t xml:space="preserve"> </w:t>
      </w:r>
      <w:r w:rsidRPr="00603C79">
        <w:rPr>
          <w:rFonts w:ascii="Times New Roman" w:hAnsi="Times New Roman"/>
          <w:lang w:eastAsia="ru-RU"/>
        </w:rPr>
        <w:t>решении</w:t>
      </w:r>
      <w:r w:rsidRPr="00603C79">
        <w:rPr>
          <w:rFonts w:ascii="Times New Roman" w:hAnsi="Times New Roman"/>
          <w:spacing w:val="11"/>
          <w:lang w:eastAsia="ru-RU"/>
        </w:rPr>
        <w:t xml:space="preserve"> </w:t>
      </w:r>
      <w:r w:rsidRPr="00603C79">
        <w:rPr>
          <w:rFonts w:ascii="Times New Roman" w:hAnsi="Times New Roman"/>
          <w:lang w:eastAsia="ru-RU"/>
        </w:rPr>
        <w:t>задач.</w:t>
      </w:r>
    </w:p>
    <w:p w14:paraId="13DBC243"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понятием средней линии треугольника и трапеции,</w:t>
      </w:r>
      <w:r w:rsidRPr="00603C79">
        <w:rPr>
          <w:rFonts w:ascii="Times New Roman" w:hAnsi="Times New Roman"/>
          <w:spacing w:val="1"/>
          <w:lang w:eastAsia="ru-RU"/>
        </w:rPr>
        <w:t xml:space="preserve"> </w:t>
      </w:r>
      <w:r w:rsidRPr="00603C79">
        <w:rPr>
          <w:rFonts w:ascii="Times New Roman" w:hAnsi="Times New Roman"/>
          <w:lang w:eastAsia="ru-RU"/>
        </w:rPr>
        <w:t>применять их свойства при решении геометрических задач.</w:t>
      </w:r>
      <w:r w:rsidRPr="00603C79">
        <w:rPr>
          <w:rFonts w:ascii="Times New Roman" w:hAnsi="Times New Roman"/>
          <w:spacing w:val="1"/>
          <w:lang w:eastAsia="ru-RU"/>
        </w:rPr>
        <w:t xml:space="preserve"> </w:t>
      </w:r>
      <w:r w:rsidRPr="00603C79">
        <w:rPr>
          <w:rFonts w:ascii="Times New Roman" w:hAnsi="Times New Roman"/>
          <w:lang w:eastAsia="ru-RU"/>
        </w:rPr>
        <w:t>Пользоваться теоремой Фалеса и теоремой о пропорциональных</w:t>
      </w:r>
      <w:r w:rsidRPr="00603C79">
        <w:rPr>
          <w:rFonts w:ascii="Times New Roman" w:hAnsi="Times New Roman"/>
          <w:spacing w:val="-7"/>
          <w:lang w:eastAsia="ru-RU"/>
        </w:rPr>
        <w:t xml:space="preserve"> </w:t>
      </w:r>
      <w:r w:rsidRPr="00603C79">
        <w:rPr>
          <w:rFonts w:ascii="Times New Roman" w:hAnsi="Times New Roman"/>
          <w:lang w:eastAsia="ru-RU"/>
        </w:rPr>
        <w:t>отрезках,</w:t>
      </w:r>
      <w:r w:rsidRPr="00603C79">
        <w:rPr>
          <w:rFonts w:ascii="Times New Roman" w:hAnsi="Times New Roman"/>
          <w:spacing w:val="-6"/>
          <w:lang w:eastAsia="ru-RU"/>
        </w:rPr>
        <w:t xml:space="preserve"> </w:t>
      </w:r>
      <w:r w:rsidRPr="00603C79">
        <w:rPr>
          <w:rFonts w:ascii="Times New Roman" w:hAnsi="Times New Roman"/>
          <w:lang w:eastAsia="ru-RU"/>
        </w:rPr>
        <w:t>применять</w:t>
      </w:r>
      <w:r w:rsidRPr="00603C79">
        <w:rPr>
          <w:rFonts w:ascii="Times New Roman" w:hAnsi="Times New Roman"/>
          <w:spacing w:val="-7"/>
          <w:lang w:eastAsia="ru-RU"/>
        </w:rPr>
        <w:t xml:space="preserve"> </w:t>
      </w:r>
      <w:r w:rsidRPr="00603C79">
        <w:rPr>
          <w:rFonts w:ascii="Times New Roman" w:hAnsi="Times New Roman"/>
          <w:lang w:eastAsia="ru-RU"/>
        </w:rPr>
        <w:t>их</w:t>
      </w:r>
      <w:r w:rsidRPr="00603C79">
        <w:rPr>
          <w:rFonts w:ascii="Times New Roman" w:hAnsi="Times New Roman"/>
          <w:spacing w:val="-6"/>
          <w:lang w:eastAsia="ru-RU"/>
        </w:rPr>
        <w:t xml:space="preserve"> </w:t>
      </w:r>
      <w:r w:rsidRPr="00603C79">
        <w:rPr>
          <w:rFonts w:ascii="Times New Roman" w:hAnsi="Times New Roman"/>
          <w:lang w:eastAsia="ru-RU"/>
        </w:rPr>
        <w:t>для</w:t>
      </w:r>
      <w:r w:rsidRPr="00603C79">
        <w:rPr>
          <w:rFonts w:ascii="Times New Roman" w:hAnsi="Times New Roman"/>
          <w:spacing w:val="-6"/>
          <w:lang w:eastAsia="ru-RU"/>
        </w:rPr>
        <w:t xml:space="preserve"> </w:t>
      </w:r>
      <w:r w:rsidRPr="00603C79">
        <w:rPr>
          <w:rFonts w:ascii="Times New Roman" w:hAnsi="Times New Roman"/>
          <w:lang w:eastAsia="ru-RU"/>
        </w:rPr>
        <w:t>решения</w:t>
      </w:r>
      <w:r w:rsidRPr="00603C79">
        <w:rPr>
          <w:rFonts w:ascii="Times New Roman" w:hAnsi="Times New Roman"/>
          <w:spacing w:val="-7"/>
          <w:lang w:eastAsia="ru-RU"/>
        </w:rPr>
        <w:t xml:space="preserve"> </w:t>
      </w:r>
      <w:r w:rsidRPr="00603C79">
        <w:rPr>
          <w:rFonts w:ascii="Times New Roman" w:hAnsi="Times New Roman"/>
          <w:lang w:eastAsia="ru-RU"/>
        </w:rPr>
        <w:t>практических</w:t>
      </w:r>
      <w:r w:rsidRPr="00603C79">
        <w:rPr>
          <w:rFonts w:ascii="Times New Roman" w:hAnsi="Times New Roman"/>
          <w:spacing w:val="-6"/>
          <w:lang w:eastAsia="ru-RU"/>
        </w:rPr>
        <w:t xml:space="preserve"> </w:t>
      </w:r>
      <w:r w:rsidRPr="00603C79">
        <w:rPr>
          <w:rFonts w:ascii="Times New Roman" w:hAnsi="Times New Roman"/>
          <w:lang w:eastAsia="ru-RU"/>
        </w:rPr>
        <w:t>задач.</w:t>
      </w:r>
    </w:p>
    <w:p w14:paraId="70B850FD"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Применять признаки подобия треугольников в решении геометрических</w:t>
      </w:r>
      <w:r w:rsidRPr="00603C79">
        <w:rPr>
          <w:rFonts w:ascii="Times New Roman" w:hAnsi="Times New Roman"/>
          <w:spacing w:val="15"/>
          <w:lang w:eastAsia="ru-RU"/>
        </w:rPr>
        <w:t xml:space="preserve"> </w:t>
      </w:r>
      <w:r w:rsidRPr="00603C79">
        <w:rPr>
          <w:rFonts w:ascii="Times New Roman" w:hAnsi="Times New Roman"/>
          <w:lang w:eastAsia="ru-RU"/>
        </w:rPr>
        <w:t>задач.</w:t>
      </w:r>
    </w:p>
    <w:p w14:paraId="6A07F324"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 теоремой Пифагора для решения геометрических</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7"/>
          <w:lang w:eastAsia="ru-RU"/>
        </w:rPr>
        <w:t xml:space="preserve"> </w:t>
      </w:r>
      <w:r w:rsidRPr="00603C79">
        <w:rPr>
          <w:rFonts w:ascii="Times New Roman" w:hAnsi="Times New Roman"/>
          <w:lang w:eastAsia="ru-RU"/>
        </w:rPr>
        <w:t>практических</w:t>
      </w:r>
      <w:r w:rsidRPr="00603C79">
        <w:rPr>
          <w:rFonts w:ascii="Times New Roman" w:hAnsi="Times New Roman"/>
          <w:spacing w:val="16"/>
          <w:lang w:eastAsia="ru-RU"/>
        </w:rPr>
        <w:t xml:space="preserve"> </w:t>
      </w:r>
      <w:r w:rsidRPr="00603C79">
        <w:rPr>
          <w:rFonts w:ascii="Times New Roman" w:hAnsi="Times New Roman"/>
          <w:lang w:eastAsia="ru-RU"/>
        </w:rPr>
        <w:t>задач.</w:t>
      </w:r>
      <w:r w:rsidRPr="00603C79">
        <w:rPr>
          <w:rFonts w:ascii="Times New Roman" w:hAnsi="Times New Roman"/>
          <w:spacing w:val="17"/>
          <w:lang w:eastAsia="ru-RU"/>
        </w:rPr>
        <w:t xml:space="preserve"> </w:t>
      </w:r>
      <w:r w:rsidRPr="00603C79">
        <w:rPr>
          <w:rFonts w:ascii="Times New Roman" w:hAnsi="Times New Roman"/>
          <w:lang w:eastAsia="ru-RU"/>
        </w:rPr>
        <w:t>Строить</w:t>
      </w:r>
      <w:r w:rsidRPr="00603C79">
        <w:rPr>
          <w:rFonts w:ascii="Times New Roman" w:hAnsi="Times New Roman"/>
          <w:spacing w:val="17"/>
          <w:lang w:eastAsia="ru-RU"/>
        </w:rPr>
        <w:t xml:space="preserve"> </w:t>
      </w:r>
      <w:r w:rsidRPr="00603C79">
        <w:rPr>
          <w:rFonts w:ascii="Times New Roman" w:hAnsi="Times New Roman"/>
          <w:lang w:eastAsia="ru-RU"/>
        </w:rPr>
        <w:t>математическую</w:t>
      </w:r>
      <w:r w:rsidRPr="00603C79">
        <w:rPr>
          <w:rFonts w:ascii="Times New Roman" w:hAnsi="Times New Roman"/>
          <w:spacing w:val="16"/>
          <w:lang w:eastAsia="ru-RU"/>
        </w:rPr>
        <w:t xml:space="preserve"> </w:t>
      </w:r>
      <w:r w:rsidRPr="00603C79">
        <w:rPr>
          <w:rFonts w:ascii="Times New Roman" w:hAnsi="Times New Roman"/>
          <w:lang w:eastAsia="ru-RU"/>
        </w:rPr>
        <w:t>модель</w:t>
      </w:r>
      <w:r w:rsidRPr="00603C79">
        <w:rPr>
          <w:rFonts w:ascii="Times New Roman" w:hAnsi="Times New Roman"/>
          <w:spacing w:val="-55"/>
          <w:lang w:eastAsia="ru-RU"/>
        </w:rPr>
        <w:t xml:space="preserve"> </w:t>
      </w:r>
      <w:r w:rsidRPr="00603C79">
        <w:rPr>
          <w:rFonts w:ascii="Times New Roman" w:hAnsi="Times New Roman"/>
          <w:lang w:eastAsia="ru-RU"/>
        </w:rPr>
        <w:t>в практических задачах, самостоятельно делать чертёж и находить</w:t>
      </w:r>
      <w:r w:rsidRPr="00603C79">
        <w:rPr>
          <w:rFonts w:ascii="Times New Roman" w:hAnsi="Times New Roman"/>
          <w:spacing w:val="15"/>
          <w:lang w:eastAsia="ru-RU"/>
        </w:rPr>
        <w:t xml:space="preserve"> </w:t>
      </w:r>
      <w:r w:rsidRPr="00603C79">
        <w:rPr>
          <w:rFonts w:ascii="Times New Roman" w:hAnsi="Times New Roman"/>
          <w:lang w:eastAsia="ru-RU"/>
        </w:rPr>
        <w:t>соответствующие</w:t>
      </w:r>
      <w:r w:rsidRPr="00603C79">
        <w:rPr>
          <w:rFonts w:ascii="Times New Roman" w:hAnsi="Times New Roman"/>
          <w:spacing w:val="15"/>
          <w:lang w:eastAsia="ru-RU"/>
        </w:rPr>
        <w:t xml:space="preserve"> </w:t>
      </w:r>
      <w:r w:rsidRPr="00603C79">
        <w:rPr>
          <w:rFonts w:ascii="Times New Roman" w:hAnsi="Times New Roman"/>
          <w:lang w:eastAsia="ru-RU"/>
        </w:rPr>
        <w:t>длины.</w:t>
      </w:r>
    </w:p>
    <w:p w14:paraId="4E07A862"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понятиями синуса, косинуса и тангенса острого угла</w:t>
      </w:r>
      <w:r w:rsidRPr="00603C79">
        <w:rPr>
          <w:rFonts w:ascii="Times New Roman" w:hAnsi="Times New Roman"/>
          <w:spacing w:val="1"/>
          <w:lang w:eastAsia="ru-RU"/>
        </w:rPr>
        <w:t xml:space="preserve"> </w:t>
      </w:r>
      <w:r w:rsidRPr="00603C79">
        <w:rPr>
          <w:rFonts w:ascii="Times New Roman" w:hAnsi="Times New Roman"/>
          <w:lang w:eastAsia="ru-RU"/>
        </w:rPr>
        <w:t>прямоугольного треугольника. Пользоваться этими понятиями</w:t>
      </w:r>
      <w:r w:rsidRPr="00603C79">
        <w:rPr>
          <w:rFonts w:ascii="Times New Roman" w:hAnsi="Times New Roman"/>
          <w:spacing w:val="18"/>
          <w:lang w:eastAsia="ru-RU"/>
        </w:rPr>
        <w:t xml:space="preserve"> </w:t>
      </w:r>
      <w:r w:rsidRPr="00603C79">
        <w:rPr>
          <w:rFonts w:ascii="Times New Roman" w:hAnsi="Times New Roman"/>
          <w:lang w:eastAsia="ru-RU"/>
        </w:rPr>
        <w:t>для</w:t>
      </w:r>
      <w:r w:rsidRPr="00603C79">
        <w:rPr>
          <w:rFonts w:ascii="Times New Roman" w:hAnsi="Times New Roman"/>
          <w:spacing w:val="19"/>
          <w:lang w:eastAsia="ru-RU"/>
        </w:rPr>
        <w:t xml:space="preserve"> </w:t>
      </w:r>
      <w:r w:rsidRPr="00603C79">
        <w:rPr>
          <w:rFonts w:ascii="Times New Roman" w:hAnsi="Times New Roman"/>
          <w:lang w:eastAsia="ru-RU"/>
        </w:rPr>
        <w:t>решения</w:t>
      </w:r>
      <w:r w:rsidRPr="00603C79">
        <w:rPr>
          <w:rFonts w:ascii="Times New Roman" w:hAnsi="Times New Roman"/>
          <w:spacing w:val="19"/>
          <w:lang w:eastAsia="ru-RU"/>
        </w:rPr>
        <w:t xml:space="preserve"> </w:t>
      </w:r>
      <w:r w:rsidRPr="00603C79">
        <w:rPr>
          <w:rFonts w:ascii="Times New Roman" w:hAnsi="Times New Roman"/>
          <w:lang w:eastAsia="ru-RU"/>
        </w:rPr>
        <w:t>практических</w:t>
      </w:r>
      <w:r w:rsidRPr="00603C79">
        <w:rPr>
          <w:rFonts w:ascii="Times New Roman" w:hAnsi="Times New Roman"/>
          <w:spacing w:val="18"/>
          <w:lang w:eastAsia="ru-RU"/>
        </w:rPr>
        <w:t xml:space="preserve"> </w:t>
      </w:r>
      <w:r w:rsidRPr="00603C79">
        <w:rPr>
          <w:rFonts w:ascii="Times New Roman" w:hAnsi="Times New Roman"/>
          <w:lang w:eastAsia="ru-RU"/>
        </w:rPr>
        <w:t>задач.</w:t>
      </w:r>
    </w:p>
    <w:p w14:paraId="16D39E8E"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Вычислять (различными способами) площадь треугольника и</w:t>
      </w:r>
      <w:r w:rsidRPr="00603C79">
        <w:rPr>
          <w:rFonts w:ascii="Times New Roman" w:hAnsi="Times New Roman"/>
          <w:spacing w:val="1"/>
          <w:lang w:eastAsia="ru-RU"/>
        </w:rPr>
        <w:t xml:space="preserve"> </w:t>
      </w:r>
      <w:r w:rsidRPr="00603C79">
        <w:rPr>
          <w:rFonts w:ascii="Times New Roman" w:hAnsi="Times New Roman"/>
          <w:lang w:eastAsia="ru-RU"/>
        </w:rPr>
        <w:t>площади многоугольных фигур (пользуясь, где необходимо,</w:t>
      </w:r>
      <w:r w:rsidRPr="00603C79">
        <w:rPr>
          <w:rFonts w:ascii="Times New Roman" w:hAnsi="Times New Roman"/>
          <w:spacing w:val="1"/>
          <w:lang w:eastAsia="ru-RU"/>
        </w:rPr>
        <w:t xml:space="preserve"> </w:t>
      </w:r>
      <w:r w:rsidRPr="00603C79">
        <w:rPr>
          <w:rFonts w:ascii="Times New Roman" w:hAnsi="Times New Roman"/>
          <w:lang w:eastAsia="ru-RU"/>
        </w:rPr>
        <w:t>калькулятором). Применять полученные умения в практических</w:t>
      </w:r>
      <w:r w:rsidRPr="00603C79">
        <w:rPr>
          <w:rFonts w:ascii="Times New Roman" w:hAnsi="Times New Roman"/>
          <w:spacing w:val="12"/>
          <w:lang w:eastAsia="ru-RU"/>
        </w:rPr>
        <w:t xml:space="preserve"> </w:t>
      </w:r>
      <w:r w:rsidRPr="00603C79">
        <w:rPr>
          <w:rFonts w:ascii="Times New Roman" w:hAnsi="Times New Roman"/>
          <w:lang w:eastAsia="ru-RU"/>
        </w:rPr>
        <w:t>задачах.</w:t>
      </w:r>
    </w:p>
    <w:p w14:paraId="4F767717"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w:t>
      </w:r>
      <w:r w:rsidRPr="00603C79">
        <w:rPr>
          <w:rFonts w:ascii="Times New Roman" w:hAnsi="Times New Roman"/>
          <w:spacing w:val="1"/>
          <w:lang w:eastAsia="ru-RU"/>
        </w:rPr>
        <w:t xml:space="preserve"> </w:t>
      </w:r>
      <w:r w:rsidRPr="00603C79">
        <w:rPr>
          <w:rFonts w:ascii="Times New Roman" w:hAnsi="Times New Roman"/>
          <w:lang w:eastAsia="ru-RU"/>
        </w:rPr>
        <w:t>геометрических</w:t>
      </w:r>
      <w:r w:rsidRPr="00603C79">
        <w:rPr>
          <w:rFonts w:ascii="Times New Roman" w:hAnsi="Times New Roman"/>
          <w:spacing w:val="15"/>
          <w:lang w:eastAsia="ru-RU"/>
        </w:rPr>
        <w:t xml:space="preserve"> </w:t>
      </w:r>
      <w:r w:rsidRPr="00603C79">
        <w:rPr>
          <w:rFonts w:ascii="Times New Roman" w:hAnsi="Times New Roman"/>
          <w:lang w:eastAsia="ru-RU"/>
        </w:rPr>
        <w:t>задач.</w:t>
      </w:r>
    </w:p>
    <w:p w14:paraId="0EC38E77"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 понятием описанного четырёхугольника, применять</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37"/>
          <w:lang w:eastAsia="ru-RU"/>
        </w:rPr>
        <w:t xml:space="preserve"> </w:t>
      </w:r>
      <w:r w:rsidRPr="00603C79">
        <w:rPr>
          <w:rFonts w:ascii="Times New Roman" w:hAnsi="Times New Roman"/>
          <w:lang w:eastAsia="ru-RU"/>
        </w:rPr>
        <w:t>описанного</w:t>
      </w:r>
      <w:r w:rsidRPr="00603C79">
        <w:rPr>
          <w:rFonts w:ascii="Times New Roman" w:hAnsi="Times New Roman"/>
          <w:spacing w:val="37"/>
          <w:lang w:eastAsia="ru-RU"/>
        </w:rPr>
        <w:t xml:space="preserve"> </w:t>
      </w:r>
      <w:r w:rsidRPr="00603C79">
        <w:rPr>
          <w:rFonts w:ascii="Times New Roman" w:hAnsi="Times New Roman"/>
          <w:lang w:eastAsia="ru-RU"/>
        </w:rPr>
        <w:t>четырёхугольника</w:t>
      </w:r>
      <w:r w:rsidRPr="00603C79">
        <w:rPr>
          <w:rFonts w:ascii="Times New Roman" w:hAnsi="Times New Roman"/>
          <w:spacing w:val="38"/>
          <w:lang w:eastAsia="ru-RU"/>
        </w:rPr>
        <w:t xml:space="preserve"> </w:t>
      </w:r>
      <w:r w:rsidRPr="00603C79">
        <w:rPr>
          <w:rFonts w:ascii="Times New Roman" w:hAnsi="Times New Roman"/>
          <w:lang w:eastAsia="ru-RU"/>
        </w:rPr>
        <w:t>при</w:t>
      </w:r>
      <w:r w:rsidRPr="00603C79">
        <w:rPr>
          <w:rFonts w:ascii="Times New Roman" w:hAnsi="Times New Roman"/>
          <w:spacing w:val="37"/>
          <w:lang w:eastAsia="ru-RU"/>
        </w:rPr>
        <w:t xml:space="preserve"> </w:t>
      </w:r>
      <w:r w:rsidRPr="00603C79">
        <w:rPr>
          <w:rFonts w:ascii="Times New Roman" w:hAnsi="Times New Roman"/>
          <w:lang w:eastAsia="ru-RU"/>
        </w:rPr>
        <w:t>решении</w:t>
      </w:r>
      <w:r w:rsidRPr="00603C79">
        <w:rPr>
          <w:rFonts w:ascii="Times New Roman" w:hAnsi="Times New Roman"/>
          <w:spacing w:val="37"/>
          <w:lang w:eastAsia="ru-RU"/>
        </w:rPr>
        <w:t xml:space="preserve"> </w:t>
      </w:r>
      <w:r w:rsidRPr="00603C79">
        <w:rPr>
          <w:rFonts w:ascii="Times New Roman" w:hAnsi="Times New Roman"/>
          <w:lang w:eastAsia="ru-RU"/>
        </w:rPr>
        <w:t>задач</w:t>
      </w:r>
    </w:p>
    <w:p w14:paraId="7F3D2E4A" w14:textId="77777777" w:rsidR="00184F2C" w:rsidRPr="00603C79" w:rsidRDefault="00184F2C" w:rsidP="00884210">
      <w:pPr>
        <w:pStyle w:val="a4"/>
        <w:numPr>
          <w:ilvl w:val="0"/>
          <w:numId w:val="48"/>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lastRenderedPageBreak/>
        <w:t>Применять полученные знания на практике — строить математические модели для задач реальной жизни и проводить</w:t>
      </w:r>
      <w:r w:rsidRPr="00603C79">
        <w:rPr>
          <w:rFonts w:ascii="Times New Roman" w:hAnsi="Times New Roman"/>
          <w:spacing w:val="1"/>
          <w:lang w:eastAsia="ru-RU"/>
        </w:rPr>
        <w:t xml:space="preserve"> </w:t>
      </w:r>
      <w:r w:rsidRPr="00603C79">
        <w:rPr>
          <w:rFonts w:ascii="Times New Roman" w:hAnsi="Times New Roman"/>
          <w:lang w:eastAsia="ru-RU"/>
        </w:rPr>
        <w:t>соответствующие вычисления с применением подобия и тригонометрии</w:t>
      </w:r>
      <w:r w:rsidRPr="00603C79">
        <w:rPr>
          <w:rFonts w:ascii="Times New Roman" w:hAnsi="Times New Roman"/>
          <w:spacing w:val="28"/>
          <w:lang w:eastAsia="ru-RU"/>
        </w:rPr>
        <w:t xml:space="preserve"> </w:t>
      </w:r>
      <w:r w:rsidRPr="00603C79">
        <w:rPr>
          <w:rFonts w:ascii="Times New Roman" w:hAnsi="Times New Roman"/>
          <w:lang w:eastAsia="ru-RU"/>
        </w:rPr>
        <w:t>(пользуясь,</w:t>
      </w:r>
      <w:r w:rsidRPr="00603C79">
        <w:rPr>
          <w:rFonts w:ascii="Times New Roman" w:hAnsi="Times New Roman"/>
          <w:spacing w:val="29"/>
          <w:lang w:eastAsia="ru-RU"/>
        </w:rPr>
        <w:t xml:space="preserve"> </w:t>
      </w:r>
      <w:r w:rsidRPr="00603C79">
        <w:rPr>
          <w:rFonts w:ascii="Times New Roman" w:hAnsi="Times New Roman"/>
          <w:lang w:eastAsia="ru-RU"/>
        </w:rPr>
        <w:t>где</w:t>
      </w:r>
      <w:r w:rsidRPr="00603C79">
        <w:rPr>
          <w:rFonts w:ascii="Times New Roman" w:hAnsi="Times New Roman"/>
          <w:spacing w:val="29"/>
          <w:lang w:eastAsia="ru-RU"/>
        </w:rPr>
        <w:t xml:space="preserve"> </w:t>
      </w:r>
      <w:r w:rsidRPr="00603C79">
        <w:rPr>
          <w:rFonts w:ascii="Times New Roman" w:hAnsi="Times New Roman"/>
          <w:lang w:eastAsia="ru-RU"/>
        </w:rPr>
        <w:t>необходимо,</w:t>
      </w:r>
      <w:r w:rsidRPr="00603C79">
        <w:rPr>
          <w:rFonts w:ascii="Times New Roman" w:hAnsi="Times New Roman"/>
          <w:spacing w:val="29"/>
          <w:lang w:eastAsia="ru-RU"/>
        </w:rPr>
        <w:t xml:space="preserve"> </w:t>
      </w:r>
      <w:r w:rsidRPr="00603C79">
        <w:rPr>
          <w:rFonts w:ascii="Times New Roman" w:hAnsi="Times New Roman"/>
          <w:lang w:eastAsia="ru-RU"/>
        </w:rPr>
        <w:t>калькулятором).</w:t>
      </w:r>
    </w:p>
    <w:p w14:paraId="6925BC86" w14:textId="77777777" w:rsidR="00184F2C" w:rsidRPr="00603C79" w:rsidRDefault="00184F2C" w:rsidP="009F49C7">
      <w:pPr>
        <w:shd w:val="clear" w:color="auto" w:fill="FFFFFF"/>
        <w:spacing w:before="166" w:after="0"/>
        <w:rPr>
          <w:rFonts w:ascii="Times New Roman" w:hAnsi="Times New Roman"/>
          <w:lang w:eastAsia="ru-RU"/>
        </w:rPr>
      </w:pPr>
      <w:r w:rsidRPr="00603C79">
        <w:rPr>
          <w:rFonts w:ascii="Times New Roman" w:hAnsi="Times New Roman"/>
          <w:lang w:eastAsia="ru-RU"/>
        </w:rPr>
        <w:t xml:space="preserve"> </w:t>
      </w:r>
      <w:r w:rsidRPr="00603C79">
        <w:rPr>
          <w:rFonts w:ascii="Times New Roman" w:hAnsi="Times New Roman"/>
          <w:b/>
          <w:bCs/>
          <w:lang w:eastAsia="ru-RU"/>
        </w:rPr>
        <w:t>9</w:t>
      </w:r>
      <w:r w:rsidRPr="00603C79">
        <w:rPr>
          <w:rFonts w:ascii="Times New Roman" w:hAnsi="Times New Roman"/>
          <w:lang w:eastAsia="ru-RU"/>
        </w:rPr>
        <w:t xml:space="preserve"> </w:t>
      </w:r>
      <w:r w:rsidRPr="00603C79">
        <w:rPr>
          <w:rFonts w:ascii="Times New Roman" w:hAnsi="Times New Roman"/>
          <w:b/>
          <w:bCs/>
          <w:lang w:eastAsia="ru-RU"/>
        </w:rPr>
        <w:t>класс</w:t>
      </w:r>
    </w:p>
    <w:p w14:paraId="67BE5365"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Знать</w:t>
      </w:r>
      <w:r w:rsidRPr="00603C79">
        <w:rPr>
          <w:rFonts w:ascii="Times New Roman" w:hAnsi="Times New Roman"/>
          <w:spacing w:val="27"/>
          <w:lang w:eastAsia="ru-RU"/>
        </w:rPr>
        <w:t xml:space="preserve"> </w:t>
      </w:r>
      <w:r w:rsidRPr="00603C79">
        <w:rPr>
          <w:rFonts w:ascii="Times New Roman" w:hAnsi="Times New Roman"/>
          <w:lang w:eastAsia="ru-RU"/>
        </w:rPr>
        <w:t>тригонометрические</w:t>
      </w:r>
      <w:r w:rsidRPr="00603C79">
        <w:rPr>
          <w:rFonts w:ascii="Times New Roman" w:hAnsi="Times New Roman"/>
          <w:spacing w:val="27"/>
          <w:lang w:eastAsia="ru-RU"/>
        </w:rPr>
        <w:t xml:space="preserve"> </w:t>
      </w:r>
      <w:r w:rsidRPr="00603C79">
        <w:rPr>
          <w:rFonts w:ascii="Times New Roman" w:hAnsi="Times New Roman"/>
          <w:lang w:eastAsia="ru-RU"/>
        </w:rPr>
        <w:t>функции</w:t>
      </w:r>
      <w:r w:rsidRPr="00603C79">
        <w:rPr>
          <w:rFonts w:ascii="Times New Roman" w:hAnsi="Times New Roman"/>
          <w:spacing w:val="28"/>
          <w:lang w:eastAsia="ru-RU"/>
        </w:rPr>
        <w:t xml:space="preserve"> </w:t>
      </w:r>
      <w:r w:rsidRPr="00603C79">
        <w:rPr>
          <w:rFonts w:ascii="Times New Roman" w:hAnsi="Times New Roman"/>
          <w:lang w:eastAsia="ru-RU"/>
        </w:rPr>
        <w:t>острых</w:t>
      </w:r>
      <w:r w:rsidRPr="00603C79">
        <w:rPr>
          <w:rFonts w:ascii="Times New Roman" w:hAnsi="Times New Roman"/>
          <w:spacing w:val="27"/>
          <w:lang w:eastAsia="ru-RU"/>
        </w:rPr>
        <w:t xml:space="preserve"> </w:t>
      </w:r>
      <w:r w:rsidRPr="00603C79">
        <w:rPr>
          <w:rFonts w:ascii="Times New Roman" w:hAnsi="Times New Roman"/>
          <w:lang w:eastAsia="ru-RU"/>
        </w:rPr>
        <w:t>углов,</w:t>
      </w:r>
      <w:r w:rsidRPr="00603C79">
        <w:rPr>
          <w:rFonts w:ascii="Times New Roman" w:hAnsi="Times New Roman"/>
          <w:spacing w:val="28"/>
          <w:lang w:eastAsia="ru-RU"/>
        </w:rPr>
        <w:t xml:space="preserve"> </w:t>
      </w:r>
      <w:r w:rsidRPr="00603C79">
        <w:rPr>
          <w:rFonts w:ascii="Times New Roman" w:hAnsi="Times New Roman"/>
          <w:lang w:eastAsia="ru-RU"/>
        </w:rPr>
        <w:t>находить</w:t>
      </w:r>
      <w:r w:rsidRPr="00603C79">
        <w:rPr>
          <w:rFonts w:ascii="Times New Roman" w:hAnsi="Times New Roman"/>
          <w:spacing w:val="-55"/>
          <w:lang w:eastAsia="ru-RU"/>
        </w:rPr>
        <w:t xml:space="preserve"> </w:t>
      </w:r>
      <w:r w:rsidRPr="00603C79">
        <w:rPr>
          <w:rFonts w:ascii="Times New Roman" w:hAnsi="Times New Roman"/>
          <w:lang w:eastAsia="ru-RU"/>
        </w:rPr>
        <w:t>с</w:t>
      </w:r>
      <w:r w:rsidRPr="00603C79">
        <w:rPr>
          <w:rFonts w:ascii="Times New Roman" w:hAnsi="Times New Roman"/>
          <w:spacing w:val="1"/>
          <w:lang w:eastAsia="ru-RU"/>
        </w:rPr>
        <w:t xml:space="preserve"> </w:t>
      </w:r>
      <w:r w:rsidRPr="00603C79">
        <w:rPr>
          <w:rFonts w:ascii="Times New Roman" w:hAnsi="Times New Roman"/>
          <w:lang w:eastAsia="ru-RU"/>
        </w:rPr>
        <w:t>их</w:t>
      </w:r>
      <w:r w:rsidRPr="00603C79">
        <w:rPr>
          <w:rFonts w:ascii="Times New Roman" w:hAnsi="Times New Roman"/>
          <w:spacing w:val="1"/>
          <w:lang w:eastAsia="ru-RU"/>
        </w:rPr>
        <w:t xml:space="preserve"> </w:t>
      </w:r>
      <w:r w:rsidRPr="00603C79">
        <w:rPr>
          <w:rFonts w:ascii="Times New Roman" w:hAnsi="Times New Roman"/>
          <w:lang w:eastAsia="ru-RU"/>
        </w:rPr>
        <w:t>помощью</w:t>
      </w:r>
      <w:r w:rsidRPr="00603C79">
        <w:rPr>
          <w:rFonts w:ascii="Times New Roman" w:hAnsi="Times New Roman"/>
          <w:spacing w:val="1"/>
          <w:lang w:eastAsia="ru-RU"/>
        </w:rPr>
        <w:t xml:space="preserve"> </w:t>
      </w:r>
      <w:r w:rsidRPr="00603C79">
        <w:rPr>
          <w:rFonts w:ascii="Times New Roman" w:hAnsi="Times New Roman"/>
          <w:lang w:eastAsia="ru-RU"/>
        </w:rPr>
        <w:t>различные</w:t>
      </w:r>
      <w:r w:rsidRPr="00603C79">
        <w:rPr>
          <w:rFonts w:ascii="Times New Roman" w:hAnsi="Times New Roman"/>
          <w:spacing w:val="1"/>
          <w:lang w:eastAsia="ru-RU"/>
        </w:rPr>
        <w:t xml:space="preserve"> </w:t>
      </w:r>
      <w:r w:rsidRPr="00603C79">
        <w:rPr>
          <w:rFonts w:ascii="Times New Roman" w:hAnsi="Times New Roman"/>
          <w:lang w:eastAsia="ru-RU"/>
        </w:rPr>
        <w:t>элементы прямоугольного</w:t>
      </w:r>
      <w:r w:rsidRPr="00603C79">
        <w:rPr>
          <w:rFonts w:ascii="Times New Roman" w:hAnsi="Times New Roman"/>
          <w:spacing w:val="1"/>
          <w:lang w:eastAsia="ru-RU"/>
        </w:rPr>
        <w:t xml:space="preserve"> </w:t>
      </w:r>
      <w:r w:rsidRPr="00603C79">
        <w:rPr>
          <w:rFonts w:ascii="Times New Roman" w:hAnsi="Times New Roman"/>
          <w:lang w:eastAsia="ru-RU"/>
        </w:rPr>
        <w:t>треугольника («решение прямоугольных треугольников»). Находить (с помощью калькулятора) длины и углы для не табличных</w:t>
      </w:r>
      <w:r w:rsidRPr="00603C79">
        <w:rPr>
          <w:rFonts w:ascii="Times New Roman" w:hAnsi="Times New Roman"/>
          <w:spacing w:val="15"/>
          <w:lang w:eastAsia="ru-RU"/>
        </w:rPr>
        <w:t xml:space="preserve"> </w:t>
      </w:r>
      <w:r w:rsidRPr="00603C79">
        <w:rPr>
          <w:rFonts w:ascii="Times New Roman" w:hAnsi="Times New Roman"/>
          <w:lang w:eastAsia="ru-RU"/>
        </w:rPr>
        <w:t>значений.</w:t>
      </w:r>
    </w:p>
    <w:p w14:paraId="0B92270E"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 формулами приведения и основным тригонометрическим тождеством для нахождения соотношений между</w:t>
      </w:r>
      <w:r w:rsidRPr="00603C79">
        <w:rPr>
          <w:rFonts w:ascii="Times New Roman" w:hAnsi="Times New Roman"/>
          <w:spacing w:val="17"/>
          <w:lang w:eastAsia="ru-RU"/>
        </w:rPr>
        <w:t xml:space="preserve"> </w:t>
      </w:r>
      <w:r w:rsidRPr="00603C79">
        <w:rPr>
          <w:rFonts w:ascii="Times New Roman" w:hAnsi="Times New Roman"/>
          <w:lang w:eastAsia="ru-RU"/>
        </w:rPr>
        <w:t>тригонометрическими</w:t>
      </w:r>
      <w:r w:rsidRPr="00603C79">
        <w:rPr>
          <w:rFonts w:ascii="Times New Roman" w:hAnsi="Times New Roman"/>
          <w:spacing w:val="17"/>
          <w:lang w:eastAsia="ru-RU"/>
        </w:rPr>
        <w:t xml:space="preserve"> </w:t>
      </w:r>
      <w:r w:rsidRPr="00603C79">
        <w:rPr>
          <w:rFonts w:ascii="Times New Roman" w:hAnsi="Times New Roman"/>
          <w:lang w:eastAsia="ru-RU"/>
        </w:rPr>
        <w:t>величинами.</w:t>
      </w:r>
    </w:p>
    <w:p w14:paraId="00F10401"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Использовать теоремы синусов и косинусов для нахождения</w:t>
      </w:r>
      <w:r w:rsidRPr="00603C79">
        <w:rPr>
          <w:rFonts w:ascii="Times New Roman" w:hAnsi="Times New Roman"/>
          <w:spacing w:val="1"/>
          <w:lang w:eastAsia="ru-RU"/>
        </w:rPr>
        <w:t xml:space="preserve"> </w:t>
      </w:r>
      <w:r w:rsidRPr="00603C79">
        <w:rPr>
          <w:rFonts w:ascii="Times New Roman" w:hAnsi="Times New Roman"/>
          <w:lang w:eastAsia="ru-RU"/>
        </w:rPr>
        <w:t>различных</w:t>
      </w:r>
      <w:r w:rsidRPr="00603C79">
        <w:rPr>
          <w:rFonts w:ascii="Times New Roman" w:hAnsi="Times New Roman"/>
          <w:spacing w:val="1"/>
          <w:lang w:eastAsia="ru-RU"/>
        </w:rPr>
        <w:t xml:space="preserve"> </w:t>
      </w:r>
      <w:r w:rsidRPr="00603C79">
        <w:rPr>
          <w:rFonts w:ascii="Times New Roman" w:hAnsi="Times New Roman"/>
          <w:lang w:eastAsia="ru-RU"/>
        </w:rPr>
        <w:t>элементов</w:t>
      </w:r>
      <w:r w:rsidRPr="00603C79">
        <w:rPr>
          <w:rFonts w:ascii="Times New Roman" w:hAnsi="Times New Roman"/>
          <w:spacing w:val="1"/>
          <w:lang w:eastAsia="ru-RU"/>
        </w:rPr>
        <w:t xml:space="preserve"> </w:t>
      </w:r>
      <w:r w:rsidRPr="00603C79">
        <w:rPr>
          <w:rFonts w:ascii="Times New Roman" w:hAnsi="Times New Roman"/>
          <w:lang w:eastAsia="ru-RU"/>
        </w:rPr>
        <w:t>треугольника(«решение</w:t>
      </w:r>
      <w:r w:rsidRPr="00603C79">
        <w:rPr>
          <w:rFonts w:ascii="Times New Roman" w:hAnsi="Times New Roman"/>
          <w:spacing w:val="1"/>
          <w:lang w:eastAsia="ru-RU"/>
        </w:rPr>
        <w:t xml:space="preserve"> </w:t>
      </w:r>
      <w:r w:rsidRPr="00603C79">
        <w:rPr>
          <w:rFonts w:ascii="Times New Roman" w:hAnsi="Times New Roman"/>
          <w:lang w:eastAsia="ru-RU"/>
        </w:rPr>
        <w:t>треугольников»),</w:t>
      </w:r>
      <w:r w:rsidRPr="00603C79">
        <w:rPr>
          <w:rFonts w:ascii="Times New Roman" w:hAnsi="Times New Roman"/>
          <w:spacing w:val="31"/>
          <w:lang w:eastAsia="ru-RU"/>
        </w:rPr>
        <w:t xml:space="preserve"> </w:t>
      </w:r>
      <w:r w:rsidRPr="00603C79">
        <w:rPr>
          <w:rFonts w:ascii="Times New Roman" w:hAnsi="Times New Roman"/>
          <w:lang w:eastAsia="ru-RU"/>
        </w:rPr>
        <w:t>применять</w:t>
      </w:r>
      <w:r w:rsidRPr="00603C79">
        <w:rPr>
          <w:rFonts w:ascii="Times New Roman" w:hAnsi="Times New Roman"/>
          <w:spacing w:val="31"/>
          <w:lang w:eastAsia="ru-RU"/>
        </w:rPr>
        <w:t xml:space="preserve"> </w:t>
      </w:r>
      <w:r w:rsidRPr="00603C79">
        <w:rPr>
          <w:rFonts w:ascii="Times New Roman" w:hAnsi="Times New Roman"/>
          <w:lang w:eastAsia="ru-RU"/>
        </w:rPr>
        <w:t>их</w:t>
      </w:r>
      <w:r w:rsidRPr="00603C79">
        <w:rPr>
          <w:rFonts w:ascii="Times New Roman" w:hAnsi="Times New Roman"/>
          <w:spacing w:val="31"/>
          <w:lang w:eastAsia="ru-RU"/>
        </w:rPr>
        <w:t xml:space="preserve"> </w:t>
      </w:r>
      <w:r w:rsidRPr="00603C79">
        <w:rPr>
          <w:rFonts w:ascii="Times New Roman" w:hAnsi="Times New Roman"/>
          <w:lang w:eastAsia="ru-RU"/>
        </w:rPr>
        <w:t>при</w:t>
      </w:r>
      <w:r w:rsidRPr="00603C79">
        <w:rPr>
          <w:rFonts w:ascii="Times New Roman" w:hAnsi="Times New Roman"/>
          <w:spacing w:val="31"/>
          <w:lang w:eastAsia="ru-RU"/>
        </w:rPr>
        <w:t xml:space="preserve"> </w:t>
      </w:r>
      <w:r w:rsidRPr="00603C79">
        <w:rPr>
          <w:rFonts w:ascii="Times New Roman" w:hAnsi="Times New Roman"/>
          <w:lang w:eastAsia="ru-RU"/>
        </w:rPr>
        <w:t>решении</w:t>
      </w:r>
      <w:r w:rsidRPr="00603C79">
        <w:rPr>
          <w:rFonts w:ascii="Times New Roman" w:hAnsi="Times New Roman"/>
          <w:spacing w:val="31"/>
          <w:lang w:eastAsia="ru-RU"/>
        </w:rPr>
        <w:t xml:space="preserve"> </w:t>
      </w:r>
      <w:r w:rsidRPr="00603C79">
        <w:rPr>
          <w:rFonts w:ascii="Times New Roman" w:hAnsi="Times New Roman"/>
          <w:lang w:eastAsia="ru-RU"/>
        </w:rPr>
        <w:t>геометрических</w:t>
      </w:r>
      <w:r w:rsidRPr="00603C79">
        <w:rPr>
          <w:rFonts w:ascii="Times New Roman" w:hAnsi="Times New Roman"/>
          <w:spacing w:val="31"/>
          <w:lang w:eastAsia="ru-RU"/>
        </w:rPr>
        <w:t xml:space="preserve"> </w:t>
      </w:r>
      <w:r w:rsidRPr="00603C79">
        <w:rPr>
          <w:rFonts w:ascii="Times New Roman" w:hAnsi="Times New Roman"/>
          <w:lang w:eastAsia="ru-RU"/>
        </w:rPr>
        <w:t>задач.</w:t>
      </w:r>
    </w:p>
    <w:p w14:paraId="39334B84"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Владеть</w:t>
      </w:r>
      <w:r w:rsidRPr="00603C79">
        <w:rPr>
          <w:rFonts w:ascii="Times New Roman" w:hAnsi="Times New Roman"/>
          <w:spacing w:val="1"/>
          <w:lang w:eastAsia="ru-RU"/>
        </w:rPr>
        <w:t xml:space="preserve"> </w:t>
      </w:r>
      <w:r w:rsidRPr="00603C79">
        <w:rPr>
          <w:rFonts w:ascii="Times New Roman" w:hAnsi="Times New Roman"/>
          <w:lang w:eastAsia="ru-RU"/>
        </w:rPr>
        <w:t>понятиями</w:t>
      </w:r>
      <w:r w:rsidRPr="00603C79">
        <w:rPr>
          <w:rFonts w:ascii="Times New Roman" w:hAnsi="Times New Roman"/>
          <w:spacing w:val="1"/>
          <w:lang w:eastAsia="ru-RU"/>
        </w:rPr>
        <w:t xml:space="preserve"> </w:t>
      </w:r>
      <w:r w:rsidRPr="00603C79">
        <w:rPr>
          <w:rFonts w:ascii="Times New Roman" w:hAnsi="Times New Roman"/>
          <w:lang w:eastAsia="ru-RU"/>
        </w:rPr>
        <w:t>преобразования</w:t>
      </w:r>
      <w:r w:rsidRPr="00603C79">
        <w:rPr>
          <w:rFonts w:ascii="Times New Roman" w:hAnsi="Times New Roman"/>
          <w:spacing w:val="1"/>
          <w:lang w:eastAsia="ru-RU"/>
        </w:rPr>
        <w:t xml:space="preserve"> </w:t>
      </w:r>
      <w:r w:rsidRPr="00603C79">
        <w:rPr>
          <w:rFonts w:ascii="Times New Roman" w:hAnsi="Times New Roman"/>
          <w:lang w:eastAsia="ru-RU"/>
        </w:rPr>
        <w:t>подобия,</w:t>
      </w:r>
      <w:r w:rsidRPr="00603C79">
        <w:rPr>
          <w:rFonts w:ascii="Times New Roman" w:hAnsi="Times New Roman"/>
          <w:spacing w:val="1"/>
          <w:lang w:eastAsia="ru-RU"/>
        </w:rPr>
        <w:t xml:space="preserve"> </w:t>
      </w:r>
      <w:r w:rsidRPr="00603C79">
        <w:rPr>
          <w:rFonts w:ascii="Times New Roman" w:hAnsi="Times New Roman"/>
          <w:lang w:eastAsia="ru-RU"/>
        </w:rPr>
        <w:t>соответственных</w:t>
      </w:r>
      <w:r w:rsidRPr="00603C79">
        <w:rPr>
          <w:rFonts w:ascii="Times New Roman" w:hAnsi="Times New Roman"/>
          <w:spacing w:val="1"/>
          <w:lang w:eastAsia="ru-RU"/>
        </w:rPr>
        <w:t xml:space="preserve"> </w:t>
      </w:r>
      <w:r w:rsidRPr="00603C79">
        <w:rPr>
          <w:rFonts w:ascii="Times New Roman" w:hAnsi="Times New Roman"/>
          <w:lang w:eastAsia="ru-RU"/>
        </w:rPr>
        <w:t>элементов</w:t>
      </w:r>
      <w:r w:rsidRPr="00603C79">
        <w:rPr>
          <w:rFonts w:ascii="Times New Roman" w:hAnsi="Times New Roman"/>
          <w:spacing w:val="1"/>
          <w:lang w:eastAsia="ru-RU"/>
        </w:rPr>
        <w:t xml:space="preserve"> </w:t>
      </w:r>
      <w:r w:rsidRPr="00603C79">
        <w:rPr>
          <w:rFonts w:ascii="Times New Roman" w:hAnsi="Times New Roman"/>
          <w:lang w:eastAsia="ru-RU"/>
        </w:rPr>
        <w:t>подобных</w:t>
      </w:r>
      <w:r w:rsidRPr="00603C79">
        <w:rPr>
          <w:rFonts w:ascii="Times New Roman" w:hAnsi="Times New Roman"/>
          <w:spacing w:val="1"/>
          <w:lang w:eastAsia="ru-RU"/>
        </w:rPr>
        <w:t xml:space="preserve"> </w:t>
      </w:r>
      <w:r w:rsidRPr="00603C79">
        <w:rPr>
          <w:rFonts w:ascii="Times New Roman" w:hAnsi="Times New Roman"/>
          <w:lang w:eastAsia="ru-RU"/>
        </w:rPr>
        <w:t>фигур. Пользоваться</w:t>
      </w:r>
      <w:r w:rsidRPr="00603C79">
        <w:rPr>
          <w:rFonts w:ascii="Times New Roman" w:hAnsi="Times New Roman"/>
          <w:spacing w:val="1"/>
          <w:lang w:eastAsia="ru-RU"/>
        </w:rPr>
        <w:t xml:space="preserve"> </w:t>
      </w:r>
      <w:r w:rsidRPr="00603C79">
        <w:rPr>
          <w:rFonts w:ascii="Times New Roman" w:hAnsi="Times New Roman"/>
          <w:lang w:eastAsia="ru-RU"/>
        </w:rPr>
        <w:t>свойствами</w:t>
      </w:r>
      <w:r w:rsidRPr="00603C79">
        <w:rPr>
          <w:rFonts w:ascii="Times New Roman" w:hAnsi="Times New Roman"/>
          <w:spacing w:val="1"/>
          <w:lang w:eastAsia="ru-RU"/>
        </w:rPr>
        <w:t xml:space="preserve"> </w:t>
      </w:r>
      <w:r w:rsidRPr="00603C79">
        <w:rPr>
          <w:rFonts w:ascii="Times New Roman" w:hAnsi="Times New Roman"/>
          <w:lang w:eastAsia="ru-RU"/>
        </w:rPr>
        <w:t>подобия произвольных фигур, уметь вычислять длины и находить углы у подобных фигур. Применять свойства подобия</w:t>
      </w:r>
      <w:r w:rsidRPr="00603C79">
        <w:rPr>
          <w:rFonts w:ascii="Times New Roman" w:hAnsi="Times New Roman"/>
          <w:spacing w:val="1"/>
          <w:lang w:eastAsia="ru-RU"/>
        </w:rPr>
        <w:t xml:space="preserve"> </w:t>
      </w:r>
      <w:r w:rsidRPr="00603C79">
        <w:rPr>
          <w:rFonts w:ascii="Times New Roman" w:hAnsi="Times New Roman"/>
          <w:lang w:eastAsia="ru-RU"/>
        </w:rPr>
        <w:t>в практических задачах. Уметь приводить примеры подобных</w:t>
      </w:r>
      <w:r w:rsidRPr="00603C79">
        <w:rPr>
          <w:rFonts w:ascii="Times New Roman" w:hAnsi="Times New Roman"/>
          <w:spacing w:val="-55"/>
          <w:lang w:eastAsia="ru-RU"/>
        </w:rPr>
        <w:t xml:space="preserve"> </w:t>
      </w:r>
      <w:r w:rsidRPr="00603C79">
        <w:rPr>
          <w:rFonts w:ascii="Times New Roman" w:hAnsi="Times New Roman"/>
          <w:lang w:eastAsia="ru-RU"/>
        </w:rPr>
        <w:t>фигур</w:t>
      </w:r>
      <w:r w:rsidRPr="00603C79">
        <w:rPr>
          <w:rFonts w:ascii="Times New Roman" w:hAnsi="Times New Roman"/>
          <w:spacing w:val="15"/>
          <w:lang w:eastAsia="ru-RU"/>
        </w:rPr>
        <w:t xml:space="preserve"> </w:t>
      </w:r>
      <w:r w:rsidRPr="00603C79">
        <w:rPr>
          <w:rFonts w:ascii="Times New Roman" w:hAnsi="Times New Roman"/>
          <w:lang w:eastAsia="ru-RU"/>
        </w:rPr>
        <w:t>в</w:t>
      </w:r>
      <w:r w:rsidRPr="00603C79">
        <w:rPr>
          <w:rFonts w:ascii="Times New Roman" w:hAnsi="Times New Roman"/>
          <w:spacing w:val="16"/>
          <w:lang w:eastAsia="ru-RU"/>
        </w:rPr>
        <w:t xml:space="preserve"> </w:t>
      </w:r>
      <w:r w:rsidRPr="00603C79">
        <w:rPr>
          <w:rFonts w:ascii="Times New Roman" w:hAnsi="Times New Roman"/>
          <w:lang w:eastAsia="ru-RU"/>
        </w:rPr>
        <w:t>окружающем</w:t>
      </w:r>
      <w:r w:rsidRPr="00603C79">
        <w:rPr>
          <w:rFonts w:ascii="Times New Roman" w:hAnsi="Times New Roman"/>
          <w:spacing w:val="16"/>
          <w:lang w:eastAsia="ru-RU"/>
        </w:rPr>
        <w:t xml:space="preserve"> </w:t>
      </w:r>
      <w:r w:rsidRPr="00603C79">
        <w:rPr>
          <w:rFonts w:ascii="Times New Roman" w:hAnsi="Times New Roman"/>
          <w:lang w:eastAsia="ru-RU"/>
        </w:rPr>
        <w:t>мире.</w:t>
      </w:r>
    </w:p>
    <w:p w14:paraId="7FE4E6C9"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w:t>
      </w:r>
      <w:r w:rsidRPr="00603C79">
        <w:rPr>
          <w:rFonts w:ascii="Times New Roman" w:hAnsi="Times New Roman"/>
          <w:spacing w:val="1"/>
          <w:lang w:eastAsia="ru-RU"/>
        </w:rPr>
        <w:t xml:space="preserve"> </w:t>
      </w:r>
      <w:r w:rsidRPr="00603C79">
        <w:rPr>
          <w:rFonts w:ascii="Times New Roman" w:hAnsi="Times New Roman"/>
          <w:lang w:eastAsia="ru-RU"/>
        </w:rPr>
        <w:t>теоремами</w:t>
      </w:r>
      <w:r w:rsidRPr="00603C79">
        <w:rPr>
          <w:rFonts w:ascii="Times New Roman" w:hAnsi="Times New Roman"/>
          <w:spacing w:val="1"/>
          <w:lang w:eastAsia="ru-RU"/>
        </w:rPr>
        <w:t xml:space="preserve"> </w:t>
      </w:r>
      <w:r w:rsidRPr="00603C79">
        <w:rPr>
          <w:rFonts w:ascii="Times New Roman" w:hAnsi="Times New Roman"/>
          <w:lang w:eastAsia="ru-RU"/>
        </w:rPr>
        <w:t>о</w:t>
      </w:r>
      <w:r w:rsidRPr="00603C79">
        <w:rPr>
          <w:rFonts w:ascii="Times New Roman" w:hAnsi="Times New Roman"/>
          <w:spacing w:val="1"/>
          <w:lang w:eastAsia="ru-RU"/>
        </w:rPr>
        <w:t xml:space="preserve"> </w:t>
      </w:r>
      <w:r w:rsidRPr="00603C79">
        <w:rPr>
          <w:rFonts w:ascii="Times New Roman" w:hAnsi="Times New Roman"/>
          <w:lang w:eastAsia="ru-RU"/>
        </w:rPr>
        <w:t>произведении</w:t>
      </w:r>
      <w:r w:rsidRPr="00603C79">
        <w:rPr>
          <w:rFonts w:ascii="Times New Roman" w:hAnsi="Times New Roman"/>
          <w:spacing w:val="1"/>
          <w:lang w:eastAsia="ru-RU"/>
        </w:rPr>
        <w:t xml:space="preserve"> </w:t>
      </w:r>
      <w:r w:rsidRPr="00603C79">
        <w:rPr>
          <w:rFonts w:ascii="Times New Roman" w:hAnsi="Times New Roman"/>
          <w:lang w:eastAsia="ru-RU"/>
        </w:rPr>
        <w:t>отрезков</w:t>
      </w:r>
      <w:r w:rsidRPr="00603C79">
        <w:rPr>
          <w:rFonts w:ascii="Times New Roman" w:hAnsi="Times New Roman"/>
          <w:spacing w:val="1"/>
          <w:lang w:eastAsia="ru-RU"/>
        </w:rPr>
        <w:t xml:space="preserve"> </w:t>
      </w:r>
      <w:r w:rsidRPr="00603C79">
        <w:rPr>
          <w:rFonts w:ascii="Times New Roman" w:hAnsi="Times New Roman"/>
          <w:lang w:eastAsia="ru-RU"/>
        </w:rPr>
        <w:t>хорд,</w:t>
      </w:r>
      <w:r w:rsidRPr="00603C79">
        <w:rPr>
          <w:rFonts w:ascii="Times New Roman" w:hAnsi="Times New Roman"/>
          <w:spacing w:val="1"/>
          <w:lang w:eastAsia="ru-RU"/>
        </w:rPr>
        <w:t xml:space="preserve"> </w:t>
      </w:r>
      <w:r w:rsidRPr="00603C79">
        <w:rPr>
          <w:rFonts w:ascii="Times New Roman" w:hAnsi="Times New Roman"/>
          <w:lang w:eastAsia="ru-RU"/>
        </w:rPr>
        <w:t>о</w:t>
      </w:r>
      <w:r w:rsidRPr="00603C79">
        <w:rPr>
          <w:rFonts w:ascii="Times New Roman" w:hAnsi="Times New Roman"/>
          <w:spacing w:val="1"/>
          <w:lang w:eastAsia="ru-RU"/>
        </w:rPr>
        <w:t xml:space="preserve"> </w:t>
      </w:r>
      <w:r w:rsidRPr="00603C79">
        <w:rPr>
          <w:rFonts w:ascii="Times New Roman" w:hAnsi="Times New Roman"/>
          <w:lang w:eastAsia="ru-RU"/>
        </w:rPr>
        <w:t>произведении</w:t>
      </w:r>
      <w:r w:rsidRPr="00603C79">
        <w:rPr>
          <w:rFonts w:ascii="Times New Roman" w:hAnsi="Times New Roman"/>
          <w:spacing w:val="31"/>
          <w:lang w:eastAsia="ru-RU"/>
        </w:rPr>
        <w:t xml:space="preserve"> </w:t>
      </w:r>
      <w:r w:rsidRPr="00603C79">
        <w:rPr>
          <w:rFonts w:ascii="Times New Roman" w:hAnsi="Times New Roman"/>
          <w:lang w:eastAsia="ru-RU"/>
        </w:rPr>
        <w:t>отрезков</w:t>
      </w:r>
      <w:r w:rsidRPr="00603C79">
        <w:rPr>
          <w:rFonts w:ascii="Times New Roman" w:hAnsi="Times New Roman"/>
          <w:spacing w:val="32"/>
          <w:lang w:eastAsia="ru-RU"/>
        </w:rPr>
        <w:t xml:space="preserve"> </w:t>
      </w:r>
      <w:r w:rsidRPr="00603C79">
        <w:rPr>
          <w:rFonts w:ascii="Times New Roman" w:hAnsi="Times New Roman"/>
          <w:lang w:eastAsia="ru-RU"/>
        </w:rPr>
        <w:t>секущих,</w:t>
      </w:r>
      <w:r w:rsidRPr="00603C79">
        <w:rPr>
          <w:rFonts w:ascii="Times New Roman" w:hAnsi="Times New Roman"/>
          <w:spacing w:val="31"/>
          <w:lang w:eastAsia="ru-RU"/>
        </w:rPr>
        <w:t xml:space="preserve"> </w:t>
      </w:r>
      <w:r w:rsidRPr="00603C79">
        <w:rPr>
          <w:rFonts w:ascii="Times New Roman" w:hAnsi="Times New Roman"/>
          <w:lang w:eastAsia="ru-RU"/>
        </w:rPr>
        <w:t>о квадрате</w:t>
      </w:r>
      <w:r w:rsidRPr="00603C79">
        <w:rPr>
          <w:rFonts w:ascii="Times New Roman" w:hAnsi="Times New Roman"/>
          <w:spacing w:val="31"/>
          <w:lang w:eastAsia="ru-RU"/>
        </w:rPr>
        <w:t xml:space="preserve"> </w:t>
      </w:r>
      <w:r w:rsidRPr="00603C79">
        <w:rPr>
          <w:rFonts w:ascii="Times New Roman" w:hAnsi="Times New Roman"/>
          <w:lang w:eastAsia="ru-RU"/>
        </w:rPr>
        <w:t>касательной.</w:t>
      </w:r>
    </w:p>
    <w:p w14:paraId="0B769E8A"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 векторами, понимать их геометрический и физический смысл, применять их в решении геометрических и</w:t>
      </w:r>
      <w:r w:rsidRPr="00603C79">
        <w:rPr>
          <w:rFonts w:ascii="Times New Roman" w:hAnsi="Times New Roman"/>
          <w:spacing w:val="1"/>
          <w:lang w:eastAsia="ru-RU"/>
        </w:rPr>
        <w:t xml:space="preserve"> </w:t>
      </w:r>
      <w:r w:rsidRPr="00603C79">
        <w:rPr>
          <w:rFonts w:ascii="Times New Roman" w:hAnsi="Times New Roman"/>
          <w:lang w:eastAsia="ru-RU"/>
        </w:rPr>
        <w:t>физических задач. Применять скалярное произведение векторов</w:t>
      </w:r>
      <w:r w:rsidRPr="00603C79">
        <w:rPr>
          <w:rFonts w:ascii="Times New Roman" w:hAnsi="Times New Roman"/>
          <w:spacing w:val="17"/>
          <w:lang w:eastAsia="ru-RU"/>
        </w:rPr>
        <w:t xml:space="preserve"> </w:t>
      </w:r>
      <w:r w:rsidRPr="00603C79">
        <w:rPr>
          <w:rFonts w:ascii="Times New Roman" w:hAnsi="Times New Roman"/>
          <w:lang w:eastAsia="ru-RU"/>
        </w:rPr>
        <w:t>для</w:t>
      </w:r>
      <w:r w:rsidRPr="00603C79">
        <w:rPr>
          <w:rFonts w:ascii="Times New Roman" w:hAnsi="Times New Roman"/>
          <w:spacing w:val="17"/>
          <w:lang w:eastAsia="ru-RU"/>
        </w:rPr>
        <w:t xml:space="preserve"> </w:t>
      </w:r>
      <w:r w:rsidRPr="00603C79">
        <w:rPr>
          <w:rFonts w:ascii="Times New Roman" w:hAnsi="Times New Roman"/>
          <w:lang w:eastAsia="ru-RU"/>
        </w:rPr>
        <w:t>нахождения</w:t>
      </w:r>
      <w:r w:rsidRPr="00603C79">
        <w:rPr>
          <w:rFonts w:ascii="Times New Roman" w:hAnsi="Times New Roman"/>
          <w:spacing w:val="17"/>
          <w:lang w:eastAsia="ru-RU"/>
        </w:rPr>
        <w:t xml:space="preserve"> </w:t>
      </w:r>
      <w:r w:rsidRPr="00603C79">
        <w:rPr>
          <w:rFonts w:ascii="Times New Roman" w:hAnsi="Times New Roman"/>
          <w:lang w:eastAsia="ru-RU"/>
        </w:rPr>
        <w:t>длин и</w:t>
      </w:r>
      <w:r w:rsidRPr="00603C79">
        <w:rPr>
          <w:rFonts w:ascii="Times New Roman" w:hAnsi="Times New Roman"/>
          <w:spacing w:val="17"/>
          <w:lang w:eastAsia="ru-RU"/>
        </w:rPr>
        <w:t xml:space="preserve"> </w:t>
      </w:r>
      <w:r w:rsidRPr="00603C79">
        <w:rPr>
          <w:rFonts w:ascii="Times New Roman" w:hAnsi="Times New Roman"/>
          <w:lang w:eastAsia="ru-RU"/>
        </w:rPr>
        <w:t>углов.</w:t>
      </w:r>
    </w:p>
    <w:p w14:paraId="60ACCECD" w14:textId="77777777" w:rsidR="00184F2C" w:rsidRPr="00603C79" w:rsidRDefault="00184F2C" w:rsidP="00884210">
      <w:pPr>
        <w:pStyle w:val="a4"/>
        <w:numPr>
          <w:ilvl w:val="0"/>
          <w:numId w:val="44"/>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Пользоваться</w:t>
      </w:r>
      <w:r w:rsidRPr="00603C79">
        <w:rPr>
          <w:rFonts w:ascii="Times New Roman" w:hAnsi="Times New Roman"/>
          <w:spacing w:val="1"/>
          <w:lang w:eastAsia="ru-RU"/>
        </w:rPr>
        <w:t xml:space="preserve"> </w:t>
      </w:r>
      <w:r w:rsidRPr="00603C79">
        <w:rPr>
          <w:rFonts w:ascii="Times New Roman" w:hAnsi="Times New Roman"/>
          <w:lang w:eastAsia="ru-RU"/>
        </w:rPr>
        <w:t>методом</w:t>
      </w:r>
      <w:r w:rsidRPr="00603C79">
        <w:rPr>
          <w:rFonts w:ascii="Times New Roman" w:hAnsi="Times New Roman"/>
          <w:spacing w:val="1"/>
          <w:lang w:eastAsia="ru-RU"/>
        </w:rPr>
        <w:t xml:space="preserve"> </w:t>
      </w:r>
      <w:r w:rsidRPr="00603C79">
        <w:rPr>
          <w:rFonts w:ascii="Times New Roman" w:hAnsi="Times New Roman"/>
          <w:lang w:eastAsia="ru-RU"/>
        </w:rPr>
        <w:t>координат</w:t>
      </w:r>
      <w:r w:rsidRPr="00603C79">
        <w:rPr>
          <w:rFonts w:ascii="Times New Roman" w:hAnsi="Times New Roman"/>
          <w:spacing w:val="1"/>
          <w:lang w:eastAsia="ru-RU"/>
        </w:rPr>
        <w:t xml:space="preserve"> </w:t>
      </w:r>
      <w:r w:rsidRPr="00603C79">
        <w:rPr>
          <w:rFonts w:ascii="Times New Roman" w:hAnsi="Times New Roman"/>
          <w:lang w:eastAsia="ru-RU"/>
        </w:rPr>
        <w:t>на</w:t>
      </w:r>
      <w:r w:rsidRPr="00603C79">
        <w:rPr>
          <w:rFonts w:ascii="Times New Roman" w:hAnsi="Times New Roman"/>
          <w:spacing w:val="1"/>
          <w:lang w:eastAsia="ru-RU"/>
        </w:rPr>
        <w:t xml:space="preserve"> </w:t>
      </w:r>
      <w:r w:rsidRPr="00603C79">
        <w:rPr>
          <w:rFonts w:ascii="Times New Roman" w:hAnsi="Times New Roman"/>
          <w:lang w:eastAsia="ru-RU"/>
        </w:rPr>
        <w:t>плоскости, применять</w:t>
      </w:r>
      <w:r w:rsidRPr="00603C79">
        <w:rPr>
          <w:rFonts w:ascii="Times New Roman" w:hAnsi="Times New Roman"/>
          <w:spacing w:val="-55"/>
          <w:lang w:eastAsia="ru-RU"/>
        </w:rPr>
        <w:t xml:space="preserve"> </w:t>
      </w:r>
      <w:r w:rsidRPr="00603C79">
        <w:rPr>
          <w:rFonts w:ascii="Times New Roman" w:hAnsi="Times New Roman"/>
          <w:lang w:eastAsia="ru-RU"/>
        </w:rPr>
        <w:t>его</w:t>
      </w:r>
      <w:r w:rsidRPr="00603C79">
        <w:rPr>
          <w:rFonts w:ascii="Times New Roman" w:hAnsi="Times New Roman"/>
          <w:spacing w:val="23"/>
          <w:lang w:eastAsia="ru-RU"/>
        </w:rPr>
        <w:t xml:space="preserve"> </w:t>
      </w:r>
      <w:r w:rsidRPr="00603C79">
        <w:rPr>
          <w:rFonts w:ascii="Times New Roman" w:hAnsi="Times New Roman"/>
          <w:lang w:eastAsia="ru-RU"/>
        </w:rPr>
        <w:t>в</w:t>
      </w:r>
      <w:r w:rsidRPr="00603C79">
        <w:rPr>
          <w:rFonts w:ascii="Times New Roman" w:hAnsi="Times New Roman"/>
          <w:spacing w:val="24"/>
          <w:lang w:eastAsia="ru-RU"/>
        </w:rPr>
        <w:t xml:space="preserve"> </w:t>
      </w:r>
      <w:r w:rsidRPr="00603C79">
        <w:rPr>
          <w:rFonts w:ascii="Times New Roman" w:hAnsi="Times New Roman"/>
          <w:lang w:eastAsia="ru-RU"/>
        </w:rPr>
        <w:t>решении</w:t>
      </w:r>
      <w:r w:rsidRPr="00603C79">
        <w:rPr>
          <w:rFonts w:ascii="Times New Roman" w:hAnsi="Times New Roman"/>
          <w:spacing w:val="24"/>
          <w:lang w:eastAsia="ru-RU"/>
        </w:rPr>
        <w:t xml:space="preserve"> </w:t>
      </w:r>
      <w:r w:rsidRPr="00603C79">
        <w:rPr>
          <w:rFonts w:ascii="Times New Roman" w:hAnsi="Times New Roman"/>
          <w:lang w:eastAsia="ru-RU"/>
        </w:rPr>
        <w:t>геометрических</w:t>
      </w:r>
      <w:r w:rsidRPr="00603C79">
        <w:rPr>
          <w:rFonts w:ascii="Times New Roman" w:hAnsi="Times New Roman"/>
          <w:spacing w:val="24"/>
          <w:lang w:eastAsia="ru-RU"/>
        </w:rPr>
        <w:t xml:space="preserve"> </w:t>
      </w:r>
      <w:r w:rsidRPr="00603C79">
        <w:rPr>
          <w:rFonts w:ascii="Times New Roman" w:hAnsi="Times New Roman"/>
          <w:lang w:eastAsia="ru-RU"/>
        </w:rPr>
        <w:t>и практических</w:t>
      </w:r>
      <w:r w:rsidRPr="00603C79">
        <w:rPr>
          <w:rFonts w:ascii="Times New Roman" w:hAnsi="Times New Roman"/>
          <w:spacing w:val="24"/>
          <w:lang w:eastAsia="ru-RU"/>
        </w:rPr>
        <w:t xml:space="preserve"> </w:t>
      </w:r>
      <w:r w:rsidRPr="00603C79">
        <w:rPr>
          <w:rFonts w:ascii="Times New Roman" w:hAnsi="Times New Roman"/>
          <w:lang w:eastAsia="ru-RU"/>
        </w:rPr>
        <w:t>задач.</w:t>
      </w:r>
    </w:p>
    <w:p w14:paraId="608670ED" w14:textId="77777777" w:rsidR="00184F2C" w:rsidRPr="00603C79" w:rsidRDefault="00184F2C" w:rsidP="00884210">
      <w:pPr>
        <w:pStyle w:val="a4"/>
        <w:numPr>
          <w:ilvl w:val="0"/>
          <w:numId w:val="44"/>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Владеть</w:t>
      </w:r>
      <w:r w:rsidRPr="00603C79">
        <w:rPr>
          <w:rFonts w:ascii="Times New Roman" w:hAnsi="Times New Roman"/>
          <w:spacing w:val="1"/>
          <w:lang w:eastAsia="ru-RU"/>
        </w:rPr>
        <w:t xml:space="preserve"> </w:t>
      </w:r>
      <w:r w:rsidRPr="00603C79">
        <w:rPr>
          <w:rFonts w:ascii="Times New Roman" w:hAnsi="Times New Roman"/>
          <w:lang w:eastAsia="ru-RU"/>
        </w:rPr>
        <w:t>понятиями</w:t>
      </w:r>
      <w:r w:rsidRPr="00603C79">
        <w:rPr>
          <w:rFonts w:ascii="Times New Roman" w:hAnsi="Times New Roman"/>
          <w:spacing w:val="1"/>
          <w:lang w:eastAsia="ru-RU"/>
        </w:rPr>
        <w:t xml:space="preserve"> </w:t>
      </w:r>
      <w:r w:rsidRPr="00603C79">
        <w:rPr>
          <w:rFonts w:ascii="Times New Roman" w:hAnsi="Times New Roman"/>
          <w:lang w:eastAsia="ru-RU"/>
        </w:rPr>
        <w:t>правильного</w:t>
      </w:r>
      <w:r w:rsidRPr="00603C79">
        <w:rPr>
          <w:rFonts w:ascii="Times New Roman" w:hAnsi="Times New Roman"/>
          <w:spacing w:val="1"/>
          <w:lang w:eastAsia="ru-RU"/>
        </w:rPr>
        <w:t xml:space="preserve"> </w:t>
      </w:r>
      <w:r w:rsidRPr="00603C79">
        <w:rPr>
          <w:rFonts w:ascii="Times New Roman" w:hAnsi="Times New Roman"/>
          <w:lang w:eastAsia="ru-RU"/>
        </w:rPr>
        <w:t>многоугольника,</w:t>
      </w:r>
      <w:r w:rsidRPr="00603C79">
        <w:rPr>
          <w:rFonts w:ascii="Times New Roman" w:hAnsi="Times New Roman"/>
          <w:spacing w:val="1"/>
          <w:lang w:eastAsia="ru-RU"/>
        </w:rPr>
        <w:t xml:space="preserve"> </w:t>
      </w:r>
      <w:r w:rsidRPr="00603C79">
        <w:rPr>
          <w:rFonts w:ascii="Times New Roman" w:hAnsi="Times New Roman"/>
          <w:lang w:eastAsia="ru-RU"/>
        </w:rPr>
        <w:t>длины</w:t>
      </w:r>
      <w:r w:rsidRPr="00603C79">
        <w:rPr>
          <w:rFonts w:ascii="Times New Roman" w:hAnsi="Times New Roman"/>
          <w:spacing w:val="-57"/>
          <w:lang w:eastAsia="ru-RU"/>
        </w:rPr>
        <w:t xml:space="preserve"> </w:t>
      </w:r>
      <w:r w:rsidRPr="00603C79">
        <w:rPr>
          <w:rFonts w:ascii="Times New Roman" w:hAnsi="Times New Roman"/>
          <w:lang w:eastAsia="ru-RU"/>
        </w:rPr>
        <w:t>окружности, длины дуги окружности и радианной меры угла,</w:t>
      </w:r>
      <w:r w:rsidRPr="00603C79">
        <w:rPr>
          <w:rFonts w:ascii="Times New Roman" w:hAnsi="Times New Roman"/>
          <w:spacing w:val="1"/>
          <w:lang w:eastAsia="ru-RU"/>
        </w:rPr>
        <w:t xml:space="preserve"> </w:t>
      </w:r>
      <w:r w:rsidRPr="00603C79">
        <w:rPr>
          <w:rFonts w:ascii="Times New Roman" w:hAnsi="Times New Roman"/>
          <w:spacing w:val="-1"/>
          <w:lang w:eastAsia="ru-RU"/>
        </w:rPr>
        <w:t>уметь</w:t>
      </w:r>
      <w:r w:rsidRPr="00603C79">
        <w:rPr>
          <w:rFonts w:ascii="Times New Roman" w:hAnsi="Times New Roman"/>
          <w:spacing w:val="-14"/>
          <w:lang w:eastAsia="ru-RU"/>
        </w:rPr>
        <w:t xml:space="preserve"> </w:t>
      </w:r>
      <w:r w:rsidRPr="00603C79">
        <w:rPr>
          <w:rFonts w:ascii="Times New Roman" w:hAnsi="Times New Roman"/>
          <w:spacing w:val="-1"/>
          <w:lang w:eastAsia="ru-RU"/>
        </w:rPr>
        <w:t>вычислять</w:t>
      </w:r>
      <w:r w:rsidRPr="00603C79">
        <w:rPr>
          <w:rFonts w:ascii="Times New Roman" w:hAnsi="Times New Roman"/>
          <w:spacing w:val="-14"/>
          <w:lang w:eastAsia="ru-RU"/>
        </w:rPr>
        <w:t xml:space="preserve"> </w:t>
      </w:r>
      <w:r w:rsidRPr="00603C79">
        <w:rPr>
          <w:rFonts w:ascii="Times New Roman" w:hAnsi="Times New Roman"/>
          <w:spacing w:val="-1"/>
          <w:lang w:eastAsia="ru-RU"/>
        </w:rPr>
        <w:t>площадь</w:t>
      </w:r>
      <w:r w:rsidRPr="00603C79">
        <w:rPr>
          <w:rFonts w:ascii="Times New Roman" w:hAnsi="Times New Roman"/>
          <w:spacing w:val="-14"/>
          <w:lang w:eastAsia="ru-RU"/>
        </w:rPr>
        <w:t xml:space="preserve"> </w:t>
      </w:r>
      <w:r w:rsidRPr="00603C79">
        <w:rPr>
          <w:rFonts w:ascii="Times New Roman" w:hAnsi="Times New Roman"/>
          <w:lang w:eastAsia="ru-RU"/>
        </w:rPr>
        <w:t>круга</w:t>
      </w:r>
      <w:r w:rsidRPr="00603C79">
        <w:rPr>
          <w:rFonts w:ascii="Times New Roman" w:hAnsi="Times New Roman"/>
          <w:spacing w:val="-14"/>
          <w:lang w:eastAsia="ru-RU"/>
        </w:rPr>
        <w:t xml:space="preserve"> </w:t>
      </w:r>
      <w:r w:rsidRPr="00603C79">
        <w:rPr>
          <w:rFonts w:ascii="Times New Roman" w:hAnsi="Times New Roman"/>
          <w:lang w:eastAsia="ru-RU"/>
        </w:rPr>
        <w:t>и</w:t>
      </w:r>
      <w:r w:rsidRPr="00603C79">
        <w:rPr>
          <w:rFonts w:ascii="Times New Roman" w:hAnsi="Times New Roman"/>
          <w:spacing w:val="-14"/>
          <w:lang w:eastAsia="ru-RU"/>
        </w:rPr>
        <w:t xml:space="preserve"> </w:t>
      </w:r>
      <w:r w:rsidRPr="00603C79">
        <w:rPr>
          <w:rFonts w:ascii="Times New Roman" w:hAnsi="Times New Roman"/>
          <w:lang w:eastAsia="ru-RU"/>
        </w:rPr>
        <w:t>его</w:t>
      </w:r>
      <w:r w:rsidRPr="00603C79">
        <w:rPr>
          <w:rFonts w:ascii="Times New Roman" w:hAnsi="Times New Roman"/>
          <w:spacing w:val="-14"/>
          <w:lang w:eastAsia="ru-RU"/>
        </w:rPr>
        <w:t xml:space="preserve"> </w:t>
      </w:r>
      <w:r w:rsidRPr="00603C79">
        <w:rPr>
          <w:rFonts w:ascii="Times New Roman" w:hAnsi="Times New Roman"/>
          <w:lang w:eastAsia="ru-RU"/>
        </w:rPr>
        <w:t>частей.</w:t>
      </w:r>
      <w:r w:rsidRPr="00603C79">
        <w:rPr>
          <w:rFonts w:ascii="Times New Roman" w:hAnsi="Times New Roman"/>
          <w:spacing w:val="-14"/>
          <w:lang w:eastAsia="ru-RU"/>
        </w:rPr>
        <w:t xml:space="preserve"> </w:t>
      </w:r>
      <w:r w:rsidRPr="00603C79">
        <w:rPr>
          <w:rFonts w:ascii="Times New Roman" w:hAnsi="Times New Roman"/>
          <w:lang w:eastAsia="ru-RU"/>
        </w:rPr>
        <w:t>Применять</w:t>
      </w:r>
      <w:r w:rsidRPr="00603C79">
        <w:rPr>
          <w:rFonts w:ascii="Times New Roman" w:hAnsi="Times New Roman"/>
          <w:spacing w:val="-14"/>
          <w:lang w:eastAsia="ru-RU"/>
        </w:rPr>
        <w:t xml:space="preserve"> </w:t>
      </w:r>
      <w:r w:rsidRPr="00603C79">
        <w:rPr>
          <w:rFonts w:ascii="Times New Roman" w:hAnsi="Times New Roman"/>
          <w:lang w:eastAsia="ru-RU"/>
        </w:rPr>
        <w:t>полученные</w:t>
      </w:r>
      <w:r w:rsidRPr="00603C79">
        <w:rPr>
          <w:rFonts w:ascii="Times New Roman" w:hAnsi="Times New Roman"/>
          <w:spacing w:val="11"/>
          <w:lang w:eastAsia="ru-RU"/>
        </w:rPr>
        <w:t xml:space="preserve"> </w:t>
      </w:r>
      <w:r w:rsidRPr="00603C79">
        <w:rPr>
          <w:rFonts w:ascii="Times New Roman" w:hAnsi="Times New Roman"/>
          <w:lang w:eastAsia="ru-RU"/>
        </w:rPr>
        <w:t>умения</w:t>
      </w:r>
      <w:r w:rsidRPr="00603C79">
        <w:rPr>
          <w:rFonts w:ascii="Times New Roman" w:hAnsi="Times New Roman"/>
          <w:spacing w:val="11"/>
          <w:lang w:eastAsia="ru-RU"/>
        </w:rPr>
        <w:t xml:space="preserve"> </w:t>
      </w:r>
      <w:r w:rsidRPr="00603C79">
        <w:rPr>
          <w:rFonts w:ascii="Times New Roman" w:hAnsi="Times New Roman"/>
          <w:lang w:eastAsia="ru-RU"/>
        </w:rPr>
        <w:t>в практических задачах.</w:t>
      </w:r>
    </w:p>
    <w:p w14:paraId="20A727DD" w14:textId="77777777" w:rsidR="00184F2C" w:rsidRPr="00603C79" w:rsidRDefault="00184F2C" w:rsidP="00884210">
      <w:pPr>
        <w:pStyle w:val="a4"/>
        <w:numPr>
          <w:ilvl w:val="0"/>
          <w:numId w:val="44"/>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Находить оси (или центры) симметрии фигур, применять движения плоскости в простейших случаях.</w:t>
      </w:r>
    </w:p>
    <w:p w14:paraId="47B1151D" w14:textId="77777777" w:rsidR="00184F2C" w:rsidRPr="00603C79" w:rsidRDefault="00184F2C" w:rsidP="00884210">
      <w:pPr>
        <w:pStyle w:val="a4"/>
        <w:numPr>
          <w:ilvl w:val="0"/>
          <w:numId w:val="44"/>
        </w:numPr>
        <w:shd w:val="clear" w:color="auto" w:fill="FFFFFF"/>
        <w:tabs>
          <w:tab w:val="left" w:pos="284"/>
        </w:tabs>
        <w:spacing w:after="0" w:line="240" w:lineRule="auto"/>
        <w:ind w:left="0" w:firstLine="0"/>
        <w:jc w:val="both"/>
        <w:rPr>
          <w:rFonts w:ascii="Times New Roman" w:hAnsi="Times New Roman"/>
          <w:lang w:eastAsia="ru-RU"/>
        </w:rPr>
      </w:pPr>
      <w:r w:rsidRPr="00603C79">
        <w:rPr>
          <w:rFonts w:ascii="Times New Roman" w:hAnsi="Times New Roman"/>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r w:rsidRPr="00603C79">
        <w:rPr>
          <w:rFonts w:ascii="Times New Roman" w:hAnsi="Times New Roman"/>
          <w:b/>
          <w:bCs/>
          <w:lang w:eastAsia="ru-RU"/>
        </w:rPr>
        <w:t xml:space="preserve"> </w:t>
      </w:r>
    </w:p>
    <w:p w14:paraId="6F83CC7A" w14:textId="77777777" w:rsidR="005B14C4" w:rsidRPr="00603C79" w:rsidRDefault="005B14C4" w:rsidP="005B14C4">
      <w:pPr>
        <w:pStyle w:val="a4"/>
        <w:shd w:val="clear" w:color="auto" w:fill="FFFFFF"/>
        <w:tabs>
          <w:tab w:val="left" w:pos="284"/>
        </w:tabs>
        <w:spacing w:after="0" w:line="240" w:lineRule="auto"/>
        <w:ind w:left="0"/>
        <w:jc w:val="both"/>
        <w:rPr>
          <w:rFonts w:ascii="Times New Roman" w:hAnsi="Times New Roman"/>
          <w:lang w:eastAsia="ru-RU"/>
        </w:rPr>
      </w:pPr>
    </w:p>
    <w:p w14:paraId="2E486772" w14:textId="77777777" w:rsidR="007A7BF0" w:rsidRPr="00603C79" w:rsidRDefault="00184F2C" w:rsidP="005B14C4">
      <w:pPr>
        <w:pStyle w:val="a4"/>
        <w:numPr>
          <w:ilvl w:val="3"/>
          <w:numId w:val="102"/>
        </w:numPr>
        <w:shd w:val="clear" w:color="auto" w:fill="FFFFFF"/>
        <w:spacing w:after="0" w:line="240" w:lineRule="auto"/>
        <w:ind w:left="851" w:right="129" w:hanging="835"/>
        <w:rPr>
          <w:rFonts w:ascii="Times New Roman" w:hAnsi="Times New Roman"/>
          <w:b/>
          <w:bCs/>
          <w:lang w:eastAsia="ru-RU"/>
        </w:rPr>
      </w:pPr>
      <w:r w:rsidRPr="00603C79">
        <w:rPr>
          <w:rFonts w:ascii="Times New Roman" w:hAnsi="Times New Roman"/>
          <w:b/>
          <w:bCs/>
          <w:lang w:eastAsia="ru-RU"/>
        </w:rPr>
        <w:t>Планируемые предметн</w:t>
      </w:r>
      <w:r w:rsidR="00F85DD8" w:rsidRPr="00603C79">
        <w:rPr>
          <w:rFonts w:ascii="Times New Roman" w:hAnsi="Times New Roman"/>
          <w:b/>
          <w:bCs/>
          <w:lang w:eastAsia="ru-RU"/>
        </w:rPr>
        <w:t>ые результаты освоения модуля</w:t>
      </w:r>
      <w:r w:rsidR="00C852D2" w:rsidRPr="00603C79">
        <w:rPr>
          <w:rFonts w:ascii="Times New Roman" w:hAnsi="Times New Roman"/>
          <w:b/>
          <w:bCs/>
          <w:spacing w:val="-2"/>
          <w:lang w:eastAsia="ru-RU"/>
        </w:rPr>
        <w:t xml:space="preserve"> «В</w:t>
      </w:r>
      <w:r w:rsidRPr="00603C79">
        <w:rPr>
          <w:rFonts w:ascii="Times New Roman" w:hAnsi="Times New Roman"/>
          <w:b/>
          <w:bCs/>
          <w:spacing w:val="-2"/>
          <w:lang w:eastAsia="ru-RU"/>
        </w:rPr>
        <w:t xml:space="preserve">ероятность и статистика» </w:t>
      </w:r>
      <w:r w:rsidRPr="00603C79">
        <w:rPr>
          <w:rFonts w:ascii="Times New Roman" w:hAnsi="Times New Roman"/>
          <w:b/>
          <w:bCs/>
          <w:lang w:eastAsia="ru-RU"/>
        </w:rPr>
        <w:t>(по</w:t>
      </w:r>
      <w:r w:rsidRPr="00603C79">
        <w:rPr>
          <w:rFonts w:ascii="Times New Roman" w:hAnsi="Times New Roman"/>
          <w:b/>
          <w:bCs/>
          <w:spacing w:val="-1"/>
          <w:lang w:eastAsia="ru-RU"/>
        </w:rPr>
        <w:t xml:space="preserve"> </w:t>
      </w:r>
      <w:r w:rsidRPr="00603C79">
        <w:rPr>
          <w:rFonts w:ascii="Times New Roman" w:hAnsi="Times New Roman"/>
          <w:b/>
          <w:bCs/>
          <w:lang w:eastAsia="ru-RU"/>
        </w:rPr>
        <w:t>годам</w:t>
      </w:r>
      <w:r w:rsidRPr="00603C79">
        <w:rPr>
          <w:rFonts w:ascii="Times New Roman" w:hAnsi="Times New Roman"/>
          <w:b/>
          <w:bCs/>
          <w:spacing w:val="-2"/>
          <w:lang w:eastAsia="ru-RU"/>
        </w:rPr>
        <w:t xml:space="preserve"> </w:t>
      </w:r>
      <w:r w:rsidRPr="00603C79">
        <w:rPr>
          <w:rFonts w:ascii="Times New Roman" w:hAnsi="Times New Roman"/>
          <w:b/>
          <w:bCs/>
          <w:lang w:eastAsia="ru-RU"/>
        </w:rPr>
        <w:t xml:space="preserve">обучения) </w:t>
      </w:r>
    </w:p>
    <w:p w14:paraId="2AB55576" w14:textId="77777777" w:rsidR="00184F2C" w:rsidRPr="00603C79" w:rsidRDefault="007A7BF0" w:rsidP="007A7BF0">
      <w:pPr>
        <w:shd w:val="clear" w:color="auto" w:fill="FFFFFF"/>
        <w:spacing w:before="240" w:after="0" w:line="240" w:lineRule="auto"/>
        <w:ind w:right="129" w:firstLine="708"/>
        <w:rPr>
          <w:rFonts w:ascii="Times New Roman" w:hAnsi="Times New Roman"/>
          <w:b/>
          <w:bCs/>
          <w:lang w:eastAsia="ru-RU"/>
        </w:rPr>
      </w:pPr>
      <w:r w:rsidRPr="00603C79">
        <w:rPr>
          <w:rFonts w:ascii="Times New Roman" w:hAnsi="Times New Roman"/>
          <w:lang w:eastAsia="ru-RU"/>
        </w:rPr>
        <w:t>Предметные результаты освоения модуля «Вероятность и статистика» в 7—9 классах характеризуются следующими умениями.</w:t>
      </w:r>
    </w:p>
    <w:p w14:paraId="099C4991" w14:textId="77777777" w:rsidR="00184F2C" w:rsidRPr="00603C79" w:rsidRDefault="00184F2C" w:rsidP="009F49C7">
      <w:pPr>
        <w:shd w:val="clear" w:color="auto" w:fill="FFFFFF"/>
        <w:spacing w:before="137" w:after="0"/>
        <w:jc w:val="both"/>
        <w:rPr>
          <w:rFonts w:ascii="Times New Roman" w:hAnsi="Times New Roman"/>
          <w:lang w:eastAsia="ru-RU"/>
        </w:rPr>
      </w:pPr>
      <w:r w:rsidRPr="00603C79">
        <w:rPr>
          <w:rFonts w:ascii="Times New Roman" w:hAnsi="Times New Roman"/>
          <w:b/>
          <w:bCs/>
          <w:lang w:eastAsia="ru-RU"/>
        </w:rPr>
        <w:t>7</w:t>
      </w:r>
      <w:r w:rsidRPr="00603C79">
        <w:rPr>
          <w:rFonts w:ascii="Times New Roman" w:hAnsi="Times New Roman"/>
          <w:b/>
          <w:bCs/>
          <w:spacing w:val="-3"/>
          <w:lang w:eastAsia="ru-RU"/>
        </w:rPr>
        <w:t xml:space="preserve"> </w:t>
      </w:r>
      <w:r w:rsidRPr="00603C79">
        <w:rPr>
          <w:rFonts w:ascii="Times New Roman" w:hAnsi="Times New Roman"/>
          <w:b/>
          <w:bCs/>
          <w:lang w:eastAsia="ru-RU"/>
        </w:rPr>
        <w:t>класс</w:t>
      </w:r>
    </w:p>
    <w:p w14:paraId="4BBEEDE8" w14:textId="77777777" w:rsidR="00184F2C" w:rsidRPr="00603C79" w:rsidRDefault="00184F2C" w:rsidP="00884210">
      <w:pPr>
        <w:pStyle w:val="a4"/>
        <w:numPr>
          <w:ilvl w:val="0"/>
          <w:numId w:val="45"/>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Читать</w:t>
      </w:r>
      <w:r w:rsidRPr="00603C79">
        <w:rPr>
          <w:rFonts w:ascii="Times New Roman" w:hAnsi="Times New Roman"/>
          <w:spacing w:val="1"/>
          <w:lang w:eastAsia="ru-RU"/>
        </w:rPr>
        <w:t xml:space="preserve"> </w:t>
      </w:r>
      <w:r w:rsidRPr="00603C79">
        <w:rPr>
          <w:rFonts w:ascii="Times New Roman" w:hAnsi="Times New Roman"/>
          <w:lang w:eastAsia="ru-RU"/>
        </w:rPr>
        <w:t>информацию,</w:t>
      </w:r>
      <w:r w:rsidRPr="00603C79">
        <w:rPr>
          <w:rFonts w:ascii="Times New Roman" w:hAnsi="Times New Roman"/>
          <w:spacing w:val="1"/>
          <w:lang w:eastAsia="ru-RU"/>
        </w:rPr>
        <w:t xml:space="preserve"> </w:t>
      </w:r>
      <w:r w:rsidRPr="00603C79">
        <w:rPr>
          <w:rFonts w:ascii="Times New Roman" w:hAnsi="Times New Roman"/>
          <w:lang w:eastAsia="ru-RU"/>
        </w:rPr>
        <w:t>представленную</w:t>
      </w:r>
      <w:r w:rsidRPr="00603C79">
        <w:rPr>
          <w:rFonts w:ascii="Times New Roman" w:hAnsi="Times New Roman"/>
          <w:spacing w:val="1"/>
          <w:lang w:eastAsia="ru-RU"/>
        </w:rPr>
        <w:t xml:space="preserve"> </w:t>
      </w:r>
      <w:r w:rsidRPr="00603C79">
        <w:rPr>
          <w:rFonts w:ascii="Times New Roman" w:hAnsi="Times New Roman"/>
          <w:lang w:eastAsia="ru-RU"/>
        </w:rPr>
        <w:t>в</w:t>
      </w:r>
      <w:r w:rsidRPr="00603C79">
        <w:rPr>
          <w:rFonts w:ascii="Times New Roman" w:hAnsi="Times New Roman"/>
          <w:spacing w:val="1"/>
          <w:lang w:eastAsia="ru-RU"/>
        </w:rPr>
        <w:t xml:space="preserve"> </w:t>
      </w:r>
      <w:r w:rsidRPr="00603C79">
        <w:rPr>
          <w:rFonts w:ascii="Times New Roman" w:hAnsi="Times New Roman"/>
          <w:lang w:eastAsia="ru-RU"/>
        </w:rPr>
        <w:t>таблицах,</w:t>
      </w:r>
      <w:r w:rsidRPr="00603C79">
        <w:rPr>
          <w:rFonts w:ascii="Times New Roman" w:hAnsi="Times New Roman"/>
          <w:spacing w:val="1"/>
          <w:lang w:eastAsia="ru-RU"/>
        </w:rPr>
        <w:t xml:space="preserve"> </w:t>
      </w:r>
      <w:r w:rsidRPr="00603C79">
        <w:rPr>
          <w:rFonts w:ascii="Times New Roman" w:hAnsi="Times New Roman"/>
          <w:lang w:eastAsia="ru-RU"/>
        </w:rPr>
        <w:t>на</w:t>
      </w:r>
      <w:r w:rsidRPr="00603C79">
        <w:rPr>
          <w:rFonts w:ascii="Times New Roman" w:hAnsi="Times New Roman"/>
          <w:spacing w:val="1"/>
          <w:lang w:eastAsia="ru-RU"/>
        </w:rPr>
        <w:t xml:space="preserve"> </w:t>
      </w:r>
      <w:r w:rsidRPr="00603C79">
        <w:rPr>
          <w:rFonts w:ascii="Times New Roman" w:hAnsi="Times New Roman"/>
          <w:lang w:eastAsia="ru-RU"/>
        </w:rPr>
        <w:t>диаграммах; представлять данные в виде таблиц, строить диаграммы (столбиковые (столбчатые) и круговые) по массивам</w:t>
      </w:r>
      <w:r w:rsidRPr="00603C79">
        <w:rPr>
          <w:rFonts w:ascii="Times New Roman" w:hAnsi="Times New Roman"/>
          <w:spacing w:val="1"/>
          <w:lang w:eastAsia="ru-RU"/>
        </w:rPr>
        <w:t xml:space="preserve"> </w:t>
      </w:r>
      <w:r w:rsidRPr="00603C79">
        <w:rPr>
          <w:rFonts w:ascii="Times New Roman" w:hAnsi="Times New Roman"/>
          <w:lang w:eastAsia="ru-RU"/>
        </w:rPr>
        <w:t>значений.</w:t>
      </w:r>
    </w:p>
    <w:p w14:paraId="76B9B9E4" w14:textId="77777777" w:rsidR="00184F2C" w:rsidRPr="00603C79" w:rsidRDefault="00184F2C" w:rsidP="00884210">
      <w:pPr>
        <w:pStyle w:val="a4"/>
        <w:numPr>
          <w:ilvl w:val="0"/>
          <w:numId w:val="45"/>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Описывать и интерпретировать реальные числовые данные,</w:t>
      </w:r>
      <w:r w:rsidRPr="00603C79">
        <w:rPr>
          <w:rFonts w:ascii="Times New Roman" w:hAnsi="Times New Roman"/>
          <w:spacing w:val="1"/>
          <w:lang w:eastAsia="ru-RU"/>
        </w:rPr>
        <w:t xml:space="preserve"> </w:t>
      </w:r>
      <w:r w:rsidRPr="00603C79">
        <w:rPr>
          <w:rFonts w:ascii="Times New Roman" w:hAnsi="Times New Roman"/>
          <w:lang w:eastAsia="ru-RU"/>
        </w:rPr>
        <w:t>представленные</w:t>
      </w:r>
      <w:r w:rsidRPr="00603C79">
        <w:rPr>
          <w:rFonts w:ascii="Times New Roman" w:hAnsi="Times New Roman"/>
          <w:spacing w:val="29"/>
          <w:lang w:eastAsia="ru-RU"/>
        </w:rPr>
        <w:t xml:space="preserve"> </w:t>
      </w:r>
      <w:r w:rsidRPr="00603C79">
        <w:rPr>
          <w:rFonts w:ascii="Times New Roman" w:hAnsi="Times New Roman"/>
          <w:lang w:eastAsia="ru-RU"/>
        </w:rPr>
        <w:t>в</w:t>
      </w:r>
      <w:r w:rsidRPr="00603C79">
        <w:rPr>
          <w:rFonts w:ascii="Times New Roman" w:hAnsi="Times New Roman"/>
          <w:spacing w:val="30"/>
          <w:lang w:eastAsia="ru-RU"/>
        </w:rPr>
        <w:t xml:space="preserve"> </w:t>
      </w:r>
      <w:r w:rsidRPr="00603C79">
        <w:rPr>
          <w:rFonts w:ascii="Times New Roman" w:hAnsi="Times New Roman"/>
          <w:lang w:eastAsia="ru-RU"/>
        </w:rPr>
        <w:t>таблицах,</w:t>
      </w:r>
      <w:r w:rsidRPr="00603C79">
        <w:rPr>
          <w:rFonts w:ascii="Times New Roman" w:hAnsi="Times New Roman"/>
          <w:spacing w:val="29"/>
          <w:lang w:eastAsia="ru-RU"/>
        </w:rPr>
        <w:t xml:space="preserve"> </w:t>
      </w:r>
      <w:r w:rsidRPr="00603C79">
        <w:rPr>
          <w:rFonts w:ascii="Times New Roman" w:hAnsi="Times New Roman"/>
          <w:lang w:eastAsia="ru-RU"/>
        </w:rPr>
        <w:t>на</w:t>
      </w:r>
      <w:r w:rsidRPr="00603C79">
        <w:rPr>
          <w:rFonts w:ascii="Times New Roman" w:hAnsi="Times New Roman"/>
          <w:spacing w:val="30"/>
          <w:lang w:eastAsia="ru-RU"/>
        </w:rPr>
        <w:t xml:space="preserve"> </w:t>
      </w:r>
      <w:r w:rsidRPr="00603C79">
        <w:rPr>
          <w:rFonts w:ascii="Times New Roman" w:hAnsi="Times New Roman"/>
          <w:lang w:eastAsia="ru-RU"/>
        </w:rPr>
        <w:t>диаграммах,</w:t>
      </w:r>
      <w:r w:rsidRPr="00603C79">
        <w:rPr>
          <w:rFonts w:ascii="Times New Roman" w:hAnsi="Times New Roman"/>
          <w:spacing w:val="29"/>
          <w:lang w:eastAsia="ru-RU"/>
        </w:rPr>
        <w:t xml:space="preserve"> </w:t>
      </w:r>
      <w:r w:rsidRPr="00603C79">
        <w:rPr>
          <w:rFonts w:ascii="Times New Roman" w:hAnsi="Times New Roman"/>
          <w:lang w:eastAsia="ru-RU"/>
        </w:rPr>
        <w:t>графиках.</w:t>
      </w:r>
    </w:p>
    <w:p w14:paraId="4E1D4D26" w14:textId="77777777" w:rsidR="00184F2C" w:rsidRPr="00603C79" w:rsidRDefault="00184F2C" w:rsidP="00884210">
      <w:pPr>
        <w:pStyle w:val="a4"/>
        <w:numPr>
          <w:ilvl w:val="0"/>
          <w:numId w:val="45"/>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Использовать для описания данных статистические характеристики: среднее арифметическое, медиана, наибольшее и</w:t>
      </w:r>
      <w:r w:rsidRPr="00603C79">
        <w:rPr>
          <w:rFonts w:ascii="Times New Roman" w:hAnsi="Times New Roman"/>
          <w:spacing w:val="1"/>
          <w:lang w:eastAsia="ru-RU"/>
        </w:rPr>
        <w:t xml:space="preserve"> </w:t>
      </w:r>
      <w:r w:rsidRPr="00603C79">
        <w:rPr>
          <w:rFonts w:ascii="Times New Roman" w:hAnsi="Times New Roman"/>
          <w:lang w:eastAsia="ru-RU"/>
        </w:rPr>
        <w:t>наименьшее</w:t>
      </w:r>
      <w:r w:rsidRPr="00603C79">
        <w:rPr>
          <w:rFonts w:ascii="Times New Roman" w:hAnsi="Times New Roman"/>
          <w:spacing w:val="11"/>
          <w:lang w:eastAsia="ru-RU"/>
        </w:rPr>
        <w:t xml:space="preserve"> </w:t>
      </w:r>
      <w:r w:rsidRPr="00603C79">
        <w:rPr>
          <w:rFonts w:ascii="Times New Roman" w:hAnsi="Times New Roman"/>
          <w:lang w:eastAsia="ru-RU"/>
        </w:rPr>
        <w:t>значения,</w:t>
      </w:r>
      <w:r w:rsidRPr="00603C79">
        <w:rPr>
          <w:rFonts w:ascii="Times New Roman" w:hAnsi="Times New Roman"/>
          <w:spacing w:val="12"/>
          <w:lang w:eastAsia="ru-RU"/>
        </w:rPr>
        <w:t xml:space="preserve"> </w:t>
      </w:r>
      <w:r w:rsidRPr="00603C79">
        <w:rPr>
          <w:rFonts w:ascii="Times New Roman" w:hAnsi="Times New Roman"/>
          <w:lang w:eastAsia="ru-RU"/>
        </w:rPr>
        <w:t>размах.</w:t>
      </w:r>
    </w:p>
    <w:p w14:paraId="5525853E" w14:textId="77777777" w:rsidR="00184F2C" w:rsidRPr="00603C79" w:rsidRDefault="00184F2C" w:rsidP="00884210">
      <w:pPr>
        <w:pStyle w:val="a4"/>
        <w:numPr>
          <w:ilvl w:val="0"/>
          <w:numId w:val="45"/>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Иметь представление о случайной изменчивости на примерах</w:t>
      </w:r>
      <w:r w:rsidRPr="00603C79">
        <w:rPr>
          <w:rFonts w:ascii="Times New Roman" w:hAnsi="Times New Roman"/>
          <w:spacing w:val="1"/>
          <w:lang w:eastAsia="ru-RU"/>
        </w:rPr>
        <w:t xml:space="preserve"> </w:t>
      </w:r>
      <w:r w:rsidRPr="00603C79">
        <w:rPr>
          <w:rFonts w:ascii="Times New Roman" w:hAnsi="Times New Roman"/>
          <w:lang w:eastAsia="ru-RU"/>
        </w:rPr>
        <w:t>цен,</w:t>
      </w:r>
      <w:r w:rsidRPr="00603C79">
        <w:rPr>
          <w:rFonts w:ascii="Times New Roman" w:hAnsi="Times New Roman"/>
          <w:spacing w:val="1"/>
          <w:lang w:eastAsia="ru-RU"/>
        </w:rPr>
        <w:t xml:space="preserve"> </w:t>
      </w:r>
      <w:r w:rsidRPr="00603C79">
        <w:rPr>
          <w:rFonts w:ascii="Times New Roman" w:hAnsi="Times New Roman"/>
          <w:lang w:eastAsia="ru-RU"/>
        </w:rPr>
        <w:t>физических</w:t>
      </w:r>
      <w:r w:rsidRPr="00603C79">
        <w:rPr>
          <w:rFonts w:ascii="Times New Roman" w:hAnsi="Times New Roman"/>
          <w:spacing w:val="1"/>
          <w:lang w:eastAsia="ru-RU"/>
        </w:rPr>
        <w:t xml:space="preserve"> </w:t>
      </w:r>
      <w:r w:rsidRPr="00603C79">
        <w:rPr>
          <w:rFonts w:ascii="Times New Roman" w:hAnsi="Times New Roman"/>
          <w:lang w:eastAsia="ru-RU"/>
        </w:rPr>
        <w:t>величин,</w:t>
      </w:r>
      <w:r w:rsidRPr="00603C79">
        <w:rPr>
          <w:rFonts w:ascii="Times New Roman" w:hAnsi="Times New Roman"/>
          <w:spacing w:val="1"/>
          <w:lang w:eastAsia="ru-RU"/>
        </w:rPr>
        <w:t xml:space="preserve"> </w:t>
      </w:r>
      <w:r w:rsidRPr="00603C79">
        <w:rPr>
          <w:rFonts w:ascii="Times New Roman" w:hAnsi="Times New Roman"/>
          <w:lang w:eastAsia="ru-RU"/>
        </w:rPr>
        <w:t>антропометрических данных;</w:t>
      </w:r>
      <w:r w:rsidRPr="00603C79">
        <w:rPr>
          <w:rFonts w:ascii="Times New Roman" w:hAnsi="Times New Roman"/>
          <w:spacing w:val="1"/>
          <w:lang w:eastAsia="ru-RU"/>
        </w:rPr>
        <w:t xml:space="preserve"> </w:t>
      </w:r>
      <w:r w:rsidRPr="00603C79">
        <w:rPr>
          <w:rFonts w:ascii="Times New Roman" w:hAnsi="Times New Roman"/>
          <w:lang w:eastAsia="ru-RU"/>
        </w:rPr>
        <w:t>иметь</w:t>
      </w:r>
      <w:r w:rsidRPr="00603C79">
        <w:rPr>
          <w:rFonts w:ascii="Times New Roman" w:hAnsi="Times New Roman"/>
          <w:spacing w:val="19"/>
          <w:lang w:eastAsia="ru-RU"/>
        </w:rPr>
        <w:t xml:space="preserve"> </w:t>
      </w:r>
      <w:r w:rsidRPr="00603C79">
        <w:rPr>
          <w:rFonts w:ascii="Times New Roman" w:hAnsi="Times New Roman"/>
          <w:lang w:eastAsia="ru-RU"/>
        </w:rPr>
        <w:t>представление</w:t>
      </w:r>
      <w:r w:rsidRPr="00603C79">
        <w:rPr>
          <w:rFonts w:ascii="Times New Roman" w:hAnsi="Times New Roman"/>
          <w:spacing w:val="19"/>
          <w:lang w:eastAsia="ru-RU"/>
        </w:rPr>
        <w:t xml:space="preserve"> </w:t>
      </w:r>
      <w:r w:rsidRPr="00603C79">
        <w:rPr>
          <w:rFonts w:ascii="Times New Roman" w:hAnsi="Times New Roman"/>
          <w:lang w:eastAsia="ru-RU"/>
        </w:rPr>
        <w:t>о</w:t>
      </w:r>
      <w:r w:rsidRPr="00603C79">
        <w:rPr>
          <w:rFonts w:ascii="Times New Roman" w:hAnsi="Times New Roman"/>
          <w:spacing w:val="19"/>
          <w:lang w:eastAsia="ru-RU"/>
        </w:rPr>
        <w:t xml:space="preserve"> </w:t>
      </w:r>
      <w:r w:rsidRPr="00603C79">
        <w:rPr>
          <w:rFonts w:ascii="Times New Roman" w:hAnsi="Times New Roman"/>
          <w:lang w:eastAsia="ru-RU"/>
        </w:rPr>
        <w:t>статистической</w:t>
      </w:r>
      <w:r w:rsidRPr="00603C79">
        <w:rPr>
          <w:rFonts w:ascii="Times New Roman" w:hAnsi="Times New Roman"/>
          <w:spacing w:val="19"/>
          <w:lang w:eastAsia="ru-RU"/>
        </w:rPr>
        <w:t xml:space="preserve"> </w:t>
      </w:r>
      <w:r w:rsidRPr="00603C79">
        <w:rPr>
          <w:rFonts w:ascii="Times New Roman" w:hAnsi="Times New Roman"/>
          <w:lang w:eastAsia="ru-RU"/>
        </w:rPr>
        <w:t>устойчивости.</w:t>
      </w:r>
    </w:p>
    <w:p w14:paraId="1B757E95" w14:textId="77777777" w:rsidR="00184F2C" w:rsidRPr="00603C79" w:rsidRDefault="00184F2C" w:rsidP="009F49C7">
      <w:pPr>
        <w:shd w:val="clear" w:color="auto" w:fill="FFFFFF"/>
        <w:spacing w:before="137" w:after="0"/>
        <w:rPr>
          <w:rFonts w:ascii="Times New Roman" w:hAnsi="Times New Roman"/>
          <w:lang w:eastAsia="ru-RU"/>
        </w:rPr>
      </w:pPr>
      <w:r w:rsidRPr="00603C79">
        <w:rPr>
          <w:rFonts w:ascii="Times New Roman" w:hAnsi="Times New Roman"/>
          <w:b/>
          <w:bCs/>
          <w:lang w:eastAsia="ru-RU"/>
        </w:rPr>
        <w:t>8 класс</w:t>
      </w:r>
    </w:p>
    <w:p w14:paraId="0585D28E"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Извлекать и преобразовывать информацию, представленную</w:t>
      </w:r>
      <w:r w:rsidRPr="00603C79">
        <w:rPr>
          <w:rFonts w:ascii="Times New Roman" w:hAnsi="Times New Roman"/>
          <w:spacing w:val="1"/>
          <w:lang w:eastAsia="ru-RU"/>
        </w:rPr>
        <w:t xml:space="preserve"> </w:t>
      </w:r>
      <w:r w:rsidRPr="00603C79">
        <w:rPr>
          <w:rFonts w:ascii="Times New Roman" w:hAnsi="Times New Roman"/>
          <w:lang w:eastAsia="ru-RU"/>
        </w:rPr>
        <w:t>в виде таблиц, диаграмм, графиков; представлять данные в</w:t>
      </w:r>
      <w:r w:rsidRPr="00603C79">
        <w:rPr>
          <w:rFonts w:ascii="Times New Roman" w:hAnsi="Times New Roman"/>
          <w:spacing w:val="1"/>
          <w:lang w:eastAsia="ru-RU"/>
        </w:rPr>
        <w:t xml:space="preserve"> </w:t>
      </w:r>
      <w:r w:rsidRPr="00603C79">
        <w:rPr>
          <w:rFonts w:ascii="Times New Roman" w:hAnsi="Times New Roman"/>
          <w:lang w:eastAsia="ru-RU"/>
        </w:rPr>
        <w:t>виде</w:t>
      </w:r>
      <w:r w:rsidRPr="00603C79">
        <w:rPr>
          <w:rFonts w:ascii="Times New Roman" w:hAnsi="Times New Roman"/>
          <w:spacing w:val="17"/>
          <w:lang w:eastAsia="ru-RU"/>
        </w:rPr>
        <w:t xml:space="preserve"> </w:t>
      </w:r>
      <w:r w:rsidRPr="00603C79">
        <w:rPr>
          <w:rFonts w:ascii="Times New Roman" w:hAnsi="Times New Roman"/>
          <w:lang w:eastAsia="ru-RU"/>
        </w:rPr>
        <w:t>таблиц,</w:t>
      </w:r>
      <w:r w:rsidRPr="00603C79">
        <w:rPr>
          <w:rFonts w:ascii="Times New Roman" w:hAnsi="Times New Roman"/>
          <w:spacing w:val="17"/>
          <w:lang w:eastAsia="ru-RU"/>
        </w:rPr>
        <w:t xml:space="preserve"> </w:t>
      </w:r>
      <w:r w:rsidRPr="00603C79">
        <w:rPr>
          <w:rFonts w:ascii="Times New Roman" w:hAnsi="Times New Roman"/>
          <w:lang w:eastAsia="ru-RU"/>
        </w:rPr>
        <w:t>диаграмм,</w:t>
      </w:r>
      <w:r w:rsidRPr="00603C79">
        <w:rPr>
          <w:rFonts w:ascii="Times New Roman" w:hAnsi="Times New Roman"/>
          <w:spacing w:val="17"/>
          <w:lang w:eastAsia="ru-RU"/>
        </w:rPr>
        <w:t xml:space="preserve"> </w:t>
      </w:r>
      <w:r w:rsidRPr="00603C79">
        <w:rPr>
          <w:rFonts w:ascii="Times New Roman" w:hAnsi="Times New Roman"/>
          <w:lang w:eastAsia="ru-RU"/>
        </w:rPr>
        <w:t>графиков.</w:t>
      </w:r>
    </w:p>
    <w:p w14:paraId="79EB3C71"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spacing w:val="-1"/>
          <w:lang w:eastAsia="ru-RU"/>
        </w:rPr>
        <w:t>Описывать</w:t>
      </w:r>
      <w:r w:rsidRPr="00603C79">
        <w:rPr>
          <w:rFonts w:ascii="Times New Roman" w:hAnsi="Times New Roman"/>
          <w:spacing w:val="-9"/>
          <w:lang w:eastAsia="ru-RU"/>
        </w:rPr>
        <w:t xml:space="preserve"> </w:t>
      </w:r>
      <w:r w:rsidRPr="00603C79">
        <w:rPr>
          <w:rFonts w:ascii="Times New Roman" w:hAnsi="Times New Roman"/>
          <w:lang w:eastAsia="ru-RU"/>
        </w:rPr>
        <w:t>данные</w:t>
      </w:r>
      <w:r w:rsidRPr="00603C79">
        <w:rPr>
          <w:rFonts w:ascii="Times New Roman" w:hAnsi="Times New Roman"/>
          <w:spacing w:val="-8"/>
          <w:lang w:eastAsia="ru-RU"/>
        </w:rPr>
        <w:t xml:space="preserve"> </w:t>
      </w:r>
      <w:r w:rsidRPr="00603C79">
        <w:rPr>
          <w:rFonts w:ascii="Times New Roman" w:hAnsi="Times New Roman"/>
          <w:lang w:eastAsia="ru-RU"/>
        </w:rPr>
        <w:t>с</w:t>
      </w:r>
      <w:r w:rsidRPr="00603C79">
        <w:rPr>
          <w:rFonts w:ascii="Times New Roman" w:hAnsi="Times New Roman"/>
          <w:spacing w:val="-8"/>
          <w:lang w:eastAsia="ru-RU"/>
        </w:rPr>
        <w:t xml:space="preserve"> </w:t>
      </w:r>
      <w:r w:rsidRPr="00603C79">
        <w:rPr>
          <w:rFonts w:ascii="Times New Roman" w:hAnsi="Times New Roman"/>
          <w:lang w:eastAsia="ru-RU"/>
        </w:rPr>
        <w:t>помощью</w:t>
      </w:r>
      <w:r w:rsidRPr="00603C79">
        <w:rPr>
          <w:rFonts w:ascii="Times New Roman" w:hAnsi="Times New Roman"/>
          <w:spacing w:val="-9"/>
          <w:lang w:eastAsia="ru-RU"/>
        </w:rPr>
        <w:t xml:space="preserve"> </w:t>
      </w:r>
      <w:r w:rsidRPr="00603C79">
        <w:rPr>
          <w:rFonts w:ascii="Times New Roman" w:hAnsi="Times New Roman"/>
          <w:lang w:eastAsia="ru-RU"/>
        </w:rPr>
        <w:t>статистических</w:t>
      </w:r>
      <w:r w:rsidRPr="00603C79">
        <w:rPr>
          <w:rFonts w:ascii="Times New Roman" w:hAnsi="Times New Roman"/>
          <w:spacing w:val="-8"/>
          <w:lang w:eastAsia="ru-RU"/>
        </w:rPr>
        <w:t xml:space="preserve"> </w:t>
      </w:r>
      <w:r w:rsidRPr="00603C79">
        <w:rPr>
          <w:rFonts w:ascii="Times New Roman" w:hAnsi="Times New Roman"/>
          <w:lang w:eastAsia="ru-RU"/>
        </w:rPr>
        <w:t>показателей:</w:t>
      </w:r>
      <w:r w:rsidRPr="00603C79">
        <w:rPr>
          <w:rFonts w:ascii="Times New Roman" w:hAnsi="Times New Roman"/>
          <w:spacing w:val="-57"/>
          <w:lang w:eastAsia="ru-RU"/>
        </w:rPr>
        <w:t xml:space="preserve"> </w:t>
      </w:r>
      <w:r w:rsidRPr="00603C79">
        <w:rPr>
          <w:rFonts w:ascii="Times New Roman" w:hAnsi="Times New Roman"/>
          <w:lang w:eastAsia="ru-RU"/>
        </w:rPr>
        <w:t>средних значений и мер рассеивания (размах, дисперсия и</w:t>
      </w:r>
      <w:r w:rsidRPr="00603C79">
        <w:rPr>
          <w:rFonts w:ascii="Times New Roman" w:hAnsi="Times New Roman"/>
          <w:spacing w:val="1"/>
          <w:lang w:eastAsia="ru-RU"/>
        </w:rPr>
        <w:t xml:space="preserve"> </w:t>
      </w:r>
      <w:r w:rsidRPr="00603C79">
        <w:rPr>
          <w:rFonts w:ascii="Times New Roman" w:hAnsi="Times New Roman"/>
          <w:lang w:eastAsia="ru-RU"/>
        </w:rPr>
        <w:t>стандартное</w:t>
      </w:r>
      <w:r w:rsidRPr="00603C79">
        <w:rPr>
          <w:rFonts w:ascii="Times New Roman" w:hAnsi="Times New Roman"/>
          <w:spacing w:val="10"/>
          <w:lang w:eastAsia="ru-RU"/>
        </w:rPr>
        <w:t xml:space="preserve"> </w:t>
      </w:r>
      <w:r w:rsidRPr="00603C79">
        <w:rPr>
          <w:rFonts w:ascii="Times New Roman" w:hAnsi="Times New Roman"/>
          <w:lang w:eastAsia="ru-RU"/>
        </w:rPr>
        <w:t>отклонение).</w:t>
      </w:r>
    </w:p>
    <w:p w14:paraId="507AB75B"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Находить частоты числовых значений и частоты событий,</w:t>
      </w:r>
      <w:r w:rsidRPr="00603C79">
        <w:rPr>
          <w:rFonts w:ascii="Times New Roman" w:hAnsi="Times New Roman"/>
          <w:spacing w:val="1"/>
          <w:lang w:eastAsia="ru-RU"/>
        </w:rPr>
        <w:t xml:space="preserve"> </w:t>
      </w:r>
      <w:r w:rsidRPr="00603C79">
        <w:rPr>
          <w:rFonts w:ascii="Times New Roman" w:hAnsi="Times New Roman"/>
          <w:lang w:eastAsia="ru-RU"/>
        </w:rPr>
        <w:t>в</w:t>
      </w:r>
      <w:r w:rsidRPr="00603C79">
        <w:rPr>
          <w:rFonts w:ascii="Times New Roman" w:hAnsi="Times New Roman"/>
          <w:spacing w:val="20"/>
          <w:lang w:eastAsia="ru-RU"/>
        </w:rPr>
        <w:t xml:space="preserve"> </w:t>
      </w:r>
      <w:r w:rsidRPr="00603C79">
        <w:rPr>
          <w:rFonts w:ascii="Times New Roman" w:hAnsi="Times New Roman"/>
          <w:lang w:eastAsia="ru-RU"/>
        </w:rPr>
        <w:t>том</w:t>
      </w:r>
      <w:r w:rsidRPr="00603C79">
        <w:rPr>
          <w:rFonts w:ascii="Times New Roman" w:hAnsi="Times New Roman"/>
          <w:spacing w:val="20"/>
          <w:lang w:eastAsia="ru-RU"/>
        </w:rPr>
        <w:t xml:space="preserve"> </w:t>
      </w:r>
      <w:r w:rsidRPr="00603C79">
        <w:rPr>
          <w:rFonts w:ascii="Times New Roman" w:hAnsi="Times New Roman"/>
          <w:lang w:eastAsia="ru-RU"/>
        </w:rPr>
        <w:t>числе</w:t>
      </w:r>
      <w:r w:rsidRPr="00603C79">
        <w:rPr>
          <w:rFonts w:ascii="Times New Roman" w:hAnsi="Times New Roman"/>
          <w:spacing w:val="20"/>
          <w:lang w:eastAsia="ru-RU"/>
        </w:rPr>
        <w:t xml:space="preserve"> </w:t>
      </w:r>
      <w:r w:rsidRPr="00603C79">
        <w:rPr>
          <w:rFonts w:ascii="Times New Roman" w:hAnsi="Times New Roman"/>
          <w:lang w:eastAsia="ru-RU"/>
        </w:rPr>
        <w:t>по</w:t>
      </w:r>
      <w:r w:rsidRPr="00603C79">
        <w:rPr>
          <w:rFonts w:ascii="Times New Roman" w:hAnsi="Times New Roman"/>
          <w:spacing w:val="20"/>
          <w:lang w:eastAsia="ru-RU"/>
        </w:rPr>
        <w:t xml:space="preserve"> </w:t>
      </w:r>
      <w:r w:rsidRPr="00603C79">
        <w:rPr>
          <w:rFonts w:ascii="Times New Roman" w:hAnsi="Times New Roman"/>
          <w:lang w:eastAsia="ru-RU"/>
        </w:rPr>
        <w:t>результатам</w:t>
      </w:r>
      <w:r w:rsidRPr="00603C79">
        <w:rPr>
          <w:rFonts w:ascii="Times New Roman" w:hAnsi="Times New Roman"/>
          <w:spacing w:val="20"/>
          <w:lang w:eastAsia="ru-RU"/>
        </w:rPr>
        <w:t xml:space="preserve"> </w:t>
      </w:r>
      <w:r w:rsidRPr="00603C79">
        <w:rPr>
          <w:rFonts w:ascii="Times New Roman" w:hAnsi="Times New Roman"/>
          <w:lang w:eastAsia="ru-RU"/>
        </w:rPr>
        <w:t>измерений</w:t>
      </w:r>
      <w:r w:rsidRPr="00603C79">
        <w:rPr>
          <w:rFonts w:ascii="Times New Roman" w:hAnsi="Times New Roman"/>
          <w:spacing w:val="20"/>
          <w:lang w:eastAsia="ru-RU"/>
        </w:rPr>
        <w:t xml:space="preserve"> </w:t>
      </w:r>
      <w:r w:rsidRPr="00603C79">
        <w:rPr>
          <w:rFonts w:ascii="Times New Roman" w:hAnsi="Times New Roman"/>
          <w:lang w:eastAsia="ru-RU"/>
        </w:rPr>
        <w:t>и</w:t>
      </w:r>
      <w:r w:rsidRPr="00603C79">
        <w:rPr>
          <w:rFonts w:ascii="Times New Roman" w:hAnsi="Times New Roman"/>
          <w:spacing w:val="20"/>
          <w:lang w:eastAsia="ru-RU"/>
        </w:rPr>
        <w:t xml:space="preserve"> </w:t>
      </w:r>
      <w:r w:rsidRPr="00603C79">
        <w:rPr>
          <w:rFonts w:ascii="Times New Roman" w:hAnsi="Times New Roman"/>
          <w:lang w:eastAsia="ru-RU"/>
        </w:rPr>
        <w:t>наблюдений.</w:t>
      </w:r>
    </w:p>
    <w:p w14:paraId="0ED90517"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Находить вероятности случайных событий в опытах, зная вероятности</w:t>
      </w:r>
      <w:r w:rsidRPr="00603C79">
        <w:rPr>
          <w:rFonts w:ascii="Times New Roman" w:hAnsi="Times New Roman"/>
          <w:spacing w:val="25"/>
          <w:lang w:eastAsia="ru-RU"/>
        </w:rPr>
        <w:t xml:space="preserve"> </w:t>
      </w:r>
      <w:r w:rsidRPr="00603C79">
        <w:rPr>
          <w:rFonts w:ascii="Times New Roman" w:hAnsi="Times New Roman"/>
          <w:lang w:eastAsia="ru-RU"/>
        </w:rPr>
        <w:t>элементарных событий, в том числе в опытах</w:t>
      </w:r>
      <w:r w:rsidRPr="00603C79">
        <w:rPr>
          <w:rFonts w:ascii="Times New Roman" w:hAnsi="Times New Roman"/>
          <w:spacing w:val="-56"/>
          <w:lang w:eastAsia="ru-RU"/>
        </w:rPr>
        <w:t xml:space="preserve">   </w:t>
      </w:r>
      <w:r w:rsidRPr="00603C79">
        <w:rPr>
          <w:rFonts w:ascii="Times New Roman" w:hAnsi="Times New Roman"/>
          <w:lang w:eastAsia="ru-RU"/>
        </w:rPr>
        <w:t>с</w:t>
      </w:r>
      <w:r w:rsidRPr="00603C79">
        <w:rPr>
          <w:rFonts w:ascii="Times New Roman" w:hAnsi="Times New Roman"/>
          <w:spacing w:val="19"/>
          <w:lang w:eastAsia="ru-RU"/>
        </w:rPr>
        <w:t xml:space="preserve"> </w:t>
      </w:r>
      <w:r w:rsidRPr="00603C79">
        <w:rPr>
          <w:rFonts w:ascii="Times New Roman" w:hAnsi="Times New Roman"/>
          <w:lang w:eastAsia="ru-RU"/>
        </w:rPr>
        <w:t>равновозможными</w:t>
      </w:r>
      <w:r w:rsidRPr="00603C79">
        <w:rPr>
          <w:rFonts w:ascii="Times New Roman" w:hAnsi="Times New Roman"/>
          <w:spacing w:val="19"/>
          <w:lang w:eastAsia="ru-RU"/>
        </w:rPr>
        <w:t xml:space="preserve"> </w:t>
      </w:r>
      <w:r w:rsidRPr="00603C79">
        <w:rPr>
          <w:rFonts w:ascii="Times New Roman" w:hAnsi="Times New Roman"/>
          <w:lang w:eastAsia="ru-RU"/>
        </w:rPr>
        <w:t>элементарными</w:t>
      </w:r>
      <w:r w:rsidRPr="00603C79">
        <w:rPr>
          <w:rFonts w:ascii="Times New Roman" w:hAnsi="Times New Roman"/>
          <w:spacing w:val="20"/>
          <w:lang w:eastAsia="ru-RU"/>
        </w:rPr>
        <w:t xml:space="preserve"> </w:t>
      </w:r>
      <w:r w:rsidRPr="00603C79">
        <w:rPr>
          <w:rFonts w:ascii="Times New Roman" w:hAnsi="Times New Roman"/>
          <w:lang w:eastAsia="ru-RU"/>
        </w:rPr>
        <w:t>событиями.</w:t>
      </w:r>
    </w:p>
    <w:p w14:paraId="36A4ED77"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Использовать графические модели: дерево случайного эксперимента,</w:t>
      </w:r>
      <w:r w:rsidRPr="00603C79">
        <w:rPr>
          <w:rFonts w:ascii="Times New Roman" w:hAnsi="Times New Roman"/>
          <w:spacing w:val="21"/>
          <w:lang w:eastAsia="ru-RU"/>
        </w:rPr>
        <w:t xml:space="preserve"> </w:t>
      </w:r>
      <w:r w:rsidRPr="00603C79">
        <w:rPr>
          <w:rFonts w:ascii="Times New Roman" w:hAnsi="Times New Roman"/>
          <w:lang w:eastAsia="ru-RU"/>
        </w:rPr>
        <w:t>диаграммы</w:t>
      </w:r>
      <w:r w:rsidRPr="00603C79">
        <w:rPr>
          <w:rFonts w:ascii="Times New Roman" w:hAnsi="Times New Roman"/>
          <w:spacing w:val="22"/>
          <w:lang w:eastAsia="ru-RU"/>
        </w:rPr>
        <w:t xml:space="preserve"> </w:t>
      </w:r>
      <w:r w:rsidRPr="00603C79">
        <w:rPr>
          <w:rFonts w:ascii="Times New Roman" w:hAnsi="Times New Roman"/>
          <w:lang w:eastAsia="ru-RU"/>
        </w:rPr>
        <w:t>Эйлера,</w:t>
      </w:r>
      <w:r w:rsidRPr="00603C79">
        <w:rPr>
          <w:rFonts w:ascii="Times New Roman" w:hAnsi="Times New Roman"/>
          <w:spacing w:val="22"/>
          <w:lang w:eastAsia="ru-RU"/>
        </w:rPr>
        <w:t xml:space="preserve"> </w:t>
      </w:r>
      <w:r w:rsidRPr="00603C79">
        <w:rPr>
          <w:rFonts w:ascii="Times New Roman" w:hAnsi="Times New Roman"/>
          <w:lang w:eastAsia="ru-RU"/>
        </w:rPr>
        <w:t>числовая</w:t>
      </w:r>
      <w:r w:rsidRPr="00603C79">
        <w:rPr>
          <w:rFonts w:ascii="Times New Roman" w:hAnsi="Times New Roman"/>
          <w:spacing w:val="22"/>
          <w:lang w:eastAsia="ru-RU"/>
        </w:rPr>
        <w:t xml:space="preserve"> </w:t>
      </w:r>
      <w:r w:rsidRPr="00603C79">
        <w:rPr>
          <w:rFonts w:ascii="Times New Roman" w:hAnsi="Times New Roman"/>
          <w:lang w:eastAsia="ru-RU"/>
        </w:rPr>
        <w:t>прямая.</w:t>
      </w:r>
    </w:p>
    <w:p w14:paraId="7036CB37"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lastRenderedPageBreak/>
        <w:t>Оперировать понятиями: множество, подмножество; выполнять операции над множествами: объединение, пересечение,</w:t>
      </w:r>
      <w:r w:rsidRPr="00603C79">
        <w:rPr>
          <w:rFonts w:ascii="Times New Roman" w:hAnsi="Times New Roman"/>
          <w:spacing w:val="1"/>
          <w:lang w:eastAsia="ru-RU"/>
        </w:rPr>
        <w:t xml:space="preserve"> </w:t>
      </w:r>
      <w:r w:rsidRPr="00603C79">
        <w:rPr>
          <w:rFonts w:ascii="Times New Roman" w:hAnsi="Times New Roman"/>
          <w:lang w:eastAsia="ru-RU"/>
        </w:rPr>
        <w:t>дополнение; перечислять</w:t>
      </w:r>
      <w:r w:rsidRPr="00603C79">
        <w:rPr>
          <w:rFonts w:ascii="Times New Roman" w:hAnsi="Times New Roman"/>
          <w:spacing w:val="1"/>
          <w:lang w:eastAsia="ru-RU"/>
        </w:rPr>
        <w:t xml:space="preserve"> </w:t>
      </w:r>
      <w:r w:rsidRPr="00603C79">
        <w:rPr>
          <w:rFonts w:ascii="Times New Roman" w:hAnsi="Times New Roman"/>
          <w:lang w:eastAsia="ru-RU"/>
        </w:rPr>
        <w:t>элементы</w:t>
      </w:r>
      <w:r w:rsidRPr="00603C79">
        <w:rPr>
          <w:rFonts w:ascii="Times New Roman" w:hAnsi="Times New Roman"/>
          <w:spacing w:val="1"/>
          <w:lang w:eastAsia="ru-RU"/>
        </w:rPr>
        <w:t xml:space="preserve"> </w:t>
      </w:r>
      <w:r w:rsidRPr="00603C79">
        <w:rPr>
          <w:rFonts w:ascii="Times New Roman" w:hAnsi="Times New Roman"/>
          <w:lang w:eastAsia="ru-RU"/>
        </w:rPr>
        <w:t>множеств; применять</w:t>
      </w:r>
      <w:r w:rsidRPr="00603C79">
        <w:rPr>
          <w:rFonts w:ascii="Times New Roman" w:hAnsi="Times New Roman"/>
          <w:spacing w:val="1"/>
          <w:lang w:eastAsia="ru-RU"/>
        </w:rPr>
        <w:t xml:space="preserve"> </w:t>
      </w:r>
      <w:r w:rsidRPr="00603C79">
        <w:rPr>
          <w:rFonts w:ascii="Times New Roman" w:hAnsi="Times New Roman"/>
          <w:lang w:eastAsia="ru-RU"/>
        </w:rPr>
        <w:t>свойства</w:t>
      </w:r>
      <w:r w:rsidRPr="00603C79">
        <w:rPr>
          <w:rFonts w:ascii="Times New Roman" w:hAnsi="Times New Roman"/>
          <w:spacing w:val="14"/>
          <w:lang w:eastAsia="ru-RU"/>
        </w:rPr>
        <w:t xml:space="preserve"> </w:t>
      </w:r>
      <w:r w:rsidRPr="00603C79">
        <w:rPr>
          <w:rFonts w:ascii="Times New Roman" w:hAnsi="Times New Roman"/>
          <w:lang w:eastAsia="ru-RU"/>
        </w:rPr>
        <w:t>множеств.</w:t>
      </w:r>
    </w:p>
    <w:p w14:paraId="011EE6C9" w14:textId="77777777" w:rsidR="00184F2C" w:rsidRPr="00603C79" w:rsidRDefault="00184F2C" w:rsidP="00884210">
      <w:pPr>
        <w:pStyle w:val="a4"/>
        <w:numPr>
          <w:ilvl w:val="0"/>
          <w:numId w:val="46"/>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Использовать графическое представление множеств и связей</w:t>
      </w:r>
      <w:r w:rsidRPr="00603C79">
        <w:rPr>
          <w:rFonts w:ascii="Times New Roman" w:hAnsi="Times New Roman"/>
          <w:spacing w:val="1"/>
          <w:lang w:eastAsia="ru-RU"/>
        </w:rPr>
        <w:t xml:space="preserve"> </w:t>
      </w:r>
      <w:r w:rsidRPr="00603C79">
        <w:rPr>
          <w:rFonts w:ascii="Times New Roman" w:hAnsi="Times New Roman"/>
          <w:lang w:eastAsia="ru-RU"/>
        </w:rPr>
        <w:t>между ними для описания процессов и явлений, в том числе</w:t>
      </w:r>
      <w:r w:rsidRPr="00603C79">
        <w:rPr>
          <w:rFonts w:ascii="Times New Roman" w:hAnsi="Times New Roman"/>
          <w:spacing w:val="1"/>
          <w:lang w:eastAsia="ru-RU"/>
        </w:rPr>
        <w:t xml:space="preserve"> </w:t>
      </w:r>
      <w:r w:rsidRPr="00603C79">
        <w:rPr>
          <w:rFonts w:ascii="Times New Roman" w:hAnsi="Times New Roman"/>
          <w:lang w:eastAsia="ru-RU"/>
        </w:rPr>
        <w:t>при</w:t>
      </w:r>
      <w:r w:rsidRPr="00603C79">
        <w:rPr>
          <w:rFonts w:ascii="Times New Roman" w:hAnsi="Times New Roman"/>
          <w:spacing w:val="26"/>
          <w:lang w:eastAsia="ru-RU"/>
        </w:rPr>
        <w:t xml:space="preserve"> </w:t>
      </w:r>
      <w:r w:rsidRPr="00603C79">
        <w:rPr>
          <w:rFonts w:ascii="Times New Roman" w:hAnsi="Times New Roman"/>
          <w:lang w:eastAsia="ru-RU"/>
        </w:rPr>
        <w:t>решении</w:t>
      </w:r>
      <w:r w:rsidRPr="00603C79">
        <w:rPr>
          <w:rFonts w:ascii="Times New Roman" w:hAnsi="Times New Roman"/>
          <w:spacing w:val="26"/>
          <w:lang w:eastAsia="ru-RU"/>
        </w:rPr>
        <w:t xml:space="preserve"> </w:t>
      </w:r>
      <w:r w:rsidRPr="00603C79">
        <w:rPr>
          <w:rFonts w:ascii="Times New Roman" w:hAnsi="Times New Roman"/>
          <w:lang w:eastAsia="ru-RU"/>
        </w:rPr>
        <w:t>задач</w:t>
      </w:r>
      <w:r w:rsidRPr="00603C79">
        <w:rPr>
          <w:rFonts w:ascii="Times New Roman" w:hAnsi="Times New Roman"/>
          <w:spacing w:val="27"/>
          <w:lang w:eastAsia="ru-RU"/>
        </w:rPr>
        <w:t xml:space="preserve"> </w:t>
      </w:r>
      <w:r w:rsidRPr="00603C79">
        <w:rPr>
          <w:rFonts w:ascii="Times New Roman" w:hAnsi="Times New Roman"/>
          <w:lang w:eastAsia="ru-RU"/>
        </w:rPr>
        <w:t>из</w:t>
      </w:r>
      <w:r w:rsidRPr="00603C79">
        <w:rPr>
          <w:rFonts w:ascii="Times New Roman" w:hAnsi="Times New Roman"/>
          <w:spacing w:val="26"/>
          <w:lang w:eastAsia="ru-RU"/>
        </w:rPr>
        <w:t xml:space="preserve"> </w:t>
      </w:r>
      <w:r w:rsidRPr="00603C79">
        <w:rPr>
          <w:rFonts w:ascii="Times New Roman" w:hAnsi="Times New Roman"/>
          <w:lang w:eastAsia="ru-RU"/>
        </w:rPr>
        <w:t>других</w:t>
      </w:r>
      <w:r w:rsidRPr="00603C79">
        <w:rPr>
          <w:rFonts w:ascii="Times New Roman" w:hAnsi="Times New Roman"/>
          <w:spacing w:val="26"/>
          <w:lang w:eastAsia="ru-RU"/>
        </w:rPr>
        <w:t xml:space="preserve"> </w:t>
      </w:r>
      <w:r w:rsidRPr="00603C79">
        <w:rPr>
          <w:rFonts w:ascii="Times New Roman" w:hAnsi="Times New Roman"/>
          <w:lang w:eastAsia="ru-RU"/>
        </w:rPr>
        <w:t>учебных</w:t>
      </w:r>
      <w:r w:rsidRPr="00603C79">
        <w:rPr>
          <w:rFonts w:ascii="Times New Roman" w:hAnsi="Times New Roman"/>
          <w:spacing w:val="27"/>
          <w:lang w:eastAsia="ru-RU"/>
        </w:rPr>
        <w:t xml:space="preserve"> </w:t>
      </w:r>
      <w:r w:rsidRPr="00603C79">
        <w:rPr>
          <w:rFonts w:ascii="Times New Roman" w:hAnsi="Times New Roman"/>
          <w:lang w:eastAsia="ru-RU"/>
        </w:rPr>
        <w:t>предметов</w:t>
      </w:r>
      <w:r w:rsidRPr="00603C79">
        <w:rPr>
          <w:rFonts w:ascii="Times New Roman" w:hAnsi="Times New Roman"/>
          <w:spacing w:val="26"/>
          <w:lang w:eastAsia="ru-RU"/>
        </w:rPr>
        <w:t xml:space="preserve"> </w:t>
      </w:r>
      <w:r w:rsidRPr="00603C79">
        <w:rPr>
          <w:rFonts w:ascii="Times New Roman" w:hAnsi="Times New Roman"/>
          <w:lang w:eastAsia="ru-RU"/>
        </w:rPr>
        <w:t>и</w:t>
      </w:r>
      <w:r w:rsidRPr="00603C79">
        <w:rPr>
          <w:rFonts w:ascii="Times New Roman" w:hAnsi="Times New Roman"/>
          <w:spacing w:val="26"/>
          <w:lang w:eastAsia="ru-RU"/>
        </w:rPr>
        <w:t xml:space="preserve"> </w:t>
      </w:r>
      <w:r w:rsidRPr="00603C79">
        <w:rPr>
          <w:rFonts w:ascii="Times New Roman" w:hAnsi="Times New Roman"/>
          <w:lang w:eastAsia="ru-RU"/>
        </w:rPr>
        <w:t>курсов.</w:t>
      </w:r>
    </w:p>
    <w:p w14:paraId="19884C6B" w14:textId="77777777" w:rsidR="00184F2C" w:rsidRPr="00603C79" w:rsidRDefault="00184F2C" w:rsidP="009F49C7">
      <w:pPr>
        <w:shd w:val="clear" w:color="auto" w:fill="FFFFFF"/>
        <w:spacing w:before="137" w:after="0"/>
        <w:rPr>
          <w:rFonts w:ascii="Times New Roman" w:hAnsi="Times New Roman"/>
          <w:lang w:eastAsia="ru-RU"/>
        </w:rPr>
      </w:pPr>
      <w:r w:rsidRPr="00603C79">
        <w:rPr>
          <w:rFonts w:ascii="Times New Roman" w:hAnsi="Times New Roman"/>
          <w:b/>
          <w:bCs/>
          <w:lang w:eastAsia="ru-RU"/>
        </w:rPr>
        <w:t>9</w:t>
      </w:r>
      <w:r w:rsidRPr="00603C79">
        <w:rPr>
          <w:rFonts w:ascii="Times New Roman" w:hAnsi="Times New Roman"/>
          <w:lang w:eastAsia="ru-RU"/>
        </w:rPr>
        <w:t xml:space="preserve"> </w:t>
      </w:r>
      <w:r w:rsidRPr="00603C79">
        <w:rPr>
          <w:rFonts w:ascii="Times New Roman" w:hAnsi="Times New Roman"/>
          <w:b/>
          <w:bCs/>
          <w:lang w:eastAsia="ru-RU"/>
        </w:rPr>
        <w:t>класс</w:t>
      </w:r>
    </w:p>
    <w:p w14:paraId="1CE85C79"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Извлекать и преобразовывать информацию, представленную</w:t>
      </w:r>
      <w:r w:rsidRPr="00603C79">
        <w:rPr>
          <w:rFonts w:ascii="Times New Roman" w:hAnsi="Times New Roman"/>
          <w:spacing w:val="1"/>
          <w:lang w:eastAsia="ru-RU"/>
        </w:rPr>
        <w:t xml:space="preserve"> </w:t>
      </w:r>
      <w:r w:rsidRPr="00603C79">
        <w:rPr>
          <w:rFonts w:ascii="Times New Roman" w:hAnsi="Times New Roman"/>
          <w:lang w:eastAsia="ru-RU"/>
        </w:rPr>
        <w:t>в различных источниках в виде таблиц, диаграмм, графиков;</w:t>
      </w:r>
      <w:r w:rsidRPr="00603C79">
        <w:rPr>
          <w:rFonts w:ascii="Times New Roman" w:hAnsi="Times New Roman"/>
          <w:spacing w:val="1"/>
          <w:lang w:eastAsia="ru-RU"/>
        </w:rPr>
        <w:t xml:space="preserve"> </w:t>
      </w:r>
      <w:r w:rsidRPr="00603C79">
        <w:rPr>
          <w:rFonts w:ascii="Times New Roman" w:hAnsi="Times New Roman"/>
          <w:lang w:eastAsia="ru-RU"/>
        </w:rPr>
        <w:t>представлять</w:t>
      </w:r>
      <w:r w:rsidRPr="00603C79">
        <w:rPr>
          <w:rFonts w:ascii="Times New Roman" w:hAnsi="Times New Roman"/>
          <w:spacing w:val="31"/>
          <w:lang w:eastAsia="ru-RU"/>
        </w:rPr>
        <w:t xml:space="preserve"> </w:t>
      </w:r>
      <w:r w:rsidRPr="00603C79">
        <w:rPr>
          <w:rFonts w:ascii="Times New Roman" w:hAnsi="Times New Roman"/>
          <w:lang w:eastAsia="ru-RU"/>
        </w:rPr>
        <w:t>данные</w:t>
      </w:r>
      <w:r w:rsidRPr="00603C79">
        <w:rPr>
          <w:rFonts w:ascii="Times New Roman" w:hAnsi="Times New Roman"/>
          <w:spacing w:val="31"/>
          <w:lang w:eastAsia="ru-RU"/>
        </w:rPr>
        <w:t xml:space="preserve"> </w:t>
      </w:r>
      <w:r w:rsidRPr="00603C79">
        <w:rPr>
          <w:rFonts w:ascii="Times New Roman" w:hAnsi="Times New Roman"/>
          <w:lang w:eastAsia="ru-RU"/>
        </w:rPr>
        <w:t>в</w:t>
      </w:r>
      <w:r w:rsidRPr="00603C79">
        <w:rPr>
          <w:rFonts w:ascii="Times New Roman" w:hAnsi="Times New Roman"/>
          <w:spacing w:val="31"/>
          <w:lang w:eastAsia="ru-RU"/>
        </w:rPr>
        <w:t xml:space="preserve"> </w:t>
      </w:r>
      <w:r w:rsidRPr="00603C79">
        <w:rPr>
          <w:rFonts w:ascii="Times New Roman" w:hAnsi="Times New Roman"/>
          <w:lang w:eastAsia="ru-RU"/>
        </w:rPr>
        <w:t>виде</w:t>
      </w:r>
      <w:r w:rsidRPr="00603C79">
        <w:rPr>
          <w:rFonts w:ascii="Times New Roman" w:hAnsi="Times New Roman"/>
          <w:spacing w:val="31"/>
          <w:lang w:eastAsia="ru-RU"/>
        </w:rPr>
        <w:t xml:space="preserve"> </w:t>
      </w:r>
      <w:r w:rsidRPr="00603C79">
        <w:rPr>
          <w:rFonts w:ascii="Times New Roman" w:hAnsi="Times New Roman"/>
          <w:lang w:eastAsia="ru-RU"/>
        </w:rPr>
        <w:t>таблиц,</w:t>
      </w:r>
      <w:r w:rsidRPr="00603C79">
        <w:rPr>
          <w:rFonts w:ascii="Times New Roman" w:hAnsi="Times New Roman"/>
          <w:spacing w:val="31"/>
          <w:lang w:eastAsia="ru-RU"/>
        </w:rPr>
        <w:t xml:space="preserve"> </w:t>
      </w:r>
      <w:r w:rsidRPr="00603C79">
        <w:rPr>
          <w:rFonts w:ascii="Times New Roman" w:hAnsi="Times New Roman"/>
          <w:lang w:eastAsia="ru-RU"/>
        </w:rPr>
        <w:t>диаграмм,</w:t>
      </w:r>
      <w:r w:rsidRPr="00603C79">
        <w:rPr>
          <w:rFonts w:ascii="Times New Roman" w:hAnsi="Times New Roman"/>
          <w:spacing w:val="32"/>
          <w:lang w:eastAsia="ru-RU"/>
        </w:rPr>
        <w:t xml:space="preserve"> </w:t>
      </w:r>
      <w:r w:rsidRPr="00603C79">
        <w:rPr>
          <w:rFonts w:ascii="Times New Roman" w:hAnsi="Times New Roman"/>
          <w:lang w:eastAsia="ru-RU"/>
        </w:rPr>
        <w:t>графиков.</w:t>
      </w:r>
    </w:p>
    <w:p w14:paraId="19304465"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Решать задачи организованным перебором вариантов, а также</w:t>
      </w:r>
      <w:r w:rsidRPr="00603C79">
        <w:rPr>
          <w:rFonts w:ascii="Times New Roman" w:hAnsi="Times New Roman"/>
          <w:spacing w:val="22"/>
          <w:lang w:eastAsia="ru-RU"/>
        </w:rPr>
        <w:t xml:space="preserve"> </w:t>
      </w:r>
      <w:r w:rsidRPr="00603C79">
        <w:rPr>
          <w:rFonts w:ascii="Times New Roman" w:hAnsi="Times New Roman"/>
          <w:lang w:eastAsia="ru-RU"/>
        </w:rPr>
        <w:t>с</w:t>
      </w:r>
      <w:r w:rsidRPr="00603C79">
        <w:rPr>
          <w:rFonts w:ascii="Times New Roman" w:hAnsi="Times New Roman"/>
          <w:spacing w:val="23"/>
          <w:lang w:eastAsia="ru-RU"/>
        </w:rPr>
        <w:t xml:space="preserve"> </w:t>
      </w:r>
      <w:r w:rsidRPr="00603C79">
        <w:rPr>
          <w:rFonts w:ascii="Times New Roman" w:hAnsi="Times New Roman"/>
          <w:lang w:eastAsia="ru-RU"/>
        </w:rPr>
        <w:t>использованием</w:t>
      </w:r>
      <w:r w:rsidRPr="00603C79">
        <w:rPr>
          <w:rFonts w:ascii="Times New Roman" w:hAnsi="Times New Roman"/>
          <w:spacing w:val="22"/>
          <w:lang w:eastAsia="ru-RU"/>
        </w:rPr>
        <w:t xml:space="preserve"> </w:t>
      </w:r>
      <w:r w:rsidRPr="00603C79">
        <w:rPr>
          <w:rFonts w:ascii="Times New Roman" w:hAnsi="Times New Roman"/>
          <w:lang w:eastAsia="ru-RU"/>
        </w:rPr>
        <w:t>комбинаторных правил</w:t>
      </w:r>
      <w:r w:rsidRPr="00603C79">
        <w:rPr>
          <w:rFonts w:ascii="Times New Roman" w:hAnsi="Times New Roman"/>
          <w:spacing w:val="22"/>
          <w:lang w:eastAsia="ru-RU"/>
        </w:rPr>
        <w:t xml:space="preserve"> </w:t>
      </w:r>
      <w:r w:rsidRPr="00603C79">
        <w:rPr>
          <w:rFonts w:ascii="Times New Roman" w:hAnsi="Times New Roman"/>
          <w:lang w:eastAsia="ru-RU"/>
        </w:rPr>
        <w:t>и</w:t>
      </w:r>
      <w:r w:rsidRPr="00603C79">
        <w:rPr>
          <w:rFonts w:ascii="Times New Roman" w:hAnsi="Times New Roman"/>
          <w:spacing w:val="23"/>
          <w:lang w:eastAsia="ru-RU"/>
        </w:rPr>
        <w:t xml:space="preserve"> </w:t>
      </w:r>
      <w:r w:rsidRPr="00603C79">
        <w:rPr>
          <w:rFonts w:ascii="Times New Roman" w:hAnsi="Times New Roman"/>
          <w:lang w:eastAsia="ru-RU"/>
        </w:rPr>
        <w:t>методов.</w:t>
      </w:r>
    </w:p>
    <w:p w14:paraId="6BBC9BE3"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Использовать описательные характеристики для массивов</w:t>
      </w:r>
      <w:r w:rsidRPr="00603C79">
        <w:rPr>
          <w:rFonts w:ascii="Times New Roman" w:hAnsi="Times New Roman"/>
          <w:spacing w:val="1"/>
          <w:lang w:eastAsia="ru-RU"/>
        </w:rPr>
        <w:t xml:space="preserve"> </w:t>
      </w:r>
      <w:r w:rsidRPr="00603C79">
        <w:rPr>
          <w:rFonts w:ascii="Times New Roman" w:hAnsi="Times New Roman"/>
          <w:lang w:eastAsia="ru-RU"/>
        </w:rPr>
        <w:t>числовых</w:t>
      </w:r>
      <w:r w:rsidRPr="00603C79">
        <w:rPr>
          <w:rFonts w:ascii="Times New Roman" w:hAnsi="Times New Roman"/>
          <w:spacing w:val="-15"/>
          <w:lang w:eastAsia="ru-RU"/>
        </w:rPr>
        <w:t xml:space="preserve"> </w:t>
      </w:r>
      <w:r w:rsidRPr="00603C79">
        <w:rPr>
          <w:rFonts w:ascii="Times New Roman" w:hAnsi="Times New Roman"/>
          <w:lang w:eastAsia="ru-RU"/>
        </w:rPr>
        <w:t>данных,</w:t>
      </w:r>
      <w:r w:rsidRPr="00603C79">
        <w:rPr>
          <w:rFonts w:ascii="Times New Roman" w:hAnsi="Times New Roman"/>
          <w:spacing w:val="-15"/>
          <w:lang w:eastAsia="ru-RU"/>
        </w:rPr>
        <w:t xml:space="preserve"> </w:t>
      </w:r>
      <w:r w:rsidRPr="00603C79">
        <w:rPr>
          <w:rFonts w:ascii="Times New Roman" w:hAnsi="Times New Roman"/>
          <w:lang w:eastAsia="ru-RU"/>
        </w:rPr>
        <w:t>в</w:t>
      </w:r>
      <w:r w:rsidRPr="00603C79">
        <w:rPr>
          <w:rFonts w:ascii="Times New Roman" w:hAnsi="Times New Roman"/>
          <w:spacing w:val="-15"/>
          <w:lang w:eastAsia="ru-RU"/>
        </w:rPr>
        <w:t xml:space="preserve"> </w:t>
      </w:r>
      <w:r w:rsidRPr="00603C79">
        <w:rPr>
          <w:rFonts w:ascii="Times New Roman" w:hAnsi="Times New Roman"/>
          <w:lang w:eastAsia="ru-RU"/>
        </w:rPr>
        <w:t>том</w:t>
      </w:r>
      <w:r w:rsidRPr="00603C79">
        <w:rPr>
          <w:rFonts w:ascii="Times New Roman" w:hAnsi="Times New Roman"/>
          <w:spacing w:val="-15"/>
          <w:lang w:eastAsia="ru-RU"/>
        </w:rPr>
        <w:t xml:space="preserve"> </w:t>
      </w:r>
      <w:r w:rsidRPr="00603C79">
        <w:rPr>
          <w:rFonts w:ascii="Times New Roman" w:hAnsi="Times New Roman"/>
          <w:lang w:eastAsia="ru-RU"/>
        </w:rPr>
        <w:t>числе</w:t>
      </w:r>
      <w:r w:rsidRPr="00603C79">
        <w:rPr>
          <w:rFonts w:ascii="Times New Roman" w:hAnsi="Times New Roman"/>
          <w:spacing w:val="-15"/>
          <w:lang w:eastAsia="ru-RU"/>
        </w:rPr>
        <w:t xml:space="preserve"> </w:t>
      </w:r>
      <w:r w:rsidRPr="00603C79">
        <w:rPr>
          <w:rFonts w:ascii="Times New Roman" w:hAnsi="Times New Roman"/>
          <w:lang w:eastAsia="ru-RU"/>
        </w:rPr>
        <w:t>средние значения</w:t>
      </w:r>
      <w:r w:rsidRPr="00603C79">
        <w:rPr>
          <w:rFonts w:ascii="Times New Roman" w:hAnsi="Times New Roman"/>
          <w:spacing w:val="-15"/>
          <w:lang w:eastAsia="ru-RU"/>
        </w:rPr>
        <w:t xml:space="preserve"> </w:t>
      </w:r>
      <w:r w:rsidRPr="00603C79">
        <w:rPr>
          <w:rFonts w:ascii="Times New Roman" w:hAnsi="Times New Roman"/>
          <w:lang w:eastAsia="ru-RU"/>
        </w:rPr>
        <w:t>и</w:t>
      </w:r>
      <w:r w:rsidRPr="00603C79">
        <w:rPr>
          <w:rFonts w:ascii="Times New Roman" w:hAnsi="Times New Roman"/>
          <w:spacing w:val="-15"/>
          <w:lang w:eastAsia="ru-RU"/>
        </w:rPr>
        <w:t xml:space="preserve"> </w:t>
      </w:r>
      <w:r w:rsidRPr="00603C79">
        <w:rPr>
          <w:rFonts w:ascii="Times New Roman" w:hAnsi="Times New Roman"/>
          <w:lang w:eastAsia="ru-RU"/>
        </w:rPr>
        <w:t>меры</w:t>
      </w:r>
      <w:r w:rsidRPr="00603C79">
        <w:rPr>
          <w:rFonts w:ascii="Times New Roman" w:hAnsi="Times New Roman"/>
          <w:spacing w:val="-15"/>
          <w:lang w:eastAsia="ru-RU"/>
        </w:rPr>
        <w:t xml:space="preserve"> </w:t>
      </w:r>
      <w:r w:rsidRPr="00603C79">
        <w:rPr>
          <w:rFonts w:ascii="Times New Roman" w:hAnsi="Times New Roman"/>
          <w:lang w:eastAsia="ru-RU"/>
        </w:rPr>
        <w:t>рассеивания.</w:t>
      </w:r>
    </w:p>
    <w:p w14:paraId="3DB536B5"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Находить</w:t>
      </w:r>
      <w:r w:rsidRPr="00603C79">
        <w:rPr>
          <w:rFonts w:ascii="Times New Roman" w:hAnsi="Times New Roman"/>
          <w:spacing w:val="-7"/>
          <w:lang w:eastAsia="ru-RU"/>
        </w:rPr>
        <w:t xml:space="preserve"> </w:t>
      </w:r>
      <w:r w:rsidRPr="00603C79">
        <w:rPr>
          <w:rFonts w:ascii="Times New Roman" w:hAnsi="Times New Roman"/>
          <w:lang w:eastAsia="ru-RU"/>
        </w:rPr>
        <w:t>частоты</w:t>
      </w:r>
      <w:r w:rsidRPr="00603C79">
        <w:rPr>
          <w:rFonts w:ascii="Times New Roman" w:hAnsi="Times New Roman"/>
          <w:spacing w:val="-6"/>
          <w:lang w:eastAsia="ru-RU"/>
        </w:rPr>
        <w:t xml:space="preserve"> </w:t>
      </w:r>
      <w:r w:rsidRPr="00603C79">
        <w:rPr>
          <w:rFonts w:ascii="Times New Roman" w:hAnsi="Times New Roman"/>
          <w:lang w:eastAsia="ru-RU"/>
        </w:rPr>
        <w:t>значений</w:t>
      </w:r>
      <w:r w:rsidRPr="00603C79">
        <w:rPr>
          <w:rFonts w:ascii="Times New Roman" w:hAnsi="Times New Roman"/>
          <w:spacing w:val="-6"/>
          <w:lang w:eastAsia="ru-RU"/>
        </w:rPr>
        <w:t xml:space="preserve"> </w:t>
      </w:r>
      <w:r w:rsidRPr="00603C79">
        <w:rPr>
          <w:rFonts w:ascii="Times New Roman" w:hAnsi="Times New Roman"/>
          <w:lang w:eastAsia="ru-RU"/>
        </w:rPr>
        <w:t>и</w:t>
      </w:r>
      <w:r w:rsidRPr="00603C79">
        <w:rPr>
          <w:rFonts w:ascii="Times New Roman" w:hAnsi="Times New Roman"/>
          <w:spacing w:val="-7"/>
          <w:lang w:eastAsia="ru-RU"/>
        </w:rPr>
        <w:t xml:space="preserve"> </w:t>
      </w:r>
      <w:r w:rsidRPr="00603C79">
        <w:rPr>
          <w:rFonts w:ascii="Times New Roman" w:hAnsi="Times New Roman"/>
          <w:lang w:eastAsia="ru-RU"/>
        </w:rPr>
        <w:t>частоты</w:t>
      </w:r>
      <w:r w:rsidRPr="00603C79">
        <w:rPr>
          <w:rFonts w:ascii="Times New Roman" w:hAnsi="Times New Roman"/>
          <w:spacing w:val="-6"/>
          <w:lang w:eastAsia="ru-RU"/>
        </w:rPr>
        <w:t xml:space="preserve"> </w:t>
      </w:r>
      <w:r w:rsidRPr="00603C79">
        <w:rPr>
          <w:rFonts w:ascii="Times New Roman" w:hAnsi="Times New Roman"/>
          <w:lang w:eastAsia="ru-RU"/>
        </w:rPr>
        <w:t>события,</w:t>
      </w:r>
      <w:r w:rsidRPr="00603C79">
        <w:rPr>
          <w:rFonts w:ascii="Times New Roman" w:hAnsi="Times New Roman"/>
          <w:spacing w:val="-6"/>
          <w:lang w:eastAsia="ru-RU"/>
        </w:rPr>
        <w:t xml:space="preserve"> </w:t>
      </w:r>
      <w:r w:rsidRPr="00603C79">
        <w:rPr>
          <w:rFonts w:ascii="Times New Roman" w:hAnsi="Times New Roman"/>
          <w:lang w:eastAsia="ru-RU"/>
        </w:rPr>
        <w:t>в</w:t>
      </w:r>
      <w:r w:rsidRPr="00603C79">
        <w:rPr>
          <w:rFonts w:ascii="Times New Roman" w:hAnsi="Times New Roman"/>
          <w:spacing w:val="-6"/>
          <w:lang w:eastAsia="ru-RU"/>
        </w:rPr>
        <w:t xml:space="preserve"> </w:t>
      </w:r>
      <w:r w:rsidRPr="00603C79">
        <w:rPr>
          <w:rFonts w:ascii="Times New Roman" w:hAnsi="Times New Roman"/>
          <w:lang w:eastAsia="ru-RU"/>
        </w:rPr>
        <w:t>том</w:t>
      </w:r>
      <w:r w:rsidRPr="00603C79">
        <w:rPr>
          <w:rFonts w:ascii="Times New Roman" w:hAnsi="Times New Roman"/>
          <w:spacing w:val="-7"/>
          <w:lang w:eastAsia="ru-RU"/>
        </w:rPr>
        <w:t xml:space="preserve"> </w:t>
      </w:r>
      <w:r w:rsidRPr="00603C79">
        <w:rPr>
          <w:rFonts w:ascii="Times New Roman" w:hAnsi="Times New Roman"/>
          <w:lang w:eastAsia="ru-RU"/>
        </w:rPr>
        <w:t>числе</w:t>
      </w:r>
      <w:r w:rsidRPr="00603C79">
        <w:rPr>
          <w:rFonts w:ascii="Times New Roman" w:hAnsi="Times New Roman"/>
          <w:spacing w:val="-57"/>
          <w:lang w:eastAsia="ru-RU"/>
        </w:rPr>
        <w:t xml:space="preserve"> </w:t>
      </w:r>
      <w:r w:rsidRPr="00603C79">
        <w:rPr>
          <w:rFonts w:ascii="Times New Roman" w:hAnsi="Times New Roman"/>
          <w:lang w:eastAsia="ru-RU"/>
        </w:rPr>
        <w:t>пользуясь результатами проведённых измерений и наблюдений.</w:t>
      </w:r>
    </w:p>
    <w:p w14:paraId="6C009AE3"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w:t>
      </w:r>
      <w:r w:rsidRPr="00603C79">
        <w:rPr>
          <w:rFonts w:ascii="Times New Roman" w:hAnsi="Times New Roman"/>
          <w:spacing w:val="17"/>
          <w:lang w:eastAsia="ru-RU"/>
        </w:rPr>
        <w:t xml:space="preserve"> </w:t>
      </w:r>
      <w:r w:rsidRPr="00603C79">
        <w:rPr>
          <w:rFonts w:ascii="Times New Roman" w:hAnsi="Times New Roman"/>
          <w:lang w:eastAsia="ru-RU"/>
        </w:rPr>
        <w:t>Бернулли.</w:t>
      </w:r>
    </w:p>
    <w:p w14:paraId="6E42EE33" w14:textId="77777777" w:rsidR="00184F2C" w:rsidRPr="00603C79" w:rsidRDefault="00184F2C" w:rsidP="00884210">
      <w:pPr>
        <w:pStyle w:val="a4"/>
        <w:numPr>
          <w:ilvl w:val="0"/>
          <w:numId w:val="47"/>
        </w:numPr>
        <w:shd w:val="clear" w:color="auto" w:fill="FFFFFF"/>
        <w:tabs>
          <w:tab w:val="left" w:pos="284"/>
        </w:tabs>
        <w:spacing w:after="0" w:line="240" w:lineRule="auto"/>
        <w:ind w:left="0" w:right="55" w:firstLine="0"/>
        <w:jc w:val="both"/>
        <w:rPr>
          <w:rFonts w:ascii="Times New Roman" w:hAnsi="Times New Roman"/>
          <w:lang w:eastAsia="ru-RU"/>
        </w:rPr>
      </w:pPr>
      <w:r w:rsidRPr="00603C79">
        <w:rPr>
          <w:rFonts w:ascii="Times New Roman" w:hAnsi="Times New Roman"/>
          <w:lang w:eastAsia="ru-RU"/>
        </w:rPr>
        <w:t>Иметь представление о случайной величине и о распределении</w:t>
      </w:r>
      <w:r w:rsidRPr="00603C79">
        <w:rPr>
          <w:rFonts w:ascii="Times New Roman" w:hAnsi="Times New Roman"/>
          <w:spacing w:val="15"/>
          <w:lang w:eastAsia="ru-RU"/>
        </w:rPr>
        <w:t xml:space="preserve"> </w:t>
      </w:r>
      <w:r w:rsidRPr="00603C79">
        <w:rPr>
          <w:rFonts w:ascii="Times New Roman" w:hAnsi="Times New Roman"/>
          <w:lang w:eastAsia="ru-RU"/>
        </w:rPr>
        <w:t>вероятностей.</w:t>
      </w:r>
    </w:p>
    <w:p w14:paraId="18B8FE8F" w14:textId="77777777" w:rsidR="00184F2C" w:rsidRPr="00603C79" w:rsidRDefault="00184F2C" w:rsidP="00884210">
      <w:pPr>
        <w:pStyle w:val="a4"/>
        <w:numPr>
          <w:ilvl w:val="0"/>
          <w:numId w:val="47"/>
        </w:numPr>
        <w:shd w:val="clear" w:color="auto" w:fill="FFFFFF"/>
        <w:tabs>
          <w:tab w:val="left" w:pos="284"/>
        </w:tabs>
        <w:spacing w:before="240" w:line="240" w:lineRule="auto"/>
        <w:ind w:left="0" w:right="55" w:firstLine="0"/>
        <w:jc w:val="both"/>
        <w:rPr>
          <w:rFonts w:ascii="Times New Roman" w:hAnsi="Times New Roman"/>
          <w:lang w:eastAsia="ru-RU"/>
        </w:rPr>
      </w:pPr>
      <w:r w:rsidRPr="00603C79">
        <w:rPr>
          <w:rFonts w:ascii="Times New Roman" w:hAnsi="Times New Roman"/>
          <w:lang w:eastAsia="ru-RU"/>
        </w:rPr>
        <w:t>Иметь представление о законе больших чисел как о проявлении закономерности в случайной изменчивости и о роли закона</w:t>
      </w:r>
      <w:r w:rsidRPr="00603C79">
        <w:rPr>
          <w:rFonts w:ascii="Times New Roman" w:hAnsi="Times New Roman"/>
          <w:spacing w:val="16"/>
          <w:lang w:eastAsia="ru-RU"/>
        </w:rPr>
        <w:t xml:space="preserve"> </w:t>
      </w:r>
      <w:r w:rsidRPr="00603C79">
        <w:rPr>
          <w:rFonts w:ascii="Times New Roman" w:hAnsi="Times New Roman"/>
          <w:lang w:eastAsia="ru-RU"/>
        </w:rPr>
        <w:t>больших</w:t>
      </w:r>
      <w:r w:rsidRPr="00603C79">
        <w:rPr>
          <w:rFonts w:ascii="Times New Roman" w:hAnsi="Times New Roman"/>
          <w:spacing w:val="16"/>
          <w:lang w:eastAsia="ru-RU"/>
        </w:rPr>
        <w:t xml:space="preserve"> </w:t>
      </w:r>
      <w:r w:rsidRPr="00603C79">
        <w:rPr>
          <w:rFonts w:ascii="Times New Roman" w:hAnsi="Times New Roman"/>
          <w:lang w:eastAsia="ru-RU"/>
        </w:rPr>
        <w:t>чисел</w:t>
      </w:r>
      <w:r w:rsidRPr="00603C79">
        <w:rPr>
          <w:rFonts w:ascii="Times New Roman" w:hAnsi="Times New Roman"/>
          <w:spacing w:val="16"/>
          <w:lang w:eastAsia="ru-RU"/>
        </w:rPr>
        <w:t xml:space="preserve"> </w:t>
      </w:r>
      <w:r w:rsidRPr="00603C79">
        <w:rPr>
          <w:rFonts w:ascii="Times New Roman" w:hAnsi="Times New Roman"/>
          <w:lang w:eastAsia="ru-RU"/>
        </w:rPr>
        <w:t>в</w:t>
      </w:r>
      <w:r w:rsidRPr="00603C79">
        <w:rPr>
          <w:rFonts w:ascii="Times New Roman" w:hAnsi="Times New Roman"/>
          <w:spacing w:val="16"/>
          <w:lang w:eastAsia="ru-RU"/>
        </w:rPr>
        <w:t xml:space="preserve"> </w:t>
      </w:r>
      <w:r w:rsidRPr="00603C79">
        <w:rPr>
          <w:rFonts w:ascii="Times New Roman" w:hAnsi="Times New Roman"/>
          <w:lang w:eastAsia="ru-RU"/>
        </w:rPr>
        <w:t>природе</w:t>
      </w:r>
      <w:r w:rsidRPr="00603C79">
        <w:rPr>
          <w:rFonts w:ascii="Times New Roman" w:hAnsi="Times New Roman"/>
          <w:spacing w:val="16"/>
          <w:lang w:eastAsia="ru-RU"/>
        </w:rPr>
        <w:t xml:space="preserve"> </w:t>
      </w:r>
      <w:r w:rsidRPr="00603C79">
        <w:rPr>
          <w:rFonts w:ascii="Times New Roman" w:hAnsi="Times New Roman"/>
          <w:lang w:eastAsia="ru-RU"/>
        </w:rPr>
        <w:t>и</w:t>
      </w:r>
      <w:r w:rsidRPr="00603C79">
        <w:rPr>
          <w:rFonts w:ascii="Times New Roman" w:hAnsi="Times New Roman"/>
          <w:spacing w:val="16"/>
          <w:lang w:eastAsia="ru-RU"/>
        </w:rPr>
        <w:t xml:space="preserve"> </w:t>
      </w:r>
      <w:r w:rsidRPr="00603C79">
        <w:rPr>
          <w:rFonts w:ascii="Times New Roman" w:hAnsi="Times New Roman"/>
          <w:lang w:eastAsia="ru-RU"/>
        </w:rPr>
        <w:t>обществе.</w:t>
      </w:r>
    </w:p>
    <w:p w14:paraId="0C0A7A4F" w14:textId="77777777" w:rsidR="000A779F" w:rsidRPr="00603C79" w:rsidRDefault="000A779F" w:rsidP="000A779F">
      <w:pPr>
        <w:pStyle w:val="a4"/>
        <w:shd w:val="clear" w:color="auto" w:fill="FFFFFF"/>
        <w:tabs>
          <w:tab w:val="left" w:pos="284"/>
        </w:tabs>
        <w:spacing w:before="240" w:line="240" w:lineRule="auto"/>
        <w:ind w:left="0" w:right="55"/>
        <w:jc w:val="both"/>
        <w:rPr>
          <w:rFonts w:ascii="Times New Roman" w:hAnsi="Times New Roman"/>
          <w:lang w:eastAsia="ru-RU"/>
        </w:rPr>
      </w:pPr>
    </w:p>
    <w:p w14:paraId="0902F1AF" w14:textId="77777777" w:rsidR="00184F2C" w:rsidRPr="00603C79" w:rsidRDefault="009F49C7" w:rsidP="007A7BF0">
      <w:pPr>
        <w:pStyle w:val="a4"/>
        <w:numPr>
          <w:ilvl w:val="2"/>
          <w:numId w:val="102"/>
        </w:numPr>
        <w:shd w:val="clear" w:color="auto" w:fill="FFFFFF"/>
        <w:spacing w:after="0"/>
        <w:ind w:left="709" w:right="114" w:hanging="709"/>
        <w:jc w:val="both"/>
        <w:rPr>
          <w:rFonts w:ascii="Times New Roman" w:hAnsi="Times New Roman"/>
          <w:b/>
          <w:lang w:eastAsia="ru-RU"/>
        </w:rPr>
      </w:pPr>
      <w:r w:rsidRPr="00603C79">
        <w:rPr>
          <w:rFonts w:ascii="Times New Roman" w:hAnsi="Times New Roman"/>
          <w:b/>
          <w:lang w:eastAsia="ru-RU"/>
        </w:rPr>
        <w:t xml:space="preserve">Информатика </w:t>
      </w:r>
    </w:p>
    <w:p w14:paraId="50FE76E7" w14:textId="77777777" w:rsidR="009F49C7" w:rsidRPr="00603C79" w:rsidRDefault="009F49C7" w:rsidP="000A779F">
      <w:pPr>
        <w:spacing w:before="240" w:after="237" w:line="240" w:lineRule="auto"/>
        <w:ind w:left="-15" w:firstLine="724"/>
        <w:jc w:val="both"/>
        <w:rPr>
          <w:rFonts w:ascii="Times New Roman" w:eastAsia="Calibri" w:hAnsi="Times New Roman"/>
        </w:rPr>
      </w:pPr>
      <w:r w:rsidRPr="00603C79">
        <w:rPr>
          <w:rFonts w:ascii="Times New Roman" w:eastAsia="Calibri" w:hAnsi="Times New Roman"/>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 Гимназии № 1 им. В.А. Сайбеля.</w:t>
      </w:r>
    </w:p>
    <w:p w14:paraId="4D245BD3" w14:textId="77777777" w:rsidR="009F49C7" w:rsidRPr="00603C79" w:rsidRDefault="009F49C7" w:rsidP="009F49C7">
      <w:pPr>
        <w:keepNext/>
        <w:keepLines/>
        <w:spacing w:after="0" w:line="240" w:lineRule="auto"/>
        <w:ind w:left="-5" w:hanging="10"/>
        <w:outlineLvl w:val="0"/>
        <w:rPr>
          <w:rFonts w:ascii="Times New Roman" w:eastAsia="Calibri" w:hAnsi="Times New Roman"/>
          <w:b/>
        </w:rPr>
      </w:pPr>
      <w:r w:rsidRPr="00603C79">
        <w:rPr>
          <w:rFonts w:ascii="Times New Roman" w:eastAsia="Calibri" w:hAnsi="Times New Roman"/>
          <w:b/>
        </w:rPr>
        <w:t>Пояснительная записка</w:t>
      </w:r>
    </w:p>
    <w:p w14:paraId="06E39AAD" w14:textId="77777777" w:rsidR="009F49C7" w:rsidRPr="00603C79" w:rsidRDefault="009F49C7" w:rsidP="009F49C7">
      <w:pPr>
        <w:spacing w:after="4" w:line="240" w:lineRule="auto"/>
        <w:ind w:left="-15" w:firstLine="724"/>
        <w:jc w:val="both"/>
        <w:rPr>
          <w:rFonts w:ascii="Times New Roman" w:eastAsia="Calibri" w:hAnsi="Times New Roman"/>
        </w:rPr>
      </w:pPr>
      <w:r w:rsidRPr="00603C79">
        <w:rPr>
          <w:rFonts w:ascii="Times New Roman" w:eastAsia="Calibri" w:hAnsi="Times New Roman"/>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4B19D56" w14:textId="77777777" w:rsidR="009F49C7" w:rsidRPr="00603C79" w:rsidRDefault="009F49C7" w:rsidP="009F49C7">
      <w:pPr>
        <w:keepNext/>
        <w:keepLines/>
        <w:spacing w:after="3" w:line="240" w:lineRule="auto"/>
        <w:ind w:left="-5" w:hanging="10"/>
        <w:outlineLvl w:val="1"/>
        <w:rPr>
          <w:rFonts w:ascii="Times New Roman" w:eastAsia="Calibri" w:hAnsi="Times New Roman"/>
          <w:b/>
        </w:rPr>
      </w:pPr>
      <w:r w:rsidRPr="00603C79">
        <w:rPr>
          <w:rFonts w:ascii="Times New Roman" w:eastAsia="Calibri" w:hAnsi="Times New Roman"/>
          <w:b/>
        </w:rPr>
        <w:t>Цели изучения учебног</w:t>
      </w:r>
      <w:r w:rsidR="000A779F" w:rsidRPr="00603C79">
        <w:rPr>
          <w:rFonts w:ascii="Times New Roman" w:eastAsia="Calibri" w:hAnsi="Times New Roman"/>
          <w:b/>
        </w:rPr>
        <w:t>о предмета «И</w:t>
      </w:r>
      <w:r w:rsidRPr="00603C79">
        <w:rPr>
          <w:rFonts w:ascii="Times New Roman" w:eastAsia="Calibri" w:hAnsi="Times New Roman"/>
          <w:b/>
        </w:rPr>
        <w:t>нформатика»</w:t>
      </w:r>
    </w:p>
    <w:p w14:paraId="0CEDD8D1" w14:textId="77777777" w:rsidR="009F49C7" w:rsidRPr="00603C79" w:rsidRDefault="009F49C7" w:rsidP="009F49C7">
      <w:pPr>
        <w:tabs>
          <w:tab w:val="left" w:pos="142"/>
        </w:tabs>
        <w:spacing w:after="4" w:line="240" w:lineRule="auto"/>
        <w:ind w:firstLine="709"/>
        <w:contextualSpacing/>
        <w:jc w:val="both"/>
        <w:rPr>
          <w:rFonts w:ascii="Times New Roman" w:eastAsia="Calibri" w:hAnsi="Times New Roman"/>
        </w:rPr>
      </w:pPr>
      <w:r w:rsidRPr="00603C79">
        <w:rPr>
          <w:rFonts w:ascii="Times New Roman" w:eastAsia="Calibri" w:hAnsi="Times New Roman"/>
        </w:rPr>
        <w:t>Целями изучения информатики на уровне основного общего образования являются:</w:t>
      </w:r>
    </w:p>
    <w:p w14:paraId="1BA384F9" w14:textId="77777777" w:rsidR="009F49C7" w:rsidRPr="00603C79" w:rsidRDefault="009F49C7" w:rsidP="00884210">
      <w:pPr>
        <w:numPr>
          <w:ilvl w:val="0"/>
          <w:numId w:val="62"/>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6B30FD07" w14:textId="77777777" w:rsidR="009F49C7" w:rsidRPr="00603C79" w:rsidRDefault="009F49C7" w:rsidP="00884210">
      <w:pPr>
        <w:numPr>
          <w:ilvl w:val="0"/>
          <w:numId w:val="62"/>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167D4B4" w14:textId="77777777" w:rsidR="009F49C7" w:rsidRPr="00603C79" w:rsidRDefault="009F49C7" w:rsidP="00884210">
      <w:pPr>
        <w:numPr>
          <w:ilvl w:val="0"/>
          <w:numId w:val="62"/>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1757CB3E" w14:textId="77777777" w:rsidR="009F49C7" w:rsidRPr="00603C79" w:rsidRDefault="009F49C7" w:rsidP="00884210">
      <w:pPr>
        <w:numPr>
          <w:ilvl w:val="0"/>
          <w:numId w:val="62"/>
        </w:numPr>
        <w:tabs>
          <w:tab w:val="left" w:pos="284"/>
        </w:tabs>
        <w:spacing w:after="280" w:line="240" w:lineRule="auto"/>
        <w:ind w:left="0" w:firstLine="0"/>
        <w:contextualSpacing/>
        <w:jc w:val="both"/>
        <w:rPr>
          <w:rFonts w:ascii="Times New Roman" w:eastAsia="Calibri" w:hAnsi="Times New Roman"/>
        </w:rPr>
      </w:pPr>
      <w:r w:rsidRPr="00603C79">
        <w:rPr>
          <w:rFonts w:ascii="Times New Roman" w:eastAsia="Calibri" w:hAnsi="Times New Roman"/>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w:t>
      </w:r>
      <w:r w:rsidRPr="00603C79">
        <w:rPr>
          <w:rFonts w:ascii="Times New Roman" w:eastAsia="Calibri" w:hAnsi="Times New Roman"/>
        </w:rPr>
        <w:lastRenderedPageBreak/>
        <w:t>информационных технологий и созидательной деятельности с применением средств информационных технологий.</w:t>
      </w:r>
    </w:p>
    <w:p w14:paraId="1E1CD8CD" w14:textId="77777777" w:rsidR="009F49C7" w:rsidRPr="00603C79" w:rsidRDefault="009F49C7" w:rsidP="009F49C7">
      <w:pPr>
        <w:spacing w:after="0" w:line="240" w:lineRule="auto"/>
        <w:ind w:left="-5" w:hanging="10"/>
        <w:rPr>
          <w:rFonts w:ascii="Times New Roman" w:eastAsia="Calibri" w:hAnsi="Times New Roman"/>
          <w:b/>
        </w:rPr>
      </w:pPr>
      <w:r w:rsidRPr="00603C79">
        <w:rPr>
          <w:rFonts w:ascii="Times New Roman" w:eastAsia="Calibri" w:hAnsi="Times New Roman"/>
          <w:b/>
        </w:rPr>
        <w:t>Общая характеристика учебн</w:t>
      </w:r>
      <w:r w:rsidR="000A779F" w:rsidRPr="00603C79">
        <w:rPr>
          <w:rFonts w:ascii="Times New Roman" w:eastAsia="Calibri" w:hAnsi="Times New Roman"/>
          <w:b/>
        </w:rPr>
        <w:t>ого предмета «И</w:t>
      </w:r>
      <w:r w:rsidRPr="00603C79">
        <w:rPr>
          <w:rFonts w:ascii="Times New Roman" w:eastAsia="Calibri" w:hAnsi="Times New Roman"/>
          <w:b/>
        </w:rPr>
        <w:t>нформатика»</w:t>
      </w:r>
    </w:p>
    <w:p w14:paraId="53B5EAB1" w14:textId="77777777" w:rsidR="009F49C7" w:rsidRPr="00603C79" w:rsidRDefault="009F49C7" w:rsidP="009F49C7">
      <w:pPr>
        <w:spacing w:after="5" w:line="240" w:lineRule="auto"/>
        <w:ind w:left="-15" w:firstLine="724"/>
        <w:rPr>
          <w:rFonts w:ascii="Times New Roman" w:eastAsia="Calibri" w:hAnsi="Times New Roman"/>
        </w:rPr>
      </w:pPr>
      <w:r w:rsidRPr="00603C79">
        <w:rPr>
          <w:rFonts w:ascii="Times New Roman" w:eastAsia="Calibri" w:hAnsi="Times New Roman"/>
        </w:rPr>
        <w:t>Учебный предмет «Информатика» в основном общем образовании отражает:</w:t>
      </w:r>
    </w:p>
    <w:p w14:paraId="04F96750" w14:textId="77777777" w:rsidR="009F49C7" w:rsidRPr="00603C79" w:rsidRDefault="009F49C7" w:rsidP="00884210">
      <w:pPr>
        <w:numPr>
          <w:ilvl w:val="0"/>
          <w:numId w:val="63"/>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EFD27D3" w14:textId="77777777" w:rsidR="009F49C7" w:rsidRPr="00603C79" w:rsidRDefault="009F49C7" w:rsidP="00884210">
      <w:pPr>
        <w:numPr>
          <w:ilvl w:val="0"/>
          <w:numId w:val="63"/>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основные области применения информатики, прежде всего информационные технологии, управление и социальную сферу;</w:t>
      </w:r>
    </w:p>
    <w:p w14:paraId="00EDB999" w14:textId="77777777" w:rsidR="009F49C7" w:rsidRPr="00603C79" w:rsidRDefault="009F49C7" w:rsidP="00884210">
      <w:pPr>
        <w:numPr>
          <w:ilvl w:val="0"/>
          <w:numId w:val="63"/>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междисциплинарный характер информатики и информационной деятельности.</w:t>
      </w:r>
    </w:p>
    <w:p w14:paraId="3AF5E472" w14:textId="77777777" w:rsidR="009F49C7" w:rsidRPr="00603C79" w:rsidRDefault="009F49C7" w:rsidP="009F49C7">
      <w:pPr>
        <w:spacing w:after="0" w:line="240" w:lineRule="auto"/>
        <w:ind w:left="-15" w:firstLine="724"/>
        <w:jc w:val="both"/>
        <w:rPr>
          <w:rFonts w:ascii="Times New Roman" w:eastAsia="Calibri" w:hAnsi="Times New Roman"/>
        </w:rPr>
      </w:pPr>
      <w:r w:rsidRPr="00603C79">
        <w:rPr>
          <w:rFonts w:ascii="Times New Roman" w:eastAsia="Calibri" w:hAnsi="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649B64C" w14:textId="77777777" w:rsidR="009F49C7" w:rsidRPr="00603C79" w:rsidRDefault="009F49C7" w:rsidP="007A7BF0">
      <w:pPr>
        <w:spacing w:after="5" w:line="240" w:lineRule="auto"/>
        <w:rPr>
          <w:rFonts w:ascii="Times New Roman" w:eastAsia="Calibri" w:hAnsi="Times New Roman"/>
        </w:rPr>
      </w:pPr>
      <w:r w:rsidRPr="00603C79">
        <w:rPr>
          <w:rFonts w:ascii="Times New Roman" w:eastAsia="Calibri" w:hAnsi="Times New Roman"/>
          <w:b/>
        </w:rPr>
        <w:t>Основные задачи учебного предмета «Информатика» —</w:t>
      </w:r>
      <w:r w:rsidRPr="00603C79">
        <w:rPr>
          <w:rFonts w:ascii="Times New Roman" w:eastAsia="Calibri" w:hAnsi="Times New Roman"/>
        </w:rPr>
        <w:t xml:space="preserve"> сформировать у обучающихся:</w:t>
      </w:r>
    </w:p>
    <w:p w14:paraId="54E3281F"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987150A"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3E3EEA10"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базовые знания об информационном моделировании, в том числе о математическом моделировании;</w:t>
      </w:r>
    </w:p>
    <w:p w14:paraId="0EA641F4"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B3CF4D3"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умения и навыки составления простых программ по построенному алгоритму на одном из языков программирования высокого уровня;</w:t>
      </w:r>
    </w:p>
    <w:p w14:paraId="0C890B90"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08D3CAD" w14:textId="77777777" w:rsidR="009F49C7" w:rsidRPr="00603C79" w:rsidRDefault="009F49C7" w:rsidP="00884210">
      <w:pPr>
        <w:numPr>
          <w:ilvl w:val="0"/>
          <w:numId w:val="6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55D7683" w14:textId="77777777" w:rsidR="009F49C7" w:rsidRPr="00603C79" w:rsidRDefault="009F49C7" w:rsidP="007A7BF0">
      <w:pPr>
        <w:spacing w:after="4" w:line="240" w:lineRule="auto"/>
        <w:ind w:left="-15"/>
        <w:jc w:val="both"/>
        <w:rPr>
          <w:rFonts w:ascii="Times New Roman" w:eastAsia="Calibri" w:hAnsi="Times New Roman"/>
        </w:rPr>
      </w:pPr>
      <w:r w:rsidRPr="00603C79">
        <w:rPr>
          <w:rFonts w:ascii="Times New Roman" w:eastAsia="Calibri" w:hAnsi="Times New Roman"/>
          <w:b/>
        </w:rPr>
        <w:t>Цели и задачи изучения информатики на уровне основного общего образования</w:t>
      </w:r>
      <w:r w:rsidRPr="00603C79">
        <w:rPr>
          <w:rFonts w:ascii="Times New Roman" w:eastAsia="Calibri" w:hAnsi="Times New Roman"/>
        </w:rPr>
        <w:t xml:space="preserve"> определяют структуру основного содержания учебного предмета в виде следующих четырёх тематических разделов:</w:t>
      </w:r>
    </w:p>
    <w:p w14:paraId="2D986C3D" w14:textId="77777777" w:rsidR="009F49C7" w:rsidRPr="00603C79" w:rsidRDefault="009F49C7" w:rsidP="00884210">
      <w:pPr>
        <w:numPr>
          <w:ilvl w:val="0"/>
          <w:numId w:val="61"/>
        </w:numPr>
        <w:tabs>
          <w:tab w:val="left" w:pos="567"/>
        </w:tabs>
        <w:spacing w:after="4" w:line="240" w:lineRule="auto"/>
        <w:ind w:right="1025" w:hanging="152"/>
        <w:jc w:val="both"/>
        <w:rPr>
          <w:rFonts w:ascii="Times New Roman" w:eastAsia="Calibri" w:hAnsi="Times New Roman"/>
          <w:lang w:val="en-US"/>
        </w:rPr>
      </w:pPr>
      <w:r w:rsidRPr="00603C79">
        <w:rPr>
          <w:rFonts w:ascii="Times New Roman" w:eastAsia="Calibri" w:hAnsi="Times New Roman"/>
          <w:lang w:val="en-US"/>
        </w:rPr>
        <w:t>цифровая грамотность;</w:t>
      </w:r>
    </w:p>
    <w:p w14:paraId="4B7D2DA3" w14:textId="77777777" w:rsidR="009F49C7" w:rsidRPr="00603C79" w:rsidRDefault="009F49C7" w:rsidP="00884210">
      <w:pPr>
        <w:numPr>
          <w:ilvl w:val="0"/>
          <w:numId w:val="61"/>
        </w:numPr>
        <w:tabs>
          <w:tab w:val="left" w:pos="567"/>
        </w:tabs>
        <w:spacing w:after="4" w:line="240" w:lineRule="auto"/>
        <w:ind w:right="1025" w:hanging="152"/>
        <w:jc w:val="both"/>
        <w:rPr>
          <w:rFonts w:ascii="Times New Roman" w:eastAsia="Calibri" w:hAnsi="Times New Roman"/>
        </w:rPr>
      </w:pPr>
      <w:r w:rsidRPr="00603C79">
        <w:rPr>
          <w:rFonts w:ascii="Times New Roman" w:eastAsia="Calibri" w:hAnsi="Times New Roman"/>
        </w:rPr>
        <w:t>теоретические основы информатики;</w:t>
      </w:r>
    </w:p>
    <w:p w14:paraId="1C4C9903" w14:textId="77777777" w:rsidR="009F49C7" w:rsidRPr="00603C79" w:rsidRDefault="009F49C7" w:rsidP="00884210">
      <w:pPr>
        <w:numPr>
          <w:ilvl w:val="0"/>
          <w:numId w:val="61"/>
        </w:numPr>
        <w:tabs>
          <w:tab w:val="left" w:pos="567"/>
        </w:tabs>
        <w:spacing w:after="4" w:line="240" w:lineRule="auto"/>
        <w:ind w:right="1025" w:hanging="152"/>
        <w:jc w:val="both"/>
        <w:rPr>
          <w:rFonts w:ascii="Times New Roman" w:eastAsia="Calibri" w:hAnsi="Times New Roman"/>
        </w:rPr>
      </w:pPr>
      <w:r w:rsidRPr="00603C79">
        <w:rPr>
          <w:rFonts w:ascii="Times New Roman" w:eastAsia="Calibri" w:hAnsi="Times New Roman"/>
        </w:rPr>
        <w:t xml:space="preserve">алгоритмы и программирование; </w:t>
      </w:r>
    </w:p>
    <w:p w14:paraId="4196D6EA" w14:textId="77777777" w:rsidR="009F49C7" w:rsidRPr="00603C79" w:rsidRDefault="009F49C7" w:rsidP="00884210">
      <w:pPr>
        <w:numPr>
          <w:ilvl w:val="0"/>
          <w:numId w:val="61"/>
        </w:numPr>
        <w:tabs>
          <w:tab w:val="left" w:pos="567"/>
        </w:tabs>
        <w:spacing w:after="4" w:line="240" w:lineRule="auto"/>
        <w:ind w:right="1025" w:hanging="152"/>
        <w:jc w:val="both"/>
        <w:rPr>
          <w:rFonts w:ascii="Times New Roman" w:eastAsia="Calibri" w:hAnsi="Times New Roman"/>
        </w:rPr>
      </w:pPr>
      <w:r w:rsidRPr="00603C79">
        <w:rPr>
          <w:rFonts w:ascii="Times New Roman" w:eastAsia="Calibri" w:hAnsi="Times New Roman"/>
        </w:rPr>
        <w:t>информационные технологии.</w:t>
      </w:r>
    </w:p>
    <w:p w14:paraId="52BFAC25" w14:textId="77777777" w:rsidR="009F49C7" w:rsidRPr="00603C79" w:rsidRDefault="009F49C7" w:rsidP="009F49C7">
      <w:pPr>
        <w:spacing w:after="0" w:line="240" w:lineRule="auto"/>
        <w:ind w:left="-5" w:hanging="10"/>
        <w:rPr>
          <w:rFonts w:ascii="Times New Roman" w:eastAsia="Calibri" w:hAnsi="Times New Roman"/>
          <w:b/>
        </w:rPr>
      </w:pPr>
      <w:r w:rsidRPr="00603C79">
        <w:rPr>
          <w:rFonts w:ascii="Times New Roman" w:eastAsia="Calibri" w:hAnsi="Times New Roman"/>
          <w:b/>
        </w:rPr>
        <w:t>Место учебного предмета «информатика» в учебном плане</w:t>
      </w:r>
    </w:p>
    <w:p w14:paraId="1E3BD8D1" w14:textId="77777777" w:rsidR="009F49C7" w:rsidRPr="00603C79" w:rsidRDefault="009F49C7" w:rsidP="009F49C7">
      <w:pPr>
        <w:spacing w:after="4" w:line="240" w:lineRule="auto"/>
        <w:ind w:left="-15" w:firstLine="724"/>
        <w:jc w:val="both"/>
        <w:rPr>
          <w:rFonts w:ascii="Times New Roman" w:eastAsia="Calibri" w:hAnsi="Times New Roman"/>
        </w:rPr>
      </w:pPr>
      <w:r w:rsidRPr="00603C79">
        <w:rPr>
          <w:rFonts w:ascii="Times New Roman" w:eastAsia="Calibri" w:hAnsi="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w:t>
      </w:r>
    </w:p>
    <w:p w14:paraId="78F98770" w14:textId="77777777" w:rsidR="009F49C7" w:rsidRPr="00603C79" w:rsidRDefault="009F49C7" w:rsidP="009F49C7">
      <w:pPr>
        <w:spacing w:after="4" w:line="240" w:lineRule="auto"/>
        <w:ind w:left="-15" w:firstLine="724"/>
        <w:jc w:val="both"/>
        <w:rPr>
          <w:rFonts w:ascii="Times New Roman" w:eastAsia="Calibri" w:hAnsi="Times New Roman"/>
        </w:rPr>
      </w:pPr>
      <w:r w:rsidRPr="00603C79">
        <w:rPr>
          <w:rFonts w:ascii="Times New Roman" w:eastAsia="Calibri" w:hAnsi="Times New Roman"/>
        </w:rPr>
        <w:t xml:space="preserve">Учебным планом на изучение информатики на базовом уровне отведено 102 учебных часа — по 1 часу в неделю в </w:t>
      </w:r>
      <w:r w:rsidR="00F85DD8" w:rsidRPr="00603C79">
        <w:rPr>
          <w:rFonts w:ascii="Times New Roman" w:eastAsia="Calibri" w:hAnsi="Times New Roman"/>
        </w:rPr>
        <w:t>7, 8 и 9 классах соответственно, всего – 101 час.</w:t>
      </w:r>
    </w:p>
    <w:p w14:paraId="17CDD8C3" w14:textId="77777777" w:rsidR="009F49C7" w:rsidRPr="00603C79" w:rsidRDefault="000A779F" w:rsidP="00884210">
      <w:pPr>
        <w:pStyle w:val="a4"/>
        <w:keepNext/>
        <w:keepLines/>
        <w:numPr>
          <w:ilvl w:val="3"/>
          <w:numId w:val="102"/>
        </w:numPr>
        <w:spacing w:before="240" w:after="0" w:line="240" w:lineRule="auto"/>
        <w:ind w:left="851" w:hanging="851"/>
        <w:outlineLvl w:val="0"/>
        <w:rPr>
          <w:rFonts w:ascii="Times New Roman" w:eastAsia="Calibri" w:hAnsi="Times New Roman"/>
          <w:b/>
        </w:rPr>
      </w:pPr>
      <w:r w:rsidRPr="00603C79">
        <w:rPr>
          <w:rFonts w:ascii="Times New Roman" w:eastAsia="Calibri" w:hAnsi="Times New Roman"/>
          <w:b/>
        </w:rPr>
        <w:t>Содержание учебного предмета «И</w:t>
      </w:r>
      <w:r w:rsidR="009F49C7" w:rsidRPr="00603C79">
        <w:rPr>
          <w:rFonts w:ascii="Times New Roman" w:eastAsia="Calibri" w:hAnsi="Times New Roman"/>
          <w:b/>
        </w:rPr>
        <w:t>нформатика»</w:t>
      </w:r>
    </w:p>
    <w:p w14:paraId="4F017B18" w14:textId="77777777" w:rsidR="009F49C7" w:rsidRPr="00603C79" w:rsidRDefault="009F49C7" w:rsidP="009F49C7">
      <w:pPr>
        <w:keepNext/>
        <w:keepLines/>
        <w:spacing w:before="240" w:after="65" w:line="240" w:lineRule="auto"/>
        <w:ind w:left="-5" w:hanging="10"/>
        <w:outlineLvl w:val="1"/>
        <w:rPr>
          <w:rFonts w:ascii="Times New Roman" w:eastAsia="Calibri" w:hAnsi="Times New Roman"/>
        </w:rPr>
      </w:pPr>
      <w:r w:rsidRPr="00603C79">
        <w:rPr>
          <w:rFonts w:ascii="Times New Roman" w:eastAsia="Calibri" w:hAnsi="Times New Roman"/>
          <w:b/>
        </w:rPr>
        <w:t>7 класс</w:t>
      </w:r>
    </w:p>
    <w:p w14:paraId="06DC21C9"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Цифровая грамотность</w:t>
      </w:r>
    </w:p>
    <w:p w14:paraId="4608DC3C" w14:textId="77777777" w:rsidR="009F49C7" w:rsidRPr="00603C79" w:rsidRDefault="009F49C7" w:rsidP="009F49C7">
      <w:pPr>
        <w:keepNext/>
        <w:keepLines/>
        <w:spacing w:after="5" w:line="240" w:lineRule="auto"/>
        <w:ind w:left="-5" w:right="1060" w:hanging="10"/>
        <w:outlineLvl w:val="2"/>
        <w:rPr>
          <w:rFonts w:ascii="Times New Roman" w:eastAsia="Calibri" w:hAnsi="Times New Roman"/>
          <w:b/>
        </w:rPr>
      </w:pPr>
      <w:r w:rsidRPr="00603C79">
        <w:rPr>
          <w:rFonts w:ascii="Times New Roman" w:eastAsia="Calibri" w:hAnsi="Times New Roman"/>
          <w:b/>
        </w:rPr>
        <w:t>Компьютер — универсальное устройство обработки данных</w:t>
      </w:r>
    </w:p>
    <w:p w14:paraId="5CF5B6D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9738C00"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40CEC38D"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5730D31C" w14:textId="77777777" w:rsidR="009F49C7" w:rsidRPr="00603C79" w:rsidRDefault="009F49C7" w:rsidP="009F49C7">
      <w:pPr>
        <w:spacing w:after="4" w:line="240" w:lineRule="auto"/>
        <w:ind w:left="227"/>
        <w:jc w:val="both"/>
        <w:rPr>
          <w:rFonts w:ascii="Times New Roman" w:eastAsia="Calibri" w:hAnsi="Times New Roman"/>
        </w:rPr>
      </w:pPr>
      <w:r w:rsidRPr="00603C79">
        <w:rPr>
          <w:rFonts w:ascii="Times New Roman" w:eastAsia="Calibri" w:hAnsi="Times New Roman"/>
        </w:rPr>
        <w:t>Параллельные вычисления.</w:t>
      </w:r>
    </w:p>
    <w:p w14:paraId="071FBFAD"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80915E7"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Техника безопасности и правила работы на компьютере.</w:t>
      </w:r>
    </w:p>
    <w:p w14:paraId="3F9A38C0"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Программы и данные</w:t>
      </w:r>
    </w:p>
    <w:p w14:paraId="1A8004E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C49D68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77B70DF8" w14:textId="77777777" w:rsidR="009F49C7" w:rsidRPr="00603C79" w:rsidRDefault="009F49C7" w:rsidP="009F49C7">
      <w:pPr>
        <w:spacing w:after="0" w:line="240" w:lineRule="auto"/>
        <w:ind w:left="10" w:right="-14" w:firstLine="274"/>
        <w:jc w:val="both"/>
        <w:rPr>
          <w:rFonts w:ascii="Times New Roman" w:eastAsia="Calibri" w:hAnsi="Times New Roman"/>
        </w:rPr>
      </w:pPr>
      <w:r w:rsidRPr="00603C79">
        <w:rPr>
          <w:rFonts w:ascii="Times New Roman" w:eastAsia="Calibri" w:hAnsi="Times New Roman"/>
        </w:rPr>
        <w:t xml:space="preserve">Компьютерные вирусы и другие вредоносные программы. </w:t>
      </w:r>
    </w:p>
    <w:p w14:paraId="449FCDA4" w14:textId="77777777" w:rsidR="009F49C7" w:rsidRPr="00603C79" w:rsidRDefault="009F49C7" w:rsidP="009F49C7">
      <w:pPr>
        <w:spacing w:after="4" w:line="240" w:lineRule="auto"/>
        <w:ind w:left="-15" w:firstLine="274"/>
        <w:jc w:val="both"/>
        <w:rPr>
          <w:rFonts w:ascii="Times New Roman" w:eastAsia="Calibri" w:hAnsi="Times New Roman"/>
        </w:rPr>
      </w:pPr>
      <w:r w:rsidRPr="00603C79">
        <w:rPr>
          <w:rFonts w:ascii="Times New Roman" w:eastAsia="Calibri" w:hAnsi="Times New Roman"/>
        </w:rPr>
        <w:t>Программы для защиты от вирусов.</w:t>
      </w:r>
    </w:p>
    <w:p w14:paraId="41A0F1CE"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Компьютерные сети</w:t>
      </w:r>
    </w:p>
    <w:p w14:paraId="566954E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14:paraId="21EA5545" w14:textId="77777777" w:rsidR="009F49C7" w:rsidRPr="00603C79" w:rsidRDefault="009F49C7" w:rsidP="009F49C7">
      <w:pPr>
        <w:spacing w:after="4" w:line="240" w:lineRule="auto"/>
        <w:ind w:left="227"/>
        <w:jc w:val="both"/>
        <w:rPr>
          <w:rFonts w:ascii="Times New Roman" w:eastAsia="Calibri" w:hAnsi="Times New Roman"/>
        </w:rPr>
      </w:pPr>
      <w:r w:rsidRPr="00603C79">
        <w:rPr>
          <w:rFonts w:ascii="Times New Roman" w:eastAsia="Calibri" w:hAnsi="Times New Roman"/>
        </w:rPr>
        <w:t>Современные сервисы интернет-коммуникаций.</w:t>
      </w:r>
    </w:p>
    <w:p w14:paraId="35D5F283" w14:textId="77777777" w:rsidR="009F49C7" w:rsidRPr="00603C79" w:rsidRDefault="009F49C7" w:rsidP="009F49C7">
      <w:pPr>
        <w:spacing w:after="0" w:line="240" w:lineRule="auto"/>
        <w:ind w:left="-15" w:firstLine="227"/>
        <w:jc w:val="both"/>
        <w:rPr>
          <w:rFonts w:ascii="Times New Roman" w:eastAsia="Calibri" w:hAnsi="Times New Roman"/>
        </w:rPr>
      </w:pPr>
      <w:r w:rsidRPr="00603C79">
        <w:rPr>
          <w:rFonts w:ascii="Times New Roman" w:eastAsia="Calibri" w:hAnsi="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6BC55923" w14:textId="77777777" w:rsidR="009F49C7" w:rsidRPr="00603C79" w:rsidRDefault="009F49C7" w:rsidP="009F49C7">
      <w:pPr>
        <w:spacing w:after="0" w:line="240" w:lineRule="auto"/>
        <w:ind w:left="-5" w:hanging="10"/>
        <w:rPr>
          <w:rFonts w:ascii="Times New Roman" w:eastAsia="Calibri" w:hAnsi="Times New Roman"/>
        </w:rPr>
      </w:pPr>
      <w:r w:rsidRPr="00603C79">
        <w:rPr>
          <w:rFonts w:ascii="Times New Roman" w:eastAsia="Calibri" w:hAnsi="Times New Roman"/>
          <w:b/>
        </w:rPr>
        <w:t>Теоретические основы информатики</w:t>
      </w:r>
    </w:p>
    <w:p w14:paraId="0CF993D8"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Информация и информационные процессы</w:t>
      </w:r>
    </w:p>
    <w:p w14:paraId="5DA9905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Информация — одно из основных понятий современной науки.</w:t>
      </w:r>
    </w:p>
    <w:p w14:paraId="4D12853C"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A8E3AC4"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Дискретность данных. Возможность описания непрерывных объектов и процессов с помощью дискретных данных.</w:t>
      </w:r>
    </w:p>
    <w:p w14:paraId="1D71679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Информационные процессы — процессы, связанные с хранением, преобразованием и передачей данных.</w:t>
      </w:r>
    </w:p>
    <w:p w14:paraId="229FE566"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Представление информации</w:t>
      </w:r>
    </w:p>
    <w:p w14:paraId="6B302FD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03C79">
        <w:rPr>
          <w:rFonts w:ascii="Times New Roman" w:eastAsia="Calibri" w:hAnsi="Times New Roman"/>
          <w:i/>
        </w:rPr>
        <w:t xml:space="preserve"> </w:t>
      </w:r>
      <w:r w:rsidRPr="00603C79">
        <w:rPr>
          <w:rFonts w:ascii="Times New Roman" w:eastAsia="Calibri" w:hAnsi="Times New Roman"/>
        </w:rPr>
        <w:t>Преобразование любого алфавита к двоичному. Количество различных слов фиксированной длины в алфавите определённой мощности.</w:t>
      </w:r>
    </w:p>
    <w:p w14:paraId="32A8A81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Кодирование символов одного алфавита с помощью кодовых слов в другом алфавите; кодовая таблица, декодирование.</w:t>
      </w:r>
    </w:p>
    <w:p w14:paraId="0B44875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Двоичный код. Представление данных в компьютере как текстов в двоичном алфавите.</w:t>
      </w:r>
    </w:p>
    <w:p w14:paraId="5F08F569"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5BBB10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Скорость передачи данных. Единицы скорости передачи данных.</w:t>
      </w:r>
    </w:p>
    <w:p w14:paraId="3C846637"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Кодирование текстов. Равномерный код. Неравномерный код. Кодировка </w:t>
      </w:r>
      <w:r w:rsidRPr="00603C79">
        <w:rPr>
          <w:rFonts w:ascii="Times New Roman" w:eastAsia="Calibri" w:hAnsi="Times New Roman"/>
          <w:lang w:val="en-US"/>
        </w:rPr>
        <w:t>ASCII</w:t>
      </w:r>
      <w:r w:rsidRPr="00603C79">
        <w:rPr>
          <w:rFonts w:ascii="Times New Roman" w:eastAsia="Calibri" w:hAnsi="Times New Roman"/>
        </w:rPr>
        <w:t xml:space="preserve">. Восьмибитные кодировки. Понятие о кодировках </w:t>
      </w:r>
      <w:r w:rsidRPr="00603C79">
        <w:rPr>
          <w:rFonts w:ascii="Times New Roman" w:eastAsia="Calibri" w:hAnsi="Times New Roman"/>
          <w:lang w:val="en-US"/>
        </w:rPr>
        <w:t>UNICODE</w:t>
      </w:r>
      <w:r w:rsidRPr="00603C79">
        <w:rPr>
          <w:rFonts w:ascii="Times New Roman" w:eastAsia="Calibri" w:hAnsi="Times New Roman"/>
        </w:rPr>
        <w:t>.</w:t>
      </w:r>
      <w:r w:rsidRPr="00603C79">
        <w:rPr>
          <w:rFonts w:ascii="Times New Roman" w:eastAsia="Calibri" w:hAnsi="Times New Roman"/>
          <w:i/>
        </w:rPr>
        <w:t xml:space="preserve"> </w:t>
      </w:r>
      <w:r w:rsidRPr="00603C79">
        <w:rPr>
          <w:rFonts w:ascii="Times New Roman" w:eastAsia="Calibri" w:hAnsi="Times New Roman"/>
        </w:rPr>
        <w:t>Декодирование сообщений с использованием равномерного и неравномерного кода. Информационный объём текста.</w:t>
      </w:r>
    </w:p>
    <w:p w14:paraId="3E5216D6" w14:textId="77777777" w:rsidR="009F49C7" w:rsidRPr="00603C79" w:rsidRDefault="009F49C7" w:rsidP="009F49C7">
      <w:pPr>
        <w:spacing w:after="4" w:line="240" w:lineRule="auto"/>
        <w:ind w:left="227"/>
        <w:jc w:val="both"/>
        <w:rPr>
          <w:rFonts w:ascii="Times New Roman" w:eastAsia="Calibri" w:hAnsi="Times New Roman"/>
        </w:rPr>
      </w:pPr>
      <w:r w:rsidRPr="00603C79">
        <w:rPr>
          <w:rFonts w:ascii="Times New Roman" w:eastAsia="Calibri" w:hAnsi="Times New Roman"/>
        </w:rPr>
        <w:t>Искажение информации при передаче.</w:t>
      </w:r>
    </w:p>
    <w:p w14:paraId="6E42D4D3"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Общее представление о цифровом представлении аудиовизуальных и других непрерывных данных.</w:t>
      </w:r>
    </w:p>
    <w:p w14:paraId="14EB8EA1"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Кодирование цвета. Цветовые модели. Модель </w:t>
      </w:r>
      <w:r w:rsidRPr="00603C79">
        <w:rPr>
          <w:rFonts w:ascii="Times New Roman" w:eastAsia="Calibri" w:hAnsi="Times New Roman"/>
          <w:lang w:val="en-US"/>
        </w:rPr>
        <w:t>RGB</w:t>
      </w:r>
      <w:r w:rsidRPr="00603C79">
        <w:rPr>
          <w:rFonts w:ascii="Times New Roman" w:eastAsia="Calibri" w:hAnsi="Times New Roman"/>
        </w:rPr>
        <w:t>. Глубина кодирования. Палитра.</w:t>
      </w:r>
    </w:p>
    <w:p w14:paraId="2BCB603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14:paraId="34374B37"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lastRenderedPageBreak/>
        <w:t>Кодирование звука. Разрядность и частота записи. Количество каналов записи.</w:t>
      </w:r>
    </w:p>
    <w:p w14:paraId="484D5505" w14:textId="77777777" w:rsidR="009F49C7" w:rsidRPr="00603C79" w:rsidRDefault="009F49C7" w:rsidP="009F49C7">
      <w:pPr>
        <w:spacing w:after="0" w:line="240" w:lineRule="auto"/>
        <w:ind w:left="-15" w:firstLine="227"/>
        <w:jc w:val="both"/>
        <w:rPr>
          <w:rFonts w:ascii="Times New Roman" w:eastAsia="Calibri" w:hAnsi="Times New Roman"/>
        </w:rPr>
      </w:pPr>
      <w:r w:rsidRPr="00603C79">
        <w:rPr>
          <w:rFonts w:ascii="Times New Roman" w:eastAsia="Calibri" w:hAnsi="Times New Roman"/>
        </w:rPr>
        <w:t>Оценка количественных параметров, связанных с представлением и хранением звуковых файлов.</w:t>
      </w:r>
    </w:p>
    <w:p w14:paraId="59C38B10"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Информационные технологии</w:t>
      </w:r>
    </w:p>
    <w:p w14:paraId="3DBAD462"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Текстовые документы</w:t>
      </w:r>
    </w:p>
    <w:p w14:paraId="437278D6"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Текстовые документы и их структурные элементы (страница, абзац, строка, слово, символ).</w:t>
      </w:r>
    </w:p>
    <w:p w14:paraId="19927D4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23DD47AB"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Структурирование информации с помощью списков и таблиц. Многоуровневые списки.</w:t>
      </w:r>
      <w:r w:rsidRPr="00603C79">
        <w:rPr>
          <w:rFonts w:ascii="Times New Roman" w:eastAsia="Calibri" w:hAnsi="Times New Roman"/>
          <w:i/>
        </w:rPr>
        <w:t xml:space="preserve"> </w:t>
      </w:r>
      <w:r w:rsidRPr="00603C79">
        <w:rPr>
          <w:rFonts w:ascii="Times New Roman" w:eastAsia="Calibri" w:hAnsi="Times New Roman"/>
        </w:rPr>
        <w:t>Добавление таблиц в текстовые документы.</w:t>
      </w:r>
    </w:p>
    <w:p w14:paraId="7B131F0B"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Вставка изображений в текстовые документы. Обтекание изображений текстом. Вкл</w:t>
      </w:r>
      <w:r w:rsidR="00F85DD8" w:rsidRPr="00603C79">
        <w:rPr>
          <w:rFonts w:ascii="Times New Roman" w:eastAsia="Calibri" w:hAnsi="Times New Roman"/>
        </w:rPr>
        <w:t>ючение в текстовый документ диа</w:t>
      </w:r>
      <w:r w:rsidRPr="00603C79">
        <w:rPr>
          <w:rFonts w:ascii="Times New Roman" w:eastAsia="Calibri" w:hAnsi="Times New Roman"/>
        </w:rPr>
        <w:t>грамм, формул, нумерации страниц, колонтитулов, ссылок и др.</w:t>
      </w:r>
    </w:p>
    <w:p w14:paraId="279AE47B"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7C3C0358"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Компьютерная графика</w:t>
      </w:r>
    </w:p>
    <w:p w14:paraId="25593DCF"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Знакомство с графическими редакторами. Растровые рисунки. Использование графических примитивов.</w:t>
      </w:r>
    </w:p>
    <w:p w14:paraId="6BA4E4F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2FF0F5D5"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4A13AA0B"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Мультимедийные презентации</w:t>
      </w:r>
    </w:p>
    <w:p w14:paraId="6F6F54A4"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Подготовка мультимедийных презентаций. Слайд. Добавление на слайд текста и изображений. Работа с несколькими слайдами.</w:t>
      </w:r>
    </w:p>
    <w:p w14:paraId="1D0EFFF5" w14:textId="77777777" w:rsidR="009F49C7" w:rsidRPr="00603C79" w:rsidRDefault="009F49C7" w:rsidP="009F49C7">
      <w:pPr>
        <w:spacing w:after="222" w:line="240" w:lineRule="auto"/>
        <w:ind w:left="-15" w:firstLine="227"/>
        <w:jc w:val="both"/>
        <w:rPr>
          <w:rFonts w:ascii="Times New Roman" w:eastAsia="Calibri" w:hAnsi="Times New Roman"/>
        </w:rPr>
      </w:pPr>
      <w:r w:rsidRPr="00603C79">
        <w:rPr>
          <w:rFonts w:ascii="Times New Roman" w:eastAsia="Calibri" w:hAnsi="Times New Roman"/>
        </w:rPr>
        <w:t>Добавление на слайд аудиовизуальных данных. Анимация. Гиперссылки.</w:t>
      </w:r>
    </w:p>
    <w:p w14:paraId="637E0E87" w14:textId="77777777" w:rsidR="009F49C7" w:rsidRPr="00603C79" w:rsidRDefault="009F49C7" w:rsidP="009F49C7">
      <w:pPr>
        <w:keepNext/>
        <w:keepLines/>
        <w:spacing w:after="65" w:line="240" w:lineRule="auto"/>
        <w:ind w:left="-5" w:hanging="10"/>
        <w:outlineLvl w:val="1"/>
        <w:rPr>
          <w:rFonts w:ascii="Times New Roman" w:eastAsia="Calibri" w:hAnsi="Times New Roman"/>
        </w:rPr>
      </w:pPr>
      <w:r w:rsidRPr="00603C79">
        <w:rPr>
          <w:rFonts w:ascii="Times New Roman" w:eastAsia="Calibri" w:hAnsi="Times New Roman"/>
          <w:b/>
        </w:rPr>
        <w:t>8 класс</w:t>
      </w:r>
    </w:p>
    <w:p w14:paraId="7600378B"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Теоретические основы информатики</w:t>
      </w:r>
    </w:p>
    <w:p w14:paraId="015FBBEC"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Системы счисления</w:t>
      </w:r>
    </w:p>
    <w:p w14:paraId="50B8F9E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63587427" w14:textId="77777777" w:rsidR="009F49C7" w:rsidRPr="00603C79" w:rsidRDefault="009F49C7" w:rsidP="009F49C7">
      <w:pPr>
        <w:spacing w:after="4" w:line="240" w:lineRule="auto"/>
        <w:ind w:left="227"/>
        <w:jc w:val="both"/>
        <w:rPr>
          <w:rFonts w:ascii="Times New Roman" w:eastAsia="Calibri" w:hAnsi="Times New Roman"/>
        </w:rPr>
      </w:pPr>
      <w:r w:rsidRPr="00603C79">
        <w:rPr>
          <w:rFonts w:ascii="Times New Roman" w:eastAsia="Calibri" w:hAnsi="Times New Roman"/>
        </w:rPr>
        <w:t>Римская система счисления.</w:t>
      </w:r>
    </w:p>
    <w:p w14:paraId="536CE1EB"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1323E7D7" w14:textId="77777777" w:rsidR="009F49C7" w:rsidRPr="00603C79" w:rsidRDefault="009F49C7" w:rsidP="009F49C7">
      <w:pPr>
        <w:spacing w:after="0" w:line="240" w:lineRule="auto"/>
        <w:ind w:right="-14" w:firstLine="284"/>
        <w:jc w:val="both"/>
        <w:rPr>
          <w:rFonts w:ascii="Times New Roman" w:eastAsia="Calibri" w:hAnsi="Times New Roman"/>
        </w:rPr>
      </w:pPr>
      <w:r w:rsidRPr="00603C79">
        <w:rPr>
          <w:rFonts w:ascii="Times New Roman" w:eastAsia="Calibri" w:hAnsi="Times New Roman"/>
        </w:rPr>
        <w:t>Арифметические операции в двоичной системе счисления.</w:t>
      </w:r>
    </w:p>
    <w:p w14:paraId="6381D30F"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Элементы математической логики</w:t>
      </w:r>
    </w:p>
    <w:p w14:paraId="068AC9E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w:t>
      </w:r>
    </w:p>
    <w:p w14:paraId="156F9801" w14:textId="77777777" w:rsidR="009F49C7" w:rsidRPr="00603C79" w:rsidRDefault="009F49C7" w:rsidP="009F49C7">
      <w:pPr>
        <w:spacing w:after="4" w:line="240" w:lineRule="auto"/>
        <w:ind w:left="-15"/>
        <w:jc w:val="both"/>
        <w:rPr>
          <w:rFonts w:ascii="Times New Roman" w:eastAsia="Calibri" w:hAnsi="Times New Roman"/>
        </w:rPr>
      </w:pPr>
      <w:r w:rsidRPr="00603C79">
        <w:rPr>
          <w:rFonts w:ascii="Times New Roman" w:eastAsia="Calibri" w:hAnsi="Times New Roman"/>
        </w:rPr>
        <w:t>Построение таблиц истинности логических выражений.</w:t>
      </w:r>
    </w:p>
    <w:p w14:paraId="75271AFA" w14:textId="77777777" w:rsidR="009F49C7" w:rsidRPr="00603C79" w:rsidRDefault="009F49C7" w:rsidP="009F49C7">
      <w:pPr>
        <w:spacing w:after="0" w:line="240" w:lineRule="auto"/>
        <w:ind w:left="-15" w:firstLine="227"/>
        <w:jc w:val="both"/>
        <w:rPr>
          <w:rFonts w:ascii="Times New Roman" w:eastAsia="Calibri" w:hAnsi="Times New Roman"/>
        </w:rPr>
      </w:pPr>
      <w:r w:rsidRPr="00603C79">
        <w:rPr>
          <w:rFonts w:ascii="Times New Roman" w:eastAsia="Calibri" w:hAnsi="Times New Roman"/>
        </w:rPr>
        <w:t>Логические элементы. Знакомство с логическими основами компьютера.</w:t>
      </w:r>
    </w:p>
    <w:p w14:paraId="7842E6FF" w14:textId="77777777" w:rsidR="009F49C7" w:rsidRPr="00603C79" w:rsidRDefault="009F49C7" w:rsidP="009F49C7">
      <w:pPr>
        <w:spacing w:after="90" w:line="240" w:lineRule="auto"/>
        <w:ind w:left="-5" w:hanging="10"/>
        <w:rPr>
          <w:rFonts w:ascii="Times New Roman" w:eastAsia="Calibri" w:hAnsi="Times New Roman"/>
        </w:rPr>
      </w:pPr>
      <w:r w:rsidRPr="00603C79">
        <w:rPr>
          <w:rFonts w:ascii="Times New Roman" w:eastAsia="Calibri" w:hAnsi="Times New Roman"/>
          <w:b/>
        </w:rPr>
        <w:t>Алгоритмы и программирование</w:t>
      </w:r>
    </w:p>
    <w:p w14:paraId="39A4C058"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Исполнители и алгоритмы. Алгоритмические конструкции</w:t>
      </w:r>
    </w:p>
    <w:p w14:paraId="0073C59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Понятие алгоритма. Исполнители алгоритмов. Алгоритм как план управления исполнителем.</w:t>
      </w:r>
    </w:p>
    <w:p w14:paraId="7470E31C"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Свойства алгоритма. Способы записи алгоритма (словесный, в виде блок-схемы, программа).</w:t>
      </w:r>
    </w:p>
    <w:p w14:paraId="29C5A987"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Алгоритмические конструкции.</w:t>
      </w:r>
      <w:r w:rsidRPr="00603C79">
        <w:rPr>
          <w:rFonts w:ascii="Times New Roman" w:eastAsia="Calibri" w:hAnsi="Times New Roman"/>
          <w:b/>
        </w:rPr>
        <w:t xml:space="preserve"> </w:t>
      </w:r>
      <w:r w:rsidRPr="00603C79">
        <w:rPr>
          <w:rFonts w:ascii="Times New Roman" w:eastAsia="Calibri" w:hAnsi="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F0564E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2CFCC8FC"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Конструкция «повторения»: циклы с заданным числом повторений, с условием выполнения, с переменной цикла.</w:t>
      </w:r>
    </w:p>
    <w:p w14:paraId="78B747E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lastRenderedPageBreak/>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2A4F743E"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Язык программирования</w:t>
      </w:r>
    </w:p>
    <w:p w14:paraId="452B2EE3"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Язык программирования (</w:t>
      </w:r>
      <w:r w:rsidRPr="00603C79">
        <w:rPr>
          <w:rFonts w:ascii="Times New Roman" w:eastAsia="Calibri" w:hAnsi="Times New Roman"/>
          <w:lang w:val="en-US"/>
        </w:rPr>
        <w:t>Python</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xml:space="preserve">++, Паскаль, </w:t>
      </w:r>
      <w:r w:rsidRPr="00603C79">
        <w:rPr>
          <w:rFonts w:ascii="Times New Roman" w:eastAsia="Calibri" w:hAnsi="Times New Roman"/>
          <w:lang w:val="en-US"/>
        </w:rPr>
        <w:t>Java</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Школьный Алгоритмический Язык).</w:t>
      </w:r>
    </w:p>
    <w:p w14:paraId="24B2956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Система программирования: редактор текста программ, транслятор, отладчик.</w:t>
      </w:r>
    </w:p>
    <w:p w14:paraId="721B6411"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Переменная: тип, имя, значение. Целые, вещественные и символьные переменные.</w:t>
      </w:r>
    </w:p>
    <w:p w14:paraId="1FDAC87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2749C42B"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3F762E9"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Диалоговая отладка программ: пошаговое выполнение, просмотр значений величин, отладочный вывод, выбор точки останова.</w:t>
      </w:r>
    </w:p>
    <w:p w14:paraId="549A74D0"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480262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Цикл с переменной. Алгоритмы проверки делимости одного целого числа на другое, проверки натурального числа на простоту.</w:t>
      </w:r>
    </w:p>
    <w:p w14:paraId="03458BA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r w:rsidRPr="00603C79">
        <w:rPr>
          <w:rFonts w:ascii="Times New Roman" w:eastAsia="Calibri" w:hAnsi="Times New Roman"/>
          <w:b/>
        </w:rPr>
        <w:t>Анализ алгоритмов</w:t>
      </w:r>
    </w:p>
    <w:p w14:paraId="1E0B5073" w14:textId="77777777" w:rsidR="009F49C7" w:rsidRPr="00603C79" w:rsidRDefault="009F49C7" w:rsidP="009F49C7">
      <w:pPr>
        <w:spacing w:after="278" w:line="240" w:lineRule="auto"/>
        <w:ind w:left="-15" w:firstLine="227"/>
        <w:jc w:val="both"/>
        <w:rPr>
          <w:rFonts w:ascii="Times New Roman" w:eastAsia="Calibri" w:hAnsi="Times New Roman"/>
        </w:rPr>
      </w:pPr>
      <w:r w:rsidRPr="00603C79">
        <w:rPr>
          <w:rFonts w:ascii="Times New Roman" w:eastAsia="Calibri"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331A09E5" w14:textId="77777777" w:rsidR="009F49C7" w:rsidRPr="00603C79" w:rsidRDefault="009F49C7" w:rsidP="009F49C7">
      <w:pPr>
        <w:keepNext/>
        <w:keepLines/>
        <w:spacing w:after="65" w:line="240" w:lineRule="auto"/>
        <w:ind w:left="-5" w:hanging="10"/>
        <w:outlineLvl w:val="1"/>
        <w:rPr>
          <w:rFonts w:ascii="Times New Roman" w:eastAsia="Calibri" w:hAnsi="Times New Roman"/>
        </w:rPr>
      </w:pPr>
      <w:r w:rsidRPr="00603C79">
        <w:rPr>
          <w:rFonts w:ascii="Times New Roman" w:eastAsia="Calibri" w:hAnsi="Times New Roman"/>
          <w:b/>
        </w:rPr>
        <w:t>9 класс</w:t>
      </w:r>
    </w:p>
    <w:p w14:paraId="08FA76ED"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Цифровая грамотность</w:t>
      </w:r>
    </w:p>
    <w:p w14:paraId="0BB128AF"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Глобальная сеть Интернет и стратегии безопасного поведения в ней</w:t>
      </w:r>
    </w:p>
    <w:p w14:paraId="26727919"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Глобальная сеть Интернет. </w:t>
      </w:r>
      <w:r w:rsidRPr="00603C79">
        <w:rPr>
          <w:rFonts w:ascii="Times New Roman" w:eastAsia="Calibri" w:hAnsi="Times New Roman"/>
          <w:lang w:val="en-US"/>
        </w:rPr>
        <w:t>IP</w:t>
      </w:r>
      <w:r w:rsidRPr="00603C79">
        <w:rPr>
          <w:rFonts w:ascii="Times New Roman" w:eastAsia="Calibri" w:hAnsi="Times New Roman"/>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09C7E6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5EAA632D"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Работа в информационном пространстве</w:t>
      </w:r>
    </w:p>
    <w:p w14:paraId="49AB97C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56EB873C"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Теоретические основы информатики</w:t>
      </w:r>
    </w:p>
    <w:p w14:paraId="24AFFAFD"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Моделирование как метод познания</w:t>
      </w:r>
    </w:p>
    <w:p w14:paraId="0E3C8EDC"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4441445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Табличные модели. Таблица как представление отношения.</w:t>
      </w:r>
    </w:p>
    <w:p w14:paraId="16E6D2B0"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Базы данных. Отбор в таблице строк, удовлетворяющих заданному условию.</w:t>
      </w:r>
    </w:p>
    <w:p w14:paraId="302D55B2"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63D6A80"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D2B8C5E"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AB499C9" w14:textId="77777777" w:rsidR="009F49C7" w:rsidRPr="00603C79" w:rsidRDefault="009F49C7" w:rsidP="009F49C7">
      <w:pPr>
        <w:spacing w:after="169" w:line="240" w:lineRule="auto"/>
        <w:ind w:left="-15" w:firstLine="227"/>
        <w:jc w:val="both"/>
        <w:rPr>
          <w:rFonts w:ascii="Times New Roman" w:eastAsia="Calibri" w:hAnsi="Times New Roman"/>
        </w:rPr>
      </w:pPr>
      <w:r w:rsidRPr="00603C79">
        <w:rPr>
          <w:rFonts w:ascii="Times New Roman" w:eastAsia="Calibri" w:hAnsi="Times New Roman"/>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5D7C913B"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Алгоритмы и программирование</w:t>
      </w:r>
    </w:p>
    <w:p w14:paraId="0EDC5CC7"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Разработка алгоритмов и программ</w:t>
      </w:r>
    </w:p>
    <w:p w14:paraId="36DFF7B0"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92DFA05"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03C79">
        <w:rPr>
          <w:rFonts w:ascii="Times New Roman" w:eastAsia="Calibri" w:hAnsi="Times New Roman"/>
          <w:lang w:val="en-US"/>
        </w:rPr>
        <w:t>Python</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xml:space="preserve">++, Паскаль, </w:t>
      </w:r>
      <w:r w:rsidRPr="00603C79">
        <w:rPr>
          <w:rFonts w:ascii="Times New Roman" w:eastAsia="Calibri" w:hAnsi="Times New Roman"/>
          <w:lang w:val="en-US"/>
        </w:rPr>
        <w:t>Java</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3DD7EEA"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35A9C77"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Управление</w:t>
      </w:r>
    </w:p>
    <w:p w14:paraId="263169AF"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0B019FE" w14:textId="77777777" w:rsidR="009F49C7" w:rsidRPr="00603C79" w:rsidRDefault="009F49C7" w:rsidP="009F49C7">
      <w:pPr>
        <w:spacing w:after="164" w:line="240" w:lineRule="auto"/>
        <w:ind w:left="-15" w:firstLine="227"/>
        <w:jc w:val="both"/>
        <w:rPr>
          <w:rFonts w:ascii="Times New Roman" w:eastAsia="Calibri" w:hAnsi="Times New Roman"/>
        </w:rPr>
      </w:pPr>
      <w:r w:rsidRPr="00603C79">
        <w:rPr>
          <w:rFonts w:ascii="Times New Roman" w:eastAsia="Calibri" w:hAnsi="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0EE200B0" w14:textId="77777777" w:rsidR="009F49C7" w:rsidRPr="00603C79" w:rsidRDefault="009F49C7" w:rsidP="009F49C7">
      <w:pPr>
        <w:spacing w:after="33" w:line="240" w:lineRule="auto"/>
        <w:ind w:left="-5" w:hanging="10"/>
        <w:rPr>
          <w:rFonts w:ascii="Times New Roman" w:eastAsia="Calibri" w:hAnsi="Times New Roman"/>
        </w:rPr>
      </w:pPr>
      <w:r w:rsidRPr="00603C79">
        <w:rPr>
          <w:rFonts w:ascii="Times New Roman" w:eastAsia="Calibri" w:hAnsi="Times New Roman"/>
          <w:b/>
        </w:rPr>
        <w:t>Информационные технологии</w:t>
      </w:r>
    </w:p>
    <w:p w14:paraId="0F412A7F"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Электронные таблицы</w:t>
      </w:r>
    </w:p>
    <w:p w14:paraId="5207F359"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60F736D"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Преобразование формул при копировании. Относительная, абсолютная и смешанная адресация. </w:t>
      </w:r>
    </w:p>
    <w:p w14:paraId="69CBEB1F"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4F07EBE3" w14:textId="77777777" w:rsidR="009F49C7" w:rsidRPr="00603C79" w:rsidRDefault="009F49C7" w:rsidP="009F49C7">
      <w:pPr>
        <w:keepNext/>
        <w:keepLines/>
        <w:spacing w:after="5" w:line="240" w:lineRule="auto"/>
        <w:ind w:left="-5" w:hanging="10"/>
        <w:outlineLvl w:val="2"/>
        <w:rPr>
          <w:rFonts w:ascii="Times New Roman" w:eastAsia="Calibri" w:hAnsi="Times New Roman"/>
          <w:b/>
        </w:rPr>
      </w:pPr>
      <w:r w:rsidRPr="00603C79">
        <w:rPr>
          <w:rFonts w:ascii="Times New Roman" w:eastAsia="Calibri" w:hAnsi="Times New Roman"/>
          <w:b/>
        </w:rPr>
        <w:t>Информационные технологии в современном обществе</w:t>
      </w:r>
    </w:p>
    <w:p w14:paraId="7DF14551"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Роль информационных технологий в развитии экономики мира, страны, региона. Открытые образовательные ресурсы.</w:t>
      </w:r>
    </w:p>
    <w:p w14:paraId="2BFD3D2C" w14:textId="77777777" w:rsidR="009F49C7" w:rsidRPr="00603C79" w:rsidRDefault="009F49C7" w:rsidP="009F49C7">
      <w:pPr>
        <w:spacing w:after="4" w:line="240" w:lineRule="auto"/>
        <w:ind w:left="-5" w:hanging="10"/>
        <w:rPr>
          <w:rFonts w:ascii="Times New Roman" w:eastAsia="Calibri" w:hAnsi="Times New Roman"/>
          <w:b/>
        </w:rPr>
      </w:pPr>
      <w:r w:rsidRPr="00603C79">
        <w:rPr>
          <w:rFonts w:ascii="Times New Roman" w:eastAsia="Calibri" w:hAnsi="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r w:rsidRPr="00603C79">
        <w:rPr>
          <w:rFonts w:ascii="Times New Roman" w:eastAsia="Calibri" w:hAnsi="Times New Roman"/>
          <w:b/>
        </w:rPr>
        <w:t xml:space="preserve"> </w:t>
      </w:r>
    </w:p>
    <w:p w14:paraId="2D20877E" w14:textId="77777777" w:rsidR="009F49C7" w:rsidRPr="00603C79" w:rsidRDefault="009F49C7" w:rsidP="007A7BF0">
      <w:pPr>
        <w:pStyle w:val="a4"/>
        <w:numPr>
          <w:ilvl w:val="3"/>
          <w:numId w:val="102"/>
        </w:numPr>
        <w:spacing w:before="240" w:line="240" w:lineRule="auto"/>
        <w:ind w:left="851" w:hanging="851"/>
        <w:rPr>
          <w:rFonts w:ascii="Times New Roman" w:eastAsia="Calibri" w:hAnsi="Times New Roman"/>
        </w:rPr>
      </w:pPr>
      <w:r w:rsidRPr="00603C79">
        <w:rPr>
          <w:rFonts w:ascii="Times New Roman" w:eastAsia="Calibri" w:hAnsi="Times New Roman"/>
          <w:b/>
        </w:rPr>
        <w:t>Планируемые результаты освоения</w:t>
      </w:r>
      <w:r w:rsidRPr="00603C79">
        <w:rPr>
          <w:rFonts w:ascii="Times New Roman" w:eastAsia="Calibri" w:hAnsi="Times New Roman"/>
        </w:rPr>
        <w:t xml:space="preserve"> </w:t>
      </w:r>
      <w:r w:rsidR="007A7BF0" w:rsidRPr="00603C79">
        <w:rPr>
          <w:rFonts w:ascii="Times New Roman" w:eastAsia="Calibri" w:hAnsi="Times New Roman"/>
          <w:b/>
        </w:rPr>
        <w:t>учебного предмета «И</w:t>
      </w:r>
      <w:r w:rsidRPr="00603C79">
        <w:rPr>
          <w:rFonts w:ascii="Times New Roman" w:eastAsia="Calibri" w:hAnsi="Times New Roman"/>
          <w:b/>
        </w:rPr>
        <w:t>нформатика»</w:t>
      </w:r>
    </w:p>
    <w:p w14:paraId="53FAC3B0" w14:textId="77777777" w:rsidR="009F49C7" w:rsidRPr="00603C79" w:rsidRDefault="009F49C7" w:rsidP="009F49C7">
      <w:pPr>
        <w:spacing w:after="0" w:line="240" w:lineRule="auto"/>
        <w:ind w:left="-15" w:firstLine="227"/>
        <w:jc w:val="both"/>
        <w:rPr>
          <w:rFonts w:ascii="Times New Roman" w:eastAsia="Calibri" w:hAnsi="Times New Roman"/>
        </w:rPr>
      </w:pPr>
      <w:r w:rsidRPr="00603C79">
        <w:rPr>
          <w:rFonts w:ascii="Times New Roman" w:eastAsia="Calibri" w:hAnsi="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6322BC0" w14:textId="77777777" w:rsidR="009F49C7" w:rsidRPr="00603C79" w:rsidRDefault="009F49C7" w:rsidP="009F49C7">
      <w:pPr>
        <w:keepNext/>
        <w:keepLines/>
        <w:spacing w:after="66" w:line="240" w:lineRule="auto"/>
        <w:ind w:left="-5" w:hanging="10"/>
        <w:outlineLvl w:val="1"/>
        <w:rPr>
          <w:rFonts w:ascii="Times New Roman" w:eastAsia="Calibri" w:hAnsi="Times New Roman"/>
          <w:b/>
        </w:rPr>
      </w:pPr>
      <w:r w:rsidRPr="00603C79">
        <w:rPr>
          <w:rFonts w:ascii="Times New Roman" w:eastAsia="Calibri" w:hAnsi="Times New Roman"/>
          <w:b/>
        </w:rPr>
        <w:t>Личностные результаты</w:t>
      </w:r>
    </w:p>
    <w:p w14:paraId="5DC54568"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 xml:space="preserve">Личностные результаты имеют направленность на решение задач воспитания, </w:t>
      </w:r>
      <w:r w:rsidR="00C4166A" w:rsidRPr="00603C79">
        <w:rPr>
          <w:rFonts w:ascii="Times New Roman" w:eastAsia="Calibri" w:hAnsi="Times New Roman"/>
        </w:rPr>
        <w:t>развития и социализации,</w:t>
      </w:r>
      <w:r w:rsidRPr="00603C79">
        <w:rPr>
          <w:rFonts w:ascii="Times New Roman" w:eastAsia="Calibri" w:hAnsi="Times New Roman"/>
        </w:rPr>
        <w:t xml:space="preserve"> обучающихся средствами предмета.</w:t>
      </w:r>
    </w:p>
    <w:p w14:paraId="74048CC1" w14:textId="77777777" w:rsidR="009F49C7" w:rsidRPr="00603C79" w:rsidRDefault="009F49C7" w:rsidP="009F49C7">
      <w:pPr>
        <w:spacing w:after="4" w:line="240" w:lineRule="auto"/>
        <w:ind w:left="222" w:hanging="10"/>
        <w:rPr>
          <w:rFonts w:ascii="Times New Roman" w:eastAsia="Calibri" w:hAnsi="Times New Roman"/>
        </w:rPr>
      </w:pPr>
      <w:r w:rsidRPr="00603C79">
        <w:rPr>
          <w:rFonts w:ascii="Times New Roman" w:eastAsia="Calibri" w:hAnsi="Times New Roman"/>
          <w:b/>
          <w:i/>
        </w:rPr>
        <w:t>Патриотическое воспитание</w:t>
      </w:r>
      <w:r w:rsidRPr="00603C79">
        <w:rPr>
          <w:rFonts w:ascii="Times New Roman" w:eastAsia="Calibri" w:hAnsi="Times New Roman"/>
          <w:b/>
        </w:rPr>
        <w:t>:</w:t>
      </w:r>
    </w:p>
    <w:p w14:paraId="6D98D07B" w14:textId="77777777" w:rsidR="009F49C7" w:rsidRPr="00603C79" w:rsidRDefault="009F49C7" w:rsidP="009F49C7">
      <w:pPr>
        <w:spacing w:after="4" w:line="240" w:lineRule="auto"/>
        <w:ind w:firstLine="284"/>
        <w:jc w:val="both"/>
        <w:rPr>
          <w:rFonts w:ascii="Times New Roman" w:eastAsia="Calibri" w:hAnsi="Times New Roman"/>
        </w:rPr>
      </w:pPr>
      <w:r w:rsidRPr="00603C79">
        <w:rPr>
          <w:rFonts w:ascii="Times New Roman" w:eastAsia="Calibri" w:hAnsi="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1A82EF01" w14:textId="77777777" w:rsidR="009F49C7" w:rsidRPr="00603C79" w:rsidRDefault="009F49C7" w:rsidP="009F49C7">
      <w:pPr>
        <w:spacing w:after="4" w:line="240" w:lineRule="auto"/>
        <w:ind w:firstLine="284"/>
        <w:rPr>
          <w:rFonts w:ascii="Times New Roman" w:eastAsia="Calibri" w:hAnsi="Times New Roman"/>
        </w:rPr>
      </w:pPr>
      <w:r w:rsidRPr="00603C79">
        <w:rPr>
          <w:rFonts w:ascii="Times New Roman" w:eastAsia="Calibri" w:hAnsi="Times New Roman"/>
          <w:b/>
          <w:i/>
        </w:rPr>
        <w:t>Духовно-нравственное воспитание</w:t>
      </w:r>
      <w:r w:rsidRPr="00603C79">
        <w:rPr>
          <w:rFonts w:ascii="Times New Roman" w:eastAsia="Calibri" w:hAnsi="Times New Roman"/>
          <w:b/>
        </w:rPr>
        <w:t>:</w:t>
      </w:r>
    </w:p>
    <w:p w14:paraId="2C17B7A1" w14:textId="77777777" w:rsidR="009F49C7" w:rsidRPr="00603C79" w:rsidRDefault="009F49C7" w:rsidP="009F49C7">
      <w:pPr>
        <w:spacing w:after="4" w:line="240" w:lineRule="auto"/>
        <w:ind w:firstLine="284"/>
        <w:jc w:val="both"/>
        <w:rPr>
          <w:rFonts w:ascii="Times New Roman" w:eastAsia="Calibri" w:hAnsi="Times New Roman"/>
        </w:rPr>
      </w:pPr>
      <w:r w:rsidRPr="00603C79">
        <w:rPr>
          <w:rFonts w:ascii="Times New Roman" w:eastAsia="Calibri" w:hAnsi="Times New Roman"/>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w:t>
      </w:r>
      <w:r w:rsidRPr="00603C79">
        <w:rPr>
          <w:rFonts w:ascii="Times New Roman" w:eastAsia="Calibri" w:hAnsi="Times New Roman"/>
        </w:rPr>
        <w:lastRenderedPageBreak/>
        <w:t>нравственных и правовых норм с учётом осознания последствий поступков; активное неприятие асоциальных поступков, в том числе в сети Интернет.</w:t>
      </w:r>
    </w:p>
    <w:p w14:paraId="24EC7328" w14:textId="77777777" w:rsidR="009F49C7" w:rsidRPr="00603C79" w:rsidRDefault="009F49C7" w:rsidP="009F49C7">
      <w:pPr>
        <w:spacing w:after="4" w:line="240" w:lineRule="auto"/>
        <w:ind w:firstLine="284"/>
        <w:rPr>
          <w:rFonts w:ascii="Times New Roman" w:eastAsia="Calibri" w:hAnsi="Times New Roman"/>
        </w:rPr>
      </w:pPr>
      <w:r w:rsidRPr="00603C79">
        <w:rPr>
          <w:rFonts w:ascii="Times New Roman" w:eastAsia="Calibri" w:hAnsi="Times New Roman"/>
          <w:b/>
          <w:i/>
        </w:rPr>
        <w:t>Гражданское воспитание</w:t>
      </w:r>
      <w:r w:rsidRPr="00603C79">
        <w:rPr>
          <w:rFonts w:ascii="Times New Roman" w:eastAsia="Calibri" w:hAnsi="Times New Roman"/>
          <w:b/>
        </w:rPr>
        <w:t>:</w:t>
      </w:r>
    </w:p>
    <w:p w14:paraId="1E0A8CF1" w14:textId="77777777" w:rsidR="009F49C7" w:rsidRPr="00603C79" w:rsidRDefault="009F49C7" w:rsidP="009F49C7">
      <w:pPr>
        <w:spacing w:after="4" w:line="240" w:lineRule="auto"/>
        <w:ind w:firstLine="284"/>
        <w:jc w:val="both"/>
        <w:rPr>
          <w:rFonts w:ascii="Times New Roman" w:eastAsia="Calibri" w:hAnsi="Times New Roman"/>
        </w:rPr>
      </w:pPr>
      <w:r w:rsidRPr="00603C79">
        <w:rPr>
          <w:rFonts w:ascii="Times New Roman" w:eastAsia="Calibri" w:hAnsi="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 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15CDB100" w14:textId="77777777" w:rsidR="009F49C7" w:rsidRPr="00603C79" w:rsidRDefault="009F49C7" w:rsidP="009F49C7">
      <w:pPr>
        <w:spacing w:after="4" w:line="240" w:lineRule="auto"/>
        <w:ind w:hanging="10"/>
        <w:rPr>
          <w:rFonts w:ascii="Times New Roman" w:eastAsia="Calibri" w:hAnsi="Times New Roman"/>
        </w:rPr>
      </w:pPr>
      <w:r w:rsidRPr="00603C79">
        <w:rPr>
          <w:rFonts w:ascii="Times New Roman" w:eastAsia="Calibri" w:hAnsi="Times New Roman"/>
          <w:b/>
          <w:i/>
        </w:rPr>
        <w:t>Ценности научного познания</w:t>
      </w:r>
      <w:r w:rsidRPr="00603C79">
        <w:rPr>
          <w:rFonts w:ascii="Times New Roman" w:eastAsia="Calibri" w:hAnsi="Times New Roman"/>
          <w:b/>
        </w:rPr>
        <w:t>:</w:t>
      </w:r>
    </w:p>
    <w:p w14:paraId="0F0C105D" w14:textId="77777777" w:rsidR="009F49C7" w:rsidRPr="00603C79" w:rsidRDefault="009F49C7" w:rsidP="00884210">
      <w:pPr>
        <w:numPr>
          <w:ilvl w:val="0"/>
          <w:numId w:val="65"/>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5CDC7E93" w14:textId="77777777" w:rsidR="009F49C7" w:rsidRPr="00603C79" w:rsidRDefault="009F49C7" w:rsidP="00884210">
      <w:pPr>
        <w:numPr>
          <w:ilvl w:val="0"/>
          <w:numId w:val="65"/>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11F0AF7D" w14:textId="77777777" w:rsidR="009F49C7" w:rsidRPr="00603C79" w:rsidRDefault="009F49C7" w:rsidP="00884210">
      <w:pPr>
        <w:numPr>
          <w:ilvl w:val="0"/>
          <w:numId w:val="65"/>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988F8F8" w14:textId="77777777" w:rsidR="009F49C7" w:rsidRPr="00603C79" w:rsidRDefault="009F49C7" w:rsidP="00884210">
      <w:pPr>
        <w:numPr>
          <w:ilvl w:val="0"/>
          <w:numId w:val="65"/>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6C42286" w14:textId="77777777" w:rsidR="009F49C7" w:rsidRPr="00603C79" w:rsidRDefault="009F49C7" w:rsidP="009F49C7">
      <w:pPr>
        <w:spacing w:after="4" w:line="240" w:lineRule="auto"/>
        <w:rPr>
          <w:rFonts w:ascii="Times New Roman" w:eastAsia="Calibri" w:hAnsi="Times New Roman"/>
        </w:rPr>
      </w:pPr>
      <w:r w:rsidRPr="00603C79">
        <w:rPr>
          <w:rFonts w:ascii="Times New Roman" w:eastAsia="Calibri" w:hAnsi="Times New Roman"/>
          <w:b/>
          <w:i/>
        </w:rPr>
        <w:t>Формирование культуры здоровья</w:t>
      </w:r>
      <w:r w:rsidRPr="00603C79">
        <w:rPr>
          <w:rFonts w:ascii="Times New Roman" w:eastAsia="Calibri" w:hAnsi="Times New Roman"/>
          <w:b/>
        </w:rPr>
        <w:t>:</w:t>
      </w:r>
    </w:p>
    <w:p w14:paraId="5D6D661D" w14:textId="77777777" w:rsidR="009F49C7" w:rsidRPr="00603C79" w:rsidRDefault="009F49C7" w:rsidP="009F49C7">
      <w:pPr>
        <w:spacing w:after="4" w:line="240" w:lineRule="auto"/>
        <w:ind w:firstLine="284"/>
        <w:jc w:val="both"/>
        <w:rPr>
          <w:rFonts w:ascii="Times New Roman" w:eastAsia="Calibri" w:hAnsi="Times New Roman"/>
        </w:rPr>
      </w:pPr>
      <w:r w:rsidRPr="00603C79">
        <w:rPr>
          <w:rFonts w:ascii="Times New Roman" w:eastAsia="Calibri" w:hAnsi="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8F3550E" w14:textId="77777777" w:rsidR="009F49C7" w:rsidRPr="00603C79" w:rsidRDefault="009F49C7" w:rsidP="009F49C7">
      <w:pPr>
        <w:spacing w:after="4" w:line="240" w:lineRule="auto"/>
        <w:rPr>
          <w:rFonts w:ascii="Times New Roman" w:eastAsia="Calibri" w:hAnsi="Times New Roman"/>
        </w:rPr>
      </w:pPr>
      <w:r w:rsidRPr="00603C79">
        <w:rPr>
          <w:rFonts w:ascii="Times New Roman" w:eastAsia="Calibri" w:hAnsi="Times New Roman"/>
          <w:b/>
          <w:i/>
        </w:rPr>
        <w:t>Трудовое воспитание</w:t>
      </w:r>
      <w:r w:rsidRPr="00603C79">
        <w:rPr>
          <w:rFonts w:ascii="Times New Roman" w:eastAsia="Calibri" w:hAnsi="Times New Roman"/>
          <w:b/>
        </w:rPr>
        <w:t>:</w:t>
      </w:r>
    </w:p>
    <w:p w14:paraId="3A12D0DB" w14:textId="77777777" w:rsidR="009F49C7" w:rsidRPr="00603C79" w:rsidRDefault="009F49C7" w:rsidP="00884210">
      <w:pPr>
        <w:numPr>
          <w:ilvl w:val="0"/>
          <w:numId w:val="6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7EE32211" w14:textId="77777777" w:rsidR="009F49C7" w:rsidRPr="00603C79" w:rsidRDefault="009F49C7" w:rsidP="00884210">
      <w:pPr>
        <w:numPr>
          <w:ilvl w:val="0"/>
          <w:numId w:val="6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6A9EF570" w14:textId="77777777" w:rsidR="009F49C7" w:rsidRPr="00603C79" w:rsidRDefault="009F49C7" w:rsidP="009F49C7">
      <w:pPr>
        <w:spacing w:after="4" w:line="240" w:lineRule="auto"/>
        <w:rPr>
          <w:rFonts w:ascii="Times New Roman" w:eastAsia="Calibri" w:hAnsi="Times New Roman"/>
        </w:rPr>
      </w:pPr>
      <w:r w:rsidRPr="00603C79">
        <w:rPr>
          <w:rFonts w:ascii="Times New Roman" w:eastAsia="Calibri" w:hAnsi="Times New Roman"/>
          <w:b/>
          <w:i/>
        </w:rPr>
        <w:t>Экологическое воспитание</w:t>
      </w:r>
      <w:r w:rsidRPr="00603C79">
        <w:rPr>
          <w:rFonts w:ascii="Times New Roman" w:eastAsia="Calibri" w:hAnsi="Times New Roman"/>
          <w:b/>
        </w:rPr>
        <w:t>:</w:t>
      </w:r>
    </w:p>
    <w:p w14:paraId="6F3AAEEA" w14:textId="77777777" w:rsidR="009F49C7" w:rsidRPr="00603C79" w:rsidRDefault="009F49C7" w:rsidP="009F49C7">
      <w:pPr>
        <w:spacing w:after="4" w:line="240" w:lineRule="auto"/>
        <w:ind w:firstLine="284"/>
        <w:jc w:val="both"/>
        <w:rPr>
          <w:rFonts w:ascii="Times New Roman" w:eastAsia="Calibri" w:hAnsi="Times New Roman"/>
        </w:rPr>
      </w:pPr>
      <w:r w:rsidRPr="00603C79">
        <w:rPr>
          <w:rFonts w:ascii="Times New Roman" w:eastAsia="Calibri" w:hAnsi="Times New Roman"/>
        </w:rPr>
        <w:t>осознание глобального характера экологических проблем и путей их решения, в том числе с учётом возможностей ИКТ.</w:t>
      </w:r>
    </w:p>
    <w:p w14:paraId="3955300F" w14:textId="77777777" w:rsidR="009F49C7" w:rsidRPr="00603C79" w:rsidRDefault="009F49C7" w:rsidP="009F49C7">
      <w:pPr>
        <w:spacing w:after="4" w:line="240" w:lineRule="auto"/>
        <w:rPr>
          <w:rFonts w:ascii="Times New Roman" w:eastAsia="Calibri" w:hAnsi="Times New Roman"/>
        </w:rPr>
      </w:pPr>
      <w:r w:rsidRPr="00603C79">
        <w:rPr>
          <w:rFonts w:ascii="Times New Roman" w:eastAsia="Calibri" w:hAnsi="Times New Roman"/>
          <w:b/>
          <w:i/>
        </w:rPr>
        <w:t>Адаптация обучающегося к изменяющимся условиям социальной среды</w:t>
      </w:r>
      <w:r w:rsidRPr="00603C79">
        <w:rPr>
          <w:rFonts w:ascii="Times New Roman" w:eastAsia="Calibri" w:hAnsi="Times New Roman"/>
          <w:b/>
        </w:rPr>
        <w:t>:</w:t>
      </w:r>
    </w:p>
    <w:p w14:paraId="14217C67" w14:textId="77777777" w:rsidR="009F49C7" w:rsidRPr="00603C79" w:rsidRDefault="009F49C7" w:rsidP="009F49C7">
      <w:pPr>
        <w:spacing w:after="280" w:line="240" w:lineRule="auto"/>
        <w:ind w:firstLine="284"/>
        <w:jc w:val="both"/>
        <w:rPr>
          <w:rFonts w:ascii="Times New Roman" w:eastAsia="Calibri" w:hAnsi="Times New Roman"/>
        </w:rPr>
      </w:pPr>
      <w:r w:rsidRPr="00603C79">
        <w:rPr>
          <w:rFonts w:ascii="Times New Roman" w:eastAsia="Calibri"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63AE43CC" w14:textId="77777777" w:rsidR="009F49C7" w:rsidRPr="00603C79" w:rsidRDefault="009F49C7" w:rsidP="007A7BF0">
      <w:pPr>
        <w:spacing w:after="167" w:line="240" w:lineRule="auto"/>
        <w:jc w:val="both"/>
        <w:rPr>
          <w:rFonts w:ascii="Times New Roman" w:eastAsia="Calibri" w:hAnsi="Times New Roman"/>
        </w:rPr>
      </w:pPr>
      <w:r w:rsidRPr="00603C79">
        <w:rPr>
          <w:rFonts w:ascii="Times New Roman" w:eastAsia="Calibri" w:hAnsi="Times New Roman"/>
          <w:b/>
        </w:rPr>
        <w:t>Метапредметные результаты</w:t>
      </w:r>
      <w:r w:rsidRPr="00603C79">
        <w:rPr>
          <w:rFonts w:ascii="Times New Roman" w:eastAsia="Calibri" w:hAnsi="Times New Roman"/>
        </w:rPr>
        <w:t xml:space="preserve">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F6BD4C8" w14:textId="77777777" w:rsidR="009F49C7" w:rsidRPr="00603C79" w:rsidRDefault="009F49C7" w:rsidP="00F85DD8">
      <w:pPr>
        <w:spacing w:after="0" w:line="240" w:lineRule="auto"/>
        <w:jc w:val="both"/>
        <w:rPr>
          <w:rFonts w:ascii="Times New Roman" w:eastAsia="Calibri" w:hAnsi="Times New Roman"/>
        </w:rPr>
      </w:pPr>
      <w:r w:rsidRPr="00603C79">
        <w:rPr>
          <w:rFonts w:ascii="Times New Roman" w:eastAsia="Calibri" w:hAnsi="Times New Roman"/>
          <w:b/>
        </w:rPr>
        <w:t xml:space="preserve">Универсальные познавательные действия </w:t>
      </w:r>
      <w:r w:rsidRPr="00603C79">
        <w:rPr>
          <w:rFonts w:ascii="Times New Roman" w:eastAsia="Calibri" w:hAnsi="Times New Roman"/>
          <w:b/>
          <w:i/>
        </w:rPr>
        <w:t>Базовые логические действия</w:t>
      </w:r>
      <w:r w:rsidRPr="00603C79">
        <w:rPr>
          <w:rFonts w:ascii="Times New Roman" w:eastAsia="Calibri" w:hAnsi="Times New Roman"/>
          <w:b/>
        </w:rPr>
        <w:t>:</w:t>
      </w:r>
    </w:p>
    <w:p w14:paraId="56CED72B" w14:textId="77777777" w:rsidR="009F49C7" w:rsidRPr="00603C79" w:rsidRDefault="009F49C7" w:rsidP="00884210">
      <w:pPr>
        <w:numPr>
          <w:ilvl w:val="0"/>
          <w:numId w:val="6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582176A5" w14:textId="77777777" w:rsidR="009F49C7" w:rsidRPr="00603C79" w:rsidRDefault="009F49C7" w:rsidP="00884210">
      <w:pPr>
        <w:numPr>
          <w:ilvl w:val="0"/>
          <w:numId w:val="6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умение создавать, применять и преобразовывать знаки и символы, модели и схемы для решения учебных и познавательных задач;</w:t>
      </w:r>
    </w:p>
    <w:p w14:paraId="16D1729C" w14:textId="77777777" w:rsidR="009F49C7" w:rsidRPr="00603C79" w:rsidRDefault="009F49C7" w:rsidP="00884210">
      <w:pPr>
        <w:numPr>
          <w:ilvl w:val="0"/>
          <w:numId w:val="6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C2675E7" w14:textId="77777777" w:rsidR="009F49C7" w:rsidRPr="00603C79" w:rsidRDefault="009F49C7" w:rsidP="009F49C7">
      <w:pPr>
        <w:spacing w:after="4" w:line="240" w:lineRule="auto"/>
        <w:ind w:hanging="10"/>
        <w:rPr>
          <w:rFonts w:ascii="Times New Roman" w:eastAsia="Calibri" w:hAnsi="Times New Roman"/>
        </w:rPr>
      </w:pPr>
      <w:r w:rsidRPr="00603C79">
        <w:rPr>
          <w:rFonts w:ascii="Times New Roman" w:eastAsia="Calibri" w:hAnsi="Times New Roman"/>
          <w:b/>
          <w:i/>
        </w:rPr>
        <w:t>Базовые исследовательские действия</w:t>
      </w:r>
      <w:r w:rsidRPr="00603C79">
        <w:rPr>
          <w:rFonts w:ascii="Times New Roman" w:eastAsia="Calibri" w:hAnsi="Times New Roman"/>
          <w:b/>
        </w:rPr>
        <w:t>:</w:t>
      </w:r>
    </w:p>
    <w:p w14:paraId="6A8617B3" w14:textId="77777777" w:rsidR="009F49C7" w:rsidRPr="00603C79" w:rsidRDefault="009F49C7" w:rsidP="00884210">
      <w:pPr>
        <w:numPr>
          <w:ilvl w:val="0"/>
          <w:numId w:val="6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54826BD" w14:textId="77777777" w:rsidR="009F49C7" w:rsidRPr="00603C79" w:rsidRDefault="009F49C7" w:rsidP="00884210">
      <w:pPr>
        <w:numPr>
          <w:ilvl w:val="0"/>
          <w:numId w:val="6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оценивать на применимость и достоверность информацию, полученную в ходе исследования;</w:t>
      </w:r>
    </w:p>
    <w:p w14:paraId="2C02EC0A" w14:textId="77777777" w:rsidR="009F49C7" w:rsidRPr="00603C79" w:rsidRDefault="009F49C7" w:rsidP="00884210">
      <w:pPr>
        <w:numPr>
          <w:ilvl w:val="0"/>
          <w:numId w:val="6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lastRenderedPageBreak/>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7260B23" w14:textId="77777777" w:rsidR="009F49C7" w:rsidRPr="00603C79" w:rsidRDefault="009F49C7" w:rsidP="009F49C7">
      <w:pPr>
        <w:spacing w:after="4" w:line="240" w:lineRule="auto"/>
        <w:ind w:hanging="10"/>
        <w:rPr>
          <w:rFonts w:ascii="Times New Roman" w:eastAsia="Calibri" w:hAnsi="Times New Roman"/>
        </w:rPr>
      </w:pPr>
      <w:r w:rsidRPr="00603C79">
        <w:rPr>
          <w:rFonts w:ascii="Times New Roman" w:eastAsia="Calibri" w:hAnsi="Times New Roman"/>
          <w:b/>
          <w:i/>
        </w:rPr>
        <w:t>Работа с информацией</w:t>
      </w:r>
      <w:r w:rsidRPr="00603C79">
        <w:rPr>
          <w:rFonts w:ascii="Times New Roman" w:eastAsia="Calibri" w:hAnsi="Times New Roman"/>
          <w:b/>
        </w:rPr>
        <w:t>:</w:t>
      </w:r>
    </w:p>
    <w:p w14:paraId="5985E679" w14:textId="77777777" w:rsidR="009F49C7" w:rsidRPr="00603C79" w:rsidRDefault="009F49C7" w:rsidP="00884210">
      <w:pPr>
        <w:numPr>
          <w:ilvl w:val="0"/>
          <w:numId w:val="69"/>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выявлять дефицит информации, данных, необходимых для решения поставленной задачи;</w:t>
      </w:r>
    </w:p>
    <w:p w14:paraId="00E7A8F8" w14:textId="77777777" w:rsidR="009F49C7" w:rsidRPr="00603C79" w:rsidRDefault="009F49C7" w:rsidP="00884210">
      <w:pPr>
        <w:numPr>
          <w:ilvl w:val="0"/>
          <w:numId w:val="69"/>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249F2FB" w14:textId="77777777" w:rsidR="009F49C7" w:rsidRPr="00603C79" w:rsidRDefault="009F49C7" w:rsidP="00884210">
      <w:pPr>
        <w:numPr>
          <w:ilvl w:val="0"/>
          <w:numId w:val="69"/>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выбирать, анализировать, систематизировать и интерпретировать информацию различных видов и форм представления;</w:t>
      </w:r>
    </w:p>
    <w:p w14:paraId="79FB6C8F" w14:textId="77777777" w:rsidR="009F49C7" w:rsidRPr="00603C79" w:rsidRDefault="009F49C7" w:rsidP="00884210">
      <w:pPr>
        <w:numPr>
          <w:ilvl w:val="0"/>
          <w:numId w:val="69"/>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80AC66" w14:textId="77777777" w:rsidR="009F49C7" w:rsidRPr="00603C79" w:rsidRDefault="009F49C7" w:rsidP="00884210">
      <w:pPr>
        <w:numPr>
          <w:ilvl w:val="0"/>
          <w:numId w:val="69"/>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оценивать надёжность информации по критериям, предложенным учителем или сформулированным самостоятельно; 6</w:t>
      </w:r>
      <w:r w:rsidRPr="00603C79">
        <w:rPr>
          <w:rFonts w:ascii="Times New Roman" w:eastAsia="Calibri" w:hAnsi="Times New Roman"/>
          <w:vertAlign w:val="subscript"/>
        </w:rPr>
        <w:t xml:space="preserve"> </w:t>
      </w:r>
      <w:r w:rsidRPr="00603C79">
        <w:rPr>
          <w:rFonts w:ascii="Times New Roman" w:eastAsia="Calibri" w:hAnsi="Times New Roman"/>
        </w:rPr>
        <w:t>эффективно запоминать и систематизировать информацию.</w:t>
      </w:r>
    </w:p>
    <w:p w14:paraId="0C62A80A" w14:textId="77777777" w:rsidR="009F49C7" w:rsidRPr="00603C79" w:rsidRDefault="009F49C7" w:rsidP="009F49C7">
      <w:pPr>
        <w:spacing w:after="1" w:line="240" w:lineRule="auto"/>
        <w:ind w:left="222" w:right="1631" w:hanging="237"/>
        <w:rPr>
          <w:rFonts w:ascii="Times New Roman" w:eastAsia="Calibri" w:hAnsi="Times New Roman"/>
        </w:rPr>
      </w:pPr>
      <w:r w:rsidRPr="00603C79">
        <w:rPr>
          <w:rFonts w:ascii="Times New Roman" w:eastAsia="Calibri" w:hAnsi="Times New Roman"/>
          <w:b/>
        </w:rPr>
        <w:t xml:space="preserve">Универсальные коммуникативные действия </w:t>
      </w:r>
      <w:r w:rsidRPr="00603C79">
        <w:rPr>
          <w:rFonts w:ascii="Times New Roman" w:eastAsia="Calibri" w:hAnsi="Times New Roman"/>
          <w:b/>
          <w:i/>
        </w:rPr>
        <w:t>Общение</w:t>
      </w:r>
      <w:r w:rsidRPr="00603C79">
        <w:rPr>
          <w:rFonts w:ascii="Times New Roman" w:eastAsia="Calibri" w:hAnsi="Times New Roman"/>
          <w:b/>
        </w:rPr>
        <w:t>:</w:t>
      </w:r>
    </w:p>
    <w:p w14:paraId="3FD53916" w14:textId="77777777" w:rsidR="009F49C7" w:rsidRPr="00603C79" w:rsidRDefault="009F49C7" w:rsidP="00884210">
      <w:pPr>
        <w:numPr>
          <w:ilvl w:val="0"/>
          <w:numId w:val="70"/>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сопоставлять свои суждения с суждениями других участников диалога, обнаруживать различие и сходство позиций;</w:t>
      </w:r>
    </w:p>
    <w:p w14:paraId="71FBD655" w14:textId="77777777" w:rsidR="009F49C7" w:rsidRPr="00603C79" w:rsidRDefault="009F49C7" w:rsidP="00884210">
      <w:pPr>
        <w:numPr>
          <w:ilvl w:val="0"/>
          <w:numId w:val="70"/>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публично представлять результаты выполненного опыта (эксперимента, исследования, проекта);</w:t>
      </w:r>
    </w:p>
    <w:p w14:paraId="655A76CF" w14:textId="77777777" w:rsidR="009F49C7" w:rsidRPr="00603C79" w:rsidRDefault="009F49C7" w:rsidP="00884210">
      <w:pPr>
        <w:numPr>
          <w:ilvl w:val="0"/>
          <w:numId w:val="70"/>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A8CCDD2" w14:textId="77777777" w:rsidR="009F49C7" w:rsidRPr="00603C79" w:rsidRDefault="009F49C7" w:rsidP="009F49C7">
      <w:pPr>
        <w:spacing w:after="4" w:line="240" w:lineRule="auto"/>
        <w:ind w:left="284" w:hanging="284"/>
        <w:rPr>
          <w:rFonts w:ascii="Times New Roman" w:eastAsia="Calibri" w:hAnsi="Times New Roman"/>
        </w:rPr>
      </w:pPr>
      <w:r w:rsidRPr="00603C79">
        <w:rPr>
          <w:rFonts w:ascii="Times New Roman" w:eastAsia="Calibri" w:hAnsi="Times New Roman"/>
          <w:b/>
          <w:i/>
        </w:rPr>
        <w:t xml:space="preserve">Совместная деятельность </w:t>
      </w:r>
      <w:r w:rsidRPr="00603C79">
        <w:rPr>
          <w:rFonts w:ascii="Times New Roman" w:eastAsia="Calibri" w:hAnsi="Times New Roman"/>
          <w:b/>
        </w:rPr>
        <w:t>(</w:t>
      </w:r>
      <w:r w:rsidRPr="00603C79">
        <w:rPr>
          <w:rFonts w:ascii="Times New Roman" w:eastAsia="Calibri" w:hAnsi="Times New Roman"/>
          <w:b/>
          <w:i/>
        </w:rPr>
        <w:t>сотрудничество</w:t>
      </w:r>
      <w:r w:rsidRPr="00603C79">
        <w:rPr>
          <w:rFonts w:ascii="Times New Roman" w:eastAsia="Calibri" w:hAnsi="Times New Roman"/>
          <w:b/>
        </w:rPr>
        <w:t>):</w:t>
      </w:r>
    </w:p>
    <w:p w14:paraId="66C0DD55" w14:textId="77777777" w:rsidR="009F49C7" w:rsidRPr="00603C79" w:rsidRDefault="009F49C7" w:rsidP="00884210">
      <w:pPr>
        <w:numPr>
          <w:ilvl w:val="0"/>
          <w:numId w:val="71"/>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FF8033D" w14:textId="77777777" w:rsidR="009F49C7" w:rsidRPr="00603C79" w:rsidRDefault="009F49C7" w:rsidP="00884210">
      <w:pPr>
        <w:numPr>
          <w:ilvl w:val="0"/>
          <w:numId w:val="71"/>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38A0EA37" w14:textId="77777777" w:rsidR="009F49C7" w:rsidRPr="00603C79" w:rsidRDefault="009F49C7" w:rsidP="00884210">
      <w:pPr>
        <w:numPr>
          <w:ilvl w:val="0"/>
          <w:numId w:val="71"/>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самостоятельно сформулированным участниками взаимодействия;</w:t>
      </w:r>
    </w:p>
    <w:p w14:paraId="10461C85" w14:textId="77777777" w:rsidR="009F49C7" w:rsidRPr="00603C79" w:rsidRDefault="009F49C7" w:rsidP="00884210">
      <w:pPr>
        <w:numPr>
          <w:ilvl w:val="0"/>
          <w:numId w:val="71"/>
        </w:numPr>
        <w:spacing w:after="169" w:line="240" w:lineRule="auto"/>
        <w:ind w:left="284" w:hanging="284"/>
        <w:contextualSpacing/>
        <w:jc w:val="both"/>
        <w:rPr>
          <w:rFonts w:ascii="Times New Roman" w:eastAsia="Calibri" w:hAnsi="Times New Roman"/>
        </w:rPr>
      </w:pPr>
      <w:r w:rsidRPr="00603C79">
        <w:rPr>
          <w:rFonts w:ascii="Times New Roman" w:eastAsia="Calibri" w:hAnsi="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CC0DA4E" w14:textId="77777777" w:rsidR="00C4166A" w:rsidRPr="00603C79" w:rsidRDefault="009F49C7" w:rsidP="009F49C7">
      <w:pPr>
        <w:spacing w:after="1" w:line="240" w:lineRule="auto"/>
        <w:ind w:left="284" w:right="1631" w:hanging="284"/>
        <w:rPr>
          <w:rFonts w:ascii="Times New Roman" w:eastAsia="Calibri" w:hAnsi="Times New Roman"/>
          <w:b/>
        </w:rPr>
      </w:pPr>
      <w:r w:rsidRPr="00603C79">
        <w:rPr>
          <w:rFonts w:ascii="Times New Roman" w:eastAsia="Calibri" w:hAnsi="Times New Roman"/>
          <w:b/>
        </w:rPr>
        <w:t xml:space="preserve">Универсальные регулятивные действия </w:t>
      </w:r>
    </w:p>
    <w:p w14:paraId="3D83C0D2" w14:textId="77777777" w:rsidR="009F49C7" w:rsidRPr="00603C79" w:rsidRDefault="009F49C7" w:rsidP="009F49C7">
      <w:pPr>
        <w:spacing w:after="1" w:line="240" w:lineRule="auto"/>
        <w:ind w:left="284" w:right="1631" w:hanging="284"/>
        <w:rPr>
          <w:rFonts w:ascii="Times New Roman" w:eastAsia="Calibri" w:hAnsi="Times New Roman"/>
        </w:rPr>
      </w:pPr>
      <w:r w:rsidRPr="00603C79">
        <w:rPr>
          <w:rFonts w:ascii="Times New Roman" w:eastAsia="Calibri" w:hAnsi="Times New Roman"/>
          <w:b/>
          <w:i/>
        </w:rPr>
        <w:t>Самоорганизация</w:t>
      </w:r>
      <w:r w:rsidRPr="00603C79">
        <w:rPr>
          <w:rFonts w:ascii="Times New Roman" w:eastAsia="Calibri" w:hAnsi="Times New Roman"/>
          <w:b/>
        </w:rPr>
        <w:t>:</w:t>
      </w:r>
    </w:p>
    <w:p w14:paraId="02891415" w14:textId="77777777" w:rsidR="009F49C7" w:rsidRPr="00603C79" w:rsidRDefault="009F49C7" w:rsidP="00884210">
      <w:pPr>
        <w:numPr>
          <w:ilvl w:val="0"/>
          <w:numId w:val="72"/>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выявлять в жизненных и учебных ситуациях проблемы, требующие решения;</w:t>
      </w:r>
    </w:p>
    <w:p w14:paraId="5FD40A4C" w14:textId="77777777" w:rsidR="009F49C7" w:rsidRPr="00603C79" w:rsidRDefault="009F49C7" w:rsidP="00884210">
      <w:pPr>
        <w:numPr>
          <w:ilvl w:val="0"/>
          <w:numId w:val="72"/>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ориентироваться в различных подходах к принятию решений (индивидуальное принятие решений, принятие решений в группе);</w:t>
      </w:r>
    </w:p>
    <w:p w14:paraId="649BE6F1" w14:textId="77777777" w:rsidR="009F49C7" w:rsidRPr="00603C79" w:rsidRDefault="009F49C7" w:rsidP="00884210">
      <w:pPr>
        <w:numPr>
          <w:ilvl w:val="0"/>
          <w:numId w:val="72"/>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BF79A85" w14:textId="77777777" w:rsidR="009F49C7" w:rsidRPr="00603C79" w:rsidRDefault="009F49C7" w:rsidP="00884210">
      <w:pPr>
        <w:numPr>
          <w:ilvl w:val="0"/>
          <w:numId w:val="72"/>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4EFBA87" w14:textId="77777777" w:rsidR="009F49C7" w:rsidRPr="00603C79" w:rsidRDefault="009F49C7" w:rsidP="00884210">
      <w:pPr>
        <w:numPr>
          <w:ilvl w:val="0"/>
          <w:numId w:val="72"/>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делать выбор в условиях противоречивой информации и брать ответственность за решение.</w:t>
      </w:r>
    </w:p>
    <w:p w14:paraId="2BD3C18F" w14:textId="77777777" w:rsidR="009F49C7" w:rsidRPr="00603C79" w:rsidRDefault="009F49C7" w:rsidP="00C4166A">
      <w:pPr>
        <w:spacing w:after="4" w:line="240" w:lineRule="auto"/>
        <w:rPr>
          <w:rFonts w:ascii="Times New Roman" w:eastAsia="Calibri" w:hAnsi="Times New Roman"/>
        </w:rPr>
      </w:pPr>
      <w:r w:rsidRPr="00603C79">
        <w:rPr>
          <w:rFonts w:ascii="Times New Roman" w:eastAsia="Calibri" w:hAnsi="Times New Roman"/>
          <w:b/>
          <w:i/>
        </w:rPr>
        <w:t xml:space="preserve">Самоконтроль </w:t>
      </w:r>
      <w:r w:rsidRPr="00603C79">
        <w:rPr>
          <w:rFonts w:ascii="Times New Roman" w:eastAsia="Calibri" w:hAnsi="Times New Roman"/>
          <w:b/>
        </w:rPr>
        <w:t>(</w:t>
      </w:r>
      <w:r w:rsidRPr="00603C79">
        <w:rPr>
          <w:rFonts w:ascii="Times New Roman" w:eastAsia="Calibri" w:hAnsi="Times New Roman"/>
          <w:b/>
          <w:i/>
        </w:rPr>
        <w:t>рефлексия</w:t>
      </w:r>
      <w:r w:rsidRPr="00603C79">
        <w:rPr>
          <w:rFonts w:ascii="Times New Roman" w:eastAsia="Calibri" w:hAnsi="Times New Roman"/>
          <w:b/>
        </w:rPr>
        <w:t>):</w:t>
      </w:r>
    </w:p>
    <w:p w14:paraId="75B54FCE"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владеть способами самоконтроля, самомотивации и рефлексии;</w:t>
      </w:r>
    </w:p>
    <w:p w14:paraId="47C38F44"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давать адекватную оценку ситуации и предлагать план её изменения;</w:t>
      </w:r>
    </w:p>
    <w:p w14:paraId="345C003E"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8820A83"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3FDA2213"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вносить коррективы в деятельность на основе новых обстоятельств, изменившихся ситуаций, установленных ошибок, возникших трудностей;</w:t>
      </w:r>
    </w:p>
    <w:p w14:paraId="2E5A0E9E" w14:textId="77777777" w:rsidR="009F49C7" w:rsidRPr="00603C79" w:rsidRDefault="009F49C7" w:rsidP="00884210">
      <w:pPr>
        <w:numPr>
          <w:ilvl w:val="0"/>
          <w:numId w:val="73"/>
        </w:numPr>
        <w:spacing w:after="4" w:line="240" w:lineRule="auto"/>
        <w:ind w:left="284" w:hanging="284"/>
        <w:contextualSpacing/>
        <w:jc w:val="both"/>
        <w:rPr>
          <w:rFonts w:ascii="Times New Roman" w:eastAsia="Calibri" w:hAnsi="Times New Roman"/>
        </w:rPr>
      </w:pPr>
      <w:r w:rsidRPr="00603C79">
        <w:rPr>
          <w:rFonts w:ascii="Times New Roman" w:eastAsia="Calibri" w:hAnsi="Times New Roman"/>
        </w:rPr>
        <w:t>оценивать соответствие результата цели и условиям.</w:t>
      </w:r>
    </w:p>
    <w:p w14:paraId="4FEF8376" w14:textId="77777777" w:rsidR="009F49C7" w:rsidRPr="00603C79" w:rsidRDefault="009F49C7" w:rsidP="009F49C7">
      <w:pPr>
        <w:spacing w:after="4" w:line="240" w:lineRule="auto"/>
        <w:ind w:left="284" w:hanging="284"/>
        <w:rPr>
          <w:rFonts w:ascii="Times New Roman" w:eastAsia="Calibri" w:hAnsi="Times New Roman"/>
        </w:rPr>
      </w:pPr>
      <w:r w:rsidRPr="00603C79">
        <w:rPr>
          <w:rFonts w:ascii="Times New Roman" w:eastAsia="Calibri" w:hAnsi="Times New Roman"/>
          <w:b/>
          <w:i/>
        </w:rPr>
        <w:t>Эмоциональный интеллект</w:t>
      </w:r>
      <w:r w:rsidRPr="00603C79">
        <w:rPr>
          <w:rFonts w:ascii="Times New Roman" w:eastAsia="Calibri" w:hAnsi="Times New Roman"/>
          <w:b/>
        </w:rPr>
        <w:t>:</w:t>
      </w:r>
    </w:p>
    <w:p w14:paraId="32932B52" w14:textId="77777777" w:rsidR="009F49C7" w:rsidRPr="00603C79" w:rsidRDefault="009F49C7" w:rsidP="009F49C7">
      <w:pPr>
        <w:spacing w:after="4" w:line="240" w:lineRule="auto"/>
        <w:ind w:left="284"/>
        <w:jc w:val="both"/>
        <w:rPr>
          <w:rFonts w:ascii="Times New Roman" w:eastAsia="Calibri" w:hAnsi="Times New Roman"/>
        </w:rPr>
      </w:pPr>
      <w:r w:rsidRPr="00603C79">
        <w:rPr>
          <w:rFonts w:ascii="Times New Roman" w:eastAsia="Calibri" w:hAnsi="Times New Roman"/>
        </w:rPr>
        <w:t>ставить себя на место другого человека, понимать мотивы и намерения другого.</w:t>
      </w:r>
    </w:p>
    <w:p w14:paraId="52F1C061" w14:textId="77777777" w:rsidR="009F49C7" w:rsidRPr="00603C79" w:rsidRDefault="009F49C7" w:rsidP="009F49C7">
      <w:pPr>
        <w:spacing w:after="4" w:line="240" w:lineRule="auto"/>
        <w:ind w:left="284" w:hanging="284"/>
        <w:rPr>
          <w:rFonts w:ascii="Times New Roman" w:eastAsia="Calibri" w:hAnsi="Times New Roman"/>
        </w:rPr>
      </w:pPr>
      <w:r w:rsidRPr="00603C79">
        <w:rPr>
          <w:rFonts w:ascii="Times New Roman" w:eastAsia="Calibri" w:hAnsi="Times New Roman"/>
          <w:b/>
          <w:i/>
        </w:rPr>
        <w:t>Принятие себя и других</w:t>
      </w:r>
      <w:r w:rsidRPr="00603C79">
        <w:rPr>
          <w:rFonts w:ascii="Times New Roman" w:eastAsia="Calibri" w:hAnsi="Times New Roman"/>
          <w:b/>
        </w:rPr>
        <w:t>:</w:t>
      </w:r>
    </w:p>
    <w:p w14:paraId="1F6E300B" w14:textId="77777777" w:rsidR="009F49C7" w:rsidRPr="00603C79" w:rsidRDefault="009F49C7" w:rsidP="009F49C7">
      <w:pPr>
        <w:spacing w:after="282" w:line="240" w:lineRule="auto"/>
        <w:ind w:firstLine="284"/>
        <w:jc w:val="both"/>
        <w:rPr>
          <w:rFonts w:ascii="Times New Roman" w:eastAsia="Calibri" w:hAnsi="Times New Roman"/>
        </w:rPr>
      </w:pPr>
      <w:r w:rsidRPr="00603C79">
        <w:rPr>
          <w:rFonts w:ascii="Times New Roman" w:eastAsia="Calibri" w:hAnsi="Times New Roman"/>
        </w:rPr>
        <w:lastRenderedPageBreak/>
        <w:t>осознавать невозможность контролировать всё вокруг даже в условиях открытого доступа к любым объёмам информации.</w:t>
      </w:r>
    </w:p>
    <w:p w14:paraId="6135D190" w14:textId="77777777" w:rsidR="009F49C7" w:rsidRPr="00603C79" w:rsidRDefault="009F49C7" w:rsidP="009F49C7">
      <w:pPr>
        <w:keepNext/>
        <w:keepLines/>
        <w:spacing w:after="66" w:line="240" w:lineRule="auto"/>
        <w:ind w:left="-5" w:hanging="10"/>
        <w:outlineLvl w:val="1"/>
        <w:rPr>
          <w:rFonts w:ascii="Times New Roman" w:eastAsia="Calibri" w:hAnsi="Times New Roman"/>
          <w:b/>
        </w:rPr>
      </w:pPr>
      <w:r w:rsidRPr="00603C79">
        <w:rPr>
          <w:rFonts w:ascii="Times New Roman" w:eastAsia="Calibri" w:hAnsi="Times New Roman"/>
          <w:b/>
        </w:rPr>
        <w:t>Предметные результаты</w:t>
      </w:r>
    </w:p>
    <w:p w14:paraId="68B56AA9" w14:textId="77777777" w:rsidR="009F49C7" w:rsidRPr="00603C79" w:rsidRDefault="009F49C7" w:rsidP="009F49C7">
      <w:pPr>
        <w:keepNext/>
        <w:keepLines/>
        <w:spacing w:after="65" w:line="240" w:lineRule="auto"/>
        <w:ind w:left="-5" w:hanging="10"/>
        <w:outlineLvl w:val="2"/>
        <w:rPr>
          <w:rFonts w:ascii="Times New Roman" w:eastAsia="Calibri" w:hAnsi="Times New Roman"/>
          <w:b/>
        </w:rPr>
      </w:pPr>
      <w:r w:rsidRPr="00603C79">
        <w:rPr>
          <w:rFonts w:ascii="Times New Roman" w:eastAsia="Calibri" w:hAnsi="Times New Roman"/>
          <w:b/>
        </w:rPr>
        <w:t>7 класс</w:t>
      </w:r>
    </w:p>
    <w:p w14:paraId="12C9BE13"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08D88DC" w14:textId="77777777" w:rsidR="009F49C7" w:rsidRPr="00603C79" w:rsidRDefault="009F49C7" w:rsidP="00884210">
      <w:pPr>
        <w:numPr>
          <w:ilvl w:val="0"/>
          <w:numId w:val="75"/>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 xml:space="preserve">пояснять на примерах смысл понятий «информация», «информационный процесс», «обработка информации», </w:t>
      </w:r>
    </w:p>
    <w:p w14:paraId="30C85556"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 xml:space="preserve">«хранение информации», «передача информации»; </w:t>
      </w:r>
    </w:p>
    <w:p w14:paraId="107E8FEC"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626415BE"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34A2FF07"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оценивать и сравнивать размеры текстовых, графических, звуковых файлов и видеофайлов;</w:t>
      </w:r>
    </w:p>
    <w:p w14:paraId="6C1E83AF"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приводить примеры современных устройств хранения и передачи информации, сравнивать их количественные характеристики;</w:t>
      </w:r>
    </w:p>
    <w:p w14:paraId="69AED01A"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выделять основные этапы в истории и понимать тенденции развития компьютеров и программного обеспечения;</w:t>
      </w:r>
    </w:p>
    <w:p w14:paraId="72725547"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 ства ввода-вывода);</w:t>
      </w:r>
    </w:p>
    <w:p w14:paraId="273E6AD9"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соотносить характеристики компьютера с задачами, решаемыми с его помощью;</w:t>
      </w:r>
    </w:p>
    <w:p w14:paraId="2095C998"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639FFD"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представлять результаты своей деятельности в виде структурированных иллюстрированных документов, мультимедийных презентаций;</w:t>
      </w:r>
    </w:p>
    <w:p w14:paraId="61FD8998"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56948082"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понимать структуру адресов веб-ресурсов;</w:t>
      </w:r>
    </w:p>
    <w:p w14:paraId="1A12D179"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vertAlign w:val="subscript"/>
        </w:rPr>
        <w:t xml:space="preserve"> </w:t>
      </w:r>
      <w:r w:rsidRPr="00603C79">
        <w:rPr>
          <w:rFonts w:ascii="Times New Roman" w:eastAsia="Calibri" w:hAnsi="Times New Roman"/>
        </w:rPr>
        <w:t>использовать современные сервисы интернет-коммуникаций;</w:t>
      </w:r>
    </w:p>
    <w:p w14:paraId="5EFAC50E"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5668978" w14:textId="77777777" w:rsidR="009F49C7" w:rsidRPr="00603C79" w:rsidRDefault="009F49C7" w:rsidP="00884210">
      <w:pPr>
        <w:numPr>
          <w:ilvl w:val="0"/>
          <w:numId w:val="74"/>
        </w:numPr>
        <w:tabs>
          <w:tab w:val="left" w:pos="284"/>
        </w:tabs>
        <w:spacing w:after="283" w:line="240" w:lineRule="auto"/>
        <w:ind w:left="0" w:firstLine="0"/>
        <w:contextualSpacing/>
        <w:jc w:val="both"/>
        <w:rPr>
          <w:rFonts w:ascii="Times New Roman" w:eastAsia="Calibri" w:hAnsi="Times New Roman"/>
        </w:rPr>
      </w:pPr>
      <w:r w:rsidRPr="00603C79">
        <w:rPr>
          <w:rFonts w:ascii="Times New Roman" w:eastAsia="Calibri" w:hAnsi="Times New Roman"/>
        </w:rPr>
        <w:t>иметь представление о влиянии использования средств ИКТ на здоровье пользователя и уметь применять методы профилактики.</w:t>
      </w:r>
    </w:p>
    <w:p w14:paraId="59B4A333" w14:textId="77777777" w:rsidR="009F49C7" w:rsidRPr="00603C79" w:rsidRDefault="009F49C7" w:rsidP="00C4166A">
      <w:pPr>
        <w:keepNext/>
        <w:keepLines/>
        <w:spacing w:before="240" w:after="65" w:line="240" w:lineRule="auto"/>
        <w:jc w:val="both"/>
        <w:outlineLvl w:val="2"/>
        <w:rPr>
          <w:rFonts w:ascii="Times New Roman" w:eastAsia="Calibri" w:hAnsi="Times New Roman"/>
          <w:b/>
        </w:rPr>
      </w:pPr>
      <w:r w:rsidRPr="00603C79">
        <w:rPr>
          <w:rFonts w:ascii="Times New Roman" w:eastAsia="Calibri" w:hAnsi="Times New Roman"/>
          <w:b/>
        </w:rPr>
        <w:t>8 класс</w:t>
      </w:r>
    </w:p>
    <w:p w14:paraId="01E5B6DE"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4A5263B"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пояснять на примерах различия между позиционными и непозиционными системами счисления;</w:t>
      </w:r>
    </w:p>
    <w:p w14:paraId="2EB89F7F"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7BCB917E" w14:textId="77777777" w:rsidR="009F49C7" w:rsidRPr="00603C79" w:rsidRDefault="009F49C7" w:rsidP="00884210">
      <w:pPr>
        <w:numPr>
          <w:ilvl w:val="0"/>
          <w:numId w:val="74"/>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раскрывать смысл понятий «высказывание», «логическая операция», «логическое выражение»;</w:t>
      </w:r>
    </w:p>
    <w:p w14:paraId="4B997E1E"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5A881BBD"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описывать алгоритм решения задачи различными способами, в том числе в виде блок-схемы;</w:t>
      </w:r>
    </w:p>
    <w:p w14:paraId="329D0F82"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E68ACA4"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20B3F52F"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lastRenderedPageBreak/>
        <w:t>использовать при разработке программ логические значения, операции и выражения с ними;</w:t>
      </w:r>
    </w:p>
    <w:p w14:paraId="32D1CB3D" w14:textId="77777777" w:rsidR="009F49C7" w:rsidRPr="00603C79" w:rsidRDefault="009F49C7" w:rsidP="00884210">
      <w:pPr>
        <w:numPr>
          <w:ilvl w:val="0"/>
          <w:numId w:val="76"/>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356EC1B8" w14:textId="77777777" w:rsidR="009F49C7" w:rsidRPr="00603C79" w:rsidRDefault="009F49C7" w:rsidP="00884210">
      <w:pPr>
        <w:numPr>
          <w:ilvl w:val="0"/>
          <w:numId w:val="76"/>
        </w:numPr>
        <w:tabs>
          <w:tab w:val="left" w:pos="284"/>
        </w:tabs>
        <w:spacing w:after="284" w:line="240" w:lineRule="auto"/>
        <w:ind w:left="0" w:firstLine="0"/>
        <w:contextualSpacing/>
        <w:jc w:val="both"/>
        <w:rPr>
          <w:rFonts w:ascii="Times New Roman" w:eastAsia="Calibri" w:hAnsi="Times New Roman"/>
        </w:rPr>
      </w:pPr>
      <w:r w:rsidRPr="00603C79">
        <w:rPr>
          <w:rFonts w:ascii="Times New Roman" w:eastAsia="Calibri" w:hAnsi="Times New Roman"/>
        </w:rPr>
        <w:t>создавать и отлаживать программы на одном из языков программирования (</w:t>
      </w:r>
      <w:r w:rsidRPr="00603C79">
        <w:rPr>
          <w:rFonts w:ascii="Times New Roman" w:eastAsia="Calibri" w:hAnsi="Times New Roman"/>
          <w:lang w:val="en-US"/>
        </w:rPr>
        <w:t>Python</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xml:space="preserve">++, Паскаль, </w:t>
      </w:r>
      <w:r w:rsidRPr="00603C79">
        <w:rPr>
          <w:rFonts w:ascii="Times New Roman" w:eastAsia="Calibri" w:hAnsi="Times New Roman"/>
          <w:lang w:val="en-US"/>
        </w:rPr>
        <w:t>Java</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750A9285" w14:textId="77777777" w:rsidR="009F49C7" w:rsidRPr="00603C79" w:rsidRDefault="009F49C7" w:rsidP="009F49C7">
      <w:pPr>
        <w:keepNext/>
        <w:keepLines/>
        <w:spacing w:after="65" w:line="240" w:lineRule="auto"/>
        <w:ind w:left="-5" w:hanging="10"/>
        <w:outlineLvl w:val="2"/>
        <w:rPr>
          <w:rFonts w:ascii="Times New Roman" w:eastAsia="Calibri" w:hAnsi="Times New Roman"/>
          <w:b/>
        </w:rPr>
      </w:pPr>
      <w:r w:rsidRPr="00603C79">
        <w:rPr>
          <w:rFonts w:ascii="Times New Roman" w:eastAsia="Calibri" w:hAnsi="Times New Roman"/>
          <w:b/>
        </w:rPr>
        <w:t>9 класс</w:t>
      </w:r>
    </w:p>
    <w:p w14:paraId="31A400FD" w14:textId="77777777" w:rsidR="009F49C7" w:rsidRPr="00603C79" w:rsidRDefault="009F49C7" w:rsidP="009F49C7">
      <w:pPr>
        <w:spacing w:after="4" w:line="240" w:lineRule="auto"/>
        <w:ind w:left="-15" w:firstLine="227"/>
        <w:jc w:val="both"/>
        <w:rPr>
          <w:rFonts w:ascii="Times New Roman" w:eastAsia="Calibri" w:hAnsi="Times New Roman"/>
        </w:rPr>
      </w:pPr>
      <w:r w:rsidRPr="00603C79">
        <w:rPr>
          <w:rFonts w:ascii="Times New Roman" w:eastAsia="Calibri" w:hAnsi="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7BC6A95F" w14:textId="77777777" w:rsidR="009F49C7" w:rsidRPr="00603C79" w:rsidRDefault="009F49C7" w:rsidP="00884210">
      <w:pPr>
        <w:numPr>
          <w:ilvl w:val="0"/>
          <w:numId w:val="7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0F5C9BF3" w14:textId="77777777" w:rsidR="009F49C7" w:rsidRPr="00603C79" w:rsidRDefault="009F49C7" w:rsidP="00884210">
      <w:pPr>
        <w:numPr>
          <w:ilvl w:val="0"/>
          <w:numId w:val="7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03C79">
        <w:rPr>
          <w:rFonts w:ascii="Times New Roman" w:eastAsia="Calibri" w:hAnsi="Times New Roman"/>
          <w:lang w:val="en-US"/>
        </w:rPr>
        <w:t>Python</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xml:space="preserve">++, Паскаль, </w:t>
      </w:r>
      <w:r w:rsidRPr="00603C79">
        <w:rPr>
          <w:rFonts w:ascii="Times New Roman" w:eastAsia="Calibri" w:hAnsi="Times New Roman"/>
          <w:lang w:val="en-US"/>
        </w:rPr>
        <w:t>Java</w:t>
      </w:r>
      <w:r w:rsidRPr="00603C79">
        <w:rPr>
          <w:rFonts w:ascii="Times New Roman" w:eastAsia="Calibri" w:hAnsi="Times New Roman"/>
        </w:rPr>
        <w:t xml:space="preserve">, </w:t>
      </w:r>
      <w:r w:rsidRPr="00603C79">
        <w:rPr>
          <w:rFonts w:ascii="Times New Roman" w:eastAsia="Calibri" w:hAnsi="Times New Roman"/>
          <w:lang w:val="en-US"/>
        </w:rPr>
        <w:t>C</w:t>
      </w:r>
      <w:r w:rsidRPr="00603C79">
        <w:rPr>
          <w:rFonts w:ascii="Times New Roman" w:eastAsia="Calibri" w:hAnsi="Times New Roman"/>
        </w:rPr>
        <w:t>#, Школьный Алгоритмический Язык);</w:t>
      </w:r>
    </w:p>
    <w:p w14:paraId="6ED76542" w14:textId="77777777" w:rsidR="009F49C7" w:rsidRPr="00603C79" w:rsidRDefault="009F49C7" w:rsidP="00884210">
      <w:pPr>
        <w:numPr>
          <w:ilvl w:val="0"/>
          <w:numId w:val="77"/>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85486B7"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графы и деревья для моделирования систем сетевой и иерархической структуры; находить кратчайший путь в графе;</w:t>
      </w:r>
    </w:p>
    <w:p w14:paraId="3DC1107E"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32A28ED6"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214E7226"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597DDD71" w14:textId="77777777" w:rsidR="009F49C7" w:rsidRPr="00603C79" w:rsidRDefault="009F49C7" w:rsidP="00884210">
      <w:pPr>
        <w:numPr>
          <w:ilvl w:val="0"/>
          <w:numId w:val="78"/>
        </w:numPr>
        <w:tabs>
          <w:tab w:val="left" w:pos="284"/>
        </w:tabs>
        <w:spacing w:after="0"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электронные таблицы для численного моделирования в простых задачах из разных предметных областей;</w:t>
      </w:r>
    </w:p>
    <w:p w14:paraId="4CA51663"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7458A1BD"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0741BE55" w14:textId="77777777" w:rsidR="00AD69FC"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02F814C" w14:textId="77777777" w:rsidR="009F49C7" w:rsidRPr="00603C79" w:rsidRDefault="009F49C7" w:rsidP="00884210">
      <w:pPr>
        <w:numPr>
          <w:ilvl w:val="0"/>
          <w:numId w:val="78"/>
        </w:numPr>
        <w:tabs>
          <w:tab w:val="left" w:pos="284"/>
        </w:tabs>
        <w:spacing w:after="4" w:line="240" w:lineRule="auto"/>
        <w:ind w:left="0" w:firstLine="0"/>
        <w:contextualSpacing/>
        <w:jc w:val="both"/>
        <w:rPr>
          <w:rFonts w:ascii="Times New Roman" w:eastAsia="Calibri" w:hAnsi="Times New Roman"/>
        </w:rPr>
      </w:pPr>
      <w:r w:rsidRPr="00603C79">
        <w:rPr>
          <w:rFonts w:ascii="Times New Roman" w:eastAsia="Calibri" w:hAnsi="Times New Roman"/>
        </w:rPr>
        <w:t>распознавать попытки и предупреждать вовлечение себя и</w:t>
      </w:r>
      <w:r w:rsidRPr="00603C79">
        <w:rPr>
          <w:rFonts w:ascii="Times New Roman" w:eastAsia="Calibri" w:hAnsi="Times New Roman"/>
          <w:lang w:val="en-US"/>
        </w:rPr>
        <w:t> </w:t>
      </w:r>
      <w:r w:rsidRPr="00603C79">
        <w:rPr>
          <w:rFonts w:ascii="Times New Roman" w:eastAsia="Calibri" w:hAnsi="Times New Roman"/>
        </w:rPr>
        <w:t>окружающих в д</w:t>
      </w:r>
      <w:r w:rsidR="00AD69FC" w:rsidRPr="00603C79">
        <w:rPr>
          <w:rFonts w:ascii="Times New Roman" w:eastAsia="Calibri" w:hAnsi="Times New Roman"/>
        </w:rPr>
        <w:t>еструктивные и криминальные фор</w:t>
      </w:r>
      <w:r w:rsidRPr="00603C79">
        <w:rPr>
          <w:rFonts w:ascii="Times New Roman" w:eastAsia="Calibri" w:hAnsi="Times New Roman"/>
        </w:rPr>
        <w:t>мы сетевой активност</w:t>
      </w:r>
      <w:r w:rsidR="00AD69FC" w:rsidRPr="00603C79">
        <w:rPr>
          <w:rFonts w:ascii="Times New Roman" w:eastAsia="Calibri" w:hAnsi="Times New Roman"/>
        </w:rPr>
        <w:t>и (в том числе кибербуллинг, фи</w:t>
      </w:r>
      <w:r w:rsidRPr="00603C79">
        <w:rPr>
          <w:rFonts w:ascii="Times New Roman" w:eastAsia="Calibri" w:hAnsi="Times New Roman"/>
        </w:rPr>
        <w:t>шинг).</w:t>
      </w:r>
    </w:p>
    <w:p w14:paraId="397FFFD9" w14:textId="77777777" w:rsidR="001371EE" w:rsidRPr="00603C79" w:rsidRDefault="00AD69FC" w:rsidP="007A7BF0">
      <w:pPr>
        <w:pStyle w:val="a3"/>
        <w:numPr>
          <w:ilvl w:val="2"/>
          <w:numId w:val="102"/>
        </w:numPr>
        <w:spacing w:before="240" w:after="240" w:line="360" w:lineRule="auto"/>
        <w:ind w:left="851" w:hanging="851"/>
        <w:jc w:val="both"/>
        <w:rPr>
          <w:rFonts w:ascii="Times New Roman" w:hAnsi="Times New Roman" w:cs="Times New Roman"/>
          <w:b/>
        </w:rPr>
      </w:pPr>
      <w:r w:rsidRPr="00603C79">
        <w:rPr>
          <w:rFonts w:ascii="Times New Roman" w:hAnsi="Times New Roman" w:cs="Times New Roman"/>
          <w:b/>
        </w:rPr>
        <w:t xml:space="preserve">Физика </w:t>
      </w:r>
    </w:p>
    <w:p w14:paraId="7E870D5C" w14:textId="77777777" w:rsidR="00BA33B9" w:rsidRPr="00603C79" w:rsidRDefault="00BA33B9" w:rsidP="007A7BF0">
      <w:pPr>
        <w:spacing w:after="0" w:line="248" w:lineRule="auto"/>
        <w:ind w:right="-14" w:firstLine="709"/>
        <w:jc w:val="both"/>
        <w:rPr>
          <w:rFonts w:ascii="Times New Roman" w:hAnsi="Times New Roman"/>
        </w:rPr>
      </w:pPr>
      <w:r w:rsidRPr="00603C79">
        <w:rPr>
          <w:rFonts w:ascii="Times New Roman" w:hAnsi="Times New Roman"/>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Гимназии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E186F5F" w14:textId="77777777" w:rsidR="00BA33B9" w:rsidRPr="00603C79" w:rsidRDefault="00BA33B9" w:rsidP="00BA33B9">
      <w:pPr>
        <w:keepNext/>
        <w:keepLines/>
        <w:spacing w:after="0" w:line="259" w:lineRule="auto"/>
        <w:ind w:left="-4" w:hanging="10"/>
        <w:outlineLvl w:val="0"/>
        <w:rPr>
          <w:rFonts w:ascii="Times New Roman" w:eastAsia="Calibri" w:hAnsi="Times New Roman"/>
          <w:b/>
        </w:rPr>
      </w:pPr>
      <w:r w:rsidRPr="00603C79">
        <w:rPr>
          <w:rFonts w:ascii="Times New Roman" w:eastAsia="Calibri" w:hAnsi="Times New Roman"/>
          <w:b/>
        </w:rPr>
        <w:t>Пояснительная записка</w:t>
      </w:r>
    </w:p>
    <w:p w14:paraId="2A75472F" w14:textId="77777777" w:rsidR="00BA33B9" w:rsidRPr="00603C79" w:rsidRDefault="00BA33B9" w:rsidP="00BA33B9">
      <w:pPr>
        <w:spacing w:after="5" w:line="253" w:lineRule="auto"/>
        <w:ind w:left="-15" w:firstLine="724"/>
        <w:jc w:val="both"/>
        <w:rPr>
          <w:rFonts w:ascii="Times New Roman" w:hAnsi="Times New Roman"/>
        </w:rPr>
      </w:pPr>
      <w:r w:rsidRPr="00603C79">
        <w:rPr>
          <w:rFonts w:ascii="Times New Roman" w:hAnsi="Times New Roman"/>
        </w:rPr>
        <w:t xml:space="preserve">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w:t>
      </w:r>
      <w:r w:rsidRPr="00603C79">
        <w:rPr>
          <w:rFonts w:ascii="Times New Roman" w:hAnsi="Times New Roman"/>
        </w:rPr>
        <w:lastRenderedPageBreak/>
        <w:t>результатам обучения, а также межпредметные связи естественно-научных учебных предметов на уровне основного общего образования.</w:t>
      </w:r>
    </w:p>
    <w:p w14:paraId="7038AE56" w14:textId="77777777" w:rsidR="00BA33B9" w:rsidRPr="00603C79" w:rsidRDefault="00BA33B9" w:rsidP="00BA33B9">
      <w:pPr>
        <w:spacing w:after="5" w:line="253" w:lineRule="auto"/>
        <w:ind w:left="-15" w:firstLine="724"/>
        <w:jc w:val="both"/>
        <w:rPr>
          <w:rFonts w:ascii="Times New Roman" w:hAnsi="Times New Roman"/>
        </w:rPr>
      </w:pPr>
      <w:r w:rsidRPr="00603C79">
        <w:rPr>
          <w:rFonts w:ascii="Times New Roman" w:hAnsi="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9851865" w14:textId="77777777" w:rsidR="00BA33B9" w:rsidRPr="00603C79" w:rsidRDefault="00BA33B9" w:rsidP="00BA33B9">
      <w:pPr>
        <w:spacing w:after="5" w:line="253" w:lineRule="auto"/>
        <w:ind w:left="-15" w:firstLine="724"/>
        <w:jc w:val="both"/>
        <w:rPr>
          <w:rFonts w:ascii="Times New Roman" w:hAnsi="Times New Roman"/>
        </w:rPr>
      </w:pPr>
      <w:r w:rsidRPr="00603C79">
        <w:rPr>
          <w:rFonts w:ascii="Times New Roman" w:hAnsi="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1205BDF9" w14:textId="77777777" w:rsidR="00BA33B9" w:rsidRPr="00603C79" w:rsidRDefault="00BA33B9" w:rsidP="00BA33B9">
      <w:pPr>
        <w:keepNext/>
        <w:keepLines/>
        <w:spacing w:after="5" w:line="259" w:lineRule="auto"/>
        <w:ind w:left="-4" w:hanging="10"/>
        <w:outlineLvl w:val="1"/>
        <w:rPr>
          <w:rFonts w:ascii="Times New Roman" w:eastAsia="Calibri" w:hAnsi="Times New Roman"/>
          <w:b/>
        </w:rPr>
      </w:pPr>
      <w:r w:rsidRPr="00603C79">
        <w:rPr>
          <w:rFonts w:ascii="Times New Roman" w:eastAsia="Calibri" w:hAnsi="Times New Roman"/>
          <w:b/>
        </w:rPr>
        <w:t>Общая характеристика учебного предмета «физика»</w:t>
      </w:r>
    </w:p>
    <w:p w14:paraId="0155C6CA" w14:textId="77777777" w:rsidR="00BA33B9" w:rsidRPr="00603C79" w:rsidRDefault="00BA33B9" w:rsidP="007A7BF0">
      <w:pPr>
        <w:spacing w:after="5" w:line="240" w:lineRule="auto"/>
        <w:ind w:left="-15" w:firstLine="724"/>
        <w:jc w:val="both"/>
        <w:rPr>
          <w:rFonts w:ascii="Times New Roman" w:hAnsi="Times New Roman"/>
        </w:rPr>
      </w:pPr>
      <w:r w:rsidRPr="00603C79">
        <w:rPr>
          <w:rFonts w:ascii="Times New Roman" w:hAnsi="Times New Roman"/>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52B7D1E1" w14:textId="77777777" w:rsidR="00BA33B9" w:rsidRPr="00603C79" w:rsidRDefault="00BA33B9" w:rsidP="007A7BF0">
      <w:pPr>
        <w:spacing w:after="5" w:line="240" w:lineRule="auto"/>
        <w:ind w:left="-15" w:firstLine="724"/>
        <w:jc w:val="both"/>
        <w:rPr>
          <w:rFonts w:ascii="Times New Roman" w:hAnsi="Times New Roman"/>
        </w:rPr>
      </w:pPr>
      <w:r w:rsidRPr="00603C79">
        <w:rPr>
          <w:rFonts w:ascii="Times New Roman" w:hAnsi="Times New Roman"/>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70FB7BCE" w14:textId="77777777" w:rsidR="00BA33B9" w:rsidRPr="00603C79" w:rsidRDefault="00BA33B9" w:rsidP="007A7BF0">
      <w:pPr>
        <w:spacing w:after="5" w:line="240" w:lineRule="auto"/>
        <w:ind w:left="-5" w:firstLine="5"/>
        <w:jc w:val="both"/>
        <w:rPr>
          <w:rFonts w:ascii="Times New Roman" w:hAnsi="Times New Roman"/>
        </w:rPr>
      </w:pPr>
      <w:r w:rsidRPr="00603C79">
        <w:rPr>
          <w:rFonts w:ascii="Times New Roman" w:hAnsi="Times New Roman"/>
        </w:rPr>
        <w:t xml:space="preserve">—научно объяснять явления,  </w:t>
      </w:r>
    </w:p>
    <w:p w14:paraId="7AC975AF" w14:textId="77777777" w:rsidR="00BA33B9" w:rsidRPr="00603C79" w:rsidRDefault="00BA33B9" w:rsidP="007A7BF0">
      <w:pPr>
        <w:spacing w:after="5" w:line="240" w:lineRule="auto"/>
        <w:ind w:left="-5" w:firstLine="5"/>
        <w:jc w:val="both"/>
        <w:rPr>
          <w:rFonts w:ascii="Times New Roman" w:hAnsi="Times New Roman"/>
        </w:rPr>
      </w:pPr>
      <w:r w:rsidRPr="00603C79">
        <w:rPr>
          <w:rFonts w:ascii="Times New Roman" w:hAnsi="Times New Roman"/>
        </w:rPr>
        <w:t xml:space="preserve">—оценивать и понимать особенности научного исследования,  </w:t>
      </w:r>
    </w:p>
    <w:p w14:paraId="1DB4B17D" w14:textId="77777777" w:rsidR="00BA33B9" w:rsidRPr="00603C79" w:rsidRDefault="00BA33B9" w:rsidP="007A7BF0">
      <w:pPr>
        <w:spacing w:after="5" w:line="240" w:lineRule="auto"/>
        <w:ind w:left="-5" w:firstLine="5"/>
        <w:jc w:val="both"/>
        <w:rPr>
          <w:rFonts w:ascii="Times New Roman" w:hAnsi="Times New Roman"/>
        </w:rPr>
      </w:pPr>
      <w:r w:rsidRPr="00603C79">
        <w:rPr>
          <w:rFonts w:ascii="Times New Roman" w:hAnsi="Times New Roman"/>
        </w:rPr>
        <w:t>—интерпретировать данные и использовать научные доказательства для получения выводов.»</w:t>
      </w:r>
    </w:p>
    <w:p w14:paraId="3809C614" w14:textId="77777777" w:rsidR="00BA33B9" w:rsidRPr="00603C79" w:rsidRDefault="00BA33B9" w:rsidP="007A7BF0">
      <w:pPr>
        <w:spacing w:after="0" w:line="240" w:lineRule="auto"/>
        <w:ind w:left="-15" w:firstLine="724"/>
        <w:jc w:val="both"/>
        <w:rPr>
          <w:rFonts w:ascii="Times New Roman" w:hAnsi="Times New Roman"/>
        </w:rPr>
      </w:pPr>
      <w:r w:rsidRPr="00603C79">
        <w:rPr>
          <w:rFonts w:ascii="Times New Roman" w:hAnsi="Times New Roman"/>
        </w:rPr>
        <w:t>Изучение физики способно внести решающий вклад в формирование естественно-научной грамотности обучающихся.</w:t>
      </w:r>
    </w:p>
    <w:p w14:paraId="6A00B38C" w14:textId="77777777" w:rsidR="00BA33B9" w:rsidRPr="00603C79" w:rsidRDefault="00BA33B9" w:rsidP="00BA33B9">
      <w:pPr>
        <w:keepNext/>
        <w:keepLines/>
        <w:spacing w:after="5" w:line="259" w:lineRule="auto"/>
        <w:ind w:left="-4" w:hanging="10"/>
        <w:outlineLvl w:val="1"/>
        <w:rPr>
          <w:rFonts w:ascii="Times New Roman" w:eastAsia="Calibri" w:hAnsi="Times New Roman"/>
          <w:b/>
        </w:rPr>
      </w:pPr>
      <w:r w:rsidRPr="00603C79">
        <w:rPr>
          <w:rFonts w:ascii="Times New Roman" w:eastAsia="Calibri" w:hAnsi="Times New Roman"/>
          <w:b/>
        </w:rPr>
        <w:t>Цели изучения учебного предмета «физика»</w:t>
      </w:r>
    </w:p>
    <w:p w14:paraId="37F4EA3C" w14:textId="77777777" w:rsidR="00BA33B9" w:rsidRPr="00603C79" w:rsidRDefault="00BA33B9" w:rsidP="007A7BF0">
      <w:pPr>
        <w:spacing w:after="5" w:line="240" w:lineRule="auto"/>
        <w:ind w:left="-15" w:firstLine="724"/>
        <w:jc w:val="both"/>
        <w:rPr>
          <w:rFonts w:ascii="Times New Roman" w:hAnsi="Times New Roman"/>
        </w:rPr>
      </w:pPr>
      <w:r w:rsidRPr="00603C79">
        <w:rPr>
          <w:rFonts w:ascii="Times New Roman" w:hAnsi="Times New Roman"/>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49CADA9C" w14:textId="77777777" w:rsidR="00BA33B9" w:rsidRPr="00603C79" w:rsidRDefault="00BA33B9" w:rsidP="007A7BF0">
      <w:pPr>
        <w:spacing w:after="5" w:line="240" w:lineRule="auto"/>
        <w:ind w:firstLine="724"/>
        <w:jc w:val="both"/>
        <w:rPr>
          <w:rFonts w:ascii="Times New Roman" w:hAnsi="Times New Roman"/>
        </w:rPr>
      </w:pPr>
      <w:r w:rsidRPr="00603C79">
        <w:rPr>
          <w:rFonts w:ascii="Times New Roman" w:hAnsi="Times New Roman"/>
          <w:b/>
        </w:rPr>
        <w:t>Цели</w:t>
      </w:r>
      <w:r w:rsidRPr="00603C79">
        <w:rPr>
          <w:rFonts w:ascii="Times New Roman" w:hAnsi="Times New Roman"/>
        </w:rPr>
        <w:t xml:space="preserve"> изучения физики:</w:t>
      </w:r>
    </w:p>
    <w:p w14:paraId="06317236"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—приобретение интереса и</w:t>
      </w:r>
      <w:r w:rsidR="00F85DD8" w:rsidRPr="00603C79">
        <w:rPr>
          <w:rFonts w:ascii="Times New Roman" w:hAnsi="Times New Roman"/>
        </w:rPr>
        <w:t xml:space="preserve"> стремления обучающихся к науч</w:t>
      </w:r>
      <w:r w:rsidRPr="00603C79">
        <w:rPr>
          <w:rFonts w:ascii="Times New Roman" w:hAnsi="Times New Roman"/>
        </w:rPr>
        <w:t>ному изучению природы, развитие их интеллектуальных и творческих способностей;</w:t>
      </w:r>
    </w:p>
    <w:p w14:paraId="31F7256F"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—развитие представлений о н</w:t>
      </w:r>
      <w:r w:rsidR="00F85DD8" w:rsidRPr="00603C79">
        <w:rPr>
          <w:rFonts w:ascii="Times New Roman" w:hAnsi="Times New Roman"/>
        </w:rPr>
        <w:t>аучном методе познания и форми</w:t>
      </w:r>
      <w:r w:rsidRPr="00603C79">
        <w:rPr>
          <w:rFonts w:ascii="Times New Roman" w:hAnsi="Times New Roman"/>
        </w:rPr>
        <w:t>рование исследовательского отношения к окружающим явлениям;</w:t>
      </w:r>
    </w:p>
    <w:p w14:paraId="7163E66B" w14:textId="77777777" w:rsidR="00BA33B9" w:rsidRPr="00603C79" w:rsidRDefault="00BA33B9" w:rsidP="007A7BF0">
      <w:pPr>
        <w:spacing w:after="0" w:line="240" w:lineRule="auto"/>
        <w:ind w:right="-14"/>
        <w:rPr>
          <w:rFonts w:ascii="Times New Roman" w:hAnsi="Times New Roman"/>
        </w:rPr>
      </w:pPr>
      <w:r w:rsidRPr="00603C79">
        <w:rPr>
          <w:rFonts w:ascii="Times New Roman" w:hAnsi="Times New Roman"/>
        </w:rPr>
        <w:t>—формирование научного ми</w:t>
      </w:r>
      <w:r w:rsidR="00F85DD8" w:rsidRPr="00603C79">
        <w:rPr>
          <w:rFonts w:ascii="Times New Roman" w:hAnsi="Times New Roman"/>
        </w:rPr>
        <w:t>ровоззрения как результата изу</w:t>
      </w:r>
      <w:r w:rsidRPr="00603C79">
        <w:rPr>
          <w:rFonts w:ascii="Times New Roman" w:hAnsi="Times New Roman"/>
        </w:rPr>
        <w:t>чения основ строения материи и фундаментальных законов физики;</w:t>
      </w:r>
    </w:p>
    <w:p w14:paraId="208B8192"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 xml:space="preserve">—формирование представлений о роли физики для </w:t>
      </w:r>
      <w:r w:rsidR="00F85DD8" w:rsidRPr="00603C79">
        <w:rPr>
          <w:rFonts w:ascii="Times New Roman" w:hAnsi="Times New Roman"/>
        </w:rPr>
        <w:t>развития других</w:t>
      </w:r>
      <w:r w:rsidRPr="00603C79">
        <w:rPr>
          <w:rFonts w:ascii="Times New Roman" w:hAnsi="Times New Roman"/>
        </w:rPr>
        <w:t xml:space="preserve"> естественных наук, техники и технологий;</w:t>
      </w:r>
    </w:p>
    <w:p w14:paraId="22F68AB1"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 xml:space="preserve">—развитие представлений </w:t>
      </w:r>
      <w:r w:rsidR="00F85DD8" w:rsidRPr="00603C79">
        <w:rPr>
          <w:rFonts w:ascii="Times New Roman" w:hAnsi="Times New Roman"/>
        </w:rPr>
        <w:t>о возможных сферах будущей про</w:t>
      </w:r>
      <w:r w:rsidRPr="00603C79">
        <w:rPr>
          <w:rFonts w:ascii="Times New Roman" w:hAnsi="Times New Roman"/>
        </w:rPr>
        <w:t>фессиональной деятельности, связанной с физикой, подготовка к дальнейшему обучению в этом направлении.</w:t>
      </w:r>
    </w:p>
    <w:p w14:paraId="67337B2B" w14:textId="77777777" w:rsidR="00BA33B9" w:rsidRPr="00603C79" w:rsidRDefault="00BA33B9" w:rsidP="007A7BF0">
      <w:pPr>
        <w:spacing w:after="5" w:line="240" w:lineRule="auto"/>
        <w:ind w:left="-15" w:firstLine="724"/>
        <w:jc w:val="both"/>
        <w:rPr>
          <w:rFonts w:ascii="Times New Roman" w:hAnsi="Times New Roman"/>
        </w:rPr>
      </w:pPr>
      <w:r w:rsidRPr="00603C79">
        <w:rPr>
          <w:rFonts w:ascii="Times New Roman" w:hAnsi="Times New Roman"/>
        </w:rPr>
        <w:t xml:space="preserve">Достижение этих целей на уровне основного общего образования обеспечивается решением следующих </w:t>
      </w:r>
      <w:r w:rsidRPr="00603C79">
        <w:rPr>
          <w:rFonts w:ascii="Times New Roman" w:hAnsi="Times New Roman"/>
          <w:b/>
        </w:rPr>
        <w:t>задач</w:t>
      </w:r>
      <w:r w:rsidRPr="00603C79">
        <w:rPr>
          <w:rFonts w:ascii="Times New Roman" w:hAnsi="Times New Roman"/>
        </w:rPr>
        <w:t xml:space="preserve">: </w:t>
      </w:r>
    </w:p>
    <w:p w14:paraId="3D091CC7"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—приобретение знаний о диск</w:t>
      </w:r>
      <w:r w:rsidR="00F85DD8" w:rsidRPr="00603C79">
        <w:rPr>
          <w:rFonts w:ascii="Times New Roman" w:hAnsi="Times New Roman"/>
        </w:rPr>
        <w:t>ретном строении вещества, о ме</w:t>
      </w:r>
      <w:r w:rsidRPr="00603C79">
        <w:rPr>
          <w:rFonts w:ascii="Times New Roman" w:hAnsi="Times New Roman"/>
        </w:rPr>
        <w:t>ханических, тепловых, электрических, магнитных и квантовых явлениях;</w:t>
      </w:r>
    </w:p>
    <w:p w14:paraId="21A1D74F"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—приобретение умений описы</w:t>
      </w:r>
      <w:r w:rsidR="00F85DD8" w:rsidRPr="00603C79">
        <w:rPr>
          <w:rFonts w:ascii="Times New Roman" w:hAnsi="Times New Roman"/>
        </w:rPr>
        <w:t>вать и объяснять физические яв</w:t>
      </w:r>
      <w:r w:rsidRPr="00603C79">
        <w:rPr>
          <w:rFonts w:ascii="Times New Roman" w:hAnsi="Times New Roman"/>
        </w:rPr>
        <w:t>ления с использованием полученных знаний;</w:t>
      </w:r>
    </w:p>
    <w:p w14:paraId="58CDC372"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—освоение методов решения п</w:t>
      </w:r>
      <w:r w:rsidR="00F85DD8" w:rsidRPr="00603C79">
        <w:rPr>
          <w:rFonts w:ascii="Times New Roman" w:hAnsi="Times New Roman"/>
        </w:rPr>
        <w:t>ростейших расчётных задач с ис</w:t>
      </w:r>
      <w:r w:rsidRPr="00603C79">
        <w:rPr>
          <w:rFonts w:ascii="Times New Roman" w:hAnsi="Times New Roman"/>
        </w:rPr>
        <w:t>пользованием физических моделей, творческих и практико-ориентированных задач;</w:t>
      </w:r>
    </w:p>
    <w:p w14:paraId="68CFCCC5"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6EF920A"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rPr>
        <w:t>—освоение приёмов работы с</w:t>
      </w:r>
      <w:r w:rsidR="00F85DD8" w:rsidRPr="00603C79">
        <w:rPr>
          <w:rFonts w:ascii="Times New Roman" w:hAnsi="Times New Roman"/>
        </w:rPr>
        <w:t xml:space="preserve"> информацией физического содер</w:t>
      </w:r>
      <w:r w:rsidRPr="00603C79">
        <w:rPr>
          <w:rFonts w:ascii="Times New Roman" w:hAnsi="Times New Roman"/>
        </w:rPr>
        <w:t>жания, включая информацию о современных достижениях физики; анализ и критическое оценивание информации;</w:t>
      </w:r>
    </w:p>
    <w:p w14:paraId="2FC22F66" w14:textId="77777777" w:rsidR="00BA33B9" w:rsidRPr="00603C79" w:rsidRDefault="00BA33B9" w:rsidP="007A7BF0">
      <w:pPr>
        <w:spacing w:after="113" w:line="240" w:lineRule="auto"/>
        <w:jc w:val="both"/>
        <w:rPr>
          <w:rFonts w:ascii="Times New Roman" w:hAnsi="Times New Roman"/>
        </w:rPr>
      </w:pPr>
      <w:r w:rsidRPr="00603C79">
        <w:rPr>
          <w:rFonts w:ascii="Times New Roman" w:hAnsi="Times New Roman"/>
        </w:rPr>
        <w:t>—знакомство со сферами проф</w:t>
      </w:r>
      <w:r w:rsidR="00F85DD8" w:rsidRPr="00603C79">
        <w:rPr>
          <w:rFonts w:ascii="Times New Roman" w:hAnsi="Times New Roman"/>
        </w:rPr>
        <w:t>ессиональной деятельности, свя</w:t>
      </w:r>
      <w:r w:rsidRPr="00603C79">
        <w:rPr>
          <w:rFonts w:ascii="Times New Roman" w:hAnsi="Times New Roman"/>
        </w:rPr>
        <w:t xml:space="preserve">занными с физикой, и современными технологиями, основанными на достижениях физической науки. </w:t>
      </w:r>
    </w:p>
    <w:p w14:paraId="47A12483" w14:textId="77777777" w:rsidR="00BA33B9" w:rsidRPr="00603C79" w:rsidRDefault="00BA33B9" w:rsidP="007A7BF0">
      <w:pPr>
        <w:keepNext/>
        <w:keepLines/>
        <w:spacing w:after="5" w:line="240" w:lineRule="auto"/>
        <w:ind w:left="-4" w:hanging="10"/>
        <w:outlineLvl w:val="1"/>
        <w:rPr>
          <w:rFonts w:ascii="Times New Roman" w:eastAsia="Calibri" w:hAnsi="Times New Roman"/>
          <w:b/>
        </w:rPr>
      </w:pPr>
      <w:r w:rsidRPr="00603C79">
        <w:rPr>
          <w:rFonts w:ascii="Times New Roman" w:eastAsia="Calibri" w:hAnsi="Times New Roman"/>
          <w:b/>
        </w:rPr>
        <w:t>Место учебного предмета «физика» в учебном плане</w:t>
      </w:r>
    </w:p>
    <w:p w14:paraId="0C0281DF" w14:textId="77777777" w:rsidR="007A7BF0" w:rsidRPr="00603C79" w:rsidRDefault="00BA33B9" w:rsidP="007A7BF0">
      <w:pPr>
        <w:spacing w:after="5" w:line="253" w:lineRule="auto"/>
        <w:ind w:left="-15" w:firstLine="724"/>
        <w:jc w:val="both"/>
        <w:rPr>
          <w:rFonts w:ascii="Times New Roman" w:hAnsi="Times New Roman"/>
        </w:rPr>
      </w:pPr>
      <w:r w:rsidRPr="00603C79">
        <w:rPr>
          <w:rFonts w:ascii="Times New Roman" w:hAnsi="Times New Roman"/>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w:t>
      </w:r>
      <w:r w:rsidR="00F85DD8" w:rsidRPr="00603C79">
        <w:rPr>
          <w:rFonts w:ascii="Times New Roman" w:hAnsi="Times New Roman"/>
        </w:rPr>
        <w:t>и на базовом уровне в объёме 235</w:t>
      </w:r>
      <w:r w:rsidRPr="00603C79">
        <w:rPr>
          <w:rFonts w:ascii="Times New Roman" w:hAnsi="Times New Roman"/>
        </w:rPr>
        <w:t xml:space="preserve">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573CF80A" w14:textId="77777777" w:rsidR="0064773F" w:rsidRPr="00603C79" w:rsidRDefault="0064773F" w:rsidP="007A7BF0">
      <w:pPr>
        <w:spacing w:after="5" w:line="253" w:lineRule="auto"/>
        <w:ind w:left="-15" w:firstLine="724"/>
        <w:jc w:val="both"/>
        <w:rPr>
          <w:rFonts w:ascii="Times New Roman" w:hAnsi="Times New Roman"/>
        </w:rPr>
      </w:pPr>
    </w:p>
    <w:p w14:paraId="59048208" w14:textId="77777777" w:rsidR="00BA33B9" w:rsidRPr="00603C79" w:rsidRDefault="00F85DD8" w:rsidP="007A7BF0">
      <w:pPr>
        <w:pStyle w:val="a4"/>
        <w:numPr>
          <w:ilvl w:val="3"/>
          <w:numId w:val="102"/>
        </w:numPr>
        <w:tabs>
          <w:tab w:val="left" w:pos="851"/>
        </w:tabs>
        <w:spacing w:after="5" w:line="253" w:lineRule="auto"/>
        <w:ind w:left="709"/>
        <w:jc w:val="both"/>
        <w:rPr>
          <w:rFonts w:ascii="Times New Roman" w:hAnsi="Times New Roman"/>
        </w:rPr>
      </w:pPr>
      <w:r w:rsidRPr="00603C79">
        <w:rPr>
          <w:rFonts w:ascii="Times New Roman" w:eastAsia="Calibri" w:hAnsi="Times New Roman"/>
          <w:b/>
        </w:rPr>
        <w:t>Содержание учебного предмета «Ф</w:t>
      </w:r>
      <w:r w:rsidR="00BA33B9" w:rsidRPr="00603C79">
        <w:rPr>
          <w:rFonts w:ascii="Times New Roman" w:eastAsia="Calibri" w:hAnsi="Times New Roman"/>
          <w:b/>
        </w:rPr>
        <w:t>изика»</w:t>
      </w:r>
    </w:p>
    <w:p w14:paraId="1CFD440D" w14:textId="77777777" w:rsidR="00BA33B9" w:rsidRPr="00603C79" w:rsidRDefault="00BA33B9" w:rsidP="007A7BF0">
      <w:pPr>
        <w:spacing w:before="240" w:after="40" w:line="240" w:lineRule="auto"/>
        <w:ind w:left="-5" w:hanging="10"/>
        <w:rPr>
          <w:rFonts w:ascii="Times New Roman" w:hAnsi="Times New Roman"/>
        </w:rPr>
      </w:pPr>
      <w:r w:rsidRPr="00603C79">
        <w:rPr>
          <w:rFonts w:ascii="Times New Roman" w:eastAsia="Calibri" w:hAnsi="Times New Roman"/>
          <w:b/>
        </w:rPr>
        <w:t>7 класс</w:t>
      </w:r>
    </w:p>
    <w:p w14:paraId="3B2863B7" w14:textId="77777777" w:rsidR="00BA33B9" w:rsidRPr="00603C79" w:rsidRDefault="00BA33B9" w:rsidP="007A7BF0">
      <w:pPr>
        <w:keepNext/>
        <w:keepLines/>
        <w:spacing w:after="2" w:line="240" w:lineRule="auto"/>
        <w:ind w:left="11" w:hanging="10"/>
        <w:outlineLvl w:val="1"/>
        <w:rPr>
          <w:rFonts w:ascii="Times New Roman" w:eastAsia="Calibri" w:hAnsi="Times New Roman"/>
        </w:rPr>
      </w:pPr>
      <w:r w:rsidRPr="00603C79">
        <w:rPr>
          <w:rFonts w:ascii="Times New Roman" w:hAnsi="Times New Roman"/>
          <w:b/>
        </w:rPr>
        <w:t>Раздел 1. Физика и её роль в познании окружающего мира</w:t>
      </w:r>
    </w:p>
    <w:p w14:paraId="178637C7"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Физика — наука о природе. Явления природы (МС</w:t>
      </w:r>
      <w:r w:rsidRPr="00603C79">
        <w:rPr>
          <w:rFonts w:ascii="Times New Roman" w:hAnsi="Times New Roman"/>
          <w:vertAlign w:val="superscript"/>
          <w:lang w:val="en-US"/>
        </w:rPr>
        <w:footnoteReference w:id="8"/>
      </w:r>
      <w:r w:rsidRPr="00603C79">
        <w:rPr>
          <w:rFonts w:ascii="Times New Roman" w:hAnsi="Times New Roman"/>
        </w:rPr>
        <w:t xml:space="preserve">). Физические явления: механические, тепловые, электрические, магнитные, световые, звуковые. </w:t>
      </w:r>
    </w:p>
    <w:p w14:paraId="13168E0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Физические величины. Измерение физических величин. Физические приборы. Погрешность измерений. Международная система единиц.</w:t>
      </w:r>
    </w:p>
    <w:p w14:paraId="6353A059" w14:textId="77777777" w:rsidR="00BA33B9" w:rsidRPr="00603C79" w:rsidRDefault="00BA33B9" w:rsidP="007A7BF0">
      <w:pPr>
        <w:spacing w:after="5" w:line="240" w:lineRule="auto"/>
        <w:ind w:left="-15" w:firstLine="227"/>
        <w:jc w:val="both"/>
        <w:rPr>
          <w:rFonts w:ascii="Times New Roman" w:hAnsi="Times New Roman"/>
          <w:lang w:val="en-US"/>
        </w:rPr>
      </w:pPr>
      <w:r w:rsidRPr="00603C79">
        <w:rPr>
          <w:rFonts w:ascii="Times New Roman" w:hAnsi="Times New Roman"/>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sidRPr="00603C79">
        <w:rPr>
          <w:rFonts w:ascii="Times New Roman" w:hAnsi="Times New Roman"/>
          <w:lang w:val="en-US"/>
        </w:rPr>
        <w:t xml:space="preserve">Описание физических явлений с помощью моделей. </w:t>
      </w:r>
    </w:p>
    <w:p w14:paraId="1A3B4F33"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705A1B56" w14:textId="77777777" w:rsidR="00BA33B9" w:rsidRPr="00603C79" w:rsidRDefault="00BA33B9" w:rsidP="007A7BF0">
      <w:pPr>
        <w:numPr>
          <w:ilvl w:val="0"/>
          <w:numId w:val="79"/>
        </w:numPr>
        <w:spacing w:after="5" w:line="240" w:lineRule="auto"/>
        <w:ind w:hanging="248"/>
        <w:jc w:val="both"/>
        <w:rPr>
          <w:rFonts w:ascii="Times New Roman" w:hAnsi="Times New Roman"/>
        </w:rPr>
      </w:pPr>
      <w:r w:rsidRPr="00603C79">
        <w:rPr>
          <w:rFonts w:ascii="Times New Roman" w:hAnsi="Times New Roman"/>
        </w:rPr>
        <w:t>Механические, тепловые, электрические, магнитные, световые явления.</w:t>
      </w:r>
    </w:p>
    <w:p w14:paraId="4BD79AD7" w14:textId="77777777" w:rsidR="00BA33B9" w:rsidRPr="00603C79" w:rsidRDefault="00BA33B9" w:rsidP="007A7BF0">
      <w:pPr>
        <w:numPr>
          <w:ilvl w:val="0"/>
          <w:numId w:val="79"/>
        </w:numPr>
        <w:spacing w:after="5" w:line="240" w:lineRule="auto"/>
        <w:ind w:hanging="248"/>
        <w:jc w:val="both"/>
        <w:rPr>
          <w:rFonts w:ascii="Times New Roman" w:hAnsi="Times New Roman"/>
        </w:rPr>
      </w:pPr>
      <w:r w:rsidRPr="00603C79">
        <w:rPr>
          <w:rFonts w:ascii="Times New Roman" w:hAnsi="Times New Roman"/>
        </w:rPr>
        <w:t xml:space="preserve">Физические приборы и процедура прямых измерений аналоговым и цифровым прибором. </w:t>
      </w:r>
    </w:p>
    <w:p w14:paraId="295C19D3" w14:textId="77777777" w:rsidR="00BA33B9" w:rsidRPr="00603C79" w:rsidRDefault="00BA33B9" w:rsidP="007A7BF0">
      <w:pPr>
        <w:spacing w:after="28"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r w:rsidRPr="00603C79">
        <w:rPr>
          <w:rFonts w:ascii="Times New Roman" w:hAnsi="Times New Roman"/>
          <w:vertAlign w:val="superscript"/>
          <w:lang w:val="en-US"/>
        </w:rPr>
        <w:footnoteReference w:id="9"/>
      </w:r>
    </w:p>
    <w:p w14:paraId="4D5786D2" w14:textId="77777777" w:rsidR="00BA33B9" w:rsidRPr="00603C79" w:rsidRDefault="00BA33B9" w:rsidP="007A7BF0">
      <w:pPr>
        <w:numPr>
          <w:ilvl w:val="0"/>
          <w:numId w:val="80"/>
        </w:numPr>
        <w:spacing w:after="5" w:line="240" w:lineRule="auto"/>
        <w:jc w:val="both"/>
        <w:rPr>
          <w:rFonts w:ascii="Times New Roman" w:hAnsi="Times New Roman"/>
        </w:rPr>
      </w:pPr>
      <w:r w:rsidRPr="00603C79">
        <w:rPr>
          <w:rFonts w:ascii="Times New Roman" w:hAnsi="Times New Roman"/>
        </w:rPr>
        <w:t>Определение цены деления шкалы измерительного прибора.</w:t>
      </w:r>
    </w:p>
    <w:p w14:paraId="31DC17F5" w14:textId="77777777" w:rsidR="00BA33B9" w:rsidRPr="00603C79" w:rsidRDefault="00BA33B9" w:rsidP="00884210">
      <w:pPr>
        <w:numPr>
          <w:ilvl w:val="0"/>
          <w:numId w:val="80"/>
        </w:numPr>
        <w:spacing w:after="5" w:line="253" w:lineRule="auto"/>
        <w:jc w:val="both"/>
        <w:rPr>
          <w:rFonts w:ascii="Times New Roman" w:hAnsi="Times New Roman"/>
          <w:lang w:val="en-US"/>
        </w:rPr>
      </w:pPr>
      <w:r w:rsidRPr="00603C79">
        <w:rPr>
          <w:rFonts w:ascii="Times New Roman" w:hAnsi="Times New Roman"/>
          <w:lang w:val="en-US"/>
        </w:rPr>
        <w:t xml:space="preserve">Измерение расстояний. </w:t>
      </w:r>
    </w:p>
    <w:p w14:paraId="638FDA88" w14:textId="77777777" w:rsidR="00BA33B9" w:rsidRPr="00603C79" w:rsidRDefault="00BA33B9" w:rsidP="007A7BF0">
      <w:pPr>
        <w:numPr>
          <w:ilvl w:val="0"/>
          <w:numId w:val="80"/>
        </w:numPr>
        <w:spacing w:after="5" w:line="240" w:lineRule="auto"/>
        <w:jc w:val="both"/>
        <w:rPr>
          <w:rFonts w:ascii="Times New Roman" w:hAnsi="Times New Roman"/>
        </w:rPr>
      </w:pPr>
      <w:r w:rsidRPr="00603C79">
        <w:rPr>
          <w:rFonts w:ascii="Times New Roman" w:hAnsi="Times New Roman"/>
        </w:rPr>
        <w:t xml:space="preserve">Измерение объёма жидкости и твёрдого тела. </w:t>
      </w:r>
    </w:p>
    <w:p w14:paraId="20BF8D04" w14:textId="77777777" w:rsidR="00BA33B9" w:rsidRPr="00603C79" w:rsidRDefault="00BA33B9" w:rsidP="007A7BF0">
      <w:pPr>
        <w:numPr>
          <w:ilvl w:val="0"/>
          <w:numId w:val="80"/>
        </w:numPr>
        <w:spacing w:after="5" w:line="240" w:lineRule="auto"/>
        <w:jc w:val="both"/>
        <w:rPr>
          <w:rFonts w:ascii="Times New Roman" w:hAnsi="Times New Roman"/>
          <w:lang w:val="en-US"/>
        </w:rPr>
      </w:pPr>
      <w:r w:rsidRPr="00603C79">
        <w:rPr>
          <w:rFonts w:ascii="Times New Roman" w:hAnsi="Times New Roman"/>
          <w:lang w:val="en-US"/>
        </w:rPr>
        <w:t>Определение размеров малых тел.</w:t>
      </w:r>
    </w:p>
    <w:p w14:paraId="6F91A4B9" w14:textId="77777777" w:rsidR="00BA33B9" w:rsidRPr="00603C79" w:rsidRDefault="00BA33B9" w:rsidP="007A7BF0">
      <w:pPr>
        <w:numPr>
          <w:ilvl w:val="0"/>
          <w:numId w:val="80"/>
        </w:numPr>
        <w:spacing w:after="5" w:line="240" w:lineRule="auto"/>
        <w:jc w:val="both"/>
        <w:rPr>
          <w:rFonts w:ascii="Times New Roman" w:hAnsi="Times New Roman"/>
        </w:rPr>
      </w:pPr>
      <w:r w:rsidRPr="00603C79">
        <w:rPr>
          <w:rFonts w:ascii="Times New Roman" w:hAnsi="Times New Roman"/>
        </w:rPr>
        <w:t>Измерение температуры при помощи жидкостного термометра и датчика температуры.</w:t>
      </w:r>
    </w:p>
    <w:p w14:paraId="416937FB" w14:textId="77777777" w:rsidR="00BA33B9" w:rsidRPr="00603C79" w:rsidRDefault="00BA33B9" w:rsidP="007A7BF0">
      <w:pPr>
        <w:numPr>
          <w:ilvl w:val="0"/>
          <w:numId w:val="80"/>
        </w:numPr>
        <w:spacing w:after="116" w:line="240" w:lineRule="auto"/>
        <w:jc w:val="both"/>
        <w:rPr>
          <w:rFonts w:ascii="Times New Roman" w:hAnsi="Times New Roman"/>
        </w:rPr>
      </w:pPr>
      <w:r w:rsidRPr="00603C79">
        <w:rPr>
          <w:rFonts w:ascii="Times New Roman" w:hAnsi="Times New Roman"/>
        </w:rPr>
        <w:t>Проведение исследования по проверке гипотезы: дальность полёта шарика, пущенного горизонтально, тем больше, чем больше высота пуска.</w:t>
      </w:r>
    </w:p>
    <w:p w14:paraId="7C956BE0" w14:textId="77777777" w:rsidR="00BA33B9" w:rsidRPr="00603C79" w:rsidRDefault="00BA33B9" w:rsidP="007A7BF0">
      <w:pPr>
        <w:keepNext/>
        <w:keepLines/>
        <w:spacing w:after="2" w:line="240" w:lineRule="auto"/>
        <w:ind w:left="222" w:hanging="10"/>
        <w:outlineLvl w:val="1"/>
        <w:rPr>
          <w:rFonts w:ascii="Times New Roman" w:eastAsia="Calibri" w:hAnsi="Times New Roman"/>
        </w:rPr>
      </w:pPr>
      <w:r w:rsidRPr="00603C79">
        <w:rPr>
          <w:rFonts w:ascii="Times New Roman" w:hAnsi="Times New Roman"/>
          <w:b/>
        </w:rPr>
        <w:t>Раздел 2. Первоначальные сведения о строении вещества</w:t>
      </w:r>
      <w:r w:rsidRPr="00603C79">
        <w:rPr>
          <w:rFonts w:ascii="Times New Roman" w:hAnsi="Times New Roman"/>
        </w:rPr>
        <w:t xml:space="preserve"> </w:t>
      </w:r>
    </w:p>
    <w:p w14:paraId="0B586C76"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Строение вещества: атомы и молекулы, их размеры. Опыты, доказывающие дискретное строение вещества. </w:t>
      </w:r>
    </w:p>
    <w:p w14:paraId="5A45968D"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3AAD7517"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2B71D357"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48C57E3B" w14:textId="77777777" w:rsidR="00BA33B9" w:rsidRPr="00603C79" w:rsidRDefault="00BA33B9" w:rsidP="007A7BF0">
      <w:pPr>
        <w:numPr>
          <w:ilvl w:val="0"/>
          <w:numId w:val="81"/>
        </w:numPr>
        <w:spacing w:after="5" w:line="240" w:lineRule="auto"/>
        <w:ind w:hanging="248"/>
        <w:jc w:val="both"/>
        <w:rPr>
          <w:rFonts w:ascii="Times New Roman" w:hAnsi="Times New Roman"/>
          <w:lang w:val="en-US"/>
        </w:rPr>
      </w:pPr>
      <w:r w:rsidRPr="00603C79">
        <w:rPr>
          <w:rFonts w:ascii="Times New Roman" w:hAnsi="Times New Roman"/>
          <w:lang w:val="en-US"/>
        </w:rPr>
        <w:t>Наблюдение броуновского движения.</w:t>
      </w:r>
    </w:p>
    <w:p w14:paraId="5B887E2A" w14:textId="77777777" w:rsidR="00BA33B9" w:rsidRPr="00603C79" w:rsidRDefault="00BA33B9" w:rsidP="007A7BF0">
      <w:pPr>
        <w:numPr>
          <w:ilvl w:val="0"/>
          <w:numId w:val="81"/>
        </w:numPr>
        <w:spacing w:after="5" w:line="240" w:lineRule="auto"/>
        <w:ind w:hanging="248"/>
        <w:jc w:val="both"/>
        <w:rPr>
          <w:rFonts w:ascii="Times New Roman" w:hAnsi="Times New Roman"/>
          <w:lang w:val="en-US"/>
        </w:rPr>
      </w:pPr>
      <w:r w:rsidRPr="00603C79">
        <w:rPr>
          <w:rFonts w:ascii="Times New Roman" w:hAnsi="Times New Roman"/>
          <w:lang w:val="en-US"/>
        </w:rPr>
        <w:t>Наблюдение диффузии.</w:t>
      </w:r>
    </w:p>
    <w:p w14:paraId="1E5CFE35" w14:textId="77777777" w:rsidR="00BA33B9" w:rsidRPr="00603C79" w:rsidRDefault="00BA33B9" w:rsidP="007A7BF0">
      <w:pPr>
        <w:numPr>
          <w:ilvl w:val="0"/>
          <w:numId w:val="81"/>
        </w:numPr>
        <w:spacing w:after="5" w:line="240" w:lineRule="auto"/>
        <w:ind w:hanging="248"/>
        <w:jc w:val="both"/>
        <w:rPr>
          <w:rFonts w:ascii="Times New Roman" w:hAnsi="Times New Roman"/>
        </w:rPr>
      </w:pPr>
      <w:r w:rsidRPr="00603C79">
        <w:rPr>
          <w:rFonts w:ascii="Times New Roman" w:hAnsi="Times New Roman"/>
        </w:rPr>
        <w:t>Наблюдение явлений, объясняющихся притяжением или отталкиванием частиц вещества.</w:t>
      </w:r>
    </w:p>
    <w:p w14:paraId="7090EEC6"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032512A0" w14:textId="77777777" w:rsidR="00BA33B9" w:rsidRPr="00603C79" w:rsidRDefault="00BA33B9" w:rsidP="007A7BF0">
      <w:pPr>
        <w:numPr>
          <w:ilvl w:val="0"/>
          <w:numId w:val="82"/>
        </w:numPr>
        <w:spacing w:after="5" w:line="240" w:lineRule="auto"/>
        <w:ind w:hanging="248"/>
        <w:jc w:val="both"/>
        <w:rPr>
          <w:rFonts w:ascii="Times New Roman" w:hAnsi="Times New Roman"/>
        </w:rPr>
      </w:pPr>
      <w:r w:rsidRPr="00603C79">
        <w:rPr>
          <w:rFonts w:ascii="Times New Roman" w:hAnsi="Times New Roman"/>
        </w:rPr>
        <w:t>Оценка диаметра атома методом рядов (с использованием фотографий).</w:t>
      </w:r>
    </w:p>
    <w:p w14:paraId="40483ECB" w14:textId="77777777" w:rsidR="00BA33B9" w:rsidRPr="00603C79" w:rsidRDefault="00BA33B9" w:rsidP="007A7BF0">
      <w:pPr>
        <w:numPr>
          <w:ilvl w:val="0"/>
          <w:numId w:val="82"/>
        </w:numPr>
        <w:spacing w:after="5" w:line="240" w:lineRule="auto"/>
        <w:ind w:hanging="248"/>
        <w:jc w:val="both"/>
        <w:rPr>
          <w:rFonts w:ascii="Times New Roman" w:hAnsi="Times New Roman"/>
        </w:rPr>
      </w:pPr>
      <w:r w:rsidRPr="00603C79">
        <w:rPr>
          <w:rFonts w:ascii="Times New Roman" w:hAnsi="Times New Roman"/>
        </w:rPr>
        <w:t xml:space="preserve">Опыты по наблюдению теплового расширения газов. </w:t>
      </w:r>
    </w:p>
    <w:p w14:paraId="2E9DD435" w14:textId="77777777" w:rsidR="00BA33B9" w:rsidRPr="00603C79" w:rsidRDefault="00BA33B9" w:rsidP="007A7BF0">
      <w:pPr>
        <w:numPr>
          <w:ilvl w:val="0"/>
          <w:numId w:val="82"/>
        </w:numPr>
        <w:spacing w:after="114" w:line="240" w:lineRule="auto"/>
        <w:ind w:hanging="248"/>
        <w:jc w:val="both"/>
        <w:rPr>
          <w:rFonts w:ascii="Times New Roman" w:hAnsi="Times New Roman"/>
        </w:rPr>
      </w:pPr>
      <w:r w:rsidRPr="00603C79">
        <w:rPr>
          <w:rFonts w:ascii="Times New Roman" w:hAnsi="Times New Roman"/>
        </w:rPr>
        <w:t>Опыты по обнаружению действия сил молекулярного при-тяжения.</w:t>
      </w:r>
    </w:p>
    <w:p w14:paraId="77E2B34B" w14:textId="77777777" w:rsidR="00BA33B9" w:rsidRPr="00603C79" w:rsidRDefault="00BA33B9" w:rsidP="007A7BF0">
      <w:pPr>
        <w:keepNext/>
        <w:keepLines/>
        <w:spacing w:after="2" w:line="240" w:lineRule="auto"/>
        <w:ind w:left="222" w:hanging="10"/>
        <w:outlineLvl w:val="1"/>
        <w:rPr>
          <w:rFonts w:ascii="Times New Roman" w:eastAsia="Calibri" w:hAnsi="Times New Roman"/>
        </w:rPr>
      </w:pPr>
      <w:r w:rsidRPr="00603C79">
        <w:rPr>
          <w:rFonts w:ascii="Times New Roman" w:hAnsi="Times New Roman"/>
          <w:b/>
        </w:rPr>
        <w:lastRenderedPageBreak/>
        <w:t>Раздел 3. Движение и взаимодействие тел</w:t>
      </w:r>
    </w:p>
    <w:p w14:paraId="4F052D5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14AA695C"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6898ABB6"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44005549"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5BD4A823" w14:textId="77777777" w:rsidR="00BA33B9" w:rsidRPr="00603C79" w:rsidRDefault="00BA33B9" w:rsidP="007A7BF0">
      <w:pPr>
        <w:numPr>
          <w:ilvl w:val="0"/>
          <w:numId w:val="83"/>
        </w:numPr>
        <w:spacing w:after="5" w:line="240" w:lineRule="auto"/>
        <w:ind w:hanging="248"/>
        <w:jc w:val="both"/>
        <w:rPr>
          <w:rFonts w:ascii="Times New Roman" w:hAnsi="Times New Roman"/>
          <w:lang w:val="en-US"/>
        </w:rPr>
      </w:pPr>
      <w:r w:rsidRPr="00603C79">
        <w:rPr>
          <w:rFonts w:ascii="Times New Roman" w:hAnsi="Times New Roman"/>
          <w:lang w:val="en-US"/>
        </w:rPr>
        <w:t>Наблюдение механического движения тела.</w:t>
      </w:r>
    </w:p>
    <w:p w14:paraId="08431FA9" w14:textId="77777777" w:rsidR="00BA33B9" w:rsidRPr="00603C79" w:rsidRDefault="00BA33B9" w:rsidP="007A7BF0">
      <w:pPr>
        <w:numPr>
          <w:ilvl w:val="0"/>
          <w:numId w:val="83"/>
        </w:numPr>
        <w:spacing w:after="5" w:line="240" w:lineRule="auto"/>
        <w:ind w:hanging="248"/>
        <w:jc w:val="both"/>
        <w:rPr>
          <w:rFonts w:ascii="Times New Roman" w:hAnsi="Times New Roman"/>
          <w:lang w:val="en-US"/>
        </w:rPr>
      </w:pPr>
      <w:r w:rsidRPr="00603C79">
        <w:rPr>
          <w:rFonts w:ascii="Times New Roman" w:hAnsi="Times New Roman"/>
          <w:lang w:val="en-US"/>
        </w:rPr>
        <w:t>Измерение скорости прямолинейного движения.</w:t>
      </w:r>
    </w:p>
    <w:p w14:paraId="12223AD0" w14:textId="77777777" w:rsidR="00BA33B9" w:rsidRPr="00603C79" w:rsidRDefault="00BA33B9" w:rsidP="007A7BF0">
      <w:pPr>
        <w:numPr>
          <w:ilvl w:val="0"/>
          <w:numId w:val="83"/>
        </w:numPr>
        <w:spacing w:after="5" w:line="240" w:lineRule="auto"/>
        <w:ind w:hanging="248"/>
        <w:jc w:val="both"/>
        <w:rPr>
          <w:rFonts w:ascii="Times New Roman" w:hAnsi="Times New Roman"/>
          <w:lang w:val="en-US"/>
        </w:rPr>
      </w:pPr>
      <w:r w:rsidRPr="00603C79">
        <w:rPr>
          <w:rFonts w:ascii="Times New Roman" w:hAnsi="Times New Roman"/>
          <w:lang w:val="en-US"/>
        </w:rPr>
        <w:t>Наблюдение явления инерции.</w:t>
      </w:r>
    </w:p>
    <w:p w14:paraId="4636FBAE" w14:textId="77777777" w:rsidR="00BA33B9" w:rsidRPr="00603C79" w:rsidRDefault="00BA33B9" w:rsidP="007A7BF0">
      <w:pPr>
        <w:numPr>
          <w:ilvl w:val="0"/>
          <w:numId w:val="83"/>
        </w:numPr>
        <w:spacing w:after="5" w:line="240" w:lineRule="auto"/>
        <w:ind w:hanging="248"/>
        <w:jc w:val="both"/>
        <w:rPr>
          <w:rFonts w:ascii="Times New Roman" w:hAnsi="Times New Roman"/>
        </w:rPr>
      </w:pPr>
      <w:r w:rsidRPr="00603C79">
        <w:rPr>
          <w:rFonts w:ascii="Times New Roman" w:hAnsi="Times New Roman"/>
        </w:rPr>
        <w:t>Наблюдение изменения скорости при взаимодействии тел.</w:t>
      </w:r>
    </w:p>
    <w:p w14:paraId="46620BF1" w14:textId="77777777" w:rsidR="00BA33B9" w:rsidRPr="00603C79" w:rsidRDefault="00BA33B9" w:rsidP="007A7BF0">
      <w:pPr>
        <w:numPr>
          <w:ilvl w:val="0"/>
          <w:numId w:val="83"/>
        </w:numPr>
        <w:spacing w:after="5" w:line="240" w:lineRule="auto"/>
        <w:ind w:hanging="248"/>
        <w:jc w:val="both"/>
        <w:rPr>
          <w:rFonts w:ascii="Times New Roman" w:hAnsi="Times New Roman"/>
        </w:rPr>
      </w:pPr>
      <w:r w:rsidRPr="00603C79">
        <w:rPr>
          <w:rFonts w:ascii="Times New Roman" w:hAnsi="Times New Roman"/>
        </w:rPr>
        <w:t>Сравнение масс по взаимодействию тел.</w:t>
      </w:r>
    </w:p>
    <w:p w14:paraId="3A70EC33" w14:textId="77777777" w:rsidR="00BA33B9" w:rsidRPr="00603C79" w:rsidRDefault="00BA33B9" w:rsidP="007A7BF0">
      <w:pPr>
        <w:numPr>
          <w:ilvl w:val="0"/>
          <w:numId w:val="83"/>
        </w:numPr>
        <w:spacing w:after="5" w:line="240" w:lineRule="auto"/>
        <w:ind w:hanging="248"/>
        <w:jc w:val="both"/>
        <w:rPr>
          <w:rFonts w:ascii="Times New Roman" w:hAnsi="Times New Roman"/>
        </w:rPr>
      </w:pPr>
      <w:r w:rsidRPr="00603C79">
        <w:rPr>
          <w:rFonts w:ascii="Times New Roman" w:hAnsi="Times New Roman"/>
        </w:rPr>
        <w:t>Сложение сил, направленных по одной прямой.</w:t>
      </w:r>
    </w:p>
    <w:p w14:paraId="19223D97"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51A19442" w14:textId="77777777" w:rsidR="00BA33B9" w:rsidRPr="00603C79" w:rsidRDefault="00BA33B9" w:rsidP="007A7BF0">
      <w:pPr>
        <w:numPr>
          <w:ilvl w:val="0"/>
          <w:numId w:val="84"/>
        </w:numPr>
        <w:spacing w:after="5" w:line="240" w:lineRule="auto"/>
        <w:ind w:hanging="248"/>
        <w:jc w:val="both"/>
        <w:rPr>
          <w:rFonts w:ascii="Times New Roman" w:hAnsi="Times New Roman"/>
        </w:rPr>
      </w:pPr>
      <w:r w:rsidRPr="00603C79">
        <w:rPr>
          <w:rFonts w:ascii="Times New Roman" w:hAnsi="Times New Roman"/>
        </w:rPr>
        <w:t>Определение скорости равномерного движения (шарика в жидкости, модели электрического автомобиля и т. п.).</w:t>
      </w:r>
    </w:p>
    <w:p w14:paraId="3EC18FFA" w14:textId="77777777" w:rsidR="00BA33B9" w:rsidRPr="00603C79" w:rsidRDefault="00BA33B9" w:rsidP="007A7BF0">
      <w:pPr>
        <w:numPr>
          <w:ilvl w:val="0"/>
          <w:numId w:val="84"/>
        </w:numPr>
        <w:spacing w:after="5" w:line="240" w:lineRule="auto"/>
        <w:ind w:hanging="248"/>
        <w:jc w:val="both"/>
        <w:rPr>
          <w:rFonts w:ascii="Times New Roman" w:hAnsi="Times New Roman"/>
        </w:rPr>
      </w:pPr>
      <w:r w:rsidRPr="00603C79">
        <w:rPr>
          <w:rFonts w:ascii="Times New Roman" w:hAnsi="Times New Roman"/>
        </w:rPr>
        <w:t>Определение средней скорости скольжения бруска или шарика по наклонной плоскости.</w:t>
      </w:r>
    </w:p>
    <w:p w14:paraId="22BD4828" w14:textId="77777777" w:rsidR="00BA33B9" w:rsidRPr="00603C79" w:rsidRDefault="00BA33B9" w:rsidP="007A7BF0">
      <w:pPr>
        <w:numPr>
          <w:ilvl w:val="0"/>
          <w:numId w:val="84"/>
        </w:numPr>
        <w:spacing w:after="5" w:line="240" w:lineRule="auto"/>
        <w:ind w:hanging="248"/>
        <w:jc w:val="both"/>
        <w:rPr>
          <w:rFonts w:ascii="Times New Roman" w:hAnsi="Times New Roman"/>
          <w:lang w:val="en-US"/>
        </w:rPr>
      </w:pPr>
      <w:r w:rsidRPr="00603C79">
        <w:rPr>
          <w:rFonts w:ascii="Times New Roman" w:hAnsi="Times New Roman"/>
          <w:lang w:val="en-US"/>
        </w:rPr>
        <w:t>Определение плотности твёрдого тела.</w:t>
      </w:r>
    </w:p>
    <w:p w14:paraId="5285F44E" w14:textId="77777777" w:rsidR="00BA33B9" w:rsidRPr="00603C79" w:rsidRDefault="00BA33B9" w:rsidP="007A7BF0">
      <w:pPr>
        <w:numPr>
          <w:ilvl w:val="0"/>
          <w:numId w:val="84"/>
        </w:numPr>
        <w:spacing w:after="5" w:line="240" w:lineRule="auto"/>
        <w:ind w:hanging="248"/>
        <w:jc w:val="both"/>
        <w:rPr>
          <w:rFonts w:ascii="Times New Roman" w:hAnsi="Times New Roman"/>
        </w:rPr>
      </w:pPr>
      <w:r w:rsidRPr="00603C79">
        <w:rPr>
          <w:rFonts w:ascii="Times New Roman" w:hAnsi="Times New Roman"/>
        </w:rPr>
        <w:t>Опыты, демонстрирующие зависимость растяжения (деформации) пружины от приложенной силы.</w:t>
      </w:r>
    </w:p>
    <w:p w14:paraId="77FA4300" w14:textId="77777777" w:rsidR="00BA33B9" w:rsidRPr="00603C79" w:rsidRDefault="00BA33B9" w:rsidP="007A7BF0">
      <w:pPr>
        <w:numPr>
          <w:ilvl w:val="0"/>
          <w:numId w:val="84"/>
        </w:numPr>
        <w:spacing w:after="175" w:line="240" w:lineRule="auto"/>
        <w:ind w:hanging="248"/>
        <w:jc w:val="both"/>
        <w:rPr>
          <w:rFonts w:ascii="Times New Roman" w:hAnsi="Times New Roman"/>
        </w:rPr>
      </w:pPr>
      <w:r w:rsidRPr="00603C79">
        <w:rPr>
          <w:rFonts w:ascii="Times New Roman" w:hAnsi="Times New Roman"/>
        </w:rPr>
        <w:t>Опыты, демонстрирующие зависимость силы трения скольжения от силы давления и характера соприкасающихся поверхностей.</w:t>
      </w:r>
    </w:p>
    <w:p w14:paraId="56E96211" w14:textId="77777777" w:rsidR="00BA33B9" w:rsidRPr="00603C79" w:rsidRDefault="00BA33B9" w:rsidP="007A7BF0">
      <w:pPr>
        <w:keepNext/>
        <w:keepLines/>
        <w:spacing w:after="2" w:line="240" w:lineRule="auto"/>
        <w:ind w:left="222" w:hanging="10"/>
        <w:outlineLvl w:val="1"/>
        <w:rPr>
          <w:rFonts w:ascii="Times New Roman" w:eastAsia="Calibri" w:hAnsi="Times New Roman"/>
        </w:rPr>
      </w:pPr>
      <w:r w:rsidRPr="00603C79">
        <w:rPr>
          <w:rFonts w:ascii="Times New Roman" w:hAnsi="Times New Roman"/>
          <w:b/>
        </w:rPr>
        <w:t>Раздел 4. Давление твёрдых тел, жидкостей и газов</w:t>
      </w:r>
    </w:p>
    <w:p w14:paraId="526404C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621962D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02F1FD05" w14:textId="77777777" w:rsidR="00BA33B9" w:rsidRPr="00603C79" w:rsidRDefault="00BA33B9" w:rsidP="007A7BF0">
      <w:pPr>
        <w:spacing w:after="5" w:line="240" w:lineRule="auto"/>
        <w:ind w:left="-15" w:firstLine="227"/>
        <w:jc w:val="both"/>
        <w:rPr>
          <w:rFonts w:ascii="Times New Roman" w:hAnsi="Times New Roman"/>
          <w:lang w:val="en-US"/>
        </w:rPr>
      </w:pPr>
      <w:r w:rsidRPr="00603C79">
        <w:rPr>
          <w:rFonts w:ascii="Times New Roman" w:hAnsi="Times New Roman"/>
        </w:rPr>
        <w:t xml:space="preserve">Действие жидкости и газа на погружённое в них тело. Выталкивающая (архимедова) сила. Закон Архимеда. </w:t>
      </w:r>
      <w:r w:rsidRPr="00603C79">
        <w:rPr>
          <w:rFonts w:ascii="Times New Roman" w:hAnsi="Times New Roman"/>
          <w:lang w:val="en-US"/>
        </w:rPr>
        <w:t xml:space="preserve">Плавание тел. Воздухоплавание. </w:t>
      </w:r>
    </w:p>
    <w:p w14:paraId="188468A8"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2AAFC595" w14:textId="77777777" w:rsidR="00BA33B9" w:rsidRPr="00603C79" w:rsidRDefault="00BA33B9" w:rsidP="007A7BF0">
      <w:pPr>
        <w:numPr>
          <w:ilvl w:val="0"/>
          <w:numId w:val="85"/>
        </w:numPr>
        <w:spacing w:after="5" w:line="240" w:lineRule="auto"/>
        <w:ind w:hanging="248"/>
        <w:jc w:val="both"/>
        <w:rPr>
          <w:rFonts w:ascii="Times New Roman" w:hAnsi="Times New Roman"/>
        </w:rPr>
      </w:pPr>
      <w:r w:rsidRPr="00603C79">
        <w:rPr>
          <w:rFonts w:ascii="Times New Roman" w:hAnsi="Times New Roman"/>
        </w:rPr>
        <w:t>Зависимость давления газа от температуры.</w:t>
      </w:r>
    </w:p>
    <w:p w14:paraId="343BB9B9" w14:textId="77777777" w:rsidR="00BA33B9" w:rsidRPr="00603C79" w:rsidRDefault="00BA33B9" w:rsidP="007A7BF0">
      <w:pPr>
        <w:numPr>
          <w:ilvl w:val="0"/>
          <w:numId w:val="85"/>
        </w:numPr>
        <w:spacing w:after="5" w:line="240" w:lineRule="auto"/>
        <w:ind w:hanging="248"/>
        <w:jc w:val="both"/>
        <w:rPr>
          <w:rFonts w:ascii="Times New Roman" w:hAnsi="Times New Roman"/>
        </w:rPr>
      </w:pPr>
      <w:r w:rsidRPr="00603C79">
        <w:rPr>
          <w:rFonts w:ascii="Times New Roman" w:hAnsi="Times New Roman"/>
        </w:rPr>
        <w:t>Передача давления жидкостью и газом.</w:t>
      </w:r>
    </w:p>
    <w:p w14:paraId="7250CAD1" w14:textId="77777777" w:rsidR="00BA33B9" w:rsidRPr="00603C79" w:rsidRDefault="00BA33B9" w:rsidP="007A7BF0">
      <w:pPr>
        <w:numPr>
          <w:ilvl w:val="0"/>
          <w:numId w:val="85"/>
        </w:numPr>
        <w:spacing w:after="5" w:line="240" w:lineRule="auto"/>
        <w:ind w:hanging="248"/>
        <w:jc w:val="both"/>
        <w:rPr>
          <w:rFonts w:ascii="Times New Roman" w:hAnsi="Times New Roman"/>
          <w:lang w:val="en-US"/>
        </w:rPr>
      </w:pPr>
      <w:r w:rsidRPr="00603C79">
        <w:rPr>
          <w:rFonts w:ascii="Times New Roman" w:hAnsi="Times New Roman"/>
          <w:lang w:val="en-US"/>
        </w:rPr>
        <w:t>Сообщающиеся сосуды.</w:t>
      </w:r>
    </w:p>
    <w:p w14:paraId="2081A140" w14:textId="77777777" w:rsidR="00BA33B9" w:rsidRPr="00603C79" w:rsidRDefault="00BA33B9" w:rsidP="007A7BF0">
      <w:pPr>
        <w:numPr>
          <w:ilvl w:val="0"/>
          <w:numId w:val="85"/>
        </w:numPr>
        <w:spacing w:after="5" w:line="240" w:lineRule="auto"/>
        <w:ind w:hanging="248"/>
        <w:jc w:val="both"/>
        <w:rPr>
          <w:rFonts w:ascii="Times New Roman" w:hAnsi="Times New Roman"/>
          <w:lang w:val="en-US"/>
        </w:rPr>
      </w:pPr>
      <w:r w:rsidRPr="00603C79">
        <w:rPr>
          <w:rFonts w:ascii="Times New Roman" w:hAnsi="Times New Roman"/>
          <w:lang w:val="en-US"/>
        </w:rPr>
        <w:t>Гидравлический пресс.</w:t>
      </w:r>
    </w:p>
    <w:p w14:paraId="2813C854" w14:textId="77777777" w:rsidR="00BA33B9" w:rsidRPr="00603C79" w:rsidRDefault="00BA33B9" w:rsidP="007A7BF0">
      <w:pPr>
        <w:numPr>
          <w:ilvl w:val="0"/>
          <w:numId w:val="85"/>
        </w:numPr>
        <w:spacing w:after="5" w:line="240" w:lineRule="auto"/>
        <w:ind w:hanging="248"/>
        <w:jc w:val="both"/>
        <w:rPr>
          <w:rFonts w:ascii="Times New Roman" w:hAnsi="Times New Roman"/>
          <w:lang w:val="en-US"/>
        </w:rPr>
      </w:pPr>
      <w:r w:rsidRPr="00603C79">
        <w:rPr>
          <w:rFonts w:ascii="Times New Roman" w:hAnsi="Times New Roman"/>
          <w:lang w:val="en-US"/>
        </w:rPr>
        <w:t>Проявление действия атмосферного давления.</w:t>
      </w:r>
    </w:p>
    <w:p w14:paraId="19F8FB36" w14:textId="77777777" w:rsidR="00BA33B9" w:rsidRPr="00603C79" w:rsidRDefault="00BA33B9" w:rsidP="007A7BF0">
      <w:pPr>
        <w:numPr>
          <w:ilvl w:val="0"/>
          <w:numId w:val="85"/>
        </w:numPr>
        <w:spacing w:after="5" w:line="240" w:lineRule="auto"/>
        <w:ind w:hanging="248"/>
        <w:jc w:val="both"/>
        <w:rPr>
          <w:rFonts w:ascii="Times New Roman" w:hAnsi="Times New Roman"/>
        </w:rPr>
      </w:pPr>
      <w:r w:rsidRPr="00603C79">
        <w:rPr>
          <w:rFonts w:ascii="Times New Roman" w:hAnsi="Times New Roman"/>
        </w:rPr>
        <w:t>Зависимость выталкивающей силы от объёма погружённой части тела и плотности жидкости.</w:t>
      </w:r>
    </w:p>
    <w:p w14:paraId="7FC9FF09" w14:textId="77777777" w:rsidR="00BA33B9" w:rsidRPr="00603C79" w:rsidRDefault="00BA33B9" w:rsidP="007A7BF0">
      <w:pPr>
        <w:numPr>
          <w:ilvl w:val="0"/>
          <w:numId w:val="85"/>
        </w:numPr>
        <w:spacing w:after="5" w:line="240" w:lineRule="auto"/>
        <w:ind w:hanging="248"/>
        <w:jc w:val="both"/>
        <w:rPr>
          <w:rFonts w:ascii="Times New Roman" w:hAnsi="Times New Roman"/>
        </w:rPr>
      </w:pPr>
      <w:r w:rsidRPr="00603C79">
        <w:rPr>
          <w:rFonts w:ascii="Times New Roman" w:hAnsi="Times New Roman"/>
        </w:rPr>
        <w:t>Равенство выталкивающей силы весу вытесненной жидкости.</w:t>
      </w:r>
    </w:p>
    <w:p w14:paraId="0349F3DC" w14:textId="77777777" w:rsidR="00BA33B9" w:rsidRPr="00603C79" w:rsidRDefault="00BA33B9" w:rsidP="007A7BF0">
      <w:pPr>
        <w:numPr>
          <w:ilvl w:val="0"/>
          <w:numId w:val="85"/>
        </w:numPr>
        <w:spacing w:after="5" w:line="240" w:lineRule="auto"/>
        <w:ind w:hanging="248"/>
        <w:jc w:val="both"/>
        <w:rPr>
          <w:rFonts w:ascii="Times New Roman" w:hAnsi="Times New Roman"/>
        </w:rPr>
      </w:pPr>
      <w:r w:rsidRPr="00603C79">
        <w:rPr>
          <w:rFonts w:ascii="Times New Roman" w:hAnsi="Times New Roman"/>
        </w:rPr>
        <w:t xml:space="preserve">Условие плавания тел: плавание или погружение тел в зависимости от соотношения плотностей тела и жидкости. </w:t>
      </w:r>
    </w:p>
    <w:p w14:paraId="471CEE80" w14:textId="77777777" w:rsidR="00BA33B9" w:rsidRPr="00603C79" w:rsidRDefault="00BA33B9" w:rsidP="007A7BF0">
      <w:pPr>
        <w:spacing w:after="5" w:line="240" w:lineRule="auto"/>
        <w:ind w:firstLine="284"/>
        <w:jc w:val="both"/>
        <w:rPr>
          <w:rFonts w:ascii="Times New Roman" w:hAnsi="Times New Roman"/>
        </w:rPr>
      </w:pPr>
      <w:r w:rsidRPr="00603C79">
        <w:rPr>
          <w:rFonts w:ascii="Times New Roman" w:hAnsi="Times New Roman"/>
          <w:b/>
          <w:i/>
        </w:rPr>
        <w:t>Лабораторные работы и опыты</w:t>
      </w:r>
    </w:p>
    <w:p w14:paraId="3BF68B74" w14:textId="77777777" w:rsidR="00BA33B9" w:rsidRPr="00603C79" w:rsidRDefault="00BA33B9" w:rsidP="007A7BF0">
      <w:pPr>
        <w:numPr>
          <w:ilvl w:val="0"/>
          <w:numId w:val="86"/>
        </w:numPr>
        <w:spacing w:after="5" w:line="240" w:lineRule="auto"/>
        <w:ind w:hanging="248"/>
        <w:jc w:val="both"/>
        <w:rPr>
          <w:rFonts w:ascii="Times New Roman" w:hAnsi="Times New Roman"/>
        </w:rPr>
      </w:pPr>
      <w:r w:rsidRPr="00603C79">
        <w:rPr>
          <w:rFonts w:ascii="Times New Roman" w:hAnsi="Times New Roman"/>
        </w:rPr>
        <w:t>Исследование зависимости веса тела в воде от объёма погружённой в жидкость части тела.</w:t>
      </w:r>
    </w:p>
    <w:p w14:paraId="7C50C1A5" w14:textId="77777777" w:rsidR="00BA33B9" w:rsidRPr="00603C79" w:rsidRDefault="00BA33B9" w:rsidP="007A7BF0">
      <w:pPr>
        <w:numPr>
          <w:ilvl w:val="0"/>
          <w:numId w:val="86"/>
        </w:numPr>
        <w:spacing w:after="5" w:line="240" w:lineRule="auto"/>
        <w:ind w:hanging="248"/>
        <w:jc w:val="both"/>
        <w:rPr>
          <w:rFonts w:ascii="Times New Roman" w:hAnsi="Times New Roman"/>
        </w:rPr>
      </w:pPr>
      <w:r w:rsidRPr="00603C79">
        <w:rPr>
          <w:rFonts w:ascii="Times New Roman" w:hAnsi="Times New Roman"/>
        </w:rPr>
        <w:t>Определение выталкивающей силы, действующей на тело, погружённое в жидкость.</w:t>
      </w:r>
    </w:p>
    <w:p w14:paraId="4121D558" w14:textId="77777777" w:rsidR="00BA33B9" w:rsidRPr="00603C79" w:rsidRDefault="00BA33B9" w:rsidP="007A7BF0">
      <w:pPr>
        <w:numPr>
          <w:ilvl w:val="0"/>
          <w:numId w:val="86"/>
        </w:numPr>
        <w:spacing w:after="5" w:line="240" w:lineRule="auto"/>
        <w:ind w:hanging="248"/>
        <w:jc w:val="both"/>
        <w:rPr>
          <w:rFonts w:ascii="Times New Roman" w:hAnsi="Times New Roman"/>
        </w:rPr>
      </w:pPr>
      <w:r w:rsidRPr="00603C79">
        <w:rPr>
          <w:rFonts w:ascii="Times New Roman" w:hAnsi="Times New Roman"/>
        </w:rPr>
        <w:t xml:space="preserve">Проверка независимости выталкивающей силы, действующей на тело в жидкости, от массы тела. </w:t>
      </w:r>
    </w:p>
    <w:p w14:paraId="4A027B4B" w14:textId="77777777" w:rsidR="00BA33B9" w:rsidRPr="00603C79" w:rsidRDefault="00BA33B9" w:rsidP="007A7BF0">
      <w:pPr>
        <w:numPr>
          <w:ilvl w:val="0"/>
          <w:numId w:val="86"/>
        </w:numPr>
        <w:spacing w:after="5" w:line="240" w:lineRule="auto"/>
        <w:ind w:hanging="248"/>
        <w:jc w:val="both"/>
        <w:rPr>
          <w:rFonts w:ascii="Times New Roman" w:hAnsi="Times New Roman"/>
        </w:rPr>
      </w:pPr>
      <w:r w:rsidRPr="00603C79">
        <w:rPr>
          <w:rFonts w:ascii="Times New Roman" w:hAnsi="Times New Roman"/>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C40BC6B" w14:textId="77777777" w:rsidR="00BA33B9" w:rsidRPr="00603C79" w:rsidRDefault="00BA33B9" w:rsidP="007A7BF0">
      <w:pPr>
        <w:numPr>
          <w:ilvl w:val="0"/>
          <w:numId w:val="86"/>
        </w:numPr>
        <w:spacing w:after="174" w:line="240" w:lineRule="auto"/>
        <w:ind w:hanging="248"/>
        <w:jc w:val="both"/>
        <w:rPr>
          <w:rFonts w:ascii="Times New Roman" w:hAnsi="Times New Roman"/>
        </w:rPr>
      </w:pPr>
      <w:r w:rsidRPr="00603C79">
        <w:rPr>
          <w:rFonts w:ascii="Times New Roman" w:hAnsi="Times New Roman"/>
        </w:rPr>
        <w:t>Конструирование ареометра или конструирование лодки и определение её грузоподъёмности.</w:t>
      </w:r>
    </w:p>
    <w:p w14:paraId="3A893C59" w14:textId="77777777" w:rsidR="00BA33B9" w:rsidRPr="00603C79" w:rsidRDefault="00BA33B9" w:rsidP="007A7BF0">
      <w:pPr>
        <w:spacing w:after="2" w:line="240" w:lineRule="auto"/>
        <w:ind w:left="222" w:right="855" w:hanging="10"/>
        <w:rPr>
          <w:rFonts w:ascii="Times New Roman" w:hAnsi="Times New Roman"/>
        </w:rPr>
      </w:pPr>
      <w:r w:rsidRPr="00603C79">
        <w:rPr>
          <w:rFonts w:ascii="Times New Roman" w:hAnsi="Times New Roman"/>
          <w:b/>
        </w:rPr>
        <w:t>Раздел 5. Работа и мощность. Энергия. Механическая работа. Мощность</w:t>
      </w:r>
      <w:r w:rsidRPr="00603C79">
        <w:rPr>
          <w:rFonts w:ascii="Times New Roman" w:hAnsi="Times New Roman"/>
        </w:rPr>
        <w:t xml:space="preserve">. </w:t>
      </w:r>
    </w:p>
    <w:p w14:paraId="3DDCF641"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60DFDFD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Механическая энергия. Кинетическая и потенциальная энергия. Превращение одного вида механической энергии в другой. </w:t>
      </w:r>
    </w:p>
    <w:p w14:paraId="079C5A10"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lastRenderedPageBreak/>
        <w:t>Закон сохранения энергии в механике.</w:t>
      </w:r>
    </w:p>
    <w:p w14:paraId="1437C872" w14:textId="77777777" w:rsidR="00BA33B9" w:rsidRPr="00603C79" w:rsidRDefault="00BA33B9" w:rsidP="007A7BF0">
      <w:pPr>
        <w:spacing w:after="1" w:line="240" w:lineRule="auto"/>
        <w:ind w:left="222" w:hanging="10"/>
        <w:rPr>
          <w:rFonts w:ascii="Times New Roman" w:hAnsi="Times New Roman"/>
        </w:rPr>
      </w:pPr>
      <w:r w:rsidRPr="00603C79">
        <w:rPr>
          <w:rFonts w:ascii="Times New Roman" w:hAnsi="Times New Roman"/>
          <w:b/>
          <w:i/>
        </w:rPr>
        <w:t>Демонстрации</w:t>
      </w:r>
    </w:p>
    <w:p w14:paraId="3B116C78"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t xml:space="preserve"> 1. Примеры простых механизмов.</w:t>
      </w:r>
    </w:p>
    <w:p w14:paraId="267B1422" w14:textId="77777777" w:rsidR="00BA33B9" w:rsidRPr="00603C79" w:rsidRDefault="00BA33B9" w:rsidP="007A7BF0">
      <w:pPr>
        <w:spacing w:after="1" w:line="240" w:lineRule="auto"/>
        <w:ind w:left="222" w:hanging="10"/>
        <w:rPr>
          <w:rFonts w:ascii="Times New Roman" w:hAnsi="Times New Roman"/>
        </w:rPr>
      </w:pPr>
      <w:r w:rsidRPr="00603C79">
        <w:rPr>
          <w:rFonts w:ascii="Times New Roman" w:hAnsi="Times New Roman"/>
          <w:b/>
          <w:i/>
        </w:rPr>
        <w:t>Лабораторные работы и опыты</w:t>
      </w:r>
    </w:p>
    <w:p w14:paraId="5AC01C57" w14:textId="77777777" w:rsidR="00BA33B9" w:rsidRPr="00603C79" w:rsidRDefault="00BA33B9" w:rsidP="007A7BF0">
      <w:pPr>
        <w:numPr>
          <w:ilvl w:val="0"/>
          <w:numId w:val="87"/>
        </w:numPr>
        <w:spacing w:after="5" w:line="240" w:lineRule="auto"/>
        <w:ind w:hanging="248"/>
        <w:jc w:val="both"/>
        <w:rPr>
          <w:rFonts w:ascii="Times New Roman" w:hAnsi="Times New Roman"/>
        </w:rPr>
      </w:pPr>
      <w:r w:rsidRPr="00603C79">
        <w:rPr>
          <w:rFonts w:ascii="Times New Roman" w:hAnsi="Times New Roman"/>
        </w:rPr>
        <w:t>Определение работы силы трения при равномерном движении тела по горизонтальной поверхности.</w:t>
      </w:r>
    </w:p>
    <w:p w14:paraId="170C1418" w14:textId="77777777" w:rsidR="00BA33B9" w:rsidRPr="00603C79" w:rsidRDefault="00BA33B9" w:rsidP="007A7BF0">
      <w:pPr>
        <w:numPr>
          <w:ilvl w:val="0"/>
          <w:numId w:val="87"/>
        </w:numPr>
        <w:spacing w:after="5" w:line="240" w:lineRule="auto"/>
        <w:ind w:hanging="248"/>
        <w:jc w:val="both"/>
        <w:rPr>
          <w:rFonts w:ascii="Times New Roman" w:hAnsi="Times New Roman"/>
          <w:lang w:val="en-US"/>
        </w:rPr>
      </w:pPr>
      <w:r w:rsidRPr="00603C79">
        <w:rPr>
          <w:rFonts w:ascii="Times New Roman" w:hAnsi="Times New Roman"/>
          <w:lang w:val="en-US"/>
        </w:rPr>
        <w:t>Исследование условий равновесия рычага.</w:t>
      </w:r>
    </w:p>
    <w:p w14:paraId="456B9211" w14:textId="77777777" w:rsidR="00BA33B9" w:rsidRPr="00603C79" w:rsidRDefault="00BA33B9" w:rsidP="007A7BF0">
      <w:pPr>
        <w:numPr>
          <w:ilvl w:val="0"/>
          <w:numId w:val="87"/>
        </w:numPr>
        <w:spacing w:after="5" w:line="240" w:lineRule="auto"/>
        <w:ind w:hanging="248"/>
        <w:jc w:val="both"/>
        <w:rPr>
          <w:rFonts w:ascii="Times New Roman" w:hAnsi="Times New Roman"/>
          <w:lang w:val="en-US"/>
        </w:rPr>
      </w:pPr>
      <w:r w:rsidRPr="00603C79">
        <w:rPr>
          <w:rFonts w:ascii="Times New Roman" w:hAnsi="Times New Roman"/>
          <w:lang w:val="en-US"/>
        </w:rPr>
        <w:t>Измерение КПД наклонной плоскости.</w:t>
      </w:r>
    </w:p>
    <w:p w14:paraId="4ACF7C9A" w14:textId="77777777" w:rsidR="00BA33B9" w:rsidRPr="00603C79" w:rsidRDefault="00BA33B9" w:rsidP="007A7BF0">
      <w:pPr>
        <w:numPr>
          <w:ilvl w:val="0"/>
          <w:numId w:val="87"/>
        </w:numPr>
        <w:spacing w:after="284" w:line="240" w:lineRule="auto"/>
        <w:ind w:hanging="248"/>
        <w:jc w:val="both"/>
        <w:rPr>
          <w:rFonts w:ascii="Times New Roman" w:hAnsi="Times New Roman"/>
        </w:rPr>
      </w:pPr>
      <w:r w:rsidRPr="00603C79">
        <w:rPr>
          <w:rFonts w:ascii="Times New Roman" w:hAnsi="Times New Roman"/>
        </w:rPr>
        <w:t>Изучение закона сохранения механической энергии.</w:t>
      </w:r>
    </w:p>
    <w:p w14:paraId="14EC0567" w14:textId="77777777" w:rsidR="00BA33B9" w:rsidRPr="00603C79" w:rsidRDefault="00BA33B9" w:rsidP="007A7BF0">
      <w:pPr>
        <w:keepNext/>
        <w:keepLines/>
        <w:spacing w:after="15" w:line="240" w:lineRule="auto"/>
        <w:ind w:left="-5" w:hanging="10"/>
        <w:outlineLvl w:val="1"/>
        <w:rPr>
          <w:rFonts w:ascii="Times New Roman" w:eastAsia="Calibri" w:hAnsi="Times New Roman"/>
        </w:rPr>
      </w:pPr>
      <w:r w:rsidRPr="00603C79">
        <w:rPr>
          <w:rFonts w:ascii="Times New Roman" w:eastAsia="Calibri" w:hAnsi="Times New Roman"/>
          <w:b/>
        </w:rPr>
        <w:t>8 класс</w:t>
      </w:r>
    </w:p>
    <w:p w14:paraId="3D97F1A5" w14:textId="77777777" w:rsidR="00BA33B9" w:rsidRPr="00603C79" w:rsidRDefault="00BA33B9" w:rsidP="007A7BF0">
      <w:pPr>
        <w:keepNext/>
        <w:keepLines/>
        <w:spacing w:after="2" w:line="240" w:lineRule="auto"/>
        <w:ind w:left="222" w:hanging="10"/>
        <w:outlineLvl w:val="2"/>
        <w:rPr>
          <w:rFonts w:ascii="Times New Roman" w:hAnsi="Times New Roman"/>
          <w:b/>
        </w:rPr>
      </w:pPr>
      <w:r w:rsidRPr="00603C79">
        <w:rPr>
          <w:rFonts w:ascii="Times New Roman" w:hAnsi="Times New Roman"/>
          <w:b/>
        </w:rPr>
        <w:t>Раздел 6. Тепловые явления</w:t>
      </w:r>
    </w:p>
    <w:p w14:paraId="091E2DB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5CDB3F4"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1F7D80FE"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Температура. Связь температуры со скоростью теплового движения частиц. </w:t>
      </w:r>
    </w:p>
    <w:p w14:paraId="2CCA5296"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68CF14D0"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Количество теплоты. Удельная теплоёмкость вещества. Теплообмен и тепловое равновесие. Уравнение теплового баланса.</w:t>
      </w:r>
    </w:p>
    <w:p w14:paraId="6B5E64F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14:paraId="1F549680"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t xml:space="preserve">Влажность воздуха. </w:t>
      </w:r>
    </w:p>
    <w:p w14:paraId="0B1E71AA" w14:textId="77777777" w:rsidR="00BA33B9" w:rsidRPr="00603C79" w:rsidRDefault="00BA33B9" w:rsidP="007A7BF0">
      <w:pPr>
        <w:spacing w:after="5" w:line="240" w:lineRule="auto"/>
        <w:ind w:left="237" w:hanging="10"/>
        <w:jc w:val="both"/>
        <w:rPr>
          <w:rFonts w:ascii="Times New Roman" w:hAnsi="Times New Roman"/>
        </w:rPr>
      </w:pPr>
      <w:r w:rsidRPr="00603C79">
        <w:rPr>
          <w:rFonts w:ascii="Times New Roman" w:hAnsi="Times New Roman"/>
        </w:rPr>
        <w:t xml:space="preserve">Энергия топлива. Удельная теплота сгорания. </w:t>
      </w:r>
    </w:p>
    <w:p w14:paraId="29FB2CF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Принципы работы тепловых двигателей. КПД теплового двигателя. Тепловые двигатели и защита окружающей среды (МС).</w:t>
      </w:r>
    </w:p>
    <w:p w14:paraId="23F9185D"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Закон сохранения и превращения энергии в тепловых процессах (МС).</w:t>
      </w:r>
    </w:p>
    <w:p w14:paraId="26285B56"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7544CAE1"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Наблюдение броуновского движения.</w:t>
      </w:r>
    </w:p>
    <w:p w14:paraId="6B28155E"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Наблюдение диффузии.</w:t>
      </w:r>
    </w:p>
    <w:p w14:paraId="7BC8AC42" w14:textId="77777777" w:rsidR="00BA33B9" w:rsidRPr="00603C79" w:rsidRDefault="00BA33B9" w:rsidP="007A7BF0">
      <w:pPr>
        <w:numPr>
          <w:ilvl w:val="0"/>
          <w:numId w:val="88"/>
        </w:numPr>
        <w:spacing w:after="5" w:line="240" w:lineRule="auto"/>
        <w:ind w:hanging="367"/>
        <w:jc w:val="both"/>
        <w:rPr>
          <w:rFonts w:ascii="Times New Roman" w:hAnsi="Times New Roman"/>
        </w:rPr>
      </w:pPr>
      <w:r w:rsidRPr="00603C79">
        <w:rPr>
          <w:rFonts w:ascii="Times New Roman" w:hAnsi="Times New Roman"/>
        </w:rPr>
        <w:t>Наблюдение явлений смачивания и капиллярных явлений.</w:t>
      </w:r>
    </w:p>
    <w:p w14:paraId="5C855C95"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Наблюдение теплового расширения тел.</w:t>
      </w:r>
    </w:p>
    <w:p w14:paraId="033D9CAB" w14:textId="77777777" w:rsidR="00BA33B9" w:rsidRPr="00603C79" w:rsidRDefault="00BA33B9" w:rsidP="007A7BF0">
      <w:pPr>
        <w:numPr>
          <w:ilvl w:val="0"/>
          <w:numId w:val="88"/>
        </w:numPr>
        <w:spacing w:after="5" w:line="240" w:lineRule="auto"/>
        <w:ind w:hanging="367"/>
        <w:jc w:val="both"/>
        <w:rPr>
          <w:rFonts w:ascii="Times New Roman" w:hAnsi="Times New Roman"/>
        </w:rPr>
      </w:pPr>
      <w:r w:rsidRPr="00603C79">
        <w:rPr>
          <w:rFonts w:ascii="Times New Roman" w:hAnsi="Times New Roman"/>
        </w:rPr>
        <w:t>Изменение давления газа при изменении объёма и нагревании или охлаждении.</w:t>
      </w:r>
    </w:p>
    <w:p w14:paraId="6DB00C1B"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Правила измерения температуры.</w:t>
      </w:r>
    </w:p>
    <w:p w14:paraId="15CD6CA9"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Виды теплопередачи.</w:t>
      </w:r>
    </w:p>
    <w:p w14:paraId="04CE5BC0"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 xml:space="preserve">Охлаждение при совершении работы. </w:t>
      </w:r>
    </w:p>
    <w:p w14:paraId="7BA28BBE" w14:textId="77777777" w:rsidR="00BA33B9" w:rsidRPr="00603C79" w:rsidRDefault="00BA33B9" w:rsidP="007A7BF0">
      <w:pPr>
        <w:numPr>
          <w:ilvl w:val="0"/>
          <w:numId w:val="88"/>
        </w:numPr>
        <w:spacing w:after="5" w:line="240" w:lineRule="auto"/>
        <w:ind w:hanging="367"/>
        <w:jc w:val="both"/>
        <w:rPr>
          <w:rFonts w:ascii="Times New Roman" w:hAnsi="Times New Roman"/>
        </w:rPr>
      </w:pPr>
      <w:r w:rsidRPr="00603C79">
        <w:rPr>
          <w:rFonts w:ascii="Times New Roman" w:hAnsi="Times New Roman"/>
        </w:rPr>
        <w:t>Нагревание при совершении работы внешними силами.</w:t>
      </w:r>
    </w:p>
    <w:p w14:paraId="25D804AA"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Сравнение теплоёмкостей различных веществ.</w:t>
      </w:r>
    </w:p>
    <w:p w14:paraId="6B37C559"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Наблюдение кипения.</w:t>
      </w:r>
    </w:p>
    <w:p w14:paraId="559ACE22" w14:textId="77777777" w:rsidR="00BA33B9" w:rsidRPr="00603C79" w:rsidRDefault="00BA33B9" w:rsidP="007A7BF0">
      <w:pPr>
        <w:numPr>
          <w:ilvl w:val="0"/>
          <w:numId w:val="88"/>
        </w:numPr>
        <w:spacing w:after="5" w:line="240" w:lineRule="auto"/>
        <w:ind w:hanging="367"/>
        <w:jc w:val="both"/>
        <w:rPr>
          <w:rFonts w:ascii="Times New Roman" w:hAnsi="Times New Roman"/>
        </w:rPr>
      </w:pPr>
      <w:r w:rsidRPr="00603C79">
        <w:rPr>
          <w:rFonts w:ascii="Times New Roman" w:hAnsi="Times New Roman"/>
        </w:rPr>
        <w:t>Наблюдение постоянства температуры при плавлении.</w:t>
      </w:r>
    </w:p>
    <w:p w14:paraId="2EE2D049" w14:textId="77777777" w:rsidR="00BA33B9" w:rsidRPr="00603C79" w:rsidRDefault="00BA33B9" w:rsidP="007A7BF0">
      <w:pPr>
        <w:numPr>
          <w:ilvl w:val="0"/>
          <w:numId w:val="88"/>
        </w:numPr>
        <w:spacing w:after="5" w:line="240" w:lineRule="auto"/>
        <w:ind w:hanging="367"/>
        <w:jc w:val="both"/>
        <w:rPr>
          <w:rFonts w:ascii="Times New Roman" w:hAnsi="Times New Roman"/>
          <w:lang w:val="en-US"/>
        </w:rPr>
      </w:pPr>
      <w:r w:rsidRPr="00603C79">
        <w:rPr>
          <w:rFonts w:ascii="Times New Roman" w:hAnsi="Times New Roman"/>
          <w:lang w:val="en-US"/>
        </w:rPr>
        <w:t>Модели тепловых двигателей.</w:t>
      </w:r>
    </w:p>
    <w:p w14:paraId="4E5D4381"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6AF39489"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Опыты по обнаружению действия сил молекулярного притяжения.</w:t>
      </w:r>
    </w:p>
    <w:p w14:paraId="1D964275"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Опыты по выращиванию кристаллов поваренной соли или сахара.</w:t>
      </w:r>
    </w:p>
    <w:p w14:paraId="2880518E"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 xml:space="preserve">Опыты по наблюдению теплового расширения газов, жидкостей и твёрдых тел. </w:t>
      </w:r>
    </w:p>
    <w:p w14:paraId="5DC58043"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 xml:space="preserve">Определение давления воздуха в баллоне шприца. </w:t>
      </w:r>
    </w:p>
    <w:p w14:paraId="7CD675B5"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Опыты, демонстрирующие зависимость давления воздуха от его объёма и нагревания или охлаждения.</w:t>
      </w:r>
    </w:p>
    <w:p w14:paraId="4A6EAC1F"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 xml:space="preserve">Проверка гипотезы линейной зависимости длины столбика жидкости в термометрической трубке от температуры. </w:t>
      </w:r>
    </w:p>
    <w:p w14:paraId="12CDF569"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Наблюдение изменения внутренней энергии тела в результате теплопередачи и работы внешних сил.</w:t>
      </w:r>
    </w:p>
    <w:p w14:paraId="024C6FF3"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Исследование явления теплообмена при смешивании холодной и горячей воды.</w:t>
      </w:r>
    </w:p>
    <w:p w14:paraId="496F7699" w14:textId="77777777" w:rsidR="00BA33B9" w:rsidRPr="00603C79" w:rsidRDefault="00BA33B9" w:rsidP="007A7BF0">
      <w:pPr>
        <w:numPr>
          <w:ilvl w:val="0"/>
          <w:numId w:val="89"/>
        </w:numPr>
        <w:spacing w:after="5" w:line="240" w:lineRule="auto"/>
        <w:ind w:hanging="367"/>
        <w:jc w:val="both"/>
        <w:rPr>
          <w:rFonts w:ascii="Times New Roman" w:hAnsi="Times New Roman"/>
        </w:rPr>
      </w:pPr>
      <w:r w:rsidRPr="00603C79">
        <w:rPr>
          <w:rFonts w:ascii="Times New Roman" w:hAnsi="Times New Roman"/>
        </w:rPr>
        <w:t xml:space="preserve">Определение количества теплоты, полученного водой при теплообмене с нагретым металлическим цилиндром. </w:t>
      </w:r>
    </w:p>
    <w:p w14:paraId="5425A3B3" w14:textId="77777777" w:rsidR="00BA33B9" w:rsidRPr="00603C79" w:rsidRDefault="00BA33B9" w:rsidP="007A7BF0">
      <w:pPr>
        <w:numPr>
          <w:ilvl w:val="0"/>
          <w:numId w:val="89"/>
        </w:numPr>
        <w:spacing w:after="5" w:line="240" w:lineRule="auto"/>
        <w:ind w:hanging="367"/>
        <w:jc w:val="both"/>
        <w:rPr>
          <w:rFonts w:ascii="Times New Roman" w:hAnsi="Times New Roman"/>
          <w:lang w:val="en-US"/>
        </w:rPr>
      </w:pPr>
      <w:r w:rsidRPr="00603C79">
        <w:rPr>
          <w:rFonts w:ascii="Times New Roman" w:hAnsi="Times New Roman"/>
          <w:lang w:val="en-US"/>
        </w:rPr>
        <w:t>Определение удельной теплоёмкости вещества.</w:t>
      </w:r>
    </w:p>
    <w:p w14:paraId="4305EBE2" w14:textId="77777777" w:rsidR="00BA33B9" w:rsidRPr="00603C79" w:rsidRDefault="00BA33B9" w:rsidP="007A7BF0">
      <w:pPr>
        <w:numPr>
          <w:ilvl w:val="0"/>
          <w:numId w:val="89"/>
        </w:numPr>
        <w:spacing w:after="5" w:line="240" w:lineRule="auto"/>
        <w:ind w:hanging="367"/>
        <w:jc w:val="both"/>
        <w:rPr>
          <w:rFonts w:ascii="Times New Roman" w:hAnsi="Times New Roman"/>
          <w:lang w:val="en-US"/>
        </w:rPr>
      </w:pPr>
      <w:r w:rsidRPr="00603C79">
        <w:rPr>
          <w:rFonts w:ascii="Times New Roman" w:hAnsi="Times New Roman"/>
          <w:lang w:val="en-US"/>
        </w:rPr>
        <w:t xml:space="preserve">Исследование процесса испарения. </w:t>
      </w:r>
    </w:p>
    <w:p w14:paraId="55371F7B" w14:textId="77777777" w:rsidR="00BA33B9" w:rsidRPr="00603C79" w:rsidRDefault="00BA33B9" w:rsidP="007A7BF0">
      <w:pPr>
        <w:numPr>
          <w:ilvl w:val="0"/>
          <w:numId w:val="89"/>
        </w:numPr>
        <w:spacing w:after="5" w:line="240" w:lineRule="auto"/>
        <w:ind w:hanging="367"/>
        <w:jc w:val="both"/>
        <w:rPr>
          <w:rFonts w:ascii="Times New Roman" w:hAnsi="Times New Roman"/>
          <w:lang w:val="en-US"/>
        </w:rPr>
      </w:pPr>
      <w:r w:rsidRPr="00603C79">
        <w:rPr>
          <w:rFonts w:ascii="Times New Roman" w:hAnsi="Times New Roman"/>
          <w:lang w:val="en-US"/>
        </w:rPr>
        <w:t xml:space="preserve">Определение относительной влажности воздуха. </w:t>
      </w:r>
    </w:p>
    <w:p w14:paraId="3EBF9E7B" w14:textId="77777777" w:rsidR="00BA33B9" w:rsidRPr="00603C79" w:rsidRDefault="00BA33B9" w:rsidP="007A7BF0">
      <w:pPr>
        <w:numPr>
          <w:ilvl w:val="0"/>
          <w:numId w:val="89"/>
        </w:numPr>
        <w:spacing w:after="113" w:line="240" w:lineRule="auto"/>
        <w:ind w:hanging="367"/>
        <w:jc w:val="both"/>
        <w:rPr>
          <w:rFonts w:ascii="Times New Roman" w:hAnsi="Times New Roman"/>
        </w:rPr>
      </w:pPr>
      <w:r w:rsidRPr="00603C79">
        <w:rPr>
          <w:rFonts w:ascii="Times New Roman" w:hAnsi="Times New Roman"/>
        </w:rPr>
        <w:lastRenderedPageBreak/>
        <w:t>Определение удельной теплоты плавления льда.</w:t>
      </w:r>
    </w:p>
    <w:p w14:paraId="582FA4A2" w14:textId="77777777" w:rsidR="00BA33B9" w:rsidRPr="00603C79" w:rsidRDefault="00BA33B9" w:rsidP="007A7BF0">
      <w:pPr>
        <w:keepNext/>
        <w:keepLines/>
        <w:spacing w:after="2" w:line="240" w:lineRule="auto"/>
        <w:ind w:left="222" w:hanging="10"/>
        <w:outlineLvl w:val="2"/>
        <w:rPr>
          <w:rFonts w:ascii="Times New Roman" w:hAnsi="Times New Roman"/>
          <w:b/>
        </w:rPr>
      </w:pPr>
      <w:r w:rsidRPr="00603C79">
        <w:rPr>
          <w:rFonts w:ascii="Times New Roman" w:hAnsi="Times New Roman"/>
          <w:b/>
        </w:rPr>
        <w:t>Раздел 7. Электрические и магнитные явления</w:t>
      </w:r>
    </w:p>
    <w:p w14:paraId="36CBAD6C"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3EC8E885"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3C8CF974"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074AA765"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6046F68"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0332DEF2"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14:paraId="519FAE8C"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5F81962"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49F2C45B"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0163A55D"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Электризация тел.</w:t>
      </w:r>
    </w:p>
    <w:p w14:paraId="66CB8D24"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Два рода электрических зарядов и взаимодействие заряженных тел.</w:t>
      </w:r>
    </w:p>
    <w:p w14:paraId="29F28C4D"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Устройство и действие электроскопа.</w:t>
      </w:r>
    </w:p>
    <w:p w14:paraId="58FD2C54"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Электростатическая индукция. </w:t>
      </w:r>
    </w:p>
    <w:p w14:paraId="039A81DD"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Закон сохранения электрических зарядов.</w:t>
      </w:r>
    </w:p>
    <w:p w14:paraId="5974AB9D"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Проводники и диэлектрики.</w:t>
      </w:r>
    </w:p>
    <w:p w14:paraId="6BE885F1"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Моделирование силовых линий электрического поля.</w:t>
      </w:r>
    </w:p>
    <w:p w14:paraId="52675B92"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Источники постоянного тока. </w:t>
      </w:r>
    </w:p>
    <w:p w14:paraId="6230D4F7"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Действия электрического тока.</w:t>
      </w:r>
    </w:p>
    <w:p w14:paraId="0666FB46"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Электрический ток в жидкости. </w:t>
      </w:r>
    </w:p>
    <w:p w14:paraId="37C2635A"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Газовый разряд.</w:t>
      </w:r>
    </w:p>
    <w:p w14:paraId="376A5301"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Измерение силы тока амперметром. </w:t>
      </w:r>
    </w:p>
    <w:p w14:paraId="04FF2901"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Измерение электрического напряжения вольтметром. </w:t>
      </w:r>
    </w:p>
    <w:p w14:paraId="4BD4C475"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 xml:space="preserve">Реостат и магазин сопротивлений. </w:t>
      </w:r>
    </w:p>
    <w:p w14:paraId="3C81A614"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Взаимодействие постоянных магнитов.</w:t>
      </w:r>
    </w:p>
    <w:p w14:paraId="54CD247B"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Моделирование невозможности разделения полюсов магнита.</w:t>
      </w:r>
    </w:p>
    <w:p w14:paraId="5CFD6D01"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Моделирование магнитных полей постоянных магнитов.</w:t>
      </w:r>
    </w:p>
    <w:p w14:paraId="014BB5E7"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Опыт Эрстеда.</w:t>
      </w:r>
    </w:p>
    <w:p w14:paraId="508E2008"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Магнитное поле тока. Электромагнит.</w:t>
      </w:r>
    </w:p>
    <w:p w14:paraId="776FA6D3"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Действие магнитного поля на проводник с током.</w:t>
      </w:r>
    </w:p>
    <w:p w14:paraId="115FE2BE"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Электродвигатель постоянного тока.</w:t>
      </w:r>
    </w:p>
    <w:p w14:paraId="268A50B1"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Исследование явления электромагнитной индукции</w:t>
      </w:r>
      <w:r w:rsidRPr="00603C79">
        <w:rPr>
          <w:rFonts w:ascii="Times New Roman" w:hAnsi="Times New Roman"/>
          <w:i/>
          <w:lang w:val="en-US"/>
        </w:rPr>
        <w:t>.</w:t>
      </w:r>
    </w:p>
    <w:p w14:paraId="23465C96"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Опыты Фарадея.</w:t>
      </w:r>
    </w:p>
    <w:p w14:paraId="5D5AA881" w14:textId="77777777" w:rsidR="00BA33B9" w:rsidRPr="00603C79" w:rsidRDefault="00BA33B9" w:rsidP="007A7BF0">
      <w:pPr>
        <w:numPr>
          <w:ilvl w:val="0"/>
          <w:numId w:val="90"/>
        </w:numPr>
        <w:spacing w:after="5" w:line="240" w:lineRule="auto"/>
        <w:ind w:hanging="367"/>
        <w:jc w:val="both"/>
        <w:rPr>
          <w:rFonts w:ascii="Times New Roman" w:hAnsi="Times New Roman"/>
        </w:rPr>
      </w:pPr>
      <w:r w:rsidRPr="00603C79">
        <w:rPr>
          <w:rFonts w:ascii="Times New Roman" w:hAnsi="Times New Roman"/>
        </w:rPr>
        <w:t>Зависимость направления индукционного тока от условий его возникновения.</w:t>
      </w:r>
    </w:p>
    <w:p w14:paraId="79FF37AC" w14:textId="77777777" w:rsidR="00BA33B9" w:rsidRPr="00603C79" w:rsidRDefault="00BA33B9" w:rsidP="007A7BF0">
      <w:pPr>
        <w:numPr>
          <w:ilvl w:val="0"/>
          <w:numId w:val="90"/>
        </w:numPr>
        <w:spacing w:after="5" w:line="240" w:lineRule="auto"/>
        <w:ind w:hanging="367"/>
        <w:jc w:val="both"/>
        <w:rPr>
          <w:rFonts w:ascii="Times New Roman" w:hAnsi="Times New Roman"/>
          <w:lang w:val="en-US"/>
        </w:rPr>
      </w:pPr>
      <w:r w:rsidRPr="00603C79">
        <w:rPr>
          <w:rFonts w:ascii="Times New Roman" w:hAnsi="Times New Roman"/>
          <w:lang w:val="en-US"/>
        </w:rPr>
        <w:t>Электрогенератор постоянного тока.</w:t>
      </w:r>
    </w:p>
    <w:p w14:paraId="4F07C761"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7878C4DA"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Опыты по наблюдению электризации тел индукцией и при соприкосновении.</w:t>
      </w:r>
    </w:p>
    <w:p w14:paraId="4C24DF9F"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Исследование действия электрического поля на проводники и диэлектрики.</w:t>
      </w:r>
    </w:p>
    <w:p w14:paraId="3DA3BD7D"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Сборка и проверка работы электрической цепи постоянного тока.</w:t>
      </w:r>
    </w:p>
    <w:p w14:paraId="4DA93F5F"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Измерение и регулирование силы тока.</w:t>
      </w:r>
    </w:p>
    <w:p w14:paraId="70F10CFB" w14:textId="77777777" w:rsidR="00BA33B9" w:rsidRPr="00603C79" w:rsidRDefault="00BA33B9" w:rsidP="007A7BF0">
      <w:pPr>
        <w:numPr>
          <w:ilvl w:val="0"/>
          <w:numId w:val="91"/>
        </w:numPr>
        <w:spacing w:after="5" w:line="240" w:lineRule="auto"/>
        <w:ind w:hanging="367"/>
        <w:jc w:val="both"/>
        <w:rPr>
          <w:rFonts w:ascii="Times New Roman" w:hAnsi="Times New Roman"/>
          <w:lang w:val="en-US"/>
        </w:rPr>
      </w:pPr>
      <w:r w:rsidRPr="00603C79">
        <w:rPr>
          <w:rFonts w:ascii="Times New Roman" w:hAnsi="Times New Roman"/>
          <w:lang w:val="en-US"/>
        </w:rPr>
        <w:t xml:space="preserve">Измерение и регулирование напряжения. </w:t>
      </w:r>
    </w:p>
    <w:p w14:paraId="6A8BE17B"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Исследование зависимости силы тока, идущего через резистор, от сопротивления резистора и напряжения на резисторе.</w:t>
      </w:r>
    </w:p>
    <w:p w14:paraId="135625E5"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Опыты, демонстрирующие зависимость электрического сопротивления проводника от его длины, площади поперечного сечения и материала.</w:t>
      </w:r>
    </w:p>
    <w:p w14:paraId="6AF87F7B"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lastRenderedPageBreak/>
        <w:t>Проверка правила сложения напряжений при последовательном соединении двух резисторов.</w:t>
      </w:r>
    </w:p>
    <w:p w14:paraId="5A3F81DA"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Проверка правила для силы тока при параллельном соединении резисторов.</w:t>
      </w:r>
    </w:p>
    <w:p w14:paraId="51655EE3"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Определение работы электрического тока, идущего через резистор.</w:t>
      </w:r>
    </w:p>
    <w:p w14:paraId="38F60A60"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Определение мощности электрического тока, выделяемой на резисторе.</w:t>
      </w:r>
    </w:p>
    <w:p w14:paraId="51F8CB88"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Исследование зависимости силы тока, идущего через лампочку, от напряжения на ней.</w:t>
      </w:r>
    </w:p>
    <w:p w14:paraId="50A50542" w14:textId="77777777" w:rsidR="00BA33B9" w:rsidRPr="00603C79" w:rsidRDefault="00BA33B9" w:rsidP="007A7BF0">
      <w:pPr>
        <w:numPr>
          <w:ilvl w:val="0"/>
          <w:numId w:val="91"/>
        </w:numPr>
        <w:spacing w:after="5" w:line="240" w:lineRule="auto"/>
        <w:ind w:hanging="367"/>
        <w:jc w:val="both"/>
        <w:rPr>
          <w:rFonts w:ascii="Times New Roman" w:hAnsi="Times New Roman"/>
          <w:lang w:val="en-US"/>
        </w:rPr>
      </w:pPr>
      <w:r w:rsidRPr="00603C79">
        <w:rPr>
          <w:rFonts w:ascii="Times New Roman" w:hAnsi="Times New Roman"/>
          <w:lang w:val="en-US"/>
        </w:rPr>
        <w:t>Определение КПД нагревателя.</w:t>
      </w:r>
    </w:p>
    <w:p w14:paraId="65C7A18C"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Исследование магнитного взаимодействия постоянных магнитов.</w:t>
      </w:r>
    </w:p>
    <w:p w14:paraId="368D5944"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Изучение магнитного поля постоянных магнитов при их объединении и разделении.</w:t>
      </w:r>
    </w:p>
    <w:p w14:paraId="67A664A3"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 xml:space="preserve">Исследование действия электрического тока на магнитную стрелку. </w:t>
      </w:r>
    </w:p>
    <w:p w14:paraId="756FA05F"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 xml:space="preserve">Опыты, демонстрирующие зависимость силы взаимодействия катушки с током и магнита от силы тока и направления тока в катушке. </w:t>
      </w:r>
    </w:p>
    <w:p w14:paraId="56685093"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Изучение действия магнитного поля на проводник с током.</w:t>
      </w:r>
    </w:p>
    <w:p w14:paraId="7AE7FF2D" w14:textId="77777777" w:rsidR="00BA33B9" w:rsidRPr="00603C79" w:rsidRDefault="00BA33B9" w:rsidP="007A7BF0">
      <w:pPr>
        <w:numPr>
          <w:ilvl w:val="0"/>
          <w:numId w:val="91"/>
        </w:numPr>
        <w:spacing w:after="5" w:line="240" w:lineRule="auto"/>
        <w:ind w:hanging="367"/>
        <w:jc w:val="both"/>
        <w:rPr>
          <w:rFonts w:ascii="Times New Roman" w:hAnsi="Times New Roman"/>
        </w:rPr>
      </w:pPr>
      <w:r w:rsidRPr="00603C79">
        <w:rPr>
          <w:rFonts w:ascii="Times New Roman" w:hAnsi="Times New Roman"/>
        </w:rPr>
        <w:t xml:space="preserve">Конструирование и изучение работы электродвигателя. </w:t>
      </w:r>
    </w:p>
    <w:p w14:paraId="31355124" w14:textId="77777777" w:rsidR="00BA33B9" w:rsidRPr="00603C79" w:rsidRDefault="00BA33B9" w:rsidP="007A7BF0">
      <w:pPr>
        <w:numPr>
          <w:ilvl w:val="0"/>
          <w:numId w:val="91"/>
        </w:numPr>
        <w:spacing w:after="5" w:line="240" w:lineRule="auto"/>
        <w:ind w:hanging="367"/>
        <w:jc w:val="both"/>
        <w:rPr>
          <w:rFonts w:ascii="Times New Roman" w:hAnsi="Times New Roman"/>
          <w:lang w:val="en-US"/>
        </w:rPr>
      </w:pPr>
      <w:r w:rsidRPr="00603C79">
        <w:rPr>
          <w:rFonts w:ascii="Times New Roman" w:hAnsi="Times New Roman"/>
          <w:lang w:val="en-US"/>
        </w:rPr>
        <w:t>Измерение КПД электродвигательной установки.</w:t>
      </w:r>
    </w:p>
    <w:p w14:paraId="6576AC37" w14:textId="77777777" w:rsidR="00BA33B9" w:rsidRPr="00603C79" w:rsidRDefault="00BA33B9" w:rsidP="007A7BF0">
      <w:pPr>
        <w:numPr>
          <w:ilvl w:val="0"/>
          <w:numId w:val="91"/>
        </w:numPr>
        <w:spacing w:after="227" w:line="240" w:lineRule="auto"/>
        <w:ind w:hanging="367"/>
        <w:jc w:val="both"/>
        <w:rPr>
          <w:rFonts w:ascii="Times New Roman" w:hAnsi="Times New Roman"/>
        </w:rPr>
      </w:pPr>
      <w:r w:rsidRPr="00603C79">
        <w:rPr>
          <w:rFonts w:ascii="Times New Roman" w:hAnsi="Times New Roman"/>
        </w:rPr>
        <w:t xml:space="preserve">Опыты по исследованию явления электромагнитной индукции: исследование изменений значения и направления индукционного тока. </w:t>
      </w:r>
    </w:p>
    <w:p w14:paraId="14B9A787" w14:textId="77777777" w:rsidR="00BA33B9" w:rsidRPr="00603C79" w:rsidRDefault="00BA33B9" w:rsidP="007A7BF0">
      <w:pPr>
        <w:keepNext/>
        <w:keepLines/>
        <w:spacing w:after="15" w:line="240" w:lineRule="auto"/>
        <w:ind w:left="-5" w:hanging="10"/>
        <w:outlineLvl w:val="1"/>
        <w:rPr>
          <w:rFonts w:ascii="Times New Roman" w:eastAsia="Calibri" w:hAnsi="Times New Roman"/>
        </w:rPr>
      </w:pPr>
      <w:r w:rsidRPr="00603C79">
        <w:rPr>
          <w:rFonts w:ascii="Times New Roman" w:eastAsia="Calibri" w:hAnsi="Times New Roman"/>
          <w:b/>
        </w:rPr>
        <w:t>9 класс</w:t>
      </w:r>
    </w:p>
    <w:p w14:paraId="315CAEF3" w14:textId="77777777" w:rsidR="00BA33B9" w:rsidRPr="00603C79" w:rsidRDefault="00BA33B9" w:rsidP="007A7BF0">
      <w:pPr>
        <w:keepNext/>
        <w:keepLines/>
        <w:spacing w:after="2" w:line="240" w:lineRule="auto"/>
        <w:ind w:left="222" w:hanging="10"/>
        <w:outlineLvl w:val="2"/>
        <w:rPr>
          <w:rFonts w:ascii="Times New Roman" w:hAnsi="Times New Roman"/>
          <w:b/>
        </w:rPr>
      </w:pPr>
      <w:r w:rsidRPr="00603C79">
        <w:rPr>
          <w:rFonts w:ascii="Times New Roman" w:hAnsi="Times New Roman"/>
          <w:b/>
        </w:rPr>
        <w:t>Раздел 8. Механические явления</w:t>
      </w:r>
    </w:p>
    <w:p w14:paraId="4BB07000"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4AC59407"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Ускорение. Равноускоренное прямолинейное движение. Свободное падение. Опыты Галилея.</w:t>
      </w:r>
    </w:p>
    <w:p w14:paraId="18CCBD31"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Равномерное движение по окружности. Период и частота обращения. Линейная и угловая скорости. Центростремительное ускорение.</w:t>
      </w:r>
    </w:p>
    <w:p w14:paraId="0182C2D1"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Первый закон Ньютона. Второй закон Ньютона. Третий закон Ньютона. Принцип суперпозиции сил. </w:t>
      </w:r>
    </w:p>
    <w:p w14:paraId="10788061"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Сила упругости. Закон Гука. Сила трения: сила трения скольжения, сила трения покоя, другие виды трения. </w:t>
      </w:r>
    </w:p>
    <w:p w14:paraId="79E1C268"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64EC0BD3"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4E8E7F6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Импульс тела. Изменение импульса. Импульс силы. Закон сохранения импульса. Реактивное движение (МС). </w:t>
      </w:r>
    </w:p>
    <w:p w14:paraId="4BBBA0BD" w14:textId="77777777" w:rsidR="00BA33B9" w:rsidRPr="00603C79" w:rsidRDefault="00BA33B9" w:rsidP="007A7BF0">
      <w:pPr>
        <w:spacing w:after="5" w:line="240" w:lineRule="auto"/>
        <w:ind w:left="-15" w:firstLine="227"/>
        <w:jc w:val="both"/>
        <w:rPr>
          <w:rFonts w:ascii="Times New Roman" w:hAnsi="Times New Roman"/>
          <w:lang w:val="en-US"/>
        </w:rPr>
      </w:pPr>
      <w:r w:rsidRPr="00603C79">
        <w:rPr>
          <w:rFonts w:ascii="Times New Roman" w:hAnsi="Times New Roman"/>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sidRPr="00603C79">
        <w:rPr>
          <w:rFonts w:ascii="Times New Roman" w:hAnsi="Times New Roman"/>
          <w:lang w:val="en-US"/>
        </w:rPr>
        <w:t xml:space="preserve">Закон сохранения механической энергии. </w:t>
      </w:r>
    </w:p>
    <w:p w14:paraId="78123D36"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6EC3368D"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Наблюдение механического движения тела относительно разных тел отсчёта.</w:t>
      </w:r>
    </w:p>
    <w:p w14:paraId="5210BBD4"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 xml:space="preserve">Сравнение путей и траекторий движения одного и того же тела относительно разных тел отсчёта. </w:t>
      </w:r>
    </w:p>
    <w:p w14:paraId="6702908D"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Измерение скорости и ускорения прямолинейного движения.</w:t>
      </w:r>
    </w:p>
    <w:p w14:paraId="68705793" w14:textId="77777777" w:rsidR="00BA33B9" w:rsidRPr="00603C79" w:rsidRDefault="00BA33B9" w:rsidP="007A7BF0">
      <w:pPr>
        <w:numPr>
          <w:ilvl w:val="0"/>
          <w:numId w:val="92"/>
        </w:numPr>
        <w:spacing w:after="5" w:line="240" w:lineRule="auto"/>
        <w:ind w:hanging="367"/>
        <w:jc w:val="both"/>
        <w:rPr>
          <w:rFonts w:ascii="Times New Roman" w:hAnsi="Times New Roman"/>
          <w:lang w:val="en-US"/>
        </w:rPr>
      </w:pPr>
      <w:r w:rsidRPr="00603C79">
        <w:rPr>
          <w:rFonts w:ascii="Times New Roman" w:hAnsi="Times New Roman"/>
          <w:lang w:val="en-US"/>
        </w:rPr>
        <w:t>Исследование признаков равноускоренного движения.</w:t>
      </w:r>
    </w:p>
    <w:p w14:paraId="38DC80E3"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Наблюдение движения тела по окружности.</w:t>
      </w:r>
    </w:p>
    <w:p w14:paraId="7E49602C"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5FFB84C6"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Зависимость ускорения тела от массы тела и действующей на него силы.</w:t>
      </w:r>
    </w:p>
    <w:p w14:paraId="4F218575"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 xml:space="preserve">Наблюдение равенства сил при взаимодействии тел. </w:t>
      </w:r>
    </w:p>
    <w:p w14:paraId="5409B810"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Изменение веса тела при ускоренном движении.</w:t>
      </w:r>
    </w:p>
    <w:p w14:paraId="13E7207F"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Передача импульса при взаимодействии тел.</w:t>
      </w:r>
    </w:p>
    <w:p w14:paraId="24D66415"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Преобразования энергии при взаимодействии тел.</w:t>
      </w:r>
    </w:p>
    <w:p w14:paraId="4FCA3918"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Сохранение импульса при неупругом взаимодействии.</w:t>
      </w:r>
    </w:p>
    <w:p w14:paraId="1BFD21CA"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Сохранение импульса при абсолютно упругом взаимодействии.</w:t>
      </w:r>
    </w:p>
    <w:p w14:paraId="59061494" w14:textId="77777777" w:rsidR="00BA33B9" w:rsidRPr="00603C79" w:rsidRDefault="00BA33B9" w:rsidP="007A7BF0">
      <w:pPr>
        <w:numPr>
          <w:ilvl w:val="0"/>
          <w:numId w:val="92"/>
        </w:numPr>
        <w:spacing w:after="5" w:line="240" w:lineRule="auto"/>
        <w:ind w:hanging="367"/>
        <w:jc w:val="both"/>
        <w:rPr>
          <w:rFonts w:ascii="Times New Roman" w:hAnsi="Times New Roman"/>
          <w:lang w:val="en-US"/>
        </w:rPr>
      </w:pPr>
      <w:r w:rsidRPr="00603C79">
        <w:rPr>
          <w:rFonts w:ascii="Times New Roman" w:hAnsi="Times New Roman"/>
          <w:lang w:val="en-US"/>
        </w:rPr>
        <w:t>Наблюдение реактивного движения.</w:t>
      </w:r>
    </w:p>
    <w:p w14:paraId="59505592"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Сохранение механической энергии при свободном падении.</w:t>
      </w:r>
    </w:p>
    <w:p w14:paraId="79EF99C7" w14:textId="77777777" w:rsidR="00BA33B9" w:rsidRPr="00603C79" w:rsidRDefault="00BA33B9" w:rsidP="007A7BF0">
      <w:pPr>
        <w:numPr>
          <w:ilvl w:val="0"/>
          <w:numId w:val="92"/>
        </w:numPr>
        <w:spacing w:after="5" w:line="240" w:lineRule="auto"/>
        <w:ind w:hanging="367"/>
        <w:jc w:val="both"/>
        <w:rPr>
          <w:rFonts w:ascii="Times New Roman" w:hAnsi="Times New Roman"/>
        </w:rPr>
      </w:pPr>
      <w:r w:rsidRPr="00603C79">
        <w:rPr>
          <w:rFonts w:ascii="Times New Roman" w:hAnsi="Times New Roman"/>
        </w:rPr>
        <w:t>Сохранение механической энергии при движении тела под действием пружины.</w:t>
      </w:r>
    </w:p>
    <w:p w14:paraId="77EB5C07"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1B3678BF"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Конструирование тракта для разгона и дальнейшего равномерного движения шарика или тележки.</w:t>
      </w:r>
    </w:p>
    <w:p w14:paraId="13C30923"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lastRenderedPageBreak/>
        <w:t>Определение средней скорости скольжения бруска или движения шарика по наклонной плоскости.</w:t>
      </w:r>
    </w:p>
    <w:p w14:paraId="3C423DB6"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Определение ускорения тела при равноускоренном движении по наклонной плоскости.</w:t>
      </w:r>
    </w:p>
    <w:p w14:paraId="54463938"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Исследование зависимости пути от времени при равноускоренном движении без начальной скорости.</w:t>
      </w:r>
    </w:p>
    <w:p w14:paraId="250E0BD6"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26E8D933"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Исследование зависимости силы трения скольжения от силы нормального давления.</w:t>
      </w:r>
    </w:p>
    <w:p w14:paraId="4DE145CE" w14:textId="77777777" w:rsidR="00BA33B9" w:rsidRPr="00603C79" w:rsidRDefault="00BA33B9" w:rsidP="007A7BF0">
      <w:pPr>
        <w:numPr>
          <w:ilvl w:val="0"/>
          <w:numId w:val="93"/>
        </w:numPr>
        <w:spacing w:after="5" w:line="240" w:lineRule="auto"/>
        <w:jc w:val="both"/>
        <w:rPr>
          <w:rFonts w:ascii="Times New Roman" w:hAnsi="Times New Roman"/>
          <w:lang w:val="en-US"/>
        </w:rPr>
      </w:pPr>
      <w:r w:rsidRPr="00603C79">
        <w:rPr>
          <w:rFonts w:ascii="Times New Roman" w:hAnsi="Times New Roman"/>
          <w:lang w:val="en-US"/>
        </w:rPr>
        <w:t>Определение коэффициента трения скольжения.</w:t>
      </w:r>
    </w:p>
    <w:p w14:paraId="563FC63A" w14:textId="77777777" w:rsidR="00BA33B9" w:rsidRPr="00603C79" w:rsidRDefault="00BA33B9" w:rsidP="007A7BF0">
      <w:pPr>
        <w:numPr>
          <w:ilvl w:val="0"/>
          <w:numId w:val="93"/>
        </w:numPr>
        <w:spacing w:after="5" w:line="240" w:lineRule="auto"/>
        <w:jc w:val="both"/>
        <w:rPr>
          <w:rFonts w:ascii="Times New Roman" w:hAnsi="Times New Roman"/>
          <w:lang w:val="en-US"/>
        </w:rPr>
      </w:pPr>
      <w:r w:rsidRPr="00603C79">
        <w:rPr>
          <w:rFonts w:ascii="Times New Roman" w:hAnsi="Times New Roman"/>
          <w:lang w:val="en-US"/>
        </w:rPr>
        <w:t>Определение жёсткости пружины.</w:t>
      </w:r>
    </w:p>
    <w:p w14:paraId="67A48977"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Определение работы силы трения при равномерном движении тела по горизонтальной поверхности.</w:t>
      </w:r>
    </w:p>
    <w:p w14:paraId="2E3A97BD" w14:textId="77777777" w:rsidR="00BA33B9" w:rsidRPr="00603C79" w:rsidRDefault="00BA33B9" w:rsidP="007A7BF0">
      <w:pPr>
        <w:numPr>
          <w:ilvl w:val="0"/>
          <w:numId w:val="93"/>
        </w:numPr>
        <w:spacing w:after="5" w:line="240" w:lineRule="auto"/>
        <w:jc w:val="both"/>
        <w:rPr>
          <w:rFonts w:ascii="Times New Roman" w:hAnsi="Times New Roman"/>
        </w:rPr>
      </w:pPr>
      <w:r w:rsidRPr="00603C79">
        <w:rPr>
          <w:rFonts w:ascii="Times New Roman" w:hAnsi="Times New Roman"/>
        </w:rPr>
        <w:t>Определение работы силы упругости при подъёме груза с использованием неподвижного и подвижного блоков.</w:t>
      </w:r>
    </w:p>
    <w:p w14:paraId="18DBEAA8" w14:textId="77777777" w:rsidR="00BA33B9" w:rsidRPr="00603C79" w:rsidRDefault="00BA33B9" w:rsidP="007A7BF0">
      <w:pPr>
        <w:numPr>
          <w:ilvl w:val="0"/>
          <w:numId w:val="93"/>
        </w:numPr>
        <w:spacing w:after="170" w:line="240" w:lineRule="auto"/>
        <w:jc w:val="both"/>
        <w:rPr>
          <w:rFonts w:ascii="Times New Roman" w:hAnsi="Times New Roman"/>
          <w:lang w:val="en-US"/>
        </w:rPr>
      </w:pPr>
      <w:r w:rsidRPr="00603C79">
        <w:rPr>
          <w:rFonts w:ascii="Times New Roman" w:hAnsi="Times New Roman"/>
          <w:lang w:val="en-US"/>
        </w:rPr>
        <w:t>Изучение закона сохранения энергии.</w:t>
      </w:r>
    </w:p>
    <w:p w14:paraId="47C5DCF6" w14:textId="77777777" w:rsidR="00BA33B9" w:rsidRPr="00603C79" w:rsidRDefault="00BA33B9" w:rsidP="007A7BF0">
      <w:pPr>
        <w:keepNext/>
        <w:keepLines/>
        <w:spacing w:after="2" w:line="240" w:lineRule="auto"/>
        <w:ind w:left="222" w:hanging="10"/>
        <w:outlineLvl w:val="2"/>
        <w:rPr>
          <w:rFonts w:ascii="Times New Roman" w:hAnsi="Times New Roman"/>
          <w:b/>
          <w:lang w:val="en-US"/>
        </w:rPr>
      </w:pPr>
      <w:r w:rsidRPr="00603C79">
        <w:rPr>
          <w:rFonts w:ascii="Times New Roman" w:hAnsi="Times New Roman"/>
          <w:b/>
          <w:lang w:val="en-US"/>
        </w:rPr>
        <w:t>Раздел 9. Механические колебания и волны</w:t>
      </w:r>
    </w:p>
    <w:p w14:paraId="0CBAB07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7110C308" w14:textId="77777777" w:rsidR="00BA33B9" w:rsidRPr="00603C79" w:rsidRDefault="00BA33B9" w:rsidP="007A7BF0">
      <w:pPr>
        <w:spacing w:after="0" w:line="240" w:lineRule="auto"/>
        <w:ind w:right="4"/>
        <w:jc w:val="both"/>
        <w:rPr>
          <w:rFonts w:ascii="Times New Roman" w:hAnsi="Times New Roman"/>
        </w:rPr>
      </w:pPr>
      <w:r w:rsidRPr="00603C79">
        <w:rPr>
          <w:rFonts w:ascii="Times New Roman" w:hAnsi="Times New Roman"/>
        </w:rPr>
        <w:t xml:space="preserve">Затухающие колебания. Вынужденные колебания. Резонанс. </w:t>
      </w:r>
    </w:p>
    <w:p w14:paraId="2B170923"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2DC647AD"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Звук. Громкость звука и высота тона. Отражение звука. Инфразвук и ультразвук.</w:t>
      </w:r>
    </w:p>
    <w:p w14:paraId="2AB88806"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04470F4C" w14:textId="77777777" w:rsidR="00BA33B9" w:rsidRPr="00603C79" w:rsidRDefault="00BA33B9" w:rsidP="007A7BF0">
      <w:pPr>
        <w:numPr>
          <w:ilvl w:val="0"/>
          <w:numId w:val="94"/>
        </w:numPr>
        <w:spacing w:after="5" w:line="240" w:lineRule="auto"/>
        <w:jc w:val="both"/>
        <w:rPr>
          <w:rFonts w:ascii="Times New Roman" w:hAnsi="Times New Roman"/>
        </w:rPr>
      </w:pPr>
      <w:r w:rsidRPr="00603C79">
        <w:rPr>
          <w:rFonts w:ascii="Times New Roman" w:hAnsi="Times New Roman"/>
        </w:rPr>
        <w:t>Наблюдение колебаний тел под действием силы тяжести и силы упругости.</w:t>
      </w:r>
    </w:p>
    <w:p w14:paraId="3522842B" w14:textId="77777777" w:rsidR="00BA33B9" w:rsidRPr="00603C79" w:rsidRDefault="00BA33B9" w:rsidP="007A7BF0">
      <w:pPr>
        <w:numPr>
          <w:ilvl w:val="0"/>
          <w:numId w:val="94"/>
        </w:numPr>
        <w:spacing w:after="5" w:line="240" w:lineRule="auto"/>
        <w:jc w:val="both"/>
        <w:rPr>
          <w:rFonts w:ascii="Times New Roman" w:hAnsi="Times New Roman"/>
        </w:rPr>
      </w:pPr>
      <w:r w:rsidRPr="00603C79">
        <w:rPr>
          <w:rFonts w:ascii="Times New Roman" w:hAnsi="Times New Roman"/>
        </w:rPr>
        <w:t>Наблюдение колебаний груза на нити и на пружине.</w:t>
      </w:r>
    </w:p>
    <w:p w14:paraId="083529E2" w14:textId="77777777" w:rsidR="00BA33B9" w:rsidRPr="00603C79" w:rsidRDefault="00BA33B9" w:rsidP="007A7BF0">
      <w:pPr>
        <w:numPr>
          <w:ilvl w:val="0"/>
          <w:numId w:val="94"/>
        </w:numPr>
        <w:spacing w:after="5" w:line="240" w:lineRule="auto"/>
        <w:jc w:val="both"/>
        <w:rPr>
          <w:rFonts w:ascii="Times New Roman" w:hAnsi="Times New Roman"/>
        </w:rPr>
      </w:pPr>
      <w:r w:rsidRPr="00603C79">
        <w:rPr>
          <w:rFonts w:ascii="Times New Roman" w:hAnsi="Times New Roman"/>
        </w:rPr>
        <w:t>Наблюдение вынужденных колебаний и резонанса.</w:t>
      </w:r>
    </w:p>
    <w:p w14:paraId="7A9488C8" w14:textId="77777777" w:rsidR="00BA33B9" w:rsidRPr="00603C79" w:rsidRDefault="00BA33B9" w:rsidP="007A7BF0">
      <w:pPr>
        <w:numPr>
          <w:ilvl w:val="0"/>
          <w:numId w:val="94"/>
        </w:numPr>
        <w:spacing w:after="5" w:line="240" w:lineRule="auto"/>
        <w:jc w:val="both"/>
        <w:rPr>
          <w:rFonts w:ascii="Times New Roman" w:hAnsi="Times New Roman"/>
        </w:rPr>
      </w:pPr>
      <w:r w:rsidRPr="00603C79">
        <w:rPr>
          <w:rFonts w:ascii="Times New Roman" w:hAnsi="Times New Roman"/>
        </w:rPr>
        <w:t>Распространение продольных и поперечных волн (на модели).</w:t>
      </w:r>
    </w:p>
    <w:p w14:paraId="2F505E03" w14:textId="77777777" w:rsidR="00BA33B9" w:rsidRPr="00603C79" w:rsidRDefault="00BA33B9" w:rsidP="007A7BF0">
      <w:pPr>
        <w:numPr>
          <w:ilvl w:val="0"/>
          <w:numId w:val="94"/>
        </w:numPr>
        <w:spacing w:after="5" w:line="240" w:lineRule="auto"/>
        <w:jc w:val="both"/>
        <w:rPr>
          <w:rFonts w:ascii="Times New Roman" w:hAnsi="Times New Roman"/>
        </w:rPr>
      </w:pPr>
      <w:r w:rsidRPr="00603C79">
        <w:rPr>
          <w:rFonts w:ascii="Times New Roman" w:hAnsi="Times New Roman"/>
        </w:rPr>
        <w:t>Наблюдение зависимости высоты звука от частоты.</w:t>
      </w:r>
    </w:p>
    <w:p w14:paraId="39336E95" w14:textId="77777777" w:rsidR="00BA33B9" w:rsidRPr="00603C79" w:rsidRDefault="00BA33B9" w:rsidP="007A7BF0">
      <w:pPr>
        <w:numPr>
          <w:ilvl w:val="0"/>
          <w:numId w:val="94"/>
        </w:numPr>
        <w:spacing w:after="5" w:line="240" w:lineRule="auto"/>
        <w:jc w:val="both"/>
        <w:rPr>
          <w:rFonts w:ascii="Times New Roman" w:hAnsi="Times New Roman"/>
          <w:lang w:val="en-US"/>
        </w:rPr>
      </w:pPr>
      <w:r w:rsidRPr="00603C79">
        <w:rPr>
          <w:rFonts w:ascii="Times New Roman" w:hAnsi="Times New Roman"/>
          <w:lang w:val="en-US"/>
        </w:rPr>
        <w:t>Акустический резонанс.</w:t>
      </w:r>
    </w:p>
    <w:p w14:paraId="05262DA3"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24B18216"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Определение частоты и периода колебаний математического маятника.</w:t>
      </w:r>
    </w:p>
    <w:p w14:paraId="48D83E7D"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Определение частоты и периода колебаний пружинного маятника.</w:t>
      </w:r>
    </w:p>
    <w:p w14:paraId="2AE2199A"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Исследование зависимости периода колебаний подвешенного к нити груза от длины нити.</w:t>
      </w:r>
    </w:p>
    <w:p w14:paraId="3EFCFAC4"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Исследование зависимости периода колебаний пружинного маятника от массы груза.</w:t>
      </w:r>
    </w:p>
    <w:p w14:paraId="0A2D1888"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 xml:space="preserve">Проверка независимости периода колебаний груза, подвешенного к нити, от массы груза. </w:t>
      </w:r>
    </w:p>
    <w:p w14:paraId="7F12DF63" w14:textId="77777777" w:rsidR="00BA33B9" w:rsidRPr="00603C79" w:rsidRDefault="00BA33B9" w:rsidP="007A7BF0">
      <w:pPr>
        <w:numPr>
          <w:ilvl w:val="0"/>
          <w:numId w:val="95"/>
        </w:numPr>
        <w:spacing w:after="5" w:line="240" w:lineRule="auto"/>
        <w:ind w:hanging="248"/>
        <w:jc w:val="both"/>
        <w:rPr>
          <w:rFonts w:ascii="Times New Roman" w:hAnsi="Times New Roman"/>
        </w:rPr>
      </w:pPr>
      <w:r w:rsidRPr="00603C79">
        <w:rPr>
          <w:rFonts w:ascii="Times New Roman" w:hAnsi="Times New Roman"/>
        </w:rPr>
        <w:t xml:space="preserve">Опыты, демонстрирующие зависимость периода колебаний пружинного маятника от массы груза и жёсткости пружины. </w:t>
      </w:r>
    </w:p>
    <w:p w14:paraId="1210CBD5" w14:textId="77777777" w:rsidR="00BA33B9" w:rsidRPr="00603C79" w:rsidRDefault="00BA33B9" w:rsidP="007A7BF0">
      <w:pPr>
        <w:numPr>
          <w:ilvl w:val="0"/>
          <w:numId w:val="95"/>
        </w:numPr>
        <w:spacing w:after="108" w:line="240" w:lineRule="auto"/>
        <w:ind w:hanging="248"/>
        <w:jc w:val="both"/>
        <w:rPr>
          <w:rFonts w:ascii="Times New Roman" w:hAnsi="Times New Roman"/>
          <w:lang w:val="en-US"/>
        </w:rPr>
      </w:pPr>
      <w:r w:rsidRPr="00603C79">
        <w:rPr>
          <w:rFonts w:ascii="Times New Roman" w:hAnsi="Times New Roman"/>
          <w:lang w:val="en-US"/>
        </w:rPr>
        <w:t>Измерение ускорения свободного падения.</w:t>
      </w:r>
    </w:p>
    <w:p w14:paraId="29686F64" w14:textId="77777777" w:rsidR="00BA33B9" w:rsidRPr="00603C79" w:rsidRDefault="00BA33B9" w:rsidP="007A7BF0">
      <w:pPr>
        <w:keepNext/>
        <w:keepLines/>
        <w:spacing w:after="2" w:line="240" w:lineRule="auto"/>
        <w:ind w:firstLine="227"/>
        <w:outlineLvl w:val="2"/>
        <w:rPr>
          <w:rFonts w:ascii="Times New Roman" w:hAnsi="Times New Roman"/>
          <w:b/>
        </w:rPr>
      </w:pPr>
      <w:r w:rsidRPr="00603C79">
        <w:rPr>
          <w:rFonts w:ascii="Times New Roman" w:hAnsi="Times New Roman"/>
          <w:b/>
        </w:rPr>
        <w:t>Раздел 10. Электромагнитное поле и электромагнитные волны</w:t>
      </w:r>
    </w:p>
    <w:p w14:paraId="26860DF8"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7FD2B73C"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Электромагнитная природа света. Скорость света. Волновые свойства света.</w:t>
      </w:r>
    </w:p>
    <w:p w14:paraId="51CC7853"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2C30E7FD" w14:textId="77777777" w:rsidR="00BA33B9" w:rsidRPr="00603C79" w:rsidRDefault="00BA33B9" w:rsidP="007A7BF0">
      <w:pPr>
        <w:numPr>
          <w:ilvl w:val="0"/>
          <w:numId w:val="96"/>
        </w:numPr>
        <w:spacing w:after="5" w:line="240" w:lineRule="auto"/>
        <w:ind w:hanging="248"/>
        <w:jc w:val="both"/>
        <w:rPr>
          <w:rFonts w:ascii="Times New Roman" w:hAnsi="Times New Roman"/>
          <w:lang w:val="en-US"/>
        </w:rPr>
      </w:pPr>
      <w:r w:rsidRPr="00603C79">
        <w:rPr>
          <w:rFonts w:ascii="Times New Roman" w:hAnsi="Times New Roman"/>
          <w:lang w:val="en-US"/>
        </w:rPr>
        <w:t xml:space="preserve">Свойства электромагнитных волн. </w:t>
      </w:r>
    </w:p>
    <w:p w14:paraId="6B409499" w14:textId="77777777" w:rsidR="00BA33B9" w:rsidRPr="00603C79" w:rsidRDefault="00BA33B9" w:rsidP="007A7BF0">
      <w:pPr>
        <w:numPr>
          <w:ilvl w:val="0"/>
          <w:numId w:val="96"/>
        </w:numPr>
        <w:spacing w:after="5" w:line="240" w:lineRule="auto"/>
        <w:ind w:hanging="248"/>
        <w:jc w:val="both"/>
        <w:rPr>
          <w:rFonts w:ascii="Times New Roman" w:hAnsi="Times New Roman"/>
          <w:lang w:val="en-US"/>
        </w:rPr>
      </w:pPr>
      <w:r w:rsidRPr="00603C79">
        <w:rPr>
          <w:rFonts w:ascii="Times New Roman" w:hAnsi="Times New Roman"/>
          <w:lang w:val="en-US"/>
        </w:rPr>
        <w:t xml:space="preserve">Волновые свойства света. </w:t>
      </w:r>
    </w:p>
    <w:p w14:paraId="27919A8F"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 xml:space="preserve">Лабораторные работы и опыты </w:t>
      </w:r>
    </w:p>
    <w:p w14:paraId="17E325DC" w14:textId="77777777" w:rsidR="00BA33B9" w:rsidRPr="00603C79" w:rsidRDefault="00BA33B9" w:rsidP="007A7BF0">
      <w:pPr>
        <w:spacing w:after="118" w:line="240" w:lineRule="auto"/>
        <w:ind w:left="382" w:hanging="397"/>
        <w:jc w:val="both"/>
        <w:rPr>
          <w:rFonts w:ascii="Times New Roman" w:hAnsi="Times New Roman"/>
        </w:rPr>
      </w:pPr>
      <w:r w:rsidRPr="00603C79">
        <w:rPr>
          <w:rFonts w:ascii="Times New Roman" w:hAnsi="Times New Roman"/>
        </w:rPr>
        <w:t xml:space="preserve"> 1. Изучение свойств электромагнитных волн с помощью мобильного телефона.</w:t>
      </w:r>
    </w:p>
    <w:p w14:paraId="00302E76" w14:textId="77777777" w:rsidR="00BA33B9" w:rsidRPr="00603C79" w:rsidRDefault="00BA33B9" w:rsidP="007A7BF0">
      <w:pPr>
        <w:keepNext/>
        <w:keepLines/>
        <w:spacing w:after="2" w:line="240" w:lineRule="auto"/>
        <w:ind w:left="222" w:hanging="10"/>
        <w:outlineLvl w:val="2"/>
        <w:rPr>
          <w:rFonts w:ascii="Times New Roman" w:hAnsi="Times New Roman"/>
          <w:b/>
        </w:rPr>
      </w:pPr>
      <w:r w:rsidRPr="00603C79">
        <w:rPr>
          <w:rFonts w:ascii="Times New Roman" w:hAnsi="Times New Roman"/>
          <w:b/>
        </w:rPr>
        <w:t>Раздел 11. Световые явления</w:t>
      </w:r>
    </w:p>
    <w:p w14:paraId="5373078F"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7EF5D69C"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3708D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Линза. Ход лучей в линзе. Оптическая система фотоаппарата, микроскопа и телескопа (МС). Глаз как оптическая система. </w:t>
      </w:r>
    </w:p>
    <w:p w14:paraId="325B2F25"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t xml:space="preserve">Близорукость и дальнозоркость. </w:t>
      </w:r>
    </w:p>
    <w:p w14:paraId="6F2C6EC3" w14:textId="77777777" w:rsidR="00BA33B9" w:rsidRPr="00603C79" w:rsidRDefault="00BA33B9" w:rsidP="007A7BF0">
      <w:pPr>
        <w:spacing w:after="5" w:line="240" w:lineRule="auto"/>
        <w:ind w:left="-15" w:firstLine="227"/>
        <w:jc w:val="both"/>
        <w:rPr>
          <w:rFonts w:ascii="Times New Roman" w:hAnsi="Times New Roman"/>
          <w:lang w:val="en-US"/>
        </w:rPr>
      </w:pPr>
      <w:r w:rsidRPr="00603C79">
        <w:rPr>
          <w:rFonts w:ascii="Times New Roman" w:hAnsi="Times New Roman"/>
        </w:rPr>
        <w:t xml:space="preserve">Разложение белого света в спектр. Опыты Ньютона. Сложение спектральных цветов. </w:t>
      </w:r>
      <w:r w:rsidRPr="00603C79">
        <w:rPr>
          <w:rFonts w:ascii="Times New Roman" w:hAnsi="Times New Roman"/>
          <w:lang w:val="en-US"/>
        </w:rPr>
        <w:t>Дисперсия света.</w:t>
      </w:r>
    </w:p>
    <w:p w14:paraId="16A22441"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65559D5D" w14:textId="77777777" w:rsidR="00BA33B9" w:rsidRPr="00603C79" w:rsidRDefault="00BA33B9" w:rsidP="007A7BF0">
      <w:pPr>
        <w:numPr>
          <w:ilvl w:val="0"/>
          <w:numId w:val="97"/>
        </w:numPr>
        <w:spacing w:after="5" w:line="240" w:lineRule="auto"/>
        <w:ind w:hanging="367"/>
        <w:jc w:val="both"/>
        <w:rPr>
          <w:rFonts w:ascii="Times New Roman" w:hAnsi="Times New Roman"/>
          <w:lang w:val="en-US"/>
        </w:rPr>
      </w:pPr>
      <w:r w:rsidRPr="00603C79">
        <w:rPr>
          <w:rFonts w:ascii="Times New Roman" w:hAnsi="Times New Roman"/>
          <w:lang w:val="en-US"/>
        </w:rPr>
        <w:lastRenderedPageBreak/>
        <w:t>Прямолинейное распространение света.</w:t>
      </w:r>
    </w:p>
    <w:p w14:paraId="2082EB21" w14:textId="77777777" w:rsidR="00BA33B9" w:rsidRPr="00603C79" w:rsidRDefault="00BA33B9" w:rsidP="007A7BF0">
      <w:pPr>
        <w:numPr>
          <w:ilvl w:val="0"/>
          <w:numId w:val="97"/>
        </w:numPr>
        <w:spacing w:after="5" w:line="240" w:lineRule="auto"/>
        <w:ind w:hanging="367"/>
        <w:jc w:val="both"/>
        <w:rPr>
          <w:rFonts w:ascii="Times New Roman" w:hAnsi="Times New Roman"/>
          <w:lang w:val="en-US"/>
        </w:rPr>
      </w:pPr>
      <w:r w:rsidRPr="00603C79">
        <w:rPr>
          <w:rFonts w:ascii="Times New Roman" w:hAnsi="Times New Roman"/>
          <w:lang w:val="en-US"/>
        </w:rPr>
        <w:t>Отражение света.</w:t>
      </w:r>
    </w:p>
    <w:p w14:paraId="59830B82"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Получение изображений в плоском, вогнутом и выпуклом зеркалах.</w:t>
      </w:r>
    </w:p>
    <w:p w14:paraId="135D4EC0" w14:textId="77777777" w:rsidR="00BA33B9" w:rsidRPr="00603C79" w:rsidRDefault="00BA33B9" w:rsidP="007A7BF0">
      <w:pPr>
        <w:numPr>
          <w:ilvl w:val="0"/>
          <w:numId w:val="97"/>
        </w:numPr>
        <w:spacing w:after="5" w:line="240" w:lineRule="auto"/>
        <w:ind w:hanging="367"/>
        <w:jc w:val="both"/>
        <w:rPr>
          <w:rFonts w:ascii="Times New Roman" w:hAnsi="Times New Roman"/>
          <w:lang w:val="en-US"/>
        </w:rPr>
      </w:pPr>
      <w:r w:rsidRPr="00603C79">
        <w:rPr>
          <w:rFonts w:ascii="Times New Roman" w:hAnsi="Times New Roman"/>
          <w:lang w:val="en-US"/>
        </w:rPr>
        <w:t>Преломление света.</w:t>
      </w:r>
    </w:p>
    <w:p w14:paraId="7DA2CB07" w14:textId="77777777" w:rsidR="00BA33B9" w:rsidRPr="00603C79" w:rsidRDefault="00BA33B9" w:rsidP="007A7BF0">
      <w:pPr>
        <w:numPr>
          <w:ilvl w:val="0"/>
          <w:numId w:val="97"/>
        </w:numPr>
        <w:spacing w:after="5" w:line="240" w:lineRule="auto"/>
        <w:ind w:hanging="367"/>
        <w:jc w:val="both"/>
        <w:rPr>
          <w:rFonts w:ascii="Times New Roman" w:hAnsi="Times New Roman"/>
          <w:lang w:val="en-US"/>
        </w:rPr>
      </w:pPr>
      <w:r w:rsidRPr="00603C79">
        <w:rPr>
          <w:rFonts w:ascii="Times New Roman" w:hAnsi="Times New Roman"/>
          <w:lang w:val="en-US"/>
        </w:rPr>
        <w:t>Оптический световод.</w:t>
      </w:r>
    </w:p>
    <w:p w14:paraId="6953BCFB"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Ход лучей в собирающей линзе.</w:t>
      </w:r>
    </w:p>
    <w:p w14:paraId="4C85E9AF"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Ход лучей в рассеивающей линзе.</w:t>
      </w:r>
    </w:p>
    <w:p w14:paraId="4862CC1F"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Получение изображений с помощью линз.</w:t>
      </w:r>
    </w:p>
    <w:p w14:paraId="113D8A2C"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Принцип действия фотоаппарата, микроскопа и телескопа.</w:t>
      </w:r>
    </w:p>
    <w:p w14:paraId="00EA6359" w14:textId="77777777" w:rsidR="00BA33B9" w:rsidRPr="00603C79" w:rsidRDefault="00BA33B9" w:rsidP="007A7BF0">
      <w:pPr>
        <w:numPr>
          <w:ilvl w:val="0"/>
          <w:numId w:val="97"/>
        </w:numPr>
        <w:spacing w:after="5" w:line="240" w:lineRule="auto"/>
        <w:ind w:hanging="367"/>
        <w:jc w:val="both"/>
        <w:rPr>
          <w:rFonts w:ascii="Times New Roman" w:hAnsi="Times New Roman"/>
          <w:lang w:val="en-US"/>
        </w:rPr>
      </w:pPr>
      <w:r w:rsidRPr="00603C79">
        <w:rPr>
          <w:rFonts w:ascii="Times New Roman" w:hAnsi="Times New Roman"/>
          <w:lang w:val="en-US"/>
        </w:rPr>
        <w:t>Модель глаза.</w:t>
      </w:r>
    </w:p>
    <w:p w14:paraId="3AF20B00"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Разложение белого света в спектр.</w:t>
      </w:r>
    </w:p>
    <w:p w14:paraId="729CC548" w14:textId="77777777" w:rsidR="00BA33B9" w:rsidRPr="00603C79" w:rsidRDefault="00BA33B9" w:rsidP="007A7BF0">
      <w:pPr>
        <w:numPr>
          <w:ilvl w:val="0"/>
          <w:numId w:val="97"/>
        </w:numPr>
        <w:spacing w:after="5" w:line="240" w:lineRule="auto"/>
        <w:ind w:hanging="367"/>
        <w:jc w:val="both"/>
        <w:rPr>
          <w:rFonts w:ascii="Times New Roman" w:hAnsi="Times New Roman"/>
        </w:rPr>
      </w:pPr>
      <w:r w:rsidRPr="00603C79">
        <w:rPr>
          <w:rFonts w:ascii="Times New Roman" w:hAnsi="Times New Roman"/>
        </w:rPr>
        <w:t>Получение белого света при сложении света разных цветов.</w:t>
      </w:r>
    </w:p>
    <w:p w14:paraId="03494F00"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 xml:space="preserve">Лабораторные работы и опыты </w:t>
      </w:r>
    </w:p>
    <w:p w14:paraId="2E685F95"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Исследование зависимости угла отражения светового луча от угла падения.</w:t>
      </w:r>
    </w:p>
    <w:p w14:paraId="7527B3E4"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Изучение характеристик изображения предмета в плоском зеркале.</w:t>
      </w:r>
    </w:p>
    <w:p w14:paraId="0F2D1DBA"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 xml:space="preserve">Исследование зависимости угла преломления светового луча от угла падения на границе «воздух—стекло». </w:t>
      </w:r>
    </w:p>
    <w:p w14:paraId="50DA31A0"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Получение изображений с помощью собирающей линзы.</w:t>
      </w:r>
    </w:p>
    <w:p w14:paraId="5DAEA4C9"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Определение фокусного расстояния и оптической силы собирающей линзы.</w:t>
      </w:r>
    </w:p>
    <w:p w14:paraId="0FF48ECF" w14:textId="77777777" w:rsidR="00BA33B9" w:rsidRPr="00603C79" w:rsidRDefault="00BA33B9" w:rsidP="007A7BF0">
      <w:pPr>
        <w:numPr>
          <w:ilvl w:val="0"/>
          <w:numId w:val="98"/>
        </w:numPr>
        <w:spacing w:after="5" w:line="240" w:lineRule="auto"/>
        <w:jc w:val="both"/>
        <w:rPr>
          <w:rFonts w:ascii="Times New Roman" w:hAnsi="Times New Roman"/>
        </w:rPr>
      </w:pPr>
      <w:r w:rsidRPr="00603C79">
        <w:rPr>
          <w:rFonts w:ascii="Times New Roman" w:hAnsi="Times New Roman"/>
        </w:rPr>
        <w:t>Опыты по разложению белого света в спектр.</w:t>
      </w:r>
    </w:p>
    <w:p w14:paraId="3417623B" w14:textId="77777777" w:rsidR="00BA33B9" w:rsidRPr="00603C79" w:rsidRDefault="00BA33B9" w:rsidP="007A7BF0">
      <w:pPr>
        <w:numPr>
          <w:ilvl w:val="0"/>
          <w:numId w:val="98"/>
        </w:numPr>
        <w:spacing w:after="110" w:line="240" w:lineRule="auto"/>
        <w:jc w:val="both"/>
        <w:rPr>
          <w:rFonts w:ascii="Times New Roman" w:hAnsi="Times New Roman"/>
        </w:rPr>
      </w:pPr>
      <w:r w:rsidRPr="00603C79">
        <w:rPr>
          <w:rFonts w:ascii="Times New Roman" w:hAnsi="Times New Roman"/>
        </w:rPr>
        <w:t>Опыты по восприятию цвета предметов при их наблюдении через цветовые фильтры.</w:t>
      </w:r>
    </w:p>
    <w:p w14:paraId="002052C5" w14:textId="77777777" w:rsidR="00BA33B9" w:rsidRPr="00603C79" w:rsidRDefault="00BA33B9" w:rsidP="007A7BF0">
      <w:pPr>
        <w:keepNext/>
        <w:keepLines/>
        <w:spacing w:after="2" w:line="240" w:lineRule="auto"/>
        <w:ind w:left="222" w:hanging="10"/>
        <w:outlineLvl w:val="2"/>
        <w:rPr>
          <w:rFonts w:ascii="Times New Roman" w:hAnsi="Times New Roman"/>
          <w:b/>
        </w:rPr>
      </w:pPr>
      <w:r w:rsidRPr="00603C79">
        <w:rPr>
          <w:rFonts w:ascii="Times New Roman" w:hAnsi="Times New Roman"/>
          <w:b/>
        </w:rPr>
        <w:t>Раздел 12. Квантовые явления</w:t>
      </w:r>
    </w:p>
    <w:p w14:paraId="7314012B"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617DB1E7"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Радиоактивность. Альфа-, бета- и гамма-излучения. Строение атомного ядра. Нуклонная модель атомного ядра. Изотопы. </w:t>
      </w:r>
    </w:p>
    <w:p w14:paraId="2E1EC6B5"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t xml:space="preserve">Радиоактивные превращения. Период полураспада атомных ядер. </w:t>
      </w:r>
    </w:p>
    <w:p w14:paraId="6DB9D4C9"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0D25045B"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Ядерная энергетика. Действия радиоактивных излучений на живые организмы (МС). </w:t>
      </w:r>
    </w:p>
    <w:p w14:paraId="6024C8BC"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Демонстрации</w:t>
      </w:r>
    </w:p>
    <w:p w14:paraId="7E35BE8B" w14:textId="77777777" w:rsidR="00BA33B9" w:rsidRPr="00603C79" w:rsidRDefault="00BA33B9" w:rsidP="007A7BF0">
      <w:pPr>
        <w:numPr>
          <w:ilvl w:val="0"/>
          <w:numId w:val="99"/>
        </w:numPr>
        <w:spacing w:after="5" w:line="240" w:lineRule="auto"/>
        <w:jc w:val="both"/>
        <w:rPr>
          <w:rFonts w:ascii="Times New Roman" w:hAnsi="Times New Roman"/>
          <w:lang w:val="en-US"/>
        </w:rPr>
      </w:pPr>
      <w:r w:rsidRPr="00603C79">
        <w:rPr>
          <w:rFonts w:ascii="Times New Roman" w:hAnsi="Times New Roman"/>
          <w:lang w:val="en-US"/>
        </w:rPr>
        <w:t>Спектры излучения и поглощения.</w:t>
      </w:r>
    </w:p>
    <w:p w14:paraId="6EDBCA10" w14:textId="77777777" w:rsidR="00BA33B9" w:rsidRPr="00603C79" w:rsidRDefault="00BA33B9" w:rsidP="007A7BF0">
      <w:pPr>
        <w:numPr>
          <w:ilvl w:val="0"/>
          <w:numId w:val="99"/>
        </w:numPr>
        <w:spacing w:after="5" w:line="240" w:lineRule="auto"/>
        <w:jc w:val="both"/>
        <w:rPr>
          <w:rFonts w:ascii="Times New Roman" w:hAnsi="Times New Roman"/>
          <w:lang w:val="en-US"/>
        </w:rPr>
      </w:pPr>
      <w:r w:rsidRPr="00603C79">
        <w:rPr>
          <w:rFonts w:ascii="Times New Roman" w:hAnsi="Times New Roman"/>
          <w:lang w:val="en-US"/>
        </w:rPr>
        <w:t>Спектры различных газов.</w:t>
      </w:r>
    </w:p>
    <w:p w14:paraId="00E3B37D" w14:textId="77777777" w:rsidR="00BA33B9" w:rsidRPr="00603C79" w:rsidRDefault="00BA33B9" w:rsidP="007A7BF0">
      <w:pPr>
        <w:numPr>
          <w:ilvl w:val="0"/>
          <w:numId w:val="99"/>
        </w:numPr>
        <w:spacing w:after="5" w:line="240" w:lineRule="auto"/>
        <w:jc w:val="both"/>
        <w:rPr>
          <w:rFonts w:ascii="Times New Roman" w:hAnsi="Times New Roman"/>
          <w:lang w:val="en-US"/>
        </w:rPr>
      </w:pPr>
      <w:r w:rsidRPr="00603C79">
        <w:rPr>
          <w:rFonts w:ascii="Times New Roman" w:hAnsi="Times New Roman"/>
          <w:lang w:val="en-US"/>
        </w:rPr>
        <w:t>Спектр водорода.</w:t>
      </w:r>
    </w:p>
    <w:p w14:paraId="3A6976A3" w14:textId="77777777" w:rsidR="00BA33B9" w:rsidRPr="00603C79" w:rsidRDefault="00BA33B9" w:rsidP="007A7BF0">
      <w:pPr>
        <w:numPr>
          <w:ilvl w:val="0"/>
          <w:numId w:val="99"/>
        </w:numPr>
        <w:spacing w:after="5" w:line="240" w:lineRule="auto"/>
        <w:jc w:val="both"/>
        <w:rPr>
          <w:rFonts w:ascii="Times New Roman" w:hAnsi="Times New Roman"/>
        </w:rPr>
      </w:pPr>
      <w:r w:rsidRPr="00603C79">
        <w:rPr>
          <w:rFonts w:ascii="Times New Roman" w:hAnsi="Times New Roman"/>
        </w:rPr>
        <w:t xml:space="preserve">Наблюдение треков в камере Вильсона. </w:t>
      </w:r>
    </w:p>
    <w:p w14:paraId="7AF915D7" w14:textId="77777777" w:rsidR="00BA33B9" w:rsidRPr="00603C79" w:rsidRDefault="00BA33B9" w:rsidP="007A7BF0">
      <w:pPr>
        <w:numPr>
          <w:ilvl w:val="0"/>
          <w:numId w:val="99"/>
        </w:numPr>
        <w:spacing w:after="5" w:line="240" w:lineRule="auto"/>
        <w:jc w:val="both"/>
        <w:rPr>
          <w:rFonts w:ascii="Times New Roman" w:hAnsi="Times New Roman"/>
          <w:lang w:val="en-US"/>
        </w:rPr>
      </w:pPr>
      <w:r w:rsidRPr="00603C79">
        <w:rPr>
          <w:rFonts w:ascii="Times New Roman" w:hAnsi="Times New Roman"/>
          <w:lang w:val="en-US"/>
        </w:rPr>
        <w:t xml:space="preserve">Работа счётчика ионизирующих излучений. </w:t>
      </w:r>
    </w:p>
    <w:p w14:paraId="40C7E17A" w14:textId="77777777" w:rsidR="00BA33B9" w:rsidRPr="00603C79" w:rsidRDefault="00BA33B9" w:rsidP="007A7BF0">
      <w:pPr>
        <w:numPr>
          <w:ilvl w:val="0"/>
          <w:numId w:val="99"/>
        </w:numPr>
        <w:spacing w:after="5" w:line="240" w:lineRule="auto"/>
        <w:jc w:val="both"/>
        <w:rPr>
          <w:rFonts w:ascii="Times New Roman" w:hAnsi="Times New Roman"/>
        </w:rPr>
      </w:pPr>
      <w:r w:rsidRPr="00603C79">
        <w:rPr>
          <w:rFonts w:ascii="Times New Roman" w:hAnsi="Times New Roman"/>
        </w:rPr>
        <w:t>Регистрация излучения природных минералов и продуктов.</w:t>
      </w:r>
    </w:p>
    <w:p w14:paraId="4F21CF46" w14:textId="77777777" w:rsidR="00BA33B9" w:rsidRPr="00603C79" w:rsidRDefault="00BA33B9" w:rsidP="007A7BF0">
      <w:pPr>
        <w:spacing w:after="1" w:line="240" w:lineRule="auto"/>
        <w:ind w:left="222" w:hanging="10"/>
        <w:rPr>
          <w:rFonts w:ascii="Times New Roman" w:hAnsi="Times New Roman"/>
          <w:lang w:val="en-US"/>
        </w:rPr>
      </w:pPr>
      <w:r w:rsidRPr="00603C79">
        <w:rPr>
          <w:rFonts w:ascii="Times New Roman" w:hAnsi="Times New Roman"/>
          <w:b/>
          <w:i/>
          <w:lang w:val="en-US"/>
        </w:rPr>
        <w:t>Лабораторные работы и опыты</w:t>
      </w:r>
    </w:p>
    <w:p w14:paraId="5F1994FB" w14:textId="77777777" w:rsidR="00BA33B9" w:rsidRPr="00603C79" w:rsidRDefault="00BA33B9" w:rsidP="007A7BF0">
      <w:pPr>
        <w:numPr>
          <w:ilvl w:val="0"/>
          <w:numId w:val="100"/>
        </w:numPr>
        <w:spacing w:after="5" w:line="240" w:lineRule="auto"/>
        <w:jc w:val="both"/>
        <w:rPr>
          <w:rFonts w:ascii="Times New Roman" w:hAnsi="Times New Roman"/>
        </w:rPr>
      </w:pPr>
      <w:r w:rsidRPr="00603C79">
        <w:rPr>
          <w:rFonts w:ascii="Times New Roman" w:hAnsi="Times New Roman"/>
        </w:rPr>
        <w:t>Наблюдение сплошных и линейчатых спектров излучения.</w:t>
      </w:r>
    </w:p>
    <w:p w14:paraId="7375583E" w14:textId="77777777" w:rsidR="00BA33B9" w:rsidRPr="00603C79" w:rsidRDefault="00BA33B9" w:rsidP="007A7BF0">
      <w:pPr>
        <w:numPr>
          <w:ilvl w:val="0"/>
          <w:numId w:val="100"/>
        </w:numPr>
        <w:spacing w:after="5" w:line="240" w:lineRule="auto"/>
        <w:jc w:val="both"/>
        <w:rPr>
          <w:rFonts w:ascii="Times New Roman" w:hAnsi="Times New Roman"/>
        </w:rPr>
      </w:pPr>
      <w:r w:rsidRPr="00603C79">
        <w:rPr>
          <w:rFonts w:ascii="Times New Roman" w:hAnsi="Times New Roman"/>
        </w:rPr>
        <w:t>Исследование треков: измерение энергии частицы по тормозному пути (по фотографиям).</w:t>
      </w:r>
    </w:p>
    <w:p w14:paraId="77C73469" w14:textId="77777777" w:rsidR="00BA33B9" w:rsidRPr="00603C79" w:rsidRDefault="00BA33B9" w:rsidP="007A7BF0">
      <w:pPr>
        <w:numPr>
          <w:ilvl w:val="0"/>
          <w:numId w:val="100"/>
        </w:numPr>
        <w:spacing w:after="117" w:line="240" w:lineRule="auto"/>
        <w:jc w:val="both"/>
        <w:rPr>
          <w:rFonts w:ascii="Times New Roman" w:hAnsi="Times New Roman"/>
          <w:lang w:val="en-US"/>
        </w:rPr>
      </w:pPr>
      <w:r w:rsidRPr="00603C79">
        <w:rPr>
          <w:rFonts w:ascii="Times New Roman" w:hAnsi="Times New Roman"/>
          <w:lang w:val="en-US"/>
        </w:rPr>
        <w:t>Измерение радиоактивного фона.</w:t>
      </w:r>
    </w:p>
    <w:p w14:paraId="3032A3F2" w14:textId="77777777" w:rsidR="00BA33B9" w:rsidRPr="00603C79" w:rsidRDefault="00BA33B9" w:rsidP="007A7BF0">
      <w:pPr>
        <w:keepNext/>
        <w:keepLines/>
        <w:spacing w:after="2" w:line="240" w:lineRule="auto"/>
        <w:ind w:left="222" w:hanging="10"/>
        <w:outlineLvl w:val="2"/>
        <w:rPr>
          <w:rFonts w:ascii="Times New Roman" w:hAnsi="Times New Roman"/>
          <w:b/>
          <w:lang w:val="en-US"/>
        </w:rPr>
      </w:pPr>
      <w:r w:rsidRPr="00603C79">
        <w:rPr>
          <w:rFonts w:ascii="Times New Roman" w:hAnsi="Times New Roman"/>
          <w:b/>
          <w:lang w:val="en-US"/>
        </w:rPr>
        <w:t>Повторительно-обобщающий модуль</w:t>
      </w:r>
    </w:p>
    <w:p w14:paraId="21C841E0" w14:textId="77777777" w:rsidR="00BA33B9" w:rsidRPr="00603C79" w:rsidRDefault="00BA33B9" w:rsidP="007A7BF0">
      <w:pPr>
        <w:spacing w:after="117" w:line="240" w:lineRule="auto"/>
        <w:ind w:left="-15" w:firstLine="227"/>
        <w:jc w:val="both"/>
        <w:rPr>
          <w:rFonts w:ascii="Times New Roman" w:hAnsi="Times New Roman"/>
        </w:rPr>
      </w:pPr>
      <w:r w:rsidRPr="00603C79">
        <w:rPr>
          <w:rFonts w:ascii="Times New Roman" w:hAnsi="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1A93E261"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366058F6"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14:paraId="2941B846" w14:textId="77777777" w:rsidR="00BA33B9" w:rsidRPr="00603C79" w:rsidRDefault="00BA33B9" w:rsidP="007A7BF0">
      <w:pPr>
        <w:numPr>
          <w:ilvl w:val="0"/>
          <w:numId w:val="101"/>
        </w:numPr>
        <w:spacing w:after="5" w:line="240" w:lineRule="auto"/>
        <w:ind w:left="284" w:hanging="284"/>
        <w:jc w:val="both"/>
        <w:rPr>
          <w:rFonts w:ascii="Times New Roman" w:hAnsi="Times New Roman"/>
        </w:rPr>
      </w:pPr>
      <w:r w:rsidRPr="00603C79">
        <w:rPr>
          <w:rFonts w:ascii="Times New Roman" w:hAnsi="Times New Roman"/>
        </w:rPr>
        <w:t>на основе полученных знаний распознавать и научно объяснять физические явления в окружающей природе и повседневной жизни;</w:t>
      </w:r>
    </w:p>
    <w:p w14:paraId="59472647" w14:textId="77777777" w:rsidR="00BA33B9" w:rsidRPr="00603C79" w:rsidRDefault="00BA33B9" w:rsidP="007A7BF0">
      <w:pPr>
        <w:numPr>
          <w:ilvl w:val="0"/>
          <w:numId w:val="101"/>
        </w:numPr>
        <w:spacing w:after="5" w:line="240" w:lineRule="auto"/>
        <w:ind w:left="284" w:hanging="284"/>
        <w:jc w:val="both"/>
        <w:rPr>
          <w:rFonts w:ascii="Times New Roman" w:hAnsi="Times New Roman"/>
        </w:rPr>
      </w:pPr>
      <w:r w:rsidRPr="00603C79">
        <w:rPr>
          <w:rFonts w:ascii="Times New Roman" w:hAnsi="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19944B43" w14:textId="77777777" w:rsidR="00BA33B9" w:rsidRPr="00603C79" w:rsidRDefault="00BA33B9" w:rsidP="007A7BF0">
      <w:pPr>
        <w:numPr>
          <w:ilvl w:val="0"/>
          <w:numId w:val="101"/>
        </w:numPr>
        <w:spacing w:after="5" w:line="240" w:lineRule="auto"/>
        <w:ind w:left="284" w:hanging="284"/>
        <w:jc w:val="both"/>
        <w:rPr>
          <w:rFonts w:ascii="Times New Roman" w:hAnsi="Times New Roman"/>
        </w:rPr>
      </w:pPr>
      <w:r w:rsidRPr="00603C79">
        <w:rPr>
          <w:rFonts w:ascii="Times New Roman" w:hAnsi="Times New Roman"/>
        </w:rPr>
        <w:lastRenderedPageBreak/>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6917F82B"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5798779D" w14:textId="77777777" w:rsidR="00BA33B9" w:rsidRPr="00603C79" w:rsidRDefault="00BA33B9" w:rsidP="007A7BF0">
      <w:pPr>
        <w:pStyle w:val="a4"/>
        <w:keepNext/>
        <w:keepLines/>
        <w:numPr>
          <w:ilvl w:val="3"/>
          <w:numId w:val="102"/>
        </w:numPr>
        <w:tabs>
          <w:tab w:val="left" w:pos="851"/>
        </w:tabs>
        <w:spacing w:before="240" w:line="259" w:lineRule="auto"/>
        <w:ind w:left="709"/>
        <w:outlineLvl w:val="0"/>
        <w:rPr>
          <w:rFonts w:ascii="Times New Roman" w:eastAsia="Calibri" w:hAnsi="Times New Roman"/>
          <w:b/>
        </w:rPr>
      </w:pPr>
      <w:r w:rsidRPr="00603C79">
        <w:rPr>
          <w:rFonts w:ascii="Times New Roman" w:eastAsia="Calibri" w:hAnsi="Times New Roman"/>
          <w:b/>
        </w:rPr>
        <w:t>Планируемые результа</w:t>
      </w:r>
      <w:r w:rsidR="00F85DD8" w:rsidRPr="00603C79">
        <w:rPr>
          <w:rFonts w:ascii="Times New Roman" w:eastAsia="Calibri" w:hAnsi="Times New Roman"/>
          <w:b/>
        </w:rPr>
        <w:t>ты освоения учебного предмета «Ф</w:t>
      </w:r>
      <w:r w:rsidRPr="00603C79">
        <w:rPr>
          <w:rFonts w:ascii="Times New Roman" w:eastAsia="Calibri" w:hAnsi="Times New Roman"/>
          <w:b/>
        </w:rPr>
        <w:t>изика» на уровне основного общего образования</w:t>
      </w:r>
    </w:p>
    <w:p w14:paraId="0F31B4C1" w14:textId="77777777" w:rsidR="00BA33B9" w:rsidRPr="00603C79" w:rsidRDefault="00BA33B9" w:rsidP="007A7BF0">
      <w:pPr>
        <w:spacing w:after="173" w:line="240" w:lineRule="auto"/>
        <w:ind w:left="-15" w:firstLine="724"/>
        <w:jc w:val="both"/>
        <w:rPr>
          <w:rFonts w:ascii="Times New Roman" w:hAnsi="Times New Roman"/>
        </w:rPr>
      </w:pPr>
      <w:r w:rsidRPr="00603C79">
        <w:rPr>
          <w:rFonts w:ascii="Times New Roman" w:hAnsi="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00F0071D" w14:textId="77777777" w:rsidR="00BA33B9" w:rsidRPr="00603C79" w:rsidRDefault="00BA33B9" w:rsidP="007A7BF0">
      <w:pPr>
        <w:keepNext/>
        <w:keepLines/>
        <w:spacing w:after="5" w:line="240" w:lineRule="auto"/>
        <w:ind w:left="-4" w:hanging="10"/>
        <w:outlineLvl w:val="1"/>
        <w:rPr>
          <w:rFonts w:ascii="Times New Roman" w:eastAsia="Calibri" w:hAnsi="Times New Roman"/>
          <w:b/>
        </w:rPr>
      </w:pPr>
      <w:r w:rsidRPr="00603C79">
        <w:rPr>
          <w:rFonts w:ascii="Times New Roman" w:eastAsia="Calibri" w:hAnsi="Times New Roman"/>
          <w:b/>
        </w:rPr>
        <w:t>Личностные результаты</w:t>
      </w:r>
    </w:p>
    <w:p w14:paraId="134DA374"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Патриотическое воспитание</w:t>
      </w:r>
      <w:r w:rsidRPr="00603C79">
        <w:rPr>
          <w:rFonts w:ascii="Times New Roman" w:hAnsi="Times New Roman"/>
          <w:b/>
        </w:rPr>
        <w:t>:</w:t>
      </w:r>
    </w:p>
    <w:p w14:paraId="24844A4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—проявление интереса к истории и современному состоянию  российской физической науки;</w:t>
      </w:r>
    </w:p>
    <w:p w14:paraId="02230A96"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—ценностное отношение к достижениям российских учёных-физиков.</w:t>
      </w:r>
    </w:p>
    <w:p w14:paraId="1559C478"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Гражданское и духовно-нравственное воспитание</w:t>
      </w:r>
      <w:r w:rsidRPr="00603C79">
        <w:rPr>
          <w:rFonts w:ascii="Times New Roman" w:hAnsi="Times New Roman"/>
          <w:b/>
        </w:rPr>
        <w:t>:</w:t>
      </w:r>
    </w:p>
    <w:p w14:paraId="2FD2F29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4AB2876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—осознание важности морально-этических принципов в деятельности учёного. </w:t>
      </w:r>
    </w:p>
    <w:p w14:paraId="3E006C9E"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Эстетическое воспитание</w:t>
      </w:r>
      <w:r w:rsidRPr="00603C79">
        <w:rPr>
          <w:rFonts w:ascii="Times New Roman" w:hAnsi="Times New Roman"/>
          <w:b/>
        </w:rPr>
        <w:t>:</w:t>
      </w:r>
    </w:p>
    <w:p w14:paraId="3153B96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—восприятие эстетических качеств физической науки: её гармоничного построения, строгости, точности, лаконичности.  </w:t>
      </w:r>
      <w:r w:rsidRPr="00603C79">
        <w:rPr>
          <w:rFonts w:ascii="Times New Roman" w:hAnsi="Times New Roman"/>
          <w:b/>
          <w:i/>
        </w:rPr>
        <w:t>Ценности научного познания</w:t>
      </w:r>
      <w:r w:rsidRPr="00603C79">
        <w:rPr>
          <w:rFonts w:ascii="Times New Roman" w:hAnsi="Times New Roman"/>
          <w:b/>
        </w:rPr>
        <w:t>:</w:t>
      </w:r>
    </w:p>
    <w:p w14:paraId="73FD3DC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5537B11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—развитие научной любознательности, интереса к исследовательской деятельности.</w:t>
      </w:r>
    </w:p>
    <w:p w14:paraId="5491A961"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Формирование культуры здоровья и эмоционального благополучия</w:t>
      </w:r>
      <w:r w:rsidRPr="00603C79">
        <w:rPr>
          <w:rFonts w:ascii="Times New Roman" w:hAnsi="Times New Roman"/>
          <w:b/>
        </w:rPr>
        <w:t>:</w:t>
      </w:r>
    </w:p>
    <w:p w14:paraId="731BC8E6"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0BF71785" w14:textId="77777777" w:rsidR="00F85DD8"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—сформированность навыка рефлексии, признание своего права на ошибку и такого же права у другого человека. </w:t>
      </w:r>
    </w:p>
    <w:p w14:paraId="214DF57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b/>
          <w:i/>
        </w:rPr>
        <w:t>Трудовое воспитание</w:t>
      </w:r>
      <w:r w:rsidRPr="00603C79">
        <w:rPr>
          <w:rFonts w:ascii="Times New Roman" w:hAnsi="Times New Roman"/>
          <w:b/>
        </w:rPr>
        <w:t>:</w:t>
      </w:r>
      <w:r w:rsidRPr="00603C79">
        <w:rPr>
          <w:rFonts w:ascii="Times New Roman" w:hAnsi="Times New Roman"/>
          <w:b/>
          <w:i/>
        </w:rPr>
        <w:t xml:space="preserve"> </w:t>
      </w:r>
    </w:p>
    <w:p w14:paraId="46CE161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14:paraId="6B325DF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—интерес к практическому изучению профессий, связанных с физикой.</w:t>
      </w:r>
    </w:p>
    <w:p w14:paraId="064C0FB3"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Экологическое воспитание</w:t>
      </w:r>
      <w:r w:rsidRPr="00603C79">
        <w:rPr>
          <w:rFonts w:ascii="Times New Roman" w:hAnsi="Times New Roman"/>
          <w:b/>
        </w:rPr>
        <w:t>:</w:t>
      </w:r>
    </w:p>
    <w:p w14:paraId="2F02EB6B"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14:paraId="1E0E33DA"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—осознание глобального характера экологических проблем и путей их решения.</w:t>
      </w:r>
    </w:p>
    <w:p w14:paraId="21E7ECB7"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Адаптация обучающегося к изменяющимся условиям социальной и природной среды</w:t>
      </w:r>
      <w:r w:rsidRPr="00603C79">
        <w:rPr>
          <w:rFonts w:ascii="Times New Roman" w:hAnsi="Times New Roman"/>
          <w:b/>
        </w:rPr>
        <w:t>:</w:t>
      </w:r>
    </w:p>
    <w:p w14:paraId="5970FD0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14:paraId="5EA6BEA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—повышение уровня своей компетентности через практическую деятельность; </w:t>
      </w:r>
    </w:p>
    <w:p w14:paraId="3DEC8B0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—потребность в формировании новых знаний, в том числе формулировать идеи, понятия, гипотезы о физических объектах и явлениях;</w:t>
      </w:r>
    </w:p>
    <w:p w14:paraId="369E18CE"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—осознание дефицитов собственных знаний и компетентностей  в области физики; </w:t>
      </w:r>
    </w:p>
    <w:p w14:paraId="6A2A767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—планирование своего развития в приобретении новых физических знаний; </w:t>
      </w:r>
    </w:p>
    <w:p w14:paraId="7A0EC48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2397974A" w14:textId="77777777" w:rsidR="00BA33B9" w:rsidRPr="00603C79" w:rsidRDefault="00BA33B9" w:rsidP="007A7BF0">
      <w:pPr>
        <w:spacing w:after="220" w:line="240" w:lineRule="auto"/>
        <w:ind w:left="212" w:hanging="227"/>
        <w:jc w:val="both"/>
        <w:rPr>
          <w:rFonts w:ascii="Times New Roman" w:hAnsi="Times New Roman"/>
        </w:rPr>
      </w:pPr>
      <w:r w:rsidRPr="00603C79">
        <w:rPr>
          <w:rFonts w:ascii="Times New Roman" w:hAnsi="Times New Roman"/>
        </w:rPr>
        <w:t>—оценка своих действий с учётом влияния на окружающую среду, возможных глобальных последствий.</w:t>
      </w:r>
    </w:p>
    <w:p w14:paraId="0993B6BF" w14:textId="77777777" w:rsidR="00BA33B9" w:rsidRPr="00603C79" w:rsidRDefault="00BA33B9" w:rsidP="007A7BF0">
      <w:pPr>
        <w:keepNext/>
        <w:keepLines/>
        <w:spacing w:after="70" w:line="240" w:lineRule="auto"/>
        <w:ind w:left="-4" w:hanging="10"/>
        <w:outlineLvl w:val="1"/>
        <w:rPr>
          <w:rFonts w:ascii="Times New Roman" w:eastAsia="Calibri" w:hAnsi="Times New Roman"/>
          <w:b/>
        </w:rPr>
      </w:pPr>
      <w:r w:rsidRPr="00603C79">
        <w:rPr>
          <w:rFonts w:ascii="Times New Roman" w:eastAsia="Calibri" w:hAnsi="Times New Roman"/>
          <w:b/>
        </w:rPr>
        <w:t>Метапредметные результаты</w:t>
      </w:r>
    </w:p>
    <w:p w14:paraId="02D66E18" w14:textId="77777777" w:rsidR="00BA33B9" w:rsidRPr="00603C79" w:rsidRDefault="00BA33B9" w:rsidP="007A7BF0">
      <w:pPr>
        <w:spacing w:after="44" w:line="240" w:lineRule="auto"/>
        <w:ind w:left="-5" w:hanging="10"/>
        <w:rPr>
          <w:rFonts w:ascii="Times New Roman" w:hAnsi="Times New Roman"/>
          <w:b/>
        </w:rPr>
      </w:pPr>
      <w:r w:rsidRPr="00603C79">
        <w:rPr>
          <w:rFonts w:ascii="Times New Roman" w:eastAsia="Calibri" w:hAnsi="Times New Roman"/>
          <w:b/>
        </w:rPr>
        <w:t>Универсальные познавательные действия</w:t>
      </w:r>
    </w:p>
    <w:p w14:paraId="774A44BD"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Базовые логические действия</w:t>
      </w:r>
      <w:r w:rsidRPr="00603C79">
        <w:rPr>
          <w:rFonts w:ascii="Times New Roman" w:hAnsi="Times New Roman"/>
          <w:b/>
        </w:rPr>
        <w:t>:</w:t>
      </w:r>
    </w:p>
    <w:p w14:paraId="773C057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—выявлять и характеризовать существенные признаки объектов (явлений);</w:t>
      </w:r>
    </w:p>
    <w:p w14:paraId="54A9977E"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—устанавливать существенный признак классификации, основания для обобщения и сравнения;</w:t>
      </w:r>
    </w:p>
    <w:p w14:paraId="092595B8"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lastRenderedPageBreak/>
        <w:t xml:space="preserve">—выявлять закономерности и противоречия в рассматриваемых фактах, данных и наблюдениях, относящихся к физическим явлениям; </w:t>
      </w:r>
    </w:p>
    <w:p w14:paraId="01ED5843"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 —самостоятельно выбирать</w:t>
      </w:r>
      <w:r w:rsidR="00F85DD8" w:rsidRPr="00603C79">
        <w:rPr>
          <w:rFonts w:ascii="Times New Roman" w:hAnsi="Times New Roman"/>
        </w:rPr>
        <w:t xml:space="preserve"> способ решения учебной физиче</w:t>
      </w:r>
      <w:r w:rsidRPr="00603C79">
        <w:rPr>
          <w:rFonts w:ascii="Times New Roman" w:hAnsi="Times New Roman"/>
        </w:rPr>
        <w:t>ской задачи (сравнение нескольких вариантов решения, выбор наиболее подходящего с учётом самостоятельно выделенных критериев).</w:t>
      </w:r>
    </w:p>
    <w:p w14:paraId="095FC076"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Базовые исследовательские действия</w:t>
      </w:r>
      <w:r w:rsidRPr="00603C79">
        <w:rPr>
          <w:rFonts w:ascii="Times New Roman" w:hAnsi="Times New Roman"/>
          <w:b/>
        </w:rPr>
        <w:t>:</w:t>
      </w:r>
    </w:p>
    <w:p w14:paraId="3967123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—использовать вопросы как исследовательский инструмент познания;</w:t>
      </w:r>
    </w:p>
    <w:p w14:paraId="42336E7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14:paraId="4A20A9C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—оценивать на применимость и достоверность информацию, полученную в ходе исследования или эксперимента;</w:t>
      </w:r>
    </w:p>
    <w:p w14:paraId="621D66F8"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—самостоятельно формулировать обобщения и выводы по результатам проведённого наблюдения, опыта, исследования;</w:t>
      </w:r>
    </w:p>
    <w:p w14:paraId="1D041CBA" w14:textId="77777777" w:rsidR="00F85DD8"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14:paraId="41CEBCE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b/>
          <w:i/>
        </w:rPr>
        <w:t>Работа с информацией</w:t>
      </w:r>
      <w:r w:rsidRPr="00603C79">
        <w:rPr>
          <w:rFonts w:ascii="Times New Roman" w:hAnsi="Times New Roman"/>
          <w:b/>
        </w:rPr>
        <w:t>:</w:t>
      </w:r>
    </w:p>
    <w:p w14:paraId="3330A4C8"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6C2E6A7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—анализировать, систематизировать и интерпретировать информацию различных видов и форм представления;</w:t>
      </w:r>
    </w:p>
    <w:p w14:paraId="4BB740F4" w14:textId="77777777" w:rsidR="00BA33B9" w:rsidRPr="00603C79" w:rsidRDefault="00BA33B9" w:rsidP="007A7BF0">
      <w:pPr>
        <w:spacing w:after="176" w:line="240" w:lineRule="auto"/>
        <w:ind w:left="212" w:hanging="227"/>
        <w:jc w:val="both"/>
        <w:rPr>
          <w:rFonts w:ascii="Times New Roman" w:hAnsi="Times New Roman"/>
        </w:rPr>
      </w:pPr>
      <w:r w:rsidRPr="00603C79">
        <w:rPr>
          <w:rFonts w:ascii="Times New Roman"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043B5DE" w14:textId="77777777" w:rsidR="00BA33B9" w:rsidRPr="00603C79" w:rsidRDefault="00BA33B9" w:rsidP="007A7BF0">
      <w:pPr>
        <w:spacing w:after="44" w:line="240" w:lineRule="auto"/>
        <w:ind w:left="-5" w:hanging="10"/>
        <w:rPr>
          <w:rFonts w:ascii="Times New Roman" w:hAnsi="Times New Roman"/>
          <w:b/>
        </w:rPr>
      </w:pPr>
      <w:r w:rsidRPr="00603C79">
        <w:rPr>
          <w:rFonts w:ascii="Times New Roman" w:eastAsia="Calibri" w:hAnsi="Times New Roman"/>
          <w:b/>
        </w:rPr>
        <w:t>Универсальные коммуникативные действия</w:t>
      </w:r>
    </w:p>
    <w:p w14:paraId="50A4EEB2"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Общение</w:t>
      </w:r>
      <w:r w:rsidRPr="00603C79">
        <w:rPr>
          <w:rFonts w:ascii="Times New Roman" w:hAnsi="Times New Roman"/>
          <w:b/>
        </w:rPr>
        <w:t>:</w:t>
      </w:r>
    </w:p>
    <w:p w14:paraId="626615D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016046D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—сопоставлять свои суждения с суждениями других участников диалога, обнаруживать различие и сходство позиций;</w:t>
      </w:r>
    </w:p>
    <w:p w14:paraId="6589DA33" w14:textId="77777777" w:rsidR="00BA33B9" w:rsidRPr="00603C79" w:rsidRDefault="00BA33B9" w:rsidP="007A7BF0">
      <w:pPr>
        <w:spacing w:after="5" w:line="240" w:lineRule="auto"/>
        <w:ind w:left="-5" w:hanging="10"/>
        <w:jc w:val="both"/>
        <w:rPr>
          <w:rFonts w:ascii="Times New Roman" w:hAnsi="Times New Roman"/>
        </w:rPr>
      </w:pPr>
      <w:r w:rsidRPr="00603C79">
        <w:rPr>
          <w:rFonts w:ascii="Times New Roman" w:hAnsi="Times New Roman"/>
        </w:rPr>
        <w:t xml:space="preserve">—выражать свою точку зрения в устных и письменных текстах; </w:t>
      </w:r>
    </w:p>
    <w:p w14:paraId="7484D6A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—публично представлять результаты выполненного физического опыта (эксперимента, исследования, проекта).</w:t>
      </w:r>
    </w:p>
    <w:p w14:paraId="272BC133"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 xml:space="preserve">Совместная деятельность </w:t>
      </w:r>
      <w:r w:rsidRPr="00603C79">
        <w:rPr>
          <w:rFonts w:ascii="Times New Roman" w:hAnsi="Times New Roman"/>
          <w:b/>
        </w:rPr>
        <w:t>(</w:t>
      </w:r>
      <w:r w:rsidRPr="00603C79">
        <w:rPr>
          <w:rFonts w:ascii="Times New Roman" w:hAnsi="Times New Roman"/>
          <w:b/>
          <w:i/>
        </w:rPr>
        <w:t>сотрудничество</w:t>
      </w:r>
      <w:r w:rsidRPr="00603C79">
        <w:rPr>
          <w:rFonts w:ascii="Times New Roman" w:hAnsi="Times New Roman"/>
          <w:b/>
        </w:rPr>
        <w:t xml:space="preserve">): </w:t>
      </w:r>
    </w:p>
    <w:p w14:paraId="549F972B"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—понимать и использовать преимущества командной и индивидуальной работы при решении конкретной физической проблемы;</w:t>
      </w:r>
    </w:p>
    <w:p w14:paraId="09773E1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3E94C5C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6C752914" w14:textId="77777777" w:rsidR="00BA33B9" w:rsidRPr="00603C79" w:rsidRDefault="00BA33B9" w:rsidP="007A7BF0">
      <w:pPr>
        <w:spacing w:after="176" w:line="240" w:lineRule="auto"/>
        <w:ind w:left="212" w:hanging="227"/>
        <w:jc w:val="both"/>
        <w:rPr>
          <w:rFonts w:ascii="Times New Roman" w:hAnsi="Times New Roman"/>
        </w:rPr>
      </w:pPr>
      <w:r w:rsidRPr="00603C79">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w:t>
      </w:r>
    </w:p>
    <w:p w14:paraId="65B5DBC6" w14:textId="77777777" w:rsidR="00BA33B9" w:rsidRPr="00603C79" w:rsidRDefault="00BA33B9" w:rsidP="007A7BF0">
      <w:pPr>
        <w:spacing w:after="44" w:line="240" w:lineRule="auto"/>
        <w:ind w:left="-5" w:hanging="10"/>
        <w:rPr>
          <w:rFonts w:ascii="Times New Roman" w:hAnsi="Times New Roman"/>
          <w:b/>
        </w:rPr>
      </w:pPr>
      <w:r w:rsidRPr="00603C79">
        <w:rPr>
          <w:rFonts w:ascii="Times New Roman" w:eastAsia="Calibri" w:hAnsi="Times New Roman"/>
          <w:b/>
        </w:rPr>
        <w:t>Универсальные регулятивные действия</w:t>
      </w:r>
    </w:p>
    <w:p w14:paraId="0CBD3059"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Самоорганизация:</w:t>
      </w:r>
    </w:p>
    <w:p w14:paraId="50F46BA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—выявлять проблемы в жизненных и учебных ситуациях, требующих для решения физических знаний;</w:t>
      </w:r>
    </w:p>
    <w:p w14:paraId="4BD2845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14:paraId="662AD61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14631E53"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—делать выбор и брать ответственность за решение. </w:t>
      </w:r>
      <w:r w:rsidRPr="00603C79">
        <w:rPr>
          <w:rFonts w:ascii="Times New Roman" w:hAnsi="Times New Roman"/>
          <w:b/>
          <w:i/>
        </w:rPr>
        <w:t xml:space="preserve">Самоконтроль </w:t>
      </w:r>
      <w:r w:rsidRPr="00603C79">
        <w:rPr>
          <w:rFonts w:ascii="Times New Roman" w:hAnsi="Times New Roman"/>
          <w:b/>
        </w:rPr>
        <w:t>(</w:t>
      </w:r>
      <w:r w:rsidRPr="00603C79">
        <w:rPr>
          <w:rFonts w:ascii="Times New Roman" w:hAnsi="Times New Roman"/>
          <w:b/>
          <w:i/>
        </w:rPr>
        <w:t>рефлексия</w:t>
      </w:r>
      <w:r w:rsidRPr="00603C79">
        <w:rPr>
          <w:rFonts w:ascii="Times New Roman" w:hAnsi="Times New Roman"/>
          <w:b/>
        </w:rPr>
        <w:t>):</w:t>
      </w:r>
    </w:p>
    <w:p w14:paraId="398F08F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—давать адекватную оценку ситуации и предлагать план её изменения;</w:t>
      </w:r>
    </w:p>
    <w:p w14:paraId="3F575853"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—объяснять причины достижения (недостижения) результатов деятельности, давать оценку приобретённому опыту;</w:t>
      </w:r>
    </w:p>
    <w:p w14:paraId="14E4404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38261E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—оценивать соответствие результата цели и условиям. </w:t>
      </w:r>
    </w:p>
    <w:p w14:paraId="0BF35FD2" w14:textId="77777777" w:rsidR="00BA33B9" w:rsidRPr="00603C79" w:rsidRDefault="00BA33B9" w:rsidP="007A7BF0">
      <w:pPr>
        <w:spacing w:after="5" w:line="240" w:lineRule="auto"/>
        <w:jc w:val="both"/>
        <w:rPr>
          <w:rFonts w:ascii="Times New Roman" w:hAnsi="Times New Roman"/>
        </w:rPr>
      </w:pPr>
      <w:r w:rsidRPr="00603C79">
        <w:rPr>
          <w:rFonts w:ascii="Times New Roman" w:hAnsi="Times New Roman"/>
          <w:b/>
          <w:i/>
        </w:rPr>
        <w:t>Эмоциональный интеллект</w:t>
      </w:r>
      <w:r w:rsidRPr="00603C79">
        <w:rPr>
          <w:rFonts w:ascii="Times New Roman" w:hAnsi="Times New Roman"/>
          <w:b/>
        </w:rPr>
        <w:t>:</w:t>
      </w:r>
    </w:p>
    <w:p w14:paraId="12AFC0E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—ставить себя на место другого человека в ходе спора или дискуссии на научную тему, понимать мотивы, намерения и логику другого.</w:t>
      </w:r>
    </w:p>
    <w:p w14:paraId="7B880793" w14:textId="77777777" w:rsidR="00BA33B9" w:rsidRPr="00603C79" w:rsidRDefault="00BA33B9" w:rsidP="007A7BF0">
      <w:pPr>
        <w:spacing w:after="1" w:line="240" w:lineRule="auto"/>
        <w:rPr>
          <w:rFonts w:ascii="Times New Roman" w:hAnsi="Times New Roman"/>
        </w:rPr>
      </w:pPr>
      <w:r w:rsidRPr="00603C79">
        <w:rPr>
          <w:rFonts w:ascii="Times New Roman" w:hAnsi="Times New Roman"/>
          <w:b/>
          <w:i/>
        </w:rPr>
        <w:t>Принятие себя и других</w:t>
      </w:r>
      <w:r w:rsidRPr="00603C79">
        <w:rPr>
          <w:rFonts w:ascii="Times New Roman" w:hAnsi="Times New Roman"/>
          <w:b/>
        </w:rPr>
        <w:t>:</w:t>
      </w:r>
    </w:p>
    <w:p w14:paraId="2C97924E"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—признавать своё право на ошибку при решении физических задач или в утверждениях на научные темы и такое же право другого.</w:t>
      </w:r>
    </w:p>
    <w:p w14:paraId="4DD49692" w14:textId="77777777" w:rsidR="00BA33B9" w:rsidRPr="00603C79" w:rsidRDefault="00BA33B9" w:rsidP="007A7BF0">
      <w:pPr>
        <w:keepNext/>
        <w:keepLines/>
        <w:spacing w:after="70" w:line="240" w:lineRule="auto"/>
        <w:ind w:left="-4" w:hanging="10"/>
        <w:outlineLvl w:val="1"/>
        <w:rPr>
          <w:rFonts w:ascii="Times New Roman" w:eastAsia="Calibri" w:hAnsi="Times New Roman"/>
          <w:b/>
        </w:rPr>
      </w:pPr>
      <w:r w:rsidRPr="00603C79">
        <w:rPr>
          <w:rFonts w:ascii="Times New Roman" w:eastAsia="Calibri" w:hAnsi="Times New Roman"/>
          <w:b/>
        </w:rPr>
        <w:t xml:space="preserve">Предметные результаты </w:t>
      </w:r>
    </w:p>
    <w:p w14:paraId="6FA14FE1" w14:textId="77777777" w:rsidR="00BA33B9" w:rsidRPr="00603C79" w:rsidRDefault="00BA33B9" w:rsidP="007A7BF0">
      <w:pPr>
        <w:keepNext/>
        <w:keepLines/>
        <w:spacing w:after="40" w:line="240" w:lineRule="auto"/>
        <w:ind w:left="-5" w:hanging="10"/>
        <w:outlineLvl w:val="2"/>
        <w:rPr>
          <w:rFonts w:ascii="Times New Roman" w:hAnsi="Times New Roman"/>
          <w:b/>
        </w:rPr>
      </w:pPr>
      <w:r w:rsidRPr="00603C79">
        <w:rPr>
          <w:rFonts w:ascii="Times New Roman" w:eastAsia="Calibri" w:hAnsi="Times New Roman"/>
          <w:b/>
        </w:rPr>
        <w:t>7 класс</w:t>
      </w:r>
    </w:p>
    <w:p w14:paraId="1A8259B6"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 xml:space="preserve">Предметные результаты на базовом уровне должны отражать сформированность у обучающихся умений: </w:t>
      </w:r>
    </w:p>
    <w:p w14:paraId="15B84F0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5ABD2E1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269EF59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3B3F65C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A30AD0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869E92A"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6222B60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8AD956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6649D4CE"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975BFB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549E53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lastRenderedPageBreak/>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EEB5F3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6B0EB7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—соблюдать правила техники безопасности при работе с лабораторным оборудованием;</w:t>
      </w:r>
    </w:p>
    <w:p w14:paraId="1C4530C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256E381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06B6BE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04166B3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6B1AB8B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2E6CF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3F167FF8" w14:textId="77777777" w:rsidR="00BA33B9" w:rsidRPr="00603C79" w:rsidRDefault="00BA33B9" w:rsidP="007A7BF0">
      <w:pPr>
        <w:spacing w:after="178" w:line="240" w:lineRule="auto"/>
        <w:ind w:left="212" w:hanging="227"/>
        <w:jc w:val="both"/>
        <w:rPr>
          <w:rFonts w:ascii="Times New Roman" w:hAnsi="Times New Roman"/>
        </w:rPr>
      </w:pPr>
      <w:r w:rsidRPr="00603C79">
        <w:rPr>
          <w:rFonts w:ascii="Times New Roman" w:hAnsi="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5D3810E7" w14:textId="77777777" w:rsidR="00BA33B9" w:rsidRPr="00603C79" w:rsidRDefault="00BA33B9" w:rsidP="007A7BF0">
      <w:pPr>
        <w:keepNext/>
        <w:keepLines/>
        <w:spacing w:after="15" w:line="240" w:lineRule="auto"/>
        <w:ind w:left="-5" w:hanging="10"/>
        <w:outlineLvl w:val="2"/>
        <w:rPr>
          <w:rFonts w:ascii="Times New Roman" w:hAnsi="Times New Roman"/>
          <w:b/>
        </w:rPr>
      </w:pPr>
      <w:r w:rsidRPr="00603C79">
        <w:rPr>
          <w:rFonts w:ascii="Times New Roman" w:eastAsia="Calibri" w:hAnsi="Times New Roman"/>
          <w:b/>
        </w:rPr>
        <w:t>8 класс</w:t>
      </w:r>
    </w:p>
    <w:p w14:paraId="4AED5684"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Предметные результаты на базовом уровне должны отражать сформированность у обучающихся умений:</w:t>
      </w:r>
    </w:p>
    <w:p w14:paraId="0E1CF5A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8099AA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37EEA5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w:t>
      </w:r>
      <w:r w:rsidRPr="00603C79">
        <w:rPr>
          <w:rFonts w:ascii="Times New Roman" w:hAnsi="Times New Roman"/>
        </w:rPr>
        <w:lastRenderedPageBreak/>
        <w:t>переводить практическую задачу в учебную, выделять существенные свойства/признаки физических явлений;</w:t>
      </w:r>
    </w:p>
    <w:p w14:paraId="66F0ADC5"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A47582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5E0E889E"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6E9C002B"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1BF6B9A"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78FE80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603C79">
        <w:rPr>
          <w:rFonts w:ascii="Times New Roman" w:hAnsi="Times New Roman"/>
          <w:b/>
        </w:rPr>
        <w:t xml:space="preserve"> </w:t>
      </w:r>
      <w:r w:rsidRPr="00603C79">
        <w:rPr>
          <w:rFonts w:ascii="Times New Roman" w:hAnsi="Times New Roman"/>
        </w:rPr>
        <w:t>описывать ход опыта и формулировать выводы;</w:t>
      </w:r>
    </w:p>
    <w:p w14:paraId="46C65DB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3052BC3"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386CB73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DBDE85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—соблюдать правила техники безопасности при работе с лабораторным оборудованием;</w:t>
      </w:r>
    </w:p>
    <w:p w14:paraId="3986206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995D30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w:t>
      </w:r>
      <w:r w:rsidRPr="00603C79">
        <w:rPr>
          <w:rFonts w:ascii="Times New Roman" w:hAnsi="Times New Roman"/>
        </w:rPr>
        <w:lastRenderedPageBreak/>
        <w:t>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3CCA10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C4B922B"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0A334DA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D376EF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2A9BFE6"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453381E4" w14:textId="77777777" w:rsidR="00BA33B9" w:rsidRPr="00603C79" w:rsidRDefault="00BA33B9" w:rsidP="007A7BF0">
      <w:pPr>
        <w:keepNext/>
        <w:keepLines/>
        <w:spacing w:after="15" w:line="240" w:lineRule="auto"/>
        <w:ind w:left="-5" w:hanging="10"/>
        <w:outlineLvl w:val="2"/>
        <w:rPr>
          <w:rFonts w:ascii="Times New Roman" w:hAnsi="Times New Roman"/>
          <w:b/>
        </w:rPr>
      </w:pPr>
      <w:r w:rsidRPr="00603C79">
        <w:rPr>
          <w:rFonts w:ascii="Times New Roman" w:eastAsia="Calibri" w:hAnsi="Times New Roman"/>
          <w:b/>
        </w:rPr>
        <w:t>9 класс</w:t>
      </w:r>
    </w:p>
    <w:p w14:paraId="640AEF88" w14:textId="77777777" w:rsidR="00BA33B9" w:rsidRPr="00603C79" w:rsidRDefault="00BA33B9" w:rsidP="007A7BF0">
      <w:pPr>
        <w:spacing w:after="5" w:line="240" w:lineRule="auto"/>
        <w:ind w:left="-15" w:firstLine="227"/>
        <w:jc w:val="both"/>
        <w:rPr>
          <w:rFonts w:ascii="Times New Roman" w:hAnsi="Times New Roman"/>
        </w:rPr>
      </w:pPr>
      <w:r w:rsidRPr="00603C79">
        <w:rPr>
          <w:rFonts w:ascii="Times New Roman" w:hAnsi="Times New Roman"/>
        </w:rPr>
        <w:t>Предметные результаты на базовом уровне должны отражать сформированность у обучающихся умений:</w:t>
      </w:r>
    </w:p>
    <w:p w14:paraId="12940DE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54E4F934"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F392DE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7FA229D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0B2B145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w:t>
      </w:r>
      <w:r w:rsidRPr="00603C79">
        <w:rPr>
          <w:rFonts w:ascii="Times New Roman" w:hAnsi="Times New Roman"/>
        </w:rPr>
        <w:lastRenderedPageBreak/>
        <w:t>зарядового и массового чисел при ядерных реакциях; при этом давать словесную формулировку закона и записывать его математическое выражение;</w:t>
      </w:r>
    </w:p>
    <w:p w14:paraId="0EB8FAB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6978256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413F230D"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E308CA1"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03C79">
        <w:rPr>
          <w:rFonts w:ascii="Times New Roman" w:hAnsi="Times New Roman"/>
          <w:b/>
        </w:rPr>
        <w:t xml:space="preserve"> </w:t>
      </w:r>
      <w:r w:rsidRPr="00603C79">
        <w:rPr>
          <w:rFonts w:ascii="Times New Roman" w:hAnsi="Times New Roman"/>
        </w:rPr>
        <w:t>описывать ход опыта и его результаты, формулировать выводы;</w:t>
      </w:r>
    </w:p>
    <w:p w14:paraId="178FCD57"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02C535B6"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62AA35F2"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36E472E9"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—соблюдать правила техники безопасности при работе с лабораторным оборудованием;</w:t>
      </w:r>
    </w:p>
    <w:p w14:paraId="751937F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63862C4B"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D5E206C"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0F0EADA6"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12867B0"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461E8F1F"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w:t>
      </w:r>
    </w:p>
    <w:p w14:paraId="1D657D58" w14:textId="77777777" w:rsidR="00BA33B9" w:rsidRPr="00603C79" w:rsidRDefault="00BA33B9" w:rsidP="007A7BF0">
      <w:pPr>
        <w:spacing w:after="5" w:line="240" w:lineRule="auto"/>
        <w:ind w:left="237" w:hanging="10"/>
        <w:jc w:val="both"/>
        <w:rPr>
          <w:rFonts w:ascii="Times New Roman" w:hAnsi="Times New Roman"/>
        </w:rPr>
      </w:pPr>
      <w:r w:rsidRPr="00603C79">
        <w:rPr>
          <w:rFonts w:ascii="Times New Roman" w:hAnsi="Times New Roman"/>
        </w:rPr>
        <w:t>одной знаковой системы в другую;</w:t>
      </w:r>
    </w:p>
    <w:p w14:paraId="59864DB8" w14:textId="77777777" w:rsidR="00BA33B9" w:rsidRPr="00603C79" w:rsidRDefault="00BA33B9" w:rsidP="007A7BF0">
      <w:pPr>
        <w:spacing w:after="5" w:line="240" w:lineRule="auto"/>
        <w:ind w:left="212" w:hanging="227"/>
        <w:jc w:val="both"/>
        <w:rPr>
          <w:rFonts w:ascii="Times New Roman" w:hAnsi="Times New Roman"/>
        </w:rPr>
      </w:pPr>
      <w:r w:rsidRPr="00603C79">
        <w:rPr>
          <w:rFonts w:ascii="Times New Roman" w:hAnsi="Times New Roman"/>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06060E4" w14:textId="77777777" w:rsidR="00BA33B9" w:rsidRPr="00603C79" w:rsidRDefault="00BA33B9" w:rsidP="007A7BF0">
      <w:pPr>
        <w:pStyle w:val="a4"/>
        <w:numPr>
          <w:ilvl w:val="2"/>
          <w:numId w:val="102"/>
        </w:numPr>
        <w:spacing w:before="240" w:line="259" w:lineRule="auto"/>
        <w:ind w:left="709" w:right="281"/>
        <w:rPr>
          <w:rFonts w:ascii="Times New Roman" w:hAnsi="Times New Roman"/>
          <w:b/>
        </w:rPr>
      </w:pPr>
      <w:r w:rsidRPr="00603C79">
        <w:rPr>
          <w:rFonts w:ascii="Times New Roman" w:hAnsi="Times New Roman"/>
          <w:b/>
        </w:rPr>
        <w:t xml:space="preserve">Биология </w:t>
      </w:r>
    </w:p>
    <w:p w14:paraId="5C71C486"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Программой воспитан Гимназии.</w:t>
      </w:r>
    </w:p>
    <w:p w14:paraId="138D1D47" w14:textId="77777777" w:rsidR="007A7BF0" w:rsidRPr="00603C79" w:rsidRDefault="007A7BF0" w:rsidP="007A7BF0">
      <w:pPr>
        <w:spacing w:after="0" w:line="240" w:lineRule="auto"/>
        <w:ind w:right="124"/>
        <w:jc w:val="both"/>
        <w:rPr>
          <w:rFonts w:ascii="Times New Roman" w:hAnsi="Times New Roman"/>
          <w:b/>
        </w:rPr>
      </w:pPr>
      <w:r w:rsidRPr="00603C79">
        <w:rPr>
          <w:rFonts w:ascii="Times New Roman" w:hAnsi="Times New Roman"/>
          <w:b/>
        </w:rPr>
        <w:t>Пояснительная записка</w:t>
      </w:r>
    </w:p>
    <w:p w14:paraId="27A8E30B"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151AE3F5"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3A7E201"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В программе определяются основные цели изучения биологии на уровне 7 класса основного общего образования, планируемые результаты освоения курса биологии: личностные, метапредметные, предметные.</w:t>
      </w:r>
    </w:p>
    <w:p w14:paraId="1A961C74" w14:textId="77777777" w:rsidR="007A7BF0" w:rsidRPr="00603C79" w:rsidRDefault="007A7BF0" w:rsidP="007A7BF0">
      <w:pPr>
        <w:spacing w:after="0" w:line="240" w:lineRule="auto"/>
        <w:ind w:right="124"/>
        <w:jc w:val="both"/>
        <w:rPr>
          <w:rFonts w:ascii="Times New Roman" w:hAnsi="Times New Roman"/>
          <w:b/>
        </w:rPr>
      </w:pPr>
      <w:r w:rsidRPr="00603C79">
        <w:rPr>
          <w:rFonts w:ascii="Times New Roman" w:hAnsi="Times New Roman"/>
          <w:b/>
        </w:rPr>
        <w:t>Общая характеристика учебного предмета «Биология»</w:t>
      </w:r>
    </w:p>
    <w:p w14:paraId="0BCE4AB0"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14:paraId="0413EC6D" w14:textId="77777777" w:rsidR="007A7BF0" w:rsidRPr="00603C79" w:rsidRDefault="007A7BF0" w:rsidP="007A7BF0">
      <w:pPr>
        <w:spacing w:after="0" w:line="240" w:lineRule="auto"/>
        <w:ind w:right="124"/>
        <w:jc w:val="both"/>
        <w:rPr>
          <w:rFonts w:ascii="Times New Roman" w:hAnsi="Times New Roman"/>
          <w:b/>
        </w:rPr>
      </w:pPr>
      <w:r w:rsidRPr="00603C79">
        <w:rPr>
          <w:rFonts w:ascii="Times New Roman" w:hAnsi="Times New Roman"/>
          <w:b/>
        </w:rPr>
        <w:t>Цели изучения учебного предмета «биология»</w:t>
      </w:r>
    </w:p>
    <w:p w14:paraId="0B61C4B4"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Целями изучения биологии на уровне основного общего образования являются:</w:t>
      </w:r>
    </w:p>
    <w:p w14:paraId="40C3DC39"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системы знаний о признаках и процессах жизнедеятельности биологических систем разного уровня организации;</w:t>
      </w:r>
    </w:p>
    <w:p w14:paraId="34E43E57"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системы знаний об особенностях строения, жизнедеятельности организма человека, условиях сохранения его здоровья;</w:t>
      </w:r>
    </w:p>
    <w:p w14:paraId="33385BF5"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умений применять методы биологической науки для изучения биологических систем, в том числе и организма человека;</w:t>
      </w:r>
    </w:p>
    <w:p w14:paraId="142CA35E"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F840D11"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F5F654" w14:textId="77777777" w:rsidR="007A7BF0" w:rsidRPr="00603C79" w:rsidRDefault="007A7BF0" w:rsidP="001E3144">
      <w:pPr>
        <w:pStyle w:val="a4"/>
        <w:numPr>
          <w:ilvl w:val="0"/>
          <w:numId w:val="135"/>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формирование экологической культуры в целях сохранения собственного здоровья и охраны окружающей среды.</w:t>
      </w:r>
    </w:p>
    <w:p w14:paraId="11F7D45A"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Достижение целей обеспечивается решением следующих задач:</w:t>
      </w:r>
    </w:p>
    <w:p w14:paraId="6B9A4062" w14:textId="77777777" w:rsidR="007A7BF0" w:rsidRPr="00603C79" w:rsidRDefault="007A7BF0" w:rsidP="001E3144">
      <w:pPr>
        <w:pStyle w:val="a4"/>
        <w:numPr>
          <w:ilvl w:val="0"/>
          <w:numId w:val="136"/>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 xml:space="preserve">приобретение знаний обучающимися о живой природе, закономерностях строения, </w:t>
      </w:r>
    </w:p>
    <w:p w14:paraId="17A4D894" w14:textId="77777777" w:rsidR="007A7BF0" w:rsidRPr="00603C79" w:rsidRDefault="007A7BF0" w:rsidP="001E3144">
      <w:pPr>
        <w:pStyle w:val="a4"/>
        <w:numPr>
          <w:ilvl w:val="0"/>
          <w:numId w:val="136"/>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2A156BAD" w14:textId="77777777" w:rsidR="007A7BF0" w:rsidRPr="00603C79" w:rsidRDefault="007A7BF0" w:rsidP="001E3144">
      <w:pPr>
        <w:pStyle w:val="a4"/>
        <w:numPr>
          <w:ilvl w:val="0"/>
          <w:numId w:val="136"/>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2D09162" w14:textId="77777777" w:rsidR="007A7BF0" w:rsidRPr="00603C79" w:rsidRDefault="007A7BF0" w:rsidP="001E3144">
      <w:pPr>
        <w:pStyle w:val="a4"/>
        <w:numPr>
          <w:ilvl w:val="0"/>
          <w:numId w:val="136"/>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666625A8" w14:textId="77777777" w:rsidR="007A7BF0" w:rsidRPr="00603C79" w:rsidRDefault="007A7BF0" w:rsidP="001E3144">
      <w:pPr>
        <w:pStyle w:val="a4"/>
        <w:numPr>
          <w:ilvl w:val="0"/>
          <w:numId w:val="136"/>
        </w:numPr>
        <w:tabs>
          <w:tab w:val="left" w:pos="284"/>
        </w:tabs>
        <w:spacing w:after="0" w:line="240" w:lineRule="auto"/>
        <w:ind w:left="0" w:right="124" w:firstLine="66"/>
        <w:jc w:val="both"/>
        <w:rPr>
          <w:rFonts w:ascii="Times New Roman" w:hAnsi="Times New Roman"/>
        </w:rPr>
      </w:pPr>
      <w:r w:rsidRPr="00603C79">
        <w:rPr>
          <w:rFonts w:ascii="Times New Roman" w:hAnsi="Times New Roman"/>
        </w:rPr>
        <w:t xml:space="preserve">воспитание биологически и экологически грамотной личности, готовой к сохранению </w:t>
      </w:r>
    </w:p>
    <w:p w14:paraId="77BF7BB0" w14:textId="77777777" w:rsidR="007A7BF0" w:rsidRPr="00603C79" w:rsidRDefault="007A7BF0" w:rsidP="00D1450C">
      <w:pPr>
        <w:tabs>
          <w:tab w:val="left" w:pos="284"/>
        </w:tabs>
        <w:spacing w:after="0" w:line="240" w:lineRule="auto"/>
        <w:ind w:right="124" w:firstLine="66"/>
        <w:jc w:val="both"/>
        <w:rPr>
          <w:rFonts w:ascii="Times New Roman" w:hAnsi="Times New Roman"/>
        </w:rPr>
      </w:pPr>
      <w:r w:rsidRPr="00603C79">
        <w:rPr>
          <w:rFonts w:ascii="Times New Roman" w:hAnsi="Times New Roman"/>
        </w:rPr>
        <w:t>собственного здоровья и охраны окружающей среды.</w:t>
      </w:r>
    </w:p>
    <w:p w14:paraId="07F91117" w14:textId="77777777" w:rsidR="007A7BF0" w:rsidRPr="00603C79" w:rsidRDefault="007A7BF0" w:rsidP="00D1450C">
      <w:pPr>
        <w:spacing w:after="0" w:line="240" w:lineRule="auto"/>
        <w:ind w:right="124"/>
        <w:jc w:val="both"/>
        <w:rPr>
          <w:rFonts w:ascii="Times New Roman" w:hAnsi="Times New Roman"/>
          <w:b/>
        </w:rPr>
      </w:pPr>
      <w:r w:rsidRPr="00603C79">
        <w:rPr>
          <w:rFonts w:ascii="Times New Roman" w:hAnsi="Times New Roman"/>
          <w:b/>
        </w:rPr>
        <w:t xml:space="preserve">Место учебного предмета «биология» в учебном плане </w:t>
      </w:r>
    </w:p>
    <w:p w14:paraId="79116676" w14:textId="77777777" w:rsidR="007A7BF0" w:rsidRPr="00603C79" w:rsidRDefault="007A7BF0" w:rsidP="007A7BF0">
      <w:pPr>
        <w:spacing w:after="0" w:line="240" w:lineRule="auto"/>
        <w:ind w:right="124" w:firstLine="709"/>
        <w:jc w:val="both"/>
        <w:rPr>
          <w:rFonts w:ascii="Times New Roman" w:hAnsi="Times New Roman"/>
        </w:rPr>
      </w:pPr>
      <w:r w:rsidRPr="00603C79">
        <w:rPr>
          <w:rFonts w:ascii="Times New Roman" w:hAnsi="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236 часов за пять лет обучения: из расчёта с 5 по 7 класс 1 час в неделю, в 8-9 классах – 2 часа в неделю.</w:t>
      </w:r>
    </w:p>
    <w:p w14:paraId="2B94A52B" w14:textId="77777777" w:rsidR="007A7BF0" w:rsidRPr="00603C79" w:rsidRDefault="00D1450C" w:rsidP="00B46EBD">
      <w:pPr>
        <w:pStyle w:val="a4"/>
        <w:numPr>
          <w:ilvl w:val="3"/>
          <w:numId w:val="102"/>
        </w:numPr>
        <w:spacing w:before="240" w:after="0" w:line="259" w:lineRule="auto"/>
        <w:ind w:right="124"/>
        <w:rPr>
          <w:rFonts w:ascii="Times New Roman" w:hAnsi="Times New Roman"/>
          <w:b/>
        </w:rPr>
      </w:pPr>
      <w:r w:rsidRPr="00603C79">
        <w:rPr>
          <w:rFonts w:ascii="Times New Roman" w:hAnsi="Times New Roman"/>
          <w:b/>
        </w:rPr>
        <w:lastRenderedPageBreak/>
        <w:t>Содержание учебного предмета «Б</w:t>
      </w:r>
      <w:r w:rsidR="007A7BF0" w:rsidRPr="00603C79">
        <w:rPr>
          <w:rFonts w:ascii="Times New Roman" w:hAnsi="Times New Roman"/>
          <w:b/>
        </w:rPr>
        <w:t>иология»</w:t>
      </w:r>
    </w:p>
    <w:p w14:paraId="00913678" w14:textId="77777777" w:rsidR="007A7BF0" w:rsidRPr="00603C79" w:rsidRDefault="007A7BF0" w:rsidP="00D1450C">
      <w:pPr>
        <w:spacing w:after="0" w:line="240" w:lineRule="auto"/>
        <w:ind w:right="124"/>
        <w:rPr>
          <w:rFonts w:ascii="Times New Roman" w:hAnsi="Times New Roman"/>
          <w:b/>
        </w:rPr>
      </w:pPr>
      <w:r w:rsidRPr="00603C79">
        <w:rPr>
          <w:rFonts w:ascii="Times New Roman" w:hAnsi="Times New Roman"/>
          <w:b/>
        </w:rPr>
        <w:t>5 класс</w:t>
      </w:r>
    </w:p>
    <w:p w14:paraId="5DE356E2" w14:textId="77777777" w:rsidR="007A7BF0" w:rsidRPr="00603C79" w:rsidRDefault="007A7BF0" w:rsidP="00D1450C">
      <w:pPr>
        <w:spacing w:after="0" w:line="240" w:lineRule="auto"/>
        <w:ind w:right="124"/>
        <w:rPr>
          <w:rFonts w:ascii="Times New Roman" w:hAnsi="Times New Roman"/>
          <w:b/>
        </w:rPr>
      </w:pPr>
      <w:r w:rsidRPr="00603C79">
        <w:rPr>
          <w:rFonts w:ascii="Times New Roman" w:hAnsi="Times New Roman"/>
          <w:b/>
        </w:rPr>
        <w:t xml:space="preserve">1. Биология — наука о живой природе </w:t>
      </w:r>
    </w:p>
    <w:p w14:paraId="75890C44"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25A89526"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Биология — система наук о живой природе. Основные разделы биологии (ботаника, зоология, экология, цитология, анатомия, физиология и др.).</w:t>
      </w:r>
    </w:p>
    <w:p w14:paraId="4F6EA3CD"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28ED6DF"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Кабинет биологии. Правила поведения и работы в кабинете с биологическими приборами и инструментами.</w:t>
      </w:r>
    </w:p>
    <w:p w14:paraId="1CD61C54"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5D098AE5"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2. Методы изучения живой природы </w:t>
      </w:r>
    </w:p>
    <w:p w14:paraId="52225EDD"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0B9E1ECD"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4C106222"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2B918D04"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14:paraId="09DBA40E"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Ознакомление с устройством лупы, светового микроскопа, правила работы с ними.</w:t>
      </w:r>
    </w:p>
    <w:p w14:paraId="4A315925"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6235B2C9"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Экскурсии или видеоэкскурсии </w:t>
      </w:r>
    </w:p>
    <w:p w14:paraId="4118BAC3" w14:textId="77777777" w:rsidR="007A7BF0" w:rsidRPr="00603C79" w:rsidRDefault="007A7BF0" w:rsidP="00D1450C">
      <w:pPr>
        <w:spacing w:after="0" w:line="240" w:lineRule="auto"/>
        <w:ind w:right="124" w:firstLine="709"/>
        <w:rPr>
          <w:rFonts w:ascii="Times New Roman" w:hAnsi="Times New Roman"/>
        </w:rPr>
      </w:pPr>
      <w:r w:rsidRPr="00603C79">
        <w:rPr>
          <w:rFonts w:ascii="Times New Roman" w:hAnsi="Times New Roman"/>
        </w:rPr>
        <w:t>Овладение методами изучения живой природы — наблюдением и экспериментом.</w:t>
      </w:r>
    </w:p>
    <w:p w14:paraId="6CC19A56"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3. Организмы — тела живой природы </w:t>
      </w:r>
    </w:p>
    <w:p w14:paraId="5A4ACABA"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Понятие об организме. Доядерные и ядерные организмы.</w:t>
      </w:r>
    </w:p>
    <w:p w14:paraId="02503A9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AE42704"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Одноклеточные и многоклеточные организмы. Клетки, ткани, органы, системы органов.</w:t>
      </w:r>
    </w:p>
    <w:p w14:paraId="7DB9A9D4"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Жизнедеятельность организмов. Особенности строения и процессов жизнедеятельности у растений, животных, бактерий и грибов.</w:t>
      </w:r>
    </w:p>
    <w:p w14:paraId="56B53801"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Свойства организмов: питание, дыхание, выделение, движение, размножение, развитие, раздражимость, приспособленность. Организм — единое целое.</w:t>
      </w:r>
    </w:p>
    <w:p w14:paraId="0132604C"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04A50699"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49FADDE5"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Изучение клеток кожицы чешуи лука под лупой и микроскопом (на примере самостоятельно приготовленного микропрепарата).</w:t>
      </w:r>
    </w:p>
    <w:p w14:paraId="381F7603"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Ознакомление с принципами систематики организмов.</w:t>
      </w:r>
    </w:p>
    <w:p w14:paraId="29FF272F"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3. Наблюдение за потреблением воды растением.</w:t>
      </w:r>
    </w:p>
    <w:p w14:paraId="3C8F0499"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4. Организмы и среда обитания</w:t>
      </w:r>
    </w:p>
    <w:p w14:paraId="55B0493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F5581C"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Лабораторные и практические работы </w:t>
      </w:r>
    </w:p>
    <w:p w14:paraId="6D420C8D"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Выявление приспособлений организмов к среде обитания (на конкретных примерах).</w:t>
      </w:r>
    </w:p>
    <w:p w14:paraId="19E86A0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Экскурсии или видеоэкскурсии </w:t>
      </w:r>
    </w:p>
    <w:p w14:paraId="043811C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Растительный и животный мир родного края (краеведение).</w:t>
      </w:r>
    </w:p>
    <w:p w14:paraId="760E5EC5"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5. Природные сообщества </w:t>
      </w:r>
    </w:p>
    <w:p w14:paraId="2056B237"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w:t>
      </w:r>
      <w:r w:rsidRPr="00603C79">
        <w:rPr>
          <w:rFonts w:ascii="Times New Roman" w:hAnsi="Times New Roman"/>
        </w:rPr>
        <w:lastRenderedPageBreak/>
        <w:t>разрушители органических веществ в природных сообществах. Примеры природных сообществ (лес, пруд, озеро и др.).</w:t>
      </w:r>
    </w:p>
    <w:p w14:paraId="38FFAB31"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43574E04"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Природные зоны Земли, их обитатели. Флора и фауна природных зон. Ландшафты: природные и культурные.</w:t>
      </w:r>
    </w:p>
    <w:p w14:paraId="0758D9C8"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6A77777"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Изучение искусственных сообществ и их обитателей (на примере аквариума и др.).</w:t>
      </w:r>
    </w:p>
    <w:p w14:paraId="119EF7B6"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Экскурсии или видеоэкскурсии </w:t>
      </w:r>
    </w:p>
    <w:p w14:paraId="1A91AEC0"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Изучение природных сообществ (на примере леса, озера, пруда, луга и др.).</w:t>
      </w:r>
    </w:p>
    <w:p w14:paraId="61E9C6FA"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Изучение сезонных явлений в жизни природных сообществ.</w:t>
      </w:r>
    </w:p>
    <w:p w14:paraId="60834CBF"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6. Живая природа и человек </w:t>
      </w:r>
    </w:p>
    <w:p w14:paraId="282412C1"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0AF04803" w14:textId="77777777" w:rsidR="007A7BF0" w:rsidRPr="00603C79" w:rsidRDefault="007A7BF0" w:rsidP="00983A83">
      <w:pPr>
        <w:spacing w:after="0" w:line="240" w:lineRule="auto"/>
        <w:ind w:right="124" w:firstLine="284"/>
        <w:jc w:val="both"/>
        <w:rPr>
          <w:rFonts w:ascii="Times New Roman" w:hAnsi="Times New Roman"/>
          <w:i/>
        </w:rPr>
      </w:pPr>
      <w:r w:rsidRPr="00603C79">
        <w:rPr>
          <w:rFonts w:ascii="Times New Roman" w:hAnsi="Times New Roman"/>
          <w:i/>
        </w:rPr>
        <w:t xml:space="preserve">Практические работы </w:t>
      </w:r>
    </w:p>
    <w:p w14:paraId="3F07630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Проведение акции по уборке мусора в ближайшем лесу, парке, сквере или на пришкольной территории.</w:t>
      </w:r>
    </w:p>
    <w:p w14:paraId="196E9F0B" w14:textId="77777777" w:rsidR="007A7BF0" w:rsidRPr="00603C79" w:rsidRDefault="007A7BF0" w:rsidP="00983A83">
      <w:pPr>
        <w:spacing w:before="240" w:after="0" w:line="240" w:lineRule="auto"/>
        <w:ind w:right="124"/>
        <w:rPr>
          <w:rFonts w:ascii="Times New Roman" w:hAnsi="Times New Roman"/>
          <w:b/>
        </w:rPr>
      </w:pPr>
      <w:r w:rsidRPr="00603C79">
        <w:rPr>
          <w:rFonts w:ascii="Times New Roman" w:hAnsi="Times New Roman"/>
          <w:b/>
        </w:rPr>
        <w:t>6 класс</w:t>
      </w:r>
    </w:p>
    <w:p w14:paraId="43D835DF"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1. Растительный организм </w:t>
      </w:r>
    </w:p>
    <w:p w14:paraId="589793C9"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Ботаника — наука о растениях. Разделы ботаники. Связь ботаники с другими науками и техникой. Общие признаки растений.</w:t>
      </w:r>
    </w:p>
    <w:p w14:paraId="4A0D75D0"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Разнообразие растений. Уровни организации растительного организма. Высшие и низшие растения. Споровые и семенные растения.</w:t>
      </w:r>
    </w:p>
    <w:p w14:paraId="016D86B5"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1D56E92"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Органы и системы органов растений. Строение органов растительного организма, их роль и связь между собой.</w:t>
      </w:r>
    </w:p>
    <w:p w14:paraId="53FFC64F"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16679FE4" w14:textId="77777777" w:rsidR="007A7BF0" w:rsidRPr="00603C79" w:rsidRDefault="007A7BF0" w:rsidP="00983A83">
      <w:pPr>
        <w:tabs>
          <w:tab w:val="left" w:pos="284"/>
        </w:tabs>
        <w:spacing w:after="0" w:line="240" w:lineRule="auto"/>
        <w:ind w:right="124"/>
        <w:rPr>
          <w:rFonts w:ascii="Times New Roman" w:hAnsi="Times New Roman"/>
        </w:rPr>
      </w:pPr>
      <w:r w:rsidRPr="00603C79">
        <w:rPr>
          <w:rFonts w:ascii="Times New Roman" w:hAnsi="Times New Roman"/>
        </w:rPr>
        <w:t>1.</w:t>
      </w:r>
      <w:r w:rsidRPr="00603C79">
        <w:rPr>
          <w:rFonts w:ascii="Times New Roman" w:hAnsi="Times New Roman"/>
        </w:rPr>
        <w:tab/>
        <w:t>Изучение микроскопического строения листа водного растения элодеи.</w:t>
      </w:r>
    </w:p>
    <w:p w14:paraId="206DA37B" w14:textId="77777777" w:rsidR="007A7BF0" w:rsidRPr="00603C79" w:rsidRDefault="007A7BF0" w:rsidP="00983A83">
      <w:pPr>
        <w:tabs>
          <w:tab w:val="left" w:pos="284"/>
        </w:tabs>
        <w:spacing w:after="0" w:line="240" w:lineRule="auto"/>
        <w:ind w:right="124"/>
        <w:rPr>
          <w:rFonts w:ascii="Times New Roman" w:hAnsi="Times New Roman"/>
        </w:rPr>
      </w:pPr>
      <w:r w:rsidRPr="00603C79">
        <w:rPr>
          <w:rFonts w:ascii="Times New Roman" w:hAnsi="Times New Roman"/>
        </w:rPr>
        <w:t>2.</w:t>
      </w:r>
      <w:r w:rsidRPr="00603C79">
        <w:rPr>
          <w:rFonts w:ascii="Times New Roman" w:hAnsi="Times New Roman"/>
        </w:rPr>
        <w:tab/>
        <w:t>Изучение строения растительных тканей (использование микропрепаратов).</w:t>
      </w:r>
    </w:p>
    <w:p w14:paraId="29255B42" w14:textId="77777777" w:rsidR="007A7BF0" w:rsidRPr="00603C79" w:rsidRDefault="007A7BF0" w:rsidP="00983A83">
      <w:pPr>
        <w:tabs>
          <w:tab w:val="left" w:pos="284"/>
        </w:tabs>
        <w:spacing w:after="0" w:line="240" w:lineRule="auto"/>
        <w:ind w:right="124"/>
        <w:rPr>
          <w:rFonts w:ascii="Times New Roman" w:hAnsi="Times New Roman"/>
        </w:rPr>
      </w:pPr>
      <w:r w:rsidRPr="00603C79">
        <w:rPr>
          <w:rFonts w:ascii="Times New Roman" w:hAnsi="Times New Roman"/>
        </w:rPr>
        <w:t>3.</w:t>
      </w:r>
      <w:r w:rsidRPr="00603C79">
        <w:rPr>
          <w:rFonts w:ascii="Times New Roman" w:hAnsi="Times New Roman"/>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192AC7F3"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Экскурсии или видеоэкскурсии </w:t>
      </w:r>
    </w:p>
    <w:p w14:paraId="19456802"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Ознакомление в природе с цветковыми растениями.</w:t>
      </w:r>
    </w:p>
    <w:p w14:paraId="16B3C715"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2. Строение и жизнедеятельность растительного организма </w:t>
      </w:r>
    </w:p>
    <w:p w14:paraId="09E92682" w14:textId="77777777" w:rsidR="007A7BF0" w:rsidRPr="00603C79" w:rsidRDefault="007A7BF0" w:rsidP="00983A83">
      <w:pPr>
        <w:spacing w:after="0" w:line="240" w:lineRule="auto"/>
        <w:ind w:right="124" w:firstLine="284"/>
        <w:jc w:val="both"/>
        <w:rPr>
          <w:rFonts w:ascii="Times New Roman" w:hAnsi="Times New Roman"/>
          <w:b/>
        </w:rPr>
      </w:pPr>
      <w:r w:rsidRPr="00603C79">
        <w:rPr>
          <w:rFonts w:ascii="Times New Roman" w:hAnsi="Times New Roman"/>
          <w:b/>
        </w:rPr>
        <w:t xml:space="preserve">Питание растения </w:t>
      </w:r>
    </w:p>
    <w:p w14:paraId="5076ED57"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7D7C1192"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1BBB0E9E"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22C918C"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Изучение строения корневых систем (стержневой и мочковатой) на примере гербарных экземпляров или живых растений.</w:t>
      </w:r>
    </w:p>
    <w:p w14:paraId="32D89302"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Изучение микропрепарата клеток корня.</w:t>
      </w:r>
    </w:p>
    <w:p w14:paraId="398C83FA"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3. Изучение строения вегетативных и генеративных почек (на примере сирени, тополя и др.).</w:t>
      </w:r>
    </w:p>
    <w:p w14:paraId="5EAFD5E6"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4. Ознакомление с внешним строением листьев и листорасположением (на комнатных растениях).</w:t>
      </w:r>
    </w:p>
    <w:p w14:paraId="1AADCEB8"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5. Изучение микроскопического строения листа (на готовых микропрепаратах).</w:t>
      </w:r>
    </w:p>
    <w:p w14:paraId="18E02D7B"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6. Наблюдение процесса выделения кислорода на свету аквариумными растениями.</w:t>
      </w:r>
    </w:p>
    <w:p w14:paraId="6B3D89D8"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lastRenderedPageBreak/>
        <w:t xml:space="preserve">Дыхание растения </w:t>
      </w:r>
    </w:p>
    <w:p w14:paraId="32DE0C38"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 xml:space="preserve">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0B8797C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BD6D2E2"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Изучение роли рыхления для дыхания корней.</w:t>
      </w:r>
    </w:p>
    <w:p w14:paraId="2B651247"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Транспорт веществ в растении. </w:t>
      </w:r>
    </w:p>
    <w:p w14:paraId="5F7AF01A"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A5A0C23"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3B904367"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Обнаружение неорганических и органических веществ в растении.</w:t>
      </w:r>
    </w:p>
    <w:p w14:paraId="28769219"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Рассматривание микроскопического строения ветки дерева (на готовом микропрепарате).</w:t>
      </w:r>
    </w:p>
    <w:p w14:paraId="67CF8E17"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3. Выявление передвижения воды и минеральных веществ по древесине.</w:t>
      </w:r>
    </w:p>
    <w:p w14:paraId="208AED5C"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4. Исследование строения корневища, клубня, луковицы.</w:t>
      </w:r>
    </w:p>
    <w:p w14:paraId="0CC0B692"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Рост растения</w:t>
      </w:r>
    </w:p>
    <w:p w14:paraId="5828B1D7"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2C3B64C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D96717F"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Наблюдение за ростом корня.</w:t>
      </w:r>
    </w:p>
    <w:p w14:paraId="0F8D065B"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2. Наблюдение за ростом побега.</w:t>
      </w:r>
    </w:p>
    <w:p w14:paraId="30399638"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3. Определение возраста дерева по спилу.</w:t>
      </w:r>
    </w:p>
    <w:p w14:paraId="2C44AEEC" w14:textId="77777777" w:rsidR="007A7BF0" w:rsidRPr="00603C79" w:rsidRDefault="007A7BF0" w:rsidP="00983A83">
      <w:pPr>
        <w:spacing w:after="0" w:line="240" w:lineRule="auto"/>
        <w:ind w:right="124"/>
        <w:rPr>
          <w:rFonts w:ascii="Times New Roman" w:hAnsi="Times New Roman"/>
          <w:b/>
        </w:rPr>
      </w:pPr>
      <w:r w:rsidRPr="00603C79">
        <w:rPr>
          <w:rFonts w:ascii="Times New Roman" w:hAnsi="Times New Roman"/>
          <w:b/>
        </w:rPr>
        <w:t xml:space="preserve">Размножение растения </w:t>
      </w:r>
    </w:p>
    <w:p w14:paraId="61F75FA3" w14:textId="77777777" w:rsidR="007A7BF0" w:rsidRPr="00603C79" w:rsidRDefault="007A7BF0" w:rsidP="00983A83">
      <w:pPr>
        <w:spacing w:after="0" w:line="240" w:lineRule="auto"/>
        <w:ind w:right="124" w:firstLine="284"/>
        <w:jc w:val="both"/>
        <w:rPr>
          <w:rFonts w:ascii="Times New Roman" w:hAnsi="Times New Roman"/>
        </w:rPr>
      </w:pPr>
      <w:r w:rsidRPr="00603C79">
        <w:rPr>
          <w:rFonts w:ascii="Times New Roman" w:hAnsi="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6A1CCA20"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D832CA0" w14:textId="77777777" w:rsidR="007A7BF0" w:rsidRPr="00603C79" w:rsidRDefault="007A7BF0" w:rsidP="00983A83">
      <w:pPr>
        <w:spacing w:after="0" w:line="240" w:lineRule="auto"/>
        <w:ind w:right="124"/>
        <w:rPr>
          <w:rFonts w:ascii="Times New Roman" w:hAnsi="Times New Roman"/>
        </w:rPr>
      </w:pPr>
      <w:r w:rsidRPr="00603C79">
        <w:rPr>
          <w:rFonts w:ascii="Times New Roman" w:hAnsi="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5C53F1C1"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Изучение строения цветков.</w:t>
      </w:r>
    </w:p>
    <w:p w14:paraId="1B6E6E3B"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3. Ознакомление с различными типами соцветий.</w:t>
      </w:r>
    </w:p>
    <w:p w14:paraId="76877D3C"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4. Изучение строения семян двудольных растений.</w:t>
      </w:r>
    </w:p>
    <w:p w14:paraId="46DC62A7"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5. Изучение строения семян однодольных растений.</w:t>
      </w:r>
    </w:p>
    <w:p w14:paraId="0FC18440"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6. Определение всхожести семян культурных растений и посев их в грунт.</w:t>
      </w:r>
    </w:p>
    <w:p w14:paraId="0DFB4E17"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 xml:space="preserve">Развитие растения </w:t>
      </w:r>
    </w:p>
    <w:p w14:paraId="7CEF7CBA"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0A90EA81"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480FEF2"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Наблюдение за ростом и развитием цветкового растения в комнатных условиях (на примере фасоли или посевного гороха).</w:t>
      </w:r>
    </w:p>
    <w:p w14:paraId="13C190F0"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Определение условий прорастания семян.</w:t>
      </w:r>
    </w:p>
    <w:p w14:paraId="03E206F5" w14:textId="77777777" w:rsidR="007A7BF0" w:rsidRPr="00603C79" w:rsidRDefault="007A7BF0" w:rsidP="00AC6BFD">
      <w:pPr>
        <w:spacing w:before="240" w:after="0" w:line="240" w:lineRule="auto"/>
        <w:ind w:right="124"/>
        <w:rPr>
          <w:rFonts w:ascii="Times New Roman" w:hAnsi="Times New Roman"/>
          <w:b/>
        </w:rPr>
      </w:pPr>
      <w:r w:rsidRPr="00603C79">
        <w:rPr>
          <w:rFonts w:ascii="Times New Roman" w:hAnsi="Times New Roman"/>
          <w:b/>
        </w:rPr>
        <w:t>7 класс</w:t>
      </w:r>
    </w:p>
    <w:p w14:paraId="11318839"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lastRenderedPageBreak/>
        <w:t xml:space="preserve">1. Систематические группы растений. </w:t>
      </w:r>
    </w:p>
    <w:p w14:paraId="3443B46C"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Классификация растений</w:t>
      </w:r>
      <w:r w:rsidRPr="00603C79">
        <w:rPr>
          <w:rFonts w:ascii="Times New Roman" w:hAnsi="Times New Roman"/>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46D522D"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Низшие растения</w:t>
      </w:r>
      <w:r w:rsidRPr="00603C79">
        <w:rPr>
          <w:rFonts w:ascii="Times New Roman" w:hAnsi="Times New Roman"/>
        </w:rPr>
        <w:t>. Водоросли. Общая характеристика водорослей. Одноклеточные и многоклеточные зелёные водоросли. Строение и жизнедеятельность зелёных водорослей.</w:t>
      </w:r>
    </w:p>
    <w:p w14:paraId="10F6520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54B4B90B"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Высшие споровые растения</w:t>
      </w:r>
      <w:r w:rsidRPr="00603C79">
        <w:rPr>
          <w:rFonts w:ascii="Times New Roman" w:hAnsi="Times New Roman"/>
        </w:rPr>
        <w:t xml:space="preserve">. Моховидные (Мхи). Общая характеристика мхов. Строение и жизнедеятельность зелёных и сфагновых мхов. Приспособленность мхов к жизни на </w:t>
      </w:r>
    </w:p>
    <w:p w14:paraId="342BBC2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0CDEFAB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Плауновидные</w:t>
      </w:r>
      <w:r w:rsidRPr="00603C79">
        <w:rPr>
          <w:rFonts w:ascii="Times New Roman" w:hAnsi="Times New Roman"/>
        </w:rPr>
        <w:t xml:space="preserve"> </w:t>
      </w:r>
      <w:r w:rsidRPr="00603C79">
        <w:rPr>
          <w:rFonts w:ascii="Times New Roman" w:hAnsi="Times New Roman"/>
          <w:b/>
        </w:rPr>
        <w:t xml:space="preserve">(Плауны). Хвощевидные (Хвощи), Папоротниковидные (Папоротники). </w:t>
      </w:r>
      <w:r w:rsidRPr="00603C79">
        <w:rPr>
          <w:rFonts w:ascii="Times New Roman" w:hAnsi="Times New Roman"/>
        </w:rPr>
        <w:t>Общая характеристика. Усложнение строения папоротникообразных растений по сравнению с мхами.</w:t>
      </w:r>
    </w:p>
    <w:p w14:paraId="6146102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57E7A7A6"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Высшие семенные растения</w:t>
      </w:r>
      <w:r w:rsidRPr="00603C79">
        <w:rPr>
          <w:rFonts w:ascii="Times New Roman" w:hAnsi="Times New Roman"/>
        </w:rPr>
        <w:t xml:space="preserve">. </w:t>
      </w:r>
      <w:r w:rsidRPr="00603C79">
        <w:rPr>
          <w:rFonts w:ascii="Times New Roman" w:hAnsi="Times New Roman"/>
          <w:b/>
        </w:rPr>
        <w:t>Голосеменные.</w:t>
      </w:r>
      <w:r w:rsidRPr="00603C79">
        <w:rPr>
          <w:rFonts w:ascii="Times New Roman" w:hAnsi="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D177D9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Покрытосеменные (цветковые) растения</w:t>
      </w:r>
      <w:r w:rsidRPr="00603C79">
        <w:rPr>
          <w:rFonts w:ascii="Times New Roman" w:hAnsi="Times New Roman"/>
        </w:rPr>
        <w:t>.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93923F4"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Семейства покрытосеменных* (цветковых) растений.</w:t>
      </w:r>
      <w:r w:rsidRPr="00603C79">
        <w:rPr>
          <w:rFonts w:ascii="Times New Roman" w:hAnsi="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60252047"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B543F6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3A120733"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0AAF7C2"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1. Изучение строения одноклеточных водорослей (на примере хламидомонады и хлореллы).</w:t>
      </w:r>
    </w:p>
    <w:p w14:paraId="19EFAB37"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 xml:space="preserve">2. Изучение строения многоклеточных нитчатых водорослей (на примере спирогиры и улотрикса). </w:t>
      </w:r>
    </w:p>
    <w:p w14:paraId="1A881960"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3. Изучение внешнего строения мхов (на местных видах).</w:t>
      </w:r>
    </w:p>
    <w:p w14:paraId="72423AC9"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4. Изучение внешнего строения папоротника или хвоща.</w:t>
      </w:r>
    </w:p>
    <w:p w14:paraId="71D612B9"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5. Изучение внешнего строения веток, хвои, шишек и семян голосеменных растений (на примере ели, сосны или лиственницы).</w:t>
      </w:r>
    </w:p>
    <w:p w14:paraId="3C993E04"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6. Изучение внешнего строения покрытосеменных растений.</w:t>
      </w:r>
    </w:p>
    <w:p w14:paraId="5DECEE34"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57B170E"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 xml:space="preserve">8. Определение видов растений (на примере трёх семейств) с использованием определителей растений или определительных карточек. </w:t>
      </w:r>
    </w:p>
    <w:p w14:paraId="3E306FF1"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 xml:space="preserve">2. Развитие растительного мира на Земле. </w:t>
      </w:r>
    </w:p>
    <w:p w14:paraId="6343540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14:paraId="28FC7F52"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Экскурсии или видеоэкскурсии</w:t>
      </w:r>
    </w:p>
    <w:p w14:paraId="79AD2548"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 xml:space="preserve">Развитие растительного мира на Земле (экскурсия в палеонтологический или краеведческий музей). </w:t>
      </w:r>
    </w:p>
    <w:p w14:paraId="027C39B7"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 xml:space="preserve">3. Растения в природных сообществах. </w:t>
      </w:r>
    </w:p>
    <w:p w14:paraId="72BECD03"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Растения и среда обитания. Экологические факторы.</w:t>
      </w:r>
    </w:p>
    <w:p w14:paraId="1CCBDA64"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lastRenderedPageBreak/>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5385E0E7"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14:paraId="5211EF0F"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4. Растения и человек.</w:t>
      </w:r>
    </w:p>
    <w:p w14:paraId="150CF6E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2D69D231"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Экскурсии или видеоэкскурсии </w:t>
      </w:r>
    </w:p>
    <w:p w14:paraId="4FB17173"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Изучение сельскохозяйственных растений региона.</w:t>
      </w:r>
    </w:p>
    <w:p w14:paraId="655A25D6"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 xml:space="preserve">2. Изучение сорных растений региона. </w:t>
      </w:r>
    </w:p>
    <w:p w14:paraId="4E6A7382"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 xml:space="preserve">5. Грибы. Лишайники. Бактерии. </w:t>
      </w:r>
    </w:p>
    <w:p w14:paraId="64DE2A3A"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3A06D168"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 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329C508F"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31CB4642"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5E53105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33A5D210"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B787318"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Изучение строения одноклеточных (мукор) и многоклеточных (пеницилл) плесневых грибов.</w:t>
      </w:r>
    </w:p>
    <w:p w14:paraId="56E46444"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Изучение строения плодовых тел шляпочных грибов (или изучение шляпочных грибов на муляжах).</w:t>
      </w:r>
    </w:p>
    <w:p w14:paraId="12E76AFC"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3. Изучение строения лишайников.</w:t>
      </w:r>
    </w:p>
    <w:p w14:paraId="52FFF6B3"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4. Изучение строения бактерий (на готовых микропрепаратах).</w:t>
      </w:r>
    </w:p>
    <w:p w14:paraId="40A810DC" w14:textId="77777777" w:rsidR="007A7BF0" w:rsidRPr="00603C79" w:rsidRDefault="007A7BF0" w:rsidP="00AC6BFD">
      <w:pPr>
        <w:tabs>
          <w:tab w:val="left" w:pos="142"/>
        </w:tabs>
        <w:spacing w:after="0" w:line="240" w:lineRule="auto"/>
        <w:ind w:right="124"/>
        <w:rPr>
          <w:rFonts w:ascii="Times New Roman" w:hAnsi="Times New Roman"/>
          <w:b/>
        </w:rPr>
      </w:pPr>
      <w:r w:rsidRPr="00603C79">
        <w:rPr>
          <w:rFonts w:ascii="Times New Roman" w:hAnsi="Times New Roman"/>
          <w:b/>
        </w:rPr>
        <w:t>8</w:t>
      </w:r>
      <w:r w:rsidRPr="00603C79">
        <w:rPr>
          <w:rFonts w:ascii="Times New Roman" w:hAnsi="Times New Roman"/>
          <w:b/>
        </w:rPr>
        <w:tab/>
        <w:t>класс</w:t>
      </w:r>
    </w:p>
    <w:p w14:paraId="0A9BADFA" w14:textId="77777777" w:rsidR="007A7BF0" w:rsidRPr="00603C79" w:rsidRDefault="007A7BF0" w:rsidP="00AC6BFD">
      <w:pPr>
        <w:tabs>
          <w:tab w:val="left" w:pos="284"/>
        </w:tabs>
        <w:spacing w:after="0" w:line="240" w:lineRule="auto"/>
        <w:ind w:right="124"/>
        <w:rPr>
          <w:rFonts w:ascii="Times New Roman" w:hAnsi="Times New Roman"/>
          <w:b/>
        </w:rPr>
      </w:pPr>
      <w:r w:rsidRPr="00603C79">
        <w:rPr>
          <w:rFonts w:ascii="Times New Roman" w:hAnsi="Times New Roman"/>
          <w:b/>
        </w:rPr>
        <w:t>1.</w:t>
      </w:r>
      <w:r w:rsidRPr="00603C79">
        <w:rPr>
          <w:rFonts w:ascii="Times New Roman" w:hAnsi="Times New Roman"/>
          <w:b/>
        </w:rPr>
        <w:tab/>
        <w:t xml:space="preserve">Животный организм </w:t>
      </w:r>
    </w:p>
    <w:p w14:paraId="116E126F"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Зоология — наука о животных. Разделы зоологии. Связь зоологии с другими науками и техникой.</w:t>
      </w:r>
    </w:p>
    <w:p w14:paraId="46C5F228"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32E7CD76"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1C1F50C"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8E28449"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Исследование под микроскопом готовых микропрепаратов клеток и тканей животных.</w:t>
      </w:r>
    </w:p>
    <w:p w14:paraId="74F99D77" w14:textId="77777777" w:rsidR="007A7BF0" w:rsidRPr="00603C79" w:rsidRDefault="007A7BF0" w:rsidP="00AC6BFD">
      <w:pPr>
        <w:tabs>
          <w:tab w:val="left" w:pos="284"/>
        </w:tabs>
        <w:spacing w:after="0" w:line="240" w:lineRule="auto"/>
        <w:ind w:right="124"/>
        <w:rPr>
          <w:rFonts w:ascii="Times New Roman" w:hAnsi="Times New Roman"/>
          <w:b/>
        </w:rPr>
      </w:pPr>
      <w:r w:rsidRPr="00603C79">
        <w:rPr>
          <w:rFonts w:ascii="Times New Roman" w:hAnsi="Times New Roman"/>
          <w:b/>
        </w:rPr>
        <w:t>2.</w:t>
      </w:r>
      <w:r w:rsidRPr="00603C79">
        <w:rPr>
          <w:rFonts w:ascii="Times New Roman" w:hAnsi="Times New Roman"/>
          <w:b/>
        </w:rPr>
        <w:tab/>
        <w:t>Строение и жизнедеятельность организма животного*</w:t>
      </w:r>
    </w:p>
    <w:p w14:paraId="271AD0DD"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*(Темы 2 и 3 возможно менять местами по усмотрению учителя, рассматривая содержание темы 2 в качестве обобщения учебного материала) </w:t>
      </w:r>
    </w:p>
    <w:p w14:paraId="4ACB758B"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   </w:t>
      </w:r>
      <w:r w:rsidRPr="00603C79">
        <w:rPr>
          <w:rFonts w:ascii="Times New Roman" w:hAnsi="Times New Roman"/>
          <w:b/>
        </w:rPr>
        <w:t>Опора и движение животных</w:t>
      </w:r>
      <w:r w:rsidRPr="00603C79">
        <w:rPr>
          <w:rFonts w:ascii="Times New Roman" w:hAnsi="Times New Roman"/>
        </w:rPr>
        <w:t>.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7A69255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Питание и пищеварение у животных</w:t>
      </w:r>
      <w:r w:rsidRPr="00603C79">
        <w:rPr>
          <w:rFonts w:ascii="Times New Roman" w:hAnsi="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w:t>
      </w:r>
      <w:r w:rsidRPr="00603C79">
        <w:rPr>
          <w:rFonts w:ascii="Times New Roman" w:hAnsi="Times New Roman"/>
        </w:rPr>
        <w:lastRenderedPageBreak/>
        <w:t>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2ECB791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Дыхание животных</w:t>
      </w:r>
      <w:r w:rsidRPr="00603C79">
        <w:rPr>
          <w:rFonts w:ascii="Times New Roman" w:hAnsi="Times New Roman"/>
        </w:rPr>
        <w:t>.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EF23203"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Транспорт веществ у животных</w:t>
      </w:r>
      <w:r w:rsidRPr="00603C79">
        <w:rPr>
          <w:rFonts w:ascii="Times New Roman" w:hAnsi="Times New Roman"/>
        </w:rPr>
        <w:t>.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3C758D2F"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 xml:space="preserve">   Выделение у животных</w:t>
      </w:r>
      <w:r w:rsidRPr="00603C79">
        <w:rPr>
          <w:rFonts w:ascii="Times New Roman" w:hAnsi="Times New Roman"/>
        </w:rPr>
        <w:t>. Значение выделения конечных продуктов обмена веществ.</w:t>
      </w:r>
    </w:p>
    <w:p w14:paraId="04B613BA"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81F7D44"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   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4B158A78"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   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w:t>
      </w:r>
    </w:p>
    <w:p w14:paraId="146E0599"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Нервная система у позвоночных (трубчатая)</w:t>
      </w:r>
      <w:r w:rsidRPr="00603C79">
        <w:rPr>
          <w:rFonts w:ascii="Times New Roman" w:hAnsi="Times New Roman"/>
        </w:rPr>
        <w:t>: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w:t>
      </w:r>
    </w:p>
    <w:p w14:paraId="5BD9768D"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40A5F35D"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Поведение животных.</w:t>
      </w:r>
      <w:r w:rsidRPr="00603C79">
        <w:rPr>
          <w:rFonts w:ascii="Times New Roman" w:hAnsi="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975FF17"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Размножение и развитие животных</w:t>
      </w:r>
      <w:r w:rsidRPr="00603C79">
        <w:rPr>
          <w:rFonts w:ascii="Times New Roman" w:hAnsi="Times New Roman"/>
        </w:rPr>
        <w:t>.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w:t>
      </w:r>
    </w:p>
    <w:p w14:paraId="7EC7FA0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Зигота. Партеногенез.</w:t>
      </w:r>
      <w:r w:rsidRPr="00603C79">
        <w:rPr>
          <w:rFonts w:ascii="Times New Roman" w:hAnsi="Times New Roman"/>
          <w:b/>
        </w:rPr>
        <w:t xml:space="preserve"> </w:t>
      </w:r>
      <w:r w:rsidRPr="00603C79">
        <w:rPr>
          <w:rFonts w:ascii="Times New Roman" w:hAnsi="Times New Roman"/>
        </w:rPr>
        <w:t>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8D0F015"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2973F5A"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Ознакомление с органами опоры и движения у животных.</w:t>
      </w:r>
    </w:p>
    <w:p w14:paraId="5F6644D9"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Изучение способов поглощения пищи у животных.</w:t>
      </w:r>
    </w:p>
    <w:p w14:paraId="716C1AE9"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3. Изучение способов дыхания у животных.</w:t>
      </w:r>
    </w:p>
    <w:p w14:paraId="5B5153EE"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4. Ознакомление с системами органов транспорта веществ у животных.</w:t>
      </w:r>
    </w:p>
    <w:p w14:paraId="5A0DB1E4"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5. Изучение покровов тела у животных.</w:t>
      </w:r>
    </w:p>
    <w:p w14:paraId="5A6E6F43"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6. Изучение органов чувств у животных.</w:t>
      </w:r>
    </w:p>
    <w:p w14:paraId="59AF4BB5"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7. Формирование условных рефлексов у аквариумных рыб.</w:t>
      </w:r>
    </w:p>
    <w:p w14:paraId="34F84DF3"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8. Строение яйца и развитие зародыша птицы (курицы).</w:t>
      </w:r>
    </w:p>
    <w:p w14:paraId="34D32C09" w14:textId="77777777" w:rsidR="007A7BF0" w:rsidRPr="00603C79" w:rsidRDefault="007A7BF0" w:rsidP="00AC6BFD">
      <w:pPr>
        <w:spacing w:after="0" w:line="240" w:lineRule="auto"/>
        <w:ind w:right="124"/>
        <w:rPr>
          <w:rFonts w:ascii="Times New Roman" w:hAnsi="Times New Roman"/>
          <w:b/>
        </w:rPr>
      </w:pPr>
      <w:r w:rsidRPr="00603C79">
        <w:rPr>
          <w:rFonts w:ascii="Times New Roman" w:hAnsi="Times New Roman"/>
          <w:b/>
        </w:rPr>
        <w:t>3. Систематические группы животных</w:t>
      </w:r>
    </w:p>
    <w:p w14:paraId="244D170F"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   </w:t>
      </w:r>
      <w:r w:rsidRPr="00603C79">
        <w:rPr>
          <w:rFonts w:ascii="Times New Roman" w:hAnsi="Times New Roman"/>
          <w:b/>
        </w:rPr>
        <w:t>Основные категории систематики животных</w:t>
      </w:r>
      <w:r w:rsidRPr="00603C79">
        <w:rPr>
          <w:rFonts w:ascii="Times New Roman" w:hAnsi="Times New Roman"/>
        </w:rPr>
        <w:t>.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w:t>
      </w:r>
    </w:p>
    <w:p w14:paraId="3C7A605C"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Отражение современных знаний о происхождении и родстве животных в классификации животных. </w:t>
      </w:r>
      <w:r w:rsidRPr="00603C79">
        <w:rPr>
          <w:rFonts w:ascii="Times New Roman" w:hAnsi="Times New Roman"/>
        </w:rPr>
        <w:tab/>
        <w:t>Одноклеточные животные — простейшие. Строение и жизнедеятельность простейших.</w:t>
      </w:r>
    </w:p>
    <w:p w14:paraId="3DCF6EF5"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Местообитание и образ жизни. Образование цисты при неблагоприятных условиях среды.</w:t>
      </w:r>
    </w:p>
    <w:p w14:paraId="59E0760F"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31DFB1D"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0373CF7"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 xml:space="preserve">  1. Исследование строения инфузории-туфельки и наблюдение за её передвижением. Изучение хемотаксиса.</w:t>
      </w:r>
    </w:p>
    <w:p w14:paraId="622A7066"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 xml:space="preserve">  2. Многообразие простейших (на готовых препаратах).</w:t>
      </w:r>
    </w:p>
    <w:p w14:paraId="1126DA64"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lastRenderedPageBreak/>
        <w:t xml:space="preserve">  3. Изготовление модели клетки простейшего (амёбы, инфузории-туфельки и др.).</w:t>
      </w:r>
    </w:p>
    <w:p w14:paraId="1A94EE52"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Многоклеточные животные</w:t>
      </w:r>
      <w:r w:rsidRPr="00603C79">
        <w:rPr>
          <w:rFonts w:ascii="Times New Roman" w:hAnsi="Times New Roman"/>
        </w:rPr>
        <w:t xml:space="preserve">.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
    <w:p w14:paraId="5E8777E9"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кишечнополостных. Значение кишечнополостных в природе и жизни человека. Коралловые полипы и их роль в рифообразовании.</w:t>
      </w:r>
    </w:p>
    <w:p w14:paraId="0E10015C"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Лабораторные и практические работы</w:t>
      </w:r>
    </w:p>
    <w:p w14:paraId="1710E67D"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Исследование строения пресноводной гидры и её передвижения (школьный аквариум).</w:t>
      </w:r>
    </w:p>
    <w:p w14:paraId="7E67087F"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Исследование питания гидры дафниями и циклопами (школьный аквариум).</w:t>
      </w:r>
    </w:p>
    <w:p w14:paraId="51BDEE17"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3. Изготовление модели пресноводной гидры.</w:t>
      </w:r>
    </w:p>
    <w:p w14:paraId="7E63CF3B"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Плоские, круглые, кольчатые черви</w:t>
      </w:r>
      <w:r w:rsidRPr="00603C79">
        <w:rPr>
          <w:rFonts w:ascii="Times New Roman" w:hAnsi="Times New Roman"/>
        </w:rPr>
        <w:t xml:space="preserve">. Общая характеристика. Особенности строения и </w:t>
      </w:r>
    </w:p>
    <w:p w14:paraId="5611F355"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09B0E91C"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2EB99DB"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1. Исследование внешнего строения дождевого червя. Наблюдение за реакцией дождевого червя на раздражители.</w:t>
      </w:r>
    </w:p>
    <w:p w14:paraId="037A59BA"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2. Исследование внутреннего строения дождевого червя (на готовом влажном препарате и микропрепарате).</w:t>
      </w:r>
    </w:p>
    <w:p w14:paraId="07D0EF05" w14:textId="77777777" w:rsidR="007A7BF0" w:rsidRPr="00603C79" w:rsidRDefault="007A7BF0" w:rsidP="00AC6BFD">
      <w:pPr>
        <w:spacing w:after="0" w:line="240" w:lineRule="auto"/>
        <w:ind w:right="124"/>
        <w:jc w:val="both"/>
        <w:rPr>
          <w:rFonts w:ascii="Times New Roman" w:hAnsi="Times New Roman"/>
        </w:rPr>
      </w:pPr>
      <w:r w:rsidRPr="00603C79">
        <w:rPr>
          <w:rFonts w:ascii="Times New Roman" w:hAnsi="Times New Roman"/>
        </w:rPr>
        <w:t>3. Изучение приспособлений паразитических червей к паразитизму (на готовых влажных и микропрепаратах).</w:t>
      </w:r>
    </w:p>
    <w:p w14:paraId="756E3A00"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Членистоногие</w:t>
      </w:r>
      <w:r w:rsidRPr="00603C79">
        <w:rPr>
          <w:rFonts w:ascii="Times New Roman" w:hAnsi="Times New Roman"/>
        </w:rPr>
        <w:t>. Общая характеристика. Среды жизни. Внешнее и внутреннее строение членистоногих. Многообразие членистоногих. Представители классов.</w:t>
      </w:r>
    </w:p>
    <w:p w14:paraId="20B4122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Ракообразные.</w:t>
      </w:r>
      <w:r w:rsidRPr="00603C79">
        <w:rPr>
          <w:rFonts w:ascii="Times New Roman" w:hAnsi="Times New Roman"/>
        </w:rPr>
        <w:t xml:space="preserve"> Особенности строения и жизнедеятельности. Значение ракообразных в природе и жизни человека.</w:t>
      </w:r>
    </w:p>
    <w:p w14:paraId="372846D8"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Паукообразные.</w:t>
      </w:r>
      <w:r w:rsidRPr="00603C79">
        <w:rPr>
          <w:rFonts w:ascii="Times New Roman" w:hAnsi="Times New Roman"/>
        </w:rPr>
        <w:t xml:space="preserve"> Особенности строения и жизнедеятельности в связи с жизнью на суше. Клещи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1F32918E"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b/>
        </w:rPr>
        <w:t>Насекомые.</w:t>
      </w:r>
      <w:r w:rsidRPr="00603C79">
        <w:rPr>
          <w:rFonts w:ascii="Times New Roman" w:hAnsi="Times New Roman"/>
        </w:rPr>
        <w:t xml:space="preserve"> Особенности строения и жизнедеятельности. Размножение насекомых и типы развития.</w:t>
      </w:r>
    </w:p>
    <w:p w14:paraId="7206BA3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 xml:space="preserve">Отряды насекомых*: Прямокрылые, Равнокрылые, Полужесткокрылые, Чешуекрылые, </w:t>
      </w:r>
    </w:p>
    <w:p w14:paraId="0721E031"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w:t>
      </w:r>
    </w:p>
    <w:p w14:paraId="39A26AFA"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6EED4FC" w14:textId="77777777" w:rsidR="007A7BF0" w:rsidRPr="00603C79" w:rsidRDefault="007A7BF0" w:rsidP="00AC6BFD">
      <w:pPr>
        <w:spacing w:after="0" w:line="240" w:lineRule="auto"/>
        <w:ind w:right="124" w:firstLine="284"/>
        <w:jc w:val="both"/>
        <w:rPr>
          <w:rFonts w:ascii="Times New Roman" w:hAnsi="Times New Roman"/>
        </w:rPr>
      </w:pPr>
      <w:r w:rsidRPr="00603C79">
        <w:rPr>
          <w:rFonts w:ascii="Times New Roman" w:hAnsi="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336D8B0F"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C7C8B2E"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1. Исследование внешнего строения насекомого (на примере майского жука или других крупных насекомых-вредителей).</w:t>
      </w:r>
    </w:p>
    <w:p w14:paraId="20F41730" w14:textId="77777777" w:rsidR="007A7BF0" w:rsidRPr="00603C79" w:rsidRDefault="007A7BF0" w:rsidP="00AC6BFD">
      <w:pPr>
        <w:spacing w:after="0" w:line="240" w:lineRule="auto"/>
        <w:ind w:right="124"/>
        <w:rPr>
          <w:rFonts w:ascii="Times New Roman" w:hAnsi="Times New Roman"/>
        </w:rPr>
      </w:pPr>
      <w:r w:rsidRPr="00603C79">
        <w:rPr>
          <w:rFonts w:ascii="Times New Roman" w:hAnsi="Times New Roman"/>
        </w:rPr>
        <w:t>2. Ознакомление с различными типами развития насекомых (на примере коллекций).</w:t>
      </w:r>
    </w:p>
    <w:p w14:paraId="4F2A5E1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Моллюски.</w:t>
      </w:r>
      <w:r w:rsidRPr="00603C79">
        <w:rPr>
          <w:rFonts w:ascii="Times New Roman" w:hAnsi="Times New Roman"/>
        </w:rPr>
        <w:t xml:space="preserve"> Общая характеристика. Местообитание моллюсков. Строение и процессы </w:t>
      </w:r>
    </w:p>
    <w:p w14:paraId="27693190" w14:textId="77777777" w:rsidR="007A7BF0" w:rsidRPr="00603C79" w:rsidRDefault="007A7BF0" w:rsidP="00F63A69">
      <w:pPr>
        <w:spacing w:after="0" w:line="240" w:lineRule="auto"/>
        <w:ind w:right="124"/>
        <w:jc w:val="both"/>
        <w:rPr>
          <w:rFonts w:ascii="Times New Roman" w:hAnsi="Times New Roman"/>
        </w:rPr>
      </w:pPr>
      <w:r w:rsidRPr="00603C79">
        <w:rPr>
          <w:rFonts w:ascii="Times New Roman" w:hAnsi="Times New Roman"/>
        </w:rPr>
        <w:t>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099F2F8B"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3AEF8CE3"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Исследование внешнего строения раковин пресноводных и морских моллюсков (раковины беззубки, перловицы, прудовика, катушки и др.).</w:t>
      </w:r>
    </w:p>
    <w:p w14:paraId="12FCAC72"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Хордовые</w:t>
      </w:r>
      <w:r w:rsidRPr="00603C79">
        <w:rPr>
          <w:rFonts w:ascii="Times New Roman" w:hAnsi="Times New Roman"/>
        </w:rPr>
        <w:t>.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02704BF0"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 xml:space="preserve">  Рыбы</w:t>
      </w:r>
      <w:r w:rsidRPr="00603C79">
        <w:rPr>
          <w:rFonts w:ascii="Times New Roman" w:hAnsi="Times New Roman"/>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291DE458"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ACDD99C"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lastRenderedPageBreak/>
        <w:t>1. Исследование внешнего строения и особенностей передвижения рыбы (на примере живой рыбы в банке с водой).</w:t>
      </w:r>
    </w:p>
    <w:p w14:paraId="46223E1E"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Исследование внутреннего строения рыбы (на примере готового влажного препарата).</w:t>
      </w:r>
    </w:p>
    <w:p w14:paraId="2AB5D5E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Земноводные.</w:t>
      </w:r>
      <w:r w:rsidRPr="00603C79">
        <w:rPr>
          <w:rFonts w:ascii="Times New Roman" w:hAnsi="Times New Roman"/>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1CDB9998"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Многообразие земноводных и их охрана. Значение земноводных в природе и жизни человека.</w:t>
      </w:r>
    </w:p>
    <w:p w14:paraId="2FA0292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Пресмыкающиеся.</w:t>
      </w:r>
      <w:r w:rsidRPr="00603C79">
        <w:rPr>
          <w:rFonts w:ascii="Times New Roman" w:hAnsi="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w:t>
      </w:r>
    </w:p>
    <w:p w14:paraId="2E58455E"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0B69EC7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Птицы.</w:t>
      </w:r>
      <w:r w:rsidRPr="00603C79">
        <w:rPr>
          <w:rFonts w:ascii="Times New Roman" w:hAnsi="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9A11F0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*Многообразие птиц изучается по выбору учителя на примере трёх экологических групп с учётом распространения птиц в своём регионе.</w:t>
      </w:r>
    </w:p>
    <w:p w14:paraId="352FC67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4DE1110"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Исследование внешнего строения и перьевого покрова птиц (на примере чучела птиц и набора перьев: контурных, пуховых и пуха).</w:t>
      </w:r>
    </w:p>
    <w:p w14:paraId="56414503"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Исследование особенностей скелета птицы.</w:t>
      </w:r>
    </w:p>
    <w:p w14:paraId="210178C1"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Млекопитающие.</w:t>
      </w:r>
      <w:r w:rsidRPr="00603C79">
        <w:rPr>
          <w:rFonts w:ascii="Times New Roman" w:hAnsi="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508256D5"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b/>
        </w:rPr>
        <w:t>Первозвери.</w:t>
      </w:r>
      <w:r w:rsidRPr="00603C79">
        <w:rPr>
          <w:rFonts w:ascii="Times New Roman" w:hAnsi="Times New Roman"/>
        </w:rPr>
        <w:t xml:space="preserve">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334A1799"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3C7829D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*Изучаются 6 отрядов млекопитающих на примере двух видов из каждого отряда по выбору учителя.</w:t>
      </w:r>
    </w:p>
    <w:p w14:paraId="68E9EE1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716042D8"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Исследование особенностей скелета млекопитающих.</w:t>
      </w:r>
    </w:p>
    <w:p w14:paraId="14F14BC9"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Исследование особенностей зубной системы млекопитающих.</w:t>
      </w:r>
    </w:p>
    <w:p w14:paraId="07F5267B"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4. Развитие животного мира на Земле </w:t>
      </w:r>
    </w:p>
    <w:p w14:paraId="62D1E298"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28EEDDFA"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EC683D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50BD3FB3"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Исследование ископаемых остатков вымерших животных.</w:t>
      </w:r>
    </w:p>
    <w:p w14:paraId="07419976"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5. Животные в природных сообществах </w:t>
      </w:r>
    </w:p>
    <w:p w14:paraId="7AA8F8C3"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3F5C5A2F"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54FC94F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Животный мир природных зон Земли. Основные закономерности распределения животных на планете. Фауна.</w:t>
      </w:r>
    </w:p>
    <w:p w14:paraId="78EBA40A"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6. Животные и человек </w:t>
      </w:r>
    </w:p>
    <w:p w14:paraId="03010B72"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5A20D8F9"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lastRenderedPageBreak/>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3930AA0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Город как особая искусственная среда, созданная человеком. Синантропные виды животных.</w:t>
      </w:r>
    </w:p>
    <w:p w14:paraId="1AF738F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19512995" w14:textId="77777777" w:rsidR="007A7BF0" w:rsidRPr="00603C79" w:rsidRDefault="007A7BF0" w:rsidP="00F63A69">
      <w:pPr>
        <w:spacing w:before="240" w:after="0" w:line="240" w:lineRule="auto"/>
        <w:ind w:right="124"/>
        <w:rPr>
          <w:rFonts w:ascii="Times New Roman" w:hAnsi="Times New Roman"/>
          <w:b/>
        </w:rPr>
      </w:pPr>
      <w:r w:rsidRPr="00603C79">
        <w:rPr>
          <w:rFonts w:ascii="Times New Roman" w:hAnsi="Times New Roman"/>
          <w:b/>
        </w:rPr>
        <w:t>9 класс</w:t>
      </w:r>
    </w:p>
    <w:p w14:paraId="59B50867" w14:textId="77777777" w:rsidR="007A7BF0" w:rsidRPr="00603C79" w:rsidRDefault="007A7BF0" w:rsidP="00F63A69">
      <w:pPr>
        <w:tabs>
          <w:tab w:val="left" w:pos="284"/>
        </w:tabs>
        <w:spacing w:after="0" w:line="240" w:lineRule="auto"/>
        <w:ind w:right="124"/>
        <w:rPr>
          <w:rFonts w:ascii="Times New Roman" w:hAnsi="Times New Roman"/>
          <w:b/>
        </w:rPr>
      </w:pPr>
      <w:r w:rsidRPr="00603C79">
        <w:rPr>
          <w:rFonts w:ascii="Times New Roman" w:hAnsi="Times New Roman"/>
          <w:b/>
        </w:rPr>
        <w:t>1.</w:t>
      </w:r>
      <w:r w:rsidRPr="00603C79">
        <w:rPr>
          <w:rFonts w:ascii="Times New Roman" w:hAnsi="Times New Roman"/>
          <w:b/>
        </w:rPr>
        <w:tab/>
        <w:t xml:space="preserve">Человек — биосоциальный вид </w:t>
      </w:r>
    </w:p>
    <w:p w14:paraId="11103801"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6413703"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7EE82DDA" w14:textId="77777777" w:rsidR="007A7BF0" w:rsidRPr="00603C79" w:rsidRDefault="007A7BF0" w:rsidP="00F63A69">
      <w:pPr>
        <w:tabs>
          <w:tab w:val="left" w:pos="284"/>
        </w:tabs>
        <w:spacing w:after="0" w:line="240" w:lineRule="auto"/>
        <w:ind w:right="124"/>
        <w:rPr>
          <w:rFonts w:ascii="Times New Roman" w:hAnsi="Times New Roman"/>
          <w:b/>
        </w:rPr>
      </w:pPr>
      <w:r w:rsidRPr="00603C79">
        <w:rPr>
          <w:rFonts w:ascii="Times New Roman" w:hAnsi="Times New Roman"/>
          <w:b/>
        </w:rPr>
        <w:t>2.</w:t>
      </w:r>
      <w:r w:rsidRPr="00603C79">
        <w:rPr>
          <w:rFonts w:ascii="Times New Roman" w:hAnsi="Times New Roman"/>
          <w:b/>
        </w:rPr>
        <w:tab/>
        <w:t xml:space="preserve">Структура организма человека </w:t>
      </w:r>
    </w:p>
    <w:p w14:paraId="2C33F42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Строение и химический состав клетки. Обмен веществ и превращение энергии в клетке.</w:t>
      </w:r>
    </w:p>
    <w:p w14:paraId="6029CAF0"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E5B4C6D"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4F8FD95F"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5C93014E"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Изучение клеток слизистой оболочки полости рта человека.</w:t>
      </w:r>
    </w:p>
    <w:p w14:paraId="0EA5E77A"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Изучение микроскопического строения тканей (на готовых микропрепаратах).</w:t>
      </w:r>
    </w:p>
    <w:p w14:paraId="0DADFA81"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Распознавание органов и систем органов человека (по таблицам).</w:t>
      </w:r>
    </w:p>
    <w:p w14:paraId="666FEFC4"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3. Нейрогуморальная регуляция </w:t>
      </w:r>
    </w:p>
    <w:p w14:paraId="6F4E284A"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Нервная система человека, её организация и значение.</w:t>
      </w:r>
    </w:p>
    <w:p w14:paraId="246C82EA"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Нейроны, нервы, нервные узлы. Рефлекс. Рефлекторная дуга. Рецепторы. Двухнейронные и трёхнейронные рефлекторные дуги.</w:t>
      </w:r>
    </w:p>
    <w:p w14:paraId="71E7115D"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48920C21"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25E824D5"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5D9C6DC"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1EAECAB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Изучение головного мозга человека (по муляжам).</w:t>
      </w:r>
    </w:p>
    <w:p w14:paraId="32A31AA2"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Изучение изменения размера зрачка в зависимости от освещённости.</w:t>
      </w:r>
    </w:p>
    <w:p w14:paraId="36417804"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4. Опора и движение</w:t>
      </w:r>
    </w:p>
    <w:p w14:paraId="08A6100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w:t>
      </w:r>
    </w:p>
    <w:p w14:paraId="65C125C5"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3DD2D8DF"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Мышечная система. Строение и функции скелетных мышц. Работа мышц: статическая и </w:t>
      </w:r>
    </w:p>
    <w:p w14:paraId="5CD6C8D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динамическая; мышцы сгибатели и разгибатели. Утомление мышц. Гиподинамия. Роль двигательной активности в сохранении здоровья.</w:t>
      </w:r>
    </w:p>
    <w:p w14:paraId="36E3B42D"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5883F48B"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59495C4D"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Исследование свойств кости.</w:t>
      </w:r>
    </w:p>
    <w:p w14:paraId="6E66CDB6"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Изучение строения костей (на муляжах).</w:t>
      </w:r>
    </w:p>
    <w:p w14:paraId="78EEB3DA"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Изучение строения позвонков (на муляжах).</w:t>
      </w:r>
    </w:p>
    <w:p w14:paraId="7876B265"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lastRenderedPageBreak/>
        <w:t>4. Определение гибкости позвоночника.</w:t>
      </w:r>
    </w:p>
    <w:p w14:paraId="7CA6C4CC"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5. Измерение массы и роста своего организма.</w:t>
      </w:r>
    </w:p>
    <w:p w14:paraId="24D8CCE8"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6. Изучение влияния статической и динамической нагрузки на утомление мышц.</w:t>
      </w:r>
    </w:p>
    <w:p w14:paraId="2C39B16E"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7. Выявление нарушения осанки.</w:t>
      </w:r>
    </w:p>
    <w:p w14:paraId="3C5897F0"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8. Определение признаков плоскостопия.</w:t>
      </w:r>
    </w:p>
    <w:p w14:paraId="2DC996E6"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9. Оказание первой помощи при повреждении скелета и мышц.</w:t>
      </w:r>
    </w:p>
    <w:p w14:paraId="29AEBEB0"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5. Внутренняя среда организма</w:t>
      </w:r>
    </w:p>
    <w:p w14:paraId="2FD6243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Внутренняя среда и её функции. Форменные элементы крови: эритроциты, лейкоциты и </w:t>
      </w:r>
    </w:p>
    <w:p w14:paraId="4537B68F"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тромбоциты. Малокровие, его причины. Красный костный мозг, его роль в организме. Плазма крови.</w:t>
      </w:r>
    </w:p>
    <w:p w14:paraId="0563535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Постоянство внутренней среды (гомеостаз). Свёртывание крови. Группы крови. Резус-фактор. Переливание крови. Донорство.</w:t>
      </w:r>
    </w:p>
    <w:p w14:paraId="4E81A7DE"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5F11D95F"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Лабораторные и практические работы</w:t>
      </w:r>
    </w:p>
    <w:p w14:paraId="4ACCF6AA"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Изучение микроскопического строения крови человека и лягушки (сравнение).</w:t>
      </w:r>
    </w:p>
    <w:p w14:paraId="341FB9D7"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6. Кровообращение </w:t>
      </w:r>
    </w:p>
    <w:p w14:paraId="40293E0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093D72FB"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1570B1E5"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Измерение кровяного давления.</w:t>
      </w:r>
    </w:p>
    <w:p w14:paraId="1F656633"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Определение пульса и числа сердечных сокращений в покое и после дозированных физических нагрузок у человека.</w:t>
      </w:r>
    </w:p>
    <w:p w14:paraId="100E7B5C"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Первая помощь при кровотечениях.</w:t>
      </w:r>
    </w:p>
    <w:p w14:paraId="169F412E"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7. Дыхание </w:t>
      </w:r>
    </w:p>
    <w:p w14:paraId="7694437F"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30EE4B69"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0CFC0C1"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Лабораторные и практические работы</w:t>
      </w:r>
    </w:p>
    <w:p w14:paraId="7D227C22"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Измерение обхвата грудной клетки в состоянии вдоха и выдоха.</w:t>
      </w:r>
    </w:p>
    <w:p w14:paraId="2F012441"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Определение частоты дыхания. Влияние различных факторов на частоту дыхания.</w:t>
      </w:r>
    </w:p>
    <w:p w14:paraId="59D8ADD9"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8. Питание и пищеварение </w:t>
      </w:r>
    </w:p>
    <w:p w14:paraId="68924EA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4FE10B7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07813B5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14:paraId="03CEE036"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Лабораторные и практические работы</w:t>
      </w:r>
    </w:p>
    <w:p w14:paraId="327C3C67"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 xml:space="preserve"> 1. Исследование действия ферментов слюны на крахмал.</w:t>
      </w:r>
    </w:p>
    <w:p w14:paraId="63260B8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 xml:space="preserve"> 2. Наблюдение действия желудочного сока на белки.</w:t>
      </w:r>
    </w:p>
    <w:p w14:paraId="4594A776"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9. Обмен веществ и превращение энергии </w:t>
      </w:r>
    </w:p>
    <w:p w14:paraId="72E931E8"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772C7B8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008BD9C4"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Нормы и режим питания. Рациональное питание — фактор укрепления здоровья. Нарушение обмена веществ.</w:t>
      </w:r>
    </w:p>
    <w:p w14:paraId="102DE117"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lastRenderedPageBreak/>
        <w:t xml:space="preserve">Лабораторные и практические работы </w:t>
      </w:r>
    </w:p>
    <w:p w14:paraId="4B20DB4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Исследование состава продуктов питания.</w:t>
      </w:r>
    </w:p>
    <w:p w14:paraId="46888F9D"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Составление меню в зависимости от калорийности пищи.</w:t>
      </w:r>
    </w:p>
    <w:p w14:paraId="7FFA5C56"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Способы сохранения витаминов в пищевых продуктах.</w:t>
      </w:r>
    </w:p>
    <w:p w14:paraId="42B55B6F"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10. Кожа </w:t>
      </w:r>
    </w:p>
    <w:p w14:paraId="42818578"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Строение и функции кожи. Кожа и её производные. Кожа и терморегуляция. Влияние на кожу факторов окружающей среды.</w:t>
      </w:r>
    </w:p>
    <w:p w14:paraId="7DEA25C1"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B7632A"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863F417" w14:textId="77777777" w:rsidR="007A7BF0" w:rsidRPr="00603C79" w:rsidRDefault="007A7BF0" w:rsidP="00F63A69">
      <w:pPr>
        <w:tabs>
          <w:tab w:val="left" w:pos="284"/>
        </w:tabs>
        <w:spacing w:after="0" w:line="240" w:lineRule="auto"/>
        <w:ind w:right="124"/>
        <w:rPr>
          <w:rFonts w:ascii="Times New Roman" w:hAnsi="Times New Roman"/>
        </w:rPr>
      </w:pPr>
      <w:r w:rsidRPr="00603C79">
        <w:rPr>
          <w:rFonts w:ascii="Times New Roman" w:hAnsi="Times New Roman"/>
        </w:rPr>
        <w:t>1.</w:t>
      </w:r>
      <w:r w:rsidRPr="00603C79">
        <w:rPr>
          <w:rFonts w:ascii="Times New Roman" w:hAnsi="Times New Roman"/>
        </w:rPr>
        <w:tab/>
        <w:t>Исследование с помощью лупы тыльной и ладонной стороны кисти.</w:t>
      </w:r>
    </w:p>
    <w:p w14:paraId="7D97C1CF" w14:textId="77777777" w:rsidR="007A7BF0" w:rsidRPr="00603C79" w:rsidRDefault="007A7BF0" w:rsidP="00F63A69">
      <w:pPr>
        <w:tabs>
          <w:tab w:val="left" w:pos="284"/>
        </w:tabs>
        <w:spacing w:after="0" w:line="240" w:lineRule="auto"/>
        <w:ind w:right="124"/>
        <w:rPr>
          <w:rFonts w:ascii="Times New Roman" w:hAnsi="Times New Roman"/>
        </w:rPr>
      </w:pPr>
      <w:r w:rsidRPr="00603C79">
        <w:rPr>
          <w:rFonts w:ascii="Times New Roman" w:hAnsi="Times New Roman"/>
        </w:rPr>
        <w:t>2.</w:t>
      </w:r>
      <w:r w:rsidRPr="00603C79">
        <w:rPr>
          <w:rFonts w:ascii="Times New Roman" w:hAnsi="Times New Roman"/>
        </w:rPr>
        <w:tab/>
        <w:t>Определение жирности различных участков кожи лица.</w:t>
      </w:r>
    </w:p>
    <w:p w14:paraId="41F32FE4" w14:textId="77777777" w:rsidR="007A7BF0" w:rsidRPr="00603C79" w:rsidRDefault="007A7BF0" w:rsidP="00F63A69">
      <w:pPr>
        <w:tabs>
          <w:tab w:val="left" w:pos="284"/>
        </w:tabs>
        <w:spacing w:after="0" w:line="240" w:lineRule="auto"/>
        <w:ind w:right="124"/>
        <w:rPr>
          <w:rFonts w:ascii="Times New Roman" w:hAnsi="Times New Roman"/>
        </w:rPr>
      </w:pPr>
      <w:r w:rsidRPr="00603C79">
        <w:rPr>
          <w:rFonts w:ascii="Times New Roman" w:hAnsi="Times New Roman"/>
        </w:rPr>
        <w:t>3.</w:t>
      </w:r>
      <w:r w:rsidRPr="00603C79">
        <w:rPr>
          <w:rFonts w:ascii="Times New Roman" w:hAnsi="Times New Roman"/>
        </w:rPr>
        <w:tab/>
        <w:t>Описание мер по уходу за кожей лица и волосами в зависимости от типа кожи.</w:t>
      </w:r>
    </w:p>
    <w:p w14:paraId="298103E3" w14:textId="77777777" w:rsidR="007A7BF0" w:rsidRPr="00603C79" w:rsidRDefault="007A7BF0" w:rsidP="00F63A69">
      <w:pPr>
        <w:tabs>
          <w:tab w:val="left" w:pos="284"/>
        </w:tabs>
        <w:spacing w:after="0" w:line="240" w:lineRule="auto"/>
        <w:ind w:right="124"/>
        <w:rPr>
          <w:rFonts w:ascii="Times New Roman" w:hAnsi="Times New Roman"/>
        </w:rPr>
      </w:pPr>
      <w:r w:rsidRPr="00603C79">
        <w:rPr>
          <w:rFonts w:ascii="Times New Roman" w:hAnsi="Times New Roman"/>
        </w:rPr>
        <w:t>4.</w:t>
      </w:r>
      <w:r w:rsidRPr="00603C79">
        <w:rPr>
          <w:rFonts w:ascii="Times New Roman" w:hAnsi="Times New Roman"/>
        </w:rPr>
        <w:tab/>
        <w:t>Описание основных гигиенических требований к одежде и обуви.</w:t>
      </w:r>
    </w:p>
    <w:p w14:paraId="557EEEEF"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 xml:space="preserve">11. Выделение </w:t>
      </w:r>
    </w:p>
    <w:p w14:paraId="01A12E01" w14:textId="77777777" w:rsidR="007A7BF0" w:rsidRPr="00603C79" w:rsidRDefault="007A7BF0" w:rsidP="00F63A69">
      <w:pPr>
        <w:spacing w:after="0" w:line="240" w:lineRule="auto"/>
        <w:ind w:right="124" w:firstLine="284"/>
        <w:rPr>
          <w:rFonts w:ascii="Times New Roman" w:hAnsi="Times New Roman"/>
        </w:rPr>
      </w:pPr>
      <w:r w:rsidRPr="00603C79">
        <w:rPr>
          <w:rFonts w:ascii="Times New Roman" w:hAnsi="Times New Roman"/>
        </w:rPr>
        <w:t xml:space="preserve">  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p>
    <w:p w14:paraId="1F6E9469" w14:textId="77777777" w:rsidR="007A7BF0" w:rsidRPr="00603C79" w:rsidRDefault="007A7BF0" w:rsidP="00F63A69">
      <w:pPr>
        <w:spacing w:after="0" w:line="240" w:lineRule="auto"/>
        <w:ind w:right="124"/>
        <w:jc w:val="both"/>
        <w:rPr>
          <w:rFonts w:ascii="Times New Roman" w:hAnsi="Times New Roman"/>
        </w:rPr>
      </w:pPr>
      <w:r w:rsidRPr="00603C79">
        <w:rPr>
          <w:rFonts w:ascii="Times New Roman" w:hAnsi="Times New Roman"/>
        </w:rPr>
        <w:t>мочеобразования и мочеиспускания. Заболевания органов мочевыделительной системы, их предупреждение.</w:t>
      </w:r>
    </w:p>
    <w:p w14:paraId="704054E3"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F057E83"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Определение местоположения почек (на муляже).</w:t>
      </w:r>
    </w:p>
    <w:p w14:paraId="40D35B5B"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Описание мер профилактики болезней почек.</w:t>
      </w:r>
    </w:p>
    <w:p w14:paraId="07647DF7"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12. Размножение и развитие</w:t>
      </w:r>
    </w:p>
    <w:p w14:paraId="35412048"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w:t>
      </w:r>
    </w:p>
    <w:p w14:paraId="1E8042C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Лактация. Рост и развитие ребёнка. Половое созревание. Наследование признаков у человека.</w:t>
      </w:r>
    </w:p>
    <w:p w14:paraId="398F6161"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4C9794D6"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6E35C455"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Описание основных мер по профилактике инфекционных вирусных заболеваний: СПИД и гепатит.</w:t>
      </w:r>
    </w:p>
    <w:p w14:paraId="1FB9F4FB"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13. Органы чувств и сенсорные системы</w:t>
      </w:r>
    </w:p>
    <w:p w14:paraId="3BF7FDA7"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3CAB98C"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33D0D73"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Органы равновесия, мышечного чувства, осязания, обоняния и вкуса. Взаимодействие сенсорных систем организма.</w:t>
      </w:r>
    </w:p>
    <w:p w14:paraId="5839A33B"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3637FFF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Определение остроты зрения у человека.</w:t>
      </w:r>
    </w:p>
    <w:p w14:paraId="1D63053D"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Изучение строения органа зрения (на муляже и влажном препарате).</w:t>
      </w:r>
    </w:p>
    <w:p w14:paraId="7ACCC79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Изучение строения органа слуха (на муляже).</w:t>
      </w:r>
    </w:p>
    <w:p w14:paraId="1D11717A"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14. Поведение и психика</w:t>
      </w:r>
    </w:p>
    <w:p w14:paraId="413B20C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 xml:space="preserve">   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1465226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Первая и вторая сигнальные системы. Познавательная деятельность мозга. Речь и мышление.</w:t>
      </w:r>
    </w:p>
    <w:p w14:paraId="06E56E10"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ABC0879" w14:textId="77777777" w:rsidR="007A7BF0" w:rsidRPr="00603C79" w:rsidRDefault="007A7BF0" w:rsidP="00D1450C">
      <w:pPr>
        <w:spacing w:after="0" w:line="240" w:lineRule="auto"/>
        <w:ind w:right="124" w:firstLine="709"/>
        <w:rPr>
          <w:rFonts w:ascii="Times New Roman" w:hAnsi="Times New Roman"/>
          <w:i/>
        </w:rPr>
      </w:pPr>
      <w:r w:rsidRPr="00603C79">
        <w:rPr>
          <w:rFonts w:ascii="Times New Roman" w:hAnsi="Times New Roman"/>
          <w:i/>
        </w:rPr>
        <w:t xml:space="preserve">Лабораторные и практические работы </w:t>
      </w:r>
    </w:p>
    <w:p w14:paraId="0A9DC754"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1. Изучение кратковременной памяти.</w:t>
      </w:r>
    </w:p>
    <w:p w14:paraId="61F48BEC"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2. Определение объёма механической и логической памяти.</w:t>
      </w:r>
    </w:p>
    <w:p w14:paraId="7DA8D597" w14:textId="77777777" w:rsidR="007A7BF0" w:rsidRPr="00603C79" w:rsidRDefault="007A7BF0" w:rsidP="00F63A69">
      <w:pPr>
        <w:spacing w:after="0" w:line="240" w:lineRule="auto"/>
        <w:ind w:right="124"/>
        <w:rPr>
          <w:rFonts w:ascii="Times New Roman" w:hAnsi="Times New Roman"/>
        </w:rPr>
      </w:pPr>
      <w:r w:rsidRPr="00603C79">
        <w:rPr>
          <w:rFonts w:ascii="Times New Roman" w:hAnsi="Times New Roman"/>
        </w:rPr>
        <w:t>3. Оценка сформированности навыков логического мышления.</w:t>
      </w:r>
    </w:p>
    <w:p w14:paraId="51170188" w14:textId="77777777" w:rsidR="007A7BF0" w:rsidRPr="00603C79" w:rsidRDefault="007A7BF0" w:rsidP="00F63A69">
      <w:pPr>
        <w:spacing w:after="0" w:line="240" w:lineRule="auto"/>
        <w:ind w:right="124"/>
        <w:rPr>
          <w:rFonts w:ascii="Times New Roman" w:hAnsi="Times New Roman"/>
          <w:b/>
        </w:rPr>
      </w:pPr>
      <w:r w:rsidRPr="00603C79">
        <w:rPr>
          <w:rFonts w:ascii="Times New Roman" w:hAnsi="Times New Roman"/>
          <w:b/>
        </w:rPr>
        <w:t>15. Человек и окружающая среда</w:t>
      </w:r>
    </w:p>
    <w:p w14:paraId="7AA2AC06"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lastRenderedPageBreak/>
        <w:t xml:space="preserve">   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w:t>
      </w:r>
    </w:p>
    <w:p w14:paraId="4DAE586B"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Соблюдение правил поведения в окружающей среде, в опасных и чрезвычайных ситуациях.</w:t>
      </w:r>
    </w:p>
    <w:p w14:paraId="3482CCA0"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w:t>
      </w:r>
      <w:r w:rsidR="00F63A69" w:rsidRPr="00603C79">
        <w:rPr>
          <w:rFonts w:ascii="Times New Roman" w:hAnsi="Times New Roman"/>
        </w:rPr>
        <w:t xml:space="preserve">ужающих. Всемирная организация </w:t>
      </w:r>
      <w:r w:rsidRPr="00603C79">
        <w:rPr>
          <w:rFonts w:ascii="Times New Roman" w:hAnsi="Times New Roman"/>
        </w:rPr>
        <w:t>здравоохранения.</w:t>
      </w:r>
    </w:p>
    <w:p w14:paraId="18F0E21B" w14:textId="77777777" w:rsidR="007A7BF0" w:rsidRPr="00603C79" w:rsidRDefault="007A7BF0" w:rsidP="00F63A69">
      <w:pPr>
        <w:spacing w:after="0" w:line="240" w:lineRule="auto"/>
        <w:ind w:right="124" w:firstLine="284"/>
        <w:jc w:val="both"/>
        <w:rPr>
          <w:rFonts w:ascii="Times New Roman" w:hAnsi="Times New Roman"/>
        </w:rPr>
      </w:pPr>
      <w:r w:rsidRPr="00603C79">
        <w:rPr>
          <w:rFonts w:ascii="Times New Roman" w:hAnsi="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C1EE053" w14:textId="77777777" w:rsidR="007A7BF0" w:rsidRPr="00603C79" w:rsidRDefault="007A7BF0" w:rsidP="00D1450C">
      <w:pPr>
        <w:spacing w:after="0" w:line="240" w:lineRule="auto"/>
        <w:ind w:right="124" w:firstLine="709"/>
        <w:rPr>
          <w:rFonts w:ascii="Times New Roman" w:hAnsi="Times New Roman"/>
        </w:rPr>
      </w:pPr>
    </w:p>
    <w:p w14:paraId="7790CB08" w14:textId="77777777" w:rsidR="007A7BF0" w:rsidRPr="00603C79" w:rsidRDefault="007A7BF0" w:rsidP="008F71FF">
      <w:pPr>
        <w:pStyle w:val="a4"/>
        <w:numPr>
          <w:ilvl w:val="3"/>
          <w:numId w:val="102"/>
        </w:numPr>
        <w:spacing w:after="0" w:line="240" w:lineRule="auto"/>
        <w:ind w:left="851" w:right="124" w:hanging="851"/>
        <w:rPr>
          <w:rFonts w:ascii="Times New Roman" w:hAnsi="Times New Roman"/>
          <w:b/>
        </w:rPr>
      </w:pPr>
      <w:r w:rsidRPr="00603C79">
        <w:rPr>
          <w:rFonts w:ascii="Times New Roman" w:hAnsi="Times New Roman"/>
          <w:b/>
        </w:rPr>
        <w:t>Планируемые образовательные результаты</w:t>
      </w:r>
    </w:p>
    <w:p w14:paraId="08C9EDEB" w14:textId="77777777" w:rsidR="007A7BF0" w:rsidRPr="00603C79" w:rsidRDefault="007A7BF0" w:rsidP="008F71FF">
      <w:pPr>
        <w:spacing w:after="0" w:line="240" w:lineRule="auto"/>
        <w:ind w:right="124" w:firstLine="709"/>
        <w:jc w:val="both"/>
        <w:rPr>
          <w:rFonts w:ascii="Times New Roman" w:hAnsi="Times New Roman"/>
        </w:rPr>
      </w:pPr>
      <w:r w:rsidRPr="00603C79">
        <w:rPr>
          <w:rFonts w:ascii="Times New Roman" w:hAnsi="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5B8F529" w14:textId="77777777" w:rsidR="007A7BF0" w:rsidRPr="00603C79" w:rsidRDefault="007A7BF0" w:rsidP="008F71FF">
      <w:pPr>
        <w:spacing w:after="0" w:line="240" w:lineRule="auto"/>
        <w:ind w:right="124"/>
        <w:jc w:val="both"/>
        <w:rPr>
          <w:rFonts w:ascii="Times New Roman" w:hAnsi="Times New Roman"/>
          <w:b/>
        </w:rPr>
      </w:pPr>
      <w:r w:rsidRPr="00603C79">
        <w:rPr>
          <w:rFonts w:ascii="Times New Roman" w:hAnsi="Times New Roman"/>
          <w:b/>
        </w:rPr>
        <w:t>Личностные результаты</w:t>
      </w:r>
    </w:p>
    <w:p w14:paraId="63A206DA"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Патриотическое воспитание:</w:t>
      </w:r>
    </w:p>
    <w:p w14:paraId="59EDB4AE"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0F396F19"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Гражданское воспитание:</w:t>
      </w:r>
    </w:p>
    <w:p w14:paraId="2967DD8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14:paraId="10AAA73D"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Духовно-нравственное воспитание:</w:t>
      </w:r>
    </w:p>
    <w:p w14:paraId="7DDE9A2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готовность оценивать поведение и поступки с позиции нравственных норм и норм экологической культуры;</w:t>
      </w:r>
    </w:p>
    <w:p w14:paraId="5FCD104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понимание значимости нравственного аспекта деятельности человека в медицине и биологии.</w:t>
      </w:r>
    </w:p>
    <w:p w14:paraId="58F65785"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Эстетическое воспитание:</w:t>
      </w:r>
    </w:p>
    <w:p w14:paraId="7D88807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понимание роли биологии в формировании эстетической культуры личности.</w:t>
      </w:r>
    </w:p>
    <w:p w14:paraId="78B4B4A2"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Ценности научного познания:</w:t>
      </w:r>
    </w:p>
    <w:p w14:paraId="4782AA9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AD7CA9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понимание роли биологической науки в формировании научного мировоззрения;</w:t>
      </w:r>
    </w:p>
    <w:p w14:paraId="43849565"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развитие научной любознательности, интереса к биологической науке, навыков исследовательской деятельности.</w:t>
      </w:r>
    </w:p>
    <w:p w14:paraId="50640B8C"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Формирование культуры здоровья:</w:t>
      </w:r>
    </w:p>
    <w:p w14:paraId="291BDB1E"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2CB1DEE6"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EC0DE98"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соблюдение правил безопасности, в том числе навыки безопасного поведения в природной среде;</w:t>
      </w:r>
    </w:p>
    <w:p w14:paraId="08283A2D"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сформированность навыка рефлексии, управление собственным эмоциональным состоянием.</w:t>
      </w:r>
    </w:p>
    <w:p w14:paraId="0A4C725E"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Трудовое воспитание:</w:t>
      </w:r>
    </w:p>
    <w:p w14:paraId="31CC4575"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04917405"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Экологическое воспитание:</w:t>
      </w:r>
    </w:p>
    <w:p w14:paraId="5B1CA77A"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ориентация на применение биологических знаний при решении задач в области окружающей среды;</w:t>
      </w:r>
    </w:p>
    <w:p w14:paraId="7551CDF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осознание экологических проблем и путей их решения;</w:t>
      </w:r>
    </w:p>
    <w:p w14:paraId="5E580E24"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готовность к участию в практической деятельности экологической направленности.</w:t>
      </w:r>
    </w:p>
    <w:p w14:paraId="732373EF"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Адаптация обучающегося к изменяющимся условиям социальной и природной среды:</w:t>
      </w:r>
    </w:p>
    <w:p w14:paraId="32239781"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адекватная оценка изменяющихся условий;</w:t>
      </w:r>
    </w:p>
    <w:p w14:paraId="1A77F71F"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принятие решения (индивидуальное, в группе) в изменяющихся условиях на основании анализа биологической информации;</w:t>
      </w:r>
    </w:p>
    <w:p w14:paraId="07503024"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планирование действий в новой ситуации на основании знаний биологических закономерностей.</w:t>
      </w:r>
    </w:p>
    <w:p w14:paraId="2A537A52" w14:textId="77777777" w:rsidR="007A7BF0" w:rsidRPr="00603C79" w:rsidRDefault="007A7BF0" w:rsidP="008F71FF">
      <w:pPr>
        <w:spacing w:after="0" w:line="240" w:lineRule="auto"/>
        <w:ind w:right="124"/>
        <w:jc w:val="both"/>
        <w:rPr>
          <w:rFonts w:ascii="Times New Roman" w:hAnsi="Times New Roman"/>
          <w:b/>
        </w:rPr>
      </w:pPr>
      <w:r w:rsidRPr="00603C79">
        <w:rPr>
          <w:rFonts w:ascii="Times New Roman" w:hAnsi="Times New Roman"/>
          <w:b/>
        </w:rPr>
        <w:t>Метапредметные результаты</w:t>
      </w:r>
    </w:p>
    <w:p w14:paraId="5F8859D4"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 xml:space="preserve">Универсальные познавательные действия </w:t>
      </w:r>
    </w:p>
    <w:p w14:paraId="0CEB0325"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Базовые логические действия:</w:t>
      </w:r>
    </w:p>
    <w:p w14:paraId="2EE44FD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выявлять и характеризовать существенные признаки биологических объектов (явлений);</w:t>
      </w:r>
    </w:p>
    <w:p w14:paraId="07D81486"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0798003F"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6D4E20C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дефициты информации, данных, необходимых для решения поставленной задачи;</w:t>
      </w:r>
    </w:p>
    <w:p w14:paraId="694BDBAA"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E36E84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3B7A4F6D"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Базовые исследовательские действия:</w:t>
      </w:r>
    </w:p>
    <w:p w14:paraId="5E45DBB1"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вопросы как исследовательский инструмент познания;</w:t>
      </w:r>
    </w:p>
    <w:p w14:paraId="390A0000"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FAECCA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формировать гипотезу об истинности собственных суждений, аргументировать свою позицию, мнение;</w:t>
      </w:r>
    </w:p>
    <w:p w14:paraId="7FEDF58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66F184EC"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оценивать на применимость и достоверность информацию, полученную в ходе наблюдения и эксперимента;</w:t>
      </w:r>
    </w:p>
    <w:p w14:paraId="5A855130"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4788772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94FEF67"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Работа с информацией:</w:t>
      </w:r>
    </w:p>
    <w:p w14:paraId="6AA03342"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1EDB59F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выбирать, анализировать, систематизировать и интерпретировать биологическую информацию различных видов и форм представления;</w:t>
      </w:r>
    </w:p>
    <w:p w14:paraId="60167320"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находить сходные аргументы (подтверждающие или опровергающие одну и ту же идею, версию) в различных информационных источниках;</w:t>
      </w:r>
    </w:p>
    <w:p w14:paraId="584B872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603C79">
        <w:rPr>
          <w:rFonts w:ascii="Times New Roman" w:hAnsi="Times New Roman"/>
        </w:rPr>
        <w:tab/>
      </w:r>
    </w:p>
    <w:p w14:paraId="648C34DC"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оценивать надёжность биологической информации по критериям, предложенным учителем или сформулированным самостоятельно;</w:t>
      </w:r>
    </w:p>
    <w:p w14:paraId="71D4D261"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запоминать и систематизировать биологическую информацию.</w:t>
      </w:r>
    </w:p>
    <w:p w14:paraId="0C97DA1D"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 xml:space="preserve">Универсальные коммуникативные действия </w:t>
      </w:r>
    </w:p>
    <w:p w14:paraId="38973C37"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ab/>
        <w:t>Общение:</w:t>
      </w:r>
    </w:p>
    <w:p w14:paraId="1CEDCDDE"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воспринимать и формулировать суждения, выражать эмоции в процессе выполнения практических и лабораторных работ;</w:t>
      </w:r>
    </w:p>
    <w:p w14:paraId="69FF86DA"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выражать себя (свою точку зрения) в устных и письменных текстах;</w:t>
      </w:r>
    </w:p>
    <w:p w14:paraId="0AE544CC"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88CF34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понимать намерения других, проявлять уважительное отношение к собеседнику и в корректной форме формулировать свои возражения;</w:t>
      </w:r>
    </w:p>
    <w:p w14:paraId="725E4C06"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69782D5"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сопоставлять свои суждения с суждениями других участников диалога, обнаруживать различие и сходство позиций;</w:t>
      </w:r>
    </w:p>
    <w:p w14:paraId="1D82FA9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публично представлять результаты выполненного биологического опыта (эксперимента, исследования, проекта);</w:t>
      </w:r>
    </w:p>
    <w:p w14:paraId="44D3A10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5D5A2A0"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rPr>
        <w:lastRenderedPageBreak/>
        <w:tab/>
      </w:r>
      <w:r w:rsidRPr="00603C79">
        <w:rPr>
          <w:rFonts w:ascii="Times New Roman" w:hAnsi="Times New Roman"/>
          <w:i/>
        </w:rPr>
        <w:t>Совместная деятельность (сотрудничество):</w:t>
      </w:r>
    </w:p>
    <w:p w14:paraId="6FCC8B1F"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15020A8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A5B27BA"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60FCB02"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6EBEDA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оценивать качество своего вклада в общий продукт по критериям, самостоятельно </w:t>
      </w:r>
    </w:p>
    <w:p w14:paraId="24092F62"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F6B84EB"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2AD6D555"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Самоорганизация:</w:t>
      </w:r>
    </w:p>
    <w:p w14:paraId="0EC2ECEE"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проблемы для решения в жизненных и учебных ситуациях, используя биологические знания;</w:t>
      </w:r>
    </w:p>
    <w:p w14:paraId="6708322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ориентироваться в различных подходах принятия решений (индивидуальное, принятие решения в группе, принятие решений группой);</w:t>
      </w:r>
    </w:p>
    <w:p w14:paraId="40785416"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633EB4FE"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77B26EC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делать выбор и брать ответственность за решение.</w:t>
      </w:r>
    </w:p>
    <w:p w14:paraId="1350C7D3"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ab/>
        <w:t>Самоконтроль (рефлексия):</w:t>
      </w:r>
    </w:p>
    <w:p w14:paraId="1D0EA320"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способами самоконтроля, самомотивации и рефлексии;</w:t>
      </w:r>
    </w:p>
    <w:p w14:paraId="5594C250"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давать адекватную оценку ситуации и предлагать план её изменения;</w:t>
      </w:r>
    </w:p>
    <w:p w14:paraId="46EF600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844257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95E2B29"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вносить коррективы в деятельность на основе новых обстоятельств, изменившихся ситуаций, установленных ошибок, возникших трудностей;</w:t>
      </w:r>
    </w:p>
    <w:p w14:paraId="4CAA9112"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оценивать соответствие результата цели и условиям.</w:t>
      </w:r>
    </w:p>
    <w:p w14:paraId="468C3CD3"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i/>
        </w:rPr>
        <w:t>Эмоциональный интеллект:</w:t>
      </w:r>
    </w:p>
    <w:p w14:paraId="0D0649F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называть и управлять собственными эмоциями и эмоциями других;</w:t>
      </w:r>
    </w:p>
    <w:p w14:paraId="45503E01"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 выявлять и анализировать причины эмоций;</w:t>
      </w:r>
    </w:p>
    <w:p w14:paraId="32678BD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ставить себя на место другого человека, понимать мотивы и намерения другого;</w:t>
      </w:r>
    </w:p>
    <w:p w14:paraId="496BE0DD"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 регулировать способ выражения эмоций.</w:t>
      </w:r>
    </w:p>
    <w:p w14:paraId="4A9E5580" w14:textId="77777777" w:rsidR="007A7BF0" w:rsidRPr="00603C79" w:rsidRDefault="007A7BF0" w:rsidP="008F71FF">
      <w:pPr>
        <w:tabs>
          <w:tab w:val="left" w:pos="567"/>
        </w:tabs>
        <w:spacing w:after="0" w:line="240" w:lineRule="auto"/>
        <w:ind w:right="124" w:firstLine="284"/>
        <w:jc w:val="both"/>
        <w:rPr>
          <w:rFonts w:ascii="Times New Roman" w:hAnsi="Times New Roman"/>
          <w:i/>
        </w:rPr>
      </w:pPr>
      <w:r w:rsidRPr="00603C79">
        <w:rPr>
          <w:rFonts w:ascii="Times New Roman" w:hAnsi="Times New Roman"/>
        </w:rPr>
        <w:tab/>
      </w:r>
      <w:r w:rsidRPr="00603C79">
        <w:rPr>
          <w:rFonts w:ascii="Times New Roman" w:hAnsi="Times New Roman"/>
          <w:i/>
        </w:rPr>
        <w:t>Принятие себя и других:</w:t>
      </w:r>
    </w:p>
    <w:p w14:paraId="3742F9D3"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осознанно относиться к другому человеку, его мнению;</w:t>
      </w:r>
    </w:p>
    <w:p w14:paraId="1F76E3D4"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признавать своё право на ошибку и такое же право другого;</w:t>
      </w:r>
    </w:p>
    <w:p w14:paraId="2F0EFD21"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открытость себе и другим;</w:t>
      </w:r>
    </w:p>
    <w:p w14:paraId="6D11AEE8"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осознавать невозможность контролировать всё вокруг;</w:t>
      </w:r>
    </w:p>
    <w:p w14:paraId="5A6FE4E7" w14:textId="77777777" w:rsidR="007A7BF0" w:rsidRPr="00603C79" w:rsidRDefault="007A7BF0" w:rsidP="008F71FF">
      <w:pPr>
        <w:tabs>
          <w:tab w:val="left" w:pos="567"/>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11AD5E0B" w14:textId="77777777" w:rsidR="007A7BF0" w:rsidRPr="00603C79" w:rsidRDefault="008F71FF" w:rsidP="008F71FF">
      <w:pPr>
        <w:spacing w:after="0" w:line="240" w:lineRule="auto"/>
        <w:ind w:right="124"/>
        <w:jc w:val="both"/>
        <w:rPr>
          <w:rFonts w:ascii="Times New Roman" w:hAnsi="Times New Roman"/>
          <w:b/>
        </w:rPr>
      </w:pPr>
      <w:r w:rsidRPr="00603C79">
        <w:rPr>
          <w:rFonts w:ascii="Times New Roman" w:hAnsi="Times New Roman"/>
          <w:b/>
        </w:rPr>
        <w:t>Предметные результаты</w:t>
      </w:r>
    </w:p>
    <w:p w14:paraId="42FD8398" w14:textId="77777777" w:rsidR="007A7BF0" w:rsidRPr="00603C79" w:rsidRDefault="008F71FF" w:rsidP="008F71FF">
      <w:pPr>
        <w:spacing w:after="0" w:line="240" w:lineRule="auto"/>
        <w:ind w:right="124"/>
        <w:jc w:val="both"/>
        <w:rPr>
          <w:rFonts w:ascii="Times New Roman" w:hAnsi="Times New Roman"/>
          <w:b/>
        </w:rPr>
      </w:pPr>
      <w:r w:rsidRPr="00603C79">
        <w:rPr>
          <w:rFonts w:ascii="Times New Roman" w:hAnsi="Times New Roman"/>
          <w:b/>
        </w:rPr>
        <w:t xml:space="preserve">      5 класс</w:t>
      </w:r>
    </w:p>
    <w:p w14:paraId="12AE2F85"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биологию как науку о живой природе; называть признаки живого, сравнивать объекты живой и неживой природы;</w:t>
      </w:r>
    </w:p>
    <w:p w14:paraId="3F61B7D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22D77C1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3FC154C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76DE33E0"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r w:rsidRPr="00603C79">
        <w:rPr>
          <w:rFonts w:ascii="Times New Roman" w:hAnsi="Times New Roman"/>
        </w:rPr>
        <w:tab/>
      </w:r>
    </w:p>
    <w:p w14:paraId="4579138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50F0201A"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r w:rsidRPr="00603C79">
        <w:rPr>
          <w:rFonts w:ascii="Times New Roman" w:hAnsi="Times New Roman"/>
        </w:rPr>
        <w:tab/>
      </w:r>
    </w:p>
    <w:p w14:paraId="270C666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раскрывать понятие о среде обитания (водной, наземно-воздушной, почвенной, внутриорганизменной), условиях среды обитания;</w:t>
      </w:r>
    </w:p>
    <w:p w14:paraId="21C158E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приводить примеры, характеризующие приспособленность организмов к среде обитания, взаимосвязи организмов в сообществах;</w:t>
      </w:r>
    </w:p>
    <w:p w14:paraId="117C8DC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выделять отличительные признаки природных и искусственных сообществ;</w:t>
      </w:r>
    </w:p>
    <w:p w14:paraId="7258E34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5714645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раскрывать роль биологии в практической деятельности человека;</w:t>
      </w:r>
    </w:p>
    <w:p w14:paraId="445A9BD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6319B4CA"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6C3984D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75AB308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приёмами работы с лупой, световым и цифровым микроскопами при рассматривании биологических объектов;</w:t>
      </w:r>
    </w:p>
    <w:p w14:paraId="4371C33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E5B383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при выполнении учебных заданий научно-популярную литературу по биологии, справочные материалы, ресурсы Интернета;</w:t>
      </w:r>
    </w:p>
    <w:p w14:paraId="0C89C13A"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создавать письменные и устные сообщения, грамотно используя понятийный аппарат изучаемого раздела биологии.</w:t>
      </w:r>
    </w:p>
    <w:p w14:paraId="1BC676C2" w14:textId="77777777" w:rsidR="007A7BF0" w:rsidRPr="00603C79" w:rsidRDefault="008F71FF" w:rsidP="008F71FF">
      <w:pPr>
        <w:spacing w:after="0" w:line="240" w:lineRule="auto"/>
        <w:ind w:right="124"/>
        <w:jc w:val="both"/>
        <w:rPr>
          <w:rFonts w:ascii="Times New Roman" w:hAnsi="Times New Roman"/>
          <w:b/>
        </w:rPr>
      </w:pPr>
      <w:r w:rsidRPr="00603C79">
        <w:rPr>
          <w:rFonts w:ascii="Times New Roman" w:hAnsi="Times New Roman"/>
          <w:b/>
        </w:rPr>
        <w:t>6 класс</w:t>
      </w:r>
    </w:p>
    <w:p w14:paraId="27C6BC2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характеризовать ботанику как биологическую науку, её разделы и связи с другими науками и техникой; </w:t>
      </w:r>
    </w:p>
    <w:p w14:paraId="0E2D0F8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 </w:t>
      </w:r>
    </w:p>
    <w:p w14:paraId="71BA062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88A40D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14:paraId="3AE7112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14:paraId="4D8A388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4AA826D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сравнивать растительные ткани и органы растений между собой;</w:t>
      </w:r>
    </w:p>
    <w:p w14:paraId="2FE76ACA"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5BF888F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68AA834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выявлять причинно-следственные связи между строением и функциями тканей и органов растений, строением и жизнедеятельностью растений; </w:t>
      </w:r>
    </w:p>
    <w:p w14:paraId="707B330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классифицировать растения и их части по разным основаниям; </w:t>
      </w:r>
    </w:p>
    <w:p w14:paraId="41626804"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73D49A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применять полученные знания для выращивания и размножения культурных растений; </w:t>
      </w:r>
    </w:p>
    <w:p w14:paraId="0540651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1272E4E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w:t>
      </w:r>
    </w:p>
    <w:p w14:paraId="5CC4E2B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w:t>
      </w:r>
    </w:p>
    <w:p w14:paraId="083B3E8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w:t>
      </w:r>
    </w:p>
    <w:p w14:paraId="63DBBBE1"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создавать письменные и устные сообщения, грамотно используя понятийный аппарат изучаемого раздела биологии.</w:t>
      </w:r>
    </w:p>
    <w:p w14:paraId="7FC38EF6" w14:textId="77777777" w:rsidR="007A7BF0" w:rsidRPr="00603C79" w:rsidRDefault="008F71FF" w:rsidP="008F71FF">
      <w:pPr>
        <w:spacing w:after="0" w:line="240" w:lineRule="auto"/>
        <w:ind w:right="124"/>
        <w:jc w:val="both"/>
        <w:rPr>
          <w:rFonts w:ascii="Times New Roman" w:hAnsi="Times New Roman"/>
          <w:b/>
        </w:rPr>
      </w:pPr>
      <w:r w:rsidRPr="00603C79">
        <w:rPr>
          <w:rFonts w:ascii="Times New Roman" w:hAnsi="Times New Roman"/>
          <w:b/>
        </w:rPr>
        <w:t>7 класс</w:t>
      </w:r>
    </w:p>
    <w:p w14:paraId="0C50669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r w:rsidRPr="00603C79">
        <w:rPr>
          <w:rFonts w:ascii="Times New Roman" w:hAnsi="Times New Roman"/>
        </w:rPr>
        <w:tab/>
      </w:r>
    </w:p>
    <w:p w14:paraId="037D303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74B0452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295A2E2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03A97C8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признаки классов покрытосеменных или цветковых, семейств двудольных и однодольных растений;</w:t>
      </w:r>
    </w:p>
    <w:p w14:paraId="181B82F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27C067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11AB33"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выделять существенные признаки строения и жизнедеятельности растений, бактерий, грибов, лишайников;</w:t>
      </w:r>
    </w:p>
    <w:p w14:paraId="0FE1899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проводить описание и сравнивать между собой растения, грибы, лишайники, бактерии по заданному плану; делать выводы на основе сравнения;</w:t>
      </w:r>
    </w:p>
    <w:p w14:paraId="5A6812F6"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описывать усложнение организации растений в ходе эволюции растительного мира на Земле;</w:t>
      </w:r>
    </w:p>
    <w:p w14:paraId="65AC4E8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черты приспособленности растений к среде обитания, значение экологических факторов для растений;</w:t>
      </w:r>
    </w:p>
    <w:p w14:paraId="1E4E08E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32B8810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приводить примеры культурных растений и их значение в жизни человека; понимать причины и знать меры охраны растительного мира Земли;</w:t>
      </w:r>
    </w:p>
    <w:p w14:paraId="6B3AADBA"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45279DA6"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BD7C47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F99F1C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0FDD87F6"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40B596F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116DA78D" w14:textId="77777777" w:rsidR="007A7BF0" w:rsidRPr="00603C79" w:rsidRDefault="008F71FF" w:rsidP="008F71FF">
      <w:pPr>
        <w:spacing w:after="0" w:line="240" w:lineRule="auto"/>
        <w:ind w:right="124"/>
        <w:jc w:val="both"/>
        <w:rPr>
          <w:rFonts w:ascii="Times New Roman" w:hAnsi="Times New Roman"/>
          <w:b/>
        </w:rPr>
      </w:pPr>
      <w:r w:rsidRPr="00603C79">
        <w:rPr>
          <w:rFonts w:ascii="Times New Roman" w:hAnsi="Times New Roman"/>
          <w:b/>
        </w:rPr>
        <w:t>8 класс</w:t>
      </w:r>
    </w:p>
    <w:p w14:paraId="36C17E93"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зоологию как биологическую науку, её разделы и связь с другими науками и техникой;</w:t>
      </w:r>
    </w:p>
    <w:p w14:paraId="3821A9A4"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7E75C30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06C8DF0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p>
    <w:p w14:paraId="6321F65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8F595F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раскрывать общие признаки животных, уровни организации животного организма: клетки, ткани, органы, системы органов, организм;</w:t>
      </w:r>
    </w:p>
    <w:p w14:paraId="7088184C"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 сравнивать животные ткани и органы животных между собой;</w:t>
      </w:r>
    </w:p>
    <w:p w14:paraId="3019127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w:t>
      </w:r>
    </w:p>
    <w:p w14:paraId="4CE57C8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размножение и развитие;</w:t>
      </w:r>
    </w:p>
    <w:p w14:paraId="1AE7FE9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511EF11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причинно-следственные связи между строением, жизнедеятельностью и средой обитания животных изучаемых систематических групп;</w:t>
      </w:r>
    </w:p>
    <w:p w14:paraId="2B142AC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3FBA7800"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признаки классов членистоногих и хордовых; отрядов насекомых и млекопитающих;</w:t>
      </w:r>
    </w:p>
    <w:p w14:paraId="6F9A7210"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316B664"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сравнивать представителей отдельных систематических групп животных и делать выводы на основе сравнения;</w:t>
      </w:r>
    </w:p>
    <w:p w14:paraId="695FE76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 классифицировать животных на основании особенностей строения;</w:t>
      </w:r>
    </w:p>
    <w:p w14:paraId="1F3E3D4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описывать усложнение организации животных в ходе эволюции животного мира на Земле;</w:t>
      </w:r>
    </w:p>
    <w:p w14:paraId="31C1B03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черты приспособленности животных к среде обитания, значение экологических факторов для животных;</w:t>
      </w:r>
    </w:p>
    <w:p w14:paraId="6E9255F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взаимосвязи животных в природных сообществах, цепи питания;</w:t>
      </w:r>
    </w:p>
    <w:p w14:paraId="7EF8EE1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устанавливать взаимосвязи животных с растениями, грибами, лишайниками и бактериями в природных сообществах;</w:t>
      </w:r>
    </w:p>
    <w:p w14:paraId="2ED226C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животных природных зон Земли, основные закономерности распространения животных по планете;</w:t>
      </w:r>
    </w:p>
    <w:p w14:paraId="4F27162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 раскрывать роль животных в природных сообществах;</w:t>
      </w:r>
    </w:p>
    <w:p w14:paraId="2988EEC5"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053CBBEF"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понимать причины и знать меры охраны животного мира Земли;</w:t>
      </w:r>
    </w:p>
    <w:p w14:paraId="0602746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73940B5"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5A7421B1"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343D5726"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30450A1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63A12AE2" w14:textId="77777777" w:rsidR="007A7BF0" w:rsidRPr="00603C79" w:rsidRDefault="008F71FF" w:rsidP="008F71FF">
      <w:pPr>
        <w:tabs>
          <w:tab w:val="left" w:pos="284"/>
        </w:tabs>
        <w:spacing w:after="0" w:line="240" w:lineRule="auto"/>
        <w:ind w:right="124"/>
        <w:jc w:val="both"/>
        <w:rPr>
          <w:rFonts w:ascii="Times New Roman" w:hAnsi="Times New Roman"/>
          <w:b/>
        </w:rPr>
      </w:pPr>
      <w:r w:rsidRPr="00603C79">
        <w:rPr>
          <w:rFonts w:ascii="Times New Roman" w:hAnsi="Times New Roman"/>
          <w:b/>
        </w:rPr>
        <w:t>9</w:t>
      </w:r>
      <w:r w:rsidRPr="00603C79">
        <w:rPr>
          <w:rFonts w:ascii="Times New Roman" w:hAnsi="Times New Roman"/>
          <w:b/>
        </w:rPr>
        <w:tab/>
        <w:t>класс</w:t>
      </w:r>
    </w:p>
    <w:p w14:paraId="38F71D15"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7B238791"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1D14B6D2"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3EB6548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3D6A340"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0C41BC06"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50D6E9B3"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биологически активные вещества (витамины, ферменты, гормоны), выявлять их роль в процессе обмена веществ и превращения энергии;</w:t>
      </w:r>
    </w:p>
    <w:p w14:paraId="5FD068B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594E3BE0"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95BE2D5"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применять биологические модели для выявления особенностей строения и функционирования органов и систем органов человека;</w:t>
      </w:r>
    </w:p>
    <w:p w14:paraId="4519D2C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объяснять нейрогуморальную регуляцию процессов жизнедеятельности организма человека;</w:t>
      </w:r>
      <w:r w:rsidRPr="00603C79">
        <w:rPr>
          <w:rFonts w:ascii="Times New Roman" w:hAnsi="Times New Roman"/>
        </w:rPr>
        <w:tab/>
      </w:r>
    </w:p>
    <w:p w14:paraId="0AB80E7D"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2107DFE"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5DBE560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9F76C2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3FD5961"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lastRenderedPageBreak/>
        <w:t>•</w:t>
      </w:r>
      <w:r w:rsidRPr="00603C79">
        <w:rPr>
          <w:rFonts w:ascii="Times New Roman" w:hAnsi="Times New Roman"/>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95ABB13"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8C7A3C3"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4DE26434"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012AFC1B"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 xml:space="preserve">использовать методы биологии: наблюдать, измерять, описывать организм человека и процессы его жизнедеятельности; </w:t>
      </w:r>
    </w:p>
    <w:p w14:paraId="691649C9"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проводить простейшие исследования организма человека и объяснять их результаты;</w:t>
      </w:r>
    </w:p>
    <w:p w14:paraId="171983C8"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8E153D7" w14:textId="77777777" w:rsidR="007A7BF0"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преобразовывать информацию из одной знаковой системы в другую;</w:t>
      </w:r>
    </w:p>
    <w:p w14:paraId="075A4430" w14:textId="77777777" w:rsidR="00BA33B9" w:rsidRPr="00603C79" w:rsidRDefault="007A7BF0" w:rsidP="008F71FF">
      <w:pPr>
        <w:tabs>
          <w:tab w:val="left" w:pos="426"/>
        </w:tabs>
        <w:spacing w:after="0" w:line="240" w:lineRule="auto"/>
        <w:ind w:right="124" w:firstLine="284"/>
        <w:jc w:val="both"/>
        <w:rPr>
          <w:rFonts w:ascii="Times New Roman" w:hAnsi="Times New Roman"/>
        </w:rPr>
      </w:pPr>
      <w:r w:rsidRPr="00603C79">
        <w:rPr>
          <w:rFonts w:ascii="Times New Roman" w:hAnsi="Times New Roman"/>
        </w:rPr>
        <w:t>•</w:t>
      </w:r>
      <w:r w:rsidRPr="00603C79">
        <w:rPr>
          <w:rFonts w:ascii="Times New Roman" w:hAnsi="Times New Roman"/>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2CF69A30" w14:textId="77777777" w:rsidR="00BA33B9" w:rsidRPr="00603C79" w:rsidRDefault="00526C32" w:rsidP="00526C32">
      <w:pPr>
        <w:pStyle w:val="a3"/>
        <w:numPr>
          <w:ilvl w:val="2"/>
          <w:numId w:val="102"/>
        </w:numPr>
        <w:spacing w:before="240" w:after="240"/>
        <w:ind w:left="709" w:hanging="709"/>
        <w:jc w:val="both"/>
        <w:rPr>
          <w:rFonts w:ascii="Times New Roman" w:hAnsi="Times New Roman" w:cs="Times New Roman"/>
          <w:b/>
        </w:rPr>
      </w:pPr>
      <w:r w:rsidRPr="00603C79">
        <w:rPr>
          <w:rFonts w:ascii="Times New Roman" w:hAnsi="Times New Roman" w:cs="Times New Roman"/>
          <w:b/>
        </w:rPr>
        <w:t xml:space="preserve">Химия </w:t>
      </w:r>
    </w:p>
    <w:p w14:paraId="0B85F87C"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Пояснительная записка</w:t>
      </w:r>
    </w:p>
    <w:p w14:paraId="2D9A66B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Рабочая программа по химии для обучающихся 8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7645B9F"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Общая характеристика учебного предмета «химия»</w:t>
      </w:r>
    </w:p>
    <w:p w14:paraId="001B990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3DC9CF0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0218D9B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0E6578A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65D3895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w:t>
      </w:r>
      <w:r w:rsidRPr="00603C79">
        <w:rPr>
          <w:rFonts w:ascii="Times New Roman" w:hAnsi="Times New Roman"/>
        </w:rPr>
        <w:lastRenderedPageBreak/>
        <w:t>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7F48050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Изучение предмета:  </w:t>
      </w:r>
    </w:p>
    <w:p w14:paraId="08F5A92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 способствует реализации возможностей для саморазвития и формирования культуры личности, её общей и функциональной грамотности; </w:t>
      </w:r>
    </w:p>
    <w:p w14:paraId="5366D4E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2B032B77"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14:paraId="33A743E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32E3EBC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6CD9E1E0"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DBB365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221DF3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387CE878"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Цели изучения учебного предмета «химия»</w:t>
      </w:r>
    </w:p>
    <w:p w14:paraId="2AEF12D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30B3AF3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7856497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 связи с этим при изучении предмета в основной школе доминирующее значение приобрели такие цели, как: </w:t>
      </w:r>
    </w:p>
    <w:p w14:paraId="214C5A2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ab/>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14:paraId="092C605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ab/>
        <w:t xml:space="preserve">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 </w:t>
      </w:r>
    </w:p>
    <w:p w14:paraId="0679BED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ab/>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079AAC3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lastRenderedPageBreak/>
        <w:tab/>
        <w:t xml:space="preserve">формирование умений объяснять и оценивать явления окружающего мира на основании знаний и опыта, полученных при изучении химии; </w:t>
      </w:r>
    </w:p>
    <w:p w14:paraId="53CCEA8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ab/>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774F351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ab/>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4B53FC0"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Место учебного предмета «химия» в учебном плане</w:t>
      </w:r>
    </w:p>
    <w:p w14:paraId="285B74C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 системе общего образования «Химия» признана обязательным учебным предметом, который входит в состав предметной области «Естественно-научные предметы».     </w:t>
      </w:r>
    </w:p>
    <w:p w14:paraId="579CC45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Учебным планом на её изучение отведено 134 учебных часа — по 2 ч в неделю в 8 и 9 классах соответственно. </w:t>
      </w:r>
    </w:p>
    <w:p w14:paraId="3424748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 </w:t>
      </w:r>
    </w:p>
    <w:p w14:paraId="75981B3D" w14:textId="77777777" w:rsidR="00526C32" w:rsidRPr="00603C79" w:rsidRDefault="00526C32" w:rsidP="00526C32">
      <w:pPr>
        <w:pStyle w:val="a4"/>
        <w:numPr>
          <w:ilvl w:val="3"/>
          <w:numId w:val="102"/>
        </w:numPr>
        <w:tabs>
          <w:tab w:val="left" w:pos="709"/>
        </w:tabs>
        <w:spacing w:before="240" w:line="240" w:lineRule="auto"/>
        <w:ind w:left="709" w:hanging="709"/>
        <w:jc w:val="both"/>
        <w:rPr>
          <w:rFonts w:ascii="Times New Roman" w:hAnsi="Times New Roman"/>
          <w:b/>
        </w:rPr>
      </w:pPr>
      <w:r w:rsidRPr="00603C79">
        <w:rPr>
          <w:rFonts w:ascii="Times New Roman" w:hAnsi="Times New Roman"/>
          <w:b/>
        </w:rPr>
        <w:t xml:space="preserve">Содержание учебного предмета </w:t>
      </w:r>
    </w:p>
    <w:p w14:paraId="6759E114"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8 класс</w:t>
      </w:r>
    </w:p>
    <w:p w14:paraId="7E1CA815"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 xml:space="preserve">Первоначальные химические понятия </w:t>
      </w:r>
    </w:p>
    <w:p w14:paraId="2C693C7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5C409CF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Атомы и молекулы. Химические элементы. Символы химических элементов. Простые и сложные вещества. Атомно-молекулярное учение.</w:t>
      </w:r>
    </w:p>
    <w:p w14:paraId="35D3328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0246741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63E019F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275074B2" w14:textId="77777777" w:rsidR="00526C32" w:rsidRPr="00603C79" w:rsidRDefault="00526C32" w:rsidP="00526C32">
      <w:pPr>
        <w:spacing w:after="0" w:line="240" w:lineRule="auto"/>
        <w:jc w:val="both"/>
        <w:rPr>
          <w:rFonts w:ascii="Times New Roman" w:hAnsi="Times New Roman"/>
        </w:rPr>
      </w:pPr>
      <w:r w:rsidRPr="00603C79">
        <w:rPr>
          <w:rFonts w:ascii="Times New Roman" w:hAnsi="Times New Roman"/>
          <w:b/>
        </w:rPr>
        <w:t xml:space="preserve">Важнейшие представители неорганических веществ </w:t>
      </w:r>
    </w:p>
    <w:p w14:paraId="54998CF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21C25B7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383CB03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0B41E83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Количество вещества. Моль. Молярная масса. Закон Авогадро. Молярный объём газов. Расчёты по химическим уравнениям.</w:t>
      </w:r>
    </w:p>
    <w:p w14:paraId="7A76F1A0"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Физические свойства воды. Вода как растворитель. Растворы. Насыщенные и ненасыщенные растворы. </w:t>
      </w:r>
      <w:r w:rsidRPr="00603C79">
        <w:rPr>
          <w:rFonts w:ascii="Times New Roman" w:hAnsi="Times New Roman"/>
          <w:i/>
        </w:rPr>
        <w:t>Растворимость веществ в воде.</w:t>
      </w:r>
      <w:r w:rsidRPr="00603C79">
        <w:rPr>
          <w:rFonts w:ascii="Times New Roman" w:hAnsi="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4020914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lastRenderedPageBreak/>
        <w:t xml:space="preserve">   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3C72C1F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988D54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316B2B3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Соли. Номенклатура солей (международная и тривиальная). Физические и химические свойства солей. Получение солей.</w:t>
      </w:r>
    </w:p>
    <w:p w14:paraId="77657A5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Генетическая связь между классами неорганических соединений.</w:t>
      </w:r>
    </w:p>
    <w:p w14:paraId="0B13B05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D605412"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4385E9F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036C8D4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673D41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549D9D7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3DAF20A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Химическая связь. Ковалентная (полярная и неполярная) связь. Электроотрицательность химических элементов. Ионная связь.</w:t>
      </w:r>
    </w:p>
    <w:p w14:paraId="028527A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Степень окисления. Окислительно-восстановительные реакции. Процессы окисления и восстановления. Окислители и восстановители.</w:t>
      </w:r>
    </w:p>
    <w:p w14:paraId="494FCC5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5603F05"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 xml:space="preserve">Межпредметные связи </w:t>
      </w:r>
    </w:p>
    <w:p w14:paraId="285E598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69CE75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C647610"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511FBC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Биология: фотосинтез, дыхание, биосфера.</w:t>
      </w:r>
    </w:p>
    <w:p w14:paraId="1DF51BC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География: атмосфера, гидросфера, минералы, горные породы, полезные ископаемые, топливо, водные ресурсы.</w:t>
      </w:r>
    </w:p>
    <w:p w14:paraId="5F38296A"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lastRenderedPageBreak/>
        <w:t>9 класс</w:t>
      </w:r>
    </w:p>
    <w:p w14:paraId="0899AC37"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Вещество и химическая реакция</w:t>
      </w:r>
    </w:p>
    <w:p w14:paraId="0A70724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6DBEAE7"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DCF57B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6665D3D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6B7D95D5"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rPr>
        <w:t xml:space="preserve">   Понятие о скорости химической реакции. Понятие об обратимых и необратимых химических реакциях. Понятие о гомогенных и гетерогенных реакциях. </w:t>
      </w:r>
      <w:r w:rsidRPr="00603C79">
        <w:rPr>
          <w:rFonts w:ascii="Times New Roman" w:hAnsi="Times New Roman"/>
          <w:i/>
        </w:rPr>
        <w:t>Понятие о химическом равновесии. Факторы, влияющие на скорость химической реакции и положение химического равновесия.</w:t>
      </w:r>
    </w:p>
    <w:p w14:paraId="4BE9F05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68B5D2B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2613DD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03C79">
        <w:rPr>
          <w:rFonts w:ascii="Times New Roman" w:hAnsi="Times New Roman"/>
          <w:i/>
        </w:rPr>
        <w:t>Понятие о гидролизе солей.</w:t>
      </w:r>
    </w:p>
    <w:p w14:paraId="078D99D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5E53FDA3"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Неметаллы и их соединения</w:t>
      </w:r>
    </w:p>
    <w:p w14:paraId="57362DF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548DDE6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Общая характеристика элементов VIА-группы. Особенности строения атомов, характерные степени окисления.</w:t>
      </w:r>
    </w:p>
    <w:p w14:paraId="619908E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46F8563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Общая характеристика элементов VА-группы. Особенности строения атомов, характерные степени окисления.</w:t>
      </w:r>
    </w:p>
    <w:p w14:paraId="400F9DC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225689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lastRenderedPageBreak/>
        <w:t xml:space="preserve">   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602A154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Общая характеристика элементов IVА-группы. Особенности строения атомов, характерные степени окисления.</w:t>
      </w:r>
    </w:p>
    <w:p w14:paraId="497F86B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C5FAAE4"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rPr>
        <w:t xml:space="preserve">   Первоначальные понятия об органических веществах как о соединениях углерода (метан, этан, этилен, ацетилен, этанол, глицерин, уксусная кислота). </w:t>
      </w:r>
      <w:r w:rsidRPr="00603C79">
        <w:rPr>
          <w:rFonts w:ascii="Times New Roman" w:hAnsi="Times New Roman"/>
          <w:i/>
        </w:rPr>
        <w:t>Их состав и химическое строение.</w:t>
      </w:r>
      <w:r w:rsidRPr="00603C79">
        <w:rPr>
          <w:rFonts w:ascii="Times New Roman" w:hAnsi="Times New Roman"/>
        </w:rPr>
        <w:t xml:space="preserve"> Понятие о биологически важных веществах: жирах, белках, углеводах — и их роли в жизни человека. </w:t>
      </w:r>
      <w:r w:rsidRPr="00603C79">
        <w:rPr>
          <w:rFonts w:ascii="Times New Roman" w:hAnsi="Times New Roman"/>
          <w:i/>
        </w:rPr>
        <w:t>Материальное единство органических и неорганических соединений.</w:t>
      </w:r>
    </w:p>
    <w:p w14:paraId="3D2BBE33"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rPr>
        <w:t xml:space="preserve">   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03C79">
        <w:rPr>
          <w:rFonts w:ascii="Times New Roman" w:hAnsi="Times New Roman"/>
          <w:i/>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22C8E6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12600A7E" w14:textId="77777777" w:rsidR="00526C32" w:rsidRPr="00603C79" w:rsidRDefault="00526C32" w:rsidP="00526C32">
      <w:pPr>
        <w:spacing w:after="0" w:line="240" w:lineRule="auto"/>
        <w:jc w:val="both"/>
        <w:rPr>
          <w:rFonts w:ascii="Times New Roman" w:hAnsi="Times New Roman"/>
        </w:rPr>
      </w:pPr>
      <w:r w:rsidRPr="00603C79">
        <w:rPr>
          <w:rFonts w:ascii="Times New Roman" w:hAnsi="Times New Roman"/>
          <w:b/>
        </w:rPr>
        <w:t>Металлы и их соединения</w:t>
      </w:r>
    </w:p>
    <w:p w14:paraId="097F4E0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3E13C9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2DEECE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5D328D9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776DC9F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49EAF8B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lastRenderedPageBreak/>
        <w:t xml:space="preserve">   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653ECBA"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Химия и окружающая среда</w:t>
      </w:r>
    </w:p>
    <w:p w14:paraId="6CAD858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57E8130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Природные источники углеводородов (уголь, природный газ, нефть), продукты их переработки, их роль в быту и промышленности.</w:t>
      </w:r>
    </w:p>
    <w:p w14:paraId="7D2E2FE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Химический эксперимент: изучение образцов материалов (стекло, сплавы металлов, полимерные материалы).</w:t>
      </w:r>
    </w:p>
    <w:p w14:paraId="6FEFCA1D"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Межпредметные связи</w:t>
      </w:r>
    </w:p>
    <w:p w14:paraId="5D29B2A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Реализация межпредметных связей при изучении химии в 9 классе осуществляется через </w:t>
      </w:r>
    </w:p>
    <w:p w14:paraId="23B74460"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использование как общих естественно-научных понятий, так и понятий, являющихся системными для отдельных предметов естественно-научного цикла. 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8C6E7F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1BD1D4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F19425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Биология: фотосинтез, дыхание, биосфера, экосистема, минеральные удобрения, микроэлементы, макроэлементы, питательные вещества.</w:t>
      </w:r>
    </w:p>
    <w:p w14:paraId="27133F7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География: атмосфера, гидросфера, минералы, горные породы, полезные ископаемые, топливо, водные ресурсы.</w:t>
      </w:r>
    </w:p>
    <w:p w14:paraId="287606EE" w14:textId="77777777" w:rsidR="00526C32" w:rsidRPr="00603C79" w:rsidRDefault="00526C32" w:rsidP="00526C32">
      <w:pPr>
        <w:pStyle w:val="a4"/>
        <w:numPr>
          <w:ilvl w:val="3"/>
          <w:numId w:val="102"/>
        </w:numPr>
        <w:spacing w:before="240" w:line="240" w:lineRule="auto"/>
        <w:ind w:left="851" w:hanging="851"/>
        <w:jc w:val="both"/>
        <w:rPr>
          <w:rFonts w:ascii="Times New Roman" w:hAnsi="Times New Roman"/>
          <w:b/>
        </w:rPr>
      </w:pPr>
      <w:r w:rsidRPr="00603C79">
        <w:rPr>
          <w:rFonts w:ascii="Times New Roman" w:hAnsi="Times New Roman"/>
          <w:b/>
        </w:rPr>
        <w:t>Планируемые образовательные результаты</w:t>
      </w:r>
    </w:p>
    <w:p w14:paraId="52F49E5E" w14:textId="77777777" w:rsidR="00526C32" w:rsidRPr="00603C79" w:rsidRDefault="00526C32" w:rsidP="00526C32">
      <w:pPr>
        <w:spacing w:after="0" w:line="240" w:lineRule="auto"/>
        <w:jc w:val="both"/>
        <w:rPr>
          <w:rFonts w:ascii="Times New Roman" w:hAnsi="Times New Roman"/>
        </w:rPr>
      </w:pPr>
      <w:r w:rsidRPr="00603C79">
        <w:rPr>
          <w:rFonts w:ascii="Times New Roman" w:hAnsi="Times New Roman"/>
        </w:rPr>
        <w:tab/>
        <w:t>Изучение химии в 8 классе направлено на достижение обучающимися личностных, метапредметных и предметных результатов освоения учебного предмета.</w:t>
      </w:r>
    </w:p>
    <w:p w14:paraId="0D6C680C" w14:textId="77777777" w:rsidR="00526C32" w:rsidRPr="00603C79" w:rsidRDefault="00526C32" w:rsidP="00526C32">
      <w:pPr>
        <w:spacing w:after="0" w:line="240" w:lineRule="auto"/>
        <w:ind w:firstLine="567"/>
        <w:jc w:val="both"/>
        <w:rPr>
          <w:rFonts w:ascii="Times New Roman" w:hAnsi="Times New Roman"/>
          <w:b/>
        </w:rPr>
      </w:pPr>
      <w:r w:rsidRPr="00603C79">
        <w:rPr>
          <w:rFonts w:ascii="Times New Roman" w:hAnsi="Times New Roman"/>
          <w:b/>
        </w:rPr>
        <w:t>Личностные результаты</w:t>
      </w:r>
    </w:p>
    <w:p w14:paraId="12E05D6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46C892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Личностные результаты отражают сформированность, в том числе в части: </w:t>
      </w:r>
    </w:p>
    <w:p w14:paraId="12D71269"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Патриотического воспитания </w:t>
      </w:r>
    </w:p>
    <w:p w14:paraId="5FEA0D2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310858AE"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Гражданского воспитания </w:t>
      </w:r>
    </w:p>
    <w:p w14:paraId="283EE32E"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w:t>
      </w:r>
      <w:r w:rsidRPr="00603C79">
        <w:rPr>
          <w:rFonts w:ascii="Times New Roman" w:hAnsi="Times New Roman"/>
        </w:rPr>
        <w:lastRenderedPageBreak/>
        <w:t>оценивать своё поведение и поступки своих товарищей с позиции нравственных и правовых норм с учётом осознания последствий поступков;</w:t>
      </w:r>
    </w:p>
    <w:p w14:paraId="0F9E18A2"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Ценности научного познания </w:t>
      </w:r>
    </w:p>
    <w:p w14:paraId="3F23A5D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p>
    <w:p w14:paraId="559D07C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4) познавательных мотивов, направленных на получение новых знаний по химии, необходимых для объяснения наблюдаемых процессов и явлений; </w:t>
      </w:r>
    </w:p>
    <w:p w14:paraId="04408117"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5) познавательной, информационной и читательской культуры, в том числе навыков </w:t>
      </w:r>
    </w:p>
    <w:p w14:paraId="39A5056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самостоятельной работы с учебными текстами, справочной литературой, доступными техническими средствами информационных технологий; </w:t>
      </w:r>
    </w:p>
    <w:p w14:paraId="0ACC32A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56C01765"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Формирования культуры здоровья </w:t>
      </w:r>
    </w:p>
    <w:p w14:paraId="224E58A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32ABEC24"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Трудового воспитания </w:t>
      </w:r>
    </w:p>
    <w:p w14:paraId="088EE30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6CA7E44C"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Экологического воспитания </w:t>
      </w:r>
    </w:p>
    <w:p w14:paraId="7FEE1B4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p>
    <w:p w14:paraId="6C98C9A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r w:rsidRPr="00603C79">
        <w:rPr>
          <w:rFonts w:ascii="Times New Roman" w:hAnsi="Times New Roman"/>
        </w:rPr>
        <w:tab/>
      </w:r>
    </w:p>
    <w:p w14:paraId="3C7D16A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11) экологического мышления, умения руководствоваться им в познавательной, коммуникативной и социальной практике.</w:t>
      </w:r>
    </w:p>
    <w:p w14:paraId="25DB2923"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Метапредметные результаты</w:t>
      </w:r>
    </w:p>
    <w:p w14:paraId="63C5F217"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BE5360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63572E18"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Базовыми логическими действиями </w:t>
      </w:r>
    </w:p>
    <w:p w14:paraId="2290305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w:t>
      </w:r>
    </w:p>
    <w:p w14:paraId="109BBA2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химических веществ и химических реакций; выявлять общие закономерности, причинно-следственные связи и </w:t>
      </w:r>
      <w:r w:rsidRPr="00603C79">
        <w:rPr>
          <w:rFonts w:ascii="Times New Roman" w:hAnsi="Times New Roman"/>
        </w:rPr>
        <w:lastRenderedPageBreak/>
        <w:t>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141FCC8"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Базовыми исследовательскими действиями</w:t>
      </w:r>
    </w:p>
    <w:p w14:paraId="1B8B537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r w:rsidRPr="00603C79">
        <w:rPr>
          <w:rFonts w:ascii="Times New Roman" w:hAnsi="Times New Roman"/>
        </w:rPr>
        <w:tab/>
      </w:r>
    </w:p>
    <w:p w14:paraId="4B0E72D2" w14:textId="77777777" w:rsidR="00526C32" w:rsidRPr="00603C79" w:rsidRDefault="00526C32" w:rsidP="00526C32">
      <w:pPr>
        <w:spacing w:after="0" w:line="240" w:lineRule="auto"/>
        <w:ind w:firstLine="567"/>
        <w:jc w:val="both"/>
        <w:rPr>
          <w:rFonts w:ascii="Times New Roman" w:hAnsi="Times New Roman"/>
          <w:b/>
        </w:rPr>
      </w:pPr>
      <w:r w:rsidRPr="00603C79">
        <w:rPr>
          <w:rFonts w:ascii="Times New Roman" w:hAnsi="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457B3AA"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Работой с информацией </w:t>
      </w:r>
    </w:p>
    <w:p w14:paraId="33943E4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p>
    <w:p w14:paraId="5925E22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p>
    <w:p w14:paraId="1D61495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8471BF2"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Универсальными коммуникативными действиями </w:t>
      </w:r>
    </w:p>
    <w:p w14:paraId="1B07D32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14:paraId="163B660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r w:rsidRPr="00603C79">
        <w:rPr>
          <w:rFonts w:ascii="Times New Roman" w:hAnsi="Times New Roman"/>
        </w:rPr>
        <w:tab/>
      </w:r>
    </w:p>
    <w:p w14:paraId="7FC576C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14:paraId="556B7E06" w14:textId="77777777" w:rsidR="00526C32" w:rsidRPr="00603C79" w:rsidRDefault="00526C32" w:rsidP="00526C32">
      <w:pPr>
        <w:spacing w:after="0" w:line="240" w:lineRule="auto"/>
        <w:ind w:firstLine="567"/>
        <w:jc w:val="both"/>
        <w:rPr>
          <w:rFonts w:ascii="Times New Roman" w:hAnsi="Times New Roman"/>
          <w:i/>
        </w:rPr>
      </w:pPr>
      <w:r w:rsidRPr="00603C79">
        <w:rPr>
          <w:rFonts w:ascii="Times New Roman" w:hAnsi="Times New Roman"/>
          <w:i/>
        </w:rPr>
        <w:t xml:space="preserve">Универсальными регулятивными действиями </w:t>
      </w:r>
    </w:p>
    <w:p w14:paraId="17CE873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11) умением самостоятельно определять цели деятельности, планировать, осуществлять, </w:t>
      </w:r>
    </w:p>
    <w:p w14:paraId="69263D6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p>
    <w:p w14:paraId="7B0F160C" w14:textId="77777777" w:rsidR="00526C32" w:rsidRPr="00603C79" w:rsidRDefault="00526C32" w:rsidP="00526C32">
      <w:pPr>
        <w:spacing w:line="240" w:lineRule="auto"/>
        <w:ind w:firstLine="567"/>
        <w:jc w:val="both"/>
        <w:rPr>
          <w:rFonts w:ascii="Times New Roman" w:hAnsi="Times New Roman"/>
        </w:rPr>
      </w:pPr>
      <w:r w:rsidRPr="00603C79">
        <w:rPr>
          <w:rFonts w:ascii="Times New Roman" w:hAnsi="Times New Roman"/>
        </w:rPr>
        <w:t>12) умением использовать и анализировать контексты, предлагаемые в условии заданий.</w:t>
      </w:r>
    </w:p>
    <w:p w14:paraId="0CCDC4F2" w14:textId="77777777" w:rsidR="00526C32" w:rsidRPr="00603C79" w:rsidRDefault="00526C32" w:rsidP="00526C32">
      <w:pPr>
        <w:spacing w:line="240" w:lineRule="auto"/>
        <w:jc w:val="both"/>
        <w:rPr>
          <w:rFonts w:ascii="Times New Roman" w:hAnsi="Times New Roman"/>
          <w:b/>
        </w:rPr>
      </w:pPr>
      <w:r w:rsidRPr="00603C79">
        <w:rPr>
          <w:rFonts w:ascii="Times New Roman" w:hAnsi="Times New Roman"/>
          <w:b/>
        </w:rPr>
        <w:t>Предметные результаты</w:t>
      </w:r>
    </w:p>
    <w:p w14:paraId="4D0931A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4C3E22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   Предметные результаты отражают сформированность у обучающихся следующих умений:</w:t>
      </w:r>
    </w:p>
    <w:p w14:paraId="19C73135"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8 класс</w:t>
      </w:r>
    </w:p>
    <w:p w14:paraId="09B785A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w:t>
      </w:r>
      <w:r w:rsidRPr="00603C79">
        <w:rPr>
          <w:rFonts w:ascii="Times New Roman" w:hAnsi="Times New Roman"/>
        </w:rPr>
        <w:lastRenderedPageBreak/>
        <w:t xml:space="preserve">полярная и неполярная ковалентная связь, ионная связь, ион, катион, анион, раствор, массовая доля вещества (процентная концентрация) в растворе; </w:t>
      </w:r>
    </w:p>
    <w:p w14:paraId="608F8234"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2)  иллюстрировать взаимосвязь основных химических понятий (см. п. 1) и применять эти понятия при описании веществ и их превращений; </w:t>
      </w:r>
    </w:p>
    <w:p w14:paraId="7C82EE9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3)  использовать химическую символику для составления формул веществ и уравнений химических реакций; </w:t>
      </w:r>
    </w:p>
    <w:p w14:paraId="4608E230"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5DDA2DA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5)  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1616D7F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w:t>
      </w:r>
    </w:p>
    <w:p w14:paraId="0568906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14:paraId="177784B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14:paraId="5F2A87FD"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9)  вычислять относительную молекулярную и молярную массы веществ; массовую долю </w:t>
      </w:r>
    </w:p>
    <w:p w14:paraId="7DAFE141"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химического элемента по формуле соединения; массовую долю вещества в растворе; проводить расчёты по уравнению химической реакции; </w:t>
      </w:r>
    </w:p>
    <w:p w14:paraId="5F616D7A"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37B1CCB2"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3B06874E" w14:textId="77777777" w:rsidR="00526C32" w:rsidRPr="00603C79" w:rsidRDefault="00526C32" w:rsidP="00526C32">
      <w:pPr>
        <w:spacing w:after="0" w:line="240" w:lineRule="auto"/>
        <w:jc w:val="both"/>
        <w:rPr>
          <w:rFonts w:ascii="Times New Roman" w:hAnsi="Times New Roman"/>
          <w:b/>
        </w:rPr>
      </w:pPr>
      <w:r w:rsidRPr="00603C79">
        <w:rPr>
          <w:rFonts w:ascii="Times New Roman" w:hAnsi="Times New Roman"/>
          <w:b/>
        </w:rPr>
        <w:t>9 класс</w:t>
      </w:r>
    </w:p>
    <w:p w14:paraId="04818F7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w:t>
      </w:r>
    </w:p>
    <w:p w14:paraId="796A3AD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2)  иллюстрировать взаимосвязь основных химических понятий (см. п. 1) и применять эти понятия при описании веществ и их превращений; </w:t>
      </w:r>
    </w:p>
    <w:p w14:paraId="7B607683"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3)  использовать химическую символику для составления формул веществ и уравнений химических реакций; </w:t>
      </w:r>
    </w:p>
    <w:p w14:paraId="3EAF7E25"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14:paraId="6D872356"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w:t>
      </w:r>
      <w:r w:rsidRPr="00603C79">
        <w:rPr>
          <w:rFonts w:ascii="Times New Roman" w:hAnsi="Times New Roman"/>
        </w:rPr>
        <w:lastRenderedPageBreak/>
        <w:t xml:space="preserve">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14:paraId="74638889"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14:paraId="2979D7F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14:paraId="42601E97"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14:paraId="7C824F3C"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9)  раскрывать сущность окислительно-восстановительных реакций посредством составления электронного баланса этих реакций; </w:t>
      </w:r>
    </w:p>
    <w:p w14:paraId="2E269C78"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10) прогнозировать свойства веществ в зависимости от их строения; возможности протекания химических превращений в различных условиях; </w:t>
      </w:r>
    </w:p>
    <w:p w14:paraId="1A4D822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11) вычислять относительную молекулярную и молярную массы веществ; массовую долю </w:t>
      </w:r>
    </w:p>
    <w:p w14:paraId="2A880FB4" w14:textId="77777777" w:rsidR="00526C32" w:rsidRPr="00603C79" w:rsidRDefault="00526C32" w:rsidP="003839AF">
      <w:pPr>
        <w:spacing w:after="0" w:line="240" w:lineRule="auto"/>
        <w:jc w:val="both"/>
        <w:rPr>
          <w:rFonts w:ascii="Times New Roman" w:hAnsi="Times New Roman"/>
        </w:rPr>
      </w:pPr>
      <w:r w:rsidRPr="00603C79">
        <w:rPr>
          <w:rFonts w:ascii="Times New Roman" w:hAnsi="Times New Roman"/>
        </w:rPr>
        <w:t xml:space="preserve">химического элемента по формуле соединения; массовую долю вещества в растворе; проводить расчёты по уравнению химической реакции; </w:t>
      </w:r>
    </w:p>
    <w:p w14:paraId="40CF42EF"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r w:rsidRPr="00603C79">
        <w:rPr>
          <w:rFonts w:ascii="Times New Roman" w:hAnsi="Times New Roman"/>
        </w:rPr>
        <w:tab/>
      </w:r>
    </w:p>
    <w:p w14:paraId="6A479CCB" w14:textId="77777777" w:rsidR="00526C32" w:rsidRPr="00603C79" w:rsidRDefault="00526C32" w:rsidP="00526C32">
      <w:pPr>
        <w:spacing w:after="0" w:line="240" w:lineRule="auto"/>
        <w:ind w:firstLine="567"/>
        <w:jc w:val="both"/>
        <w:rPr>
          <w:rFonts w:ascii="Times New Roman" w:hAnsi="Times New Roman"/>
        </w:rPr>
      </w:pPr>
      <w:r w:rsidRPr="00603C79">
        <w:rPr>
          <w:rFonts w:ascii="Times New Roman" w:hAnsi="Times New Roman"/>
        </w:rPr>
        <w:t xml:space="preserve">13)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14:paraId="58570D02" w14:textId="77777777" w:rsidR="00F71AA1" w:rsidRPr="00603C79" w:rsidRDefault="00526C32" w:rsidP="003839AF">
      <w:pPr>
        <w:pStyle w:val="a3"/>
        <w:ind w:firstLine="709"/>
        <w:jc w:val="both"/>
        <w:rPr>
          <w:rFonts w:ascii="Times New Roman" w:hAnsi="Times New Roman" w:cs="Times New Roman"/>
          <w:b/>
        </w:rPr>
      </w:pPr>
      <w:r w:rsidRPr="00603C79">
        <w:rPr>
          <w:rFonts w:ascii="Times New Roman" w:hAnsi="Times New Roman" w:cs="Times New Roman"/>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1E9AE9D5" w14:textId="77777777" w:rsidR="00F71AA1" w:rsidRPr="00603C79" w:rsidRDefault="00F71AA1" w:rsidP="00F71AA1"/>
    <w:p w14:paraId="38095DA1" w14:textId="77777777" w:rsidR="00526C32" w:rsidRPr="00603C79" w:rsidRDefault="00F71AA1" w:rsidP="00F71AA1">
      <w:pPr>
        <w:pStyle w:val="a4"/>
        <w:numPr>
          <w:ilvl w:val="2"/>
          <w:numId w:val="102"/>
        </w:numPr>
        <w:tabs>
          <w:tab w:val="left" w:pos="1537"/>
        </w:tabs>
        <w:ind w:left="709" w:hanging="709"/>
        <w:rPr>
          <w:rFonts w:ascii="Times New Roman" w:eastAsiaTheme="minorHAnsi" w:hAnsi="Times New Roman"/>
          <w:b/>
        </w:rPr>
      </w:pPr>
      <w:r w:rsidRPr="00603C79">
        <w:rPr>
          <w:rFonts w:ascii="Times New Roman" w:eastAsiaTheme="minorHAnsi" w:hAnsi="Times New Roman"/>
          <w:b/>
        </w:rPr>
        <w:t>Изобразительное искусство</w:t>
      </w:r>
    </w:p>
    <w:p w14:paraId="5A59CDBE"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 Гимназии.</w:t>
      </w:r>
    </w:p>
    <w:p w14:paraId="4236CD36" w14:textId="77777777" w:rsidR="00F71AA1" w:rsidRPr="00603C79" w:rsidRDefault="00F71AA1" w:rsidP="00F71AA1">
      <w:pPr>
        <w:pStyle w:val="1"/>
        <w:spacing w:before="0" w:line="240" w:lineRule="auto"/>
        <w:jc w:val="both"/>
        <w:rPr>
          <w:rFonts w:ascii="Times New Roman" w:hAnsi="Times New Roman"/>
          <w:b/>
          <w:color w:val="auto"/>
          <w:sz w:val="22"/>
          <w:szCs w:val="22"/>
        </w:rPr>
      </w:pPr>
      <w:r w:rsidRPr="00603C79">
        <w:rPr>
          <w:rFonts w:ascii="Times New Roman" w:hAnsi="Times New Roman"/>
          <w:b/>
          <w:color w:val="auto"/>
          <w:sz w:val="22"/>
          <w:szCs w:val="22"/>
        </w:rPr>
        <w:t>Пояснительная записка</w:t>
      </w:r>
    </w:p>
    <w:p w14:paraId="4B6B6CA1"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7333386C"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F088292"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485CDEA"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2C3970A9"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lastRenderedPageBreak/>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32A3D764"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528AE28E"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35224983"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7F6AFDF4" w14:textId="77777777" w:rsidR="00F71AA1" w:rsidRPr="00603C79" w:rsidRDefault="00F71AA1" w:rsidP="00F71AA1">
      <w:pPr>
        <w:spacing w:after="0" w:line="240" w:lineRule="auto"/>
        <w:jc w:val="both"/>
        <w:rPr>
          <w:rFonts w:ascii="Times New Roman" w:hAnsi="Times New Roman"/>
          <w:b/>
        </w:rPr>
      </w:pPr>
      <w:r w:rsidRPr="00603C79">
        <w:rPr>
          <w:rFonts w:ascii="Times New Roman" w:hAnsi="Times New Roman"/>
          <w:b/>
        </w:rPr>
        <w:t xml:space="preserve">Цель изучения учебного предмета </w:t>
      </w:r>
      <w:r w:rsidRPr="00603C79">
        <w:rPr>
          <w:b/>
        </w:rPr>
        <w:t>«</w:t>
      </w:r>
      <w:r w:rsidRPr="00603C79">
        <w:rPr>
          <w:rFonts w:ascii="Times New Roman" w:hAnsi="Times New Roman"/>
          <w:b/>
        </w:rPr>
        <w:t>Изобразительное искусство»</w:t>
      </w:r>
    </w:p>
    <w:p w14:paraId="469D71E7"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03C79">
        <w:rPr>
          <w:rFonts w:ascii="Times New Roman" w:hAnsi="Times New Roman"/>
          <w:i/>
        </w:rPr>
        <w:t>вариативно</w:t>
      </w:r>
      <w:r w:rsidRPr="00603C79">
        <w:rPr>
          <w:rFonts w:ascii="Times New Roman" w:hAnsi="Times New Roman"/>
        </w:rPr>
        <w:t>).</w:t>
      </w:r>
    </w:p>
    <w:p w14:paraId="212772ED"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170B6EF" w14:textId="77777777" w:rsidR="00F71AA1" w:rsidRPr="00603C79" w:rsidRDefault="00DC2765" w:rsidP="00DC2765">
      <w:pPr>
        <w:spacing w:after="0" w:line="240" w:lineRule="auto"/>
        <w:jc w:val="both"/>
        <w:rPr>
          <w:rFonts w:ascii="Times New Roman" w:hAnsi="Times New Roman"/>
          <w:b/>
        </w:rPr>
      </w:pPr>
      <w:r w:rsidRPr="00603C79">
        <w:rPr>
          <w:rFonts w:ascii="Times New Roman" w:hAnsi="Times New Roman"/>
          <w:b/>
        </w:rPr>
        <w:t>Место предмета «Изобразительное искусство» в учебном плане</w:t>
      </w:r>
    </w:p>
    <w:p w14:paraId="5C269137"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В соответствии с Федеральным государственным образовательным стандартом основного общего образования учебный предмет «Изобразительное иск</w:t>
      </w:r>
      <w:r w:rsidR="00DC2765" w:rsidRPr="00603C79">
        <w:rPr>
          <w:rFonts w:ascii="Times New Roman" w:hAnsi="Times New Roman"/>
        </w:rPr>
        <w:t>усство» входит в предметную о</w:t>
      </w:r>
      <w:r w:rsidRPr="00603C79">
        <w:rPr>
          <w:rFonts w:ascii="Times New Roman" w:hAnsi="Times New Roman"/>
        </w:rPr>
        <w:t xml:space="preserve">бласть «Искусство» и является обязательным для изучения. </w:t>
      </w:r>
    </w:p>
    <w:p w14:paraId="4E9DD322"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14:paraId="17B990BA"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44F1ED16" w14:textId="77777777" w:rsidR="00F71AA1" w:rsidRPr="00603C79" w:rsidRDefault="00F71AA1" w:rsidP="00F71AA1">
      <w:pPr>
        <w:spacing w:after="0" w:line="240" w:lineRule="auto"/>
        <w:ind w:firstLine="709"/>
        <w:jc w:val="both"/>
        <w:rPr>
          <w:rFonts w:ascii="Times New Roman" w:hAnsi="Times New Roman"/>
        </w:rPr>
      </w:pPr>
      <w:r w:rsidRPr="00603C79">
        <w:rPr>
          <w:rFonts w:ascii="Times New Roman" w:hAnsi="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02143B4" w14:textId="77777777" w:rsidR="00DC2765" w:rsidRPr="00603C79" w:rsidRDefault="00F71AA1" w:rsidP="00DC2765">
      <w:pPr>
        <w:pStyle w:val="a4"/>
        <w:tabs>
          <w:tab w:val="left" w:pos="1537"/>
        </w:tabs>
        <w:ind w:left="0" w:firstLine="709"/>
        <w:jc w:val="both"/>
        <w:rPr>
          <w:rFonts w:ascii="Times New Roman" w:hAnsi="Times New Roman"/>
        </w:rPr>
      </w:pPr>
      <w:r w:rsidRPr="00603C79">
        <w:rPr>
          <w:rFonts w:ascii="Times New Roman" w:hAnsi="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672F1AA4" w14:textId="77777777" w:rsidR="00DC2765" w:rsidRPr="00603C79" w:rsidRDefault="00DC2765" w:rsidP="00DC2765">
      <w:pPr>
        <w:pStyle w:val="a4"/>
        <w:tabs>
          <w:tab w:val="left" w:pos="1537"/>
        </w:tabs>
        <w:ind w:left="0" w:firstLine="709"/>
        <w:jc w:val="both"/>
        <w:rPr>
          <w:rFonts w:ascii="Times New Roman" w:hAnsi="Times New Roman"/>
        </w:rPr>
      </w:pPr>
    </w:p>
    <w:p w14:paraId="151E0602" w14:textId="77777777" w:rsidR="00DC2765" w:rsidRPr="00603C79" w:rsidRDefault="00DC2765" w:rsidP="00DC2765">
      <w:pPr>
        <w:pStyle w:val="a4"/>
        <w:numPr>
          <w:ilvl w:val="3"/>
          <w:numId w:val="102"/>
        </w:numPr>
        <w:spacing w:before="240" w:line="240" w:lineRule="auto"/>
        <w:ind w:left="851" w:hanging="851"/>
        <w:jc w:val="both"/>
        <w:rPr>
          <w:rFonts w:ascii="Times New Roman" w:hAnsi="Times New Roman"/>
          <w:b/>
        </w:rPr>
      </w:pPr>
      <w:r w:rsidRPr="00603C79">
        <w:rPr>
          <w:rFonts w:ascii="Times New Roman" w:hAnsi="Times New Roman"/>
          <w:b/>
        </w:rPr>
        <w:t>Содержание учебного предмета «Изобразительное искусство»</w:t>
      </w:r>
    </w:p>
    <w:p w14:paraId="3BD93AF1" w14:textId="77777777" w:rsidR="00DC2765" w:rsidRPr="00603C79" w:rsidRDefault="00DC2765" w:rsidP="00DC2765">
      <w:pPr>
        <w:pStyle w:val="2"/>
        <w:spacing w:line="240" w:lineRule="auto"/>
        <w:ind w:firstLine="0"/>
        <w:rPr>
          <w:sz w:val="22"/>
          <w:szCs w:val="22"/>
        </w:rPr>
      </w:pPr>
      <w:r w:rsidRPr="00603C79">
        <w:rPr>
          <w:sz w:val="22"/>
          <w:szCs w:val="22"/>
        </w:rPr>
        <w:t>Модуль № 1 «Декоративно-прикладное и народное искусство»</w:t>
      </w:r>
    </w:p>
    <w:p w14:paraId="17B6FC94"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Общие сведения о декоративно-прикладном искусстве</w:t>
      </w:r>
    </w:p>
    <w:p w14:paraId="6204891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Декоративно-прикладное искусство и его виды.</w:t>
      </w:r>
    </w:p>
    <w:p w14:paraId="630D051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Декоративно-прикладное искусство и предметная среда жизни людей.</w:t>
      </w:r>
    </w:p>
    <w:p w14:paraId="0588F7E2"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Древние корни народного искусства</w:t>
      </w:r>
    </w:p>
    <w:p w14:paraId="729A593D" w14:textId="77777777" w:rsidR="00DC2765" w:rsidRPr="00603C79" w:rsidRDefault="00DC2765" w:rsidP="00DC2765">
      <w:pPr>
        <w:spacing w:after="0" w:line="240" w:lineRule="auto"/>
        <w:ind w:right="-13" w:firstLine="709"/>
        <w:jc w:val="both"/>
        <w:rPr>
          <w:rFonts w:ascii="Times New Roman" w:hAnsi="Times New Roman"/>
        </w:rPr>
      </w:pPr>
      <w:r w:rsidRPr="00603C79">
        <w:rPr>
          <w:rFonts w:ascii="Times New Roman" w:hAnsi="Times New Roman"/>
        </w:rPr>
        <w:t>Истоки образного языка декоративно-прикладного искусства.</w:t>
      </w:r>
    </w:p>
    <w:p w14:paraId="265E659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Традиционные образы народного (крестьянского) прикладного искусства.</w:t>
      </w:r>
    </w:p>
    <w:p w14:paraId="0E6BD8A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Связь народного искусства с природой, бытом, трудом, верованиями и эпосом.</w:t>
      </w:r>
    </w:p>
    <w:p w14:paraId="5A642CA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природных материалов в строительстве и изготовлении предметов быта, их значение в характере труда и жизненного уклада.</w:t>
      </w:r>
    </w:p>
    <w:p w14:paraId="5010F6C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lastRenderedPageBreak/>
        <w:t>Образно-символический язык народного прикладного искусства.</w:t>
      </w:r>
    </w:p>
    <w:p w14:paraId="35D8056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Знаки-символы традиционного крестьянского прикладного искусства.</w:t>
      </w:r>
    </w:p>
    <w:p w14:paraId="3B54742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1F98C75"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Убранство русской избы</w:t>
      </w:r>
    </w:p>
    <w:p w14:paraId="4D8E417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Конструкция избы, единство красоты и пользы — функционального и символического — в её постройке и украшении.</w:t>
      </w:r>
    </w:p>
    <w:p w14:paraId="6573423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11BFD76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рисунков — эскизов орнаментального декора крестьянского дома.</w:t>
      </w:r>
    </w:p>
    <w:p w14:paraId="07B65BD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Устройство внутреннего пространства крестьянского дома. Декоративные элементы жилой среды.</w:t>
      </w:r>
    </w:p>
    <w:p w14:paraId="79EDF20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86B468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рисунков предметов народного быта, выявление мудрости их выразительной формы и орнаментально-символического оформления.</w:t>
      </w:r>
    </w:p>
    <w:p w14:paraId="067E2555"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Народный праздничный костюм</w:t>
      </w:r>
    </w:p>
    <w:p w14:paraId="306AD16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Образный строй народного праздничного костюма — женского и мужского.</w:t>
      </w:r>
    </w:p>
    <w:p w14:paraId="0CEFED4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Традиционная конструкция русского женского костюма — северорусский (сарафан) и южнорусский (понёва) варианты.</w:t>
      </w:r>
    </w:p>
    <w:p w14:paraId="6B6E919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Разнообразие форм и украшений народного праздничного костюма для различных регионов страны.</w:t>
      </w:r>
    </w:p>
    <w:p w14:paraId="0BD4FF3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54EB57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7949F0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Народные праздники и праздничные обряды как синтез всех видов народного творчества.</w:t>
      </w:r>
    </w:p>
    <w:p w14:paraId="5BA6831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сюжетной композиции или участие в работе по созданию коллективного панно на тему традиций народных праздников.</w:t>
      </w:r>
    </w:p>
    <w:p w14:paraId="1E012E74"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Народные художественные промыслы</w:t>
      </w:r>
    </w:p>
    <w:p w14:paraId="2E5FEB1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и значение народных промыслов в современной жизни. Искусство и ремесло. Традиции культуры, особенные для каждого региона.</w:t>
      </w:r>
    </w:p>
    <w:p w14:paraId="30CA87C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Многообразие видов традиционных ремёсел и происхождение художественных промыслов народов России.</w:t>
      </w:r>
    </w:p>
    <w:p w14:paraId="64C6CC0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398D3AD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7A1773A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Создание эскиза игрушки по мотивам избранного промысла.</w:t>
      </w:r>
    </w:p>
    <w:p w14:paraId="70BD42F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27BF8BB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A5F16E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2CFDD98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18F12F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08D68DE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w:t>
      </w:r>
      <w:r w:rsidRPr="00603C79">
        <w:rPr>
          <w:rFonts w:ascii="Times New Roman" w:hAnsi="Times New Roman"/>
        </w:rPr>
        <w:lastRenderedPageBreak/>
        <w:t>Особенности стиля каждой школы. Роль искусства лаковой миниатюры в сохранении и развитии традиций отечественной культуры.</w:t>
      </w:r>
    </w:p>
    <w:p w14:paraId="2A0EB56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Мир сказок и легенд, примет и оберегов в творчестве мастеров художественных промыслов.</w:t>
      </w:r>
    </w:p>
    <w:p w14:paraId="11520C2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Отражение в изделиях народных промыслов многообразия исторических, духовных и культурных традиций.</w:t>
      </w:r>
    </w:p>
    <w:p w14:paraId="13A8346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Народные художественные ремёсла и промыслы — материальные и духовные ценности, неотъемлемая часть культурного наследия России.</w:t>
      </w:r>
    </w:p>
    <w:p w14:paraId="36EFABF6"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Декоративно-прикладное искусство в культуре разных эпох и народов</w:t>
      </w:r>
    </w:p>
    <w:p w14:paraId="23A4D3F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декоративно-прикладного искусства в культуре древних цивилизаций.</w:t>
      </w:r>
    </w:p>
    <w:p w14:paraId="056444C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Отражение в декоре мировоззрения эпохи, организации общества, традиций быта и ремесла, уклада жизни людей.</w:t>
      </w:r>
    </w:p>
    <w:p w14:paraId="72B074C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767C6C8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1E5D460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Украшение жизненного пространства: построений, интерьеров, предметов быта — в культуре разных эпох.</w:t>
      </w:r>
    </w:p>
    <w:p w14:paraId="7B5518B1"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Декоративно-прикладное искусство в жизни современного человека</w:t>
      </w:r>
    </w:p>
    <w:p w14:paraId="0AA1327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518E18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Символический знак в современной жизни: эмблема, логотип, указующий или декоративный знак.</w:t>
      </w:r>
    </w:p>
    <w:p w14:paraId="0690048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Государственная символика и традиции геральдики.</w:t>
      </w:r>
    </w:p>
    <w:p w14:paraId="5E099F4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Декоративные украшения предметов нашего быта и одежды.</w:t>
      </w:r>
    </w:p>
    <w:p w14:paraId="322F6B0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Значение украшений в проявлении образа человека, его характера, самопонимания, установок и намерений.</w:t>
      </w:r>
    </w:p>
    <w:p w14:paraId="6029293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Декор на улицах и декор помещений.</w:t>
      </w:r>
    </w:p>
    <w:p w14:paraId="261F9FCA" w14:textId="77777777" w:rsidR="00DC2765" w:rsidRPr="00603C79" w:rsidRDefault="00DC2765" w:rsidP="00DC2765">
      <w:pPr>
        <w:spacing w:after="0" w:line="240" w:lineRule="auto"/>
        <w:ind w:right="1029" w:firstLine="709"/>
        <w:jc w:val="both"/>
        <w:rPr>
          <w:rFonts w:ascii="Times New Roman" w:hAnsi="Times New Roman"/>
        </w:rPr>
      </w:pPr>
      <w:r w:rsidRPr="00603C79">
        <w:rPr>
          <w:rFonts w:ascii="Times New Roman" w:hAnsi="Times New Roman"/>
        </w:rPr>
        <w:t>Декор праздничный и повседневный. Праздничное оформление школы.</w:t>
      </w:r>
    </w:p>
    <w:p w14:paraId="2641DCAE" w14:textId="77777777" w:rsidR="00DC2765" w:rsidRPr="00603C79" w:rsidRDefault="00DC2765" w:rsidP="00DC2765">
      <w:pPr>
        <w:pStyle w:val="2"/>
        <w:spacing w:line="240" w:lineRule="auto"/>
        <w:ind w:firstLine="0"/>
        <w:rPr>
          <w:sz w:val="22"/>
          <w:szCs w:val="22"/>
        </w:rPr>
      </w:pPr>
      <w:r w:rsidRPr="00603C79">
        <w:rPr>
          <w:sz w:val="22"/>
          <w:szCs w:val="22"/>
        </w:rPr>
        <w:t>Модуль № 2 «Живопись, графика, скульптура»</w:t>
      </w:r>
    </w:p>
    <w:p w14:paraId="47BBBFF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i/>
        </w:rPr>
        <w:t>Общие сведения о видах искусства</w:t>
      </w:r>
    </w:p>
    <w:p w14:paraId="08BFA4B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Пространственные и временные виды искусства.</w:t>
      </w:r>
    </w:p>
    <w:p w14:paraId="3B1EFFB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Изобразительные, конструктивные и декоративные виды пространственных искусств, их место и назначение в жизни людей.</w:t>
      </w:r>
    </w:p>
    <w:p w14:paraId="2F44ACE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Основные виды живописи, графики и скульптуры.</w:t>
      </w:r>
    </w:p>
    <w:p w14:paraId="78AAE8B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Художник и зритель: зрительские умения, знания и творчество зрителя.</w:t>
      </w:r>
    </w:p>
    <w:p w14:paraId="4FADE462"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Язык изобразительного искусства и его выразительные средства</w:t>
      </w:r>
    </w:p>
    <w:p w14:paraId="5D1F56D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Живописные, графические и скульптурные художественные материалы, их особые свойства.</w:t>
      </w:r>
    </w:p>
    <w:p w14:paraId="1653951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Рисунок — основа изобразительного искусства и мастерства художника.</w:t>
      </w:r>
    </w:p>
    <w:p w14:paraId="1F8BF13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Виды рисунка: зарисовка, набросок, учебный рисунок и творческий рисунок.</w:t>
      </w:r>
    </w:p>
    <w:p w14:paraId="56B1C4F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Навыки размещения рисунка в листе, выбор формата.</w:t>
      </w:r>
    </w:p>
    <w:p w14:paraId="7CDE067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Начальные умения рисунка с натуры. Зарисовки простых предметов.</w:t>
      </w:r>
    </w:p>
    <w:p w14:paraId="6CAB72D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Линейные графические рисунки и наброски.</w:t>
      </w:r>
    </w:p>
    <w:p w14:paraId="0861EAD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Тон и тональные отношения: тёмное — светлое.</w:t>
      </w:r>
    </w:p>
    <w:p w14:paraId="2F7B054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Ритм и ритмическая организация плоскости листа.</w:t>
      </w:r>
    </w:p>
    <w:p w14:paraId="1D8595F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8D5CD5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Цвет как выразительное средство в изобразительном искусстве: холодный и тёплый цвет, понятие цветовых отношений; колорит в живописи.</w:t>
      </w:r>
    </w:p>
    <w:p w14:paraId="2D32479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Виды скульптуры и характер материала в скульптуре. Скульптурные памятники, парковая скульптура, камерная скульптура.</w:t>
      </w:r>
    </w:p>
    <w:p w14:paraId="7CF110F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Статика и движение в скульптуре. Круглая скульптура. Произведения мелкой пластики. Виды рельефа.</w:t>
      </w:r>
    </w:p>
    <w:p w14:paraId="4723EA62"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Жанры изобразительного искусства</w:t>
      </w:r>
    </w:p>
    <w:p w14:paraId="47E37CC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Жанровая система в изобразительном искусстве как инструмент для сравнения и анализа произведений изобразительного искусства.</w:t>
      </w:r>
    </w:p>
    <w:p w14:paraId="7D35D91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Предмет изображения, сюжет и содержание произведения изобразительного искусства.</w:t>
      </w:r>
    </w:p>
    <w:p w14:paraId="15D56308"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Натюрморт</w:t>
      </w:r>
    </w:p>
    <w:p w14:paraId="3644D52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Изображение предметного мира в изобразительном искусстве и появление жанра натюрморта в европейском и отечественном искусстве.</w:t>
      </w:r>
    </w:p>
    <w:p w14:paraId="09B1988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Основы графической грамоты: правила объёмного изображения предметов на плоскости.</w:t>
      </w:r>
    </w:p>
    <w:p w14:paraId="7D3438D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lastRenderedPageBreak/>
        <w:t>Линейное построение предмета в пространстве: линия горизонта, точка зрения и точка схода, правила перспективных сокращений.</w:t>
      </w:r>
    </w:p>
    <w:p w14:paraId="5775A83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Изображение окружности в перспективе.</w:t>
      </w:r>
    </w:p>
    <w:p w14:paraId="57C2EF4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Рисование геометрических тел на основе правил линейной перспективы.</w:t>
      </w:r>
    </w:p>
    <w:p w14:paraId="6C61E0C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Сложная пространственная форма и выявление её конструкции.</w:t>
      </w:r>
    </w:p>
    <w:p w14:paraId="01F8899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Рисунок сложной формы предмета как соотношение простых геометрических фигур.</w:t>
      </w:r>
    </w:p>
    <w:p w14:paraId="36C3E76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Линейный рисунок конструкции из нескольких геометрических тел.</w:t>
      </w:r>
    </w:p>
    <w:p w14:paraId="14907FE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0687C7F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Рисунок натюрморта графическими материалами с натуры или по представлению.</w:t>
      </w:r>
    </w:p>
    <w:p w14:paraId="220E282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Творческий натюрморт в графике. Произведения художников-графиков. Особенности графических техник. Печатная графика.</w:t>
      </w:r>
    </w:p>
    <w:p w14:paraId="1427B54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5261BBA8"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Портрет</w:t>
      </w:r>
    </w:p>
    <w:p w14:paraId="0A69009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9484B3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Великие портретисты в европейском искусстве.</w:t>
      </w:r>
    </w:p>
    <w:p w14:paraId="6579625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Особенности развития портретного жанра в отечественном искусстве. Великие портретисты в русской живописи.</w:t>
      </w:r>
    </w:p>
    <w:p w14:paraId="7CBE0DF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Парадный и камерный портрет в живописи.</w:t>
      </w:r>
    </w:p>
    <w:p w14:paraId="222A108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Особенности развития жанра портрета в искусстве ХХ в.— отечественном и европейском.</w:t>
      </w:r>
    </w:p>
    <w:p w14:paraId="42C8B83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Построение головы человека, основные пропорции лица, с оотношение лицевой и черепной частей головы.</w:t>
      </w:r>
    </w:p>
    <w:p w14:paraId="295050D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Графический портрет в работах известных художников. Разнообразие графических средств в изображении образа человека.</w:t>
      </w:r>
    </w:p>
    <w:p w14:paraId="093A957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Графический портретный рисунок с натуры или по памяти.</w:t>
      </w:r>
    </w:p>
    <w:p w14:paraId="27858B2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 xml:space="preserve">Роль освещения головы при создании портретного образа. </w:t>
      </w:r>
    </w:p>
    <w:p w14:paraId="4938B14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Свет и тень в изображении головы человека.</w:t>
      </w:r>
    </w:p>
    <w:p w14:paraId="1EF60DF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Портрет в скульптуре.</w:t>
      </w:r>
    </w:p>
    <w:p w14:paraId="6083A64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Выражение характера человека, его социального положения и образа эпохи в скульптурном портрете.</w:t>
      </w:r>
    </w:p>
    <w:p w14:paraId="358E1BC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Значение свойств художественных материалов в создании скульптурного портрета.</w:t>
      </w:r>
    </w:p>
    <w:p w14:paraId="27CC670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Живописное изображение портрета. Роль цвета в живописном портретном образе в произведениях выдающихся живописцев.</w:t>
      </w:r>
    </w:p>
    <w:p w14:paraId="679A3BA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Опыт работы над созданием живописного портрета.</w:t>
      </w:r>
    </w:p>
    <w:p w14:paraId="22F079E0"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Пейзаж</w:t>
      </w:r>
    </w:p>
    <w:p w14:paraId="7E803CE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Особенности изображения пространства в эпоху Древнего мира, в средневековом искусстве и в эпоху Возрождения.</w:t>
      </w:r>
    </w:p>
    <w:p w14:paraId="18AE0C9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Правила построения линейной перспективы в изображении пространства.</w:t>
      </w:r>
    </w:p>
    <w:p w14:paraId="6824E0A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Правила воздушной перспективы, построения переднего, среднего и дальнего планов при изображении пейзажа.</w:t>
      </w:r>
    </w:p>
    <w:p w14:paraId="69CA650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Особенности изображения разных состояний природы и её освещения. Романтический пейзаж. Морские пейзажи И. Айвазовского.</w:t>
      </w:r>
    </w:p>
    <w:p w14:paraId="149327B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14:paraId="6C66A33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88F6C3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138271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Творческий опыт в создании композиционного живописного пейзажа своей Родины.</w:t>
      </w:r>
    </w:p>
    <w:p w14:paraId="12418444" w14:textId="77777777" w:rsidR="00DC2765" w:rsidRPr="00603C79" w:rsidRDefault="00DC2765" w:rsidP="00DC2765">
      <w:pPr>
        <w:spacing w:after="0" w:line="240" w:lineRule="auto"/>
        <w:ind w:right="-13" w:firstLine="709"/>
        <w:jc w:val="both"/>
        <w:rPr>
          <w:rFonts w:ascii="Times New Roman" w:hAnsi="Times New Roman"/>
        </w:rPr>
      </w:pPr>
      <w:r w:rsidRPr="00603C79">
        <w:rPr>
          <w:rFonts w:ascii="Times New Roman" w:hAnsi="Times New Roman"/>
        </w:rPr>
        <w:t>Графический образ пейзажа в работах выдающихся мастеров.</w:t>
      </w:r>
    </w:p>
    <w:p w14:paraId="767BDA9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Средства выразительности в графическом рисунке и многообразие графических техник.</w:t>
      </w:r>
    </w:p>
    <w:p w14:paraId="087D2A4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Графические зарисовки и графическая композиция на темы окружающей природы.</w:t>
      </w:r>
    </w:p>
    <w:p w14:paraId="44CA7BA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Городской пейзаж в творчестве мастеров искусства. Многообразие в понимании образа города.</w:t>
      </w:r>
    </w:p>
    <w:p w14:paraId="26F62AB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CD20DD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lastRenderedPageBreak/>
        <w:t>Опыт изображения городского пейзажа. Наблюдательная перспектива и ритмическая организация плоскости изображения.</w:t>
      </w:r>
    </w:p>
    <w:p w14:paraId="3169DD01"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Бытовой жанр в изобразительном искусстве</w:t>
      </w:r>
    </w:p>
    <w:p w14:paraId="4550386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913E8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2C18C33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4D051C32"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Исторический жанр в изобразительном искусстве</w:t>
      </w:r>
    </w:p>
    <w:p w14:paraId="58178B7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Историческая тема в искусстве как изображение наиболее значительных событий в жизни общества.</w:t>
      </w:r>
    </w:p>
    <w:p w14:paraId="1A4F5F1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2004BB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Историческая картина в русском искусстве XIX в. и её особое место в развитии отечественной культуры.</w:t>
      </w:r>
    </w:p>
    <w:p w14:paraId="1065EBE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31179B6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B2089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Разработка эскизов композиции на историческую тему с опорой на собранный материал по задуманному сюжету.</w:t>
      </w:r>
    </w:p>
    <w:p w14:paraId="55FFCBCA"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Библейские темы в изобразительном искусстве</w:t>
      </w:r>
    </w:p>
    <w:p w14:paraId="5139DCD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Исторические картины на библейские темы: место и значение сюжетов Священной истории в европейской культуре.</w:t>
      </w:r>
    </w:p>
    <w:p w14:paraId="33DB44B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Вечные темы и их нравственное и духовно-ценностное выражение как «духовная ось», соединяющая жизненные позиции разных поколений.</w:t>
      </w:r>
    </w:p>
    <w:p w14:paraId="7DE7AA9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Произведения на библейские темы Леонардо да Винчи, Рафаэля, Рембрандта, в скульптуре «Пьета» Микеланджело и др.</w:t>
      </w:r>
    </w:p>
    <w:p w14:paraId="3B88771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7D4C85B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Иконопись как великое проявление русской культуры. Язык изображения в иконе — его религиозный и символический смысл.</w:t>
      </w:r>
    </w:p>
    <w:p w14:paraId="7BB3973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Великие русские иконописцы: духовный свет икон Андрея Рублёва, Феофана Грека, Дионисия.</w:t>
      </w:r>
    </w:p>
    <w:p w14:paraId="33BC5CF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Работа над эскизом сюжетной композиции.</w:t>
      </w:r>
    </w:p>
    <w:p w14:paraId="5C4736B0" w14:textId="77777777" w:rsidR="00DC2765" w:rsidRPr="00603C79" w:rsidRDefault="00DC2765" w:rsidP="00DC2765">
      <w:pPr>
        <w:spacing w:after="0" w:line="240" w:lineRule="auto"/>
        <w:ind w:right="-13" w:firstLine="709"/>
        <w:jc w:val="both"/>
        <w:rPr>
          <w:rFonts w:ascii="Times New Roman" w:hAnsi="Times New Roman"/>
        </w:rPr>
      </w:pPr>
      <w:r w:rsidRPr="00603C79">
        <w:rPr>
          <w:rFonts w:ascii="Times New Roman" w:hAnsi="Times New Roman"/>
        </w:rPr>
        <w:t xml:space="preserve">Роль и значение изобразительного искусства в жизни людей: </w:t>
      </w:r>
    </w:p>
    <w:p w14:paraId="3309D84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образ мира в изобразительном искусстве.</w:t>
      </w:r>
    </w:p>
    <w:p w14:paraId="1BBBDE10" w14:textId="77777777" w:rsidR="00DC2765" w:rsidRPr="00603C79" w:rsidRDefault="00DC2765" w:rsidP="00DC2765">
      <w:pPr>
        <w:pStyle w:val="2"/>
        <w:spacing w:line="240" w:lineRule="auto"/>
        <w:ind w:firstLine="0"/>
        <w:rPr>
          <w:sz w:val="22"/>
          <w:szCs w:val="22"/>
        </w:rPr>
      </w:pPr>
      <w:r w:rsidRPr="00603C79">
        <w:rPr>
          <w:sz w:val="22"/>
          <w:szCs w:val="22"/>
        </w:rPr>
        <w:t>Модуль № 3 «Архитектура и дизайн»</w:t>
      </w:r>
    </w:p>
    <w:p w14:paraId="1142C85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Архитектура и дизайн — искусства художественной постройки — конструктивные искусства.</w:t>
      </w:r>
    </w:p>
    <w:p w14:paraId="4A0D1BE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Дизайн и архитектура как создатели «второй природы» — предметно-пространственной среды жизни людей.</w:t>
      </w:r>
    </w:p>
    <w:p w14:paraId="73F46CB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Функциональность предметно-пространственной среды и выражение в ней мировосприятия, духовно-ценностных позиций общества.</w:t>
      </w:r>
    </w:p>
    <w:p w14:paraId="02FCB09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Материальная культура человечества как уникальная информация о жизни людей в разные исторические эпохи.</w:t>
      </w:r>
    </w:p>
    <w:p w14:paraId="330F0BD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архитектуры в понимании человеком своей идентичности. Задачи сохранения культурного наследия и природного ландшафта.</w:t>
      </w:r>
    </w:p>
    <w:p w14:paraId="6345E41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B4B2A0F"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Графический дизайн</w:t>
      </w:r>
    </w:p>
    <w:p w14:paraId="5D9938A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5A1FF34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Элементы композиции в графическом дизайне: пятно, линия, цвет, буква, текст и изображение.</w:t>
      </w:r>
    </w:p>
    <w:p w14:paraId="16C5C27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Формальная композиция как композиционное построение на основе сочетания геометрических фигур, без предметного содержания.</w:t>
      </w:r>
    </w:p>
    <w:p w14:paraId="3BC3165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Основные свойства композиции: целостность и соподчинённость элементов.</w:t>
      </w:r>
    </w:p>
    <w:p w14:paraId="463DEFA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511F11B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Практические упражнения по созданию композиции с вариативным ритмическим расположением геометрических фигур на плоскости.</w:t>
      </w:r>
    </w:p>
    <w:p w14:paraId="2FF84B1D" w14:textId="77777777" w:rsidR="00DC2765" w:rsidRPr="00603C79" w:rsidRDefault="00DC2765" w:rsidP="00DC2765">
      <w:pPr>
        <w:spacing w:after="0" w:line="240" w:lineRule="auto"/>
        <w:ind w:right="54" w:firstLine="709"/>
        <w:jc w:val="both"/>
        <w:rPr>
          <w:rFonts w:ascii="Times New Roman" w:hAnsi="Times New Roman"/>
        </w:rPr>
      </w:pPr>
      <w:r w:rsidRPr="00603C79">
        <w:rPr>
          <w:rFonts w:ascii="Times New Roman" w:hAnsi="Times New Roman"/>
        </w:rPr>
        <w:t>Роль цвета в организации композиционного пространства.</w:t>
      </w:r>
    </w:p>
    <w:p w14:paraId="63666E0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 xml:space="preserve">Функциональные задачи цвета в конструктивных искусствах. Цвет и законы колористики. Применение локального цвета. </w:t>
      </w:r>
    </w:p>
    <w:p w14:paraId="6B96E75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Цветовой акцент, ритм цветовых форм, доминанта.</w:t>
      </w:r>
    </w:p>
    <w:p w14:paraId="1736D42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Шрифты и шрифтовая композиция в графическом дизайне.</w:t>
      </w:r>
    </w:p>
    <w:p w14:paraId="2D76595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Форма буквы как изобразительно-смысловой символ.</w:t>
      </w:r>
    </w:p>
    <w:p w14:paraId="304EA27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Шрифт и содержание текста. Стилизация шрифта.</w:t>
      </w:r>
    </w:p>
    <w:p w14:paraId="53BBA81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Типографика. Понимание типографской строки как элемента плоскостной композиции.</w:t>
      </w:r>
    </w:p>
    <w:p w14:paraId="612C53A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аналитических и практических работ по теме «Буква — изобразительный элемент композиции».</w:t>
      </w:r>
    </w:p>
    <w:p w14:paraId="7C92B4B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 xml:space="preserve">Логотип как графический знак, эмблема или стилизованный графический символ. Функции логотипа. Шрифтовой логотип. </w:t>
      </w:r>
    </w:p>
    <w:p w14:paraId="232CACE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Знаковый логотип.</w:t>
      </w:r>
    </w:p>
    <w:p w14:paraId="03F1BF5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Композиционные основы макетирования в графическом дизайне при соединении текста и изображения.</w:t>
      </w:r>
    </w:p>
    <w:p w14:paraId="6C4505A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2EF79EB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6C91408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Макет разворота книги или журнала по выбранной теме в виде коллажа или на основе компьютерных программ.</w:t>
      </w:r>
    </w:p>
    <w:p w14:paraId="1B6557A8"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Макетирование объёмно-пространственных композиций</w:t>
      </w:r>
    </w:p>
    <w:p w14:paraId="19E08EF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6DA5A4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Макетирование. Введение в макет понятия рельефа местности и способы его обозначения на макете.</w:t>
      </w:r>
    </w:p>
    <w:p w14:paraId="11C60B8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75B4A9D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2EE52DC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2919B81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AB8BFF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Многообразие предметного мира, создаваемого человеком. Функция вещи и её форма. Образ времени в предметах, создаваемых человеком.</w:t>
      </w:r>
    </w:p>
    <w:p w14:paraId="7CA976F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C45D4D3"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аналитических зарисовок форм бытовых предметов.</w:t>
      </w:r>
    </w:p>
    <w:p w14:paraId="6E025620"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Творческое проектирование предметов быта с определением их функций и материала изготовления</w:t>
      </w:r>
    </w:p>
    <w:p w14:paraId="6AAF01A8"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56DF89E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Конструирование объектов дизайна или архитектурное макетирование с использованием цвета.</w:t>
      </w:r>
    </w:p>
    <w:p w14:paraId="58BB71FC"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Социальное значение дизайна и архитектуры как среды жизни человека</w:t>
      </w:r>
    </w:p>
    <w:p w14:paraId="2A10BA6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ECC8DF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686EF03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Архитектура народного жилища, храмовая архитектура, частный дом в предметно-пространственной среде жизни разных народов.</w:t>
      </w:r>
    </w:p>
    <w:p w14:paraId="0301F2E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CD1477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Пути развития современной архитектуры и дизайна: город сегодня и завтра.</w:t>
      </w:r>
    </w:p>
    <w:p w14:paraId="03B054A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EABD40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40F29A3D"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Пространство городской среды. Исторические формы планировки городской среды и их связь с образом жизни людей.</w:t>
      </w:r>
    </w:p>
    <w:p w14:paraId="3613F3B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Роль цвета в формировании пространства. Схема-планировка и реальность.</w:t>
      </w:r>
    </w:p>
    <w:p w14:paraId="367ABB3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Современные поиски новой эстетики в градостроительстве.</w:t>
      </w:r>
    </w:p>
    <w:p w14:paraId="1D6CAB6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6CF895B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7954F2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60A366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0D5DFD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07F90D75"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Интерьер и предметный мир в доме. Назначение помещения и построение его интерьера. Дизайн пространственно-предметной среды интерьера.</w:t>
      </w:r>
    </w:p>
    <w:p w14:paraId="7885E68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Образно-стилевое единство материальной культуры каждой эпохи. Интерьер как отражение стиля жизни его хозяев.</w:t>
      </w:r>
    </w:p>
    <w:p w14:paraId="43E94BD1"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Зонирование интерьера — создание многофункционального пространства. Отделочные материалы, введение фактуры и цвета в интерьер.</w:t>
      </w:r>
    </w:p>
    <w:p w14:paraId="680E601F"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Интерьеры общественных зданий (театр, кафе, вокзал, офис, школа).</w:t>
      </w:r>
    </w:p>
    <w:p w14:paraId="0A8A853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F26584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Организация архитектурно-ландшафтного пространства. Город в единстве с ландшафтно-парковой средой.</w:t>
      </w:r>
    </w:p>
    <w:p w14:paraId="7D15F4A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4E56DE77"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дизайн-проекта территории парка или приусадебного участка в виде схемы-чертежа.</w:t>
      </w:r>
    </w:p>
    <w:p w14:paraId="75A15F8E"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Единство эстетического и функционального в объёмно- пространственной организации среды жизнедеятельности  людей.</w:t>
      </w:r>
    </w:p>
    <w:p w14:paraId="4ADBD31B" w14:textId="77777777" w:rsidR="00DC2765" w:rsidRPr="00603C79" w:rsidRDefault="00DC2765" w:rsidP="00DC2765">
      <w:pPr>
        <w:pStyle w:val="3"/>
        <w:spacing w:before="0" w:line="240" w:lineRule="auto"/>
        <w:ind w:firstLine="709"/>
        <w:jc w:val="both"/>
        <w:rPr>
          <w:rFonts w:ascii="Times New Roman" w:hAnsi="Times New Roman" w:cs="Times New Roman"/>
          <w:color w:val="auto"/>
        </w:rPr>
      </w:pPr>
      <w:r w:rsidRPr="00603C79">
        <w:rPr>
          <w:rFonts w:ascii="Times New Roman" w:hAnsi="Times New Roman" w:cs="Times New Roman"/>
          <w:color w:val="auto"/>
        </w:rPr>
        <w:t>Образ человека и индивидуальное проектирование</w:t>
      </w:r>
    </w:p>
    <w:p w14:paraId="6E3E8AD9"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7061911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Проектные работы по созданию облика частного дома, комнаты и сада. Дизайн предметной среды в интерьере частного дома.</w:t>
      </w:r>
    </w:p>
    <w:p w14:paraId="6A079BF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Мода и культура как параметры создания собственного костюма или комплекта одежды.</w:t>
      </w:r>
    </w:p>
    <w:p w14:paraId="40F7E5CB"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01376F06"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46AAD73A"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Выполнение практических творческих эскизов по теме «Дизайн современной одежды».</w:t>
      </w:r>
    </w:p>
    <w:p w14:paraId="230F9FB2"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Искусство грима и причёски. Форма лица и причёска. Макияж дневной, вечерний и карнавальный. Грим бытовой и сценический.</w:t>
      </w:r>
    </w:p>
    <w:p w14:paraId="296E2384"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Имидж-дизайн и его связь с публичностью, технологией социального поведения, рекламой, общественной деятельностью.</w:t>
      </w:r>
    </w:p>
    <w:p w14:paraId="01554D1C" w14:textId="77777777" w:rsidR="00DC2765" w:rsidRPr="00603C79" w:rsidRDefault="00DC2765" w:rsidP="00DC2765">
      <w:pPr>
        <w:spacing w:after="0" w:line="240" w:lineRule="auto"/>
        <w:ind w:firstLine="709"/>
        <w:jc w:val="both"/>
        <w:rPr>
          <w:rFonts w:ascii="Times New Roman" w:hAnsi="Times New Roman"/>
        </w:rPr>
      </w:pPr>
      <w:r w:rsidRPr="00603C79">
        <w:rPr>
          <w:rFonts w:ascii="Times New Roman" w:hAnsi="Times New Roman"/>
        </w:rPr>
        <w:t>Дизайн и архитектура — средства организации среды жизни людей и строительства нового мира.</w:t>
      </w:r>
    </w:p>
    <w:p w14:paraId="407BC998" w14:textId="77777777" w:rsidR="001750F9" w:rsidRPr="00603C79" w:rsidRDefault="001750F9" w:rsidP="001750F9">
      <w:pPr>
        <w:spacing w:after="20" w:line="240" w:lineRule="auto"/>
        <w:ind w:right="463"/>
        <w:rPr>
          <w:rFonts w:ascii="Times New Roman" w:eastAsia="Calibri" w:hAnsi="Times New Roman"/>
        </w:rPr>
      </w:pPr>
      <w:r w:rsidRPr="00603C79">
        <w:rPr>
          <w:rFonts w:ascii="Times New Roman" w:eastAsia="Calibri" w:hAnsi="Times New Roman"/>
          <w:b/>
        </w:rPr>
        <w:lastRenderedPageBreak/>
        <w:t>Модуль № 4 «Изображение в синтетических, экранных видах искусства и художественная фотография»</w:t>
      </w:r>
      <w:r w:rsidRPr="00603C79">
        <w:rPr>
          <w:rFonts w:ascii="Times New Roman" w:eastAsia="Calibri" w:hAnsi="Times New Roman"/>
        </w:rPr>
        <w:t xml:space="preserve"> </w:t>
      </w:r>
      <w:r w:rsidRPr="00603C79">
        <w:rPr>
          <w:rFonts w:ascii="Times New Roman" w:eastAsia="Calibri" w:hAnsi="Times New Roman"/>
          <w:b/>
        </w:rPr>
        <w:t>(</w:t>
      </w:r>
      <w:r w:rsidRPr="00603C79">
        <w:rPr>
          <w:rFonts w:ascii="Times New Roman" w:eastAsia="Calibri" w:hAnsi="Times New Roman"/>
          <w:b/>
          <w:i/>
        </w:rPr>
        <w:t>вариативный</w:t>
      </w:r>
      <w:r w:rsidRPr="00603C79">
        <w:rPr>
          <w:rFonts w:ascii="Times New Roman" w:eastAsia="Calibri" w:hAnsi="Times New Roman"/>
          <w:b/>
        </w:rPr>
        <w:t>)</w:t>
      </w:r>
    </w:p>
    <w:p w14:paraId="67F19C51"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i/>
        </w:rPr>
        <w:t>Синтетические — пространственно-временные виды искусства.</w:t>
      </w:r>
      <w:r w:rsidRPr="00603C79">
        <w:rPr>
          <w:rFonts w:ascii="Times New Roman" w:eastAsia="Calibri" w:hAnsi="Times New Roman"/>
        </w:rPr>
        <w:t xml:space="preserve"> Роль изображения в синтетических искусствах в соединении со словом, музыкой, движением.</w:t>
      </w:r>
    </w:p>
    <w:p w14:paraId="3B06BB66"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Значение развития технологий в становлении новых видов искусства.</w:t>
      </w:r>
    </w:p>
    <w:p w14:paraId="0C500815"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Мультимедиа и объединение множества воспринимаемых человеком информационных средств на экране цифрового искусства.</w:t>
      </w:r>
    </w:p>
    <w:p w14:paraId="7552C0CD" w14:textId="77777777" w:rsidR="001750F9" w:rsidRPr="00603C79" w:rsidRDefault="001750F9" w:rsidP="001750F9">
      <w:pPr>
        <w:keepNext/>
        <w:keepLines/>
        <w:spacing w:after="0" w:line="240" w:lineRule="auto"/>
        <w:ind w:firstLine="709"/>
        <w:jc w:val="both"/>
        <w:outlineLvl w:val="2"/>
        <w:rPr>
          <w:rFonts w:ascii="Times New Roman" w:eastAsia="Calibri" w:hAnsi="Times New Roman"/>
          <w:i/>
        </w:rPr>
      </w:pPr>
      <w:r w:rsidRPr="00603C79">
        <w:rPr>
          <w:rFonts w:ascii="Times New Roman" w:eastAsia="Calibri" w:hAnsi="Times New Roman"/>
          <w:i/>
        </w:rPr>
        <w:t>Художник и искусство театра</w:t>
      </w:r>
    </w:p>
    <w:p w14:paraId="02BB7B00"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Рождение театра в древнейших обрядах. История развития искусства театра.</w:t>
      </w:r>
    </w:p>
    <w:p w14:paraId="6D6A72A8"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Жанровое многообразие театральных представлений, шоу, праздников и их визуальный облик.</w:t>
      </w:r>
    </w:p>
    <w:p w14:paraId="27BD9810"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Роль художника и виды профессиональной деятельности художника в современном театре.</w:t>
      </w:r>
    </w:p>
    <w:p w14:paraId="2F7F6020"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Сценография и создание сценического образа. Сотворчество художника-постановщика с драматургом, режиссёром и актёрами.</w:t>
      </w:r>
    </w:p>
    <w:p w14:paraId="44977BF3"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Роль освещения в визуальном облике театрального действия. Бутафорские, пошивочные, декорационные и иные цеха в театре.</w:t>
      </w:r>
    </w:p>
    <w:p w14:paraId="027AE855"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Сценический костюм, грим и маска. Стилистическое единство в решении образа спектакля. Выражение в костюме характера персонажа.</w:t>
      </w:r>
    </w:p>
    <w:p w14:paraId="402FAA32"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14:paraId="7FA1052C"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Художник в театре кукол и его ведущая роль как соавтора режиссёра и актёра в процессе создания образа персонажа.</w:t>
      </w:r>
    </w:p>
    <w:p w14:paraId="5F5064FD"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Условность и метафора в театральной постановке как образная и авторская интерпретация реальности.</w:t>
      </w:r>
    </w:p>
    <w:p w14:paraId="2A3F2F6E" w14:textId="77777777" w:rsidR="001750F9" w:rsidRPr="00603C79" w:rsidRDefault="001750F9" w:rsidP="001750F9">
      <w:pPr>
        <w:keepNext/>
        <w:keepLines/>
        <w:spacing w:after="0" w:line="240" w:lineRule="auto"/>
        <w:ind w:firstLine="709"/>
        <w:jc w:val="both"/>
        <w:outlineLvl w:val="2"/>
        <w:rPr>
          <w:rFonts w:ascii="Times New Roman" w:eastAsia="Calibri" w:hAnsi="Times New Roman"/>
          <w:i/>
        </w:rPr>
      </w:pPr>
      <w:r w:rsidRPr="00603C79">
        <w:rPr>
          <w:rFonts w:ascii="Times New Roman" w:eastAsia="Calibri" w:hAnsi="Times New Roman"/>
          <w:i/>
        </w:rPr>
        <w:t>Художественная фотография</w:t>
      </w:r>
    </w:p>
    <w:p w14:paraId="550B498E"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2D11A813"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Современные возможности художественной обработки цифровой фотографии.</w:t>
      </w:r>
    </w:p>
    <w:p w14:paraId="1969B26D"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06EECB0E"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11F08831" w14:textId="77777777" w:rsidR="001750F9" w:rsidRPr="00603C79" w:rsidRDefault="001750F9" w:rsidP="001750F9">
      <w:pPr>
        <w:spacing w:after="0" w:line="240" w:lineRule="auto"/>
        <w:ind w:right="-13" w:firstLine="709"/>
        <w:jc w:val="both"/>
        <w:rPr>
          <w:rFonts w:ascii="Times New Roman" w:eastAsia="Calibri" w:hAnsi="Times New Roman"/>
        </w:rPr>
      </w:pPr>
      <w:r w:rsidRPr="00603C79">
        <w:rPr>
          <w:rFonts w:ascii="Times New Roman" w:eastAsia="Calibri" w:hAnsi="Times New Roman"/>
        </w:rPr>
        <w:t>Композиция кадра, ракурс, плановость, графический ритм.</w:t>
      </w:r>
    </w:p>
    <w:p w14:paraId="53A58ACE"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Умения наблюдать и выявлять выразительность и красоту окружающей жизни с помощью фотографии.</w:t>
      </w:r>
    </w:p>
    <w:p w14:paraId="10CAD3DC"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Фотопейзаж в творчестве профессиональных фотографов.</w:t>
      </w:r>
    </w:p>
    <w:p w14:paraId="502E5C4A"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1D9753A8"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Роль освещения в портретном образе. Фотография постановочная и документальная.</w:t>
      </w:r>
    </w:p>
    <w:p w14:paraId="51712687"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Фотопортрет в истории профессиональной фотографии и его связь с направлениями в изобразительном искусстве.</w:t>
      </w:r>
    </w:p>
    <w:p w14:paraId="7CDFE25B"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33FBAAAE"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Фоторепортаж. Образ события в кадре. Репортажный снимок — свидетельство истории и его значение в сохранении памяти о событии.</w:t>
      </w:r>
    </w:p>
    <w:p w14:paraId="58CFA529"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14:paraId="30FFE877"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«Работать для жизни…» — фотографии Александра Родченко, их значение и влияние на стиль эпохи.</w:t>
      </w:r>
    </w:p>
    <w:p w14:paraId="6485FD83"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Возможности компьютерной обработки фотографий, задачи преобразования фотографий и границы достоверности.</w:t>
      </w:r>
    </w:p>
    <w:p w14:paraId="035B7418"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Коллаж как жанр художественного творчества с помощью различных компьютерных программ.</w:t>
      </w:r>
    </w:p>
    <w:p w14:paraId="6681669A"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Художественная фотография как авторское видение мира, как образ времени и влияние фотообраза на жизнь людей.</w:t>
      </w:r>
    </w:p>
    <w:p w14:paraId="0D4A1065" w14:textId="77777777" w:rsidR="001750F9" w:rsidRPr="00603C79" w:rsidRDefault="001750F9" w:rsidP="001750F9">
      <w:pPr>
        <w:keepNext/>
        <w:keepLines/>
        <w:spacing w:after="0" w:line="240" w:lineRule="auto"/>
        <w:ind w:firstLine="709"/>
        <w:jc w:val="both"/>
        <w:outlineLvl w:val="2"/>
        <w:rPr>
          <w:rFonts w:ascii="Times New Roman" w:eastAsia="Calibri" w:hAnsi="Times New Roman"/>
          <w:i/>
        </w:rPr>
      </w:pPr>
      <w:r w:rsidRPr="00603C79">
        <w:rPr>
          <w:rFonts w:ascii="Times New Roman" w:eastAsia="Calibri" w:hAnsi="Times New Roman"/>
          <w:i/>
        </w:rPr>
        <w:t>Изображение и искусство кино</w:t>
      </w:r>
    </w:p>
    <w:p w14:paraId="6D639C20"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Ожившее изображение. История кино и его эволюция как искусства.</w:t>
      </w:r>
    </w:p>
    <w:p w14:paraId="216962A0"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2F95649"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Монтаж композиционно построенных кадров — основа языка киноискусства.</w:t>
      </w:r>
    </w:p>
    <w:p w14:paraId="12701746"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7139895B"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Создание видеоролика — от замысла до съёмки. Разные жанры — разные задачи в работе над видеороликом. Этапы создания видеоролика.</w:t>
      </w:r>
    </w:p>
    <w:p w14:paraId="4757595A"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7D0B9DBE"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Использование электронно-цифровых технологий в современном игровом кинематографе.</w:t>
      </w:r>
    </w:p>
    <w:p w14:paraId="41AF903D"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73D44B6"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Этапы создания анимационного фильма. Требования и критерии художественности.</w:t>
      </w:r>
    </w:p>
    <w:p w14:paraId="5481B7B5" w14:textId="77777777" w:rsidR="001750F9" w:rsidRPr="00603C79" w:rsidRDefault="001750F9" w:rsidP="001750F9">
      <w:pPr>
        <w:keepNext/>
        <w:keepLines/>
        <w:spacing w:after="0" w:line="240" w:lineRule="auto"/>
        <w:ind w:firstLine="709"/>
        <w:jc w:val="both"/>
        <w:outlineLvl w:val="2"/>
        <w:rPr>
          <w:rFonts w:ascii="Times New Roman" w:eastAsia="Calibri" w:hAnsi="Times New Roman"/>
          <w:i/>
        </w:rPr>
      </w:pPr>
      <w:r w:rsidRPr="00603C79">
        <w:rPr>
          <w:rFonts w:ascii="Times New Roman" w:eastAsia="Calibri" w:hAnsi="Times New Roman"/>
          <w:i/>
        </w:rPr>
        <w:t>Изобразительное искусство на телевидении</w:t>
      </w:r>
    </w:p>
    <w:p w14:paraId="0F71806F"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14:paraId="1058E876"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Искусство и технология. Создатель телевидения — русский инженер Владимир Козьмич Зворыкин.</w:t>
      </w:r>
    </w:p>
    <w:p w14:paraId="3DDAAAF1"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Роль телевидения в превращении мира в единое информационное пространство. Картина мира, создаваемая телевидением. </w:t>
      </w:r>
    </w:p>
    <w:p w14:paraId="08DCC29C"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Прямой эфир и его значение.</w:t>
      </w:r>
    </w:p>
    <w:p w14:paraId="18229318"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Деятельность художника на телевидении: художники по свету, костюму, гриму; сценографический дизайн и компьютерная графика.</w:t>
      </w:r>
    </w:p>
    <w:p w14:paraId="0171D0F2"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Школьное телевидение и студия мультимедиа. Построение видеоряда и художественного оформления.</w:t>
      </w:r>
    </w:p>
    <w:p w14:paraId="0669837F"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Художнические роли каждого человека в реальной бытийной жизни.</w:t>
      </w:r>
    </w:p>
    <w:p w14:paraId="18E65FBB" w14:textId="77777777" w:rsidR="001750F9" w:rsidRPr="00603C79" w:rsidRDefault="001750F9" w:rsidP="001750F9">
      <w:pPr>
        <w:spacing w:after="0" w:line="240" w:lineRule="auto"/>
        <w:ind w:firstLine="709"/>
        <w:jc w:val="both"/>
        <w:rPr>
          <w:rFonts w:ascii="Times New Roman" w:eastAsia="Calibri" w:hAnsi="Times New Roman"/>
        </w:rPr>
      </w:pPr>
      <w:r w:rsidRPr="00603C79">
        <w:rPr>
          <w:rFonts w:ascii="Times New Roman" w:eastAsia="Calibri" w:hAnsi="Times New Roman"/>
        </w:rPr>
        <w:t>Роль искусства в жизни общества и его влияние на жизнь каждого человека.</w:t>
      </w:r>
    </w:p>
    <w:p w14:paraId="58F33792" w14:textId="77777777" w:rsidR="00DC2765" w:rsidRPr="00603C79" w:rsidRDefault="00DC2765" w:rsidP="001750F9">
      <w:pPr>
        <w:spacing w:after="0"/>
        <w:ind w:firstLine="709"/>
        <w:jc w:val="both"/>
      </w:pPr>
    </w:p>
    <w:p w14:paraId="05A7C42D" w14:textId="77777777" w:rsidR="001750F9" w:rsidRPr="00603C79" w:rsidRDefault="001750F9" w:rsidP="001750F9">
      <w:pPr>
        <w:pStyle w:val="a4"/>
        <w:numPr>
          <w:ilvl w:val="3"/>
          <w:numId w:val="102"/>
        </w:numPr>
        <w:spacing w:after="0" w:line="240" w:lineRule="auto"/>
        <w:ind w:left="851" w:hanging="851"/>
        <w:rPr>
          <w:rFonts w:ascii="Times New Roman" w:hAnsi="Times New Roman"/>
        </w:rPr>
      </w:pPr>
      <w:r w:rsidRPr="00603C79">
        <w:rPr>
          <w:rFonts w:ascii="Times New Roman" w:eastAsia="Calibri" w:hAnsi="Times New Roman"/>
        </w:rPr>
        <w:t xml:space="preserve"> </w:t>
      </w:r>
      <w:r w:rsidRPr="00603C79">
        <w:rPr>
          <w:rFonts w:ascii="Times New Roman" w:hAnsi="Times New Roman"/>
          <w:b/>
        </w:rPr>
        <w:t xml:space="preserve">Планируемые результаты освоения учебного предмета «Изобразительное искусство» </w:t>
      </w:r>
    </w:p>
    <w:p w14:paraId="101D99C3" w14:textId="77777777" w:rsidR="001750F9" w:rsidRPr="00603C79" w:rsidRDefault="001750F9" w:rsidP="001750F9">
      <w:pPr>
        <w:pStyle w:val="2"/>
        <w:spacing w:line="240" w:lineRule="auto"/>
        <w:ind w:left="284" w:hanging="284"/>
        <w:rPr>
          <w:sz w:val="22"/>
        </w:rPr>
      </w:pPr>
      <w:r w:rsidRPr="00603C79">
        <w:rPr>
          <w:sz w:val="22"/>
        </w:rPr>
        <w:t>Личностные результаты</w:t>
      </w:r>
    </w:p>
    <w:p w14:paraId="5AA09625" w14:textId="77777777" w:rsidR="001750F9" w:rsidRPr="00603C79" w:rsidRDefault="001750F9" w:rsidP="001750F9">
      <w:pPr>
        <w:spacing w:after="0" w:line="240" w:lineRule="auto"/>
        <w:ind w:firstLine="709"/>
        <w:jc w:val="both"/>
        <w:rPr>
          <w:rFonts w:ascii="Times New Roman" w:hAnsi="Times New Roman"/>
        </w:rPr>
      </w:pPr>
      <w:r w:rsidRPr="00603C79">
        <w:rPr>
          <w:rFonts w:ascii="Times New Roman" w:hAnsi="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5DACEE25" w14:textId="77777777" w:rsidR="001750F9" w:rsidRPr="00603C79" w:rsidRDefault="001750F9" w:rsidP="001750F9">
      <w:pPr>
        <w:spacing w:after="0" w:line="240" w:lineRule="auto"/>
        <w:ind w:firstLine="709"/>
        <w:jc w:val="both"/>
        <w:rPr>
          <w:rFonts w:ascii="Times New Roman" w:hAnsi="Times New Roman"/>
        </w:rPr>
      </w:pPr>
      <w:r w:rsidRPr="00603C79">
        <w:rPr>
          <w:rFonts w:ascii="Times New Roman" w:hAnsi="Times New Roman"/>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4E38E013"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6F9228C"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color w:val="auto"/>
        </w:rPr>
        <w:t xml:space="preserve">1. </w:t>
      </w:r>
      <w:r w:rsidRPr="00603C79">
        <w:rPr>
          <w:rFonts w:ascii="Times New Roman" w:hAnsi="Times New Roman" w:cs="Times New Roman"/>
          <w:b w:val="0"/>
          <w:i/>
          <w:color w:val="auto"/>
        </w:rPr>
        <w:t>Патриотическое воспитание</w:t>
      </w:r>
    </w:p>
    <w:p w14:paraId="4EAF5968"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 уховной жизни, выраженной в произведениях искусства, п 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805D10F"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i/>
          <w:color w:val="auto"/>
        </w:rPr>
        <w:t>2. Гражданское воспитание</w:t>
      </w:r>
    </w:p>
    <w:p w14:paraId="523203F7"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w:t>
      </w:r>
      <w:r w:rsidRPr="00603C79">
        <w:rPr>
          <w:rFonts w:ascii="Times New Roman" w:hAnsi="Times New Roman"/>
        </w:rPr>
        <w:lastRenderedPageBreak/>
        <w:t>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63CEFA90"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color w:val="auto"/>
        </w:rPr>
        <w:t xml:space="preserve">3. </w:t>
      </w:r>
      <w:r w:rsidRPr="00603C79">
        <w:rPr>
          <w:rFonts w:ascii="Times New Roman" w:hAnsi="Times New Roman" w:cs="Times New Roman"/>
          <w:b w:val="0"/>
          <w:i/>
          <w:color w:val="auto"/>
        </w:rPr>
        <w:t>Духовно-нравственное воспитание</w:t>
      </w:r>
    </w:p>
    <w:p w14:paraId="166F4C5E"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В искусстве</w:t>
      </w:r>
      <w:r w:rsidRPr="00603C79">
        <w:rPr>
          <w:rFonts w:ascii="Times New Roman" w:hAnsi="Times New Roman"/>
          <w:i/>
        </w:rPr>
        <w:t xml:space="preserve"> </w:t>
      </w:r>
      <w:r w:rsidRPr="00603C79">
        <w:rPr>
          <w:rFonts w:ascii="Times New Roman" w:hAnsi="Times New Roman"/>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 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46D174C2"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i/>
          <w:color w:val="auto"/>
        </w:rPr>
        <w:t>4. Эстетическое воспитание</w:t>
      </w:r>
    </w:p>
    <w:p w14:paraId="6C7922AC"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7E340569"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i/>
          <w:color w:val="auto"/>
        </w:rPr>
        <w:t>5. Ценности познавательной деятельности</w:t>
      </w:r>
    </w:p>
    <w:p w14:paraId="2CC080C3"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701876CE"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i/>
          <w:color w:val="auto"/>
        </w:rPr>
        <w:t>6. Экологическое воспитание</w:t>
      </w:r>
    </w:p>
    <w:p w14:paraId="75929EFD"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14EA4E51"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i/>
          <w:color w:val="auto"/>
        </w:rPr>
        <w:t>7. Трудовое воспитание</w:t>
      </w:r>
    </w:p>
    <w:p w14:paraId="7BCB3D62"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EFECF23" w14:textId="77777777" w:rsidR="001750F9" w:rsidRPr="00603C79" w:rsidRDefault="001750F9" w:rsidP="00B17143">
      <w:pPr>
        <w:pStyle w:val="3"/>
        <w:spacing w:before="0" w:line="240" w:lineRule="auto"/>
        <w:jc w:val="both"/>
        <w:rPr>
          <w:rFonts w:ascii="Times New Roman" w:hAnsi="Times New Roman" w:cs="Times New Roman"/>
          <w:color w:val="auto"/>
        </w:rPr>
      </w:pPr>
      <w:r w:rsidRPr="00603C79">
        <w:rPr>
          <w:rFonts w:ascii="Times New Roman" w:hAnsi="Times New Roman" w:cs="Times New Roman"/>
          <w:b w:val="0"/>
          <w:color w:val="auto"/>
        </w:rPr>
        <w:t>8</w:t>
      </w:r>
      <w:r w:rsidRPr="00603C79">
        <w:rPr>
          <w:rFonts w:ascii="Times New Roman" w:hAnsi="Times New Roman" w:cs="Times New Roman"/>
          <w:b w:val="0"/>
          <w:i/>
          <w:color w:val="auto"/>
        </w:rPr>
        <w:t>. Воспитывающая предметно-эстетическая среда</w:t>
      </w:r>
    </w:p>
    <w:p w14:paraId="505D5957"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8394077" w14:textId="77777777" w:rsidR="001750F9" w:rsidRPr="00603C79" w:rsidRDefault="00B17143" w:rsidP="00B17143">
      <w:pPr>
        <w:pStyle w:val="2"/>
        <w:spacing w:line="240" w:lineRule="auto"/>
        <w:ind w:firstLine="0"/>
        <w:rPr>
          <w:sz w:val="22"/>
          <w:szCs w:val="22"/>
        </w:rPr>
      </w:pPr>
      <w:r w:rsidRPr="00603C79">
        <w:rPr>
          <w:sz w:val="22"/>
          <w:szCs w:val="22"/>
        </w:rPr>
        <w:t>Метапредметные результаты</w:t>
      </w:r>
    </w:p>
    <w:p w14:paraId="376AD140" w14:textId="77777777" w:rsidR="001750F9" w:rsidRPr="00603C79" w:rsidRDefault="001750F9" w:rsidP="00B17143">
      <w:pPr>
        <w:spacing w:after="0" w:line="240" w:lineRule="auto"/>
        <w:jc w:val="both"/>
        <w:rPr>
          <w:rFonts w:ascii="Times New Roman" w:hAnsi="Times New Roman"/>
        </w:rPr>
      </w:pPr>
      <w:r w:rsidRPr="00603C79">
        <w:rPr>
          <w:rFonts w:ascii="Times New Roman" w:hAnsi="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17EA4AAF"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color w:val="auto"/>
        </w:rPr>
        <w:t xml:space="preserve">1. </w:t>
      </w:r>
      <w:r w:rsidRPr="00603C79">
        <w:rPr>
          <w:rFonts w:ascii="Times New Roman" w:hAnsi="Times New Roman" w:cs="Times New Roman"/>
          <w:b w:val="0"/>
          <w:i/>
          <w:color w:val="auto"/>
        </w:rPr>
        <w:t>Овладение универсальными познавательными действиями</w:t>
      </w:r>
    </w:p>
    <w:p w14:paraId="123FEB87"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Формирование пространственных представлений и сенсорных способностей:</w:t>
      </w:r>
    </w:p>
    <w:p w14:paraId="393B4640"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сравнивать предметные и пространственные объекты по заданным основаниям;</w:t>
      </w:r>
    </w:p>
    <w:p w14:paraId="3202E589"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vertAlign w:val="subscript"/>
        </w:rPr>
        <w:lastRenderedPageBreak/>
        <w:t xml:space="preserve"> </w:t>
      </w:r>
      <w:r w:rsidRPr="00603C79">
        <w:rPr>
          <w:rFonts w:ascii="Times New Roman" w:hAnsi="Times New Roman"/>
        </w:rPr>
        <w:t>характеризовать форму предмета, конструкции;</w:t>
      </w:r>
    </w:p>
    <w:p w14:paraId="342C7BE8"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vertAlign w:val="subscript"/>
        </w:rPr>
        <w:t xml:space="preserve"> </w:t>
      </w:r>
      <w:r w:rsidRPr="00603C79">
        <w:rPr>
          <w:rFonts w:ascii="Times New Roman" w:hAnsi="Times New Roman"/>
        </w:rPr>
        <w:t>выявлять положение предметной формы в пространстве;</w:t>
      </w:r>
    </w:p>
    <w:p w14:paraId="299A4388"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обобщать форму составной конструкции;</w:t>
      </w:r>
    </w:p>
    <w:p w14:paraId="1E1D807D"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анализировать структуру предмета, конструкции, пространства, зрительного образа;</w:t>
      </w:r>
    </w:p>
    <w:p w14:paraId="6CD70B35"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структурировать предметно-пространственные явления;</w:t>
      </w:r>
    </w:p>
    <w:p w14:paraId="10D5DB41"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сопоставлять пропорциональное соотношение частей внутри целого и предметов между собой;</w:t>
      </w:r>
    </w:p>
    <w:p w14:paraId="77490EC6" w14:textId="77777777" w:rsidR="001750F9" w:rsidRPr="00603C79" w:rsidRDefault="001750F9" w:rsidP="001E3144">
      <w:pPr>
        <w:pStyle w:val="a4"/>
        <w:numPr>
          <w:ilvl w:val="0"/>
          <w:numId w:val="137"/>
        </w:numPr>
        <w:spacing w:after="0" w:line="240" w:lineRule="auto"/>
        <w:ind w:left="426" w:hanging="142"/>
        <w:jc w:val="both"/>
        <w:rPr>
          <w:rFonts w:ascii="Times New Roman" w:hAnsi="Times New Roman"/>
        </w:rPr>
      </w:pPr>
      <w:r w:rsidRPr="00603C79">
        <w:rPr>
          <w:rFonts w:ascii="Times New Roman" w:hAnsi="Times New Roman"/>
        </w:rPr>
        <w:t>абстрагировать образ реальности в построении плоской или пространственной композиции.</w:t>
      </w:r>
    </w:p>
    <w:p w14:paraId="48C8AAAE"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Базовые логические и исследовательские действия:</w:t>
      </w:r>
    </w:p>
    <w:p w14:paraId="5548ACA7"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выявлять и характеризовать существенные признаки явлений художественной культуры;</w:t>
      </w:r>
    </w:p>
    <w:p w14:paraId="60145B88"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сопоставлять, анализировать, сравнивать и оценивать с позиций эстетических категорий явления искусства и действительности;</w:t>
      </w:r>
    </w:p>
    <w:p w14:paraId="08085A95"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классифицировать произведения искусства по видам и, соответственно, по назначению в жизни людей;</w:t>
      </w:r>
    </w:p>
    <w:p w14:paraId="4387C85E"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ставить и использовать вопросы как исследовательский инструмент познания;</w:t>
      </w:r>
    </w:p>
    <w:p w14:paraId="4B1E8781"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вести исследовательскую работу по сбору информационного материала по установленной или выбранной теме;</w:t>
      </w:r>
    </w:p>
    <w:p w14:paraId="6D413308"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794FAB92" w14:textId="77777777" w:rsidR="001750F9" w:rsidRPr="00603C79" w:rsidRDefault="001750F9" w:rsidP="00B17143">
      <w:pPr>
        <w:pStyle w:val="a4"/>
        <w:spacing w:after="0" w:line="240" w:lineRule="auto"/>
        <w:ind w:left="426" w:firstLine="425"/>
        <w:jc w:val="both"/>
        <w:rPr>
          <w:rFonts w:ascii="Times New Roman" w:hAnsi="Times New Roman"/>
        </w:rPr>
      </w:pPr>
      <w:r w:rsidRPr="00603C79">
        <w:rPr>
          <w:rFonts w:ascii="Times New Roman" w:hAnsi="Times New Roman"/>
        </w:rPr>
        <w:t>Работа с информацией:</w:t>
      </w:r>
    </w:p>
    <w:p w14:paraId="0075EF03"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75EFA04"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использовать электронные образовательные ресурсы;</w:t>
      </w:r>
    </w:p>
    <w:p w14:paraId="21AA4093"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уметь работать с электронными учебными пособиями и учебниками;</w:t>
      </w:r>
    </w:p>
    <w:p w14:paraId="1B7C1388"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020610DE" w14:textId="77777777" w:rsidR="001750F9" w:rsidRPr="00603C79" w:rsidRDefault="001750F9" w:rsidP="001E3144">
      <w:pPr>
        <w:pStyle w:val="a4"/>
        <w:numPr>
          <w:ilvl w:val="0"/>
          <w:numId w:val="138"/>
        </w:numPr>
        <w:spacing w:after="0" w:line="240" w:lineRule="auto"/>
        <w:ind w:left="426" w:hanging="142"/>
        <w:jc w:val="both"/>
        <w:rPr>
          <w:rFonts w:ascii="Times New Roman" w:hAnsi="Times New Roman"/>
        </w:rPr>
      </w:pPr>
      <w:r w:rsidRPr="00603C79">
        <w:rPr>
          <w:rFonts w:ascii="Times New Roman" w:hAnsi="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DC1BA90" w14:textId="77777777" w:rsidR="001750F9" w:rsidRPr="00603C79" w:rsidRDefault="001750F9" w:rsidP="00B17143">
      <w:pPr>
        <w:pStyle w:val="3"/>
        <w:spacing w:before="0" w:line="240" w:lineRule="auto"/>
        <w:jc w:val="both"/>
        <w:rPr>
          <w:rFonts w:ascii="Times New Roman" w:hAnsi="Times New Roman" w:cs="Times New Roman"/>
          <w:i/>
          <w:color w:val="auto"/>
        </w:rPr>
      </w:pPr>
      <w:r w:rsidRPr="00603C79">
        <w:rPr>
          <w:rFonts w:ascii="Times New Roman" w:hAnsi="Times New Roman" w:cs="Times New Roman"/>
          <w:b w:val="0"/>
          <w:color w:val="auto"/>
        </w:rPr>
        <w:t xml:space="preserve">2. </w:t>
      </w:r>
      <w:r w:rsidRPr="00603C79">
        <w:rPr>
          <w:rFonts w:ascii="Times New Roman" w:hAnsi="Times New Roman" w:cs="Times New Roman"/>
          <w:b w:val="0"/>
          <w:i/>
          <w:color w:val="auto"/>
        </w:rPr>
        <w:t>Овладение универсальными коммуникативными действиями</w:t>
      </w:r>
    </w:p>
    <w:p w14:paraId="4C1EFCB5" w14:textId="77777777" w:rsidR="001750F9" w:rsidRPr="00603C79" w:rsidRDefault="001750F9" w:rsidP="001E3144">
      <w:pPr>
        <w:pStyle w:val="a4"/>
        <w:numPr>
          <w:ilvl w:val="0"/>
          <w:numId w:val="139"/>
        </w:numPr>
        <w:spacing w:after="0" w:line="240" w:lineRule="auto"/>
        <w:ind w:left="567" w:hanging="283"/>
        <w:jc w:val="both"/>
        <w:rPr>
          <w:rFonts w:ascii="Times New Roman" w:hAnsi="Times New Roman"/>
        </w:rPr>
      </w:pPr>
      <w:r w:rsidRPr="00603C79">
        <w:rPr>
          <w:rFonts w:ascii="Times New Roman" w:hAnsi="Times New Roman"/>
        </w:rPr>
        <w:t>Понимать искусство в качестве особого языка общения — межличностного (автор — зритель), между поколениями, между народами;</w:t>
      </w:r>
    </w:p>
    <w:p w14:paraId="5BD186CA" w14:textId="77777777" w:rsidR="001750F9" w:rsidRPr="00603C79" w:rsidRDefault="001750F9" w:rsidP="001E3144">
      <w:pPr>
        <w:pStyle w:val="a4"/>
        <w:numPr>
          <w:ilvl w:val="0"/>
          <w:numId w:val="139"/>
        </w:numPr>
        <w:spacing w:after="0" w:line="240" w:lineRule="auto"/>
        <w:ind w:left="567" w:hanging="283"/>
        <w:jc w:val="both"/>
        <w:rPr>
          <w:rFonts w:ascii="Times New Roman" w:hAnsi="Times New Roman"/>
        </w:rPr>
      </w:pPr>
      <w:r w:rsidRPr="00603C79">
        <w:rPr>
          <w:rFonts w:ascii="Times New Roman" w:hAnsi="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w:t>
      </w:r>
      <w:r w:rsidRPr="00603C79">
        <w:rPr>
          <w:rFonts w:ascii="Times New Roman" w:hAnsi="Times New Roman"/>
          <w:vertAlign w:val="subscript"/>
        </w:rPr>
        <w:t xml:space="preserve"> </w:t>
      </w:r>
      <w:r w:rsidRPr="00603C79">
        <w:rPr>
          <w:rFonts w:ascii="Times New Roman" w:hAnsi="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102CE7D3" w14:textId="77777777" w:rsidR="001750F9" w:rsidRPr="00603C79" w:rsidRDefault="00B17143" w:rsidP="001E3144">
      <w:pPr>
        <w:pStyle w:val="a4"/>
        <w:numPr>
          <w:ilvl w:val="0"/>
          <w:numId w:val="139"/>
        </w:numPr>
        <w:spacing w:after="0" w:line="240" w:lineRule="auto"/>
        <w:ind w:left="567" w:hanging="283"/>
        <w:jc w:val="both"/>
        <w:rPr>
          <w:rFonts w:ascii="Times New Roman" w:hAnsi="Times New Roman"/>
        </w:rPr>
      </w:pPr>
      <w:r w:rsidRPr="00603C79">
        <w:rPr>
          <w:rFonts w:ascii="Times New Roman" w:hAnsi="Times New Roman"/>
        </w:rPr>
        <w:t>п</w:t>
      </w:r>
      <w:r w:rsidR="001750F9" w:rsidRPr="00603C79">
        <w:rPr>
          <w:rFonts w:ascii="Times New Roman" w:hAnsi="Times New Roman"/>
        </w:rPr>
        <w:t xml:space="preserve">ублично представлять </w:t>
      </w:r>
      <w:r w:rsidRPr="00603C79">
        <w:rPr>
          <w:rFonts w:ascii="Times New Roman" w:hAnsi="Times New Roman"/>
        </w:rPr>
        <w:t>и объяснять результаты своего т</w:t>
      </w:r>
      <w:r w:rsidR="001750F9" w:rsidRPr="00603C79">
        <w:rPr>
          <w:rFonts w:ascii="Times New Roman" w:hAnsi="Times New Roman"/>
        </w:rPr>
        <w:t>ворческого, художественного или исследовательского опыта;</w:t>
      </w:r>
    </w:p>
    <w:p w14:paraId="25C64778" w14:textId="77777777" w:rsidR="001750F9" w:rsidRPr="00603C79" w:rsidRDefault="001750F9" w:rsidP="001E3144">
      <w:pPr>
        <w:pStyle w:val="a4"/>
        <w:numPr>
          <w:ilvl w:val="0"/>
          <w:numId w:val="139"/>
        </w:numPr>
        <w:spacing w:after="0" w:line="240" w:lineRule="auto"/>
        <w:ind w:left="567" w:hanging="283"/>
        <w:jc w:val="both"/>
        <w:rPr>
          <w:rFonts w:ascii="Times New Roman" w:hAnsi="Times New Roman"/>
        </w:rPr>
      </w:pPr>
      <w:r w:rsidRPr="00603C79">
        <w:rPr>
          <w:rFonts w:ascii="Times New Roman" w:hAnsi="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2B09AD0" w14:textId="77777777" w:rsidR="00B17143" w:rsidRPr="00603C79" w:rsidRDefault="001750F9" w:rsidP="00B17143">
      <w:pPr>
        <w:pStyle w:val="a4"/>
        <w:numPr>
          <w:ilvl w:val="0"/>
          <w:numId w:val="102"/>
        </w:numPr>
        <w:spacing w:after="0" w:line="240" w:lineRule="auto"/>
        <w:ind w:left="284" w:hanging="284"/>
        <w:jc w:val="both"/>
        <w:rPr>
          <w:rFonts w:ascii="Times New Roman" w:hAnsi="Times New Roman"/>
          <w:b/>
        </w:rPr>
      </w:pPr>
      <w:r w:rsidRPr="00603C79">
        <w:rPr>
          <w:rFonts w:ascii="Times New Roman" w:hAnsi="Times New Roman"/>
          <w:i/>
        </w:rPr>
        <w:t>Овладение универсальными регулятивными действиями</w:t>
      </w:r>
      <w:r w:rsidRPr="00603C79">
        <w:rPr>
          <w:rFonts w:ascii="Times New Roman" w:hAnsi="Times New Roman"/>
          <w:b/>
        </w:rPr>
        <w:t xml:space="preserve"> </w:t>
      </w:r>
    </w:p>
    <w:p w14:paraId="0C2FFDB3" w14:textId="77777777" w:rsidR="001750F9" w:rsidRPr="00603C79" w:rsidRDefault="001750F9" w:rsidP="00B17143">
      <w:pPr>
        <w:pStyle w:val="a4"/>
        <w:spacing w:after="0" w:line="240" w:lineRule="auto"/>
        <w:ind w:left="540" w:firstLine="169"/>
        <w:jc w:val="both"/>
        <w:rPr>
          <w:rFonts w:ascii="Times New Roman" w:hAnsi="Times New Roman"/>
        </w:rPr>
      </w:pPr>
      <w:r w:rsidRPr="00603C79">
        <w:rPr>
          <w:rFonts w:ascii="Times New Roman" w:hAnsi="Times New Roman"/>
        </w:rPr>
        <w:t>Самоорганизация:</w:t>
      </w:r>
    </w:p>
    <w:p w14:paraId="2824713A" w14:textId="77777777" w:rsidR="001750F9" w:rsidRPr="00603C79" w:rsidRDefault="001750F9" w:rsidP="001E3144">
      <w:pPr>
        <w:pStyle w:val="a4"/>
        <w:numPr>
          <w:ilvl w:val="0"/>
          <w:numId w:val="140"/>
        </w:numPr>
        <w:spacing w:after="0" w:line="240" w:lineRule="auto"/>
        <w:ind w:left="567" w:hanging="283"/>
        <w:jc w:val="both"/>
        <w:rPr>
          <w:rFonts w:ascii="Times New Roman" w:hAnsi="Times New Roman"/>
        </w:rPr>
      </w:pPr>
      <w:r w:rsidRPr="00603C79">
        <w:rPr>
          <w:rFonts w:ascii="Times New Roman" w:hAnsi="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9189690" w14:textId="77777777" w:rsidR="001750F9" w:rsidRPr="00603C79" w:rsidRDefault="001750F9" w:rsidP="001E3144">
      <w:pPr>
        <w:pStyle w:val="a4"/>
        <w:numPr>
          <w:ilvl w:val="0"/>
          <w:numId w:val="140"/>
        </w:numPr>
        <w:spacing w:after="0" w:line="240" w:lineRule="auto"/>
        <w:ind w:left="567" w:hanging="283"/>
        <w:jc w:val="both"/>
        <w:rPr>
          <w:rFonts w:ascii="Times New Roman" w:hAnsi="Times New Roman"/>
        </w:rPr>
      </w:pPr>
      <w:r w:rsidRPr="00603C79">
        <w:rPr>
          <w:rFonts w:ascii="Times New Roman" w:hAnsi="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F54D9A5" w14:textId="77777777" w:rsidR="001750F9" w:rsidRPr="00603C79" w:rsidRDefault="001750F9" w:rsidP="001E3144">
      <w:pPr>
        <w:pStyle w:val="a4"/>
        <w:numPr>
          <w:ilvl w:val="0"/>
          <w:numId w:val="140"/>
        </w:numPr>
        <w:spacing w:after="0" w:line="240" w:lineRule="auto"/>
        <w:ind w:left="567" w:hanging="283"/>
        <w:jc w:val="both"/>
        <w:rPr>
          <w:rFonts w:ascii="Times New Roman" w:hAnsi="Times New Roman"/>
        </w:rPr>
      </w:pPr>
      <w:r w:rsidRPr="00603C79">
        <w:rPr>
          <w:rFonts w:ascii="Times New Roman" w:hAnsi="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52E65C8" w14:textId="77777777" w:rsidR="001750F9" w:rsidRPr="00603C79" w:rsidRDefault="001750F9" w:rsidP="00B17143">
      <w:pPr>
        <w:spacing w:after="0" w:line="240" w:lineRule="auto"/>
        <w:ind w:firstLine="709"/>
        <w:jc w:val="both"/>
        <w:rPr>
          <w:rFonts w:ascii="Times New Roman" w:hAnsi="Times New Roman"/>
        </w:rPr>
      </w:pPr>
      <w:r w:rsidRPr="00603C79">
        <w:rPr>
          <w:rFonts w:ascii="Times New Roman" w:hAnsi="Times New Roman"/>
        </w:rPr>
        <w:t>Самоконтроль:</w:t>
      </w:r>
    </w:p>
    <w:p w14:paraId="70039780" w14:textId="77777777" w:rsidR="00974F38" w:rsidRPr="00603C79" w:rsidRDefault="00974F38" w:rsidP="001E3144">
      <w:pPr>
        <w:pStyle w:val="a4"/>
        <w:numPr>
          <w:ilvl w:val="0"/>
          <w:numId w:val="141"/>
        </w:numPr>
        <w:spacing w:after="5" w:line="240" w:lineRule="auto"/>
        <w:ind w:left="567" w:hanging="283"/>
        <w:jc w:val="both"/>
        <w:rPr>
          <w:rFonts w:ascii="Times New Roman" w:eastAsia="Calibri" w:hAnsi="Times New Roman"/>
        </w:rPr>
      </w:pPr>
      <w:r w:rsidRPr="00603C79">
        <w:rPr>
          <w:rFonts w:ascii="Times New Roman" w:eastAsia="Calibri" w:hAnsi="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54D7EE47" w14:textId="77777777" w:rsidR="00974F38" w:rsidRPr="00603C79" w:rsidRDefault="00974F38" w:rsidP="001E3144">
      <w:pPr>
        <w:pStyle w:val="a4"/>
        <w:numPr>
          <w:ilvl w:val="0"/>
          <w:numId w:val="141"/>
        </w:numPr>
        <w:spacing w:after="5" w:line="240" w:lineRule="auto"/>
        <w:ind w:left="567" w:hanging="283"/>
        <w:jc w:val="both"/>
        <w:rPr>
          <w:rFonts w:ascii="Times New Roman" w:eastAsia="Calibri" w:hAnsi="Times New Roman"/>
        </w:rPr>
      </w:pPr>
      <w:r w:rsidRPr="00603C79">
        <w:rPr>
          <w:rFonts w:ascii="Times New Roman" w:eastAsia="Calibri" w:hAnsi="Times New Roman"/>
        </w:rPr>
        <w:t>владеть основами самоконтроля, рефлексии, самооценки на основе соответствующих целям критериев.</w:t>
      </w:r>
    </w:p>
    <w:p w14:paraId="7ADCFF78" w14:textId="77777777" w:rsidR="00974F38" w:rsidRPr="00603C79" w:rsidRDefault="00974F38" w:rsidP="00974F38">
      <w:pPr>
        <w:spacing w:after="5" w:line="240" w:lineRule="auto"/>
        <w:ind w:left="284"/>
        <w:jc w:val="both"/>
        <w:rPr>
          <w:rFonts w:ascii="Times New Roman" w:eastAsia="Calibri" w:hAnsi="Times New Roman"/>
        </w:rPr>
      </w:pPr>
      <w:r w:rsidRPr="00603C79">
        <w:rPr>
          <w:rFonts w:ascii="Times New Roman" w:eastAsia="Calibri" w:hAnsi="Times New Roman"/>
        </w:rPr>
        <w:t>Эмоциональный интеллект:</w:t>
      </w:r>
    </w:p>
    <w:p w14:paraId="0B418B18" w14:textId="77777777" w:rsidR="00974F38" w:rsidRPr="00603C79" w:rsidRDefault="00974F38" w:rsidP="001E3144">
      <w:pPr>
        <w:pStyle w:val="a4"/>
        <w:numPr>
          <w:ilvl w:val="0"/>
          <w:numId w:val="142"/>
        </w:numPr>
        <w:spacing w:after="5" w:line="240" w:lineRule="auto"/>
        <w:ind w:left="567" w:hanging="283"/>
        <w:jc w:val="both"/>
        <w:rPr>
          <w:rFonts w:ascii="Times New Roman" w:eastAsia="Calibri" w:hAnsi="Times New Roman"/>
        </w:rPr>
      </w:pPr>
      <w:r w:rsidRPr="00603C79">
        <w:rPr>
          <w:rFonts w:ascii="Times New Roman" w:eastAsia="Calibri" w:hAnsi="Times New Roman"/>
        </w:rPr>
        <w:t>развивать способность управлять собственными эмоциями, стремиться к пониманию эмоций других;</w:t>
      </w:r>
    </w:p>
    <w:p w14:paraId="6C81CBCB" w14:textId="77777777" w:rsidR="00974F38" w:rsidRPr="00603C79" w:rsidRDefault="00974F38" w:rsidP="001E3144">
      <w:pPr>
        <w:pStyle w:val="a4"/>
        <w:numPr>
          <w:ilvl w:val="0"/>
          <w:numId w:val="142"/>
        </w:numPr>
        <w:spacing w:after="5" w:line="240" w:lineRule="auto"/>
        <w:ind w:left="567" w:hanging="283"/>
        <w:jc w:val="both"/>
        <w:rPr>
          <w:rFonts w:ascii="Times New Roman" w:eastAsia="Calibri" w:hAnsi="Times New Roman"/>
        </w:rPr>
      </w:pPr>
      <w:r w:rsidRPr="00603C79">
        <w:rPr>
          <w:rFonts w:ascii="Times New Roman" w:eastAsia="Calibri" w:hAnsi="Times New Roman"/>
        </w:rPr>
        <w:lastRenderedPageBreak/>
        <w:t>уметь рефлексировать эмоции как основание для художественного восприятия искусства и собственной художественной деятельности;</w:t>
      </w:r>
    </w:p>
    <w:p w14:paraId="4A740DCD" w14:textId="77777777" w:rsidR="00974F38" w:rsidRPr="00603C79" w:rsidRDefault="00974F38" w:rsidP="001E3144">
      <w:pPr>
        <w:pStyle w:val="a4"/>
        <w:numPr>
          <w:ilvl w:val="0"/>
          <w:numId w:val="142"/>
        </w:numPr>
        <w:spacing w:after="5" w:line="240" w:lineRule="auto"/>
        <w:ind w:left="567" w:hanging="283"/>
        <w:jc w:val="both"/>
        <w:rPr>
          <w:rFonts w:ascii="Times New Roman" w:eastAsia="Calibri" w:hAnsi="Times New Roman"/>
        </w:rPr>
      </w:pPr>
      <w:r w:rsidRPr="00603C79">
        <w:rPr>
          <w:rFonts w:ascii="Times New Roman" w:eastAsia="Calibri" w:hAnsi="Times New Roman"/>
        </w:rPr>
        <w:t>развивать свои эмпатические способности, способность сопереживать, понимать намерения и переживания свои и других;</w:t>
      </w:r>
    </w:p>
    <w:p w14:paraId="61425068" w14:textId="77777777" w:rsidR="00974F38" w:rsidRPr="00603C79" w:rsidRDefault="00974F38" w:rsidP="001E3144">
      <w:pPr>
        <w:pStyle w:val="a4"/>
        <w:numPr>
          <w:ilvl w:val="0"/>
          <w:numId w:val="142"/>
        </w:numPr>
        <w:spacing w:after="5" w:line="240" w:lineRule="auto"/>
        <w:ind w:left="567" w:hanging="283"/>
        <w:jc w:val="both"/>
        <w:rPr>
          <w:rFonts w:ascii="Times New Roman" w:eastAsia="Calibri" w:hAnsi="Times New Roman"/>
        </w:rPr>
      </w:pPr>
      <w:r w:rsidRPr="00603C79">
        <w:rPr>
          <w:rFonts w:ascii="Times New Roman" w:eastAsia="Calibri" w:hAnsi="Times New Roman"/>
        </w:rPr>
        <w:t>признавать своё и чужое право на ошибку;</w:t>
      </w:r>
    </w:p>
    <w:p w14:paraId="481384F1" w14:textId="77777777" w:rsidR="00974F38" w:rsidRPr="00603C79" w:rsidRDefault="00974F38" w:rsidP="001E3144">
      <w:pPr>
        <w:pStyle w:val="a4"/>
        <w:numPr>
          <w:ilvl w:val="0"/>
          <w:numId w:val="142"/>
        </w:numPr>
        <w:spacing w:after="387" w:line="240" w:lineRule="auto"/>
        <w:ind w:left="567" w:hanging="283"/>
        <w:jc w:val="both"/>
        <w:rPr>
          <w:rFonts w:ascii="Times New Roman" w:eastAsia="Calibri" w:hAnsi="Times New Roman"/>
        </w:rPr>
      </w:pPr>
      <w:r w:rsidRPr="00603C79">
        <w:rPr>
          <w:rFonts w:ascii="Times New Roman" w:eastAsia="Calibri" w:hAnsi="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2FDFDF41" w14:textId="77777777" w:rsidR="00974F38" w:rsidRPr="00603C79" w:rsidRDefault="00CF1EBD" w:rsidP="00CF1EBD">
      <w:pPr>
        <w:keepNext/>
        <w:keepLines/>
        <w:spacing w:after="5" w:line="240" w:lineRule="auto"/>
        <w:ind w:hanging="10"/>
        <w:jc w:val="both"/>
        <w:outlineLvl w:val="1"/>
        <w:rPr>
          <w:rFonts w:ascii="Times New Roman" w:eastAsia="Calibri" w:hAnsi="Times New Roman"/>
          <w:b/>
        </w:rPr>
      </w:pPr>
      <w:r w:rsidRPr="00603C79">
        <w:rPr>
          <w:rFonts w:ascii="Times New Roman" w:eastAsia="Calibri" w:hAnsi="Times New Roman"/>
          <w:b/>
        </w:rPr>
        <w:t>Предметные результаты</w:t>
      </w:r>
    </w:p>
    <w:p w14:paraId="3A8481F4" w14:textId="77777777" w:rsidR="00974F38" w:rsidRPr="00603C79" w:rsidRDefault="00974F38" w:rsidP="00CF1EBD">
      <w:pPr>
        <w:spacing w:after="160" w:line="240" w:lineRule="auto"/>
        <w:ind w:firstLine="217"/>
        <w:jc w:val="both"/>
        <w:rPr>
          <w:rFonts w:ascii="Times New Roman" w:eastAsia="Calibri" w:hAnsi="Times New Roman"/>
        </w:rPr>
      </w:pPr>
      <w:r w:rsidRPr="00603C79">
        <w:rPr>
          <w:rFonts w:ascii="Times New Roman" w:eastAsia="Calibri" w:hAnsi="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087A301B" w14:textId="77777777" w:rsidR="00974F38" w:rsidRPr="00603C79" w:rsidRDefault="00974F38" w:rsidP="00CF1EBD">
      <w:pPr>
        <w:spacing w:after="20" w:line="240" w:lineRule="auto"/>
        <w:ind w:hanging="10"/>
        <w:jc w:val="both"/>
        <w:rPr>
          <w:rFonts w:ascii="Times New Roman" w:eastAsia="Calibri" w:hAnsi="Times New Roman"/>
        </w:rPr>
      </w:pPr>
      <w:r w:rsidRPr="00603C79">
        <w:rPr>
          <w:rFonts w:ascii="Times New Roman" w:eastAsia="Calibri" w:hAnsi="Times New Roman"/>
          <w:b/>
        </w:rPr>
        <w:t>Модуль № 1 «Декоративно-прикладное и народное искусство»:</w:t>
      </w:r>
    </w:p>
    <w:p w14:paraId="529433B4"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1A906D90"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1C7F9BE"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коммуникативные, познавательные и культовые функции декоративно-прикладного искусства;</w:t>
      </w:r>
    </w:p>
    <w:p w14:paraId="5FC4ABFD"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706EB12"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7F74C310"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3D6C3F7D"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специфику образного языка декоративного искусства — его знаковую природу, орнаментальность, стилизацию изображения;</w:t>
      </w:r>
    </w:p>
    <w:p w14:paraId="7CCC6FDB"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различать разные виды орнамента по сюжетной основе: геометрический, растительный, зооморфный, антропоморфный; 6</w:t>
      </w:r>
      <w:r w:rsidRPr="00603C79">
        <w:rPr>
          <w:rFonts w:ascii="Times New Roman" w:eastAsia="Calibri" w:hAnsi="Times New Roman"/>
          <w:vertAlign w:val="subscript"/>
        </w:rPr>
        <w:t xml:space="preserve"> </w:t>
      </w:r>
      <w:r w:rsidRPr="00603C79">
        <w:rPr>
          <w:rFonts w:ascii="Times New Roman" w:eastAsia="Calibri" w:hAnsi="Times New Roman"/>
        </w:rPr>
        <w:t>владеть практическими навыками самостоятельного творческого создания орнаментов ленточных, сетчатых, центрических;</w:t>
      </w:r>
    </w:p>
    <w:p w14:paraId="49EC0F68"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017E386"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персонажей с опорой на традиционные образы мирового искусства;</w:t>
      </w:r>
    </w:p>
    <w:p w14:paraId="2F803DE2"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5D2D567"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451B0C6"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6</w:t>
      </w:r>
      <w:r w:rsidRPr="00603C79">
        <w:rPr>
          <w:rFonts w:ascii="Times New Roman" w:eastAsia="Calibri" w:hAnsi="Times New Roman"/>
          <w:vertAlign w:val="subscript"/>
        </w:rPr>
        <w:t xml:space="preserve"> </w:t>
      </w:r>
      <w:r w:rsidRPr="00603C79">
        <w:rPr>
          <w:rFonts w:ascii="Times New Roman" w:eastAsia="Calibri" w:hAnsi="Times New Roman"/>
        </w:rPr>
        <w:t>иметь практический опыт изображения характерных традиционных предметов крестьянского быта;</w:t>
      </w:r>
    </w:p>
    <w:p w14:paraId="2CF78C66"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FD1F12F" w14:textId="77777777" w:rsidR="00F71AA1" w:rsidRPr="00603C79" w:rsidRDefault="00974F38" w:rsidP="001E3144">
      <w:pPr>
        <w:pStyle w:val="a4"/>
        <w:numPr>
          <w:ilvl w:val="0"/>
          <w:numId w:val="143"/>
        </w:numPr>
        <w:tabs>
          <w:tab w:val="left" w:pos="142"/>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241E6088"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3C6A0DAF"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rsidRPr="00603C79">
        <w:rPr>
          <w:rFonts w:ascii="Times New Roman" w:eastAsia="Calibri" w:hAnsi="Times New Roman"/>
        </w:rPr>
        <w:lastRenderedPageBreak/>
        <w:t>прикладного искусства, его единство и целостность для каждой конкретной культуры, определяемые природными условиями и сложившийся историей;</w:t>
      </w:r>
    </w:p>
    <w:p w14:paraId="4B9BC8F7"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объяснять значение народных промыслов и традиций художественного ремесла в современной жизни;</w:t>
      </w:r>
    </w:p>
    <w:p w14:paraId="32799621"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рассказывать о происхождении народных художественных промыслов; о соотношении ремесла и искусства;</w:t>
      </w:r>
    </w:p>
    <w:p w14:paraId="7D814720"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называть характерные черты орнаментов и изделий ряда отечественных народных художественных промыслов;</w:t>
      </w:r>
    </w:p>
    <w:p w14:paraId="6392A057"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древние образы народного искусства в произведениях современных народных промыслов;</w:t>
      </w:r>
    </w:p>
    <w:p w14:paraId="0B1E246B" w14:textId="77777777" w:rsidR="00530F5F" w:rsidRPr="00603C79" w:rsidRDefault="00974F38" w:rsidP="001E3144">
      <w:pPr>
        <w:pStyle w:val="a4"/>
        <w:numPr>
          <w:ilvl w:val="0"/>
          <w:numId w:val="143"/>
        </w:numPr>
        <w:tabs>
          <w:tab w:val="left" w:pos="142"/>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p>
    <w:p w14:paraId="1E67C52F" w14:textId="77777777" w:rsidR="00974F38" w:rsidRPr="00603C79" w:rsidRDefault="00974F38" w:rsidP="001E3144">
      <w:pPr>
        <w:pStyle w:val="a4"/>
        <w:numPr>
          <w:ilvl w:val="0"/>
          <w:numId w:val="143"/>
        </w:numPr>
        <w:tabs>
          <w:tab w:val="left" w:pos="142"/>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объяснять связь между материалом, формой и техникой декора в произведениях народных промыслов;</w:t>
      </w:r>
    </w:p>
    <w:p w14:paraId="0E046B47"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приёмах и последовательности работы при создании изделий некоторых художественных промыслов;</w:t>
      </w:r>
    </w:p>
    <w:p w14:paraId="5A94360B"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02EA2721"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BEBDC60"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понимать и объяснять значение государственной символики, иметь представление о значении и содержании геральдики;</w:t>
      </w:r>
    </w:p>
    <w:p w14:paraId="52724257"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0467F0EE" w14:textId="77777777" w:rsidR="00974F38" w:rsidRPr="00603C79" w:rsidRDefault="00974F38" w:rsidP="001E3144">
      <w:pPr>
        <w:pStyle w:val="a4"/>
        <w:numPr>
          <w:ilvl w:val="0"/>
          <w:numId w:val="143"/>
        </w:numPr>
        <w:tabs>
          <w:tab w:val="left" w:pos="142"/>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22928E77" w14:textId="77777777" w:rsidR="00974F38" w:rsidRPr="00603C79" w:rsidRDefault="00974F38" w:rsidP="001E3144">
      <w:pPr>
        <w:pStyle w:val="a4"/>
        <w:numPr>
          <w:ilvl w:val="0"/>
          <w:numId w:val="143"/>
        </w:numPr>
        <w:tabs>
          <w:tab w:val="left" w:pos="142"/>
          <w:tab w:val="left" w:pos="993"/>
        </w:tabs>
        <w:spacing w:after="160" w:line="240" w:lineRule="auto"/>
        <w:ind w:left="0" w:firstLine="709"/>
        <w:jc w:val="both"/>
        <w:rPr>
          <w:rFonts w:ascii="Times New Roman" w:eastAsia="Calibri" w:hAnsi="Times New Roman"/>
        </w:rPr>
      </w:pPr>
      <w:r w:rsidRPr="00603C79">
        <w:rPr>
          <w:rFonts w:ascii="Times New Roman" w:eastAsia="Calibri" w:hAnsi="Times New Roman"/>
        </w:rPr>
        <w:t>овладевать навыками коллективной практической творческой работы по оформлению пространства школы и школьных праздников.</w:t>
      </w:r>
    </w:p>
    <w:p w14:paraId="6B7020F4" w14:textId="77777777" w:rsidR="00974F38" w:rsidRPr="00603C79" w:rsidRDefault="00974F38" w:rsidP="00CF1EBD">
      <w:pPr>
        <w:spacing w:after="20" w:line="240" w:lineRule="auto"/>
        <w:ind w:hanging="10"/>
        <w:jc w:val="both"/>
        <w:rPr>
          <w:rFonts w:ascii="Times New Roman" w:eastAsia="Calibri" w:hAnsi="Times New Roman"/>
        </w:rPr>
      </w:pPr>
      <w:r w:rsidRPr="00603C79">
        <w:rPr>
          <w:rFonts w:ascii="Times New Roman" w:eastAsia="Calibri" w:hAnsi="Times New Roman"/>
          <w:b/>
        </w:rPr>
        <w:t>Модуль № 2 «Живопись, графика, скульптура»:</w:t>
      </w:r>
    </w:p>
    <w:p w14:paraId="47AD138C"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различия между пространственными и временными видами искусства и их значение в жизни людей;</w:t>
      </w:r>
    </w:p>
    <w:p w14:paraId="55D3B2B5"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объяснять причины деления пространственных искусств на виды;</w:t>
      </w:r>
    </w:p>
    <w:p w14:paraId="357BA338" w14:textId="77777777" w:rsidR="00974F38" w:rsidRPr="00603C79" w:rsidRDefault="00974F38" w:rsidP="001E3144">
      <w:pPr>
        <w:pStyle w:val="a4"/>
        <w:numPr>
          <w:ilvl w:val="0"/>
          <w:numId w:val="144"/>
        </w:numPr>
        <w:tabs>
          <w:tab w:val="left" w:pos="851"/>
        </w:tabs>
        <w:spacing w:after="104" w:line="240" w:lineRule="auto"/>
        <w:ind w:left="0" w:firstLine="709"/>
        <w:jc w:val="both"/>
        <w:rPr>
          <w:rFonts w:ascii="Times New Roman" w:eastAsia="Calibri" w:hAnsi="Times New Roman"/>
        </w:rPr>
      </w:pPr>
      <w:r w:rsidRPr="00603C79">
        <w:rPr>
          <w:rFonts w:ascii="Times New Roman" w:eastAsia="Calibri" w:hAnsi="Times New Roman"/>
        </w:rPr>
        <w:t>знать основные виды живописи, графики и скульптуры, объяснять их назначение в жизни людей.</w:t>
      </w:r>
    </w:p>
    <w:p w14:paraId="63317089" w14:textId="77777777" w:rsidR="00974F38" w:rsidRPr="00603C79" w:rsidRDefault="00974F38" w:rsidP="00530F5F">
      <w:pPr>
        <w:tabs>
          <w:tab w:val="left" w:pos="851"/>
        </w:tabs>
        <w:spacing w:after="34" w:line="240" w:lineRule="auto"/>
        <w:jc w:val="both"/>
        <w:rPr>
          <w:rFonts w:ascii="Times New Roman" w:eastAsia="Calibri" w:hAnsi="Times New Roman"/>
          <w:i/>
        </w:rPr>
      </w:pPr>
      <w:r w:rsidRPr="00603C79">
        <w:rPr>
          <w:rFonts w:ascii="Times New Roman" w:eastAsia="Calibri" w:hAnsi="Times New Roman"/>
          <w:i/>
        </w:rPr>
        <w:t>Язык изобразительного искусства и его выразительные средства:</w:t>
      </w:r>
    </w:p>
    <w:p w14:paraId="7AB725C3"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различать и характеризовать традиционные художественные материалы для графики, живописи, скульптуры;</w:t>
      </w:r>
    </w:p>
    <w:p w14:paraId="5F309C8E"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66F2D105"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0C499A11"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различных художественных техниках в использовании художественных материалов;</w:t>
      </w:r>
    </w:p>
    <w:p w14:paraId="7EA82B34"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понимать роль рисунка как основы изобразительной деятельности;</w:t>
      </w:r>
    </w:p>
    <w:p w14:paraId="148E7077"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учебного рисунка — светотеневого изображения объёмных форм;</w:t>
      </w:r>
    </w:p>
    <w:p w14:paraId="377D4166"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основы линейной перспективы и уметь изображать объёмные геометрические тела на двухмерной плоскости;</w:t>
      </w:r>
    </w:p>
    <w:p w14:paraId="5B42BA6C"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9F6AF4E"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vertAlign w:val="subscript"/>
        </w:rPr>
        <w:t xml:space="preserve"> </w:t>
      </w:r>
      <w:r w:rsidRPr="00603C79">
        <w:rPr>
          <w:rFonts w:ascii="Times New Roman" w:eastAsia="Calibri" w:hAnsi="Times New Roman"/>
        </w:rPr>
        <w:t>понимать содержание понятий «тон», «тональные отношения» и иметь опыт их визуального анализа;</w:t>
      </w:r>
    </w:p>
    <w:p w14:paraId="77B016A7"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9620446"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линейного рисунка, понимать выразительные возможности линии;</w:t>
      </w:r>
    </w:p>
    <w:p w14:paraId="004AB1CC"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lastRenderedPageBreak/>
        <w:t>иметь опыт творческого композиционного рисунка в ответ на заданную учебную задачу или как самостоятельное творческое действие;</w:t>
      </w:r>
    </w:p>
    <w:p w14:paraId="4C9393B5"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496743A"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2AF5A565"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i/>
        </w:rPr>
      </w:pPr>
      <w:r w:rsidRPr="00603C79">
        <w:rPr>
          <w:rFonts w:ascii="Times New Roman" w:eastAsia="Calibri" w:hAnsi="Times New Roman"/>
        </w:rPr>
        <w:t>иметь опыт объёмного изображения (лепки) и начальные представления о пластической выразительности скульптуры, соотношении пропорций в изоб</w:t>
      </w:r>
      <w:r w:rsidR="00530F5F" w:rsidRPr="00603C79">
        <w:rPr>
          <w:rFonts w:ascii="Times New Roman" w:eastAsia="Calibri" w:hAnsi="Times New Roman"/>
        </w:rPr>
        <w:t>ражении предметов или животных.</w:t>
      </w:r>
    </w:p>
    <w:p w14:paraId="2CD6E2BE" w14:textId="77777777" w:rsidR="00974F38" w:rsidRPr="00603C79" w:rsidRDefault="00974F38" w:rsidP="00530F5F">
      <w:pPr>
        <w:pStyle w:val="a4"/>
        <w:tabs>
          <w:tab w:val="left" w:pos="851"/>
        </w:tabs>
        <w:spacing w:after="5" w:line="240" w:lineRule="auto"/>
        <w:ind w:left="709"/>
        <w:jc w:val="both"/>
        <w:rPr>
          <w:rFonts w:ascii="Times New Roman" w:eastAsia="Calibri" w:hAnsi="Times New Roman"/>
          <w:i/>
        </w:rPr>
      </w:pPr>
      <w:r w:rsidRPr="00603C79">
        <w:rPr>
          <w:rFonts w:ascii="Times New Roman" w:eastAsia="Calibri" w:hAnsi="Times New Roman"/>
          <w:i/>
        </w:rPr>
        <w:t>Жанры изобразительного искусства:</w:t>
      </w:r>
    </w:p>
    <w:p w14:paraId="4AC55EB3"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объяснять понятие «жанры в изобразительном искусстве», перечислять жанры;</w:t>
      </w:r>
    </w:p>
    <w:p w14:paraId="10CEE467"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 xml:space="preserve">объяснять разницу между предметом изображения, сюжетом и содержанием произведения искусства. </w:t>
      </w:r>
    </w:p>
    <w:p w14:paraId="6C1D020E" w14:textId="77777777" w:rsidR="00974F38" w:rsidRPr="00603C79" w:rsidRDefault="00974F38" w:rsidP="00530F5F">
      <w:pPr>
        <w:pStyle w:val="a4"/>
        <w:tabs>
          <w:tab w:val="left" w:pos="851"/>
        </w:tabs>
        <w:spacing w:after="5" w:line="240" w:lineRule="auto"/>
        <w:ind w:left="709"/>
        <w:jc w:val="both"/>
        <w:rPr>
          <w:rFonts w:ascii="Times New Roman" w:eastAsia="Calibri" w:hAnsi="Times New Roman"/>
        </w:rPr>
      </w:pPr>
      <w:r w:rsidRPr="00603C79">
        <w:rPr>
          <w:rFonts w:ascii="Times New Roman" w:eastAsia="Calibri" w:hAnsi="Times New Roman"/>
        </w:rPr>
        <w:t>Натюрморт:</w:t>
      </w:r>
    </w:p>
    <w:p w14:paraId="2FE4CD98"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w:t>
      </w:r>
      <w:r w:rsidR="00530F5F" w:rsidRPr="00603C79">
        <w:rPr>
          <w:rFonts w:ascii="Times New Roman" w:eastAsia="Calibri" w:hAnsi="Times New Roman"/>
        </w:rPr>
        <w:t xml:space="preserve"> времени;</w:t>
      </w:r>
    </w:p>
    <w:p w14:paraId="77B01975"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39CD8428"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1C53C6AE" w14:textId="77777777" w:rsidR="00530F5F"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об освещении как средс</w:t>
      </w:r>
      <w:r w:rsidR="00530F5F" w:rsidRPr="00603C79">
        <w:rPr>
          <w:rFonts w:ascii="Times New Roman" w:eastAsia="Calibri" w:hAnsi="Times New Roman"/>
        </w:rPr>
        <w:t xml:space="preserve">тве выявления объёма предмета; </w:t>
      </w:r>
    </w:p>
    <w:p w14:paraId="54F9B403"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0A7BB6C7" w14:textId="77777777" w:rsidR="00974F38" w:rsidRPr="00603C79" w:rsidRDefault="00974F38" w:rsidP="001E3144">
      <w:pPr>
        <w:pStyle w:val="a4"/>
        <w:numPr>
          <w:ilvl w:val="0"/>
          <w:numId w:val="144"/>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создания графического натюрморта;</w:t>
      </w:r>
    </w:p>
    <w:p w14:paraId="471FA20C" w14:textId="77777777" w:rsidR="00974F38" w:rsidRPr="00603C79" w:rsidRDefault="00974F38" w:rsidP="001E3144">
      <w:pPr>
        <w:pStyle w:val="a4"/>
        <w:numPr>
          <w:ilvl w:val="0"/>
          <w:numId w:val="144"/>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иметь опыт создания натюрморта средствами живописи.</w:t>
      </w:r>
    </w:p>
    <w:p w14:paraId="23987137" w14:textId="77777777" w:rsidR="00974F38" w:rsidRPr="00603C79" w:rsidRDefault="00974F38" w:rsidP="00530F5F">
      <w:pPr>
        <w:spacing w:after="34" w:line="240" w:lineRule="auto"/>
        <w:ind w:firstLine="709"/>
        <w:jc w:val="both"/>
        <w:rPr>
          <w:rFonts w:ascii="Times New Roman" w:eastAsia="Calibri" w:hAnsi="Times New Roman"/>
        </w:rPr>
      </w:pPr>
      <w:r w:rsidRPr="00603C79">
        <w:rPr>
          <w:rFonts w:ascii="Times New Roman" w:eastAsia="Calibri" w:hAnsi="Times New Roman"/>
        </w:rPr>
        <w:t>Портрет:</w:t>
      </w:r>
    </w:p>
    <w:p w14:paraId="2A3C1011"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5D4121C8"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сравнивать содержание портретного образа в искусстве Древнего Рима, эпохи Возрождения и Нового времени;</w:t>
      </w:r>
    </w:p>
    <w:p w14:paraId="26B9EC0B"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понимать, что в художественном портрете присутствует также выражение идеалов эпохи и авторская позиция художника;</w:t>
      </w:r>
    </w:p>
    <w:p w14:paraId="45A13B89"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5575D2EE"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2429DE56"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14:paraId="754355F7" w14:textId="77777777" w:rsidR="00530F5F"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530F5F" w:rsidRPr="00603C79">
        <w:rPr>
          <w:rFonts w:ascii="Times New Roman" w:eastAsia="Calibri" w:hAnsi="Times New Roman"/>
        </w:rPr>
        <w:t xml:space="preserve"> и определять его на практике; </w:t>
      </w:r>
    </w:p>
    <w:p w14:paraId="3345E4EF"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1B6C7693"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начальный опыт лепки головы человека;</w:t>
      </w:r>
    </w:p>
    <w:p w14:paraId="2B0D9F66"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приобретать опыт графического портретного изображения как нового для себя видения индивидуальности человека;</w:t>
      </w:r>
    </w:p>
    <w:p w14:paraId="44A8D629"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1C2CAF06"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характеризовать роль освещения как выразительного средства при создании художественного образа;</w:t>
      </w:r>
    </w:p>
    <w:p w14:paraId="794341A2" w14:textId="77777777" w:rsidR="00974F38" w:rsidRPr="00603C79" w:rsidRDefault="00974F38" w:rsidP="001E3144">
      <w:pPr>
        <w:pStyle w:val="a4"/>
        <w:numPr>
          <w:ilvl w:val="0"/>
          <w:numId w:val="145"/>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439D67E" w14:textId="77777777" w:rsidR="00974F38" w:rsidRPr="00603C79" w:rsidRDefault="00974F38" w:rsidP="001E3144">
      <w:pPr>
        <w:pStyle w:val="a4"/>
        <w:numPr>
          <w:ilvl w:val="0"/>
          <w:numId w:val="145"/>
        </w:numPr>
        <w:tabs>
          <w:tab w:val="left" w:pos="851"/>
        </w:tabs>
        <w:spacing w:after="188"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жанре портрета в искусстве ХХ в. — западном и отечественном.</w:t>
      </w:r>
    </w:p>
    <w:p w14:paraId="59E67650" w14:textId="77777777" w:rsidR="00974F38" w:rsidRPr="00603C79" w:rsidRDefault="00974F38" w:rsidP="00530F5F">
      <w:pPr>
        <w:spacing w:after="34" w:line="240" w:lineRule="auto"/>
        <w:ind w:firstLine="709"/>
        <w:jc w:val="both"/>
        <w:rPr>
          <w:rFonts w:ascii="Times New Roman" w:eastAsia="Calibri" w:hAnsi="Times New Roman"/>
        </w:rPr>
      </w:pPr>
      <w:r w:rsidRPr="00603C79">
        <w:rPr>
          <w:rFonts w:ascii="Times New Roman" w:eastAsia="Calibri" w:hAnsi="Times New Roman"/>
        </w:rPr>
        <w:t>Пейзаж:</w:t>
      </w:r>
    </w:p>
    <w:p w14:paraId="7955D365"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14:paraId="6C9BBEF4"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правила построения линейной перспективы и уметь применять их в рисунке;</w:t>
      </w:r>
    </w:p>
    <w:p w14:paraId="2DF97AD2"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56E99E95"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lastRenderedPageBreak/>
        <w:t>знать правила воздушной перспективы и уметь их применять на практике;</w:t>
      </w:r>
    </w:p>
    <w:p w14:paraId="5B75A13B"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AB72BE0"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морских пейзажах И. Айвазовского;</w:t>
      </w:r>
    </w:p>
    <w:p w14:paraId="701B093D"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об особенностях пленэрной живописи и колористической изменчивости состояний природы;</w:t>
      </w:r>
    </w:p>
    <w:p w14:paraId="583E5355"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6A0FCC8D"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7B2733E8"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живописного изображения различных активно выраженных состояний природы;</w:t>
      </w:r>
    </w:p>
    <w:p w14:paraId="29FF40B2"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пейзажных зарисовок, графического изображения природы по памяти и представлению;</w:t>
      </w:r>
    </w:p>
    <w:p w14:paraId="4061B86B"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7FECACD8"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изображения городского пейзажа — по памяти или представлению;</w:t>
      </w:r>
    </w:p>
    <w:p w14:paraId="35AFE1B7"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обрести навыки восприятия образности городского пространства как выражения самобытного лица культуры и истории народа;</w:t>
      </w:r>
    </w:p>
    <w:p w14:paraId="3772FE13" w14:textId="77777777" w:rsidR="00974F38" w:rsidRPr="00603C79" w:rsidRDefault="00974F38" w:rsidP="001E3144">
      <w:pPr>
        <w:pStyle w:val="a4"/>
        <w:numPr>
          <w:ilvl w:val="0"/>
          <w:numId w:val="146"/>
        </w:numPr>
        <w:tabs>
          <w:tab w:val="left" w:pos="851"/>
        </w:tabs>
        <w:spacing w:after="40" w:line="240" w:lineRule="auto"/>
        <w:ind w:left="0" w:firstLine="709"/>
        <w:jc w:val="both"/>
        <w:rPr>
          <w:rFonts w:ascii="Times New Roman" w:eastAsia="Calibri" w:hAnsi="Times New Roman"/>
        </w:rPr>
      </w:pPr>
      <w:r w:rsidRPr="00603C79">
        <w:rPr>
          <w:rFonts w:ascii="Times New Roman" w:eastAsia="Calibri" w:hAnsi="Times New Roman"/>
        </w:rPr>
        <w:t>понимать и объяснять роль культурного наследия в городском пространстве, задачи его охраны и сохранения. Бытовой жанр:</w:t>
      </w:r>
    </w:p>
    <w:p w14:paraId="5189FB83"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роль изобразительного искусства в формировании представлений о жизни людей разных эпох и народов;</w:t>
      </w:r>
    </w:p>
    <w:p w14:paraId="3582BDE9"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73BC6E01"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различать тему, сюжет и содержание в жанровой картине; выявлять образ нравственных и ценностных смыслов в жанровой картине;</w:t>
      </w:r>
    </w:p>
    <w:p w14:paraId="1ED51ED1"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710BF48A"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объяснять значение художественного изображения бытовой жизни людей в понимании истории человечества и современной жизни;</w:t>
      </w:r>
    </w:p>
    <w:p w14:paraId="72B1504F"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осознавать многообразие форм организации бытовой жизни и одновременно единство мира людей;</w:t>
      </w:r>
    </w:p>
    <w:p w14:paraId="1762E269" w14:textId="77777777" w:rsidR="00530F5F"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 xml:space="preserve">иметь представление об изображении труда и повседневных занятий человека в искусстве разных эпох и народов; </w:t>
      </w:r>
    </w:p>
    <w:p w14:paraId="4794856D"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различать произведения разных культур по их стилистическим признакам и изобразительным традициям (Древний Египет, Китай, античный мир и др.);</w:t>
      </w:r>
    </w:p>
    <w:p w14:paraId="27CF71AD"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опыт изображения бытовой жизни разных народов в контексте традиций их искусства;</w:t>
      </w:r>
    </w:p>
    <w:p w14:paraId="5C48D3D6" w14:textId="77777777" w:rsidR="00974F38" w:rsidRPr="00603C79" w:rsidRDefault="00974F38" w:rsidP="001E3144">
      <w:pPr>
        <w:pStyle w:val="a4"/>
        <w:numPr>
          <w:ilvl w:val="0"/>
          <w:numId w:val="146"/>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характеризовать понятие «бытовой жанр» и уметь приводить несколько примеров произведений европейского и отечественного искусства;</w:t>
      </w:r>
    </w:p>
    <w:p w14:paraId="70F39859" w14:textId="77777777" w:rsidR="00974F38" w:rsidRPr="00603C79" w:rsidRDefault="00974F38" w:rsidP="001E3144">
      <w:pPr>
        <w:pStyle w:val="a4"/>
        <w:numPr>
          <w:ilvl w:val="0"/>
          <w:numId w:val="146"/>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4C2885D8" w14:textId="77777777" w:rsidR="00B23CCE" w:rsidRPr="00603C79" w:rsidRDefault="00B23CCE" w:rsidP="00B23CCE">
      <w:pPr>
        <w:spacing w:after="0" w:line="240" w:lineRule="auto"/>
        <w:ind w:firstLine="709"/>
        <w:jc w:val="both"/>
        <w:rPr>
          <w:rFonts w:ascii="Times New Roman" w:hAnsi="Times New Roman"/>
        </w:rPr>
      </w:pPr>
      <w:r w:rsidRPr="00603C79">
        <w:rPr>
          <w:rFonts w:ascii="Times New Roman" w:hAnsi="Times New Roman"/>
        </w:rPr>
        <w:t>Исторический жанр:</w:t>
      </w:r>
    </w:p>
    <w:p w14:paraId="49A37E85"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0397FFF"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58F01EA5"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представление о развитии исторического жанра в творчестве отечественных художников ХХ в.;</w:t>
      </w:r>
    </w:p>
    <w:p w14:paraId="0ED484F3"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9FD0C10"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узнавать и называть авторов таких произведений, как «Давид» Микеланджело, «Весна» С. Боттичелли;</w:t>
      </w:r>
    </w:p>
    <w:p w14:paraId="4BC4749D"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4ABA8AB8" w14:textId="77777777" w:rsidR="00B23CCE" w:rsidRPr="00603C79" w:rsidRDefault="00B23CCE" w:rsidP="001E3144">
      <w:pPr>
        <w:pStyle w:val="a4"/>
        <w:numPr>
          <w:ilvl w:val="0"/>
          <w:numId w:val="147"/>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1688CF5" w14:textId="77777777" w:rsidR="00B23CCE" w:rsidRPr="00603C79" w:rsidRDefault="00B23CCE" w:rsidP="00B23CCE">
      <w:pPr>
        <w:spacing w:after="0" w:line="240" w:lineRule="auto"/>
        <w:ind w:firstLine="709"/>
        <w:jc w:val="both"/>
        <w:rPr>
          <w:rFonts w:ascii="Times New Roman" w:hAnsi="Times New Roman"/>
        </w:rPr>
      </w:pPr>
      <w:r w:rsidRPr="00603C79">
        <w:rPr>
          <w:rFonts w:ascii="Times New Roman" w:hAnsi="Times New Roman"/>
        </w:rPr>
        <w:lastRenderedPageBreak/>
        <w:t>Библейские темы в изобразительном искусстве:</w:t>
      </w:r>
    </w:p>
    <w:p w14:paraId="52F48438"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о значении библейских сюжетов в истории культуры и узнавать сюжеты Священной истории в произведениях искусства;</w:t>
      </w:r>
    </w:p>
    <w:p w14:paraId="098143DF"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3F15683A"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334C44F9"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w:t>
      </w:r>
    </w:p>
    <w:p w14:paraId="0FFEDE60"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знания о русской иконописи, о великих русских иконописцах: Андрее Рублёве, Феофане Греке, Дионисии;</w:t>
      </w:r>
    </w:p>
    <w:p w14:paraId="3FA5BB27"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воспринимать</w:t>
      </w:r>
      <w:r w:rsidRPr="00603C79">
        <w:rPr>
          <w:rFonts w:ascii="Times New Roman" w:hAnsi="Times New Roman"/>
          <w:i/>
        </w:rPr>
        <w:t xml:space="preserve"> </w:t>
      </w:r>
      <w:r w:rsidRPr="00603C79">
        <w:rPr>
          <w:rFonts w:ascii="Times New Roman" w:hAnsi="Times New Roman"/>
        </w:rPr>
        <w:t>искусство древнерусской иконописи как уникальное и высокое достижение отечественной культуры;</w:t>
      </w:r>
    </w:p>
    <w:p w14:paraId="54099C6F"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творческий и деятельный характер восприятия произведений искусства на основе художественной культуры зрителя;</w:t>
      </w:r>
    </w:p>
    <w:p w14:paraId="0FC3434A" w14:textId="77777777" w:rsidR="00B23CCE" w:rsidRPr="00603C79" w:rsidRDefault="00B23CCE" w:rsidP="001E3144">
      <w:pPr>
        <w:pStyle w:val="a4"/>
        <w:numPr>
          <w:ilvl w:val="0"/>
          <w:numId w:val="148"/>
        </w:numPr>
        <w:tabs>
          <w:tab w:val="left" w:pos="851"/>
        </w:tabs>
        <w:spacing w:after="0" w:line="240" w:lineRule="auto"/>
        <w:ind w:left="0" w:firstLine="709"/>
        <w:jc w:val="both"/>
        <w:rPr>
          <w:rFonts w:ascii="Times New Roman" w:hAnsi="Times New Roman"/>
        </w:rPr>
      </w:pPr>
      <w:r w:rsidRPr="00603C79">
        <w:rPr>
          <w:rFonts w:ascii="Times New Roman" w:hAnsi="Times New Roman"/>
        </w:rPr>
        <w:t>уметь рассуждать о месте и значении изобразительного искусства в культуре, в жизни общества, в жизни человека.</w:t>
      </w:r>
    </w:p>
    <w:p w14:paraId="50F9361D" w14:textId="77777777" w:rsidR="00B23CCE" w:rsidRPr="00603C79" w:rsidRDefault="00B23CCE" w:rsidP="00B23CCE">
      <w:pPr>
        <w:spacing w:after="0" w:line="240" w:lineRule="auto"/>
        <w:jc w:val="both"/>
        <w:rPr>
          <w:rFonts w:ascii="Times New Roman" w:hAnsi="Times New Roman"/>
        </w:rPr>
      </w:pPr>
      <w:r w:rsidRPr="00603C79">
        <w:rPr>
          <w:rFonts w:ascii="Times New Roman" w:hAnsi="Times New Roman"/>
          <w:b/>
        </w:rPr>
        <w:t>Модуль № 3 «Архитектура и дизайн»:</w:t>
      </w:r>
    </w:p>
    <w:p w14:paraId="039DD446" w14:textId="77777777" w:rsidR="00B23CCE" w:rsidRPr="00603C79" w:rsidRDefault="00B23CCE" w:rsidP="001E3144">
      <w:pPr>
        <w:pStyle w:val="a4"/>
        <w:numPr>
          <w:ilvl w:val="0"/>
          <w:numId w:val="149"/>
        </w:numPr>
        <w:tabs>
          <w:tab w:val="left" w:pos="851"/>
        </w:tabs>
        <w:spacing w:after="0" w:line="240" w:lineRule="auto"/>
        <w:ind w:left="0" w:firstLine="698"/>
        <w:jc w:val="both"/>
        <w:rPr>
          <w:rFonts w:ascii="Times New Roman" w:hAnsi="Times New Roman"/>
        </w:rPr>
      </w:pPr>
      <w:r w:rsidRPr="00603C79">
        <w:rPr>
          <w:rFonts w:ascii="Times New Roman" w:hAnsi="Times New Roman"/>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58E53DD2" w14:textId="77777777" w:rsidR="00B23CCE" w:rsidRPr="00603C79" w:rsidRDefault="00B23CCE" w:rsidP="001E3144">
      <w:pPr>
        <w:pStyle w:val="a4"/>
        <w:numPr>
          <w:ilvl w:val="0"/>
          <w:numId w:val="149"/>
        </w:numPr>
        <w:tabs>
          <w:tab w:val="left" w:pos="851"/>
        </w:tabs>
        <w:spacing w:after="0" w:line="240" w:lineRule="auto"/>
        <w:ind w:left="0" w:firstLine="698"/>
        <w:jc w:val="both"/>
        <w:rPr>
          <w:rFonts w:ascii="Times New Roman" w:hAnsi="Times New Roman"/>
        </w:rPr>
      </w:pPr>
      <w:r w:rsidRPr="00603C79">
        <w:rPr>
          <w:rFonts w:ascii="Times New Roman" w:hAnsi="Times New Roman"/>
        </w:rPr>
        <w:t>объяснять роль архитектуры и дизайна в построении предметно-пространственной среды жизнедеятельности человека;</w:t>
      </w:r>
    </w:p>
    <w:p w14:paraId="6D818A90" w14:textId="77777777" w:rsidR="00B23CCE" w:rsidRPr="00603C79" w:rsidRDefault="00B23CCE" w:rsidP="001E3144">
      <w:pPr>
        <w:pStyle w:val="a4"/>
        <w:numPr>
          <w:ilvl w:val="0"/>
          <w:numId w:val="149"/>
        </w:numPr>
        <w:tabs>
          <w:tab w:val="left" w:pos="851"/>
        </w:tabs>
        <w:spacing w:after="0" w:line="240" w:lineRule="auto"/>
        <w:ind w:left="0" w:firstLine="698"/>
        <w:jc w:val="both"/>
        <w:rPr>
          <w:rFonts w:ascii="Times New Roman" w:hAnsi="Times New Roman"/>
        </w:rPr>
      </w:pPr>
      <w:r w:rsidRPr="00603C79">
        <w:rPr>
          <w:rFonts w:ascii="Times New Roman" w:hAnsi="Times New Roman"/>
        </w:rPr>
        <w:t>рассуждать о влиянии предметно-пространственной среды на чувства, установки и поведение человека;</w:t>
      </w:r>
    </w:p>
    <w:p w14:paraId="1DAD9805" w14:textId="77777777" w:rsidR="00B23CCE" w:rsidRPr="00603C79" w:rsidRDefault="00B23CCE" w:rsidP="001E3144">
      <w:pPr>
        <w:pStyle w:val="a4"/>
        <w:numPr>
          <w:ilvl w:val="0"/>
          <w:numId w:val="149"/>
        </w:numPr>
        <w:tabs>
          <w:tab w:val="left" w:pos="851"/>
        </w:tabs>
        <w:spacing w:after="0" w:line="240" w:lineRule="auto"/>
        <w:ind w:left="0" w:firstLine="698"/>
        <w:jc w:val="both"/>
        <w:rPr>
          <w:rFonts w:ascii="Times New Roman" w:hAnsi="Times New Roman"/>
        </w:rPr>
      </w:pPr>
      <w:r w:rsidRPr="00603C79">
        <w:rPr>
          <w:rFonts w:ascii="Times New Roman" w:hAnsi="Times New Roman"/>
        </w:rPr>
        <w:t>рассуждать о том, как предметно-пространственная среда организует деятельность человека и представления о самом себе;</w:t>
      </w:r>
    </w:p>
    <w:p w14:paraId="27ADCC43" w14:textId="77777777" w:rsidR="00B23CCE" w:rsidRPr="00603C79" w:rsidRDefault="00B23CCE" w:rsidP="001E3144">
      <w:pPr>
        <w:pStyle w:val="a4"/>
        <w:numPr>
          <w:ilvl w:val="0"/>
          <w:numId w:val="149"/>
        </w:numPr>
        <w:tabs>
          <w:tab w:val="left" w:pos="851"/>
        </w:tabs>
        <w:spacing w:after="0" w:line="240" w:lineRule="auto"/>
        <w:ind w:left="0" w:firstLine="698"/>
        <w:jc w:val="both"/>
        <w:rPr>
          <w:rFonts w:ascii="Times New Roman" w:hAnsi="Times New Roman"/>
        </w:rPr>
      </w:pPr>
      <w:r w:rsidRPr="00603C79">
        <w:rPr>
          <w:rFonts w:ascii="Times New Roman" w:hAnsi="Times New Roman"/>
        </w:rPr>
        <w:t>объяснять ценность сохранения культурного наследия, выраженного в архитектуре, предметах труда и быта разных эпох.</w:t>
      </w:r>
    </w:p>
    <w:p w14:paraId="5181F504" w14:textId="77777777" w:rsidR="00B23CCE" w:rsidRPr="00603C79" w:rsidRDefault="00B23CCE" w:rsidP="00B23CCE">
      <w:pPr>
        <w:spacing w:after="0" w:line="240" w:lineRule="auto"/>
        <w:ind w:firstLine="709"/>
        <w:jc w:val="both"/>
        <w:rPr>
          <w:rFonts w:ascii="Times New Roman" w:hAnsi="Times New Roman"/>
        </w:rPr>
      </w:pPr>
      <w:r w:rsidRPr="00603C79">
        <w:rPr>
          <w:rFonts w:ascii="Times New Roman" w:hAnsi="Times New Roman"/>
        </w:rPr>
        <w:t>Графический дизайн:</w:t>
      </w:r>
    </w:p>
    <w:p w14:paraId="01A169A8" w14:textId="77777777" w:rsidR="00B23CCE" w:rsidRPr="00603C79" w:rsidRDefault="00B23CCE" w:rsidP="001E3144">
      <w:pPr>
        <w:pStyle w:val="a4"/>
        <w:numPr>
          <w:ilvl w:val="0"/>
          <w:numId w:val="150"/>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понятие формальной композиции и её значение как основы языка конструктивных искусств;</w:t>
      </w:r>
    </w:p>
    <w:p w14:paraId="285F0549" w14:textId="77777777" w:rsidR="00B23CCE" w:rsidRPr="00603C79" w:rsidRDefault="00B23CCE" w:rsidP="001E3144">
      <w:pPr>
        <w:pStyle w:val="a4"/>
        <w:numPr>
          <w:ilvl w:val="0"/>
          <w:numId w:val="150"/>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основные средства — требования к композиции;</w:t>
      </w:r>
    </w:p>
    <w:p w14:paraId="605A7E49" w14:textId="77777777" w:rsidR="00B23CCE" w:rsidRPr="00603C79" w:rsidRDefault="00B23CCE" w:rsidP="001E3144">
      <w:pPr>
        <w:pStyle w:val="a4"/>
        <w:numPr>
          <w:ilvl w:val="0"/>
          <w:numId w:val="150"/>
        </w:numPr>
        <w:tabs>
          <w:tab w:val="left" w:pos="851"/>
        </w:tabs>
        <w:spacing w:after="0" w:line="240" w:lineRule="auto"/>
        <w:ind w:left="0" w:firstLine="709"/>
        <w:jc w:val="both"/>
        <w:rPr>
          <w:rFonts w:ascii="Times New Roman" w:hAnsi="Times New Roman"/>
        </w:rPr>
      </w:pPr>
      <w:r w:rsidRPr="00603C79">
        <w:rPr>
          <w:rFonts w:ascii="Times New Roman" w:hAnsi="Times New Roman"/>
        </w:rPr>
        <w:t>уметь перечислять и объяснять основные типы формальной композиции;</w:t>
      </w:r>
    </w:p>
    <w:p w14:paraId="0AABA7C7" w14:textId="77777777" w:rsidR="00B23CCE" w:rsidRPr="00603C79" w:rsidRDefault="00B23CCE" w:rsidP="001E3144">
      <w:pPr>
        <w:pStyle w:val="a4"/>
        <w:numPr>
          <w:ilvl w:val="0"/>
          <w:numId w:val="150"/>
        </w:numPr>
        <w:tabs>
          <w:tab w:val="left" w:pos="851"/>
        </w:tabs>
        <w:spacing w:after="0" w:line="240" w:lineRule="auto"/>
        <w:ind w:left="0" w:firstLine="709"/>
        <w:jc w:val="both"/>
        <w:rPr>
          <w:rFonts w:ascii="Times New Roman" w:hAnsi="Times New Roman"/>
        </w:rPr>
      </w:pPr>
      <w:r w:rsidRPr="00603C79">
        <w:rPr>
          <w:rFonts w:ascii="Times New Roman" w:hAnsi="Times New Roman"/>
        </w:rPr>
        <w:t>составлять различные формальные композиции на плоскости в зависимости от поставленных задач;</w:t>
      </w:r>
    </w:p>
    <w:p w14:paraId="765032A4"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выделять при творческом построении композиции листа композиционную доминанту;</w:t>
      </w:r>
    </w:p>
    <w:p w14:paraId="7DB3A400"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составлять формальные композиции на выражение в них движения и статики;</w:t>
      </w:r>
    </w:p>
    <w:p w14:paraId="6FA79FE3"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осваивать навыки вариативности в ритмической организации листа;</w:t>
      </w:r>
    </w:p>
    <w:p w14:paraId="0CADCC77"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роль цвета в конструктивных искусствах;</w:t>
      </w:r>
    </w:p>
    <w:p w14:paraId="0289B498"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различать технологию использования цвета в живописи и в конструктивных искусствах;</w:t>
      </w:r>
    </w:p>
    <w:p w14:paraId="77E1EA01"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выражение «цветовой образ»;</w:t>
      </w:r>
    </w:p>
    <w:p w14:paraId="30DB30D0"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применять цвет в графических композициях как акцент или доминанту, объединённые одним стилем;</w:t>
      </w:r>
    </w:p>
    <w:p w14:paraId="63EC5D1F"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определять шрифт как графический рисунок начертания букв, объединённых общим стилем, отвечающий законам художественной композиции;</w:t>
      </w:r>
    </w:p>
    <w:p w14:paraId="7DBD6BFD"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66E4C12B"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применять печатное слово, типографскую строку в качестве элементов графической композиции;</w:t>
      </w:r>
    </w:p>
    <w:p w14:paraId="70D37CFD"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7C6EE51A"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45580590"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lastRenderedPageBreak/>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14:paraId="5CDA4D89" w14:textId="77777777" w:rsidR="00B23CCE" w:rsidRPr="00603C79" w:rsidRDefault="00B23CCE" w:rsidP="00B23CCE">
      <w:pPr>
        <w:pStyle w:val="a4"/>
        <w:tabs>
          <w:tab w:val="left" w:pos="851"/>
        </w:tabs>
        <w:spacing w:after="0" w:line="240" w:lineRule="auto"/>
        <w:ind w:left="709"/>
        <w:jc w:val="both"/>
      </w:pPr>
      <w:r w:rsidRPr="00603C79">
        <w:rPr>
          <w:rFonts w:ascii="Times New Roman" w:hAnsi="Times New Roman"/>
        </w:rPr>
        <w:t>Социальное значение дизайна и архитектуры как среды жизни человека:</w:t>
      </w:r>
    </w:p>
    <w:p w14:paraId="3DDD7402"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опыт построения объёмно-пространственной композиции как макета архитектурного пространства в реальной жизни;</w:t>
      </w:r>
    </w:p>
    <w:p w14:paraId="73B85880"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выполнять построение макета пространственно-объёмной композиции по его чертежу;</w:t>
      </w:r>
    </w:p>
    <w:p w14:paraId="0228164C"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6EC1562"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 xml:space="preserve">знать о роли строительного материала в эволюции архитектурных конструкций и изменении облика архитектурных сооружений; </w:t>
      </w:r>
    </w:p>
    <w:p w14:paraId="39FD3E26"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434617B7"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73088E23"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2A41B992"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3678DC66"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 xml:space="preserve">определять понятие «городская среда»; </w:t>
      </w:r>
    </w:p>
    <w:p w14:paraId="55ABFE09"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рассматривать и объяснять планировку города как способ организации образа жизни людей;</w:t>
      </w:r>
    </w:p>
    <w:p w14:paraId="423D75F6"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4AE33E46"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AD8F074"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3F8D50A2"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2B5B1D10"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 xml:space="preserve">объяснять, в чём заключается взаимосвязь формы и материала при построении предметного мира; </w:t>
      </w:r>
    </w:p>
    <w:p w14:paraId="6176A9DB"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характер влияния цвета на восприятие человеком формы объектов архитектуры и дизайна;</w:t>
      </w:r>
    </w:p>
    <w:p w14:paraId="205F157F"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опыт творческого проектирования интерьерного пространства для конкретных задач жизнедеятельности человека;</w:t>
      </w:r>
    </w:p>
    <w:p w14:paraId="7AC861EE"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461DB86"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 xml:space="preserve">иметь представление об истории костюма в истории разных эпох; </w:t>
      </w:r>
    </w:p>
    <w:p w14:paraId="692F8B74"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14:paraId="6005D102"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представление о конструкции костюма и применении законов композиции в проектировании одежды, ансамбле в костюме;</w:t>
      </w:r>
    </w:p>
    <w:p w14:paraId="5A301AD5"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28246CF" w14:textId="77777777" w:rsidR="000634C5"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AE3161D" w14:textId="77777777" w:rsidR="00B23CCE" w:rsidRPr="00603C79" w:rsidRDefault="00B23CCE" w:rsidP="001E3144">
      <w:pPr>
        <w:pStyle w:val="a4"/>
        <w:numPr>
          <w:ilvl w:val="0"/>
          <w:numId w:val="150"/>
        </w:numPr>
        <w:tabs>
          <w:tab w:val="left" w:pos="851"/>
        </w:tabs>
        <w:spacing w:after="0" w:line="240" w:lineRule="auto"/>
        <w:ind w:left="0" w:firstLine="709"/>
        <w:jc w:val="both"/>
      </w:pPr>
      <w:r w:rsidRPr="00603C79">
        <w:rPr>
          <w:rFonts w:ascii="Times New Roman" w:hAnsi="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sidR="000634C5" w:rsidRPr="00603C79">
        <w:rPr>
          <w:rFonts w:ascii="Times New Roman" w:hAnsi="Times New Roman"/>
        </w:rPr>
        <w:t>ния макияжа и стилистики причёс</w:t>
      </w:r>
      <w:r w:rsidRPr="00603C79">
        <w:rPr>
          <w:rFonts w:ascii="Times New Roman" w:hAnsi="Times New Roman"/>
        </w:rPr>
        <w:t xml:space="preserve">ки в повседневном быту. </w:t>
      </w:r>
    </w:p>
    <w:p w14:paraId="54D4491A" w14:textId="77777777" w:rsidR="00B23CCE" w:rsidRPr="00603C79" w:rsidRDefault="00B23CCE" w:rsidP="000634C5">
      <w:pPr>
        <w:spacing w:after="0" w:line="240" w:lineRule="auto"/>
        <w:jc w:val="both"/>
        <w:rPr>
          <w:rFonts w:ascii="Times New Roman" w:hAnsi="Times New Roman"/>
        </w:rPr>
      </w:pPr>
      <w:r w:rsidRPr="00603C79">
        <w:rPr>
          <w:rFonts w:ascii="Times New Roman" w:hAnsi="Times New Roman"/>
          <w:b/>
        </w:rPr>
        <w:t>Модуль № 4 «Изображение в синтетических,</w:t>
      </w:r>
      <w:r w:rsidR="000634C5" w:rsidRPr="00603C79">
        <w:rPr>
          <w:rFonts w:ascii="Times New Roman" w:hAnsi="Times New Roman"/>
        </w:rPr>
        <w:t xml:space="preserve"> </w:t>
      </w:r>
      <w:r w:rsidRPr="00603C79">
        <w:rPr>
          <w:rFonts w:ascii="Times New Roman" w:hAnsi="Times New Roman"/>
          <w:b/>
        </w:rPr>
        <w:t>экранных видах искусства и художественная фотография» (</w:t>
      </w:r>
      <w:r w:rsidRPr="00603C79">
        <w:rPr>
          <w:rFonts w:ascii="Times New Roman" w:hAnsi="Times New Roman"/>
          <w:b/>
          <w:i/>
        </w:rPr>
        <w:t>вариативный</w:t>
      </w:r>
      <w:r w:rsidRPr="00603C79">
        <w:rPr>
          <w:rFonts w:ascii="Times New Roman" w:hAnsi="Times New Roman"/>
          <w:b/>
        </w:rPr>
        <w:t>):</w:t>
      </w:r>
    </w:p>
    <w:p w14:paraId="6F0550DF"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w:t>
      </w:r>
      <w:r w:rsidR="000634C5" w:rsidRPr="00603C79">
        <w:rPr>
          <w:rFonts w:ascii="Times New Roman" w:hAnsi="Times New Roman"/>
        </w:rPr>
        <w:t>ов художественного творчества;</w:t>
      </w:r>
    </w:p>
    <w:p w14:paraId="39FC6077" w14:textId="77777777" w:rsidR="00B23CCE"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понимать и характеризовать роль визуального образа в синтетических искусствах;</w:t>
      </w:r>
    </w:p>
    <w:p w14:paraId="220D8CF9"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Художник и искусство театра:</w:t>
      </w:r>
      <w:r w:rsidR="000634C5" w:rsidRPr="00603C79">
        <w:rPr>
          <w:rFonts w:ascii="Times New Roman" w:hAnsi="Times New Roman"/>
        </w:rPr>
        <w:t xml:space="preserve"> </w:t>
      </w:r>
      <w:r w:rsidRPr="00603C79">
        <w:rPr>
          <w:rFonts w:ascii="Times New Roman" w:hAnsi="Times New Roman"/>
        </w:rPr>
        <w:t>иметь представление об истории развития театра и жанровом многообразии театральных представлений;</w:t>
      </w:r>
    </w:p>
    <w:p w14:paraId="7CE5FAD4"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знать о роли художника и видах профессиональной художнической деятельности в современном театре;</w:t>
      </w:r>
    </w:p>
    <w:p w14:paraId="1DD49712"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7FB45158"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43A1ABEF"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2C4DB92E"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ведущую роль художника кукольного спектакля как соавтора режиссёра и актёра в процессе создания образа персонажа;</w:t>
      </w:r>
    </w:p>
    <w:p w14:paraId="3CC5ECE2"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практический навык игрового одушевления куклы из простых бытовых предметов;</w:t>
      </w:r>
    </w:p>
    <w:p w14:paraId="101D6568" w14:textId="77777777" w:rsidR="000634C5" w:rsidRPr="00603C79" w:rsidRDefault="00B23CCE" w:rsidP="001E3144">
      <w:pPr>
        <w:pStyle w:val="a4"/>
        <w:numPr>
          <w:ilvl w:val="0"/>
          <w:numId w:val="151"/>
        </w:numPr>
        <w:tabs>
          <w:tab w:val="left" w:pos="851"/>
        </w:tabs>
        <w:spacing w:after="0" w:line="240" w:lineRule="auto"/>
        <w:ind w:left="0" w:firstLine="709"/>
        <w:jc w:val="both"/>
        <w:rPr>
          <w:rFonts w:ascii="Times New Roman" w:hAnsi="Times New Roman"/>
        </w:rPr>
      </w:pPr>
      <w:r w:rsidRPr="00603C79">
        <w:rPr>
          <w:rFonts w:ascii="Times New Roman" w:hAnsi="Times New Roman"/>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14:paraId="52C80F50" w14:textId="77777777" w:rsidR="000634C5" w:rsidRPr="00603C79" w:rsidRDefault="00B23CCE" w:rsidP="000634C5">
      <w:pPr>
        <w:pStyle w:val="a4"/>
        <w:tabs>
          <w:tab w:val="left" w:pos="851"/>
        </w:tabs>
        <w:spacing w:after="0" w:line="240" w:lineRule="auto"/>
        <w:ind w:left="709"/>
        <w:jc w:val="both"/>
        <w:rPr>
          <w:rFonts w:ascii="Times New Roman" w:hAnsi="Times New Roman"/>
        </w:rPr>
      </w:pPr>
      <w:r w:rsidRPr="00603C79">
        <w:rPr>
          <w:rFonts w:ascii="Times New Roman" w:hAnsi="Times New Roman"/>
        </w:rPr>
        <w:t>Художественная фотография:</w:t>
      </w:r>
    </w:p>
    <w:p w14:paraId="6000434E"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0522FFF9"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уметь объяснять понятия «длительность экспозиции», «выдержка», «диафрагма»;</w:t>
      </w:r>
    </w:p>
    <w:p w14:paraId="2AC2B7DE"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навыки фотографирования и обработки цифровых фотографий с помощью компьютерных графических редакторов;</w:t>
      </w:r>
    </w:p>
    <w:p w14:paraId="0B149346"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F628CD1"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различать и характеризовать различные жанры художественной фотографии;</w:t>
      </w:r>
    </w:p>
    <w:p w14:paraId="72C10417"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объяснять роль света как художественного средства в искусстве фотографии;</w:t>
      </w:r>
    </w:p>
    <w:p w14:paraId="71C6E236"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w:t>
      </w:r>
      <w:r w:rsidR="000634C5" w:rsidRPr="00603C79">
        <w:rPr>
          <w:rFonts w:ascii="Times New Roman" w:hAnsi="Times New Roman"/>
        </w:rPr>
        <w:t>оей практике фотографирования;</w:t>
      </w:r>
    </w:p>
    <w:p w14:paraId="75E11532"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6F70870"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E0B9278"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hAnsi="Times New Roman"/>
        </w:rPr>
        <w:t>обретать опыт художественного наблюдения</w:t>
      </w:r>
      <w:r w:rsidRPr="00603C79">
        <w:rPr>
          <w:rFonts w:ascii="Times New Roman" w:eastAsia="Calibri" w:hAnsi="Times New Roman"/>
        </w:rPr>
        <w:t xml:space="preserve"> жизни, развивая познавательный интерес и внима</w:t>
      </w:r>
      <w:r w:rsidR="000634C5" w:rsidRPr="00603C79">
        <w:rPr>
          <w:rFonts w:ascii="Times New Roman" w:eastAsia="Calibri" w:hAnsi="Times New Roman"/>
        </w:rPr>
        <w:t>ние к окружающему миру, к людям</w:t>
      </w:r>
    </w:p>
    <w:p w14:paraId="7CFEE101"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eastAsia="Calibri" w:hAnsi="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590AD447"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eastAsia="Calibri" w:hAnsi="Times New Roman"/>
        </w:rPr>
        <w:t>понимать значение репортажного жанра, роли журналистов</w:t>
      </w:r>
      <w:r w:rsidR="000634C5" w:rsidRPr="00603C79">
        <w:rPr>
          <w:rFonts w:ascii="Times New Roman" w:eastAsia="Calibri" w:hAnsi="Times New Roman"/>
        </w:rPr>
        <w:t>-</w:t>
      </w:r>
      <w:r w:rsidRPr="00603C79">
        <w:rPr>
          <w:rFonts w:ascii="Times New Roman" w:eastAsia="Calibri" w:hAnsi="Times New Roman"/>
        </w:rPr>
        <w:t>фотографов в истории ХХ в. и современном мире;</w:t>
      </w:r>
    </w:p>
    <w:p w14:paraId="0F7E9DCF"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eastAsia="Calibri" w:hAnsi="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778C4E7" w14:textId="77777777" w:rsidR="00B23CCE" w:rsidRPr="00603C79" w:rsidRDefault="00B23CCE" w:rsidP="001E3144">
      <w:pPr>
        <w:pStyle w:val="a4"/>
        <w:numPr>
          <w:ilvl w:val="0"/>
          <w:numId w:val="152"/>
        </w:numPr>
        <w:tabs>
          <w:tab w:val="left" w:pos="851"/>
        </w:tabs>
        <w:spacing w:after="0" w:line="240" w:lineRule="auto"/>
        <w:ind w:left="0" w:firstLine="709"/>
        <w:jc w:val="both"/>
        <w:rPr>
          <w:rFonts w:ascii="Times New Roman" w:hAnsi="Times New Roman"/>
        </w:rPr>
      </w:pPr>
      <w:r w:rsidRPr="00603C79">
        <w:rPr>
          <w:rFonts w:ascii="Times New Roman" w:eastAsia="Calibri" w:hAnsi="Times New Roman"/>
        </w:rPr>
        <w:t>иметь навыки компьютерной обработки и преобразования фотографий.</w:t>
      </w:r>
    </w:p>
    <w:p w14:paraId="3F2675F5" w14:textId="77777777" w:rsidR="00B23CCE" w:rsidRPr="00603C79" w:rsidRDefault="00B23CCE" w:rsidP="000634C5">
      <w:pPr>
        <w:spacing w:after="0" w:line="240" w:lineRule="auto"/>
        <w:ind w:firstLine="709"/>
        <w:jc w:val="both"/>
        <w:rPr>
          <w:rFonts w:ascii="Times New Roman" w:eastAsia="Calibri" w:hAnsi="Times New Roman"/>
        </w:rPr>
      </w:pPr>
      <w:r w:rsidRPr="00603C79">
        <w:rPr>
          <w:rFonts w:ascii="Times New Roman" w:eastAsia="Calibri" w:hAnsi="Times New Roman"/>
        </w:rPr>
        <w:t>Изображение и искусство кино:</w:t>
      </w:r>
    </w:p>
    <w:p w14:paraId="41882001"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об этапах в истории кино и его эволюции как искусства;</w:t>
      </w:r>
    </w:p>
    <w:p w14:paraId="1E40A4B3"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уметь объяснять, почему экранное время и всё изображаемое в фильме, являясь условностью, формирует у людей восприятие реального мира;</w:t>
      </w:r>
    </w:p>
    <w:p w14:paraId="30FB34CE"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об экранных искусствах как монтаже композиционно построенных кадров;</w:t>
      </w:r>
    </w:p>
    <w:p w14:paraId="30258B25"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2B57C8C9"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объяснять роль видео в современной бытовой культуре;</w:t>
      </w:r>
    </w:p>
    <w:p w14:paraId="61BE7F4A" w14:textId="77777777" w:rsidR="000634C5"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lastRenderedPageBreak/>
        <w:t>приобрести опыт создания видеоролика; осваивать основные этапы создания видеоролика и планировать свою работу по созданию видеоролика;</w:t>
      </w:r>
    </w:p>
    <w:p w14:paraId="64262388" w14:textId="77777777" w:rsidR="00A773EF" w:rsidRPr="00603C79" w:rsidRDefault="00B23CCE"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262DF698"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осваивать начальные навыки практической работы по видеомонтажу на основе соответствующих компьютерных программ;</w:t>
      </w:r>
    </w:p>
    <w:p w14:paraId="4C59E50F"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обрести навык критического осмысления качества снятых роликов;</w:t>
      </w:r>
    </w:p>
    <w:p w14:paraId="2FB54100"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14:paraId="578B5A97"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181F3889"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осваивать опыт создания компьютерной анимации в выбранной технике и в соответствующей компьютерной программе;</w:t>
      </w:r>
    </w:p>
    <w:p w14:paraId="00C8A5E8" w14:textId="77777777" w:rsidR="00A773EF" w:rsidRPr="00603C79" w:rsidRDefault="00A773EF" w:rsidP="001E3144">
      <w:pPr>
        <w:pStyle w:val="a4"/>
        <w:numPr>
          <w:ilvl w:val="0"/>
          <w:numId w:val="152"/>
        </w:numPr>
        <w:tabs>
          <w:tab w:val="left" w:pos="851"/>
        </w:tabs>
        <w:spacing w:after="0" w:line="240" w:lineRule="auto"/>
        <w:ind w:left="0" w:firstLine="709"/>
        <w:jc w:val="both"/>
        <w:rPr>
          <w:rFonts w:ascii="Times New Roman" w:eastAsia="Calibri" w:hAnsi="Times New Roman"/>
        </w:rPr>
      </w:pPr>
      <w:r w:rsidRPr="00603C79">
        <w:rPr>
          <w:rFonts w:ascii="Times New Roman" w:eastAsia="Calibri" w:hAnsi="Times New Roman"/>
        </w:rPr>
        <w:t>иметь опыт совместной творческой коллективной работы по созданию анимационного фильма.</w:t>
      </w:r>
    </w:p>
    <w:p w14:paraId="2C91695C" w14:textId="77777777" w:rsidR="00B23CCE" w:rsidRPr="00603C79" w:rsidRDefault="00A773EF" w:rsidP="00A773EF">
      <w:pPr>
        <w:tabs>
          <w:tab w:val="left" w:pos="851"/>
        </w:tabs>
        <w:spacing w:after="0"/>
        <w:ind w:firstLine="709"/>
        <w:rPr>
          <w:rFonts w:ascii="Times New Roman" w:eastAsia="Calibri" w:hAnsi="Times New Roman"/>
        </w:rPr>
      </w:pPr>
      <w:r w:rsidRPr="00603C79">
        <w:rPr>
          <w:rFonts w:ascii="Times New Roman" w:eastAsia="Calibri" w:hAnsi="Times New Roman"/>
        </w:rPr>
        <w:t>Изобразительное искусство на телевидении:</w:t>
      </w:r>
    </w:p>
    <w:p w14:paraId="6183AB1D"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34861D3"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знать о создателе телевидения — русском инженере Владимире Зворыкине;</w:t>
      </w:r>
    </w:p>
    <w:p w14:paraId="5ADD9532"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осознавать роль телевидения в превращении мира в единое информационное пространство;</w:t>
      </w:r>
    </w:p>
    <w:p w14:paraId="01B18C30"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иметь представление о многих направлениях деятельности и профессиях художника на телевидении;</w:t>
      </w:r>
    </w:p>
    <w:p w14:paraId="135BCBEE"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применять полученные знания и опыт творчества в работе школьного телевидения и студии мультимедиа;</w:t>
      </w:r>
    </w:p>
    <w:p w14:paraId="43AB2FAC" w14:textId="77777777" w:rsidR="00A773EF" w:rsidRPr="00603C79" w:rsidRDefault="00A773EF" w:rsidP="001E3144">
      <w:pPr>
        <w:pStyle w:val="a4"/>
        <w:numPr>
          <w:ilvl w:val="0"/>
          <w:numId w:val="153"/>
        </w:numPr>
        <w:tabs>
          <w:tab w:val="left" w:pos="851"/>
        </w:tabs>
        <w:spacing w:after="5" w:line="240" w:lineRule="auto"/>
        <w:ind w:left="0" w:firstLine="709"/>
        <w:jc w:val="both"/>
        <w:rPr>
          <w:rFonts w:ascii="Times New Roman" w:eastAsia="Calibri" w:hAnsi="Times New Roman"/>
        </w:rPr>
      </w:pPr>
      <w:r w:rsidRPr="00603C79">
        <w:rPr>
          <w:rFonts w:ascii="Times New Roman" w:eastAsia="Calibri" w:hAnsi="Times New Roman"/>
        </w:rPr>
        <w:t>понимать образовательные задачи зрительской культуры и необходимость зрительских умений;</w:t>
      </w:r>
    </w:p>
    <w:p w14:paraId="1950AB89" w14:textId="77777777" w:rsidR="00A773EF" w:rsidRPr="00603C79" w:rsidRDefault="00A773EF" w:rsidP="001E3144">
      <w:pPr>
        <w:pStyle w:val="a4"/>
        <w:numPr>
          <w:ilvl w:val="0"/>
          <w:numId w:val="153"/>
        </w:numPr>
        <w:tabs>
          <w:tab w:val="left" w:pos="851"/>
        </w:tabs>
        <w:spacing w:line="240" w:lineRule="auto"/>
        <w:ind w:left="0" w:firstLine="709"/>
      </w:pPr>
      <w:r w:rsidRPr="00603C79">
        <w:rPr>
          <w:rFonts w:ascii="Times New Roman" w:eastAsia="Calibri" w:hAnsi="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46D15646" w14:textId="77777777" w:rsidR="00041FED" w:rsidRPr="00603C79" w:rsidRDefault="00041FED" w:rsidP="00041FED">
      <w:pPr>
        <w:pStyle w:val="a4"/>
        <w:tabs>
          <w:tab w:val="left" w:pos="851"/>
        </w:tabs>
        <w:spacing w:line="240" w:lineRule="auto"/>
        <w:ind w:left="709"/>
      </w:pPr>
    </w:p>
    <w:p w14:paraId="67E79B69" w14:textId="77777777" w:rsidR="00041FED" w:rsidRPr="00603C79" w:rsidRDefault="00041FED" w:rsidP="001E3144">
      <w:pPr>
        <w:pStyle w:val="a4"/>
        <w:numPr>
          <w:ilvl w:val="2"/>
          <w:numId w:val="154"/>
        </w:numPr>
        <w:tabs>
          <w:tab w:val="left" w:pos="851"/>
        </w:tabs>
        <w:spacing w:before="240" w:line="240" w:lineRule="auto"/>
        <w:ind w:hanging="1440"/>
        <w:rPr>
          <w:b/>
        </w:rPr>
      </w:pPr>
      <w:r w:rsidRPr="00603C79">
        <w:rPr>
          <w:rFonts w:ascii="Times New Roman" w:eastAsia="Calibri" w:hAnsi="Times New Roman"/>
          <w:b/>
        </w:rPr>
        <w:t xml:space="preserve">Музыка </w:t>
      </w:r>
    </w:p>
    <w:p w14:paraId="3B41FF22" w14:textId="77777777" w:rsidR="00041FED" w:rsidRPr="00603C79" w:rsidRDefault="00041FED" w:rsidP="008D6AF5">
      <w:pPr>
        <w:pStyle w:val="1"/>
        <w:spacing w:line="240" w:lineRule="auto"/>
        <w:rPr>
          <w:rFonts w:ascii="Times New Roman" w:eastAsia="Calibri" w:hAnsi="Times New Roman"/>
          <w:b/>
          <w:color w:val="auto"/>
          <w:sz w:val="22"/>
          <w:szCs w:val="22"/>
        </w:rPr>
      </w:pPr>
      <w:r w:rsidRPr="00603C79">
        <w:rPr>
          <w:rFonts w:ascii="Times New Roman" w:eastAsia="Calibri" w:hAnsi="Times New Roman"/>
          <w:b/>
          <w:color w:val="auto"/>
          <w:sz w:val="22"/>
          <w:szCs w:val="22"/>
        </w:rPr>
        <w:t>Пояснительная записка</w:t>
      </w:r>
    </w:p>
    <w:p w14:paraId="6DE59C15"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1CA1BE94"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0418EB71"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4B0CFFF4"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4CC40C6E"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lastRenderedPageBreak/>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181DBB2B"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Программа позволит:</w:t>
      </w:r>
    </w:p>
    <w:p w14:paraId="47A226FB" w14:textId="77777777" w:rsidR="00041FED" w:rsidRPr="00603C79" w:rsidRDefault="00041FED" w:rsidP="008D6AF5">
      <w:pPr>
        <w:numPr>
          <w:ilvl w:val="0"/>
          <w:numId w:val="155"/>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2BE342A" w14:textId="77777777" w:rsidR="00041FED" w:rsidRPr="00603C79" w:rsidRDefault="00041FED" w:rsidP="008D6AF5">
      <w:pPr>
        <w:numPr>
          <w:ilvl w:val="0"/>
          <w:numId w:val="155"/>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w:t>
      </w:r>
      <w:r w:rsidR="002E2D38" w:rsidRPr="00603C79">
        <w:rPr>
          <w:rFonts w:ascii="Times New Roman" w:eastAsia="Calibri" w:hAnsi="Times New Roman"/>
        </w:rPr>
        <w:t>общему образованию); П</w:t>
      </w:r>
      <w:r w:rsidRPr="00603C79">
        <w:rPr>
          <w:rFonts w:ascii="Times New Roman" w:eastAsia="Calibri" w:hAnsi="Times New Roman"/>
        </w:rPr>
        <w:t>рограммой воспитания</w:t>
      </w:r>
      <w:r w:rsidR="002E2D38" w:rsidRPr="00603C79">
        <w:rPr>
          <w:rFonts w:ascii="Times New Roman" w:eastAsia="Calibri" w:hAnsi="Times New Roman"/>
        </w:rPr>
        <w:t xml:space="preserve"> Гимназии</w:t>
      </w:r>
    </w:p>
    <w:p w14:paraId="45E405F3" w14:textId="77777777" w:rsidR="00041FED" w:rsidRPr="00603C79" w:rsidRDefault="002E2D38" w:rsidP="008D6AF5">
      <w:pPr>
        <w:keepNext/>
        <w:keepLines/>
        <w:spacing w:after="63" w:line="240" w:lineRule="auto"/>
        <w:ind w:left="-4" w:firstLine="4"/>
        <w:outlineLvl w:val="1"/>
        <w:rPr>
          <w:rFonts w:ascii="Times New Roman" w:eastAsia="Calibri" w:hAnsi="Times New Roman"/>
          <w:b/>
        </w:rPr>
      </w:pPr>
      <w:r w:rsidRPr="00603C79">
        <w:rPr>
          <w:rFonts w:ascii="Times New Roman" w:eastAsia="Calibri" w:hAnsi="Times New Roman"/>
          <w:b/>
        </w:rPr>
        <w:t>Цель изучения учебного предмета «музыка»</w:t>
      </w:r>
    </w:p>
    <w:p w14:paraId="57C51B2F"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FB0C718"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BD2C892" w14:textId="77777777" w:rsidR="00041FED" w:rsidRPr="00603C79" w:rsidRDefault="00041FE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В процессе конкретизации учебных целей их реализация осуществляется по следующим направлениям:</w:t>
      </w:r>
    </w:p>
    <w:p w14:paraId="6065759C" w14:textId="77777777" w:rsidR="00041FED" w:rsidRPr="00603C79" w:rsidRDefault="00041FED" w:rsidP="008D6AF5">
      <w:pPr>
        <w:numPr>
          <w:ilvl w:val="0"/>
          <w:numId w:val="156"/>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становление системы ценностей обучающихся, развитие целостного миропонимания в единстве эмоциональной и познавательной сферы;</w:t>
      </w:r>
    </w:p>
    <w:p w14:paraId="2F5DC328" w14:textId="77777777" w:rsidR="00041FED" w:rsidRPr="00603C79" w:rsidRDefault="00041FED" w:rsidP="008D6AF5">
      <w:pPr>
        <w:numPr>
          <w:ilvl w:val="0"/>
          <w:numId w:val="156"/>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3B149512" w14:textId="77777777" w:rsidR="00041FED" w:rsidRPr="00603C79" w:rsidRDefault="00041FED" w:rsidP="008D6AF5">
      <w:pPr>
        <w:numPr>
          <w:ilvl w:val="0"/>
          <w:numId w:val="156"/>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формирование творческих способностей ребёнка, развитие внутренней мотивации к интонационно-содержательной деятельности.</w:t>
      </w:r>
    </w:p>
    <w:p w14:paraId="1FA7AE94" w14:textId="77777777" w:rsidR="00041FED" w:rsidRPr="00603C79" w:rsidRDefault="00041FED" w:rsidP="008D6AF5">
      <w:pPr>
        <w:tabs>
          <w:tab w:val="left" w:pos="284"/>
        </w:tabs>
        <w:spacing w:after="5" w:line="240" w:lineRule="auto"/>
        <w:ind w:left="-15" w:firstLine="713"/>
        <w:jc w:val="both"/>
        <w:rPr>
          <w:rFonts w:ascii="Times New Roman" w:eastAsia="Calibri" w:hAnsi="Times New Roman"/>
        </w:rPr>
      </w:pPr>
      <w:r w:rsidRPr="00603C79">
        <w:rPr>
          <w:rFonts w:ascii="Times New Roman" w:eastAsia="Calibri" w:hAnsi="Times New Roman"/>
        </w:rPr>
        <w:t>Важнейшими задачами изучения предмета «Музыка» в основной школе являются:</w:t>
      </w:r>
    </w:p>
    <w:p w14:paraId="7EE131D6" w14:textId="77777777" w:rsidR="00041FED" w:rsidRPr="00603C79" w:rsidRDefault="00041FED" w:rsidP="008D6AF5">
      <w:pPr>
        <w:numPr>
          <w:ilvl w:val="0"/>
          <w:numId w:val="157"/>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Приобщение к общечеловеческим духовным ценностям через личный психологический опыт эмоционально-эстетического переживания.</w:t>
      </w:r>
    </w:p>
    <w:p w14:paraId="2041E949" w14:textId="77777777" w:rsidR="00041FED" w:rsidRPr="00603C79" w:rsidRDefault="00041FED" w:rsidP="008D6AF5">
      <w:pPr>
        <w:numPr>
          <w:ilvl w:val="0"/>
          <w:numId w:val="157"/>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1B9F69D1" w14:textId="77777777" w:rsidR="00041FED" w:rsidRPr="00603C79" w:rsidRDefault="00041FED" w:rsidP="008D6AF5">
      <w:pPr>
        <w:numPr>
          <w:ilvl w:val="0"/>
          <w:numId w:val="157"/>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14:paraId="4DAB37AA" w14:textId="77777777" w:rsidR="00041FED" w:rsidRPr="00603C79" w:rsidRDefault="00041FED" w:rsidP="008D6AF5">
      <w:pPr>
        <w:numPr>
          <w:ilvl w:val="0"/>
          <w:numId w:val="157"/>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3C834C33" w14:textId="77777777" w:rsidR="00041FED" w:rsidRPr="00603C79" w:rsidRDefault="00041FED" w:rsidP="008D6AF5">
      <w:pPr>
        <w:numPr>
          <w:ilvl w:val="0"/>
          <w:numId w:val="157"/>
        </w:numPr>
        <w:tabs>
          <w:tab w:val="left" w:pos="284"/>
        </w:tabs>
        <w:spacing w:after="5" w:line="240" w:lineRule="auto"/>
        <w:jc w:val="both"/>
        <w:rPr>
          <w:rFonts w:ascii="Times New Roman" w:eastAsia="Calibri" w:hAnsi="Times New Roman"/>
        </w:rPr>
      </w:pPr>
      <w:r w:rsidRPr="00603C79">
        <w:rPr>
          <w:rFonts w:ascii="Times New Roman" w:eastAsia="Calibri" w:hAnsi="Times New Roman"/>
        </w:rPr>
        <w:t>Развитие общих и специальных музыкальных способностей, совершенствование в предметных умениях и навыках, в том числе:</w:t>
      </w:r>
    </w:p>
    <w:p w14:paraId="140F1965"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24DFB81"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t>б) исполнение (пение в р</w:t>
      </w:r>
      <w:r w:rsidR="002E2D38" w:rsidRPr="00603C79">
        <w:rPr>
          <w:rFonts w:ascii="Times New Roman" w:eastAsia="Calibri" w:hAnsi="Times New Roman"/>
        </w:rPr>
        <w:t>азличных манерах, составах, сти</w:t>
      </w:r>
      <w:r w:rsidRPr="00603C79">
        <w:rPr>
          <w:rFonts w:ascii="Times New Roman" w:eastAsia="Calibri" w:hAnsi="Times New Roman"/>
        </w:rPr>
        <w:t>лях; игра на доступных музыкальных инструментах, опыт исполнительской деятельности на электронных и виртуальных музыкальных инструментах);</w:t>
      </w:r>
    </w:p>
    <w:p w14:paraId="24B6461A"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7FAC1CCC"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t>г) музыкальное движение (пластическое интонирование, инсценировка, танец, двигательное моделирование и др.);</w:t>
      </w:r>
    </w:p>
    <w:p w14:paraId="08D9B7A6"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lastRenderedPageBreak/>
        <w:t>д) творческие проекты,</w:t>
      </w:r>
      <w:r w:rsidR="002E2D38" w:rsidRPr="00603C79">
        <w:rPr>
          <w:rFonts w:ascii="Times New Roman" w:eastAsia="Calibri" w:hAnsi="Times New Roman"/>
        </w:rPr>
        <w:t xml:space="preserve"> музыкально-театральная деятель</w:t>
      </w:r>
      <w:r w:rsidRPr="00603C79">
        <w:rPr>
          <w:rFonts w:ascii="Times New Roman" w:eastAsia="Calibri" w:hAnsi="Times New Roman"/>
        </w:rPr>
        <w:t>ность (концерты, фестивали, представления);</w:t>
      </w:r>
    </w:p>
    <w:p w14:paraId="23670065" w14:textId="77777777" w:rsidR="00041FED" w:rsidRPr="00603C79" w:rsidRDefault="00041FED" w:rsidP="008D6AF5">
      <w:pPr>
        <w:spacing w:after="5" w:line="240" w:lineRule="auto"/>
        <w:ind w:firstLine="713"/>
        <w:jc w:val="both"/>
        <w:rPr>
          <w:rFonts w:ascii="Times New Roman" w:eastAsia="Calibri" w:hAnsi="Times New Roman"/>
        </w:rPr>
      </w:pPr>
      <w:r w:rsidRPr="00603C79">
        <w:rPr>
          <w:rFonts w:ascii="Times New Roman" w:eastAsia="Calibri" w:hAnsi="Times New Roman"/>
        </w:rPr>
        <w:t>е) исследовательская</w:t>
      </w:r>
      <w:r w:rsidR="002E2D38" w:rsidRPr="00603C79">
        <w:rPr>
          <w:rFonts w:ascii="Times New Roman" w:eastAsia="Calibri" w:hAnsi="Times New Roman"/>
        </w:rPr>
        <w:t xml:space="preserve"> деятельность на материале музы</w:t>
      </w:r>
      <w:r w:rsidRPr="00603C79">
        <w:rPr>
          <w:rFonts w:ascii="Times New Roman" w:eastAsia="Calibri" w:hAnsi="Times New Roman"/>
        </w:rPr>
        <w:t>кального искусства.</w:t>
      </w:r>
    </w:p>
    <w:p w14:paraId="4186F929" w14:textId="77777777" w:rsidR="002E2D38" w:rsidRPr="00603C79" w:rsidRDefault="006020BD" w:rsidP="008D6AF5">
      <w:pPr>
        <w:spacing w:after="5" w:line="240" w:lineRule="auto"/>
        <w:ind w:left="-15"/>
        <w:jc w:val="both"/>
        <w:rPr>
          <w:rFonts w:ascii="Times New Roman" w:eastAsia="Calibri" w:hAnsi="Times New Roman"/>
        </w:rPr>
      </w:pPr>
      <w:r w:rsidRPr="00603C79">
        <w:rPr>
          <w:rFonts w:ascii="Times New Roman" w:eastAsia="Calibri" w:hAnsi="Times New Roman"/>
        </w:rPr>
        <w:t xml:space="preserve">6) </w:t>
      </w:r>
      <w:r w:rsidR="002E2D38" w:rsidRPr="00603C79">
        <w:rPr>
          <w:rFonts w:ascii="Times New Roman" w:eastAsia="Calibri" w:hAnsi="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21164E5" w14:textId="77777777" w:rsidR="002E2D38" w:rsidRPr="00603C79" w:rsidRDefault="002E2D38"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0589E94" w14:textId="77777777" w:rsidR="006020BD" w:rsidRPr="00603C79" w:rsidRDefault="006020BD" w:rsidP="008D6AF5">
      <w:pPr>
        <w:keepNext/>
        <w:keepLines/>
        <w:spacing w:after="63" w:line="240" w:lineRule="auto"/>
        <w:ind w:left="-4" w:firstLine="4"/>
        <w:outlineLvl w:val="1"/>
        <w:rPr>
          <w:rFonts w:ascii="Times New Roman" w:eastAsia="Calibri" w:hAnsi="Times New Roman"/>
          <w:b/>
        </w:rPr>
      </w:pPr>
      <w:r w:rsidRPr="00603C79">
        <w:rPr>
          <w:rFonts w:ascii="Times New Roman" w:eastAsia="Calibri" w:hAnsi="Times New Roman"/>
          <w:b/>
        </w:rPr>
        <w:t>Место предмета в учебном плане</w:t>
      </w:r>
    </w:p>
    <w:p w14:paraId="02C85123" w14:textId="77777777" w:rsidR="006020BD" w:rsidRPr="00603C79" w:rsidRDefault="006020B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Общее количество — не менее 136 часов (по 34 часа в год).</w:t>
      </w:r>
      <w:r w:rsidRPr="00603C79">
        <w:rPr>
          <w:rFonts w:ascii="Times New Roman" w:hAnsi="Times New Roman"/>
        </w:rPr>
        <w:t xml:space="preserve"> </w:t>
      </w:r>
    </w:p>
    <w:p w14:paraId="59DD561F" w14:textId="77777777" w:rsidR="006020BD" w:rsidRPr="00603C79" w:rsidRDefault="006020BD" w:rsidP="008D6AF5">
      <w:pPr>
        <w:pStyle w:val="a4"/>
        <w:keepNext/>
        <w:keepLines/>
        <w:widowControl w:val="0"/>
        <w:numPr>
          <w:ilvl w:val="3"/>
          <w:numId w:val="154"/>
        </w:numPr>
        <w:spacing w:before="240" w:after="261" w:line="240" w:lineRule="auto"/>
        <w:ind w:left="851" w:right="549" w:hanging="851"/>
        <w:jc w:val="both"/>
        <w:outlineLvl w:val="0"/>
        <w:rPr>
          <w:rFonts w:ascii="Times New Roman" w:eastAsia="Franklin Gothic Demi Cond" w:hAnsi="Times New Roman"/>
          <w:b/>
          <w:lang w:eastAsia="ru-RU"/>
        </w:rPr>
      </w:pPr>
      <w:bookmarkStart w:id="4" w:name="bookmark0"/>
      <w:r w:rsidRPr="00603C79">
        <w:rPr>
          <w:rFonts w:ascii="Times New Roman" w:eastAsia="Franklin Gothic Demi Cond" w:hAnsi="Times New Roman"/>
          <w:b/>
          <w:lang w:eastAsia="ru-RU"/>
        </w:rPr>
        <w:t>Содержание учебного предмета «Музыка»</w:t>
      </w:r>
      <w:bookmarkEnd w:id="4"/>
    </w:p>
    <w:p w14:paraId="1B3DDC20" w14:textId="77777777" w:rsidR="006020BD" w:rsidRPr="00603C79" w:rsidRDefault="006020B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14:paraId="2F328195" w14:textId="77777777" w:rsidR="006020BD" w:rsidRPr="00603C79" w:rsidRDefault="006020BD" w:rsidP="008D6AF5">
      <w:pPr>
        <w:spacing w:after="5" w:line="240" w:lineRule="auto"/>
        <w:ind w:left="-15" w:firstLine="713"/>
        <w:jc w:val="both"/>
        <w:rPr>
          <w:rFonts w:ascii="Times New Roman" w:eastAsia="Calibri" w:hAnsi="Times New Roman"/>
        </w:rPr>
      </w:pPr>
      <w:r w:rsidRPr="00603C79">
        <w:rPr>
          <w:rFonts w:ascii="Times New Roman" w:eastAsia="Calibri" w:hAnsi="Times New Roman"/>
        </w:rPr>
        <w:t>модуль № 1 «Музыка моего края»;</w:t>
      </w:r>
    </w:p>
    <w:p w14:paraId="3FA1EF52" w14:textId="77777777" w:rsidR="006020BD" w:rsidRPr="00603C79" w:rsidRDefault="006020BD" w:rsidP="008D6AF5">
      <w:pPr>
        <w:spacing w:after="0" w:line="240" w:lineRule="auto"/>
        <w:ind w:left="237" w:right="-15" w:firstLine="472"/>
        <w:rPr>
          <w:rFonts w:ascii="Times New Roman" w:eastAsia="Calibri" w:hAnsi="Times New Roman"/>
        </w:rPr>
      </w:pPr>
      <w:r w:rsidRPr="00603C79">
        <w:rPr>
          <w:rFonts w:ascii="Times New Roman" w:eastAsia="Calibri" w:hAnsi="Times New Roman"/>
        </w:rPr>
        <w:t xml:space="preserve">модуль № 2 «Народное музыкальное творчество России»; </w:t>
      </w:r>
    </w:p>
    <w:p w14:paraId="4266ED7D" w14:textId="77777777" w:rsidR="006020BD" w:rsidRPr="00603C79" w:rsidRDefault="006020BD" w:rsidP="008D6AF5">
      <w:pPr>
        <w:spacing w:after="0" w:line="240" w:lineRule="auto"/>
        <w:ind w:left="237" w:right="-15" w:firstLine="472"/>
        <w:rPr>
          <w:rFonts w:ascii="Times New Roman" w:eastAsia="Calibri" w:hAnsi="Times New Roman"/>
        </w:rPr>
      </w:pPr>
      <w:r w:rsidRPr="00603C79">
        <w:rPr>
          <w:rFonts w:ascii="Times New Roman" w:eastAsia="Calibri" w:hAnsi="Times New Roman"/>
        </w:rPr>
        <w:t xml:space="preserve">модуль № 3 «Музыка народов мира»; </w:t>
      </w:r>
    </w:p>
    <w:p w14:paraId="01B19FF1" w14:textId="77777777" w:rsidR="006020BD" w:rsidRPr="00603C79" w:rsidRDefault="006020BD" w:rsidP="008D6AF5">
      <w:pPr>
        <w:spacing w:after="0" w:line="240" w:lineRule="auto"/>
        <w:ind w:left="237" w:right="-15" w:firstLine="472"/>
        <w:rPr>
          <w:rFonts w:ascii="Times New Roman" w:eastAsia="Calibri" w:hAnsi="Times New Roman"/>
        </w:rPr>
      </w:pPr>
      <w:r w:rsidRPr="00603C79">
        <w:rPr>
          <w:rFonts w:ascii="Times New Roman" w:eastAsia="Calibri" w:hAnsi="Times New Roman"/>
        </w:rPr>
        <w:t xml:space="preserve">модуль № 4 «Европейская классическая музыка»; </w:t>
      </w:r>
    </w:p>
    <w:p w14:paraId="165197A0" w14:textId="77777777" w:rsidR="006020BD" w:rsidRPr="00603C79" w:rsidRDefault="006020BD" w:rsidP="008D6AF5">
      <w:pPr>
        <w:spacing w:after="0" w:line="240" w:lineRule="auto"/>
        <w:ind w:left="237" w:right="-15" w:firstLine="472"/>
        <w:rPr>
          <w:rFonts w:ascii="Times New Roman" w:eastAsia="Calibri" w:hAnsi="Times New Roman"/>
        </w:rPr>
      </w:pPr>
      <w:r w:rsidRPr="00603C79">
        <w:rPr>
          <w:rFonts w:ascii="Times New Roman" w:eastAsia="Calibri" w:hAnsi="Times New Roman"/>
        </w:rPr>
        <w:t xml:space="preserve">модуль № 5 «Русская классическая музыка»; </w:t>
      </w:r>
    </w:p>
    <w:p w14:paraId="53329C02" w14:textId="77777777" w:rsidR="006020BD" w:rsidRPr="00603C79" w:rsidRDefault="006020BD" w:rsidP="008D6AF5">
      <w:pPr>
        <w:spacing w:after="0" w:line="240" w:lineRule="auto"/>
        <w:ind w:left="237" w:right="-15" w:firstLine="472"/>
        <w:rPr>
          <w:rFonts w:ascii="Times New Roman" w:eastAsia="Calibri" w:hAnsi="Times New Roman"/>
        </w:rPr>
      </w:pPr>
      <w:r w:rsidRPr="00603C79">
        <w:rPr>
          <w:rFonts w:ascii="Times New Roman" w:eastAsia="Calibri" w:hAnsi="Times New Roman"/>
        </w:rPr>
        <w:t>модуль № 6 «Истоки и образы русской и европейской духовной музыки»;</w:t>
      </w:r>
    </w:p>
    <w:p w14:paraId="5797E320" w14:textId="77777777" w:rsidR="006020BD" w:rsidRPr="00603C79" w:rsidRDefault="006020BD" w:rsidP="008D6AF5">
      <w:pPr>
        <w:spacing w:after="0" w:line="240" w:lineRule="auto"/>
        <w:ind w:left="10" w:right="-14" w:firstLine="713"/>
        <w:rPr>
          <w:rFonts w:ascii="Times New Roman" w:eastAsia="Calibri" w:hAnsi="Times New Roman"/>
        </w:rPr>
      </w:pPr>
      <w:r w:rsidRPr="00603C79">
        <w:rPr>
          <w:rFonts w:ascii="Times New Roman" w:eastAsia="Calibri" w:hAnsi="Times New Roman"/>
        </w:rPr>
        <w:t xml:space="preserve">модуль № 7 «Современная музыка: основные жанры и направления»; </w:t>
      </w:r>
    </w:p>
    <w:p w14:paraId="78F119C3" w14:textId="77777777" w:rsidR="006020BD" w:rsidRPr="00603C79" w:rsidRDefault="006020BD" w:rsidP="008D6AF5">
      <w:pPr>
        <w:spacing w:after="0" w:line="240" w:lineRule="auto"/>
        <w:ind w:left="10" w:right="-14" w:firstLine="713"/>
        <w:rPr>
          <w:rFonts w:ascii="Times New Roman" w:eastAsia="Calibri" w:hAnsi="Times New Roman"/>
        </w:rPr>
      </w:pPr>
      <w:r w:rsidRPr="00603C79">
        <w:rPr>
          <w:rFonts w:ascii="Times New Roman" w:eastAsia="Calibri" w:hAnsi="Times New Roman"/>
        </w:rPr>
        <w:t xml:space="preserve">модуль № 8 «Связь музыки с другими видами искусства»; </w:t>
      </w:r>
    </w:p>
    <w:p w14:paraId="5476578F" w14:textId="77777777" w:rsidR="006020BD" w:rsidRPr="00603C79" w:rsidRDefault="006020BD" w:rsidP="008D6AF5">
      <w:pPr>
        <w:spacing w:after="0" w:line="240" w:lineRule="auto"/>
        <w:ind w:left="10" w:right="-14" w:firstLine="713"/>
        <w:rPr>
          <w:rFonts w:ascii="Times New Roman" w:eastAsia="Calibri" w:hAnsi="Times New Roman"/>
        </w:rPr>
      </w:pPr>
      <w:r w:rsidRPr="00603C79">
        <w:rPr>
          <w:rFonts w:ascii="Times New Roman" w:eastAsia="Calibri" w:hAnsi="Times New Roman"/>
        </w:rPr>
        <w:t>модуль № 9 «Жанры музыкального искусства».</w:t>
      </w:r>
    </w:p>
    <w:p w14:paraId="5B09DD64" w14:textId="77777777" w:rsidR="006020BD" w:rsidRPr="00603C79" w:rsidRDefault="006020BD" w:rsidP="008D6AF5">
      <w:pPr>
        <w:spacing w:after="0" w:line="240" w:lineRule="auto"/>
        <w:ind w:left="10" w:right="-14" w:firstLine="713"/>
        <w:rPr>
          <w:rFonts w:ascii="Times New Roman" w:eastAsia="Calibri" w:hAnsi="Times New Roman"/>
        </w:rPr>
      </w:pPr>
      <w:r w:rsidRPr="00603C79">
        <w:rPr>
          <w:rFonts w:ascii="Times New Roman" w:hAnsi="Times New Roman"/>
          <w:bCs/>
          <w:lang w:eastAsia="ru-RU"/>
        </w:rPr>
        <w:t>Каждый модуль состоит из нескольких тематических бло</w:t>
      </w:r>
      <w:r w:rsidRPr="00603C79">
        <w:rPr>
          <w:rFonts w:ascii="Times New Roman" w:hAnsi="Times New Roman"/>
          <w:bCs/>
          <w:lang w:eastAsia="ru-RU"/>
        </w:rPr>
        <w:softHyphen/>
        <w:t xml:space="preserve">ков, рассчитанных на 3—6 часов учебного времени. </w:t>
      </w:r>
    </w:p>
    <w:p w14:paraId="247F3A5E" w14:textId="77777777" w:rsidR="006020BD" w:rsidRPr="00603C79" w:rsidRDefault="006020BD" w:rsidP="008D6AF5">
      <w:pPr>
        <w:widowControl w:val="0"/>
        <w:spacing w:after="0" w:line="240" w:lineRule="auto"/>
        <w:ind w:left="-284" w:right="-1" w:firstLine="708"/>
        <w:jc w:val="both"/>
        <w:rPr>
          <w:rFonts w:ascii="Times New Roman" w:eastAsia="Franklin Gothic Demi Cond" w:hAnsi="Times New Roman"/>
          <w:b/>
          <w:bCs/>
          <w:lang w:eastAsia="ru-RU"/>
        </w:rPr>
      </w:pPr>
      <w:r w:rsidRPr="00603C79">
        <w:rPr>
          <w:rFonts w:ascii="Times New Roman" w:hAnsi="Times New Roman"/>
          <w:bCs/>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603C79">
        <w:rPr>
          <w:rFonts w:ascii="Times New Roman" w:hAnsi="Times New Roman"/>
          <w:bCs/>
          <w:lang w:eastAsia="ru-RU"/>
        </w:rPr>
        <w:softHyphen/>
        <w:t>тров, музеев, концертных залов; работы над исследователь</w:t>
      </w:r>
      <w:r w:rsidRPr="00603C79">
        <w:rPr>
          <w:rFonts w:ascii="Times New Roman" w:hAnsi="Times New Roman"/>
          <w:bCs/>
          <w:lang w:eastAsia="ru-RU"/>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603C79">
        <w:rPr>
          <w:rFonts w:ascii="Times New Roman" w:hAnsi="Times New Roman"/>
          <w:bCs/>
          <w:lang w:eastAsia="ru-RU"/>
        </w:rPr>
        <w:softHyphen/>
        <w:t>тренных эстетическим направлением плана внеурочной дея</w:t>
      </w:r>
      <w:r w:rsidRPr="00603C79">
        <w:rPr>
          <w:rFonts w:ascii="Times New Roman" w:hAnsi="Times New Roman"/>
          <w:bCs/>
          <w:lang w:eastAsia="ru-RU"/>
        </w:rPr>
        <w:softHyphen/>
        <w:t xml:space="preserve">тельности </w:t>
      </w:r>
      <w:bookmarkStart w:id="5" w:name="bookmark1"/>
      <w:r w:rsidRPr="00603C79">
        <w:rPr>
          <w:rFonts w:ascii="Times New Roman" w:hAnsi="Times New Roman"/>
          <w:bCs/>
          <w:lang w:eastAsia="ru-RU"/>
        </w:rPr>
        <w:t>Гимназии</w:t>
      </w:r>
    </w:p>
    <w:p w14:paraId="3FEEF759" w14:textId="77777777" w:rsidR="006020BD" w:rsidRPr="00603C79" w:rsidRDefault="006020BD" w:rsidP="008D6AF5">
      <w:pPr>
        <w:widowControl w:val="0"/>
        <w:spacing w:before="120" w:after="0" w:line="240" w:lineRule="auto"/>
        <w:ind w:right="-1" w:firstLine="709"/>
        <w:jc w:val="both"/>
        <w:rPr>
          <w:rFonts w:ascii="Times New Roman" w:hAnsi="Times New Roman"/>
          <w:b/>
          <w:lang w:eastAsia="ru-RU"/>
        </w:rPr>
      </w:pPr>
      <w:r w:rsidRPr="00603C79">
        <w:rPr>
          <w:rFonts w:ascii="Times New Roman" w:eastAsia="Franklin Gothic Demi Cond" w:hAnsi="Times New Roman"/>
          <w:b/>
          <w:lang w:eastAsia="ru-RU"/>
        </w:rPr>
        <w:t>Модуль № 1 «Музыка моего края»</w:t>
      </w:r>
      <w:bookmarkEnd w:id="5"/>
      <w:r w:rsidRPr="00603C79">
        <w:rPr>
          <w:rFonts w:ascii="Times New Roman" w:hAnsi="Times New Roman"/>
          <w:b/>
          <w:lang w:eastAsia="ru-RU"/>
        </w:rPr>
        <w:t xml:space="preserve"> </w:t>
      </w:r>
    </w:p>
    <w:p w14:paraId="4D93EAF2"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 xml:space="preserve">Фольклор — народное творчество. </w:t>
      </w:r>
      <w:r w:rsidRPr="00603C79">
        <w:rPr>
          <w:rFonts w:ascii="Times New Roman" w:eastAsia="Franklin Gothic Demi Cond" w:hAnsi="Times New Roman"/>
          <w:lang w:eastAsia="ru-RU"/>
        </w:rPr>
        <w:t>Традиционная му</w:t>
      </w:r>
      <w:r w:rsidRPr="00603C79">
        <w:rPr>
          <w:rFonts w:ascii="Times New Roman" w:eastAsia="Franklin Gothic Demi Cond" w:hAnsi="Times New Roman"/>
          <w:lang w:eastAsia="ru-RU"/>
        </w:rPr>
        <w:softHyphen/>
        <w:t>зыка — отражение жизни народа. Жанры детского и игрового фолькло</w:t>
      </w:r>
      <w:r w:rsidRPr="00603C79">
        <w:rPr>
          <w:rFonts w:ascii="Times New Roman" w:eastAsia="Franklin Gothic Demi Cond" w:hAnsi="Times New Roman"/>
          <w:lang w:eastAsia="ru-RU"/>
        </w:rPr>
        <w:softHyphen/>
        <w:t>ра (игры, пляски, хороводы и др.)</w:t>
      </w:r>
    </w:p>
    <w:p w14:paraId="3EA9290B"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Календар</w:t>
      </w:r>
      <w:r w:rsidRPr="00603C79">
        <w:rPr>
          <w:rFonts w:ascii="Times New Roman" w:hAnsi="Times New Roman"/>
          <w:b/>
          <w:lang w:eastAsia="ru-RU"/>
        </w:rPr>
        <w:softHyphen/>
        <w:t>ный фоль</w:t>
      </w:r>
      <w:r w:rsidRPr="00603C79">
        <w:rPr>
          <w:rFonts w:ascii="Times New Roman" w:hAnsi="Times New Roman"/>
          <w:b/>
          <w:lang w:eastAsia="ru-RU"/>
        </w:rPr>
        <w:softHyphen/>
        <w:t xml:space="preserve">клор. </w:t>
      </w:r>
      <w:r w:rsidRPr="00603C79">
        <w:rPr>
          <w:rFonts w:ascii="Times New Roman" w:eastAsia="Franklin Gothic Demi Cond" w:hAnsi="Times New Roman"/>
          <w:lang w:eastAsia="ru-RU"/>
        </w:rPr>
        <w:t>Календарные обря</w:t>
      </w:r>
      <w:r w:rsidRPr="00603C79">
        <w:rPr>
          <w:rFonts w:ascii="Times New Roman" w:eastAsia="Franklin Gothic Demi Cond" w:hAnsi="Times New Roman"/>
          <w:lang w:eastAsia="ru-RU"/>
        </w:rPr>
        <w:softHyphen/>
        <w:t>ды, традиционные для данной местно</w:t>
      </w:r>
      <w:r w:rsidRPr="00603C79">
        <w:rPr>
          <w:rFonts w:ascii="Times New Roman" w:eastAsia="Franklin Gothic Demi Cond" w:hAnsi="Times New Roman"/>
          <w:lang w:eastAsia="ru-RU"/>
        </w:rPr>
        <w:softHyphen/>
        <w:t xml:space="preserve">сти </w:t>
      </w:r>
    </w:p>
    <w:p w14:paraId="7A9870BF" w14:textId="77777777" w:rsidR="006020BD" w:rsidRPr="00603C79" w:rsidRDefault="006020BD" w:rsidP="008D6AF5">
      <w:pPr>
        <w:widowControl w:val="0"/>
        <w:spacing w:after="0" w:line="240" w:lineRule="auto"/>
        <w:ind w:right="-1"/>
        <w:jc w:val="both"/>
        <w:rPr>
          <w:rFonts w:ascii="Times New Roman" w:eastAsia="Courier New" w:hAnsi="Times New Roman"/>
          <w:lang w:eastAsia="ru-RU"/>
        </w:rPr>
      </w:pPr>
      <w:r w:rsidRPr="00603C79">
        <w:rPr>
          <w:rFonts w:ascii="Times New Roman" w:eastAsia="Courier New" w:hAnsi="Times New Roman"/>
          <w:b/>
          <w:bCs/>
          <w:lang w:eastAsia="ru-RU"/>
        </w:rPr>
        <w:t>Семейный</w:t>
      </w:r>
      <w:r w:rsidRPr="00603C79">
        <w:rPr>
          <w:rFonts w:ascii="Times New Roman" w:eastAsia="Courier New" w:hAnsi="Times New Roman"/>
          <w:b/>
          <w:lang w:eastAsia="ru-RU"/>
        </w:rPr>
        <w:t xml:space="preserve"> </w:t>
      </w:r>
      <w:r w:rsidRPr="00603C79">
        <w:rPr>
          <w:rFonts w:ascii="Times New Roman" w:eastAsia="Courier New" w:hAnsi="Times New Roman"/>
          <w:b/>
          <w:bCs/>
          <w:lang w:eastAsia="ru-RU"/>
        </w:rPr>
        <w:t xml:space="preserve">фольклор. </w:t>
      </w:r>
      <w:r w:rsidRPr="00603C79">
        <w:rPr>
          <w:rFonts w:ascii="Times New Roman" w:eastAsia="Courier New" w:hAnsi="Times New Roman"/>
          <w:lang w:eastAsia="ru-RU"/>
        </w:rPr>
        <w:t>Фольклорные жан</w:t>
      </w:r>
      <w:r w:rsidRPr="00603C79">
        <w:rPr>
          <w:rFonts w:ascii="Times New Roman" w:eastAsia="Courier New" w:hAnsi="Times New Roman"/>
          <w:lang w:eastAsia="ru-RU"/>
        </w:rPr>
        <w:softHyphen/>
        <w:t>ры, связанные с жизнью человека: свадебный обряд, рекрутские песни, плачи-причитания</w:t>
      </w:r>
    </w:p>
    <w:p w14:paraId="452A42DA" w14:textId="77777777" w:rsidR="006020BD" w:rsidRPr="00603C79" w:rsidRDefault="006020BD" w:rsidP="008D6AF5">
      <w:pPr>
        <w:widowControl w:val="0"/>
        <w:spacing w:after="60"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 xml:space="preserve">Наш край сегодня. </w:t>
      </w:r>
      <w:r w:rsidRPr="00603C79">
        <w:rPr>
          <w:rFonts w:ascii="Times New Roman" w:eastAsia="Courier New" w:hAnsi="Times New Roman"/>
          <w:bCs/>
          <w:lang w:eastAsia="ru-RU"/>
        </w:rPr>
        <w:t>Современная музы</w:t>
      </w:r>
      <w:r w:rsidRPr="00603C79">
        <w:rPr>
          <w:rFonts w:ascii="Times New Roman" w:eastAsia="Courier New" w:hAnsi="Times New Roman"/>
          <w:bCs/>
          <w:lang w:eastAsia="ru-RU"/>
        </w:rPr>
        <w:softHyphen/>
        <w:t>кальная культура родного края. Гимн края, города. Земляки — композиторы, ис</w:t>
      </w:r>
      <w:r w:rsidRPr="00603C79">
        <w:rPr>
          <w:rFonts w:ascii="Times New Roman" w:eastAsia="Courier New" w:hAnsi="Times New Roman"/>
          <w:bCs/>
          <w:lang w:eastAsia="ru-RU"/>
        </w:rPr>
        <w:softHyphen/>
        <w:t>полнители, деятели культуры. Театр, филармония, кон</w:t>
      </w:r>
      <w:r w:rsidRPr="00603C79">
        <w:rPr>
          <w:rFonts w:ascii="Times New Roman" w:eastAsia="Courier New" w:hAnsi="Times New Roman"/>
          <w:bCs/>
          <w:lang w:eastAsia="ru-RU"/>
        </w:rPr>
        <w:softHyphen/>
        <w:t>серватория</w:t>
      </w:r>
    </w:p>
    <w:p w14:paraId="01537B97" w14:textId="77777777" w:rsidR="006020BD" w:rsidRPr="00603C79" w:rsidRDefault="006020BD" w:rsidP="008D6AF5">
      <w:pPr>
        <w:widowControl w:val="0"/>
        <w:spacing w:before="240" w:after="60" w:line="240" w:lineRule="auto"/>
        <w:ind w:right="-1" w:firstLine="709"/>
        <w:jc w:val="both"/>
        <w:rPr>
          <w:rFonts w:ascii="Times New Roman" w:hAnsi="Times New Roman"/>
          <w:b/>
          <w:lang w:eastAsia="ru-RU"/>
        </w:rPr>
      </w:pPr>
      <w:r w:rsidRPr="00603C79">
        <w:rPr>
          <w:rFonts w:ascii="Times New Roman" w:eastAsia="Franklin Gothic Demi Cond" w:hAnsi="Times New Roman"/>
          <w:b/>
          <w:lang w:eastAsia="ru-RU"/>
        </w:rPr>
        <w:t>Модуль № 2 «Народное музыкальное творчество России»</w:t>
      </w:r>
    </w:p>
    <w:p w14:paraId="7AB913E3" w14:textId="77777777" w:rsidR="006020BD" w:rsidRPr="00603C79" w:rsidRDefault="006020BD" w:rsidP="008D6AF5">
      <w:pPr>
        <w:widowControl w:val="0"/>
        <w:spacing w:after="0" w:line="240" w:lineRule="auto"/>
        <w:ind w:right="-1"/>
        <w:jc w:val="both"/>
        <w:rPr>
          <w:rFonts w:ascii="Times New Roman" w:hAnsi="Times New Roman"/>
          <w:b/>
          <w:bCs/>
          <w:lang w:eastAsia="ru-RU"/>
        </w:rPr>
      </w:pPr>
      <w:r w:rsidRPr="00603C79">
        <w:rPr>
          <w:rFonts w:ascii="Times New Roman" w:hAnsi="Times New Roman"/>
          <w:b/>
          <w:lang w:eastAsia="ru-RU"/>
        </w:rPr>
        <w:t>Россия — наш об</w:t>
      </w:r>
      <w:r w:rsidRPr="00603C79">
        <w:rPr>
          <w:rFonts w:ascii="Times New Roman" w:hAnsi="Times New Roman"/>
          <w:b/>
          <w:lang w:eastAsia="ru-RU"/>
        </w:rPr>
        <w:softHyphen/>
        <w:t>щий дом.</w:t>
      </w:r>
      <w:r w:rsidRPr="00603C79">
        <w:rPr>
          <w:rFonts w:ascii="Times New Roman" w:hAnsi="Times New Roman"/>
          <w:lang w:eastAsia="ru-RU"/>
        </w:rPr>
        <w:t xml:space="preserve"> </w:t>
      </w:r>
      <w:r w:rsidRPr="00603C79">
        <w:rPr>
          <w:rFonts w:ascii="Times New Roman" w:eastAsia="Courier New" w:hAnsi="Times New Roman"/>
          <w:lang w:eastAsia="ru-RU"/>
        </w:rPr>
        <w:t>Богатство и раз</w:t>
      </w:r>
      <w:r w:rsidRPr="00603C79">
        <w:rPr>
          <w:rFonts w:ascii="Times New Roman" w:eastAsia="Courier New" w:hAnsi="Times New Roman"/>
          <w:lang w:eastAsia="ru-RU"/>
        </w:rPr>
        <w:softHyphen/>
        <w:t>нообразие фоль</w:t>
      </w:r>
      <w:r w:rsidRPr="00603C79">
        <w:rPr>
          <w:rFonts w:ascii="Times New Roman" w:eastAsia="Courier New" w:hAnsi="Times New Roman"/>
          <w:lang w:eastAsia="ru-RU"/>
        </w:rPr>
        <w:softHyphen/>
        <w:t>клорных тради</w:t>
      </w:r>
      <w:r w:rsidRPr="00603C79">
        <w:rPr>
          <w:rFonts w:ascii="Times New Roman" w:eastAsia="Courier New" w:hAnsi="Times New Roman"/>
          <w:lang w:eastAsia="ru-RU"/>
        </w:rPr>
        <w:softHyphen/>
        <w:t>ций народов на</w:t>
      </w:r>
      <w:r w:rsidRPr="00603C79">
        <w:rPr>
          <w:rFonts w:ascii="Times New Roman" w:eastAsia="Courier New" w:hAnsi="Times New Roman"/>
          <w:lang w:eastAsia="ru-RU"/>
        </w:rPr>
        <w:softHyphen/>
        <w:t>шей страны. Музыка наших соседей, музыка других регионов</w:t>
      </w:r>
    </w:p>
    <w:p w14:paraId="293CE8F9" w14:textId="77777777" w:rsidR="006020BD" w:rsidRPr="00603C79" w:rsidRDefault="006020BD" w:rsidP="008D6AF5">
      <w:pPr>
        <w:widowControl w:val="0"/>
        <w:spacing w:after="0" w:line="240" w:lineRule="auto"/>
        <w:ind w:right="-1"/>
        <w:jc w:val="both"/>
        <w:rPr>
          <w:rFonts w:ascii="Times New Roman" w:hAnsi="Times New Roman"/>
          <w:b/>
          <w:bCs/>
          <w:lang w:eastAsia="ru-RU"/>
        </w:rPr>
      </w:pPr>
      <w:r w:rsidRPr="00603C79">
        <w:rPr>
          <w:rFonts w:ascii="Times New Roman" w:hAnsi="Times New Roman"/>
          <w:b/>
          <w:lang w:eastAsia="ru-RU"/>
        </w:rPr>
        <w:t>Фольклор</w:t>
      </w:r>
      <w:r w:rsidRPr="00603C79">
        <w:rPr>
          <w:rFonts w:ascii="Times New Roman" w:hAnsi="Times New Roman"/>
          <w:b/>
          <w:lang w:eastAsia="ru-RU"/>
        </w:rPr>
        <w:softHyphen/>
        <w:t>ные жанры</w:t>
      </w:r>
      <w:r w:rsidRPr="00603C79">
        <w:rPr>
          <w:rFonts w:ascii="Times New Roman" w:hAnsi="Times New Roman"/>
          <w:bCs/>
          <w:lang w:eastAsia="ru-RU"/>
        </w:rPr>
        <w:t>.</w:t>
      </w:r>
      <w:r w:rsidRPr="00603C79">
        <w:rPr>
          <w:rFonts w:ascii="Times New Roman" w:hAnsi="Times New Roman"/>
          <w:b/>
          <w:bCs/>
          <w:lang w:eastAsia="ru-RU"/>
        </w:rPr>
        <w:t xml:space="preserve"> </w:t>
      </w:r>
      <w:r w:rsidRPr="00603C79">
        <w:rPr>
          <w:rFonts w:ascii="Times New Roman" w:hAnsi="Times New Roman"/>
          <w:lang w:eastAsia="ru-RU"/>
        </w:rPr>
        <w:t>Общее и особен</w:t>
      </w:r>
      <w:r w:rsidRPr="00603C79">
        <w:rPr>
          <w:rFonts w:ascii="Times New Roman" w:hAnsi="Times New Roman"/>
          <w:lang w:eastAsia="ru-RU"/>
        </w:rPr>
        <w:softHyphen/>
        <w:t>ное в фольклоре народов России: лирика, эпос, та</w:t>
      </w:r>
      <w:r w:rsidRPr="00603C79">
        <w:rPr>
          <w:rFonts w:ascii="Times New Roman" w:hAnsi="Times New Roman"/>
          <w:lang w:eastAsia="ru-RU"/>
        </w:rPr>
        <w:softHyphen/>
        <w:t>нец</w:t>
      </w:r>
    </w:p>
    <w:p w14:paraId="20C26111" w14:textId="77777777" w:rsidR="006020BD" w:rsidRPr="00603C79" w:rsidRDefault="006020BD" w:rsidP="008D6AF5">
      <w:pPr>
        <w:widowControl w:val="0"/>
        <w:spacing w:after="0" w:line="240" w:lineRule="auto"/>
        <w:ind w:right="-1"/>
        <w:jc w:val="both"/>
        <w:rPr>
          <w:rFonts w:ascii="Times New Roman" w:hAnsi="Times New Roman"/>
          <w:b/>
          <w:bCs/>
          <w:lang w:eastAsia="ru-RU"/>
        </w:rPr>
      </w:pPr>
      <w:r w:rsidRPr="00603C79">
        <w:rPr>
          <w:rFonts w:ascii="Times New Roman" w:hAnsi="Times New Roman"/>
          <w:b/>
          <w:lang w:eastAsia="ru-RU"/>
        </w:rPr>
        <w:t>Фольклор в творче</w:t>
      </w:r>
      <w:r w:rsidRPr="00603C79">
        <w:rPr>
          <w:rFonts w:ascii="Times New Roman" w:hAnsi="Times New Roman"/>
          <w:b/>
          <w:lang w:eastAsia="ru-RU"/>
        </w:rPr>
        <w:softHyphen/>
        <w:t>стве про</w:t>
      </w:r>
      <w:r w:rsidRPr="00603C79">
        <w:rPr>
          <w:rFonts w:ascii="Times New Roman" w:hAnsi="Times New Roman"/>
          <w:b/>
          <w:lang w:eastAsia="ru-RU"/>
        </w:rPr>
        <w:softHyphen/>
        <w:t>фессио</w:t>
      </w:r>
      <w:r w:rsidRPr="00603C79">
        <w:rPr>
          <w:rFonts w:ascii="Times New Roman" w:hAnsi="Times New Roman"/>
          <w:b/>
          <w:lang w:eastAsia="ru-RU"/>
        </w:rPr>
        <w:softHyphen/>
        <w:t>нальных компози</w:t>
      </w:r>
      <w:r w:rsidRPr="00603C79">
        <w:rPr>
          <w:rFonts w:ascii="Times New Roman" w:hAnsi="Times New Roman"/>
          <w:b/>
          <w:lang w:eastAsia="ru-RU"/>
        </w:rPr>
        <w:softHyphen/>
        <w:t>торов.</w:t>
      </w:r>
      <w:r w:rsidRPr="00603C79">
        <w:rPr>
          <w:rFonts w:ascii="Times New Roman" w:hAnsi="Times New Roman"/>
          <w:lang w:eastAsia="ru-RU"/>
        </w:rPr>
        <w:t xml:space="preserve"> </w:t>
      </w:r>
      <w:r w:rsidRPr="00603C79">
        <w:rPr>
          <w:rFonts w:ascii="Times New Roman" w:eastAsia="Courier New" w:hAnsi="Times New Roman"/>
          <w:lang w:eastAsia="ru-RU"/>
        </w:rPr>
        <w:t>Народные истоки композиторского творчества: обра</w:t>
      </w:r>
      <w:r w:rsidRPr="00603C79">
        <w:rPr>
          <w:rFonts w:ascii="Times New Roman" w:eastAsia="Courier New" w:hAnsi="Times New Roman"/>
          <w:lang w:eastAsia="ru-RU"/>
        </w:rPr>
        <w:softHyphen/>
        <w:t>ботки фольклора, цитаты; картины родной природы и отражение типич</w:t>
      </w:r>
      <w:r w:rsidRPr="00603C79">
        <w:rPr>
          <w:rFonts w:ascii="Times New Roman" w:eastAsia="Courier New" w:hAnsi="Times New Roman"/>
          <w:lang w:eastAsia="ru-RU"/>
        </w:rPr>
        <w:softHyphen/>
        <w:t>ных образов, ха</w:t>
      </w:r>
      <w:r w:rsidRPr="00603C79">
        <w:rPr>
          <w:rFonts w:ascii="Times New Roman" w:eastAsia="Courier New" w:hAnsi="Times New Roman"/>
          <w:lang w:eastAsia="ru-RU"/>
        </w:rPr>
        <w:softHyphen/>
        <w:t>рактеров, важных исторических со</w:t>
      </w:r>
      <w:r w:rsidRPr="00603C79">
        <w:rPr>
          <w:rFonts w:ascii="Times New Roman" w:eastAsia="Courier New" w:hAnsi="Times New Roman"/>
          <w:lang w:eastAsia="ru-RU"/>
        </w:rPr>
        <w:softHyphen/>
        <w:t>бытий. Внутреннее родство композиторского и народного творче</w:t>
      </w:r>
      <w:r w:rsidRPr="00603C79">
        <w:rPr>
          <w:rFonts w:ascii="Times New Roman" w:eastAsia="Courier New" w:hAnsi="Times New Roman"/>
          <w:lang w:eastAsia="ru-RU"/>
        </w:rPr>
        <w:softHyphen/>
        <w:t>ства на интонаци</w:t>
      </w:r>
      <w:r w:rsidRPr="00603C79">
        <w:rPr>
          <w:rFonts w:ascii="Times New Roman" w:eastAsia="Courier New" w:hAnsi="Times New Roman"/>
          <w:lang w:eastAsia="ru-RU"/>
        </w:rPr>
        <w:softHyphen/>
        <w:t>онном уровне</w:t>
      </w:r>
    </w:p>
    <w:p w14:paraId="5C127D06" w14:textId="77777777" w:rsidR="006020BD" w:rsidRPr="00603C79" w:rsidRDefault="006020BD" w:rsidP="008D6AF5">
      <w:pPr>
        <w:widowControl w:val="0"/>
        <w:spacing w:after="0" w:line="240" w:lineRule="auto"/>
        <w:ind w:right="-1"/>
        <w:jc w:val="both"/>
        <w:rPr>
          <w:rFonts w:ascii="Times New Roman" w:eastAsia="Franklin Gothic Demi Cond" w:hAnsi="Times New Roman"/>
          <w:b/>
          <w:bCs/>
          <w:lang w:eastAsia="ru-RU"/>
        </w:rPr>
      </w:pPr>
      <w:r w:rsidRPr="00603C79">
        <w:rPr>
          <w:rFonts w:ascii="Times New Roman" w:hAnsi="Times New Roman"/>
          <w:b/>
          <w:lang w:eastAsia="ru-RU"/>
        </w:rPr>
        <w:t>На рубе</w:t>
      </w:r>
      <w:r w:rsidRPr="00603C79">
        <w:rPr>
          <w:rFonts w:ascii="Times New Roman" w:hAnsi="Times New Roman"/>
          <w:b/>
          <w:lang w:eastAsia="ru-RU"/>
        </w:rPr>
        <w:softHyphen/>
        <w:t>жах куль</w:t>
      </w:r>
      <w:r w:rsidRPr="00603C79">
        <w:rPr>
          <w:rFonts w:ascii="Times New Roman" w:hAnsi="Times New Roman"/>
          <w:b/>
          <w:lang w:eastAsia="ru-RU"/>
        </w:rPr>
        <w:softHyphen/>
        <w:t>тур</w:t>
      </w:r>
      <w:r w:rsidRPr="00603C79">
        <w:rPr>
          <w:rFonts w:ascii="Times New Roman" w:hAnsi="Times New Roman"/>
          <w:bCs/>
          <w:lang w:eastAsia="ru-RU"/>
        </w:rPr>
        <w:t xml:space="preserve">. </w:t>
      </w:r>
      <w:r w:rsidRPr="00603C79">
        <w:rPr>
          <w:rFonts w:ascii="Times New Roman" w:hAnsi="Times New Roman"/>
          <w:lang w:eastAsia="ru-RU"/>
        </w:rPr>
        <w:t>Взаимное влияние фольклорных тра</w:t>
      </w:r>
      <w:r w:rsidRPr="00603C79">
        <w:rPr>
          <w:rFonts w:ascii="Times New Roman" w:hAnsi="Times New Roman"/>
          <w:lang w:eastAsia="ru-RU"/>
        </w:rPr>
        <w:softHyphen/>
        <w:t>диций друг на друга.</w:t>
      </w:r>
      <w:r w:rsidRPr="00603C79">
        <w:rPr>
          <w:rFonts w:ascii="Times New Roman" w:hAnsi="Times New Roman"/>
          <w:bCs/>
          <w:lang w:eastAsia="ru-RU"/>
        </w:rPr>
        <w:t xml:space="preserve"> </w:t>
      </w:r>
      <w:r w:rsidRPr="00603C79">
        <w:rPr>
          <w:rFonts w:ascii="Times New Roman" w:hAnsi="Times New Roman"/>
          <w:lang w:eastAsia="ru-RU"/>
        </w:rPr>
        <w:t>Этнографические экспедиции и фе</w:t>
      </w:r>
      <w:r w:rsidRPr="00603C79">
        <w:rPr>
          <w:rFonts w:ascii="Times New Roman" w:hAnsi="Times New Roman"/>
          <w:lang w:eastAsia="ru-RU"/>
        </w:rPr>
        <w:softHyphen/>
        <w:t>стивали. Современная жизнь фольклора</w:t>
      </w:r>
      <w:r w:rsidRPr="00603C79">
        <w:rPr>
          <w:rFonts w:ascii="Times New Roman" w:eastAsia="Franklin Gothic Demi Cond" w:hAnsi="Times New Roman"/>
          <w:b/>
          <w:bCs/>
          <w:lang w:eastAsia="ru-RU"/>
        </w:rPr>
        <w:t xml:space="preserve"> </w:t>
      </w:r>
    </w:p>
    <w:p w14:paraId="4C5343B1" w14:textId="77777777" w:rsidR="006020BD" w:rsidRPr="00603C79" w:rsidRDefault="006020BD" w:rsidP="008D6AF5">
      <w:pPr>
        <w:widowControl w:val="0"/>
        <w:spacing w:before="360" w:after="0" w:line="240" w:lineRule="auto"/>
        <w:ind w:right="-1" w:firstLine="709"/>
        <w:jc w:val="both"/>
        <w:rPr>
          <w:rFonts w:ascii="Times New Roman" w:hAnsi="Times New Roman"/>
          <w:bCs/>
          <w:lang w:eastAsia="ru-RU"/>
        </w:rPr>
      </w:pPr>
      <w:r w:rsidRPr="00603C79">
        <w:rPr>
          <w:rFonts w:ascii="Times New Roman" w:eastAsia="Franklin Gothic Demi Cond" w:hAnsi="Times New Roman"/>
          <w:b/>
          <w:bCs/>
          <w:lang w:eastAsia="ru-RU"/>
        </w:rPr>
        <w:lastRenderedPageBreak/>
        <w:t>Модуль № 3 «Музыка народов мира»</w:t>
      </w:r>
    </w:p>
    <w:p w14:paraId="3158C873"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Музы</w:t>
      </w:r>
      <w:r w:rsidRPr="00603C79">
        <w:rPr>
          <w:rFonts w:ascii="Times New Roman" w:hAnsi="Times New Roman"/>
          <w:b/>
          <w:lang w:eastAsia="ru-RU"/>
        </w:rPr>
        <w:softHyphen/>
        <w:t>ка — древней</w:t>
      </w:r>
      <w:r w:rsidRPr="00603C79">
        <w:rPr>
          <w:rFonts w:ascii="Times New Roman" w:hAnsi="Times New Roman"/>
          <w:b/>
          <w:lang w:eastAsia="ru-RU"/>
        </w:rPr>
        <w:softHyphen/>
        <w:t>ший язык человече</w:t>
      </w:r>
      <w:r w:rsidRPr="00603C79">
        <w:rPr>
          <w:rFonts w:ascii="Times New Roman" w:hAnsi="Times New Roman"/>
          <w:b/>
          <w:lang w:eastAsia="ru-RU"/>
        </w:rPr>
        <w:softHyphen/>
        <w:t>ства</w:t>
      </w:r>
      <w:r w:rsidRPr="00603C79">
        <w:rPr>
          <w:rFonts w:ascii="Times New Roman" w:hAnsi="Times New Roman"/>
          <w:bCs/>
          <w:lang w:eastAsia="ru-RU"/>
        </w:rPr>
        <w:t xml:space="preserve">. </w:t>
      </w:r>
      <w:r w:rsidRPr="00603C79">
        <w:rPr>
          <w:rFonts w:ascii="Times New Roman" w:hAnsi="Times New Roman"/>
          <w:lang w:eastAsia="ru-RU"/>
        </w:rPr>
        <w:t>Археологические находки, легенды и сказания о му</w:t>
      </w:r>
      <w:r w:rsidRPr="00603C79">
        <w:rPr>
          <w:rFonts w:ascii="Times New Roman" w:hAnsi="Times New Roman"/>
          <w:lang w:eastAsia="ru-RU"/>
        </w:rPr>
        <w:softHyphen/>
        <w:t>зыке древних. Древняя Греция — колыбель европей</w:t>
      </w:r>
      <w:r w:rsidRPr="00603C79">
        <w:rPr>
          <w:rFonts w:ascii="Times New Roman" w:hAnsi="Times New Roman"/>
          <w:lang w:eastAsia="ru-RU"/>
        </w:rPr>
        <w:softHyphen/>
        <w:t>ской культуры (те</w:t>
      </w:r>
      <w:r w:rsidRPr="00603C79">
        <w:rPr>
          <w:rFonts w:ascii="Times New Roman" w:hAnsi="Times New Roman"/>
          <w:lang w:eastAsia="ru-RU"/>
        </w:rPr>
        <w:softHyphen/>
        <w:t>атр, хор, оркестр, лады, учение о гармонии и др.)</w:t>
      </w:r>
    </w:p>
    <w:p w14:paraId="360EB3E0"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Музыкаль</w:t>
      </w:r>
      <w:r w:rsidRPr="00603C79">
        <w:rPr>
          <w:rFonts w:ascii="Times New Roman" w:hAnsi="Times New Roman"/>
          <w:b/>
          <w:lang w:eastAsia="ru-RU"/>
        </w:rPr>
        <w:softHyphen/>
        <w:t>ный фоль</w:t>
      </w:r>
      <w:r w:rsidRPr="00603C79">
        <w:rPr>
          <w:rFonts w:ascii="Times New Roman" w:hAnsi="Times New Roman"/>
          <w:b/>
          <w:lang w:eastAsia="ru-RU"/>
        </w:rPr>
        <w:softHyphen/>
        <w:t>клор наро</w:t>
      </w:r>
      <w:r w:rsidRPr="00603C79">
        <w:rPr>
          <w:rFonts w:ascii="Times New Roman" w:hAnsi="Times New Roman"/>
          <w:b/>
          <w:lang w:eastAsia="ru-RU"/>
        </w:rPr>
        <w:softHyphen/>
        <w:t xml:space="preserve">дов Европы. </w:t>
      </w:r>
      <w:r w:rsidRPr="00603C79">
        <w:rPr>
          <w:rFonts w:ascii="Times New Roman" w:eastAsia="Franklin Gothic Demi Cond" w:hAnsi="Times New Roman"/>
          <w:lang w:eastAsia="ru-RU"/>
        </w:rPr>
        <w:t>Интонации и рит</w:t>
      </w:r>
      <w:r w:rsidRPr="00603C79">
        <w:rPr>
          <w:rFonts w:ascii="Times New Roman" w:eastAsia="Franklin Gothic Demi Cond" w:hAnsi="Times New Roman"/>
          <w:lang w:eastAsia="ru-RU"/>
        </w:rPr>
        <w:softHyphen/>
        <w:t>мы, формы и жанры европей</w:t>
      </w:r>
      <w:r w:rsidRPr="00603C79">
        <w:rPr>
          <w:rFonts w:ascii="Times New Roman" w:eastAsia="Franklin Gothic Demi Cond" w:hAnsi="Times New Roman"/>
          <w:lang w:eastAsia="ru-RU"/>
        </w:rPr>
        <w:softHyphen/>
        <w:t>ского фольклора. Отражение евро</w:t>
      </w:r>
      <w:r w:rsidRPr="00603C79">
        <w:rPr>
          <w:rFonts w:ascii="Times New Roman" w:eastAsia="Franklin Gothic Demi Cond" w:hAnsi="Times New Roman"/>
          <w:lang w:eastAsia="ru-RU"/>
        </w:rPr>
        <w:softHyphen/>
        <w:t>пейского фолькло</w:t>
      </w:r>
      <w:r w:rsidRPr="00603C79">
        <w:rPr>
          <w:rFonts w:ascii="Times New Roman" w:eastAsia="Franklin Gothic Demi Cond" w:hAnsi="Times New Roman"/>
          <w:lang w:eastAsia="ru-RU"/>
        </w:rPr>
        <w:softHyphen/>
        <w:t>ра в творчестве профессиональных композиторов</w:t>
      </w:r>
    </w:p>
    <w:p w14:paraId="6D1778E1"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Музы</w:t>
      </w:r>
      <w:r w:rsidRPr="00603C79">
        <w:rPr>
          <w:rFonts w:ascii="Times New Roman" w:hAnsi="Times New Roman"/>
          <w:b/>
          <w:lang w:eastAsia="ru-RU"/>
        </w:rPr>
        <w:softHyphen/>
        <w:t>кальный фольклор народов Азии и Африки</w:t>
      </w:r>
      <w:r w:rsidRPr="00603C79">
        <w:rPr>
          <w:rFonts w:ascii="Times New Roman" w:hAnsi="Times New Roman"/>
          <w:bCs/>
          <w:lang w:eastAsia="ru-RU"/>
        </w:rPr>
        <w:t xml:space="preserve">. </w:t>
      </w:r>
      <w:r w:rsidRPr="00603C79">
        <w:rPr>
          <w:rFonts w:ascii="Times New Roman" w:hAnsi="Times New Roman"/>
          <w:lang w:eastAsia="ru-RU"/>
        </w:rPr>
        <w:t>Африканская му</w:t>
      </w:r>
      <w:r w:rsidRPr="00603C79">
        <w:rPr>
          <w:rFonts w:ascii="Times New Roman" w:hAnsi="Times New Roman"/>
          <w:lang w:eastAsia="ru-RU"/>
        </w:rPr>
        <w:softHyphen/>
        <w:t>зыка — стихия ритма.</w:t>
      </w:r>
      <w:r w:rsidRPr="00603C79">
        <w:rPr>
          <w:rFonts w:ascii="Times New Roman" w:hAnsi="Times New Roman"/>
          <w:bCs/>
          <w:lang w:eastAsia="ru-RU"/>
        </w:rPr>
        <w:t xml:space="preserve"> </w:t>
      </w:r>
      <w:r w:rsidRPr="00603C79">
        <w:rPr>
          <w:rFonts w:ascii="Times New Roman" w:hAnsi="Times New Roman"/>
          <w:lang w:eastAsia="ru-RU"/>
        </w:rPr>
        <w:t>Интонационно-ладовая основа му</w:t>
      </w:r>
      <w:r w:rsidRPr="00603C79">
        <w:rPr>
          <w:rFonts w:ascii="Times New Roman" w:hAnsi="Times New Roman"/>
          <w:lang w:eastAsia="ru-RU"/>
        </w:rPr>
        <w:softHyphen/>
        <w:t>зыки стран Азии, уникальные тради</w:t>
      </w:r>
      <w:r w:rsidRPr="00603C79">
        <w:rPr>
          <w:rFonts w:ascii="Times New Roman" w:hAnsi="Times New Roman"/>
          <w:lang w:eastAsia="ru-RU"/>
        </w:rPr>
        <w:softHyphen/>
        <w:t>ции, музыкальные инструменты. Представления о роли музыки в жизни людей.</w:t>
      </w:r>
    </w:p>
    <w:p w14:paraId="38854E25"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Народная</w:t>
      </w:r>
      <w:r w:rsidRPr="00603C79">
        <w:rPr>
          <w:rFonts w:ascii="Times New Roman" w:hAnsi="Times New Roman"/>
          <w:bCs/>
          <w:lang w:eastAsia="ru-RU"/>
        </w:rPr>
        <w:t xml:space="preserve"> </w:t>
      </w:r>
      <w:r w:rsidRPr="00603C79">
        <w:rPr>
          <w:rFonts w:ascii="Times New Roman" w:hAnsi="Times New Roman"/>
          <w:b/>
          <w:lang w:eastAsia="ru-RU"/>
        </w:rPr>
        <w:t>музыка</w:t>
      </w:r>
      <w:r w:rsidRPr="00603C79">
        <w:rPr>
          <w:rFonts w:ascii="Times New Roman" w:hAnsi="Times New Roman"/>
          <w:bCs/>
          <w:lang w:eastAsia="ru-RU"/>
        </w:rPr>
        <w:t xml:space="preserve"> </w:t>
      </w:r>
      <w:r w:rsidRPr="00603C79">
        <w:rPr>
          <w:rFonts w:ascii="Times New Roman" w:hAnsi="Times New Roman"/>
          <w:b/>
          <w:lang w:eastAsia="ru-RU"/>
        </w:rPr>
        <w:t>Американского</w:t>
      </w:r>
      <w:r w:rsidRPr="00603C79">
        <w:rPr>
          <w:rFonts w:ascii="Times New Roman" w:hAnsi="Times New Roman"/>
          <w:bCs/>
          <w:lang w:eastAsia="ru-RU"/>
        </w:rPr>
        <w:t xml:space="preserve"> </w:t>
      </w:r>
      <w:r w:rsidRPr="00603C79">
        <w:rPr>
          <w:rFonts w:ascii="Times New Roman" w:hAnsi="Times New Roman"/>
          <w:b/>
          <w:lang w:eastAsia="ru-RU"/>
        </w:rPr>
        <w:t>континента.</w:t>
      </w:r>
      <w:r w:rsidRPr="00603C79">
        <w:rPr>
          <w:rFonts w:ascii="Times New Roman" w:hAnsi="Times New Roman"/>
          <w:bCs/>
          <w:lang w:eastAsia="ru-RU"/>
        </w:rPr>
        <w:t xml:space="preserve"> </w:t>
      </w:r>
      <w:r w:rsidRPr="00603C79">
        <w:rPr>
          <w:rFonts w:ascii="Times New Roman" w:hAnsi="Times New Roman"/>
          <w:lang w:eastAsia="ru-RU"/>
        </w:rPr>
        <w:t>Стили и жанры американской му</w:t>
      </w:r>
      <w:r w:rsidRPr="00603C79">
        <w:rPr>
          <w:rFonts w:ascii="Times New Roman" w:hAnsi="Times New Roman"/>
          <w:lang w:eastAsia="ru-RU"/>
        </w:rPr>
        <w:softHyphen/>
        <w:t>зыки (кантри, блюз, спиричуэле,</w:t>
      </w:r>
      <w:r w:rsidRPr="00603C79">
        <w:rPr>
          <w:rFonts w:ascii="Times New Roman" w:hAnsi="Times New Roman"/>
          <w:bCs/>
          <w:lang w:eastAsia="ru-RU"/>
        </w:rPr>
        <w:t xml:space="preserve"> </w:t>
      </w:r>
      <w:r w:rsidRPr="00603C79">
        <w:rPr>
          <w:rFonts w:ascii="Times New Roman" w:hAnsi="Times New Roman"/>
          <w:lang w:eastAsia="ru-RU"/>
        </w:rPr>
        <w:t>самба, босса-нова и др.)» Смешение интонации и рит</w:t>
      </w:r>
      <w:r w:rsidRPr="00603C79">
        <w:rPr>
          <w:rFonts w:ascii="Times New Roman" w:hAnsi="Times New Roman"/>
          <w:lang w:eastAsia="ru-RU"/>
        </w:rPr>
        <w:softHyphen/>
      </w:r>
      <w:r w:rsidRPr="00603C79">
        <w:rPr>
          <w:rFonts w:ascii="Times New Roman" w:eastAsia="Franklin Gothic Demi Cond" w:hAnsi="Times New Roman"/>
          <w:bCs/>
          <w:lang w:eastAsia="ru-RU"/>
        </w:rPr>
        <w:t>мов различного происхождения</w:t>
      </w:r>
    </w:p>
    <w:p w14:paraId="6D13A566" w14:textId="77777777" w:rsidR="006020BD" w:rsidRPr="00603C79" w:rsidRDefault="006020BD" w:rsidP="008D6AF5">
      <w:pPr>
        <w:widowControl w:val="0"/>
        <w:spacing w:before="360" w:after="0" w:line="240" w:lineRule="auto"/>
        <w:ind w:right="-1" w:firstLine="709"/>
        <w:jc w:val="both"/>
        <w:rPr>
          <w:rFonts w:ascii="Times New Roman" w:eastAsia="Franklin Gothic Demi Cond" w:hAnsi="Times New Roman"/>
          <w:b/>
          <w:bCs/>
          <w:lang w:eastAsia="ru-RU"/>
        </w:rPr>
      </w:pPr>
      <w:r w:rsidRPr="00603C79">
        <w:rPr>
          <w:rFonts w:ascii="Times New Roman" w:eastAsia="Franklin Gothic Demi Cond" w:hAnsi="Times New Roman"/>
          <w:b/>
          <w:bCs/>
          <w:lang w:eastAsia="ru-RU"/>
        </w:rPr>
        <w:t xml:space="preserve">Модуль № 4 «Европейская классическая музыка» </w:t>
      </w:r>
    </w:p>
    <w:p w14:paraId="25BD3098"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Нацио</w:t>
      </w:r>
      <w:r w:rsidRPr="00603C79">
        <w:rPr>
          <w:rFonts w:ascii="Times New Roman" w:hAnsi="Times New Roman"/>
          <w:b/>
          <w:lang w:eastAsia="ru-RU"/>
        </w:rPr>
        <w:softHyphen/>
        <w:t>нальные истоки классиче</w:t>
      </w:r>
      <w:r w:rsidRPr="00603C79">
        <w:rPr>
          <w:rFonts w:ascii="Times New Roman" w:hAnsi="Times New Roman"/>
          <w:b/>
          <w:lang w:eastAsia="ru-RU"/>
        </w:rPr>
        <w:softHyphen/>
        <w:t>ской му</w:t>
      </w:r>
      <w:r w:rsidRPr="00603C79">
        <w:rPr>
          <w:rFonts w:ascii="Times New Roman" w:hAnsi="Times New Roman"/>
          <w:b/>
          <w:lang w:eastAsia="ru-RU"/>
        </w:rPr>
        <w:softHyphen/>
        <w:t>зыки.</w:t>
      </w:r>
      <w:r w:rsidRPr="00603C79">
        <w:rPr>
          <w:rFonts w:ascii="Times New Roman" w:hAnsi="Times New Roman"/>
          <w:bCs/>
          <w:lang w:eastAsia="ru-RU"/>
        </w:rPr>
        <w:t xml:space="preserve"> </w:t>
      </w:r>
      <w:r w:rsidRPr="00603C79">
        <w:rPr>
          <w:rFonts w:ascii="Times New Roman" w:hAnsi="Times New Roman"/>
          <w:lang w:eastAsia="ru-RU"/>
        </w:rPr>
        <w:t>Национальный музыкальный стиль на примере творчества Ф. Шопена,</w:t>
      </w:r>
      <w:r w:rsidRPr="00603C79">
        <w:rPr>
          <w:rFonts w:ascii="Times New Roman" w:hAnsi="Times New Roman"/>
          <w:bCs/>
          <w:lang w:eastAsia="ru-RU"/>
        </w:rPr>
        <w:t xml:space="preserve"> </w:t>
      </w:r>
      <w:r w:rsidRPr="00603C79">
        <w:rPr>
          <w:rFonts w:ascii="Times New Roman" w:hAnsi="Times New Roman"/>
          <w:lang w:eastAsia="ru-RU"/>
        </w:rPr>
        <w:t>Э. Грига и др. Значение и роль композитора — основоположника национальной классической му</w:t>
      </w:r>
      <w:r w:rsidRPr="00603C79">
        <w:rPr>
          <w:rFonts w:ascii="Times New Roman" w:hAnsi="Times New Roman"/>
          <w:lang w:eastAsia="ru-RU"/>
        </w:rPr>
        <w:softHyphen/>
        <w:t xml:space="preserve">зыки. </w:t>
      </w:r>
      <w:r w:rsidRPr="00603C79">
        <w:rPr>
          <w:rFonts w:ascii="Times New Roman" w:eastAsia="Franklin Gothic Demi Cond" w:hAnsi="Times New Roman"/>
          <w:lang w:eastAsia="ru-RU"/>
        </w:rPr>
        <w:t>Характерные жанры, образы, элементы музы</w:t>
      </w:r>
      <w:r w:rsidRPr="00603C79">
        <w:rPr>
          <w:rFonts w:ascii="Times New Roman" w:eastAsia="Franklin Gothic Demi Cond" w:hAnsi="Times New Roman"/>
          <w:lang w:eastAsia="ru-RU"/>
        </w:rPr>
        <w:softHyphen/>
        <w:t>кального языка</w:t>
      </w:r>
    </w:p>
    <w:p w14:paraId="65FDF87B"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 xml:space="preserve">Музыкант и публика. </w:t>
      </w:r>
      <w:r w:rsidRPr="00603C79">
        <w:rPr>
          <w:rFonts w:ascii="Times New Roman" w:eastAsia="Franklin Gothic Demi Cond" w:hAnsi="Times New Roman"/>
          <w:lang w:eastAsia="ru-RU"/>
        </w:rPr>
        <w:t>Кумиры публики (на примере твор</w:t>
      </w:r>
      <w:r w:rsidRPr="00603C79">
        <w:rPr>
          <w:rFonts w:ascii="Times New Roman" w:eastAsia="Franklin Gothic Demi Cond" w:hAnsi="Times New Roman"/>
          <w:lang w:eastAsia="ru-RU"/>
        </w:rPr>
        <w:softHyphen/>
        <w:t>чества В. А. Мо</w:t>
      </w:r>
      <w:r w:rsidRPr="00603C79">
        <w:rPr>
          <w:rFonts w:ascii="Times New Roman" w:eastAsia="Franklin Gothic Demi Cond" w:hAnsi="Times New Roman"/>
          <w:lang w:eastAsia="ru-RU"/>
        </w:rPr>
        <w:softHyphen/>
        <w:t>царта, Н. Пагани</w:t>
      </w:r>
      <w:r w:rsidRPr="00603C79">
        <w:rPr>
          <w:rFonts w:ascii="Times New Roman" w:eastAsia="Franklin Gothic Demi Cond" w:hAnsi="Times New Roman"/>
          <w:lang w:eastAsia="ru-RU"/>
        </w:rPr>
        <w:softHyphen/>
        <w:t>ни, Ф. Листа и др.). Виртуоз</w:t>
      </w:r>
      <w:r w:rsidRPr="00603C79">
        <w:rPr>
          <w:rFonts w:ascii="Times New Roman" w:eastAsia="Franklin Gothic Demi Cond" w:hAnsi="Times New Roman"/>
          <w:lang w:eastAsia="ru-RU"/>
        </w:rPr>
        <w:softHyphen/>
        <w:t>ность. Талант, труд, миссия композитора, ис</w:t>
      </w:r>
      <w:r w:rsidRPr="00603C79">
        <w:rPr>
          <w:rFonts w:ascii="Times New Roman" w:eastAsia="Franklin Gothic Demi Cond" w:hAnsi="Times New Roman"/>
          <w:lang w:eastAsia="ru-RU"/>
        </w:rPr>
        <w:softHyphen/>
        <w:t>полнителя. Признание публики. Культура слушате</w:t>
      </w:r>
      <w:r w:rsidRPr="00603C79">
        <w:rPr>
          <w:rFonts w:ascii="Times New Roman" w:eastAsia="Franklin Gothic Demi Cond" w:hAnsi="Times New Roman"/>
          <w:lang w:eastAsia="ru-RU"/>
        </w:rPr>
        <w:softHyphen/>
        <w:t>ля. Традиции слу</w:t>
      </w:r>
      <w:r w:rsidRPr="00603C79">
        <w:rPr>
          <w:rFonts w:ascii="Times New Roman" w:eastAsia="Franklin Gothic Demi Cond" w:hAnsi="Times New Roman"/>
          <w:lang w:eastAsia="ru-RU"/>
        </w:rPr>
        <w:softHyphen/>
        <w:t>шания музыки в прошлые века и сегодня</w:t>
      </w:r>
      <w:r w:rsidRPr="00603C79">
        <w:rPr>
          <w:rFonts w:ascii="Times New Roman" w:eastAsia="Franklin Gothic Demi Cond" w:hAnsi="Times New Roman"/>
          <w:b/>
          <w:lang w:eastAsia="ru-RU"/>
        </w:rPr>
        <w:t xml:space="preserve"> </w:t>
      </w:r>
    </w:p>
    <w:p w14:paraId="5B32688A"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Музыка —</w:t>
      </w:r>
      <w:r w:rsidRPr="00603C79">
        <w:rPr>
          <w:rFonts w:ascii="Times New Roman" w:hAnsi="Times New Roman"/>
          <w:bCs/>
          <w:lang w:eastAsia="ru-RU"/>
        </w:rPr>
        <w:t xml:space="preserve"> </w:t>
      </w:r>
      <w:r w:rsidRPr="00603C79">
        <w:rPr>
          <w:rFonts w:ascii="Times New Roman" w:hAnsi="Times New Roman"/>
          <w:b/>
          <w:lang w:eastAsia="ru-RU"/>
        </w:rPr>
        <w:t>зеркало</w:t>
      </w:r>
      <w:r w:rsidRPr="00603C79">
        <w:rPr>
          <w:rFonts w:ascii="Times New Roman" w:hAnsi="Times New Roman"/>
          <w:bCs/>
          <w:lang w:eastAsia="ru-RU"/>
        </w:rPr>
        <w:t xml:space="preserve"> </w:t>
      </w:r>
      <w:r w:rsidRPr="00603C79">
        <w:rPr>
          <w:rFonts w:ascii="Times New Roman" w:hAnsi="Times New Roman"/>
          <w:b/>
          <w:lang w:eastAsia="ru-RU"/>
        </w:rPr>
        <w:t xml:space="preserve">эпохи. </w:t>
      </w:r>
      <w:r w:rsidRPr="00603C79">
        <w:rPr>
          <w:rFonts w:ascii="Times New Roman" w:eastAsia="Franklin Gothic Demi Cond" w:hAnsi="Times New Roman"/>
          <w:lang w:eastAsia="ru-RU"/>
        </w:rPr>
        <w:t>Искусство как от</w:t>
      </w:r>
      <w:r w:rsidRPr="00603C79">
        <w:rPr>
          <w:rFonts w:ascii="Times New Roman" w:eastAsia="Franklin Gothic Demi Cond" w:hAnsi="Times New Roman"/>
          <w:lang w:eastAsia="ru-RU"/>
        </w:rPr>
        <w:softHyphen/>
        <w:t>ражение, с одной стороны — образа жизни, с другой — главных ценностей, идеалов конкретной эпохи. Стили ба</w:t>
      </w:r>
      <w:r w:rsidRPr="00603C79">
        <w:rPr>
          <w:rFonts w:ascii="Times New Roman" w:eastAsia="Franklin Gothic Demi Cond" w:hAnsi="Times New Roman"/>
          <w:lang w:eastAsia="ru-RU"/>
        </w:rPr>
        <w:softHyphen/>
        <w:t>рокко и класси</w:t>
      </w:r>
      <w:r w:rsidRPr="00603C79">
        <w:rPr>
          <w:rFonts w:ascii="Times New Roman" w:eastAsia="Franklin Gothic Demi Cond" w:hAnsi="Times New Roman"/>
          <w:lang w:eastAsia="ru-RU"/>
        </w:rPr>
        <w:softHyphen/>
        <w:t>цизм (круг основ</w:t>
      </w:r>
      <w:r w:rsidRPr="00603C79">
        <w:rPr>
          <w:rFonts w:ascii="Times New Roman" w:eastAsia="Franklin Gothic Demi Cond" w:hAnsi="Times New Roman"/>
          <w:lang w:eastAsia="ru-RU"/>
        </w:rPr>
        <w:softHyphen/>
        <w:t>ных образов, ха</w:t>
      </w:r>
      <w:r w:rsidRPr="00603C79">
        <w:rPr>
          <w:rFonts w:ascii="Times New Roman" w:eastAsia="Franklin Gothic Demi Cond" w:hAnsi="Times New Roman"/>
          <w:lang w:eastAsia="ru-RU"/>
        </w:rPr>
        <w:softHyphen/>
        <w:t>рактерных инто</w:t>
      </w:r>
      <w:r w:rsidRPr="00603C79">
        <w:rPr>
          <w:rFonts w:ascii="Times New Roman" w:eastAsia="Franklin Gothic Demi Cond" w:hAnsi="Times New Roman"/>
          <w:lang w:eastAsia="ru-RU"/>
        </w:rPr>
        <w:softHyphen/>
        <w:t>наций, жанров). Полифонический и гомофонно-гармонический склад на примере творче</w:t>
      </w:r>
      <w:r w:rsidRPr="00603C79">
        <w:rPr>
          <w:rFonts w:ascii="Times New Roman" w:eastAsia="Franklin Gothic Demi Cond" w:hAnsi="Times New Roman"/>
          <w:lang w:eastAsia="ru-RU"/>
        </w:rPr>
        <w:softHyphen/>
        <w:t xml:space="preserve">ства И. С. Баха и </w:t>
      </w:r>
      <w:r w:rsidRPr="00603C79">
        <w:rPr>
          <w:rFonts w:ascii="Times New Roman" w:eastAsia="Franklin Gothic Demi Cond" w:hAnsi="Times New Roman"/>
          <w:lang w:val="en-US" w:eastAsia="ru-RU"/>
        </w:rPr>
        <w:t>JI</w:t>
      </w:r>
      <w:r w:rsidRPr="00603C79">
        <w:rPr>
          <w:rFonts w:ascii="Times New Roman" w:eastAsia="Franklin Gothic Demi Cond" w:hAnsi="Times New Roman"/>
          <w:lang w:eastAsia="ru-RU"/>
        </w:rPr>
        <w:t>. ван Бетховена.</w:t>
      </w:r>
    </w:p>
    <w:p w14:paraId="37E15884" w14:textId="77777777" w:rsidR="006020BD" w:rsidRPr="00603C79" w:rsidRDefault="006020BD" w:rsidP="008D6AF5">
      <w:pPr>
        <w:widowControl w:val="0"/>
        <w:spacing w:after="0" w:line="240" w:lineRule="auto"/>
        <w:ind w:right="-1"/>
        <w:jc w:val="both"/>
        <w:rPr>
          <w:rFonts w:ascii="Times New Roman" w:hAnsi="Times New Roman"/>
          <w:b/>
          <w:bCs/>
          <w:lang w:eastAsia="ru-RU"/>
        </w:rPr>
      </w:pPr>
      <w:r w:rsidRPr="00603C79">
        <w:rPr>
          <w:rFonts w:ascii="Times New Roman" w:hAnsi="Times New Roman"/>
          <w:b/>
          <w:lang w:eastAsia="ru-RU"/>
        </w:rPr>
        <w:t>Музы</w:t>
      </w:r>
      <w:r w:rsidRPr="00603C79">
        <w:rPr>
          <w:rFonts w:ascii="Times New Roman" w:hAnsi="Times New Roman"/>
          <w:b/>
          <w:lang w:eastAsia="ru-RU"/>
        </w:rPr>
        <w:softHyphen/>
        <w:t>кальный</w:t>
      </w:r>
      <w:r w:rsidRPr="00603C79">
        <w:rPr>
          <w:rFonts w:ascii="Times New Roman" w:hAnsi="Times New Roman"/>
          <w:bCs/>
          <w:lang w:eastAsia="ru-RU"/>
        </w:rPr>
        <w:t xml:space="preserve"> </w:t>
      </w:r>
      <w:r w:rsidRPr="00603C79">
        <w:rPr>
          <w:rFonts w:ascii="Times New Roman" w:hAnsi="Times New Roman"/>
          <w:b/>
          <w:lang w:eastAsia="ru-RU"/>
        </w:rPr>
        <w:t xml:space="preserve">образ. </w:t>
      </w:r>
      <w:r w:rsidRPr="00603C79">
        <w:rPr>
          <w:rFonts w:ascii="Times New Roman" w:eastAsia="Franklin Gothic Demi Cond" w:hAnsi="Times New Roman"/>
          <w:lang w:eastAsia="ru-RU"/>
        </w:rPr>
        <w:t>Героические об</w:t>
      </w:r>
      <w:r w:rsidRPr="00603C79">
        <w:rPr>
          <w:rFonts w:ascii="Times New Roman" w:eastAsia="Franklin Gothic Demi Cond" w:hAnsi="Times New Roman"/>
          <w:lang w:eastAsia="ru-RU"/>
        </w:rPr>
        <w:softHyphen/>
        <w:t>разы в музыке. Лирический ге</w:t>
      </w:r>
      <w:r w:rsidRPr="00603C79">
        <w:rPr>
          <w:rFonts w:ascii="Times New Roman" w:eastAsia="Franklin Gothic Demi Cond" w:hAnsi="Times New Roman"/>
          <w:lang w:eastAsia="ru-RU"/>
        </w:rPr>
        <w:softHyphen/>
        <w:t>рой музыкального произведения. Судьба челове</w:t>
      </w:r>
      <w:r w:rsidRPr="00603C79">
        <w:rPr>
          <w:rFonts w:ascii="Times New Roman" w:eastAsia="Franklin Gothic Demi Cond" w:hAnsi="Times New Roman"/>
          <w:lang w:eastAsia="ru-RU"/>
        </w:rPr>
        <w:softHyphen/>
        <w:t>ка — судьба че</w:t>
      </w:r>
      <w:r w:rsidRPr="00603C79">
        <w:rPr>
          <w:rFonts w:ascii="Times New Roman" w:eastAsia="Franklin Gothic Demi Cond" w:hAnsi="Times New Roman"/>
          <w:lang w:eastAsia="ru-RU"/>
        </w:rPr>
        <w:softHyphen/>
        <w:t>ловечества (на примере творче</w:t>
      </w:r>
      <w:r w:rsidRPr="00603C79">
        <w:rPr>
          <w:rFonts w:ascii="Times New Roman" w:eastAsia="Franklin Gothic Demi Cond" w:hAnsi="Times New Roman"/>
          <w:lang w:eastAsia="ru-RU"/>
        </w:rPr>
        <w:softHyphen/>
        <w:t>ства Л. ван Бет</w:t>
      </w:r>
      <w:r w:rsidRPr="00603C79">
        <w:rPr>
          <w:rFonts w:ascii="Times New Roman" w:eastAsia="Franklin Gothic Demi Cond" w:hAnsi="Times New Roman"/>
          <w:lang w:eastAsia="ru-RU"/>
        </w:rPr>
        <w:softHyphen/>
        <w:t>ховена, Ф. Шу</w:t>
      </w:r>
      <w:r w:rsidRPr="00603C79">
        <w:rPr>
          <w:rFonts w:ascii="Times New Roman" w:eastAsia="Franklin Gothic Demi Cond" w:hAnsi="Times New Roman"/>
          <w:lang w:eastAsia="ru-RU"/>
        </w:rPr>
        <w:softHyphen/>
        <w:t>берта и др.). Сти</w:t>
      </w:r>
      <w:r w:rsidRPr="00603C79">
        <w:rPr>
          <w:rFonts w:ascii="Times New Roman" w:eastAsia="Franklin Gothic Demi Cond" w:hAnsi="Times New Roman"/>
          <w:lang w:eastAsia="ru-RU"/>
        </w:rPr>
        <w:softHyphen/>
        <w:t>ли классицизм и романтизм (круг основных обра</w:t>
      </w:r>
      <w:r w:rsidRPr="00603C79">
        <w:rPr>
          <w:rFonts w:ascii="Times New Roman" w:eastAsia="Franklin Gothic Demi Cond" w:hAnsi="Times New Roman"/>
          <w:lang w:eastAsia="ru-RU"/>
        </w:rPr>
        <w:softHyphen/>
        <w:t>зов, характерных интонаций, жан</w:t>
      </w:r>
      <w:r w:rsidRPr="00603C79">
        <w:rPr>
          <w:rFonts w:ascii="Times New Roman" w:eastAsia="Franklin Gothic Demi Cond" w:hAnsi="Times New Roman"/>
          <w:lang w:eastAsia="ru-RU"/>
        </w:rPr>
        <w:softHyphen/>
        <w:t>ров)</w:t>
      </w:r>
    </w:p>
    <w:p w14:paraId="5B0D8662"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Музы</w:t>
      </w:r>
      <w:r w:rsidRPr="00603C79">
        <w:rPr>
          <w:rFonts w:ascii="Times New Roman" w:hAnsi="Times New Roman"/>
          <w:b/>
          <w:lang w:eastAsia="ru-RU"/>
        </w:rPr>
        <w:softHyphen/>
        <w:t>кальная</w:t>
      </w:r>
      <w:r w:rsidRPr="00603C79">
        <w:rPr>
          <w:rFonts w:ascii="Times New Roman" w:hAnsi="Times New Roman"/>
          <w:bCs/>
          <w:lang w:eastAsia="ru-RU"/>
        </w:rPr>
        <w:t xml:space="preserve"> </w:t>
      </w:r>
      <w:r w:rsidRPr="00603C79">
        <w:rPr>
          <w:rFonts w:ascii="Times New Roman" w:hAnsi="Times New Roman"/>
          <w:b/>
          <w:lang w:eastAsia="ru-RU"/>
        </w:rPr>
        <w:t>драматур</w:t>
      </w:r>
      <w:r w:rsidRPr="00603C79">
        <w:rPr>
          <w:rFonts w:ascii="Times New Roman" w:hAnsi="Times New Roman"/>
          <w:b/>
          <w:lang w:eastAsia="ru-RU"/>
        </w:rPr>
        <w:softHyphen/>
        <w:t>гия.</w:t>
      </w:r>
      <w:r w:rsidRPr="00603C79">
        <w:rPr>
          <w:rFonts w:ascii="Times New Roman" w:hAnsi="Times New Roman"/>
          <w:bCs/>
          <w:lang w:eastAsia="ru-RU"/>
        </w:rPr>
        <w:t xml:space="preserve"> </w:t>
      </w:r>
      <w:r w:rsidRPr="00603C79">
        <w:rPr>
          <w:rFonts w:ascii="Times New Roman" w:hAnsi="Times New Roman"/>
          <w:lang w:eastAsia="ru-RU"/>
        </w:rPr>
        <w:t>Развитие музы</w:t>
      </w:r>
      <w:r w:rsidRPr="00603C79">
        <w:rPr>
          <w:rFonts w:ascii="Times New Roman" w:hAnsi="Times New Roman"/>
          <w:lang w:eastAsia="ru-RU"/>
        </w:rPr>
        <w:softHyphen/>
        <w:t>кальных образов. Музыкальная те</w:t>
      </w:r>
      <w:r w:rsidRPr="00603C79">
        <w:rPr>
          <w:rFonts w:ascii="Times New Roman" w:hAnsi="Times New Roman"/>
          <w:lang w:eastAsia="ru-RU"/>
        </w:rPr>
        <w:softHyphen/>
        <w:t>ма. Принципы музыкального развития: повтор, контраст, разра</w:t>
      </w:r>
      <w:r w:rsidRPr="00603C79">
        <w:rPr>
          <w:rFonts w:ascii="Times New Roman" w:hAnsi="Times New Roman"/>
          <w:lang w:eastAsia="ru-RU"/>
        </w:rPr>
        <w:softHyphen/>
        <w:t>ботка.</w:t>
      </w:r>
      <w:r w:rsidRPr="00603C79">
        <w:rPr>
          <w:rFonts w:ascii="Times New Roman" w:hAnsi="Times New Roman"/>
          <w:b/>
          <w:bCs/>
          <w:lang w:eastAsia="ru-RU"/>
        </w:rPr>
        <w:t xml:space="preserve"> </w:t>
      </w:r>
      <w:r w:rsidRPr="00603C79">
        <w:rPr>
          <w:rFonts w:ascii="Times New Roman" w:hAnsi="Times New Roman"/>
          <w:lang w:eastAsia="ru-RU"/>
        </w:rPr>
        <w:t>Музыкальная форма — строе</w:t>
      </w:r>
      <w:r w:rsidRPr="00603C79">
        <w:rPr>
          <w:rFonts w:ascii="Times New Roman" w:hAnsi="Times New Roman"/>
          <w:lang w:eastAsia="ru-RU"/>
        </w:rPr>
        <w:softHyphen/>
        <w:t>ние музыкального произведения</w:t>
      </w:r>
    </w:p>
    <w:p w14:paraId="30E953EA" w14:textId="77777777" w:rsidR="002E2D38" w:rsidRPr="00603C79" w:rsidRDefault="006020BD" w:rsidP="008D6AF5">
      <w:pPr>
        <w:spacing w:after="5"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Музы</w:t>
      </w:r>
      <w:r w:rsidRPr="00603C79">
        <w:rPr>
          <w:rFonts w:ascii="Times New Roman" w:eastAsia="Courier New" w:hAnsi="Times New Roman"/>
          <w:b/>
          <w:bCs/>
          <w:lang w:eastAsia="ru-RU"/>
        </w:rPr>
        <w:softHyphen/>
        <w:t>кальный</w:t>
      </w:r>
      <w:r w:rsidRPr="00603C79">
        <w:rPr>
          <w:rFonts w:ascii="Times New Roman" w:eastAsia="Courier New" w:hAnsi="Times New Roman"/>
          <w:b/>
          <w:lang w:eastAsia="ru-RU"/>
        </w:rPr>
        <w:t xml:space="preserve"> </w:t>
      </w:r>
      <w:r w:rsidRPr="00603C79">
        <w:rPr>
          <w:rFonts w:ascii="Times New Roman" w:eastAsia="Courier New" w:hAnsi="Times New Roman"/>
          <w:b/>
          <w:bCs/>
          <w:lang w:eastAsia="ru-RU"/>
        </w:rPr>
        <w:t>стиль.</w:t>
      </w:r>
      <w:r w:rsidRPr="00603C79">
        <w:rPr>
          <w:rFonts w:ascii="Times New Roman" w:eastAsia="Courier New" w:hAnsi="Times New Roman"/>
          <w:b/>
          <w:lang w:eastAsia="ru-RU"/>
        </w:rPr>
        <w:t xml:space="preserve"> </w:t>
      </w:r>
      <w:r w:rsidRPr="00603C79">
        <w:rPr>
          <w:rFonts w:ascii="Times New Roman" w:eastAsia="Courier New" w:hAnsi="Times New Roman"/>
          <w:bCs/>
          <w:lang w:eastAsia="ru-RU"/>
        </w:rPr>
        <w:t>Стиль как един</w:t>
      </w:r>
      <w:r w:rsidRPr="00603C79">
        <w:rPr>
          <w:rFonts w:ascii="Times New Roman" w:eastAsia="Courier New" w:hAnsi="Times New Roman"/>
          <w:bCs/>
          <w:lang w:eastAsia="ru-RU"/>
        </w:rPr>
        <w:softHyphen/>
        <w:t>ство эстетических идеалов, круга образов, драматургических при</w:t>
      </w:r>
      <w:r w:rsidRPr="00603C79">
        <w:rPr>
          <w:rFonts w:ascii="Times New Roman" w:eastAsia="Courier New" w:hAnsi="Times New Roman"/>
          <w:bCs/>
          <w:lang w:eastAsia="ru-RU"/>
        </w:rPr>
        <w:softHyphen/>
        <w:t>ёмов, музыкаль</w:t>
      </w:r>
      <w:r w:rsidRPr="00603C79">
        <w:rPr>
          <w:rFonts w:ascii="Times New Roman" w:eastAsia="Courier New" w:hAnsi="Times New Roman"/>
          <w:bCs/>
          <w:lang w:eastAsia="ru-RU"/>
        </w:rPr>
        <w:softHyphen/>
        <w:t>ного языка. (На примере творче</w:t>
      </w:r>
      <w:r w:rsidRPr="00603C79">
        <w:rPr>
          <w:rFonts w:ascii="Times New Roman" w:eastAsia="Courier New" w:hAnsi="Times New Roman"/>
          <w:bCs/>
          <w:lang w:eastAsia="ru-RU"/>
        </w:rPr>
        <w:softHyphen/>
        <w:t>ства В. А. Моцар</w:t>
      </w:r>
      <w:r w:rsidRPr="00603C79">
        <w:rPr>
          <w:rFonts w:ascii="Times New Roman" w:eastAsia="Courier New" w:hAnsi="Times New Roman"/>
          <w:bCs/>
          <w:lang w:eastAsia="ru-RU"/>
        </w:rPr>
        <w:softHyphen/>
        <w:t>та, К. Дебюсси,</w:t>
      </w:r>
      <w:r w:rsidRPr="00603C79">
        <w:rPr>
          <w:rFonts w:ascii="Times New Roman" w:eastAsia="Courier New" w:hAnsi="Times New Roman"/>
          <w:lang w:eastAsia="ru-RU"/>
        </w:rPr>
        <w:t xml:space="preserve"> </w:t>
      </w:r>
      <w:r w:rsidRPr="00603C79">
        <w:rPr>
          <w:rFonts w:ascii="Times New Roman" w:eastAsia="Courier New" w:hAnsi="Times New Roman"/>
          <w:bCs/>
          <w:lang w:eastAsia="ru-RU"/>
        </w:rPr>
        <w:t>А. Шёнберга и др.)</w:t>
      </w:r>
    </w:p>
    <w:p w14:paraId="02450A95" w14:textId="77777777" w:rsidR="006020BD" w:rsidRPr="00603C79" w:rsidRDefault="006020BD" w:rsidP="008D6AF5">
      <w:pPr>
        <w:widowControl w:val="0"/>
        <w:spacing w:before="360" w:after="0" w:line="240" w:lineRule="auto"/>
        <w:ind w:right="-1" w:firstLine="709"/>
        <w:jc w:val="both"/>
        <w:rPr>
          <w:rFonts w:ascii="Times New Roman" w:hAnsi="Times New Roman"/>
          <w:b/>
          <w:lang w:eastAsia="ru-RU"/>
        </w:rPr>
      </w:pPr>
      <w:r w:rsidRPr="00603C79">
        <w:rPr>
          <w:rFonts w:ascii="Times New Roman" w:eastAsia="Franklin Gothic Demi Cond" w:hAnsi="Times New Roman"/>
          <w:b/>
          <w:bCs/>
          <w:lang w:eastAsia="ru-RU"/>
        </w:rPr>
        <w:t>Модуль № 5 «Русская классическая музыка»</w:t>
      </w:r>
    </w:p>
    <w:p w14:paraId="2DB3B00D"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 xml:space="preserve">Образы родной земли. </w:t>
      </w:r>
      <w:r w:rsidRPr="00603C79">
        <w:rPr>
          <w:rFonts w:ascii="Times New Roman" w:hAnsi="Times New Roman"/>
          <w:lang w:eastAsia="ru-RU"/>
        </w:rPr>
        <w:t>Вокальная музы</w:t>
      </w:r>
      <w:r w:rsidRPr="00603C79">
        <w:rPr>
          <w:rFonts w:ascii="Times New Roman" w:hAnsi="Times New Roman"/>
          <w:lang w:eastAsia="ru-RU"/>
        </w:rPr>
        <w:softHyphen/>
        <w:t>ка на стихи рус</w:t>
      </w:r>
      <w:r w:rsidRPr="00603C79">
        <w:rPr>
          <w:rFonts w:ascii="Times New Roman" w:hAnsi="Times New Roman"/>
          <w:lang w:eastAsia="ru-RU"/>
        </w:rPr>
        <w:softHyphen/>
        <w:t>ских поэтов, про</w:t>
      </w:r>
      <w:r w:rsidRPr="00603C79">
        <w:rPr>
          <w:rFonts w:ascii="Times New Roman" w:hAnsi="Times New Roman"/>
          <w:lang w:eastAsia="ru-RU"/>
        </w:rPr>
        <w:softHyphen/>
        <w:t>граммные инстру</w:t>
      </w:r>
      <w:r w:rsidRPr="00603C79">
        <w:rPr>
          <w:rFonts w:ascii="Times New Roman" w:hAnsi="Times New Roman"/>
          <w:lang w:eastAsia="ru-RU"/>
        </w:rPr>
        <w:softHyphen/>
        <w:t>ментальные произведения, по</w:t>
      </w:r>
      <w:r w:rsidRPr="00603C79">
        <w:rPr>
          <w:rFonts w:ascii="Times New Roman" w:hAnsi="Times New Roman"/>
          <w:lang w:eastAsia="ru-RU"/>
        </w:rPr>
        <w:softHyphen/>
        <w:t>свящённые кар</w:t>
      </w:r>
      <w:r w:rsidRPr="00603C79">
        <w:rPr>
          <w:rFonts w:ascii="Times New Roman" w:hAnsi="Times New Roman"/>
          <w:lang w:eastAsia="ru-RU"/>
        </w:rPr>
        <w:softHyphen/>
        <w:t>тинам русской природы, народ</w:t>
      </w:r>
      <w:r w:rsidRPr="00603C79">
        <w:rPr>
          <w:rFonts w:ascii="Times New Roman" w:hAnsi="Times New Roman"/>
          <w:lang w:eastAsia="ru-RU"/>
        </w:rPr>
        <w:softHyphen/>
        <w:t>ного быта, сказ</w:t>
      </w:r>
      <w:r w:rsidRPr="00603C79">
        <w:rPr>
          <w:rFonts w:ascii="Times New Roman" w:hAnsi="Times New Roman"/>
          <w:lang w:eastAsia="ru-RU"/>
        </w:rPr>
        <w:softHyphen/>
        <w:t>кам, легендам (на примере творче</w:t>
      </w:r>
      <w:r w:rsidRPr="00603C79">
        <w:rPr>
          <w:rFonts w:ascii="Times New Roman" w:hAnsi="Times New Roman"/>
          <w:lang w:eastAsia="ru-RU"/>
        </w:rPr>
        <w:softHyphen/>
        <w:t>ства М. И. Глин</w:t>
      </w:r>
      <w:r w:rsidRPr="00603C79">
        <w:rPr>
          <w:rFonts w:ascii="Times New Roman" w:hAnsi="Times New Roman"/>
          <w:lang w:eastAsia="ru-RU"/>
        </w:rPr>
        <w:softHyphen/>
        <w:t xml:space="preserve">ки, </w:t>
      </w:r>
      <w:r w:rsidRPr="00603C79">
        <w:rPr>
          <w:rFonts w:ascii="Times New Roman" w:eastAsia="Trebuchet MS" w:hAnsi="Times New Roman"/>
          <w:lang w:eastAsia="ru-RU"/>
        </w:rPr>
        <w:t xml:space="preserve">С. </w:t>
      </w:r>
      <w:r w:rsidRPr="00603C79">
        <w:rPr>
          <w:rFonts w:ascii="Times New Roman" w:hAnsi="Times New Roman"/>
          <w:lang w:eastAsia="ru-RU"/>
        </w:rPr>
        <w:t>В. Рахма</w:t>
      </w:r>
      <w:r w:rsidRPr="00603C79">
        <w:rPr>
          <w:rFonts w:ascii="Times New Roman" w:hAnsi="Times New Roman"/>
          <w:lang w:eastAsia="ru-RU"/>
        </w:rPr>
        <w:softHyphen/>
        <w:t>нинова, В. А. Гаврилина и др.)</w:t>
      </w:r>
    </w:p>
    <w:p w14:paraId="6175A5DC"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Золотой век русской культуры</w:t>
      </w:r>
      <w:r w:rsidRPr="00603C79">
        <w:rPr>
          <w:rFonts w:ascii="Times New Roman" w:hAnsi="Times New Roman"/>
          <w:lang w:eastAsia="ru-RU"/>
        </w:rPr>
        <w:t>.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14:paraId="7968D02B"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История страны и народа в музыке русских компози</w:t>
      </w:r>
      <w:r w:rsidRPr="00603C79">
        <w:rPr>
          <w:rFonts w:ascii="Times New Roman" w:hAnsi="Times New Roman"/>
          <w:b/>
          <w:lang w:eastAsia="ru-RU"/>
        </w:rPr>
        <w:softHyphen/>
        <w:t>торов</w:t>
      </w:r>
      <w:r w:rsidRPr="00603C79">
        <w:rPr>
          <w:rFonts w:ascii="Times New Roman" w:hAnsi="Times New Roman"/>
          <w:bCs/>
          <w:lang w:eastAsia="ru-RU"/>
        </w:rPr>
        <w:t>.</w:t>
      </w:r>
      <w:r w:rsidRPr="00603C79">
        <w:rPr>
          <w:rFonts w:ascii="Times New Roman" w:hAnsi="Times New Roman"/>
          <w:lang w:eastAsia="ru-RU"/>
        </w:rPr>
        <w:t xml:space="preserve"> Образы народных героев, тема слу</w:t>
      </w:r>
      <w:r w:rsidRPr="00603C79">
        <w:rPr>
          <w:rFonts w:ascii="Times New Roman" w:hAnsi="Times New Roman"/>
          <w:lang w:eastAsia="ru-RU"/>
        </w:rPr>
        <w:softHyphen/>
        <w:t>жения Отечеству в крупных теа</w:t>
      </w:r>
      <w:r w:rsidRPr="00603C79">
        <w:rPr>
          <w:rFonts w:ascii="Times New Roman" w:hAnsi="Times New Roman"/>
          <w:lang w:eastAsia="ru-RU"/>
        </w:rPr>
        <w:softHyphen/>
        <w:t>тральных и сим</w:t>
      </w:r>
      <w:r w:rsidRPr="00603C79">
        <w:rPr>
          <w:rFonts w:ascii="Times New Roman" w:hAnsi="Times New Roman"/>
          <w:lang w:eastAsia="ru-RU"/>
        </w:rPr>
        <w:softHyphen/>
        <w:t>фонических произведениях русских компози</w:t>
      </w:r>
      <w:r w:rsidRPr="00603C79">
        <w:rPr>
          <w:rFonts w:ascii="Times New Roman" w:hAnsi="Times New Roman"/>
          <w:lang w:eastAsia="ru-RU"/>
        </w:rPr>
        <w:softHyphen/>
        <w:t>торов (на приме</w:t>
      </w:r>
      <w:r w:rsidRPr="00603C79">
        <w:rPr>
          <w:rFonts w:ascii="Times New Roman" w:hAnsi="Times New Roman"/>
          <w:lang w:eastAsia="ru-RU"/>
        </w:rPr>
        <w:softHyphen/>
        <w:t>ре сочинений композиторов — членов «Могучей кучки», С. С. Прокофьева, Г. В. Свиридова и др.)</w:t>
      </w:r>
    </w:p>
    <w:p w14:paraId="45070D5D"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Русский</w:t>
      </w:r>
      <w:r w:rsidRPr="00603C79">
        <w:rPr>
          <w:rFonts w:ascii="Times New Roman" w:hAnsi="Times New Roman"/>
          <w:lang w:eastAsia="ru-RU"/>
        </w:rPr>
        <w:t xml:space="preserve"> </w:t>
      </w:r>
      <w:r w:rsidRPr="00603C79">
        <w:rPr>
          <w:rFonts w:ascii="Times New Roman" w:hAnsi="Times New Roman"/>
          <w:b/>
          <w:lang w:eastAsia="ru-RU"/>
        </w:rPr>
        <w:t>балет.</w:t>
      </w:r>
      <w:r w:rsidRPr="00603C79">
        <w:rPr>
          <w:rFonts w:ascii="Times New Roman" w:hAnsi="Times New Roman"/>
          <w:lang w:eastAsia="ru-RU"/>
        </w:rPr>
        <w:t xml:space="preserve"> Мировая слава русского балета. Творчество ком</w:t>
      </w:r>
      <w:r w:rsidRPr="00603C79">
        <w:rPr>
          <w:rFonts w:ascii="Times New Roman" w:hAnsi="Times New Roman"/>
          <w:lang w:eastAsia="ru-RU"/>
        </w:rPr>
        <w:softHyphen/>
        <w:t>позиторов (П. И. Чайков</w:t>
      </w:r>
      <w:r w:rsidRPr="00603C79">
        <w:rPr>
          <w:rFonts w:ascii="Times New Roman" w:hAnsi="Times New Roman"/>
          <w:lang w:eastAsia="ru-RU"/>
        </w:rPr>
        <w:softHyphen/>
        <w:t>ский, С. С. Про</w:t>
      </w:r>
      <w:r w:rsidRPr="00603C79">
        <w:rPr>
          <w:rFonts w:ascii="Times New Roman" w:hAnsi="Times New Roman"/>
          <w:lang w:eastAsia="ru-RU"/>
        </w:rPr>
        <w:softHyphen/>
        <w:t>кофьев, И. Ф. Стравин</w:t>
      </w:r>
      <w:r w:rsidRPr="00603C79">
        <w:rPr>
          <w:rFonts w:ascii="Times New Roman" w:hAnsi="Times New Roman"/>
          <w:lang w:eastAsia="ru-RU"/>
        </w:rPr>
        <w:softHyphen/>
        <w:t>ский, Р. К. Ще</w:t>
      </w:r>
      <w:r w:rsidRPr="00603C79">
        <w:rPr>
          <w:rFonts w:ascii="Times New Roman" w:hAnsi="Times New Roman"/>
          <w:lang w:eastAsia="ru-RU"/>
        </w:rPr>
        <w:softHyphen/>
        <w:t>дрин), балетмейстеров, артистов балета. Дягилевские сезоны</w:t>
      </w:r>
    </w:p>
    <w:p w14:paraId="3A98797C"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Русская</w:t>
      </w:r>
      <w:r w:rsidRPr="00603C79">
        <w:rPr>
          <w:rFonts w:ascii="Times New Roman" w:hAnsi="Times New Roman"/>
          <w:lang w:eastAsia="ru-RU"/>
        </w:rPr>
        <w:t xml:space="preserve"> </w:t>
      </w:r>
      <w:r w:rsidRPr="00603C79">
        <w:rPr>
          <w:rFonts w:ascii="Times New Roman" w:hAnsi="Times New Roman"/>
          <w:b/>
          <w:lang w:eastAsia="ru-RU"/>
        </w:rPr>
        <w:t>исполни</w:t>
      </w:r>
      <w:r w:rsidRPr="00603C79">
        <w:rPr>
          <w:rFonts w:ascii="Times New Roman" w:hAnsi="Times New Roman"/>
          <w:b/>
          <w:lang w:eastAsia="ru-RU"/>
        </w:rPr>
        <w:softHyphen/>
        <w:t>тельская</w:t>
      </w:r>
      <w:r w:rsidRPr="00603C79">
        <w:rPr>
          <w:rFonts w:ascii="Times New Roman" w:hAnsi="Times New Roman"/>
          <w:lang w:eastAsia="ru-RU"/>
        </w:rPr>
        <w:t xml:space="preserve"> </w:t>
      </w:r>
      <w:r w:rsidRPr="00603C79">
        <w:rPr>
          <w:rFonts w:ascii="Times New Roman" w:hAnsi="Times New Roman"/>
          <w:b/>
          <w:lang w:eastAsia="ru-RU"/>
        </w:rPr>
        <w:t>школа.</w:t>
      </w:r>
      <w:r w:rsidRPr="00603C79">
        <w:rPr>
          <w:rFonts w:ascii="Times New Roman" w:hAnsi="Times New Roman"/>
          <w:lang w:eastAsia="ru-RU"/>
        </w:rPr>
        <w:t xml:space="preserve"> Творчество выдаю</w:t>
      </w:r>
      <w:r w:rsidRPr="00603C79">
        <w:rPr>
          <w:rFonts w:ascii="Times New Roman" w:hAnsi="Times New Roman"/>
          <w:lang w:eastAsia="ru-RU"/>
        </w:rPr>
        <w:softHyphen/>
        <w:t>щихся отечествен</w:t>
      </w:r>
      <w:r w:rsidRPr="00603C79">
        <w:rPr>
          <w:rFonts w:ascii="Times New Roman" w:hAnsi="Times New Roman"/>
          <w:lang w:eastAsia="ru-RU"/>
        </w:rPr>
        <w:softHyphen/>
        <w:t xml:space="preserve">ных исполнителей (С. Рихтер, </w:t>
      </w:r>
      <w:r w:rsidRPr="00603C79">
        <w:rPr>
          <w:rFonts w:ascii="Times New Roman" w:hAnsi="Times New Roman"/>
          <w:lang w:val="en-US" w:eastAsia="ru-RU"/>
        </w:rPr>
        <w:t>JI</w:t>
      </w:r>
      <w:r w:rsidRPr="00603C79">
        <w:rPr>
          <w:rFonts w:ascii="Times New Roman" w:hAnsi="Times New Roman"/>
          <w:lang w:eastAsia="ru-RU"/>
        </w:rPr>
        <w:t>. Ко</w:t>
      </w:r>
      <w:r w:rsidRPr="00603C79">
        <w:rPr>
          <w:rFonts w:ascii="Times New Roman" w:hAnsi="Times New Roman"/>
          <w:lang w:eastAsia="ru-RU"/>
        </w:rPr>
        <w:softHyphen/>
        <w:t>ган, М. Ростропо</w:t>
      </w:r>
      <w:r w:rsidRPr="00603C79">
        <w:rPr>
          <w:rFonts w:ascii="Times New Roman" w:hAnsi="Times New Roman"/>
          <w:lang w:eastAsia="ru-RU"/>
        </w:rPr>
        <w:softHyphen/>
        <w:t>вич, Е. Мравинский и др.). Кон</w:t>
      </w:r>
      <w:r w:rsidRPr="00603C79">
        <w:rPr>
          <w:rFonts w:ascii="Times New Roman" w:hAnsi="Times New Roman"/>
          <w:lang w:eastAsia="ru-RU"/>
        </w:rPr>
        <w:softHyphen/>
        <w:t>серватории в Москве и Санкт- Петербурге, родном городе. Конкурс имени П. И. Чай</w:t>
      </w:r>
      <w:r w:rsidRPr="00603C79">
        <w:rPr>
          <w:rFonts w:ascii="Times New Roman" w:hAnsi="Times New Roman"/>
          <w:lang w:eastAsia="ru-RU"/>
        </w:rPr>
        <w:softHyphen/>
        <w:t>ковского</w:t>
      </w:r>
    </w:p>
    <w:p w14:paraId="06795594"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 xml:space="preserve">Русская музыка — взгляд в будущее. </w:t>
      </w:r>
      <w:r w:rsidRPr="00603C79">
        <w:rPr>
          <w:rFonts w:ascii="Times New Roman" w:hAnsi="Times New Roman"/>
          <w:lang w:eastAsia="ru-RU"/>
        </w:rPr>
        <w:t>Идея светомузы</w:t>
      </w:r>
      <w:r w:rsidRPr="00603C79">
        <w:rPr>
          <w:rFonts w:ascii="Times New Roman" w:hAnsi="Times New Roman"/>
          <w:lang w:eastAsia="ru-RU"/>
        </w:rPr>
        <w:softHyphen/>
        <w:t xml:space="preserve">ки. Мистерии А. </w:t>
      </w:r>
      <w:r w:rsidRPr="00603C79">
        <w:rPr>
          <w:rFonts w:ascii="Times New Roman" w:hAnsi="Times New Roman"/>
          <w:bCs/>
          <w:lang w:eastAsia="ru-RU"/>
        </w:rPr>
        <w:t>Н.</w:t>
      </w:r>
      <w:r w:rsidRPr="00603C79">
        <w:rPr>
          <w:rFonts w:ascii="Times New Roman" w:hAnsi="Times New Roman"/>
          <w:b/>
          <w:bCs/>
          <w:lang w:eastAsia="ru-RU"/>
        </w:rPr>
        <w:t xml:space="preserve"> </w:t>
      </w:r>
      <w:r w:rsidRPr="00603C79">
        <w:rPr>
          <w:rFonts w:ascii="Times New Roman" w:hAnsi="Times New Roman"/>
          <w:lang w:eastAsia="ru-RU"/>
        </w:rPr>
        <w:t>Скрябина. Терменвокс, син</w:t>
      </w:r>
      <w:r w:rsidRPr="00603C79">
        <w:rPr>
          <w:rFonts w:ascii="Times New Roman" w:hAnsi="Times New Roman"/>
          <w:lang w:eastAsia="ru-RU"/>
        </w:rPr>
        <w:softHyphen/>
        <w:t>тезатор Е. Мурзина, электронная музыка (на примере творчества А. Г. Шнитке Э. Н. Артемьева и др.)</w:t>
      </w:r>
    </w:p>
    <w:p w14:paraId="77D4C5D6" w14:textId="77777777" w:rsidR="006020BD" w:rsidRPr="00603C79" w:rsidRDefault="006020BD" w:rsidP="008D6AF5">
      <w:pPr>
        <w:widowControl w:val="0"/>
        <w:spacing w:before="360" w:after="0" w:line="240" w:lineRule="auto"/>
        <w:ind w:right="-1" w:firstLine="709"/>
        <w:jc w:val="both"/>
        <w:rPr>
          <w:rFonts w:ascii="Times New Roman" w:hAnsi="Times New Roman"/>
          <w:lang w:eastAsia="ru-RU"/>
        </w:rPr>
      </w:pPr>
      <w:r w:rsidRPr="00603C79">
        <w:rPr>
          <w:rFonts w:ascii="Times New Roman" w:eastAsia="Franklin Gothic Demi Cond" w:hAnsi="Times New Roman"/>
          <w:b/>
          <w:bCs/>
          <w:lang w:eastAsia="ru-RU"/>
        </w:rPr>
        <w:t>Модуль № 6 «Образы русской и европейской духовной музыки»</w:t>
      </w:r>
      <w:r w:rsidRPr="00603C79">
        <w:rPr>
          <w:rFonts w:ascii="Times New Roman" w:hAnsi="Times New Roman"/>
          <w:lang w:eastAsia="ru-RU"/>
        </w:rPr>
        <w:t xml:space="preserve"> </w:t>
      </w:r>
    </w:p>
    <w:p w14:paraId="38B68FFD"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Храмовый синтез ис</w:t>
      </w:r>
      <w:r w:rsidRPr="00603C79">
        <w:rPr>
          <w:rFonts w:ascii="Times New Roman" w:hAnsi="Times New Roman"/>
          <w:b/>
          <w:lang w:eastAsia="ru-RU"/>
        </w:rPr>
        <w:softHyphen/>
        <w:t xml:space="preserve">кусств. </w:t>
      </w:r>
      <w:r w:rsidRPr="00603C79">
        <w:rPr>
          <w:rFonts w:ascii="Times New Roman" w:hAnsi="Times New Roman"/>
          <w:lang w:eastAsia="ru-RU"/>
        </w:rPr>
        <w:t>Музыка право</w:t>
      </w:r>
      <w:r w:rsidRPr="00603C79">
        <w:rPr>
          <w:rFonts w:ascii="Times New Roman" w:hAnsi="Times New Roman"/>
          <w:lang w:eastAsia="ru-RU"/>
        </w:rPr>
        <w:softHyphen/>
        <w:t>славного и като</w:t>
      </w:r>
      <w:r w:rsidRPr="00603C79">
        <w:rPr>
          <w:rFonts w:ascii="Times New Roman" w:hAnsi="Times New Roman"/>
          <w:lang w:eastAsia="ru-RU"/>
        </w:rPr>
        <w:softHyphen/>
        <w:t>лического</w:t>
      </w:r>
      <w:r w:rsidRPr="00603C79">
        <w:rPr>
          <w:rFonts w:ascii="Times New Roman" w:eastAsia="Courier New" w:hAnsi="Times New Roman"/>
          <w:vertAlign w:val="superscript"/>
          <w:lang w:eastAsia="ru-RU"/>
        </w:rPr>
        <w:t xml:space="preserve"> </w:t>
      </w:r>
      <w:r w:rsidRPr="00603C79">
        <w:rPr>
          <w:rFonts w:ascii="Times New Roman" w:hAnsi="Times New Roman"/>
          <w:lang w:eastAsia="ru-RU"/>
        </w:rPr>
        <w:t>бого</w:t>
      </w:r>
      <w:r w:rsidRPr="00603C79">
        <w:rPr>
          <w:rFonts w:ascii="Times New Roman" w:hAnsi="Times New Roman"/>
          <w:lang w:eastAsia="ru-RU"/>
        </w:rPr>
        <w:softHyphen/>
        <w:t>служения (коло</w:t>
      </w:r>
      <w:r w:rsidRPr="00603C79">
        <w:rPr>
          <w:rFonts w:ascii="Times New Roman" w:hAnsi="Times New Roman"/>
          <w:lang w:eastAsia="ru-RU"/>
        </w:rPr>
        <w:softHyphen/>
        <w:t xml:space="preserve">кола, пение а </w:t>
      </w:r>
      <w:r w:rsidRPr="00603C79">
        <w:rPr>
          <w:rFonts w:ascii="Times New Roman" w:hAnsi="Times New Roman"/>
          <w:lang w:val="en-US" w:eastAsia="ru-RU"/>
        </w:rPr>
        <w:t>capella</w:t>
      </w:r>
      <w:r w:rsidRPr="00603C79">
        <w:rPr>
          <w:rFonts w:ascii="Times New Roman" w:hAnsi="Times New Roman"/>
          <w:lang w:eastAsia="ru-RU"/>
        </w:rPr>
        <w:t xml:space="preserve"> / пение в сопровождении органа). Основные жанры, традиции. Образы Христа, Богородицы, Рож</w:t>
      </w:r>
      <w:r w:rsidRPr="00603C79">
        <w:rPr>
          <w:rFonts w:ascii="Times New Roman" w:hAnsi="Times New Roman"/>
          <w:lang w:eastAsia="ru-RU"/>
        </w:rPr>
        <w:softHyphen/>
        <w:t>дества, Воскресе</w:t>
      </w:r>
      <w:r w:rsidRPr="00603C79">
        <w:rPr>
          <w:rFonts w:ascii="Times New Roman" w:hAnsi="Times New Roman"/>
          <w:lang w:eastAsia="ru-RU"/>
        </w:rPr>
        <w:softHyphen/>
        <w:t>ния</w:t>
      </w:r>
    </w:p>
    <w:p w14:paraId="4EBEB074"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Развитие</w:t>
      </w:r>
      <w:r w:rsidRPr="00603C79">
        <w:rPr>
          <w:rFonts w:ascii="Times New Roman" w:hAnsi="Times New Roman"/>
          <w:lang w:eastAsia="ru-RU"/>
        </w:rPr>
        <w:t xml:space="preserve"> </w:t>
      </w:r>
      <w:r w:rsidRPr="00603C79">
        <w:rPr>
          <w:rFonts w:ascii="Times New Roman" w:hAnsi="Times New Roman"/>
          <w:b/>
          <w:lang w:eastAsia="ru-RU"/>
        </w:rPr>
        <w:t>церковной</w:t>
      </w:r>
      <w:r w:rsidRPr="00603C79">
        <w:rPr>
          <w:rFonts w:ascii="Times New Roman" w:hAnsi="Times New Roman"/>
          <w:lang w:eastAsia="ru-RU"/>
        </w:rPr>
        <w:t xml:space="preserve"> </w:t>
      </w:r>
      <w:r w:rsidRPr="00603C79">
        <w:rPr>
          <w:rFonts w:ascii="Times New Roman" w:hAnsi="Times New Roman"/>
          <w:b/>
          <w:lang w:eastAsia="ru-RU"/>
        </w:rPr>
        <w:t xml:space="preserve">музыки. </w:t>
      </w:r>
      <w:r w:rsidRPr="00603C79">
        <w:rPr>
          <w:rFonts w:ascii="Times New Roman" w:hAnsi="Times New Roman"/>
          <w:lang w:eastAsia="ru-RU"/>
        </w:rPr>
        <w:t>Европейская му</w:t>
      </w:r>
      <w:r w:rsidRPr="00603C79">
        <w:rPr>
          <w:rFonts w:ascii="Times New Roman" w:hAnsi="Times New Roman"/>
          <w:lang w:eastAsia="ru-RU"/>
        </w:rPr>
        <w:softHyphen/>
        <w:t>зыка религиозной традиции (григо</w:t>
      </w:r>
      <w:r w:rsidRPr="00603C79">
        <w:rPr>
          <w:rFonts w:ascii="Times New Roman" w:hAnsi="Times New Roman"/>
          <w:lang w:eastAsia="ru-RU"/>
        </w:rPr>
        <w:softHyphen/>
        <w:t>рианский хорал, изобретение нот</w:t>
      </w:r>
      <w:r w:rsidRPr="00603C79">
        <w:rPr>
          <w:rFonts w:ascii="Times New Roman" w:hAnsi="Times New Roman"/>
          <w:lang w:eastAsia="ru-RU"/>
        </w:rPr>
        <w:softHyphen/>
        <w:t>ной записи Гвидо д’Ареццо, проте</w:t>
      </w:r>
      <w:r w:rsidRPr="00603C79">
        <w:rPr>
          <w:rFonts w:ascii="Times New Roman" w:hAnsi="Times New Roman"/>
          <w:lang w:eastAsia="ru-RU"/>
        </w:rPr>
        <w:softHyphen/>
        <w:t>стантский хорал). Русская музыка религиозной тра</w:t>
      </w:r>
      <w:r w:rsidRPr="00603C79">
        <w:rPr>
          <w:rFonts w:ascii="Times New Roman" w:hAnsi="Times New Roman"/>
          <w:lang w:eastAsia="ru-RU"/>
        </w:rPr>
        <w:softHyphen/>
        <w:t>диции (знаменный распев, крю</w:t>
      </w:r>
      <w:r w:rsidRPr="00603C79">
        <w:rPr>
          <w:rFonts w:ascii="Times New Roman" w:hAnsi="Times New Roman"/>
          <w:lang w:eastAsia="ru-RU"/>
        </w:rPr>
        <w:softHyphen/>
        <w:t>ковая запись, партесное пение). Полифония в за</w:t>
      </w:r>
      <w:r w:rsidRPr="00603C79">
        <w:rPr>
          <w:rFonts w:ascii="Times New Roman" w:hAnsi="Times New Roman"/>
          <w:lang w:eastAsia="ru-RU"/>
        </w:rPr>
        <w:softHyphen/>
        <w:t xml:space="preserve">падной и русской </w:t>
      </w:r>
      <w:r w:rsidRPr="00603C79">
        <w:rPr>
          <w:rFonts w:ascii="Times New Roman" w:hAnsi="Times New Roman"/>
          <w:lang w:eastAsia="ru-RU"/>
        </w:rPr>
        <w:lastRenderedPageBreak/>
        <w:t>духовной музыке. Жанры: кантата, духовный кон</w:t>
      </w:r>
      <w:r w:rsidRPr="00603C79">
        <w:rPr>
          <w:rFonts w:ascii="Times New Roman" w:hAnsi="Times New Roman"/>
          <w:lang w:eastAsia="ru-RU"/>
        </w:rPr>
        <w:softHyphen/>
        <w:t>церт, реквием</w:t>
      </w:r>
    </w:p>
    <w:p w14:paraId="0484404A"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Музы</w:t>
      </w:r>
      <w:r w:rsidRPr="00603C79">
        <w:rPr>
          <w:rFonts w:ascii="Times New Roman" w:hAnsi="Times New Roman"/>
          <w:b/>
          <w:lang w:eastAsia="ru-RU"/>
        </w:rPr>
        <w:softHyphen/>
        <w:t>кальные жанры бо</w:t>
      </w:r>
      <w:r w:rsidRPr="00603C79">
        <w:rPr>
          <w:rFonts w:ascii="Times New Roman" w:hAnsi="Times New Roman"/>
          <w:b/>
          <w:lang w:eastAsia="ru-RU"/>
        </w:rPr>
        <w:softHyphen/>
        <w:t>гослуже</w:t>
      </w:r>
      <w:r w:rsidRPr="00603C79">
        <w:rPr>
          <w:rFonts w:ascii="Times New Roman" w:hAnsi="Times New Roman"/>
          <w:b/>
          <w:lang w:eastAsia="ru-RU"/>
        </w:rPr>
        <w:softHyphen/>
        <w:t>ния.</w:t>
      </w:r>
      <w:r w:rsidRPr="00603C79">
        <w:rPr>
          <w:rFonts w:ascii="Times New Roman" w:hAnsi="Times New Roman"/>
          <w:lang w:eastAsia="ru-RU"/>
        </w:rPr>
        <w:t xml:space="preserve"> Эстетическое со</w:t>
      </w:r>
      <w:r w:rsidRPr="00603C79">
        <w:rPr>
          <w:rFonts w:ascii="Times New Roman" w:hAnsi="Times New Roman"/>
          <w:lang w:eastAsia="ru-RU"/>
        </w:rPr>
        <w:softHyphen/>
        <w:t>держание и жиз</w:t>
      </w:r>
      <w:r w:rsidRPr="00603C79">
        <w:rPr>
          <w:rFonts w:ascii="Times New Roman" w:hAnsi="Times New Roman"/>
          <w:lang w:eastAsia="ru-RU"/>
        </w:rPr>
        <w:softHyphen/>
        <w:t>ненное предназна</w:t>
      </w:r>
      <w:r w:rsidRPr="00603C79">
        <w:rPr>
          <w:rFonts w:ascii="Times New Roman" w:hAnsi="Times New Roman"/>
          <w:lang w:eastAsia="ru-RU"/>
        </w:rPr>
        <w:softHyphen/>
        <w:t>чение духовной музыки. Много</w:t>
      </w:r>
      <w:r w:rsidRPr="00603C79">
        <w:rPr>
          <w:rFonts w:ascii="Times New Roman" w:hAnsi="Times New Roman"/>
          <w:lang w:eastAsia="ru-RU"/>
        </w:rPr>
        <w:softHyphen/>
        <w:t>частные произве</w:t>
      </w:r>
      <w:r w:rsidRPr="00603C79">
        <w:rPr>
          <w:rFonts w:ascii="Times New Roman" w:hAnsi="Times New Roman"/>
          <w:lang w:eastAsia="ru-RU"/>
        </w:rPr>
        <w:softHyphen/>
        <w:t>дения на канони</w:t>
      </w:r>
      <w:r w:rsidRPr="00603C79">
        <w:rPr>
          <w:rFonts w:ascii="Times New Roman" w:hAnsi="Times New Roman"/>
          <w:lang w:eastAsia="ru-RU"/>
        </w:rPr>
        <w:softHyphen/>
        <w:t>ческие тексты: католическая мес</w:t>
      </w:r>
      <w:r w:rsidRPr="00603C79">
        <w:rPr>
          <w:rFonts w:ascii="Times New Roman" w:hAnsi="Times New Roman"/>
          <w:lang w:eastAsia="ru-RU"/>
        </w:rPr>
        <w:softHyphen/>
        <w:t>са, православная литургия, всенощ</w:t>
      </w:r>
      <w:r w:rsidRPr="00603C79">
        <w:rPr>
          <w:rFonts w:ascii="Times New Roman" w:hAnsi="Times New Roman"/>
          <w:lang w:eastAsia="ru-RU"/>
        </w:rPr>
        <w:softHyphen/>
        <w:t>ное бдение</w:t>
      </w:r>
    </w:p>
    <w:p w14:paraId="60A30ACE" w14:textId="77777777" w:rsidR="006020BD" w:rsidRPr="00603C79" w:rsidRDefault="006020BD" w:rsidP="008D6AF5">
      <w:pPr>
        <w:widowControl w:val="0"/>
        <w:spacing w:after="0" w:line="240" w:lineRule="auto"/>
        <w:ind w:right="-1"/>
        <w:jc w:val="both"/>
        <w:rPr>
          <w:rFonts w:ascii="Times New Roman" w:hAnsi="Times New Roman"/>
          <w:b/>
          <w:lang w:eastAsia="ru-RU"/>
        </w:rPr>
      </w:pPr>
      <w:r w:rsidRPr="00603C79">
        <w:rPr>
          <w:rFonts w:ascii="Times New Roman" w:hAnsi="Times New Roman"/>
          <w:b/>
          <w:lang w:eastAsia="ru-RU"/>
        </w:rPr>
        <w:t>Религиоз</w:t>
      </w:r>
      <w:r w:rsidRPr="00603C79">
        <w:rPr>
          <w:rFonts w:ascii="Times New Roman" w:hAnsi="Times New Roman"/>
          <w:b/>
          <w:lang w:eastAsia="ru-RU"/>
        </w:rPr>
        <w:softHyphen/>
        <w:t xml:space="preserve">ные темы и образы в современной музыке. </w:t>
      </w:r>
      <w:r w:rsidRPr="00603C79">
        <w:rPr>
          <w:rFonts w:ascii="Times New Roman" w:hAnsi="Times New Roman"/>
          <w:lang w:eastAsia="ru-RU"/>
        </w:rPr>
        <w:t>Сохранение тра</w:t>
      </w:r>
      <w:r w:rsidRPr="00603C79">
        <w:rPr>
          <w:rFonts w:ascii="Times New Roman" w:hAnsi="Times New Roman"/>
          <w:lang w:eastAsia="ru-RU"/>
        </w:rPr>
        <w:softHyphen/>
        <w:t>диций духовной музыки сегодня. Переосмысление религиозной темы в творчестве ком</w:t>
      </w:r>
      <w:r w:rsidRPr="00603C79">
        <w:rPr>
          <w:rFonts w:ascii="Times New Roman" w:hAnsi="Times New Roman"/>
          <w:lang w:eastAsia="ru-RU"/>
        </w:rPr>
        <w:softHyphen/>
        <w:t>позиторов XX— XXI веков. Рели</w:t>
      </w:r>
      <w:r w:rsidRPr="00603C79">
        <w:rPr>
          <w:rFonts w:ascii="Times New Roman" w:hAnsi="Times New Roman"/>
          <w:lang w:eastAsia="ru-RU"/>
        </w:rPr>
        <w:softHyphen/>
        <w:t>гиозная тематика в контексте поп-культур</w:t>
      </w:r>
    </w:p>
    <w:p w14:paraId="69E27C51" w14:textId="77777777" w:rsidR="006020BD" w:rsidRPr="00603C79" w:rsidRDefault="006020BD" w:rsidP="008D6AF5">
      <w:pPr>
        <w:widowControl w:val="0"/>
        <w:tabs>
          <w:tab w:val="left" w:pos="2505"/>
        </w:tabs>
        <w:spacing w:before="240" w:after="0" w:line="240" w:lineRule="auto"/>
        <w:ind w:right="-1" w:firstLine="709"/>
        <w:jc w:val="both"/>
        <w:rPr>
          <w:rFonts w:ascii="Times New Roman" w:eastAsia="Courier New" w:hAnsi="Times New Roman"/>
          <w:b/>
          <w:bCs/>
          <w:lang w:eastAsia="ru-RU"/>
        </w:rPr>
      </w:pPr>
      <w:r w:rsidRPr="00603C79">
        <w:rPr>
          <w:rFonts w:ascii="Times New Roman" w:eastAsia="Courier New" w:hAnsi="Times New Roman"/>
          <w:b/>
          <w:bCs/>
          <w:lang w:eastAsia="ru-RU"/>
        </w:rPr>
        <w:t>Модуль № 7 «Жанры музыкального искусства»</w:t>
      </w:r>
    </w:p>
    <w:p w14:paraId="30C81674" w14:textId="77777777" w:rsidR="006020BD" w:rsidRPr="00603C79" w:rsidRDefault="006020BD" w:rsidP="008D6AF5">
      <w:pPr>
        <w:widowControl w:val="0"/>
        <w:tabs>
          <w:tab w:val="left" w:pos="2505"/>
        </w:tabs>
        <w:spacing w:after="0" w:line="240" w:lineRule="auto"/>
        <w:ind w:right="-1"/>
        <w:jc w:val="both"/>
        <w:rPr>
          <w:rFonts w:ascii="Times New Roman" w:eastAsia="Courier New" w:hAnsi="Times New Roman"/>
          <w:lang w:eastAsia="ru-RU"/>
        </w:rPr>
      </w:pPr>
      <w:r w:rsidRPr="00603C79">
        <w:rPr>
          <w:rFonts w:ascii="Times New Roman" w:eastAsia="Courier New" w:hAnsi="Times New Roman"/>
          <w:b/>
          <w:bCs/>
          <w:lang w:eastAsia="ru-RU"/>
        </w:rPr>
        <w:t>Камерная музыка</w:t>
      </w:r>
      <w:r w:rsidRPr="00603C79">
        <w:rPr>
          <w:rFonts w:ascii="Times New Roman" w:eastAsia="Courier New" w:hAnsi="Times New Roman"/>
          <w:bCs/>
          <w:lang w:eastAsia="ru-RU"/>
        </w:rPr>
        <w:t>. Жанры камерной вокальной музы</w:t>
      </w:r>
      <w:r w:rsidRPr="00603C79">
        <w:rPr>
          <w:rFonts w:ascii="Times New Roman" w:eastAsia="Courier New" w:hAnsi="Times New Roman"/>
          <w:bCs/>
          <w:lang w:eastAsia="ru-RU"/>
        </w:rPr>
        <w:softHyphen/>
        <w:t>ки (песня, ро</w:t>
      </w:r>
      <w:r w:rsidRPr="00603C79">
        <w:rPr>
          <w:rFonts w:ascii="Times New Roman" w:eastAsia="Courier New" w:hAnsi="Times New Roman"/>
          <w:bCs/>
          <w:lang w:eastAsia="ru-RU"/>
        </w:rPr>
        <w:softHyphen/>
        <w:t>манс, вокализ и</w:t>
      </w:r>
      <w:r w:rsidRPr="00603C79">
        <w:rPr>
          <w:rFonts w:ascii="Times New Roman" w:eastAsia="Courier New" w:hAnsi="Times New Roman"/>
          <w:lang w:eastAsia="ru-RU"/>
        </w:rPr>
        <w:t xml:space="preserve"> </w:t>
      </w:r>
      <w:r w:rsidRPr="00603C79">
        <w:rPr>
          <w:rFonts w:ascii="Times New Roman" w:eastAsia="Courier New" w:hAnsi="Times New Roman"/>
          <w:bCs/>
          <w:lang w:eastAsia="ru-RU"/>
        </w:rPr>
        <w:t>др.). Инструмен</w:t>
      </w:r>
      <w:r w:rsidRPr="00603C79">
        <w:rPr>
          <w:rFonts w:ascii="Times New Roman" w:eastAsia="Courier New" w:hAnsi="Times New Roman"/>
          <w:bCs/>
          <w:lang w:eastAsia="ru-RU"/>
        </w:rPr>
        <w:softHyphen/>
        <w:t>тальная миниатю</w:t>
      </w:r>
      <w:r w:rsidRPr="00603C79">
        <w:rPr>
          <w:rFonts w:ascii="Times New Roman" w:eastAsia="Courier New" w:hAnsi="Times New Roman"/>
          <w:bCs/>
          <w:lang w:eastAsia="ru-RU"/>
        </w:rPr>
        <w:softHyphen/>
        <w:t>ра (вальс, нок</w:t>
      </w:r>
      <w:r w:rsidRPr="00603C79">
        <w:rPr>
          <w:rFonts w:ascii="Times New Roman" w:eastAsia="Courier New" w:hAnsi="Times New Roman"/>
          <w:bCs/>
          <w:lang w:eastAsia="ru-RU"/>
        </w:rPr>
        <w:softHyphen/>
        <w:t>тюрн, прелюдия, каприс и др.). Одночастная, двухчастная, трёхчастная репризная форма. Куплетная форма</w:t>
      </w:r>
    </w:p>
    <w:p w14:paraId="0712309E" w14:textId="77777777" w:rsidR="006020BD" w:rsidRPr="00603C79" w:rsidRDefault="006020BD" w:rsidP="008D6AF5">
      <w:pPr>
        <w:widowControl w:val="0"/>
        <w:spacing w:after="0" w:line="240" w:lineRule="auto"/>
        <w:ind w:right="-1"/>
        <w:jc w:val="both"/>
        <w:rPr>
          <w:rFonts w:ascii="Times New Roman" w:eastAsia="Courier New" w:hAnsi="Times New Roman"/>
          <w:lang w:eastAsia="ru-RU"/>
        </w:rPr>
      </w:pPr>
      <w:r w:rsidRPr="00603C79">
        <w:rPr>
          <w:rFonts w:ascii="Times New Roman" w:eastAsia="Courier New" w:hAnsi="Times New Roman"/>
          <w:b/>
          <w:bCs/>
          <w:lang w:eastAsia="ru-RU"/>
        </w:rPr>
        <w:t>Цикличе</w:t>
      </w:r>
      <w:r w:rsidRPr="00603C79">
        <w:rPr>
          <w:rFonts w:ascii="Times New Roman" w:eastAsia="Courier New" w:hAnsi="Times New Roman"/>
          <w:b/>
          <w:bCs/>
          <w:lang w:eastAsia="ru-RU"/>
        </w:rPr>
        <w:softHyphen/>
        <w:t>ские фор</w:t>
      </w:r>
      <w:r w:rsidRPr="00603C79">
        <w:rPr>
          <w:rFonts w:ascii="Times New Roman" w:eastAsia="Courier New" w:hAnsi="Times New Roman"/>
          <w:b/>
          <w:bCs/>
          <w:lang w:eastAsia="ru-RU"/>
        </w:rPr>
        <w:softHyphen/>
        <w:t>мы и жанры.</w:t>
      </w:r>
      <w:r w:rsidRPr="00603C79">
        <w:rPr>
          <w:rFonts w:ascii="Times New Roman" w:eastAsia="Courier New" w:hAnsi="Times New Roman"/>
          <w:bCs/>
          <w:lang w:eastAsia="ru-RU"/>
        </w:rPr>
        <w:t xml:space="preserve"> Сюита, цикл ми</w:t>
      </w:r>
      <w:r w:rsidRPr="00603C79">
        <w:rPr>
          <w:rFonts w:ascii="Times New Roman" w:eastAsia="Courier New" w:hAnsi="Times New Roman"/>
          <w:bCs/>
          <w:lang w:eastAsia="ru-RU"/>
        </w:rPr>
        <w:softHyphen/>
        <w:t>ниатюр (вокаль</w:t>
      </w:r>
      <w:r w:rsidRPr="00603C79">
        <w:rPr>
          <w:rFonts w:ascii="Times New Roman" w:eastAsia="Courier New" w:hAnsi="Times New Roman"/>
          <w:bCs/>
          <w:lang w:eastAsia="ru-RU"/>
        </w:rPr>
        <w:softHyphen/>
        <w:t>ных, инструмен</w:t>
      </w:r>
      <w:r w:rsidRPr="00603C79">
        <w:rPr>
          <w:rFonts w:ascii="Times New Roman" w:eastAsia="Courier New" w:hAnsi="Times New Roman"/>
          <w:bCs/>
          <w:lang w:eastAsia="ru-RU"/>
        </w:rPr>
        <w:softHyphen/>
        <w:t>тальных). Принцип контра</w:t>
      </w:r>
      <w:r w:rsidRPr="00603C79">
        <w:rPr>
          <w:rFonts w:ascii="Times New Roman" w:eastAsia="Courier New" w:hAnsi="Times New Roman"/>
          <w:bCs/>
          <w:lang w:eastAsia="ru-RU"/>
        </w:rPr>
        <w:softHyphen/>
        <w:t>ста</w:t>
      </w:r>
      <w:r w:rsidRPr="00603C79">
        <w:rPr>
          <w:rFonts w:ascii="Times New Roman" w:eastAsia="Courier New" w:hAnsi="Times New Roman"/>
          <w:lang w:eastAsia="ru-RU"/>
        </w:rPr>
        <w:t xml:space="preserve">. </w:t>
      </w:r>
      <w:r w:rsidRPr="00603C79">
        <w:rPr>
          <w:rFonts w:ascii="Times New Roman" w:eastAsia="Courier New" w:hAnsi="Times New Roman"/>
          <w:bCs/>
          <w:lang w:eastAsia="ru-RU"/>
        </w:rPr>
        <w:t>Прелюдия и фуга. Соната, концерт: трёхчастная фор</w:t>
      </w:r>
      <w:r w:rsidRPr="00603C79">
        <w:rPr>
          <w:rFonts w:ascii="Times New Roman" w:eastAsia="Courier New" w:hAnsi="Times New Roman"/>
          <w:bCs/>
          <w:lang w:eastAsia="ru-RU"/>
        </w:rPr>
        <w:softHyphen/>
        <w:t>ма, контраст ос</w:t>
      </w:r>
      <w:r w:rsidRPr="00603C79">
        <w:rPr>
          <w:rFonts w:ascii="Times New Roman" w:eastAsia="Courier New" w:hAnsi="Times New Roman"/>
          <w:bCs/>
          <w:lang w:eastAsia="ru-RU"/>
        </w:rPr>
        <w:softHyphen/>
        <w:t>новных тем, разработочный прин</w:t>
      </w:r>
      <w:r w:rsidRPr="00603C79">
        <w:rPr>
          <w:rFonts w:ascii="Times New Roman" w:eastAsia="Courier New" w:hAnsi="Times New Roman"/>
          <w:bCs/>
          <w:lang w:eastAsia="ru-RU"/>
        </w:rPr>
        <w:softHyphen/>
        <w:t>цип развития</w:t>
      </w:r>
    </w:p>
    <w:p w14:paraId="5FDFD405" w14:textId="77777777" w:rsidR="006020BD" w:rsidRPr="00603C79" w:rsidRDefault="006020BD" w:rsidP="008D6AF5">
      <w:pPr>
        <w:widowControl w:val="0"/>
        <w:spacing w:after="0" w:line="240" w:lineRule="auto"/>
        <w:ind w:right="-1"/>
        <w:jc w:val="both"/>
        <w:rPr>
          <w:rFonts w:ascii="Times New Roman" w:eastAsia="Courier New" w:hAnsi="Times New Roman"/>
          <w:lang w:eastAsia="ru-RU"/>
        </w:rPr>
      </w:pPr>
      <w:r w:rsidRPr="00603C79">
        <w:rPr>
          <w:rFonts w:ascii="Times New Roman" w:eastAsia="Courier New" w:hAnsi="Times New Roman"/>
          <w:b/>
          <w:bCs/>
          <w:lang w:eastAsia="ru-RU"/>
        </w:rPr>
        <w:t>Симфони</w:t>
      </w:r>
      <w:r w:rsidRPr="00603C79">
        <w:rPr>
          <w:rFonts w:ascii="Times New Roman" w:eastAsia="Courier New" w:hAnsi="Times New Roman"/>
          <w:b/>
          <w:bCs/>
          <w:lang w:eastAsia="ru-RU"/>
        </w:rPr>
        <w:softHyphen/>
        <w:t>ческая му</w:t>
      </w:r>
      <w:r w:rsidRPr="00603C79">
        <w:rPr>
          <w:rFonts w:ascii="Times New Roman" w:eastAsia="Courier New" w:hAnsi="Times New Roman"/>
          <w:b/>
          <w:bCs/>
          <w:lang w:eastAsia="ru-RU"/>
        </w:rPr>
        <w:softHyphen/>
        <w:t xml:space="preserve">зыка. </w:t>
      </w:r>
      <w:r w:rsidRPr="00603C79">
        <w:rPr>
          <w:rFonts w:ascii="Times New Roman" w:eastAsia="Courier New" w:hAnsi="Times New Roman"/>
          <w:bCs/>
          <w:lang w:eastAsia="ru-RU"/>
        </w:rPr>
        <w:t>Одночастные сим</w:t>
      </w:r>
      <w:r w:rsidRPr="00603C79">
        <w:rPr>
          <w:rFonts w:ascii="Times New Roman" w:eastAsia="Courier New" w:hAnsi="Times New Roman"/>
          <w:bCs/>
          <w:lang w:eastAsia="ru-RU"/>
        </w:rPr>
        <w:softHyphen/>
        <w:t>фонические жан</w:t>
      </w:r>
      <w:r w:rsidRPr="00603C79">
        <w:rPr>
          <w:rFonts w:ascii="Times New Roman" w:eastAsia="Courier New" w:hAnsi="Times New Roman"/>
          <w:bCs/>
          <w:lang w:eastAsia="ru-RU"/>
        </w:rPr>
        <w:softHyphen/>
        <w:t>ры (увертюра, картина). Симфо</w:t>
      </w:r>
      <w:r w:rsidRPr="00603C79">
        <w:rPr>
          <w:rFonts w:ascii="Times New Roman" w:eastAsia="Courier New" w:hAnsi="Times New Roman"/>
          <w:bCs/>
          <w:lang w:eastAsia="ru-RU"/>
        </w:rPr>
        <w:softHyphen/>
        <w:t>ния</w:t>
      </w:r>
    </w:p>
    <w:p w14:paraId="28D5AD9E"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Театраль</w:t>
      </w:r>
      <w:r w:rsidRPr="00603C79">
        <w:rPr>
          <w:rFonts w:ascii="Times New Roman" w:hAnsi="Times New Roman"/>
          <w:b/>
          <w:lang w:eastAsia="ru-RU"/>
        </w:rPr>
        <w:softHyphen/>
        <w:t>ные жан</w:t>
      </w:r>
      <w:r w:rsidRPr="00603C79">
        <w:rPr>
          <w:rFonts w:ascii="Times New Roman" w:hAnsi="Times New Roman"/>
          <w:b/>
          <w:lang w:eastAsia="ru-RU"/>
        </w:rPr>
        <w:softHyphen/>
        <w:t xml:space="preserve">ры. </w:t>
      </w:r>
      <w:r w:rsidRPr="00603C79">
        <w:rPr>
          <w:rFonts w:ascii="Times New Roman" w:hAnsi="Times New Roman"/>
          <w:lang w:eastAsia="ru-RU"/>
        </w:rPr>
        <w:t>Опера, балет. Ли</w:t>
      </w:r>
      <w:r w:rsidRPr="00603C79">
        <w:rPr>
          <w:rFonts w:ascii="Times New Roman" w:hAnsi="Times New Roman"/>
          <w:lang w:eastAsia="ru-RU"/>
        </w:rPr>
        <w:softHyphen/>
        <w:t>бретто. Строение музыкального спектакля: увер</w:t>
      </w:r>
      <w:r w:rsidRPr="00603C79">
        <w:rPr>
          <w:rFonts w:ascii="Times New Roman" w:hAnsi="Times New Roman"/>
          <w:lang w:eastAsia="ru-RU"/>
        </w:rPr>
        <w:softHyphen/>
        <w:t xml:space="preserve">тюра, действия, антракты, финал. </w:t>
      </w:r>
      <w:r w:rsidRPr="00603C79">
        <w:rPr>
          <w:rFonts w:ascii="Times New Roman" w:hAnsi="Times New Roman"/>
          <w:bCs/>
          <w:lang w:eastAsia="ru-RU"/>
        </w:rPr>
        <w:t>Массовые сцены. Сольные номера главных героев. Номерная струк</w:t>
      </w:r>
      <w:r w:rsidRPr="00603C79">
        <w:rPr>
          <w:rFonts w:ascii="Times New Roman" w:hAnsi="Times New Roman"/>
          <w:bCs/>
          <w:lang w:eastAsia="ru-RU"/>
        </w:rPr>
        <w:softHyphen/>
        <w:t>тура и сквозное развитие сюжета. Лейтмотивы. Роль оркестра в музыкальном спектакле</w:t>
      </w:r>
    </w:p>
    <w:p w14:paraId="28724C29" w14:textId="77777777" w:rsidR="006020BD" w:rsidRPr="00603C79" w:rsidRDefault="006020BD" w:rsidP="008D6AF5">
      <w:pPr>
        <w:widowControl w:val="0"/>
        <w:spacing w:before="360" w:after="0" w:line="240" w:lineRule="auto"/>
        <w:ind w:right="-1" w:firstLine="709"/>
        <w:jc w:val="both"/>
        <w:rPr>
          <w:rFonts w:ascii="Times New Roman" w:hAnsi="Times New Roman"/>
          <w:bCs/>
          <w:lang w:eastAsia="ru-RU"/>
        </w:rPr>
      </w:pPr>
      <w:r w:rsidRPr="00603C79">
        <w:rPr>
          <w:rFonts w:ascii="Times New Roman" w:eastAsia="Franklin Gothic Demi Cond" w:hAnsi="Times New Roman"/>
          <w:b/>
          <w:bCs/>
          <w:lang w:eastAsia="ru-RU"/>
        </w:rPr>
        <w:t>Модуль № 8 «Связь музыки с другими видами искусства»</w:t>
      </w:r>
    </w:p>
    <w:p w14:paraId="43E0787E" w14:textId="77777777" w:rsidR="006020BD" w:rsidRPr="00603C79" w:rsidRDefault="006020BD" w:rsidP="008D6AF5">
      <w:pPr>
        <w:widowControl w:val="0"/>
        <w:spacing w:after="0" w:line="240" w:lineRule="auto"/>
        <w:ind w:right="-1"/>
        <w:jc w:val="both"/>
        <w:rPr>
          <w:rFonts w:ascii="Times New Roman" w:hAnsi="Times New Roman"/>
          <w:lang w:eastAsia="ru-RU"/>
        </w:rPr>
      </w:pPr>
      <w:r w:rsidRPr="00603C79">
        <w:rPr>
          <w:rFonts w:ascii="Times New Roman" w:hAnsi="Times New Roman"/>
          <w:b/>
          <w:lang w:eastAsia="ru-RU"/>
        </w:rPr>
        <w:t>Музыка и литерату</w:t>
      </w:r>
      <w:r w:rsidRPr="00603C79">
        <w:rPr>
          <w:rFonts w:ascii="Times New Roman" w:hAnsi="Times New Roman"/>
          <w:b/>
          <w:lang w:eastAsia="ru-RU"/>
        </w:rPr>
        <w:softHyphen/>
        <w:t xml:space="preserve">ра. </w:t>
      </w:r>
      <w:r w:rsidRPr="00603C79">
        <w:rPr>
          <w:rFonts w:ascii="Times New Roman" w:hAnsi="Times New Roman"/>
          <w:lang w:eastAsia="ru-RU"/>
        </w:rPr>
        <w:t>Единство слова и музыки в вокаль</w:t>
      </w:r>
      <w:r w:rsidRPr="00603C79">
        <w:rPr>
          <w:rFonts w:ascii="Times New Roman" w:hAnsi="Times New Roman"/>
          <w:lang w:eastAsia="ru-RU"/>
        </w:rPr>
        <w:softHyphen/>
        <w:t>ных жанрах (песня, романс, кантата, ноктюрн, баркаро</w:t>
      </w:r>
      <w:r w:rsidRPr="00603C79">
        <w:rPr>
          <w:rFonts w:ascii="Times New Roman" w:hAnsi="Times New Roman"/>
          <w:lang w:eastAsia="ru-RU"/>
        </w:rPr>
        <w:softHyphen/>
        <w:t>ла, былина и др.). Интонации расска</w:t>
      </w:r>
      <w:r w:rsidRPr="00603C79">
        <w:rPr>
          <w:rFonts w:ascii="Times New Roman" w:hAnsi="Times New Roman"/>
          <w:lang w:eastAsia="ru-RU"/>
        </w:rPr>
        <w:softHyphen/>
        <w:t>за, повествования в инструментальной музыке (поэма, баллада и др.). Программная музы</w:t>
      </w:r>
      <w:r w:rsidRPr="00603C79">
        <w:rPr>
          <w:rFonts w:ascii="Times New Roman" w:hAnsi="Times New Roman"/>
          <w:lang w:eastAsia="ru-RU"/>
        </w:rPr>
        <w:softHyphen/>
        <w:t xml:space="preserve">ка </w:t>
      </w:r>
    </w:p>
    <w:p w14:paraId="157B4B13" w14:textId="77777777" w:rsidR="006020BD" w:rsidRPr="00603C79" w:rsidRDefault="006020BD" w:rsidP="008D6AF5">
      <w:pPr>
        <w:widowControl w:val="0"/>
        <w:tabs>
          <w:tab w:val="left" w:pos="1560"/>
        </w:tabs>
        <w:spacing w:after="0"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 xml:space="preserve">Музыка и живопись </w:t>
      </w:r>
      <w:r w:rsidRPr="00603C79">
        <w:rPr>
          <w:rFonts w:ascii="Times New Roman" w:eastAsia="Courier New" w:hAnsi="Times New Roman"/>
          <w:bCs/>
          <w:lang w:eastAsia="ru-RU"/>
        </w:rPr>
        <w:t>Выразительные средства музыкаль</w:t>
      </w:r>
      <w:r w:rsidRPr="00603C79">
        <w:rPr>
          <w:rFonts w:ascii="Times New Roman" w:eastAsia="Courier New" w:hAnsi="Times New Roman"/>
          <w:bCs/>
          <w:lang w:eastAsia="ru-RU"/>
        </w:rPr>
        <w:softHyphen/>
        <w:t>ного и изобрази</w:t>
      </w:r>
      <w:r w:rsidRPr="00603C79">
        <w:rPr>
          <w:rFonts w:ascii="Times New Roman" w:eastAsia="Courier New" w:hAnsi="Times New Roman"/>
          <w:bCs/>
          <w:lang w:eastAsia="ru-RU"/>
        </w:rPr>
        <w:softHyphen/>
        <w:t>тельного искусства. Аналогии: ритм, композиция, ли</w:t>
      </w:r>
      <w:r w:rsidRPr="00603C79">
        <w:rPr>
          <w:rFonts w:ascii="Times New Roman" w:eastAsia="Courier New" w:hAnsi="Times New Roman"/>
          <w:bCs/>
          <w:lang w:eastAsia="ru-RU"/>
        </w:rPr>
        <w:softHyphen/>
        <w:t>ния — мелодия, пятно — созвучие, колорит — тембр, светлотность — ди</w:t>
      </w:r>
      <w:r w:rsidRPr="00603C79">
        <w:rPr>
          <w:rFonts w:ascii="Times New Roman" w:eastAsia="Courier New" w:hAnsi="Times New Roman"/>
          <w:bCs/>
          <w:lang w:eastAsia="ru-RU"/>
        </w:rPr>
        <w:softHyphen/>
        <w:t>намика и т. д. Программная музы</w:t>
      </w:r>
      <w:r w:rsidRPr="00603C79">
        <w:rPr>
          <w:rFonts w:ascii="Times New Roman" w:eastAsia="Courier New" w:hAnsi="Times New Roman"/>
          <w:bCs/>
          <w:lang w:eastAsia="ru-RU"/>
        </w:rPr>
        <w:softHyphen/>
        <w:t>ка. Импрессионизм (на примере творче</w:t>
      </w:r>
      <w:r w:rsidRPr="00603C79">
        <w:rPr>
          <w:rFonts w:ascii="Times New Roman" w:eastAsia="Courier New" w:hAnsi="Times New Roman"/>
          <w:bCs/>
          <w:lang w:eastAsia="ru-RU"/>
        </w:rPr>
        <w:softHyphen/>
        <w:t>ства французских клавесинистов, К. Дебюсси, А. К. Лядова и др.)</w:t>
      </w:r>
    </w:p>
    <w:p w14:paraId="35FBCE73" w14:textId="77777777" w:rsidR="006020BD" w:rsidRPr="00603C79" w:rsidRDefault="006020BD" w:rsidP="008D6AF5">
      <w:pPr>
        <w:widowControl w:val="0"/>
        <w:tabs>
          <w:tab w:val="left" w:pos="1560"/>
        </w:tabs>
        <w:spacing w:after="0"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Музыка и театр.</w:t>
      </w:r>
      <w:r w:rsidRPr="00603C79">
        <w:rPr>
          <w:rFonts w:ascii="Times New Roman" w:eastAsia="Courier New" w:hAnsi="Times New Roman"/>
          <w:b/>
          <w:lang w:eastAsia="ru-RU"/>
        </w:rPr>
        <w:t xml:space="preserve"> </w:t>
      </w:r>
      <w:r w:rsidRPr="00603C79">
        <w:rPr>
          <w:rFonts w:ascii="Times New Roman" w:eastAsia="Courier New" w:hAnsi="Times New Roman"/>
          <w:bCs/>
          <w:lang w:eastAsia="ru-RU"/>
        </w:rPr>
        <w:t>Музыка к драма</w:t>
      </w:r>
      <w:r w:rsidRPr="00603C79">
        <w:rPr>
          <w:rFonts w:ascii="Times New Roman" w:eastAsia="Courier New" w:hAnsi="Times New Roman"/>
          <w:bCs/>
          <w:lang w:eastAsia="ru-RU"/>
        </w:rPr>
        <w:softHyphen/>
        <w:t>тическому спекта</w:t>
      </w:r>
      <w:r w:rsidRPr="00603C79">
        <w:rPr>
          <w:rFonts w:ascii="Times New Roman" w:eastAsia="Courier New" w:hAnsi="Times New Roman"/>
          <w:bCs/>
          <w:lang w:eastAsia="ru-RU"/>
        </w:rPr>
        <w:softHyphen/>
        <w:t>клю (на примере творчества Э. Гри</w:t>
      </w:r>
      <w:r w:rsidRPr="00603C79">
        <w:rPr>
          <w:rFonts w:ascii="Times New Roman" w:eastAsia="Courier New" w:hAnsi="Times New Roman"/>
          <w:bCs/>
          <w:lang w:eastAsia="ru-RU"/>
        </w:rPr>
        <w:softHyphen/>
        <w:t xml:space="preserve">га, </w:t>
      </w:r>
      <w:r w:rsidRPr="00603C79">
        <w:rPr>
          <w:rFonts w:ascii="Times New Roman" w:eastAsia="Courier New" w:hAnsi="Times New Roman"/>
          <w:bCs/>
          <w:lang w:val="en-US" w:eastAsia="ru-RU"/>
        </w:rPr>
        <w:t>JI</w:t>
      </w:r>
      <w:r w:rsidRPr="00603C79">
        <w:rPr>
          <w:rFonts w:ascii="Times New Roman" w:eastAsia="Courier New" w:hAnsi="Times New Roman"/>
          <w:bCs/>
          <w:lang w:eastAsia="ru-RU"/>
        </w:rPr>
        <w:t>. ван Бетхо</w:t>
      </w:r>
      <w:r w:rsidRPr="00603C79">
        <w:rPr>
          <w:rFonts w:ascii="Times New Roman" w:eastAsia="Courier New" w:hAnsi="Times New Roman"/>
          <w:bCs/>
          <w:lang w:eastAsia="ru-RU"/>
        </w:rPr>
        <w:softHyphen/>
        <w:t>вена, А. Г. Шнит</w:t>
      </w:r>
      <w:r w:rsidRPr="00603C79">
        <w:rPr>
          <w:rFonts w:ascii="Times New Roman" w:eastAsia="Courier New" w:hAnsi="Times New Roman"/>
          <w:bCs/>
          <w:lang w:eastAsia="ru-RU"/>
        </w:rPr>
        <w:softHyphen/>
        <w:t>ке, Д. Д. Шоста</w:t>
      </w:r>
      <w:r w:rsidRPr="00603C79">
        <w:rPr>
          <w:rFonts w:ascii="Times New Roman" w:eastAsia="Courier New" w:hAnsi="Times New Roman"/>
          <w:bCs/>
          <w:lang w:eastAsia="ru-RU"/>
        </w:rPr>
        <w:softHyphen/>
        <w:t>ковича и др.). Единство музыки, драматургии, сце</w:t>
      </w:r>
      <w:r w:rsidRPr="00603C79">
        <w:rPr>
          <w:rFonts w:ascii="Times New Roman" w:eastAsia="Courier New" w:hAnsi="Times New Roman"/>
          <w:bCs/>
          <w:lang w:eastAsia="ru-RU"/>
        </w:rPr>
        <w:softHyphen/>
        <w:t>нической живопи</w:t>
      </w:r>
      <w:r w:rsidRPr="00603C79">
        <w:rPr>
          <w:rFonts w:ascii="Times New Roman" w:eastAsia="Courier New" w:hAnsi="Times New Roman"/>
          <w:bCs/>
          <w:lang w:eastAsia="ru-RU"/>
        </w:rPr>
        <w:softHyphen/>
        <w:t>си, хореографии</w:t>
      </w:r>
    </w:p>
    <w:p w14:paraId="182BF49C" w14:textId="77777777" w:rsidR="006020BD" w:rsidRPr="00603C79" w:rsidRDefault="006020BD" w:rsidP="008D6AF5">
      <w:pPr>
        <w:widowControl w:val="0"/>
        <w:tabs>
          <w:tab w:val="left" w:pos="1560"/>
        </w:tabs>
        <w:spacing w:after="0"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Музыка кино и те</w:t>
      </w:r>
      <w:r w:rsidRPr="00603C79">
        <w:rPr>
          <w:rFonts w:ascii="Times New Roman" w:eastAsia="Courier New" w:hAnsi="Times New Roman"/>
          <w:b/>
          <w:bCs/>
          <w:lang w:eastAsia="ru-RU"/>
        </w:rPr>
        <w:softHyphen/>
        <w:t>левидения</w:t>
      </w:r>
      <w:r w:rsidRPr="00603C79">
        <w:rPr>
          <w:rFonts w:ascii="Times New Roman" w:eastAsia="Courier New" w:hAnsi="Times New Roman"/>
          <w:b/>
          <w:lang w:eastAsia="ru-RU"/>
        </w:rPr>
        <w:t xml:space="preserve">. </w:t>
      </w:r>
      <w:r w:rsidRPr="00603C79">
        <w:rPr>
          <w:rFonts w:ascii="Times New Roman" w:eastAsia="Courier New" w:hAnsi="Times New Roman"/>
          <w:bCs/>
          <w:lang w:eastAsia="ru-RU"/>
        </w:rPr>
        <w:t>Музыка в немом и звуковом кино. Внутрикадровая и закадровая музыка. Жанры фильма- оперы, фильма-балета, фильма-мюзикла, музыкально</w:t>
      </w:r>
      <w:r w:rsidRPr="00603C79">
        <w:rPr>
          <w:rFonts w:ascii="Times New Roman" w:eastAsia="Courier New" w:hAnsi="Times New Roman"/>
          <w:bCs/>
          <w:lang w:eastAsia="ru-RU"/>
        </w:rPr>
        <w:softHyphen/>
        <w:t>го мультфильма (на примере произведе</w:t>
      </w:r>
      <w:r w:rsidRPr="00603C79">
        <w:rPr>
          <w:rFonts w:ascii="Times New Roman" w:eastAsia="Courier New" w:hAnsi="Times New Roman"/>
          <w:bCs/>
          <w:lang w:eastAsia="ru-RU"/>
        </w:rPr>
        <w:softHyphen/>
        <w:t xml:space="preserve">ний Р. Роджерса, Ф. </w:t>
      </w:r>
      <w:r w:rsidR="008D6AF5" w:rsidRPr="00603C79">
        <w:rPr>
          <w:rFonts w:ascii="Times New Roman" w:eastAsia="Courier New" w:hAnsi="Times New Roman"/>
          <w:bCs/>
          <w:lang w:eastAsia="ru-RU"/>
        </w:rPr>
        <w:t>Л</w:t>
      </w:r>
      <w:r w:rsidRPr="00603C79">
        <w:rPr>
          <w:rFonts w:ascii="Times New Roman" w:eastAsia="Courier New" w:hAnsi="Times New Roman"/>
          <w:bCs/>
          <w:lang w:val="en-US" w:eastAsia="ru-RU"/>
        </w:rPr>
        <w:t>oy</w:t>
      </w:r>
      <w:r w:rsidRPr="00603C79">
        <w:rPr>
          <w:rFonts w:ascii="Times New Roman" w:eastAsia="Courier New" w:hAnsi="Times New Roman"/>
          <w:bCs/>
          <w:lang w:eastAsia="ru-RU"/>
        </w:rPr>
        <w:t>, Г. Гладко</w:t>
      </w:r>
      <w:r w:rsidRPr="00603C79">
        <w:rPr>
          <w:rFonts w:ascii="Times New Roman" w:eastAsia="Courier New" w:hAnsi="Times New Roman"/>
          <w:bCs/>
          <w:lang w:eastAsia="ru-RU"/>
        </w:rPr>
        <w:softHyphen/>
        <w:t>ва, А. Шнитке</w:t>
      </w:r>
    </w:p>
    <w:p w14:paraId="6953CE8D" w14:textId="77777777" w:rsidR="006020BD" w:rsidRPr="00603C79" w:rsidRDefault="006020BD" w:rsidP="008D6AF5">
      <w:pPr>
        <w:keepNext/>
        <w:keepLines/>
        <w:widowControl w:val="0"/>
        <w:spacing w:before="240" w:after="74" w:line="240" w:lineRule="auto"/>
        <w:ind w:right="-1" w:firstLine="709"/>
        <w:jc w:val="both"/>
        <w:outlineLvl w:val="1"/>
        <w:rPr>
          <w:rFonts w:ascii="Times New Roman" w:eastAsia="Franklin Gothic Demi Cond" w:hAnsi="Times New Roman"/>
          <w:b/>
          <w:lang w:eastAsia="ru-RU"/>
        </w:rPr>
      </w:pPr>
      <w:r w:rsidRPr="00603C79">
        <w:rPr>
          <w:rFonts w:ascii="Times New Roman" w:eastAsia="Franklin Gothic Demi Cond" w:hAnsi="Times New Roman"/>
          <w:b/>
          <w:lang w:eastAsia="ru-RU"/>
        </w:rPr>
        <w:t>Модуль № 9 «Современная музыка: основные жанры и направления»</w:t>
      </w:r>
    </w:p>
    <w:p w14:paraId="4F27D4CF"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Джаз.</w:t>
      </w:r>
      <w:r w:rsidRPr="00603C79">
        <w:rPr>
          <w:rFonts w:ascii="Times New Roman" w:hAnsi="Times New Roman"/>
          <w:lang w:eastAsia="ru-RU"/>
        </w:rPr>
        <w:t xml:space="preserve"> Джаз — основа популярной музы</w:t>
      </w:r>
      <w:r w:rsidRPr="00603C79">
        <w:rPr>
          <w:rFonts w:ascii="Times New Roman" w:hAnsi="Times New Roman"/>
          <w:lang w:eastAsia="ru-RU"/>
        </w:rPr>
        <w:softHyphen/>
        <w:t>ки XX века. Осо</w:t>
      </w:r>
      <w:r w:rsidRPr="00603C79">
        <w:rPr>
          <w:rFonts w:ascii="Times New Roman" w:hAnsi="Times New Roman"/>
          <w:lang w:eastAsia="ru-RU"/>
        </w:rPr>
        <w:softHyphen/>
        <w:t>бенности джазово</w:t>
      </w:r>
      <w:r w:rsidRPr="00603C79">
        <w:rPr>
          <w:rFonts w:ascii="Times New Roman" w:hAnsi="Times New Roman"/>
          <w:lang w:eastAsia="ru-RU"/>
        </w:rPr>
        <w:softHyphen/>
        <w:t>го языка и стиля (свинг, синкопы, ударные и духо</w:t>
      </w:r>
      <w:r w:rsidRPr="00603C79">
        <w:rPr>
          <w:rFonts w:ascii="Times New Roman" w:hAnsi="Times New Roman"/>
          <w:lang w:eastAsia="ru-RU"/>
        </w:rPr>
        <w:softHyphen/>
        <w:t>вые инструменты, вопросо-ответная структура моти</w:t>
      </w:r>
      <w:r w:rsidRPr="00603C79">
        <w:rPr>
          <w:rFonts w:ascii="Times New Roman" w:hAnsi="Times New Roman"/>
          <w:lang w:eastAsia="ru-RU"/>
        </w:rPr>
        <w:softHyphen/>
        <w:t>вов, гармониче</w:t>
      </w:r>
      <w:r w:rsidRPr="00603C79">
        <w:rPr>
          <w:rFonts w:ascii="Times New Roman" w:hAnsi="Times New Roman"/>
          <w:lang w:eastAsia="ru-RU"/>
        </w:rPr>
        <w:softHyphen/>
        <w:t>ская сетка, им</w:t>
      </w:r>
      <w:r w:rsidRPr="00603C79">
        <w:rPr>
          <w:rFonts w:ascii="Times New Roman" w:hAnsi="Times New Roman"/>
          <w:lang w:eastAsia="ru-RU"/>
        </w:rPr>
        <w:softHyphen/>
        <w:t>провизация)</w:t>
      </w:r>
    </w:p>
    <w:p w14:paraId="461BDE05" w14:textId="77777777" w:rsidR="006020BD" w:rsidRPr="00603C79" w:rsidRDefault="006020BD" w:rsidP="008D6AF5">
      <w:pPr>
        <w:widowControl w:val="0"/>
        <w:spacing w:after="0" w:line="240" w:lineRule="auto"/>
        <w:ind w:right="-1"/>
        <w:jc w:val="both"/>
        <w:rPr>
          <w:rFonts w:ascii="Times New Roman" w:hAnsi="Times New Roman"/>
          <w:bCs/>
          <w:lang w:eastAsia="ru-RU"/>
        </w:rPr>
      </w:pPr>
      <w:r w:rsidRPr="00603C79">
        <w:rPr>
          <w:rFonts w:ascii="Times New Roman" w:hAnsi="Times New Roman"/>
          <w:b/>
          <w:lang w:eastAsia="ru-RU"/>
        </w:rPr>
        <w:t>Мюзикл.</w:t>
      </w:r>
      <w:r w:rsidRPr="00603C79">
        <w:rPr>
          <w:rFonts w:ascii="Times New Roman" w:hAnsi="Times New Roman"/>
          <w:lang w:eastAsia="ru-RU"/>
        </w:rPr>
        <w:t xml:space="preserve"> Особенности жан</w:t>
      </w:r>
      <w:r w:rsidRPr="00603C79">
        <w:rPr>
          <w:rFonts w:ascii="Times New Roman" w:hAnsi="Times New Roman"/>
          <w:lang w:eastAsia="ru-RU"/>
        </w:rPr>
        <w:softHyphen/>
        <w:t>ра. Классика жан</w:t>
      </w:r>
      <w:r w:rsidRPr="00603C79">
        <w:rPr>
          <w:rFonts w:ascii="Times New Roman" w:hAnsi="Times New Roman"/>
          <w:lang w:eastAsia="ru-RU"/>
        </w:rPr>
        <w:softHyphen/>
        <w:t>ра — мюзиклы середины XX века (на примере твор</w:t>
      </w:r>
      <w:r w:rsidRPr="00603C79">
        <w:rPr>
          <w:rFonts w:ascii="Times New Roman" w:hAnsi="Times New Roman"/>
          <w:lang w:eastAsia="ru-RU"/>
        </w:rPr>
        <w:softHyphen/>
        <w:t>чества Ф Р. Роджерса. Л</w:t>
      </w:r>
      <w:r w:rsidRPr="00603C79">
        <w:rPr>
          <w:rFonts w:ascii="Times New Roman" w:hAnsi="Times New Roman"/>
          <w:lang w:val="en-US" w:eastAsia="ru-RU"/>
        </w:rPr>
        <w:t>oy</w:t>
      </w:r>
      <w:r w:rsidRPr="00603C79">
        <w:rPr>
          <w:rFonts w:ascii="Times New Roman" w:hAnsi="Times New Roman"/>
          <w:lang w:eastAsia="ru-RU"/>
        </w:rPr>
        <w:t xml:space="preserve">, Э. Л. Уэббера </w:t>
      </w:r>
      <w:r w:rsidRPr="00603C79">
        <w:rPr>
          <w:rFonts w:ascii="Times New Roman" w:eastAsia="Trebuchet MS" w:hAnsi="Times New Roman"/>
          <w:lang w:eastAsia="ru-RU"/>
        </w:rPr>
        <w:t>и др</w:t>
      </w:r>
      <w:r w:rsidRPr="00603C79">
        <w:rPr>
          <w:rFonts w:ascii="Times New Roman" w:eastAsia="Trebuchet MS" w:hAnsi="Times New Roman"/>
          <w:b/>
          <w:lang w:eastAsia="ru-RU"/>
        </w:rPr>
        <w:t>.</w:t>
      </w:r>
      <w:r w:rsidRPr="00603C79">
        <w:rPr>
          <w:rFonts w:ascii="Times New Roman" w:hAnsi="Times New Roman"/>
          <w:lang w:eastAsia="ru-RU"/>
        </w:rPr>
        <w:t xml:space="preserve"> Современные по</w:t>
      </w:r>
      <w:r w:rsidRPr="00603C79">
        <w:rPr>
          <w:rFonts w:ascii="Times New Roman" w:hAnsi="Times New Roman"/>
          <w:lang w:eastAsia="ru-RU"/>
        </w:rPr>
        <w:softHyphen/>
        <w:t>становки в жанре мюзикла на рос</w:t>
      </w:r>
      <w:r w:rsidRPr="00603C79">
        <w:rPr>
          <w:rFonts w:ascii="Times New Roman" w:hAnsi="Times New Roman"/>
          <w:lang w:eastAsia="ru-RU"/>
        </w:rPr>
        <w:softHyphen/>
        <w:t>сийской сцене</w:t>
      </w:r>
    </w:p>
    <w:p w14:paraId="362130F8" w14:textId="77777777" w:rsidR="006020BD" w:rsidRPr="00603C79" w:rsidRDefault="006020BD" w:rsidP="008D6AF5">
      <w:pPr>
        <w:widowControl w:val="0"/>
        <w:spacing w:after="0"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Молодёж</w:t>
      </w:r>
      <w:r w:rsidRPr="00603C79">
        <w:rPr>
          <w:rFonts w:ascii="Times New Roman" w:eastAsia="Courier New" w:hAnsi="Times New Roman"/>
          <w:b/>
          <w:bCs/>
          <w:lang w:eastAsia="ru-RU"/>
        </w:rPr>
        <w:softHyphen/>
        <w:t>ная музы</w:t>
      </w:r>
      <w:r w:rsidRPr="00603C79">
        <w:rPr>
          <w:rFonts w:ascii="Times New Roman" w:eastAsia="Courier New" w:hAnsi="Times New Roman"/>
          <w:b/>
          <w:bCs/>
          <w:lang w:eastAsia="ru-RU"/>
        </w:rPr>
        <w:softHyphen/>
        <w:t xml:space="preserve">кальная культура.  </w:t>
      </w:r>
      <w:r w:rsidRPr="00603C79">
        <w:rPr>
          <w:rFonts w:ascii="Times New Roman" w:eastAsia="Courier New" w:hAnsi="Times New Roman"/>
          <w:bCs/>
          <w:lang w:eastAsia="ru-RU"/>
        </w:rPr>
        <w:t>Направления и стили молодёжной музыкальной культуры XX— XXI веков (рок-н- ролл, рок, панк, рэп, хип-хоп и др.).</w:t>
      </w:r>
      <w:r w:rsidRPr="00603C79">
        <w:rPr>
          <w:rFonts w:ascii="Times New Roman" w:eastAsia="Courier New" w:hAnsi="Times New Roman"/>
          <w:b/>
          <w:bCs/>
          <w:lang w:eastAsia="ru-RU"/>
        </w:rPr>
        <w:t xml:space="preserve"> </w:t>
      </w:r>
      <w:r w:rsidRPr="00603C79">
        <w:rPr>
          <w:rFonts w:ascii="Times New Roman" w:eastAsia="Courier New" w:hAnsi="Times New Roman"/>
          <w:bCs/>
          <w:lang w:eastAsia="ru-RU"/>
        </w:rPr>
        <w:t>Социаль</w:t>
      </w:r>
      <w:r w:rsidRPr="00603C79">
        <w:rPr>
          <w:rFonts w:ascii="Times New Roman" w:eastAsia="Courier New" w:hAnsi="Times New Roman"/>
          <w:bCs/>
          <w:lang w:eastAsia="ru-RU"/>
        </w:rPr>
        <w:softHyphen/>
        <w:t>ный и коммерче</w:t>
      </w:r>
      <w:r w:rsidRPr="00603C79">
        <w:rPr>
          <w:rFonts w:ascii="Times New Roman" w:eastAsia="Courier New" w:hAnsi="Times New Roman"/>
          <w:bCs/>
          <w:lang w:eastAsia="ru-RU"/>
        </w:rPr>
        <w:softHyphen/>
        <w:t>ский контекст массовой музы</w:t>
      </w:r>
      <w:r w:rsidRPr="00603C79">
        <w:rPr>
          <w:rFonts w:ascii="Times New Roman" w:eastAsia="Courier New" w:hAnsi="Times New Roman"/>
          <w:bCs/>
          <w:lang w:eastAsia="ru-RU"/>
        </w:rPr>
        <w:softHyphen/>
        <w:t>кальной культуры</w:t>
      </w:r>
    </w:p>
    <w:p w14:paraId="32607B0D" w14:textId="77777777" w:rsidR="006020BD" w:rsidRPr="00603C79" w:rsidRDefault="006020BD" w:rsidP="008D6AF5">
      <w:pPr>
        <w:spacing w:after="5" w:line="240" w:lineRule="auto"/>
        <w:ind w:right="-1"/>
        <w:jc w:val="both"/>
        <w:rPr>
          <w:rFonts w:ascii="Times New Roman" w:eastAsia="Courier New" w:hAnsi="Times New Roman"/>
          <w:bCs/>
          <w:lang w:eastAsia="ru-RU"/>
        </w:rPr>
      </w:pPr>
      <w:r w:rsidRPr="00603C79">
        <w:rPr>
          <w:rFonts w:ascii="Times New Roman" w:eastAsia="Courier New" w:hAnsi="Times New Roman"/>
          <w:b/>
          <w:bCs/>
          <w:lang w:eastAsia="ru-RU"/>
        </w:rPr>
        <w:t>Музыка</w:t>
      </w:r>
      <w:r w:rsidRPr="00603C79">
        <w:rPr>
          <w:rFonts w:ascii="Times New Roman" w:eastAsia="Courier New" w:hAnsi="Times New Roman"/>
          <w:lang w:eastAsia="ru-RU"/>
        </w:rPr>
        <w:t xml:space="preserve"> </w:t>
      </w:r>
      <w:r w:rsidRPr="00603C79">
        <w:rPr>
          <w:rFonts w:ascii="Times New Roman" w:eastAsia="Courier New" w:hAnsi="Times New Roman"/>
          <w:b/>
          <w:bCs/>
          <w:lang w:eastAsia="ru-RU"/>
        </w:rPr>
        <w:t>цифрового</w:t>
      </w:r>
      <w:r w:rsidRPr="00603C79">
        <w:rPr>
          <w:rFonts w:ascii="Times New Roman" w:eastAsia="Courier New" w:hAnsi="Times New Roman"/>
          <w:lang w:eastAsia="ru-RU"/>
        </w:rPr>
        <w:t xml:space="preserve"> </w:t>
      </w:r>
      <w:r w:rsidRPr="00603C79">
        <w:rPr>
          <w:rFonts w:ascii="Times New Roman" w:eastAsia="Courier New" w:hAnsi="Times New Roman"/>
          <w:b/>
          <w:bCs/>
          <w:lang w:eastAsia="ru-RU"/>
        </w:rPr>
        <w:t>мира.</w:t>
      </w:r>
      <w:r w:rsidRPr="00603C79">
        <w:rPr>
          <w:rFonts w:ascii="Times New Roman" w:eastAsia="Courier New" w:hAnsi="Times New Roman"/>
          <w:lang w:eastAsia="ru-RU"/>
        </w:rPr>
        <w:t xml:space="preserve"> </w:t>
      </w:r>
      <w:r w:rsidRPr="00603C79">
        <w:rPr>
          <w:rFonts w:ascii="Times New Roman" w:eastAsia="Courier New" w:hAnsi="Times New Roman"/>
          <w:bCs/>
          <w:lang w:eastAsia="ru-RU"/>
        </w:rPr>
        <w:t>Музыка повсюду (радио, телевиде</w:t>
      </w:r>
      <w:r w:rsidRPr="00603C79">
        <w:rPr>
          <w:rFonts w:ascii="Times New Roman" w:eastAsia="Courier New" w:hAnsi="Times New Roman"/>
          <w:bCs/>
          <w:lang w:eastAsia="ru-RU"/>
        </w:rPr>
        <w:softHyphen/>
        <w:t>ние, Интернет, на</w:t>
      </w:r>
      <w:r w:rsidRPr="00603C79">
        <w:rPr>
          <w:rFonts w:ascii="Times New Roman" w:eastAsia="Courier New" w:hAnsi="Times New Roman"/>
          <w:bCs/>
          <w:lang w:eastAsia="ru-RU"/>
        </w:rPr>
        <w:softHyphen/>
        <w:t>ушники). Музыка на любой вкус (безграничный вы</w:t>
      </w:r>
      <w:r w:rsidRPr="00603C79">
        <w:rPr>
          <w:rFonts w:ascii="Times New Roman" w:eastAsia="Courier New" w:hAnsi="Times New Roman"/>
          <w:bCs/>
          <w:lang w:eastAsia="ru-RU"/>
        </w:rPr>
        <w:softHyphen/>
        <w:t>бор, персональные плей-листы). Му</w:t>
      </w:r>
      <w:r w:rsidRPr="00603C79">
        <w:rPr>
          <w:rFonts w:ascii="Times New Roman" w:eastAsia="Courier New" w:hAnsi="Times New Roman"/>
          <w:bCs/>
          <w:lang w:eastAsia="ru-RU"/>
        </w:rPr>
        <w:softHyphen/>
        <w:t>зыкальное творче</w:t>
      </w:r>
      <w:r w:rsidRPr="00603C79">
        <w:rPr>
          <w:rFonts w:ascii="Times New Roman" w:eastAsia="Courier New" w:hAnsi="Times New Roman"/>
          <w:bCs/>
          <w:lang w:eastAsia="ru-RU"/>
        </w:rPr>
        <w:softHyphen/>
        <w:t>ство в условиях цифровой среды</w:t>
      </w:r>
    </w:p>
    <w:p w14:paraId="3A5D7D36" w14:textId="77777777" w:rsidR="00E327E9" w:rsidRPr="00603C79" w:rsidRDefault="00E327E9" w:rsidP="00E327E9">
      <w:pPr>
        <w:pStyle w:val="a4"/>
        <w:numPr>
          <w:ilvl w:val="3"/>
          <w:numId w:val="154"/>
        </w:numPr>
        <w:spacing w:before="240" w:after="0" w:line="240" w:lineRule="auto"/>
        <w:ind w:left="993" w:hanging="993"/>
        <w:rPr>
          <w:rFonts w:ascii="Times New Roman" w:eastAsia="Calibri" w:hAnsi="Times New Roman"/>
        </w:rPr>
      </w:pPr>
      <w:r w:rsidRPr="00603C79">
        <w:rPr>
          <w:rFonts w:ascii="Times New Roman" w:eastAsia="Calibri" w:hAnsi="Times New Roman"/>
          <w:b/>
        </w:rPr>
        <w:t xml:space="preserve">Планируемые результаты освоения учебного предмета «Музыка» </w:t>
      </w:r>
    </w:p>
    <w:p w14:paraId="2F995224" w14:textId="77777777" w:rsidR="00E327E9" w:rsidRPr="00603C79" w:rsidRDefault="00E327E9" w:rsidP="00E327E9">
      <w:pPr>
        <w:spacing w:after="0" w:line="240" w:lineRule="auto"/>
        <w:ind w:left="-15" w:firstLine="227"/>
        <w:jc w:val="both"/>
        <w:rPr>
          <w:rFonts w:ascii="Times New Roman" w:eastAsia="Calibri" w:hAnsi="Times New Roman"/>
        </w:rPr>
      </w:pPr>
      <w:r w:rsidRPr="00603C79">
        <w:rPr>
          <w:rFonts w:ascii="Times New Roman" w:eastAsia="Calibri" w:hAnsi="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7F0FA88" w14:textId="77777777" w:rsidR="00E327E9" w:rsidRPr="00603C79" w:rsidRDefault="00E327E9" w:rsidP="00E327E9">
      <w:pPr>
        <w:keepNext/>
        <w:keepLines/>
        <w:spacing w:after="63" w:line="240" w:lineRule="auto"/>
        <w:ind w:left="-4" w:hanging="10"/>
        <w:outlineLvl w:val="1"/>
        <w:rPr>
          <w:rFonts w:ascii="Times New Roman" w:eastAsia="Calibri" w:hAnsi="Times New Roman"/>
          <w:b/>
        </w:rPr>
      </w:pPr>
      <w:r w:rsidRPr="00603C79">
        <w:rPr>
          <w:rFonts w:ascii="Times New Roman" w:eastAsia="Calibri" w:hAnsi="Times New Roman"/>
          <w:b/>
        </w:rPr>
        <w:t>Личностные результаты</w:t>
      </w:r>
    </w:p>
    <w:p w14:paraId="62C809DF"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2F2FA161"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Патриотического воспитания:</w:t>
      </w:r>
      <w:r w:rsidRPr="00603C79">
        <w:rPr>
          <w:rFonts w:ascii="Times New Roman" w:eastAsia="Calibri" w:hAnsi="Times New Roman"/>
        </w:rPr>
        <w:t xml:space="preserve">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w:t>
      </w:r>
      <w:r w:rsidRPr="00603C79">
        <w:rPr>
          <w:rFonts w:ascii="Times New Roman" w:eastAsia="Calibri" w:hAnsi="Times New Roman"/>
        </w:rPr>
        <w:lastRenderedPageBreak/>
        <w:t>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514ED942"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 xml:space="preserve">Гражданского воспитания: </w:t>
      </w:r>
      <w:r w:rsidRPr="00603C79">
        <w:rPr>
          <w:rFonts w:ascii="Times New Roman" w:eastAsia="Calibri" w:hAnsi="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58F19CB4"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Духовно-нравственного воспитания:</w:t>
      </w:r>
      <w:r w:rsidRPr="00603C79">
        <w:rPr>
          <w:rFonts w:ascii="Times New Roman" w:eastAsia="Calibri" w:hAnsi="Times New Roman"/>
        </w:rPr>
        <w:t xml:space="preserve">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48159C87"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i/>
        </w:rPr>
      </w:pPr>
      <w:r w:rsidRPr="00603C79">
        <w:rPr>
          <w:rFonts w:ascii="Times New Roman" w:eastAsia="Calibri" w:hAnsi="Times New Roman"/>
          <w:i/>
        </w:rPr>
        <w:t xml:space="preserve">Эстетического воспитания: </w:t>
      </w:r>
      <w:r w:rsidRPr="00603C79">
        <w:rPr>
          <w:rFonts w:ascii="Times New Roman" w:eastAsia="Calibri" w:hAnsi="Times New Roman"/>
        </w:rPr>
        <w:t xml:space="preserve">восприимчивость к различным видам искусства, умение </w:t>
      </w:r>
    </w:p>
    <w:p w14:paraId="0022B98B" w14:textId="77777777" w:rsidR="00E327E9" w:rsidRPr="00603C79" w:rsidRDefault="00E327E9" w:rsidP="00E327E9">
      <w:pPr>
        <w:tabs>
          <w:tab w:val="left" w:pos="993"/>
        </w:tabs>
        <w:spacing w:after="5" w:line="240" w:lineRule="auto"/>
        <w:ind w:firstLine="709"/>
        <w:jc w:val="both"/>
        <w:rPr>
          <w:rFonts w:ascii="Times New Roman" w:eastAsia="Calibri" w:hAnsi="Times New Roman"/>
        </w:rPr>
      </w:pPr>
      <w:r w:rsidRPr="00603C79">
        <w:rPr>
          <w:rFonts w:ascii="Times New Roman" w:eastAsia="Calibri" w:hAnsi="Times New Roman"/>
        </w:rPr>
        <w:t>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F34BC72"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Ценности научного познания</w:t>
      </w:r>
      <w:r w:rsidRPr="00603C79">
        <w:rPr>
          <w:rFonts w:ascii="Times New Roman" w:eastAsia="Calibri" w:hAnsi="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352E4F09"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Физического воспитания, формирования культуры здоровья и эмоционального благополучия:</w:t>
      </w:r>
      <w:r w:rsidRPr="00603C79">
        <w:rPr>
          <w:rFonts w:ascii="Times New Roman" w:eastAsia="Calibri" w:hAnsi="Times New Roman"/>
        </w:rPr>
        <w:t xml:space="preserve">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C9AEA87"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Трудового воспитания</w:t>
      </w:r>
      <w:r w:rsidRPr="00603C79">
        <w:rPr>
          <w:rFonts w:ascii="Times New Roman" w:eastAsia="Calibri" w:hAnsi="Times New Roman"/>
        </w:rPr>
        <w:t xml:space="preserve">: установка на посильное активное участие в практической </w:t>
      </w:r>
    </w:p>
    <w:p w14:paraId="6E242A36" w14:textId="77777777" w:rsidR="00E327E9" w:rsidRPr="00603C79" w:rsidRDefault="00E327E9" w:rsidP="00E327E9">
      <w:pPr>
        <w:tabs>
          <w:tab w:val="left" w:pos="993"/>
        </w:tabs>
        <w:spacing w:after="5" w:line="240" w:lineRule="auto"/>
        <w:jc w:val="both"/>
        <w:rPr>
          <w:rFonts w:ascii="Times New Roman" w:eastAsia="Calibri" w:hAnsi="Times New Roman"/>
        </w:rPr>
      </w:pPr>
      <w:r w:rsidRPr="00603C79">
        <w:rPr>
          <w:rFonts w:ascii="Times New Roman" w:eastAsia="Calibri" w:hAnsi="Times New Roman"/>
        </w:rPr>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C744C67" w14:textId="77777777" w:rsidR="00E327E9" w:rsidRPr="00603C79" w:rsidRDefault="00E327E9" w:rsidP="00E327E9">
      <w:pPr>
        <w:numPr>
          <w:ilvl w:val="0"/>
          <w:numId w:val="158"/>
        </w:numPr>
        <w:tabs>
          <w:tab w:val="left" w:pos="993"/>
        </w:tabs>
        <w:spacing w:after="5" w:line="240" w:lineRule="auto"/>
        <w:ind w:left="0" w:firstLine="709"/>
        <w:jc w:val="both"/>
        <w:rPr>
          <w:rFonts w:ascii="Times New Roman" w:eastAsia="Calibri" w:hAnsi="Times New Roman"/>
        </w:rPr>
      </w:pPr>
      <w:r w:rsidRPr="00603C79">
        <w:rPr>
          <w:rFonts w:ascii="Times New Roman" w:eastAsia="Calibri" w:hAnsi="Times New Roman"/>
          <w:i/>
        </w:rPr>
        <w:t>Экологического воспитания</w:t>
      </w:r>
      <w:r w:rsidRPr="00603C79">
        <w:rPr>
          <w:rFonts w:ascii="Times New Roman" w:eastAsia="Calibri" w:hAnsi="Times New Roman"/>
        </w:rPr>
        <w:t>: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14A4161D" w14:textId="77777777" w:rsidR="00E327E9" w:rsidRPr="00603C79" w:rsidRDefault="00E327E9" w:rsidP="00E327E9">
      <w:pPr>
        <w:spacing w:after="5" w:line="240" w:lineRule="auto"/>
        <w:ind w:left="-15" w:firstLine="724"/>
        <w:jc w:val="both"/>
        <w:rPr>
          <w:rFonts w:ascii="Times New Roman" w:eastAsia="Calibri" w:hAnsi="Times New Roman"/>
        </w:rPr>
      </w:pPr>
      <w:r w:rsidRPr="00603C79">
        <w:rPr>
          <w:rFonts w:ascii="Times New Roman" w:eastAsia="Calibri" w:hAnsi="Times New Roman"/>
        </w:rPr>
        <w:t>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5F11266" w14:textId="77777777" w:rsidR="00E327E9" w:rsidRPr="00603C79" w:rsidRDefault="00E327E9" w:rsidP="00E327E9">
      <w:pPr>
        <w:keepNext/>
        <w:keepLines/>
        <w:spacing w:after="63" w:line="240" w:lineRule="auto"/>
        <w:ind w:left="-4" w:hanging="10"/>
        <w:outlineLvl w:val="1"/>
        <w:rPr>
          <w:rFonts w:ascii="Times New Roman" w:eastAsia="Calibri" w:hAnsi="Times New Roman"/>
          <w:b/>
        </w:rPr>
      </w:pPr>
      <w:r w:rsidRPr="00603C79">
        <w:rPr>
          <w:rFonts w:ascii="Times New Roman" w:eastAsia="Calibri" w:hAnsi="Times New Roman"/>
          <w:b/>
        </w:rPr>
        <w:lastRenderedPageBreak/>
        <w:t>Метапредметные результаты</w:t>
      </w:r>
    </w:p>
    <w:p w14:paraId="3C5BD847"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Метапредметные результаты освоения основной образовательной программы, формируемые при изучении предмета «Музыка»:</w:t>
      </w:r>
    </w:p>
    <w:p w14:paraId="2A84F423" w14:textId="77777777" w:rsidR="00E327E9" w:rsidRPr="00603C79" w:rsidRDefault="00E327E9" w:rsidP="00E327E9">
      <w:pPr>
        <w:spacing w:after="0" w:line="240" w:lineRule="auto"/>
        <w:ind w:left="-15" w:firstLine="724"/>
        <w:jc w:val="both"/>
        <w:rPr>
          <w:rFonts w:ascii="Times New Roman" w:eastAsia="Calibri" w:hAnsi="Times New Roman"/>
          <w:u w:val="single"/>
        </w:rPr>
      </w:pPr>
      <w:r w:rsidRPr="00603C79">
        <w:rPr>
          <w:rFonts w:ascii="Times New Roman" w:eastAsia="Calibri" w:hAnsi="Times New Roman"/>
        </w:rPr>
        <w:t xml:space="preserve">1. </w:t>
      </w:r>
      <w:r w:rsidRPr="00603C79">
        <w:rPr>
          <w:rFonts w:ascii="Times New Roman" w:eastAsia="Calibri" w:hAnsi="Times New Roman"/>
          <w:u w:val="single"/>
        </w:rPr>
        <w:t>Овладение универсальными познавательными действиями</w:t>
      </w:r>
    </w:p>
    <w:p w14:paraId="49969C1C"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i/>
        </w:rPr>
        <w:t>Базовые логические действия</w:t>
      </w:r>
      <w:r w:rsidRPr="00603C79">
        <w:rPr>
          <w:rFonts w:ascii="Times New Roman" w:eastAsia="Calibri" w:hAnsi="Times New Roman"/>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w:t>
      </w:r>
    </w:p>
    <w:p w14:paraId="31EFBD42"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Базовые исследовательские действия</w:t>
      </w:r>
      <w:r w:rsidRPr="00603C79">
        <w:rPr>
          <w:rFonts w:ascii="Times New Roman" w:eastAsia="Calibri" w:hAnsi="Times New Roman"/>
        </w:rPr>
        <w:t>: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наблюдения, слухового исследования.</w:t>
      </w:r>
    </w:p>
    <w:p w14:paraId="553C53B5"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i/>
        </w:rPr>
        <w:t>Работа с информацией</w:t>
      </w:r>
      <w:r w:rsidRPr="00603C79">
        <w:rPr>
          <w:rFonts w:ascii="Times New Roman" w:eastAsia="Calibri" w:hAnsi="Times New Roman"/>
        </w:rPr>
        <w:t>: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6643294"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4CF519DA"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2</w:t>
      </w:r>
      <w:r w:rsidRPr="00603C79">
        <w:rPr>
          <w:rFonts w:ascii="Times New Roman" w:eastAsia="Calibri" w:hAnsi="Times New Roman"/>
          <w:u w:val="single"/>
        </w:rPr>
        <w:t>. Овладение универсальными коммуникативными действиями</w:t>
      </w:r>
    </w:p>
    <w:p w14:paraId="71EDA1F9"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Невербальная коммуникация</w:t>
      </w:r>
      <w:r w:rsidRPr="00603C79">
        <w:rPr>
          <w:rFonts w:ascii="Times New Roman" w:eastAsia="Calibri" w:hAnsi="Times New Roman"/>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446BCF3C"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6F9FB59"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F2C7B44" w14:textId="77777777" w:rsidR="00E327E9" w:rsidRPr="00603C79" w:rsidRDefault="00E327E9" w:rsidP="00E327E9">
      <w:pPr>
        <w:tabs>
          <w:tab w:val="center" w:pos="828"/>
          <w:tab w:val="center" w:pos="2369"/>
          <w:tab w:val="right" w:pos="6350"/>
        </w:tabs>
        <w:spacing w:after="0" w:line="240" w:lineRule="auto"/>
        <w:ind w:firstLine="724"/>
        <w:jc w:val="both"/>
        <w:rPr>
          <w:rFonts w:ascii="Times New Roman" w:eastAsia="Calibri" w:hAnsi="Times New Roman"/>
        </w:rPr>
      </w:pPr>
      <w:r w:rsidRPr="00603C79">
        <w:rPr>
          <w:rFonts w:ascii="Times New Roman" w:eastAsia="Calibri" w:hAnsi="Times New Roman"/>
        </w:rPr>
        <w:tab/>
        <w:t xml:space="preserve">эффективно </w:t>
      </w:r>
      <w:r w:rsidRPr="00603C79">
        <w:rPr>
          <w:rFonts w:ascii="Times New Roman" w:eastAsia="Calibri" w:hAnsi="Times New Roman"/>
        </w:rPr>
        <w:tab/>
        <w:t xml:space="preserve">использовать </w:t>
      </w:r>
      <w:r w:rsidRPr="00603C79">
        <w:rPr>
          <w:rFonts w:ascii="Times New Roman" w:eastAsia="Calibri" w:hAnsi="Times New Roman"/>
        </w:rPr>
        <w:tab/>
        <w:t>интонационно-выразительные возможности в ситуации публичного выступления;</w:t>
      </w:r>
    </w:p>
    <w:p w14:paraId="1881DC50"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48ED9F3C"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Вербальное общение</w:t>
      </w:r>
      <w:r w:rsidRPr="00603C79">
        <w:rPr>
          <w:rFonts w:ascii="Times New Roman" w:eastAsia="Calibri" w:hAnsi="Times New Roman"/>
        </w:rPr>
        <w:t>: воспринимать и формулировать суждения, выражать эмоции в соответствии с условиями и целями общения;</w:t>
      </w:r>
    </w:p>
    <w:p w14:paraId="5F02A726"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выражать своё мнение, в том числе впечатления от общения с музыкальным искусством в устных и письменных текстах;</w:t>
      </w:r>
    </w:p>
    <w:p w14:paraId="03D33B4B"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понимать намерения других, проявлять уважительное отношение к собеседнику и в корректной форме формулировать свои возражения;</w:t>
      </w:r>
    </w:p>
    <w:p w14:paraId="59966198"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14:paraId="792AEAA4"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Совместная деятельность (сотрудничество</w:t>
      </w:r>
      <w:r w:rsidRPr="00603C79">
        <w:rPr>
          <w:rFonts w:ascii="Times New Roman" w:eastAsia="Calibri" w:hAnsi="Times New Roman"/>
        </w:rPr>
        <w:t>):</w:t>
      </w:r>
    </w:p>
    <w:p w14:paraId="7E78A164"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74D4776E"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w:t>
      </w:r>
    </w:p>
    <w:p w14:paraId="15F6ABC7" w14:textId="77777777" w:rsidR="00E327E9" w:rsidRPr="00603C79" w:rsidRDefault="00E327E9" w:rsidP="00E327E9">
      <w:pPr>
        <w:spacing w:after="0" w:line="240" w:lineRule="auto"/>
        <w:ind w:left="-5" w:firstLine="724"/>
        <w:jc w:val="both"/>
        <w:rPr>
          <w:rFonts w:ascii="Times New Roman" w:eastAsia="Calibri" w:hAnsi="Times New Roman"/>
        </w:rPr>
      </w:pPr>
      <w:r w:rsidRPr="00603C79">
        <w:rPr>
          <w:rFonts w:ascii="Times New Roman" w:eastAsia="Calibri" w:hAnsi="Times New Roman"/>
        </w:rPr>
        <w:t>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328ABAA"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 xml:space="preserve">3. </w:t>
      </w:r>
      <w:r w:rsidRPr="00603C79">
        <w:rPr>
          <w:rFonts w:ascii="Times New Roman" w:eastAsia="Calibri" w:hAnsi="Times New Roman"/>
          <w:u w:val="single"/>
        </w:rPr>
        <w:t>Овладение универсальными регулятивными действиями</w:t>
      </w:r>
      <w:r w:rsidRPr="00603C79">
        <w:rPr>
          <w:rFonts w:ascii="Times New Roman" w:eastAsia="Calibri" w:hAnsi="Times New Roman"/>
        </w:rPr>
        <w:t xml:space="preserve"> </w:t>
      </w:r>
    </w:p>
    <w:p w14:paraId="3A4E5F57"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i/>
        </w:rPr>
        <w:t>Самоорганизация</w:t>
      </w:r>
      <w:r w:rsidRPr="00603C79">
        <w:rPr>
          <w:rFonts w:ascii="Times New Roman" w:eastAsia="Calibri" w:hAnsi="Times New Roman"/>
        </w:rPr>
        <w:t>: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6BAC6A7D"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планировать достижение целей через решение ряда последовательных задач частного характера;</w:t>
      </w:r>
    </w:p>
    <w:p w14:paraId="507E2E1A"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самостоятельно составлять план действий, вносить необходимые коррективы в ходе его реализации;</w:t>
      </w:r>
    </w:p>
    <w:p w14:paraId="13BB7C7B"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выявлять наиболее важные проблемы для решения в учебных и жизненных ситуациях;</w:t>
      </w:r>
    </w:p>
    <w:p w14:paraId="1AA336C7"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14:paraId="02793DB3"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Самоконтроль (рефлексия</w:t>
      </w:r>
      <w:r w:rsidRPr="00603C79">
        <w:rPr>
          <w:rFonts w:ascii="Times New Roman" w:eastAsia="Calibri" w:hAnsi="Times New Roman"/>
        </w:rPr>
        <w:t>): владеть способами самоконтроля, самомотивации и рефлексии;</w:t>
      </w:r>
    </w:p>
    <w:p w14:paraId="0040A17F" w14:textId="77777777" w:rsidR="00E327E9" w:rsidRPr="00603C79" w:rsidRDefault="00E327E9" w:rsidP="00E327E9">
      <w:pPr>
        <w:spacing w:after="0" w:line="240" w:lineRule="auto"/>
        <w:jc w:val="both"/>
        <w:rPr>
          <w:rFonts w:ascii="Times New Roman" w:eastAsia="Calibri" w:hAnsi="Times New Roman"/>
        </w:rPr>
      </w:pPr>
      <w:r w:rsidRPr="00603C79">
        <w:rPr>
          <w:rFonts w:ascii="Times New Roman" w:eastAsia="Calibri" w:hAnsi="Times New Roman"/>
        </w:rPr>
        <w:t>давать адекватную оценку учебной ситуации и предлагать план её изменения;</w:t>
      </w:r>
    </w:p>
    <w:p w14:paraId="4A8031B9" w14:textId="77777777" w:rsidR="00E327E9" w:rsidRPr="00603C79" w:rsidRDefault="00E327E9" w:rsidP="00E327E9">
      <w:pPr>
        <w:spacing w:after="0" w:line="240" w:lineRule="auto"/>
        <w:ind w:firstLine="709"/>
        <w:jc w:val="both"/>
        <w:rPr>
          <w:rFonts w:ascii="Times New Roman" w:eastAsia="Calibri" w:hAnsi="Times New Roman"/>
        </w:rPr>
      </w:pPr>
      <w:r w:rsidRPr="00603C79">
        <w:rPr>
          <w:rFonts w:ascii="Times New Roman" w:eastAsia="Calibri" w:hAnsi="Times New Roman"/>
        </w:rPr>
        <w:t>предвидеть трудности, которые могут возникнуть при решении учебной задачи, и адаптировать решение к меняющимся обстоятельствам;</w:t>
      </w:r>
    </w:p>
    <w:p w14:paraId="3300539A"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2E941CE1"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0324A6BA" w14:textId="77777777" w:rsidR="00E327E9" w:rsidRPr="00603C79" w:rsidRDefault="00E327E9" w:rsidP="00E327E9">
      <w:pPr>
        <w:spacing w:after="0" w:line="240" w:lineRule="auto"/>
        <w:ind w:left="237" w:firstLine="724"/>
        <w:jc w:val="both"/>
        <w:rPr>
          <w:rFonts w:ascii="Times New Roman" w:eastAsia="Calibri" w:hAnsi="Times New Roman"/>
        </w:rPr>
      </w:pPr>
      <w:r w:rsidRPr="00603C79">
        <w:rPr>
          <w:rFonts w:ascii="Times New Roman" w:eastAsia="Calibri" w:hAnsi="Times New Roman"/>
          <w:i/>
        </w:rPr>
        <w:t>Эмоциональный интеллект</w:t>
      </w:r>
      <w:r w:rsidRPr="00603C79">
        <w:rPr>
          <w:rFonts w:ascii="Times New Roman" w:eastAsia="Calibri" w:hAnsi="Times New Roman"/>
        </w:rPr>
        <w:t>:</w:t>
      </w:r>
    </w:p>
    <w:p w14:paraId="301CEFE2"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12B816D"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5D1118A6"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3EB8147"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i/>
        </w:rPr>
        <w:t>Принятие себя и других</w:t>
      </w:r>
      <w:r w:rsidRPr="00603C79">
        <w:rPr>
          <w:rFonts w:ascii="Times New Roman" w:eastAsia="Calibri" w:hAnsi="Times New Roman"/>
        </w:rPr>
        <w:t xml:space="preserve">: уважительно и осознанно относиться к другому человеку </w:t>
      </w:r>
    </w:p>
    <w:p w14:paraId="2CCB6CFE" w14:textId="77777777" w:rsidR="00E327E9" w:rsidRPr="00603C79" w:rsidRDefault="00E327E9" w:rsidP="00E327E9">
      <w:pPr>
        <w:spacing w:after="0" w:line="240" w:lineRule="auto"/>
        <w:ind w:firstLine="724"/>
        <w:jc w:val="both"/>
        <w:rPr>
          <w:rFonts w:ascii="Times New Roman" w:eastAsia="Calibri" w:hAnsi="Times New Roman"/>
        </w:rPr>
      </w:pPr>
      <w:r w:rsidRPr="00603C79">
        <w:rPr>
          <w:rFonts w:ascii="Times New Roman" w:eastAsia="Calibri" w:hAnsi="Times New Roman"/>
        </w:rPr>
        <w:t>и его мнению, эстетическим предпочтениям и вкусам;</w:t>
      </w:r>
    </w:p>
    <w:p w14:paraId="13210AD7" w14:textId="77777777" w:rsidR="00E327E9" w:rsidRPr="00603C79" w:rsidRDefault="00E327E9" w:rsidP="00E327E9">
      <w:pPr>
        <w:spacing w:after="0" w:line="240" w:lineRule="auto"/>
        <w:ind w:right="-14" w:firstLine="724"/>
        <w:jc w:val="both"/>
        <w:rPr>
          <w:rFonts w:ascii="Times New Roman" w:eastAsia="Calibri" w:hAnsi="Times New Roman"/>
        </w:rPr>
      </w:pPr>
      <w:r w:rsidRPr="00603C79">
        <w:rPr>
          <w:rFonts w:ascii="Times New Roman" w:eastAsia="Calibri" w:hAnsi="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5A9A747" w14:textId="77777777" w:rsidR="00E327E9" w:rsidRPr="00603C79" w:rsidRDefault="00E327E9" w:rsidP="00E327E9">
      <w:pPr>
        <w:spacing w:after="0" w:line="240" w:lineRule="auto"/>
        <w:ind w:right="488" w:firstLine="724"/>
        <w:jc w:val="both"/>
        <w:rPr>
          <w:rFonts w:ascii="Times New Roman" w:eastAsia="Calibri" w:hAnsi="Times New Roman"/>
        </w:rPr>
      </w:pPr>
      <w:r w:rsidRPr="00603C79">
        <w:rPr>
          <w:rFonts w:ascii="Times New Roman" w:eastAsia="Calibri" w:hAnsi="Times New Roman"/>
        </w:rPr>
        <w:t>принимать себя и других, не осуждая; проявлять открытость; осознавать невозможность контролировать всё вокруг.</w:t>
      </w:r>
    </w:p>
    <w:p w14:paraId="08835272" w14:textId="77777777" w:rsidR="00E327E9" w:rsidRPr="00603C79" w:rsidRDefault="00E327E9" w:rsidP="00E327E9">
      <w:pPr>
        <w:spacing w:after="0" w:line="240" w:lineRule="auto"/>
        <w:ind w:left="-15" w:firstLine="724"/>
        <w:jc w:val="both"/>
        <w:rPr>
          <w:rFonts w:ascii="Times New Roman" w:eastAsia="Calibri" w:hAnsi="Times New Roman"/>
        </w:rPr>
      </w:pPr>
      <w:r w:rsidRPr="00603C79">
        <w:rPr>
          <w:rFonts w:ascii="Times New Roman" w:eastAsia="Calibri"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30FE9870" w14:textId="77777777" w:rsidR="00E327E9" w:rsidRPr="00603C79" w:rsidRDefault="00E327E9" w:rsidP="00E327E9">
      <w:pPr>
        <w:keepNext/>
        <w:keepLines/>
        <w:spacing w:after="63" w:line="240" w:lineRule="auto"/>
        <w:ind w:left="-4" w:hanging="10"/>
        <w:outlineLvl w:val="1"/>
        <w:rPr>
          <w:rFonts w:ascii="Times New Roman" w:eastAsia="Calibri" w:hAnsi="Times New Roman"/>
          <w:b/>
        </w:rPr>
      </w:pPr>
      <w:r w:rsidRPr="00603C79">
        <w:rPr>
          <w:rFonts w:ascii="Times New Roman" w:eastAsia="Calibri" w:hAnsi="Times New Roman"/>
          <w:b/>
        </w:rPr>
        <w:t>Предметные результаты</w:t>
      </w:r>
    </w:p>
    <w:p w14:paraId="322ABCEE"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2C9ED1CD"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Обучающиеся, освоившие основную образовательную программу по предмету «Музыка»:</w:t>
      </w:r>
    </w:p>
    <w:p w14:paraId="63E3690E"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26423825"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lastRenderedPageBreak/>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5570B929"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607C2BF0"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16AE926C" w14:textId="77777777" w:rsidR="00E327E9" w:rsidRPr="00603C79" w:rsidRDefault="00E327E9" w:rsidP="00E327E9">
      <w:pPr>
        <w:spacing w:after="120" w:line="240" w:lineRule="auto"/>
        <w:ind w:left="-15" w:firstLine="227"/>
        <w:jc w:val="both"/>
        <w:rPr>
          <w:rFonts w:ascii="Times New Roman" w:eastAsia="Calibri" w:hAnsi="Times New Roman"/>
        </w:rPr>
      </w:pPr>
      <w:r w:rsidRPr="00603C79">
        <w:rPr>
          <w:rFonts w:ascii="Times New Roman" w:eastAsia="Calibri" w:hAnsi="Times New Roman"/>
        </w:rPr>
        <w:t xml:space="preserve">Предметные результаты, формируемые в ходе изучения предмета «Музыка», сгруппированы по учебным модулям. </w:t>
      </w:r>
    </w:p>
    <w:p w14:paraId="4233F2DB" w14:textId="77777777" w:rsidR="00E327E9" w:rsidRPr="00603C79" w:rsidRDefault="00E327E9" w:rsidP="00E327E9">
      <w:pPr>
        <w:spacing w:before="120" w:after="0" w:line="240" w:lineRule="auto"/>
        <w:ind w:left="-5" w:hanging="10"/>
        <w:rPr>
          <w:rFonts w:ascii="Times New Roman" w:eastAsia="Calibri" w:hAnsi="Times New Roman"/>
        </w:rPr>
      </w:pPr>
      <w:r w:rsidRPr="00603C79">
        <w:rPr>
          <w:rFonts w:ascii="Times New Roman" w:eastAsia="Calibri" w:hAnsi="Times New Roman"/>
          <w:b/>
        </w:rPr>
        <w:t>Модуль № 1 «Музыка моего края»:</w:t>
      </w:r>
    </w:p>
    <w:p w14:paraId="5DF8892F" w14:textId="77777777" w:rsidR="00E327E9" w:rsidRPr="00603C79" w:rsidRDefault="00E327E9" w:rsidP="00E327E9">
      <w:pPr>
        <w:spacing w:after="0" w:line="240" w:lineRule="auto"/>
        <w:ind w:left="10" w:right="-14" w:firstLine="274"/>
        <w:rPr>
          <w:rFonts w:ascii="Times New Roman" w:eastAsia="Calibri" w:hAnsi="Times New Roman"/>
        </w:rPr>
      </w:pPr>
      <w:r w:rsidRPr="00603C79">
        <w:rPr>
          <w:rFonts w:ascii="Times New Roman" w:eastAsia="Calibri" w:hAnsi="Times New Roman"/>
        </w:rPr>
        <w:t>знать музыкальные традиции своей республики, края, народа;</w:t>
      </w:r>
    </w:p>
    <w:p w14:paraId="22B3B0CF" w14:textId="77777777" w:rsidR="00E327E9" w:rsidRPr="00603C79" w:rsidRDefault="00E327E9" w:rsidP="00E327E9">
      <w:pPr>
        <w:spacing w:after="0" w:line="240" w:lineRule="auto"/>
        <w:ind w:left="10" w:right="-14" w:firstLine="274"/>
        <w:rPr>
          <w:rFonts w:ascii="Times New Roman" w:eastAsia="Calibri" w:hAnsi="Times New Roman"/>
        </w:rPr>
      </w:pPr>
      <w:r w:rsidRPr="00603C79">
        <w:rPr>
          <w:rFonts w:ascii="Times New Roman" w:eastAsia="Calibri" w:hAnsi="Times New Roman"/>
        </w:rPr>
        <w:t>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14:paraId="6292BBC8" w14:textId="77777777" w:rsidR="00E327E9" w:rsidRPr="00603C79" w:rsidRDefault="00E327E9" w:rsidP="00E327E9">
      <w:pPr>
        <w:spacing w:before="240" w:after="0" w:line="240" w:lineRule="auto"/>
        <w:ind w:left="-5" w:hanging="10"/>
        <w:rPr>
          <w:rFonts w:ascii="Times New Roman" w:eastAsia="Calibri" w:hAnsi="Times New Roman"/>
        </w:rPr>
      </w:pPr>
      <w:r w:rsidRPr="00603C79">
        <w:rPr>
          <w:rFonts w:ascii="Times New Roman" w:eastAsia="Calibri" w:hAnsi="Times New Roman"/>
          <w:b/>
        </w:rPr>
        <w:t>Модуль № 2 «Народное музыкальное творчество России»:</w:t>
      </w:r>
    </w:p>
    <w:p w14:paraId="323AC58B" w14:textId="77777777" w:rsidR="00E327E9" w:rsidRPr="00603C79" w:rsidRDefault="00E327E9" w:rsidP="00E327E9">
      <w:pPr>
        <w:spacing w:after="0" w:line="240" w:lineRule="auto"/>
        <w:ind w:left="10" w:right="-14" w:firstLine="274"/>
        <w:jc w:val="both"/>
        <w:rPr>
          <w:rFonts w:ascii="Times New Roman" w:eastAsia="Calibri" w:hAnsi="Times New Roman"/>
        </w:rPr>
      </w:pPr>
      <w:r w:rsidRPr="00603C79">
        <w:rPr>
          <w:rFonts w:ascii="Times New Roman" w:eastAsia="Calibri" w:hAnsi="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13B92FD4" w14:textId="77777777" w:rsidR="00E327E9" w:rsidRPr="00603C79" w:rsidRDefault="00E327E9" w:rsidP="00E327E9">
      <w:pPr>
        <w:spacing w:after="0" w:line="240" w:lineRule="auto"/>
        <w:ind w:left="10" w:right="-14" w:firstLine="274"/>
        <w:jc w:val="both"/>
        <w:rPr>
          <w:rFonts w:ascii="Times New Roman" w:eastAsia="Calibri" w:hAnsi="Times New Roman"/>
        </w:rPr>
      </w:pPr>
      <w:r w:rsidRPr="00603C79">
        <w:rPr>
          <w:rFonts w:ascii="Times New Roman" w:eastAsia="Calibri" w:hAnsi="Times New Roman"/>
        </w:rPr>
        <w:t>различать на слух и исполнять произведения различных жанров фольклорной музыки;</w:t>
      </w:r>
    </w:p>
    <w:p w14:paraId="426C92AF" w14:textId="77777777" w:rsidR="00E327E9" w:rsidRPr="00603C79" w:rsidRDefault="00E327E9" w:rsidP="00E327E9">
      <w:pPr>
        <w:spacing w:after="5" w:line="240" w:lineRule="auto"/>
        <w:ind w:left="-15" w:firstLine="274"/>
        <w:jc w:val="both"/>
        <w:rPr>
          <w:rFonts w:ascii="Times New Roman" w:eastAsia="Calibri" w:hAnsi="Times New Roman"/>
        </w:rPr>
      </w:pPr>
      <w:r w:rsidRPr="00603C79">
        <w:rPr>
          <w:rFonts w:ascii="Times New Roman" w:eastAsia="Calibri" w:hAnsi="Times New Roman"/>
        </w:rPr>
        <w:t>определять на слух принадлежность народных музыкальных инструментов к группам духовых, струнных, ударношумовых инструментов;</w:t>
      </w:r>
    </w:p>
    <w:p w14:paraId="5A442607" w14:textId="77777777" w:rsidR="00E327E9" w:rsidRPr="00603C79" w:rsidRDefault="00E327E9" w:rsidP="00E327E9">
      <w:pPr>
        <w:spacing w:after="302" w:line="240" w:lineRule="auto"/>
        <w:ind w:left="-15" w:firstLine="274"/>
        <w:jc w:val="both"/>
        <w:rPr>
          <w:rFonts w:ascii="Times New Roman" w:eastAsia="Calibri" w:hAnsi="Times New Roman"/>
        </w:rPr>
      </w:pPr>
      <w:r w:rsidRPr="00603C79">
        <w:rPr>
          <w:rFonts w:ascii="Times New Roman" w:eastAsia="Calibri" w:hAnsi="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373CE50" w14:textId="77777777" w:rsidR="00E327E9" w:rsidRPr="00603C79" w:rsidRDefault="00E327E9" w:rsidP="00E327E9">
      <w:pPr>
        <w:spacing w:after="66" w:line="240" w:lineRule="auto"/>
        <w:ind w:left="-5" w:hanging="10"/>
        <w:rPr>
          <w:rFonts w:ascii="Times New Roman" w:eastAsia="Calibri" w:hAnsi="Times New Roman"/>
        </w:rPr>
      </w:pPr>
      <w:r w:rsidRPr="00603C79">
        <w:rPr>
          <w:rFonts w:ascii="Times New Roman" w:eastAsia="Calibri" w:hAnsi="Times New Roman"/>
          <w:b/>
        </w:rPr>
        <w:t>Модуль № 3 «Музыка народов мира»:</w:t>
      </w:r>
    </w:p>
    <w:p w14:paraId="0CBE7888" w14:textId="77777777" w:rsidR="00E327E9" w:rsidRPr="00603C79" w:rsidRDefault="00E327E9" w:rsidP="00E327E9">
      <w:pPr>
        <w:spacing w:after="32" w:line="240" w:lineRule="auto"/>
        <w:ind w:left="-15" w:firstLine="299"/>
        <w:jc w:val="both"/>
        <w:rPr>
          <w:rFonts w:ascii="Times New Roman" w:eastAsia="Calibri" w:hAnsi="Times New Roman"/>
        </w:rPr>
      </w:pPr>
      <w:r w:rsidRPr="00603C79">
        <w:rPr>
          <w:rFonts w:ascii="Times New Roman" w:eastAsia="Calibri" w:hAnsi="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14:paraId="0222A5FE" w14:textId="77777777" w:rsidR="00E327E9" w:rsidRPr="00603C79" w:rsidRDefault="00E327E9" w:rsidP="00E327E9">
      <w:pPr>
        <w:spacing w:after="0" w:line="240" w:lineRule="auto"/>
        <w:ind w:left="10" w:right="-14" w:firstLine="299"/>
        <w:jc w:val="both"/>
        <w:rPr>
          <w:rFonts w:ascii="Times New Roman" w:eastAsia="Calibri" w:hAnsi="Times New Roman"/>
        </w:rPr>
      </w:pPr>
      <w:r w:rsidRPr="00603C79">
        <w:rPr>
          <w:rFonts w:ascii="Times New Roman" w:eastAsia="Calibri" w:hAnsi="Times New Roman"/>
        </w:rPr>
        <w:t>различать на слух и исполнять произведения различных жанров фольклорной музыки;</w:t>
      </w:r>
    </w:p>
    <w:p w14:paraId="0646B7AD" w14:textId="77777777" w:rsidR="00E327E9" w:rsidRPr="00603C79" w:rsidRDefault="00E327E9" w:rsidP="00E327E9">
      <w:pPr>
        <w:spacing w:after="5" w:line="240" w:lineRule="auto"/>
        <w:ind w:left="-15" w:firstLine="299"/>
        <w:jc w:val="both"/>
        <w:rPr>
          <w:rFonts w:ascii="Times New Roman" w:eastAsia="Calibri" w:hAnsi="Times New Roman"/>
        </w:rPr>
      </w:pPr>
      <w:r w:rsidRPr="00603C79">
        <w:rPr>
          <w:rFonts w:ascii="Times New Roman" w:eastAsia="Calibri" w:hAnsi="Times New Roman"/>
        </w:rPr>
        <w:t>определять на слух принадлежность народных музыкальных инструментов к группам духовых, струнных, ударношумовых инструментов;</w:t>
      </w:r>
    </w:p>
    <w:p w14:paraId="62011661" w14:textId="77777777" w:rsidR="00E327E9" w:rsidRPr="00603C79" w:rsidRDefault="00E327E9" w:rsidP="00E327E9">
      <w:pPr>
        <w:spacing w:after="0" w:line="240" w:lineRule="auto"/>
        <w:ind w:left="10" w:right="-14" w:firstLine="299"/>
        <w:jc w:val="both"/>
        <w:rPr>
          <w:rFonts w:ascii="Times New Roman" w:eastAsia="Calibri" w:hAnsi="Times New Roman"/>
        </w:rPr>
      </w:pPr>
      <w:r w:rsidRPr="00603C79">
        <w:rPr>
          <w:rFonts w:ascii="Times New Roman" w:eastAsia="Calibri" w:hAnsi="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5EC4705A" w14:textId="77777777" w:rsidR="00E327E9" w:rsidRPr="00603C79" w:rsidRDefault="00E327E9" w:rsidP="00E327E9">
      <w:pPr>
        <w:spacing w:before="240" w:after="66" w:line="240" w:lineRule="auto"/>
        <w:ind w:left="-5" w:hanging="10"/>
        <w:jc w:val="both"/>
        <w:rPr>
          <w:rFonts w:ascii="Times New Roman" w:eastAsia="Calibri" w:hAnsi="Times New Roman"/>
        </w:rPr>
      </w:pPr>
      <w:r w:rsidRPr="00603C79">
        <w:rPr>
          <w:rFonts w:ascii="Times New Roman" w:eastAsia="Calibri" w:hAnsi="Times New Roman"/>
          <w:b/>
        </w:rPr>
        <w:t>Модуль № 4 «Европейская классическая музыка»:</w:t>
      </w:r>
    </w:p>
    <w:p w14:paraId="3117178B"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различать на слух произведения европейских композиторов-классиков, называть автора, произведение, исполнительский состав;</w:t>
      </w:r>
    </w:p>
    <w:p w14:paraId="5DEF0A15"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3662B89F" w14:textId="77777777" w:rsidR="00E327E9" w:rsidRPr="00603C79" w:rsidRDefault="00E327E9" w:rsidP="00E327E9">
      <w:pPr>
        <w:spacing w:after="0" w:line="240" w:lineRule="auto"/>
        <w:ind w:left="10" w:right="-14" w:firstLine="274"/>
        <w:rPr>
          <w:rFonts w:ascii="Times New Roman" w:eastAsia="Calibri" w:hAnsi="Times New Roman"/>
        </w:rPr>
      </w:pPr>
      <w:r w:rsidRPr="00603C79">
        <w:rPr>
          <w:rFonts w:ascii="Times New Roman" w:eastAsia="Calibri" w:hAnsi="Times New Roman"/>
        </w:rPr>
        <w:t>исполнять (в том числе фрагментарно) сочинения композиторов-классиков;</w:t>
      </w:r>
    </w:p>
    <w:p w14:paraId="0451824F"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4600BC4F" w14:textId="77777777" w:rsidR="00E327E9" w:rsidRPr="00603C79" w:rsidRDefault="00E327E9" w:rsidP="00E327E9">
      <w:pPr>
        <w:spacing w:after="335" w:line="240" w:lineRule="auto"/>
        <w:ind w:left="-15" w:firstLine="227"/>
        <w:jc w:val="both"/>
        <w:rPr>
          <w:rFonts w:ascii="Times New Roman" w:eastAsia="Calibri" w:hAnsi="Times New Roman"/>
        </w:rPr>
      </w:pPr>
      <w:r w:rsidRPr="00603C79">
        <w:rPr>
          <w:rFonts w:ascii="Times New Roman" w:eastAsia="Calibri" w:hAnsi="Times New Roman"/>
        </w:rPr>
        <w:t>характеризовать творчество не менее двух композиторовклассиков, приводить примеры наиболее известных сочинений.</w:t>
      </w:r>
    </w:p>
    <w:p w14:paraId="2544F19A" w14:textId="77777777" w:rsidR="00E327E9" w:rsidRPr="00603C79" w:rsidRDefault="00E327E9" w:rsidP="00E327E9">
      <w:pPr>
        <w:spacing w:after="66" w:line="240" w:lineRule="auto"/>
        <w:ind w:left="-5" w:hanging="10"/>
        <w:rPr>
          <w:rFonts w:ascii="Times New Roman" w:eastAsia="Calibri" w:hAnsi="Times New Roman"/>
        </w:rPr>
      </w:pPr>
      <w:r w:rsidRPr="00603C79">
        <w:rPr>
          <w:rFonts w:ascii="Times New Roman" w:eastAsia="Calibri" w:hAnsi="Times New Roman"/>
          <w:b/>
        </w:rPr>
        <w:t>Модуль № 5 «Русская классическая музыка»:</w:t>
      </w:r>
    </w:p>
    <w:p w14:paraId="60F55EAF" w14:textId="77777777" w:rsidR="00E327E9" w:rsidRPr="00603C79" w:rsidRDefault="00E327E9" w:rsidP="00E327E9">
      <w:pPr>
        <w:spacing w:after="0" w:line="240" w:lineRule="auto"/>
        <w:ind w:left="10" w:right="-14" w:firstLine="274"/>
        <w:rPr>
          <w:rFonts w:ascii="Times New Roman" w:eastAsia="Calibri" w:hAnsi="Times New Roman"/>
        </w:rPr>
      </w:pPr>
      <w:r w:rsidRPr="00603C79">
        <w:rPr>
          <w:rFonts w:ascii="Times New Roman" w:eastAsia="Calibri" w:hAnsi="Times New Roman"/>
        </w:rPr>
        <w:t>различать на слух произведения русских композиторов-классиков, называть автора, произведение, исполнительский состав;</w:t>
      </w:r>
    </w:p>
    <w:p w14:paraId="403E5330"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20A3CB1" w14:textId="77777777" w:rsidR="00E327E9" w:rsidRPr="00603C79" w:rsidRDefault="00E327E9" w:rsidP="00E327E9">
      <w:pPr>
        <w:spacing w:after="5" w:line="240" w:lineRule="auto"/>
        <w:ind w:left="237" w:hanging="10"/>
        <w:jc w:val="both"/>
        <w:rPr>
          <w:rFonts w:ascii="Times New Roman" w:eastAsia="Calibri" w:hAnsi="Times New Roman"/>
        </w:rPr>
      </w:pPr>
      <w:r w:rsidRPr="00603C79">
        <w:rPr>
          <w:rFonts w:ascii="Times New Roman" w:eastAsia="Calibri" w:hAnsi="Times New Roman"/>
        </w:rPr>
        <w:t>исполнять (в том числе фрагментарно, отдельными темами) сочинения русских композиторов;</w:t>
      </w:r>
    </w:p>
    <w:p w14:paraId="4DC72D7D" w14:textId="77777777" w:rsidR="00E327E9" w:rsidRPr="00603C79" w:rsidRDefault="00E327E9" w:rsidP="00E327E9">
      <w:pPr>
        <w:spacing w:after="5" w:line="240" w:lineRule="auto"/>
        <w:ind w:firstLine="227"/>
        <w:jc w:val="both"/>
        <w:rPr>
          <w:rFonts w:ascii="Times New Roman" w:eastAsia="Calibri" w:hAnsi="Times New Roman"/>
        </w:rPr>
      </w:pPr>
      <w:r w:rsidRPr="00603C79">
        <w:rPr>
          <w:rFonts w:ascii="Times New Roman" w:eastAsia="Calibri" w:hAnsi="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28F06B" w14:textId="77777777" w:rsidR="00E327E9" w:rsidRPr="00603C79" w:rsidRDefault="00E327E9" w:rsidP="00E327E9">
      <w:pPr>
        <w:spacing w:before="240" w:after="66" w:line="240" w:lineRule="auto"/>
        <w:ind w:left="-5" w:right="733" w:hanging="10"/>
        <w:rPr>
          <w:rFonts w:ascii="Times New Roman" w:eastAsia="Calibri" w:hAnsi="Times New Roman"/>
        </w:rPr>
      </w:pPr>
      <w:r w:rsidRPr="00603C79">
        <w:rPr>
          <w:rFonts w:ascii="Times New Roman" w:eastAsia="Calibri" w:hAnsi="Times New Roman"/>
          <w:b/>
        </w:rPr>
        <w:lastRenderedPageBreak/>
        <w:t>Модуль № 6 «Образы русской и европейской духовной музыки»:</w:t>
      </w:r>
    </w:p>
    <w:p w14:paraId="569C3B2C" w14:textId="77777777" w:rsidR="00E327E9" w:rsidRPr="00603C79" w:rsidRDefault="00E327E9" w:rsidP="00E327E9">
      <w:pPr>
        <w:spacing w:after="5" w:line="240" w:lineRule="auto"/>
        <w:ind w:left="237" w:hanging="10"/>
        <w:jc w:val="both"/>
        <w:rPr>
          <w:rFonts w:ascii="Times New Roman" w:eastAsia="Calibri" w:hAnsi="Times New Roman"/>
        </w:rPr>
      </w:pPr>
      <w:r w:rsidRPr="00603C79">
        <w:rPr>
          <w:rFonts w:ascii="Times New Roman" w:eastAsia="Calibri" w:hAnsi="Times New Roman"/>
        </w:rPr>
        <w:t>различать и характеризовать жанры и произведения русской и европейской духовной музыки;</w:t>
      </w:r>
    </w:p>
    <w:p w14:paraId="4296DC07" w14:textId="77777777" w:rsidR="00E327E9" w:rsidRPr="00603C79" w:rsidRDefault="00E327E9" w:rsidP="00E327E9">
      <w:pPr>
        <w:spacing w:after="5" w:line="240" w:lineRule="auto"/>
        <w:ind w:firstLine="227"/>
        <w:jc w:val="both"/>
        <w:rPr>
          <w:rFonts w:ascii="Times New Roman" w:eastAsia="Calibri" w:hAnsi="Times New Roman"/>
        </w:rPr>
      </w:pPr>
      <w:r w:rsidRPr="00603C79">
        <w:rPr>
          <w:rFonts w:ascii="Times New Roman" w:eastAsia="Calibri" w:hAnsi="Times New Roman"/>
        </w:rPr>
        <w:t>исполнять произведения русской и европейской духовной музыки; приводить примеры сочинений духовной музыки, называть их автора.</w:t>
      </w:r>
    </w:p>
    <w:p w14:paraId="3083D89A" w14:textId="77777777" w:rsidR="00E327E9" w:rsidRPr="00603C79" w:rsidRDefault="00E327E9" w:rsidP="00E327E9">
      <w:pPr>
        <w:spacing w:before="240" w:after="66" w:line="240" w:lineRule="auto"/>
        <w:ind w:left="-5" w:right="717" w:hanging="10"/>
        <w:rPr>
          <w:rFonts w:ascii="Times New Roman" w:eastAsia="Calibri" w:hAnsi="Times New Roman"/>
        </w:rPr>
      </w:pPr>
      <w:r w:rsidRPr="00603C79">
        <w:rPr>
          <w:rFonts w:ascii="Times New Roman" w:eastAsia="Calibri" w:hAnsi="Times New Roman"/>
          <w:b/>
        </w:rPr>
        <w:t>Модуль № 7 «Современная музыка: основные жанры и направления»:</w:t>
      </w:r>
    </w:p>
    <w:p w14:paraId="4D19608A" w14:textId="77777777" w:rsidR="00E327E9" w:rsidRPr="00603C79" w:rsidRDefault="00E327E9" w:rsidP="00E327E9">
      <w:pPr>
        <w:spacing w:after="5" w:line="240" w:lineRule="auto"/>
        <w:ind w:left="237" w:hanging="10"/>
        <w:jc w:val="both"/>
        <w:rPr>
          <w:rFonts w:ascii="Times New Roman" w:eastAsia="Calibri" w:hAnsi="Times New Roman"/>
        </w:rPr>
      </w:pPr>
      <w:r w:rsidRPr="00603C79">
        <w:rPr>
          <w:rFonts w:ascii="Times New Roman" w:eastAsia="Calibri" w:hAnsi="Times New Roman"/>
        </w:rPr>
        <w:t>определять и характеризовать стили, направления и жанры современной музыки;</w:t>
      </w:r>
    </w:p>
    <w:p w14:paraId="61996ABE" w14:textId="77777777" w:rsidR="00E327E9" w:rsidRPr="00603C79" w:rsidRDefault="00E327E9" w:rsidP="00E327E9">
      <w:pPr>
        <w:spacing w:after="5" w:line="240" w:lineRule="auto"/>
        <w:ind w:firstLine="227"/>
        <w:jc w:val="both"/>
        <w:rPr>
          <w:rFonts w:ascii="Times New Roman" w:eastAsia="Calibri" w:hAnsi="Times New Roman"/>
        </w:rPr>
      </w:pPr>
      <w:r w:rsidRPr="00603C79">
        <w:rPr>
          <w:rFonts w:ascii="Times New Roman" w:eastAsia="Calibri" w:hAnsi="Times New Roman"/>
        </w:rPr>
        <w:t>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14:paraId="55A0E858" w14:textId="77777777" w:rsidR="00E327E9" w:rsidRPr="00603C79" w:rsidRDefault="00E327E9" w:rsidP="00E327E9">
      <w:pPr>
        <w:spacing w:before="240" w:after="66" w:line="240" w:lineRule="auto"/>
        <w:ind w:left="-5" w:hanging="10"/>
        <w:rPr>
          <w:rFonts w:ascii="Times New Roman" w:eastAsia="Calibri" w:hAnsi="Times New Roman"/>
        </w:rPr>
      </w:pPr>
      <w:r w:rsidRPr="00603C79">
        <w:rPr>
          <w:rFonts w:ascii="Times New Roman" w:eastAsia="Calibri" w:hAnsi="Times New Roman"/>
          <w:b/>
        </w:rPr>
        <w:t>Модуль № 8 «Связь музыки с другими видами искусства»:</w:t>
      </w:r>
    </w:p>
    <w:p w14:paraId="18FE5256" w14:textId="77777777" w:rsidR="00E327E9" w:rsidRPr="00603C79" w:rsidRDefault="00E327E9" w:rsidP="00E327E9">
      <w:pPr>
        <w:spacing w:after="5" w:line="240" w:lineRule="auto"/>
        <w:ind w:left="237" w:hanging="10"/>
        <w:jc w:val="both"/>
        <w:rPr>
          <w:rFonts w:ascii="Times New Roman" w:eastAsia="Calibri" w:hAnsi="Times New Roman"/>
        </w:rPr>
      </w:pPr>
      <w:r w:rsidRPr="00603C79">
        <w:rPr>
          <w:rFonts w:ascii="Times New Roman" w:eastAsia="Calibri" w:hAnsi="Times New Roman"/>
        </w:rPr>
        <w:t>определять стилевые и жанровые параллели между музыкой и другими видами искусств;</w:t>
      </w:r>
    </w:p>
    <w:p w14:paraId="6FA962F7" w14:textId="77777777" w:rsidR="00E327E9" w:rsidRPr="00603C79" w:rsidRDefault="00E327E9" w:rsidP="00E327E9">
      <w:pPr>
        <w:spacing w:after="5" w:line="240" w:lineRule="auto"/>
        <w:ind w:left="237" w:hanging="10"/>
        <w:jc w:val="both"/>
        <w:rPr>
          <w:rFonts w:ascii="Times New Roman" w:eastAsia="Calibri" w:hAnsi="Times New Roman"/>
        </w:rPr>
      </w:pPr>
      <w:r w:rsidRPr="00603C79">
        <w:rPr>
          <w:rFonts w:ascii="Times New Roman" w:eastAsia="Calibri" w:hAnsi="Times New Roman"/>
        </w:rPr>
        <w:t>различать и анализировать средства выразительности разных видов искусств;</w:t>
      </w:r>
    </w:p>
    <w:p w14:paraId="504680A3"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3BC1BE10"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12A54548" w14:textId="77777777" w:rsidR="00E327E9" w:rsidRPr="00603C79" w:rsidRDefault="00E327E9" w:rsidP="00E327E9">
      <w:pPr>
        <w:spacing w:before="240" w:after="66" w:line="240" w:lineRule="auto"/>
        <w:ind w:left="-5" w:hanging="10"/>
        <w:rPr>
          <w:rFonts w:ascii="Times New Roman" w:eastAsia="Calibri" w:hAnsi="Times New Roman"/>
        </w:rPr>
      </w:pPr>
      <w:r w:rsidRPr="00603C79">
        <w:rPr>
          <w:rFonts w:ascii="Times New Roman" w:eastAsia="Calibri" w:hAnsi="Times New Roman"/>
          <w:b/>
        </w:rPr>
        <w:t>Модуль № 9 «Жанры музыкального искусства»:</w:t>
      </w:r>
    </w:p>
    <w:p w14:paraId="695F89FC" w14:textId="77777777" w:rsidR="00E327E9" w:rsidRPr="00603C79" w:rsidRDefault="00E327E9" w:rsidP="00E327E9">
      <w:pPr>
        <w:spacing w:after="5" w:line="240" w:lineRule="auto"/>
        <w:ind w:left="-15" w:firstLine="227"/>
        <w:jc w:val="both"/>
        <w:rPr>
          <w:rFonts w:ascii="Times New Roman" w:eastAsia="Calibri" w:hAnsi="Times New Roman"/>
        </w:rPr>
      </w:pPr>
      <w:r w:rsidRPr="00603C79">
        <w:rPr>
          <w:rFonts w:ascii="Times New Roman" w:eastAsia="Calibri" w:hAnsi="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113D768B" w14:textId="77777777" w:rsidR="00E327E9" w:rsidRPr="00603C79" w:rsidRDefault="00E327E9" w:rsidP="00E327E9">
      <w:pPr>
        <w:spacing w:after="0" w:line="240" w:lineRule="auto"/>
        <w:ind w:left="10" w:right="-14" w:firstLine="274"/>
        <w:rPr>
          <w:rFonts w:ascii="Times New Roman" w:eastAsia="Calibri" w:hAnsi="Times New Roman"/>
        </w:rPr>
      </w:pPr>
      <w:r w:rsidRPr="00603C79">
        <w:rPr>
          <w:rFonts w:ascii="Times New Roman" w:eastAsia="Calibri" w:hAnsi="Times New Roman"/>
        </w:rPr>
        <w:t>рассуждать о круге образов и средствах их воплощения, типичных для данного жанра;</w:t>
      </w:r>
    </w:p>
    <w:p w14:paraId="7DF97ED8" w14:textId="77777777" w:rsidR="00E327E9" w:rsidRPr="00603C79" w:rsidRDefault="00E327E9" w:rsidP="00511C47">
      <w:pPr>
        <w:spacing w:after="0" w:line="240" w:lineRule="auto"/>
        <w:ind w:left="10" w:right="-14" w:firstLine="274"/>
        <w:rPr>
          <w:rFonts w:ascii="Times New Roman" w:eastAsia="Calibri" w:hAnsi="Times New Roman"/>
        </w:rPr>
      </w:pPr>
      <w:r w:rsidRPr="00603C79">
        <w:rPr>
          <w:rFonts w:ascii="Times New Roman" w:eastAsia="Calibri" w:hAnsi="Times New Roman"/>
        </w:rPr>
        <w:t>выразительно исполнять произведения (в том числе фрагменты) вокальных, инструментальных и музыкально-театральных жанров.</w:t>
      </w:r>
    </w:p>
    <w:p w14:paraId="67842831" w14:textId="77777777" w:rsidR="00E327E9" w:rsidRPr="00603C79" w:rsidRDefault="00E327E9" w:rsidP="00511C47">
      <w:pPr>
        <w:pStyle w:val="a4"/>
        <w:numPr>
          <w:ilvl w:val="2"/>
          <w:numId w:val="154"/>
        </w:numPr>
        <w:spacing w:before="240" w:line="240" w:lineRule="auto"/>
        <w:ind w:left="709" w:right="-1" w:hanging="709"/>
        <w:jc w:val="both"/>
        <w:rPr>
          <w:rFonts w:ascii="Times New Roman" w:eastAsia="Calibri" w:hAnsi="Times New Roman"/>
          <w:b/>
        </w:rPr>
      </w:pPr>
      <w:r w:rsidRPr="00603C79">
        <w:rPr>
          <w:rFonts w:ascii="Times New Roman" w:eastAsia="Calibri" w:hAnsi="Times New Roman"/>
          <w:b/>
        </w:rPr>
        <w:t xml:space="preserve">Технология </w:t>
      </w:r>
    </w:p>
    <w:p w14:paraId="5406C63A" w14:textId="77777777" w:rsidR="00511C47" w:rsidRPr="00603C79" w:rsidRDefault="00511C47" w:rsidP="00511C47">
      <w:pPr>
        <w:spacing w:after="0" w:line="240" w:lineRule="auto"/>
        <w:rPr>
          <w:rFonts w:ascii="Times New Roman" w:eastAsia="Calibri" w:hAnsi="Times New Roman"/>
          <w:b/>
        </w:rPr>
      </w:pPr>
      <w:r w:rsidRPr="00603C79">
        <w:rPr>
          <w:rFonts w:ascii="Times New Roman" w:eastAsia="Calibri" w:hAnsi="Times New Roman"/>
          <w:b/>
        </w:rPr>
        <w:t>Пояснительная записка</w:t>
      </w:r>
    </w:p>
    <w:p w14:paraId="22EF8486" w14:textId="77777777" w:rsidR="00511C47" w:rsidRPr="00603C79" w:rsidRDefault="00511C47" w:rsidP="00511C47">
      <w:pPr>
        <w:widowControl w:val="0"/>
        <w:spacing w:after="0" w:line="240" w:lineRule="auto"/>
        <w:ind w:right="-143" w:firstLine="709"/>
        <w:jc w:val="both"/>
        <w:rPr>
          <w:rFonts w:ascii="Times New Roman" w:eastAsia="Calibri" w:hAnsi="Times New Roman"/>
          <w:lang w:eastAsia="ru-RU"/>
        </w:rPr>
      </w:pPr>
      <w:r w:rsidRPr="00603C79">
        <w:rPr>
          <w:rFonts w:ascii="Times New Roman" w:eastAsia="Calibri" w:hAnsi="Times New Roman"/>
          <w:lang w:eastAsia="ru-RU"/>
        </w:rPr>
        <w:t>Рабочая программа по курсу «Технология» разработана на основе Примерной основной</w:t>
      </w:r>
      <w:r w:rsidRPr="00603C79">
        <w:rPr>
          <w:rFonts w:ascii="Times New Roman" w:eastAsia="Calibri" w:hAnsi="Times New Roman"/>
          <w:b/>
          <w:lang w:eastAsia="ru-RU"/>
        </w:rPr>
        <w:t xml:space="preserve"> </w:t>
      </w:r>
      <w:r w:rsidRPr="00603C79">
        <w:rPr>
          <w:rFonts w:ascii="Times New Roman" w:eastAsia="Calibri" w:hAnsi="Times New Roman"/>
          <w:lang w:eastAsia="ru-RU"/>
        </w:rPr>
        <w:t>образовательной программы</w:t>
      </w:r>
      <w:r w:rsidRPr="00603C79">
        <w:rPr>
          <w:rFonts w:ascii="Times New Roman" w:eastAsia="Calibri" w:hAnsi="Times New Roman"/>
          <w:b/>
          <w:lang w:eastAsia="ru-RU"/>
        </w:rPr>
        <w:t xml:space="preserve"> </w:t>
      </w:r>
      <w:r w:rsidRPr="00603C79">
        <w:rPr>
          <w:rFonts w:ascii="Times New Roman" w:eastAsia="Calibri" w:hAnsi="Times New Roman"/>
          <w:lang w:eastAsia="ru-RU"/>
        </w:rPr>
        <w:t>основного общего образования</w:t>
      </w:r>
      <w:r w:rsidRPr="00603C79">
        <w:rPr>
          <w:rFonts w:ascii="Times New Roman" w:eastAsia="Calibri" w:hAnsi="Times New Roman"/>
          <w:b/>
          <w:lang w:eastAsia="ru-RU"/>
        </w:rPr>
        <w:t xml:space="preserve"> </w:t>
      </w:r>
      <w:r w:rsidRPr="00603C79">
        <w:rPr>
          <w:rFonts w:ascii="Times New Roman" w:eastAsia="Calibri" w:hAnsi="Times New Roman"/>
          <w:lang w:eastAsia="ru-RU"/>
        </w:rPr>
        <w:t>по технологии, одобренной</w:t>
      </w:r>
      <w:r w:rsidRPr="00603C79">
        <w:rPr>
          <w:rFonts w:ascii="Times New Roman" w:eastAsia="Calibri" w:hAnsi="Times New Roman"/>
          <w:b/>
          <w:lang w:eastAsia="ru-RU"/>
        </w:rPr>
        <w:t xml:space="preserve"> </w:t>
      </w:r>
      <w:r w:rsidRPr="00603C79">
        <w:rPr>
          <w:rFonts w:ascii="Times New Roman" w:eastAsia="Calibri" w:hAnsi="Times New Roman"/>
          <w:lang w:eastAsia="ru-RU"/>
        </w:rPr>
        <w:t xml:space="preserve">решением федерального учебно-методического объединения по общему образованию (протокол от 8 апреля </w:t>
      </w:r>
      <w:smartTag w:uri="urn:schemas-microsoft-com:office:smarttags" w:element="metricconverter">
        <w:smartTagPr>
          <w:attr w:name="ProductID" w:val="2015 г"/>
        </w:smartTagPr>
        <w:r w:rsidRPr="00603C79">
          <w:rPr>
            <w:rFonts w:ascii="Times New Roman" w:eastAsia="Calibri" w:hAnsi="Times New Roman"/>
            <w:lang w:eastAsia="ru-RU"/>
          </w:rPr>
          <w:t>2015 г</w:t>
        </w:r>
      </w:smartTag>
      <w:r w:rsidRPr="00603C79">
        <w:rPr>
          <w:rFonts w:ascii="Times New Roman" w:eastAsia="Calibri" w:hAnsi="Times New Roman"/>
          <w:lang w:eastAsia="ru-RU"/>
        </w:rPr>
        <w:t>. № 1/15) и вошедшей в Государственный реестр образовательных программ.</w:t>
      </w:r>
    </w:p>
    <w:p w14:paraId="59BBE045" w14:textId="77777777" w:rsidR="00511C47" w:rsidRPr="00603C79" w:rsidRDefault="00511C47" w:rsidP="00511C47">
      <w:pPr>
        <w:widowControl w:val="0"/>
        <w:tabs>
          <w:tab w:val="left" w:pos="650"/>
        </w:tabs>
        <w:spacing w:after="0" w:line="240" w:lineRule="auto"/>
        <w:ind w:right="20" w:firstLine="709"/>
        <w:jc w:val="both"/>
        <w:rPr>
          <w:rFonts w:ascii="Times New Roman" w:eastAsia="Calibri" w:hAnsi="Times New Roman"/>
        </w:rPr>
      </w:pPr>
      <w:r w:rsidRPr="00603C79">
        <w:rPr>
          <w:rFonts w:ascii="Times New Roman" w:eastAsia="Calibri" w:hAnsi="Times New Roman"/>
        </w:rPr>
        <w:t>Программа учебного предмета «Технология» составлена с учётом полученных учащимися при обучении в начальной школе технологических знаний и опыта трудовой деятельности.</w:t>
      </w:r>
    </w:p>
    <w:p w14:paraId="17979DDF" w14:textId="77777777" w:rsidR="00511C47" w:rsidRPr="00603C79" w:rsidRDefault="00511C47" w:rsidP="00511C47">
      <w:pPr>
        <w:widowControl w:val="0"/>
        <w:spacing w:after="0" w:line="240" w:lineRule="auto"/>
        <w:ind w:right="-143" w:firstLine="709"/>
        <w:jc w:val="both"/>
        <w:rPr>
          <w:rFonts w:ascii="Times New Roman" w:eastAsia="Calibri" w:hAnsi="Times New Roman"/>
          <w:lang w:eastAsia="ru-RU"/>
        </w:rPr>
      </w:pPr>
      <w:r w:rsidRPr="00603C79">
        <w:rPr>
          <w:rFonts w:ascii="Times New Roman" w:eastAsia="Calibri" w:hAnsi="Times New Roman"/>
          <w:lang w:eastAsia="ru-RU"/>
        </w:rPr>
        <w:t xml:space="preserve">Преподавание курса «Технология» ведется по учебнику: Казакевич В.М., Пичугина Г.В. издательство Вента-Граф. </w:t>
      </w:r>
    </w:p>
    <w:p w14:paraId="2E902F95" w14:textId="77777777" w:rsidR="00511C47" w:rsidRPr="00603C79" w:rsidRDefault="00511C47" w:rsidP="00511C47">
      <w:pPr>
        <w:keepNext/>
        <w:keepLines/>
        <w:widowControl w:val="0"/>
        <w:spacing w:after="0" w:line="240" w:lineRule="auto"/>
        <w:outlineLvl w:val="0"/>
        <w:rPr>
          <w:rFonts w:ascii="Times New Roman" w:eastAsia="Calibri" w:hAnsi="Times New Roman"/>
          <w:b/>
          <w:bCs/>
        </w:rPr>
      </w:pPr>
      <w:r w:rsidRPr="00603C79">
        <w:rPr>
          <w:rFonts w:ascii="Times New Roman" w:eastAsia="Calibri" w:hAnsi="Times New Roman"/>
          <w:b/>
          <w:bCs/>
        </w:rPr>
        <w:t>Цели программы:</w:t>
      </w:r>
    </w:p>
    <w:p w14:paraId="6C7E2A1D" w14:textId="77777777" w:rsidR="00511C47" w:rsidRPr="00603C79" w:rsidRDefault="00511C47" w:rsidP="00511C47">
      <w:pPr>
        <w:keepNext/>
        <w:keepLines/>
        <w:widowControl w:val="0"/>
        <w:numPr>
          <w:ilvl w:val="0"/>
          <w:numId w:val="161"/>
        </w:numPr>
        <w:tabs>
          <w:tab w:val="left" w:pos="993"/>
        </w:tabs>
        <w:spacing w:after="0" w:line="240" w:lineRule="auto"/>
        <w:ind w:left="0" w:firstLine="709"/>
        <w:contextualSpacing/>
        <w:outlineLvl w:val="0"/>
        <w:rPr>
          <w:rFonts w:ascii="Times New Roman" w:eastAsia="Calibri" w:hAnsi="Times New Roman"/>
          <w:bCs/>
        </w:rPr>
      </w:pPr>
      <w:r w:rsidRPr="00603C79">
        <w:rPr>
          <w:rFonts w:ascii="Times New Roman" w:eastAsia="Calibri" w:hAnsi="Times New Roman"/>
          <w:bCs/>
        </w:rPr>
        <w:t>Обеспечение понимания обучающимися сущности современных технологий и перспектив их развития.</w:t>
      </w:r>
    </w:p>
    <w:p w14:paraId="3F228336" w14:textId="77777777" w:rsidR="00511C47" w:rsidRPr="00603C79" w:rsidRDefault="00511C47" w:rsidP="00511C47">
      <w:pPr>
        <w:keepNext/>
        <w:keepLines/>
        <w:widowControl w:val="0"/>
        <w:numPr>
          <w:ilvl w:val="0"/>
          <w:numId w:val="161"/>
        </w:numPr>
        <w:tabs>
          <w:tab w:val="left" w:pos="993"/>
        </w:tabs>
        <w:spacing w:after="0" w:line="240" w:lineRule="auto"/>
        <w:ind w:left="0" w:firstLine="709"/>
        <w:contextualSpacing/>
        <w:outlineLvl w:val="0"/>
        <w:rPr>
          <w:rFonts w:ascii="Times New Roman" w:eastAsia="Calibri" w:hAnsi="Times New Roman"/>
          <w:bCs/>
        </w:rPr>
      </w:pPr>
      <w:r w:rsidRPr="00603C79">
        <w:rPr>
          <w:rFonts w:ascii="Times New Roman" w:eastAsia="Calibri" w:hAnsi="Times New Roman"/>
          <w:bCs/>
        </w:rPr>
        <w:t>Формирование технологической культуры и проектно-технологического мышления обучающихся.</w:t>
      </w:r>
    </w:p>
    <w:p w14:paraId="2A107F04" w14:textId="77777777" w:rsidR="00511C47" w:rsidRPr="00603C79" w:rsidRDefault="00511C47" w:rsidP="00511C47">
      <w:pPr>
        <w:keepNext/>
        <w:keepLines/>
        <w:widowControl w:val="0"/>
        <w:numPr>
          <w:ilvl w:val="0"/>
          <w:numId w:val="161"/>
        </w:numPr>
        <w:tabs>
          <w:tab w:val="left" w:pos="993"/>
        </w:tabs>
        <w:spacing w:after="0" w:line="240" w:lineRule="auto"/>
        <w:ind w:left="0" w:firstLine="709"/>
        <w:contextualSpacing/>
        <w:outlineLvl w:val="0"/>
        <w:rPr>
          <w:rFonts w:ascii="Times New Roman" w:eastAsia="Calibri" w:hAnsi="Times New Roman"/>
          <w:bCs/>
        </w:rPr>
      </w:pPr>
      <w:r w:rsidRPr="00603C79">
        <w:rPr>
          <w:rFonts w:ascii="Times New Roman" w:eastAsia="Calibri" w:hAnsi="Times New Roman"/>
          <w:bCs/>
        </w:rPr>
        <w:t>Формирование информационной основы и персонального опыта, необходимых для определения обучающимися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55E59278" w14:textId="77777777" w:rsidR="00511C47" w:rsidRPr="00603C79" w:rsidRDefault="00511C47" w:rsidP="00511C47">
      <w:pPr>
        <w:keepNext/>
        <w:keepLines/>
        <w:widowControl w:val="0"/>
        <w:spacing w:after="0" w:line="240" w:lineRule="auto"/>
        <w:outlineLvl w:val="0"/>
        <w:rPr>
          <w:rFonts w:ascii="Times New Roman" w:eastAsia="Calibri" w:hAnsi="Times New Roman"/>
          <w:b/>
          <w:bCs/>
        </w:rPr>
      </w:pPr>
      <w:r w:rsidRPr="00603C79">
        <w:rPr>
          <w:rFonts w:ascii="Times New Roman" w:eastAsia="Calibri" w:hAnsi="Times New Roman"/>
          <w:b/>
          <w:bCs/>
        </w:rPr>
        <w:t>Задачи:</w:t>
      </w:r>
    </w:p>
    <w:p w14:paraId="6330F383" w14:textId="77777777" w:rsidR="00511C47" w:rsidRPr="00603C79" w:rsidRDefault="00511C47" w:rsidP="00511C47">
      <w:pPr>
        <w:widowControl w:val="0"/>
        <w:numPr>
          <w:ilvl w:val="1"/>
          <w:numId w:val="161"/>
        </w:numPr>
        <w:tabs>
          <w:tab w:val="clear" w:pos="1440"/>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Формирование инвариантных и специальных трудовых знаний, умений и навыков, обучение учащихся функциональной грамотности.</w:t>
      </w:r>
    </w:p>
    <w:p w14:paraId="67FAD456" w14:textId="77777777" w:rsidR="00511C47" w:rsidRPr="00603C79" w:rsidRDefault="00511C47" w:rsidP="00511C47">
      <w:pPr>
        <w:widowControl w:val="0"/>
        <w:numPr>
          <w:ilvl w:val="1"/>
          <w:numId w:val="161"/>
        </w:numPr>
        <w:tabs>
          <w:tab w:val="clear" w:pos="1440"/>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Расширение научного кругозора и закрепление в практической деятельности знаний и умений, полученных при изучении предмета технология.</w:t>
      </w:r>
    </w:p>
    <w:p w14:paraId="1CB0C8BA" w14:textId="77777777" w:rsidR="00511C47" w:rsidRPr="00603C79" w:rsidRDefault="00511C47" w:rsidP="00511C47">
      <w:pPr>
        <w:widowControl w:val="0"/>
        <w:numPr>
          <w:ilvl w:val="1"/>
          <w:numId w:val="161"/>
        </w:numPr>
        <w:tabs>
          <w:tab w:val="clear" w:pos="1440"/>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Воспитание активной жизненной позиции, способности к конкурентной борьбе на рынке труда, готовности к самосовершенствованию и активной трудовой деятельности.</w:t>
      </w:r>
    </w:p>
    <w:p w14:paraId="4511471C" w14:textId="77777777" w:rsidR="00511C47" w:rsidRPr="00603C79" w:rsidRDefault="00511C47" w:rsidP="00511C47">
      <w:pPr>
        <w:widowControl w:val="0"/>
        <w:numPr>
          <w:ilvl w:val="1"/>
          <w:numId w:val="161"/>
        </w:numPr>
        <w:tabs>
          <w:tab w:val="clear" w:pos="1440"/>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Развитие творческих способностей, овладение началами предпринимательства на основе прикладных экономических знаний.</w:t>
      </w:r>
    </w:p>
    <w:p w14:paraId="42E1D836" w14:textId="77777777" w:rsidR="00511C47" w:rsidRPr="00603C79" w:rsidRDefault="00511C47" w:rsidP="00511C47">
      <w:pPr>
        <w:widowControl w:val="0"/>
        <w:numPr>
          <w:ilvl w:val="1"/>
          <w:numId w:val="161"/>
        </w:numPr>
        <w:tabs>
          <w:tab w:val="clear" w:pos="1440"/>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Ознакомление с профессиями, представленными на рынке труда, профессиональное самоопределение.</w:t>
      </w:r>
    </w:p>
    <w:p w14:paraId="6D305DB1" w14:textId="77777777" w:rsidR="00511C47" w:rsidRPr="00603C79" w:rsidRDefault="00511C47" w:rsidP="00511C47">
      <w:pPr>
        <w:keepNext/>
        <w:keepLines/>
        <w:widowControl w:val="0"/>
        <w:spacing w:after="0" w:line="240" w:lineRule="auto"/>
        <w:ind w:firstLine="709"/>
        <w:jc w:val="both"/>
        <w:outlineLvl w:val="0"/>
        <w:rPr>
          <w:rFonts w:ascii="Times New Roman" w:eastAsia="Calibri" w:hAnsi="Times New Roman"/>
          <w:bCs/>
          <w:lang w:eastAsia="ru-RU"/>
        </w:rPr>
      </w:pPr>
      <w:r w:rsidRPr="00603C79">
        <w:rPr>
          <w:rFonts w:ascii="Times New Roman" w:eastAsia="Calibri" w:hAnsi="Times New Roman"/>
          <w:bCs/>
          <w:lang w:eastAsia="ru-RU"/>
        </w:rPr>
        <w:lastRenderedPageBreak/>
        <w:t>Данная программа, в контексте подготовки обучающихся в соответствии с требованиями Федерального государственного образовательного стандарта общего образования, обеспечивает:</w:t>
      </w:r>
    </w:p>
    <w:p w14:paraId="7387337A" w14:textId="77777777" w:rsidR="00511C47" w:rsidRPr="00603C79" w:rsidRDefault="00511C47" w:rsidP="00511C47">
      <w:pPr>
        <w:keepNext/>
        <w:keepLines/>
        <w:widowControl w:val="0"/>
        <w:spacing w:after="0" w:line="240" w:lineRule="auto"/>
        <w:ind w:firstLine="709"/>
        <w:jc w:val="both"/>
        <w:outlineLvl w:val="0"/>
        <w:rPr>
          <w:rFonts w:ascii="Times New Roman" w:eastAsia="Calibri" w:hAnsi="Times New Roman"/>
          <w:bCs/>
          <w:lang w:eastAsia="ru-RU"/>
        </w:rPr>
      </w:pPr>
      <w:r w:rsidRPr="00603C79">
        <w:rPr>
          <w:rFonts w:ascii="Times New Roman" w:eastAsia="Calibri" w:hAnsi="Times New Roman"/>
          <w:bCs/>
          <w:lang w:eastAsia="ru-RU"/>
        </w:rPr>
        <w:t>-</w:t>
      </w:r>
      <w:r w:rsidRPr="00603C79">
        <w:rPr>
          <w:rFonts w:ascii="Times New Roman" w:eastAsia="Calibri" w:hAnsi="Times New Roman"/>
          <w:b/>
          <w:bCs/>
          <w:lang w:eastAsia="ru-RU"/>
        </w:rPr>
        <w:t xml:space="preserve"> </w:t>
      </w:r>
      <w:r w:rsidRPr="00603C79">
        <w:rPr>
          <w:rFonts w:ascii="Times New Roman" w:eastAsia="Calibri" w:hAnsi="Times New Roman"/>
          <w:bCs/>
          <w:lang w:eastAsia="ru-RU"/>
        </w:rPr>
        <w:t>развитие инновационной творческой деятельности обучающихся в процессе решения прикладных учебных задач;</w:t>
      </w:r>
    </w:p>
    <w:p w14:paraId="24CEC9FB" w14:textId="77777777" w:rsidR="00511C47" w:rsidRPr="00603C79" w:rsidRDefault="00511C47" w:rsidP="00511C47">
      <w:pPr>
        <w:spacing w:after="0" w:line="240" w:lineRule="auto"/>
        <w:ind w:firstLine="709"/>
        <w:jc w:val="both"/>
        <w:rPr>
          <w:rFonts w:ascii="Times New Roman" w:hAnsi="Times New Roman"/>
          <w:lang w:eastAsia="ru-RU"/>
        </w:rPr>
      </w:pPr>
      <w:r w:rsidRPr="00603C79">
        <w:rPr>
          <w:rFonts w:ascii="Times New Roman" w:hAnsi="Times New Roman"/>
          <w:lang w:eastAsia="ru-RU"/>
        </w:rPr>
        <w:t>- активное использование знаний, полученных при изучении других учебных предметов, и сформированных универсальных учебных действий;</w:t>
      </w:r>
    </w:p>
    <w:p w14:paraId="2C276300" w14:textId="77777777" w:rsidR="00511C47" w:rsidRPr="00603C79" w:rsidRDefault="00511C47" w:rsidP="00511C47">
      <w:pPr>
        <w:spacing w:after="0" w:line="240" w:lineRule="auto"/>
        <w:ind w:firstLine="709"/>
        <w:jc w:val="both"/>
        <w:rPr>
          <w:rFonts w:ascii="Times New Roman" w:hAnsi="Times New Roman"/>
          <w:lang w:eastAsia="ru-RU"/>
        </w:rPr>
      </w:pPr>
      <w:r w:rsidRPr="00603C79">
        <w:rPr>
          <w:rFonts w:ascii="Times New Roman" w:hAnsi="Times New Roman"/>
          <w:lang w:eastAsia="ru-RU"/>
        </w:rPr>
        <w:t>- совершенствование умений выполнять учебно-исследовательскую и проектную деятельность;</w:t>
      </w:r>
    </w:p>
    <w:p w14:paraId="7E0DAF0B" w14:textId="77777777" w:rsidR="00511C47" w:rsidRPr="00603C79" w:rsidRDefault="00511C47" w:rsidP="00511C47">
      <w:pPr>
        <w:spacing w:after="0" w:line="240" w:lineRule="auto"/>
        <w:ind w:firstLine="709"/>
        <w:jc w:val="both"/>
        <w:rPr>
          <w:rFonts w:ascii="Times New Roman" w:hAnsi="Times New Roman"/>
          <w:lang w:eastAsia="ru-RU"/>
        </w:rPr>
      </w:pPr>
      <w:r w:rsidRPr="00603C79">
        <w:rPr>
          <w:rFonts w:ascii="Times New Roman" w:hAnsi="Times New Roman"/>
          <w:lang w:eastAsia="ru-RU"/>
        </w:rPr>
        <w:t>- формирование представлений о социальных и этических аспектах научно-технического прогресса;</w:t>
      </w:r>
    </w:p>
    <w:p w14:paraId="6E01341A" w14:textId="77777777" w:rsidR="00511C47" w:rsidRPr="00603C79" w:rsidRDefault="00511C47" w:rsidP="00511C47">
      <w:pPr>
        <w:spacing w:after="0" w:line="240" w:lineRule="auto"/>
        <w:ind w:firstLine="709"/>
        <w:jc w:val="both"/>
        <w:rPr>
          <w:rFonts w:ascii="Times New Roman" w:hAnsi="Times New Roman"/>
          <w:lang w:eastAsia="ru-RU"/>
        </w:rPr>
      </w:pPr>
      <w:r w:rsidRPr="00603C79">
        <w:rPr>
          <w:rFonts w:ascii="Times New Roman" w:hAnsi="Times New Roman"/>
          <w:lang w:eastAsia="ru-RU"/>
        </w:rPr>
        <w:t>- формирование способности придавать экологическую направленность любой деятельности, в том числе творческому проектированию; демонстрировать экологическое мышление в разных формах деятельности.</w:t>
      </w:r>
    </w:p>
    <w:p w14:paraId="3F38B41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b/>
          <w:bCs/>
          <w:lang w:eastAsia="ru-RU"/>
        </w:rPr>
        <w:t xml:space="preserve">Технология – </w:t>
      </w:r>
      <w:r w:rsidRPr="00603C79">
        <w:rPr>
          <w:rFonts w:ascii="Times New Roman" w:eastAsia="Calibri" w:hAnsi="Times New Roman"/>
          <w:bCs/>
          <w:lang w:eastAsia="ru-RU"/>
        </w:rPr>
        <w:t>это построенный по алгоритму комплекс организационных мер, операций и методов воздействия на вещество, энергию, информацию, объекты живой природы или социальной среды, состав и структура которого  предопределяются  имеющимися материальными и интеллектуальными средствами, уровнем научных знаний и квалификации работников, инфраструктурой, и который обеспечивает возможность стереотипного получения желаемых конечных результатов труда, обладающих потребительной стоимостью: материальных объектов, энергии или работы, материализованных сведений,</w:t>
      </w:r>
      <w:r w:rsidRPr="00603C79">
        <w:rPr>
          <w:rFonts w:ascii="Times New Roman" w:eastAsia="Calibri" w:hAnsi="Times New Roman"/>
          <w:lang w:eastAsia="ru-RU"/>
        </w:rPr>
        <w:t xml:space="preserve"> </w:t>
      </w:r>
      <w:r w:rsidRPr="00603C79">
        <w:rPr>
          <w:rFonts w:ascii="Times New Roman" w:eastAsia="Calibri" w:hAnsi="Times New Roman"/>
          <w:bCs/>
          <w:lang w:eastAsia="ru-RU"/>
        </w:rPr>
        <w:t xml:space="preserve"> нематериальных услуг, выполненных обязательств.</w:t>
      </w:r>
      <w:r w:rsidRPr="00603C79">
        <w:rPr>
          <w:rFonts w:ascii="Times New Roman" w:eastAsia="Calibri" w:hAnsi="Times New Roman"/>
          <w:lang w:eastAsia="ru-RU"/>
        </w:rPr>
        <w:t xml:space="preserve"> </w:t>
      </w:r>
    </w:p>
    <w:p w14:paraId="7D60DC4B" w14:textId="77777777" w:rsidR="00511C47" w:rsidRPr="00603C79" w:rsidRDefault="00511C47" w:rsidP="00511C47">
      <w:pPr>
        <w:widowControl w:val="0"/>
        <w:spacing w:after="0" w:line="240" w:lineRule="auto"/>
        <w:ind w:left="-567" w:firstLine="709"/>
        <w:jc w:val="both"/>
        <w:rPr>
          <w:rFonts w:ascii="Times New Roman" w:eastAsia="Calibri" w:hAnsi="Times New Roman"/>
          <w:lang w:eastAsia="ru-RU"/>
        </w:rPr>
      </w:pPr>
    </w:p>
    <w:p w14:paraId="07F02D93" w14:textId="77777777" w:rsidR="00511C47" w:rsidRPr="00603C79" w:rsidRDefault="00511C47" w:rsidP="00511C47">
      <w:pPr>
        <w:pStyle w:val="a4"/>
        <w:keepNext/>
        <w:keepLines/>
        <w:widowControl w:val="0"/>
        <w:numPr>
          <w:ilvl w:val="3"/>
          <w:numId w:val="154"/>
        </w:numPr>
        <w:spacing w:after="0" w:line="240" w:lineRule="auto"/>
        <w:ind w:left="851" w:hanging="851"/>
        <w:outlineLvl w:val="0"/>
        <w:rPr>
          <w:rFonts w:ascii="Times New Roman" w:eastAsia="Calibri" w:hAnsi="Times New Roman"/>
          <w:b/>
          <w:bCs/>
        </w:rPr>
      </w:pPr>
      <w:r w:rsidRPr="00603C79">
        <w:rPr>
          <w:rFonts w:ascii="Times New Roman" w:eastAsia="Calibri" w:hAnsi="Times New Roman"/>
          <w:b/>
          <w:bCs/>
        </w:rPr>
        <w:t>Содержание учебного предмета «Технология»</w:t>
      </w:r>
    </w:p>
    <w:p w14:paraId="24110B7D" w14:textId="77777777" w:rsidR="00511C47" w:rsidRPr="00603C79" w:rsidRDefault="00511C47" w:rsidP="00511C47">
      <w:pPr>
        <w:widowControl w:val="0"/>
        <w:shd w:val="clear" w:color="auto" w:fill="FFFFFF"/>
        <w:spacing w:before="240" w:after="0" w:line="240" w:lineRule="auto"/>
        <w:ind w:right="20" w:firstLine="709"/>
        <w:jc w:val="both"/>
        <w:rPr>
          <w:rFonts w:ascii="Times New Roman" w:hAnsi="Times New Roman"/>
          <w:lang w:eastAsia="ru-RU"/>
        </w:rPr>
      </w:pPr>
      <w:r w:rsidRPr="00603C79">
        <w:rPr>
          <w:rFonts w:ascii="Times New Roman" w:hAnsi="Times New Roman"/>
          <w:lang w:eastAsia="ru-RU"/>
        </w:rPr>
        <w:t>Основную часть содержания программы составляет деятельность обучающихся, направленная на изучение, создание и преобразование материальных, информационных и социальных объектов. Важнейшую группу образовательных результатов составляет полученный и осмысленный обучающимися опыт познавательной и практической деятельности. В урочное время деятельность обучающихся организуется как в индивидуальной, так и в групповой форме.</w:t>
      </w:r>
    </w:p>
    <w:p w14:paraId="3CF27EE5" w14:textId="77777777" w:rsidR="00511C47" w:rsidRPr="00603C79" w:rsidRDefault="00511C47" w:rsidP="00511C47">
      <w:pPr>
        <w:widowControl w:val="0"/>
        <w:shd w:val="clear" w:color="auto" w:fill="FFFFFF"/>
        <w:spacing w:after="0" w:line="240" w:lineRule="auto"/>
        <w:ind w:right="20" w:firstLine="709"/>
        <w:jc w:val="both"/>
        <w:rPr>
          <w:rFonts w:ascii="Times New Roman" w:hAnsi="Times New Roman"/>
          <w:lang w:eastAsia="ru-RU"/>
        </w:rPr>
      </w:pPr>
      <w:r w:rsidRPr="00603C79">
        <w:rPr>
          <w:rFonts w:ascii="Times New Roman" w:eastAsia="Calibri" w:hAnsi="Times New Roman"/>
          <w:lang w:eastAsia="ru-RU"/>
        </w:rPr>
        <w:t>Содержание обучения разделено на две части: 1-я часть – теоретические сведения, 2-я часть – прикладная (практическая).</w:t>
      </w:r>
    </w:p>
    <w:p w14:paraId="3DFAF1C8" w14:textId="77777777" w:rsidR="00511C47" w:rsidRPr="00603C79" w:rsidRDefault="00511C47" w:rsidP="00511C47">
      <w:pPr>
        <w:widowControl w:val="0"/>
        <w:spacing w:after="0" w:line="240" w:lineRule="auto"/>
        <w:ind w:firstLine="709"/>
        <w:jc w:val="both"/>
        <w:rPr>
          <w:rFonts w:ascii="Times New Roman" w:eastAsia="Calibri" w:hAnsi="Times New Roman"/>
          <w:bCs/>
          <w:lang w:eastAsia="ru-RU"/>
        </w:rPr>
      </w:pPr>
      <w:r w:rsidRPr="00603C79">
        <w:rPr>
          <w:rFonts w:ascii="Times New Roman" w:eastAsia="Calibri" w:hAnsi="Times New Roman"/>
          <w:i/>
          <w:lang w:eastAsia="ru-RU"/>
        </w:rPr>
        <w:t>В теоретических сведениях</w:t>
      </w:r>
      <w:r w:rsidRPr="00603C79">
        <w:rPr>
          <w:rFonts w:ascii="Times New Roman" w:eastAsia="Calibri" w:hAnsi="Times New Roman"/>
          <w:lang w:eastAsia="ru-RU"/>
        </w:rPr>
        <w:t xml:space="preserve"> по каждому классу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w:t>
      </w:r>
      <w:r w:rsidRPr="00603C79">
        <w:rPr>
          <w:rFonts w:ascii="Times New Roman" w:eastAsia="Calibri" w:hAnsi="Times New Roman"/>
          <w:bCs/>
          <w:lang w:eastAsia="ru-RU"/>
        </w:rPr>
        <w:t xml:space="preserve">вещество, материалы, энергия, информация, объекты живой природы и объекты социальной среды. </w:t>
      </w:r>
    </w:p>
    <w:p w14:paraId="5F1A504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bCs/>
          <w:i/>
          <w:lang w:eastAsia="ru-RU"/>
        </w:rPr>
        <w:t>В практической части</w:t>
      </w:r>
      <w:r w:rsidRPr="00603C79">
        <w:rPr>
          <w:rFonts w:ascii="Times New Roman" w:eastAsia="Calibri" w:hAnsi="Times New Roman"/>
          <w:bCs/>
          <w:lang w:eastAsia="ru-RU"/>
        </w:rPr>
        <w:t xml:space="preserve"> будут представлены варианты познавательно-трудовых </w:t>
      </w:r>
      <w:r w:rsidRPr="00603C79">
        <w:rPr>
          <w:rFonts w:ascii="Times New Roman" w:eastAsia="Calibri" w:hAnsi="Times New Roman"/>
          <w:lang w:eastAsia="ru-RU"/>
        </w:rPr>
        <w:t>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особенностей обучающихся, материально-технических и экономических возможностей организаций общего образования. Тематика проектных заданий будет сопровождена рекомендациями по методике выполнения проектных работ.</w:t>
      </w:r>
    </w:p>
    <w:p w14:paraId="0F86D711" w14:textId="77777777" w:rsidR="00511C47" w:rsidRPr="00603C79" w:rsidRDefault="00511C47" w:rsidP="00511C47">
      <w:pPr>
        <w:widowControl w:val="0"/>
        <w:tabs>
          <w:tab w:val="left" w:pos="284"/>
        </w:tabs>
        <w:spacing w:after="0" w:line="240" w:lineRule="auto"/>
        <w:contextualSpacing/>
        <w:rPr>
          <w:rFonts w:ascii="Times New Roman" w:eastAsia="Calibri" w:hAnsi="Times New Roman"/>
        </w:rPr>
      </w:pPr>
      <w:r w:rsidRPr="00603C79">
        <w:rPr>
          <w:rFonts w:ascii="Times New Roman" w:eastAsia="Calibri" w:hAnsi="Times New Roman"/>
          <w:b/>
        </w:rPr>
        <w:t>Методы и средства творческой и проектной деятельности</w:t>
      </w:r>
    </w:p>
    <w:p w14:paraId="42F552C9"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5875B7E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Творчество в жизни и деятельности человека. Проект как форма представления результатов творчества.</w:t>
      </w:r>
    </w:p>
    <w:p w14:paraId="371D967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Основные этапы проектной деятельности и их характеристики.</w:t>
      </w:r>
    </w:p>
    <w:p w14:paraId="0522939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14:paraId="1A842C4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Дизайн в процессе проектирования продукта труда. Методы творчества в проектной деятельности.</w:t>
      </w:r>
    </w:p>
    <w:p w14:paraId="5BA4146F"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Экономическая оценка проекта и его презентация. Реклама полученного продукта труда на рынке товаров и услуг.</w:t>
      </w:r>
    </w:p>
    <w:p w14:paraId="40B0C256"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581C392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Самооценка интересов и склонностей к какому-либо виду деятельности.</w:t>
      </w:r>
    </w:p>
    <w:p w14:paraId="4DCA6EAE"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Составление перечня и краткой характеристики этапов проектирования конкретного продукта труда.</w:t>
      </w:r>
    </w:p>
    <w:p w14:paraId="6A04E24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Анализ качества проектной документации проектов, выполненных ранее одноклассниками.</w:t>
      </w:r>
    </w:p>
    <w:p w14:paraId="586A7CB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 матрицы.</w:t>
      </w:r>
    </w:p>
    <w:p w14:paraId="083E482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Сбор информации по стоимостным показателям составляющих проекта. Расчёт себестоимости </w:t>
      </w:r>
      <w:r w:rsidRPr="00603C79">
        <w:rPr>
          <w:rFonts w:ascii="Times New Roman" w:eastAsia="Calibri" w:hAnsi="Times New Roman"/>
          <w:lang w:eastAsia="ru-RU"/>
        </w:rPr>
        <w:lastRenderedPageBreak/>
        <w:t xml:space="preserve">проекта. Подготовка презентации проекта с помощью </w:t>
      </w:r>
      <w:r w:rsidRPr="00603C79">
        <w:rPr>
          <w:rFonts w:ascii="Times New Roman" w:eastAsia="Calibri" w:hAnsi="Times New Roman"/>
          <w:i/>
          <w:lang w:eastAsia="ru-RU"/>
        </w:rPr>
        <w:t>Mi</w:t>
      </w:r>
      <w:r w:rsidRPr="00603C79">
        <w:rPr>
          <w:rFonts w:ascii="Times New Roman" w:eastAsia="Calibri" w:hAnsi="Times New Roman"/>
          <w:i/>
          <w:lang w:val="en-US" w:eastAsia="ru-RU"/>
        </w:rPr>
        <w:t>crosoft</w:t>
      </w:r>
      <w:r w:rsidRPr="00603C79">
        <w:rPr>
          <w:rFonts w:ascii="Times New Roman" w:eastAsia="Calibri" w:hAnsi="Times New Roman"/>
          <w:i/>
          <w:lang w:eastAsia="ru-RU"/>
        </w:rPr>
        <w:t xml:space="preserve"> </w:t>
      </w:r>
      <w:r w:rsidRPr="00603C79">
        <w:rPr>
          <w:rFonts w:ascii="Times New Roman" w:eastAsia="Calibri" w:hAnsi="Times New Roman"/>
          <w:i/>
          <w:lang w:val="en-US" w:eastAsia="ru-RU"/>
        </w:rPr>
        <w:t>PowerPoint</w:t>
      </w:r>
      <w:r w:rsidRPr="00603C79">
        <w:rPr>
          <w:rFonts w:ascii="Times New Roman" w:eastAsia="Calibri" w:hAnsi="Times New Roman"/>
          <w:lang w:eastAsia="ru-RU"/>
        </w:rPr>
        <w:t>.</w:t>
      </w:r>
    </w:p>
    <w:p w14:paraId="5863B0D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Содержание обучения делится на две части: 1-я часть – теоретические сведения, 2-я часть – прикладная (практическая).</w:t>
      </w:r>
    </w:p>
    <w:p w14:paraId="03837DA0" w14:textId="77777777" w:rsidR="00511C47" w:rsidRPr="00603C79" w:rsidRDefault="00511C47" w:rsidP="00511C47">
      <w:pPr>
        <w:widowControl w:val="0"/>
        <w:spacing w:after="0" w:line="240" w:lineRule="auto"/>
        <w:ind w:firstLine="709"/>
        <w:jc w:val="both"/>
        <w:rPr>
          <w:rFonts w:ascii="Times New Roman" w:eastAsia="Calibri" w:hAnsi="Times New Roman"/>
          <w:bCs/>
          <w:lang w:eastAsia="ru-RU"/>
        </w:rPr>
      </w:pPr>
      <w:r w:rsidRPr="00603C79">
        <w:rPr>
          <w:rFonts w:ascii="Times New Roman" w:eastAsia="Calibri" w:hAnsi="Times New Roman"/>
          <w:i/>
          <w:lang w:eastAsia="ru-RU"/>
        </w:rPr>
        <w:t>В теоретических сведениях</w:t>
      </w:r>
      <w:r w:rsidRPr="00603C79">
        <w:rPr>
          <w:rFonts w:ascii="Times New Roman" w:eastAsia="Calibri" w:hAnsi="Times New Roman"/>
          <w:lang w:eastAsia="ru-RU"/>
        </w:rPr>
        <w:t xml:space="preserve"> по каждому классу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w:t>
      </w:r>
      <w:r w:rsidRPr="00603C79">
        <w:rPr>
          <w:rFonts w:ascii="Times New Roman" w:eastAsia="Calibri" w:hAnsi="Times New Roman"/>
          <w:bCs/>
          <w:lang w:eastAsia="ru-RU"/>
        </w:rPr>
        <w:t xml:space="preserve">вещество, материалы, энергия, информация, объекты живой природы и объекты социальной среды. </w:t>
      </w:r>
    </w:p>
    <w:p w14:paraId="667716F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bCs/>
          <w:i/>
          <w:lang w:eastAsia="ru-RU"/>
        </w:rPr>
        <w:t>В практической части</w:t>
      </w:r>
      <w:r w:rsidRPr="00603C79">
        <w:rPr>
          <w:rFonts w:ascii="Times New Roman" w:eastAsia="Calibri" w:hAnsi="Times New Roman"/>
          <w:bCs/>
          <w:lang w:eastAsia="ru-RU"/>
        </w:rPr>
        <w:t xml:space="preserve"> представлены варианты познавательно-трудовых </w:t>
      </w:r>
      <w:r w:rsidRPr="00603C79">
        <w:rPr>
          <w:rFonts w:ascii="Times New Roman" w:eastAsia="Calibri" w:hAnsi="Times New Roman"/>
          <w:lang w:eastAsia="ru-RU"/>
        </w:rPr>
        <w:t>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особенностей обучающихся, материально-технических и экономических возможностей организаций общего образования. Тематика проектных заданий будет сопровождена рекомендациями по методике выполнения проектных работ.</w:t>
      </w:r>
    </w:p>
    <w:p w14:paraId="01B942F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Эта часть носит иллюстративный, закрепляющий характер. Её содержание не ставит целью сформировать конкретные трудовые навыки. В экспериментах, опытах, исследованиях учащиеся подтверждают те положения, которые они изучили в теоретической части. Практические и проектные работы реализуются на примере изготовления конкретных объектов, демонстрации, как и с помощью чего воплощаются те или иные виды технологии в изделии.</w:t>
      </w:r>
    </w:p>
    <w:p w14:paraId="3B4B0F3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Все работы проводятся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При этом учащиеся в цикле работ будут знакомиться с различными видами технологии обработки.</w:t>
      </w:r>
    </w:p>
    <w:p w14:paraId="49948DA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Практические работы по технологиям индустриального и сельскохозяйственного производства будут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w:t>
      </w:r>
    </w:p>
    <w:p w14:paraId="630A044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Второй вариант практических работ будет реализован с использованием реального производства на договорной основе и т. п. </w:t>
      </w:r>
    </w:p>
    <w:p w14:paraId="1252C06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Предполагается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14:paraId="0BAC1A7E" w14:textId="77777777" w:rsidR="00511C47" w:rsidRPr="00603C79" w:rsidRDefault="00511C47" w:rsidP="00511C47">
      <w:pPr>
        <w:widowControl w:val="0"/>
        <w:numPr>
          <w:ilvl w:val="0"/>
          <w:numId w:val="162"/>
        </w:numPr>
        <w:spacing w:after="0" w:line="240" w:lineRule="auto"/>
        <w:ind w:left="284" w:hanging="284"/>
        <w:contextualSpacing/>
        <w:jc w:val="both"/>
        <w:rPr>
          <w:rFonts w:ascii="Times New Roman" w:eastAsia="Calibri" w:hAnsi="Times New Roman"/>
          <w:smallCaps/>
          <w:lang w:eastAsia="ru-RU"/>
        </w:rPr>
      </w:pPr>
      <w:r w:rsidRPr="00603C79">
        <w:rPr>
          <w:rFonts w:ascii="Times New Roman" w:eastAsia="Calibri" w:hAnsi="Times New Roman"/>
          <w:b/>
          <w:lang w:eastAsia="ru-RU"/>
        </w:rPr>
        <w:t>Технологии  обработки пищевых продуктов</w:t>
      </w:r>
    </w:p>
    <w:p w14:paraId="64811CE7" w14:textId="77777777" w:rsidR="00511C47" w:rsidRPr="00603C79" w:rsidRDefault="00511C47" w:rsidP="00511C47">
      <w:pPr>
        <w:widowControl w:val="0"/>
        <w:spacing w:after="0" w:line="240" w:lineRule="auto"/>
        <w:ind w:left="284"/>
        <w:contextualSpacing/>
        <w:jc w:val="both"/>
        <w:rPr>
          <w:rFonts w:ascii="Times New Roman" w:eastAsia="Calibri" w:hAnsi="Times New Roman"/>
          <w:smallCaps/>
          <w:lang w:eastAsia="ru-RU"/>
        </w:rPr>
      </w:pPr>
      <w:r w:rsidRPr="00603C79">
        <w:rPr>
          <w:rFonts w:ascii="Times New Roman" w:eastAsia="Calibri" w:hAnsi="Times New Roman"/>
          <w:b/>
          <w:i/>
          <w:lang w:eastAsia="ru-RU"/>
        </w:rPr>
        <w:t>Теоретические сведения</w:t>
      </w:r>
    </w:p>
    <w:p w14:paraId="483EAE8C"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Понятия «санитария» и «гигие</w:t>
      </w:r>
      <w:r w:rsidRPr="00603C79">
        <w:rPr>
          <w:rFonts w:ascii="Times New Roman" w:eastAsia="Calibri" w:hAnsi="Times New Roman"/>
          <w:bCs/>
          <w:shd w:val="clear" w:color="auto" w:fill="FFFFFF"/>
        </w:rPr>
        <w:softHyphen/>
        <w:t>на». Правила санитарии и гигиены перед началом работы, при приготовлении пищи.</w:t>
      </w:r>
    </w:p>
    <w:p w14:paraId="27BB0887"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Правила безопасной работы при пользовании электриче</w:t>
      </w:r>
      <w:r w:rsidRPr="00603C79">
        <w:rPr>
          <w:rFonts w:ascii="Times New Roman" w:eastAsia="Calibri" w:hAnsi="Times New Roman"/>
          <w:bCs/>
          <w:shd w:val="clear" w:color="auto" w:fill="FFFFFF"/>
        </w:rPr>
        <w:softHyphen/>
        <w:t>скими плитами и электроприборами, газовыми плитами, при ра</w:t>
      </w:r>
      <w:r w:rsidRPr="00603C79">
        <w:rPr>
          <w:rFonts w:ascii="Times New Roman" w:eastAsia="Calibri" w:hAnsi="Times New Roman"/>
          <w:bCs/>
          <w:shd w:val="clear" w:color="auto" w:fill="FFFFFF"/>
        </w:rPr>
        <w:softHyphen/>
        <w:t>боте с ножом, кипящими жидкостями и приспособлениями.</w:t>
      </w:r>
    </w:p>
    <w:p w14:paraId="4D42EA73"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Питание как физиологическая по</w:t>
      </w:r>
      <w:r w:rsidRPr="00603C79">
        <w:rPr>
          <w:rFonts w:ascii="Times New Roman" w:eastAsia="Calibri" w:hAnsi="Times New Roman"/>
          <w:bCs/>
          <w:shd w:val="clear" w:color="auto" w:fill="FFFFFF"/>
        </w:rPr>
        <w:softHyphen/>
        <w:t>требность. Состав пищевых продуктов. Значение белков, жиров, углеводов для жизнедеятельности человека. Роль витаминов, ми</w:t>
      </w:r>
      <w:r w:rsidRPr="00603C79">
        <w:rPr>
          <w:rFonts w:ascii="Times New Roman" w:eastAsia="Calibri" w:hAnsi="Times New Roman"/>
          <w:bCs/>
          <w:shd w:val="clear" w:color="auto" w:fill="FFFFFF"/>
        </w:rPr>
        <w:softHyphen/>
        <w:t>неральных веществ и воды в обмене веществ, их содержание в пищевых продуктах.</w:t>
      </w:r>
    </w:p>
    <w:p w14:paraId="1B291B97" w14:textId="77777777" w:rsidR="00511C47" w:rsidRPr="00603C79" w:rsidRDefault="00511C47" w:rsidP="00511C47">
      <w:pPr>
        <w:widowControl w:val="0"/>
        <w:spacing w:after="0" w:line="240" w:lineRule="auto"/>
        <w:ind w:right="2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Продукты, применяемые для при</w:t>
      </w:r>
      <w:r w:rsidRPr="00603C79">
        <w:rPr>
          <w:rFonts w:ascii="Times New Roman" w:eastAsia="Calibri" w:hAnsi="Times New Roman"/>
          <w:bCs/>
          <w:shd w:val="clear" w:color="auto" w:fill="FFFFFF"/>
        </w:rPr>
        <w:softHyphen/>
        <w:t>готовления бутербродов. Значение хлеба в питании человека. Технология приготовления бутербродов.</w:t>
      </w:r>
    </w:p>
    <w:p w14:paraId="13143338"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14:paraId="08FDAA23"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Пищевая (питательная) ценность овощей и фруктов. Кулинарная классификация овощей. Пи</w:t>
      </w:r>
      <w:r w:rsidRPr="00603C79">
        <w:rPr>
          <w:rFonts w:ascii="Times New Roman" w:eastAsia="Calibri" w:hAnsi="Times New Roman"/>
        </w:rPr>
        <w:softHyphen/>
        <w:t>тательная ценность фруктов.</w:t>
      </w:r>
    </w:p>
    <w:p w14:paraId="0674BC70"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Общие правила механической кулинарной обработки овощей. Инструменты и приспособления для нарезки.</w:t>
      </w:r>
    </w:p>
    <w:p w14:paraId="476DBF3F"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Технология приготовления блюд из сырых овощей (фрук</w:t>
      </w:r>
      <w:r w:rsidRPr="00603C79">
        <w:rPr>
          <w:rFonts w:ascii="Times New Roman" w:eastAsia="Calibri" w:hAnsi="Times New Roman"/>
        </w:rPr>
        <w:softHyphen/>
        <w:t>тов).</w:t>
      </w:r>
    </w:p>
    <w:p w14:paraId="584EB451"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Виды тепловой обработки продуктов. Преимущества и недостатки различных способов теп</w:t>
      </w:r>
      <w:r w:rsidRPr="00603C79">
        <w:rPr>
          <w:rFonts w:ascii="Times New Roman" w:eastAsia="Calibri" w:hAnsi="Times New Roman"/>
        </w:rPr>
        <w:softHyphen/>
        <w:t>ловой обработки овощей. Технология приготовления блюд из варёных овощей. Условия варки овощей для салатов, способст</w:t>
      </w:r>
      <w:r w:rsidRPr="00603C79">
        <w:rPr>
          <w:rFonts w:ascii="Times New Roman" w:eastAsia="Calibri" w:hAnsi="Times New Roman"/>
        </w:rPr>
        <w:softHyphen/>
        <w:t>вующие сохранению питательных веществ и витаминов.</w:t>
      </w:r>
    </w:p>
    <w:p w14:paraId="5E687EDC"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Использование яиц в кулинарии. Тех</w:t>
      </w:r>
      <w:r w:rsidRPr="00603C79">
        <w:rPr>
          <w:rFonts w:ascii="Times New Roman" w:eastAsia="Calibri" w:hAnsi="Times New Roman"/>
        </w:rPr>
        <w:softHyphen/>
        <w:t xml:space="preserve">нология приготовления различных блюд из яиц. </w:t>
      </w:r>
    </w:p>
    <w:p w14:paraId="69D7AC4A"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Виды круп, применяемых в пита</w:t>
      </w:r>
      <w:r w:rsidRPr="00603C79">
        <w:rPr>
          <w:rFonts w:ascii="Times New Roman" w:eastAsia="Calibri" w:hAnsi="Times New Roman"/>
        </w:rPr>
        <w:softHyphen/>
        <w:t>нии человека. Технология приготовления крупяных каш. Требования к ка</w:t>
      </w:r>
      <w:r w:rsidRPr="00603C79">
        <w:rPr>
          <w:rFonts w:ascii="Times New Roman" w:eastAsia="Calibri" w:hAnsi="Times New Roman"/>
        </w:rPr>
        <w:softHyphen/>
        <w:t>честву рассыпчатых, вязких и жидких каш. Технология приго</w:t>
      </w:r>
      <w:r w:rsidRPr="00603C79">
        <w:rPr>
          <w:rFonts w:ascii="Times New Roman" w:eastAsia="Calibri" w:hAnsi="Times New Roman"/>
        </w:rPr>
        <w:softHyphen/>
        <w:t>товления блюд из макаронных изделий. Требования к качеству готовых блюд из макаронных изделий. Подача готовых блюд. Расчёт расхода круп и макаронных изделий с учетом объема приготовления.</w:t>
      </w:r>
    </w:p>
    <w:p w14:paraId="11F98214"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lastRenderedPageBreak/>
        <w:t>Значение молока в питании чело</w:t>
      </w:r>
      <w:r w:rsidRPr="00603C79">
        <w:rPr>
          <w:rFonts w:ascii="Times New Roman" w:eastAsia="Calibri" w:hAnsi="Times New Roman"/>
        </w:rPr>
        <w:softHyphen/>
        <w:t>века. Технология приготовления блюд из молока и кисломолочных продуктов. Требования к каче</w:t>
      </w:r>
      <w:r w:rsidRPr="00603C79">
        <w:rPr>
          <w:rFonts w:ascii="Times New Roman" w:eastAsia="Calibri" w:hAnsi="Times New Roman"/>
        </w:rPr>
        <w:softHyphen/>
        <w:t>ству молочных готовых блюд.</w:t>
      </w:r>
    </w:p>
    <w:p w14:paraId="2C000206"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Пищевая ценность рыбы и нерыб</w:t>
      </w:r>
      <w:r w:rsidRPr="00603C79">
        <w:rPr>
          <w:rFonts w:ascii="Times New Roman" w:eastAsia="Calibri" w:hAnsi="Times New Roman"/>
        </w:rPr>
        <w:softHyphen/>
        <w:t>ных продуктов моря. Признаки доброкачественности рыбы. Условия и сроки хра</w:t>
      </w:r>
      <w:r w:rsidRPr="00603C79">
        <w:rPr>
          <w:rFonts w:ascii="Times New Roman" w:eastAsia="Calibri" w:hAnsi="Times New Roman"/>
        </w:rPr>
        <w:softHyphen/>
        <w:t>нения рыбной продукции. Первичная обработка рыбы. Тепло</w:t>
      </w:r>
      <w:r w:rsidRPr="00603C79">
        <w:rPr>
          <w:rFonts w:ascii="Times New Roman" w:eastAsia="Calibri" w:hAnsi="Times New Roman"/>
        </w:rPr>
        <w:softHyphen/>
        <w:t xml:space="preserve">вая обработка рыбы. Технология приготовления блюд из рыбы. </w:t>
      </w:r>
    </w:p>
    <w:p w14:paraId="175A61F8"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Значение мясных блюд в пита</w:t>
      </w:r>
      <w:r w:rsidRPr="00603C79">
        <w:rPr>
          <w:rFonts w:ascii="Times New Roman" w:eastAsia="Calibri" w:hAnsi="Times New Roman"/>
        </w:rPr>
        <w:softHyphen/>
        <w:t>нии. Виды мяса, включая мясо птицы. Признаки доброкачественности мяса. Органо</w:t>
      </w:r>
      <w:r w:rsidRPr="00603C79">
        <w:rPr>
          <w:rFonts w:ascii="Times New Roman" w:eastAsia="Calibri" w:hAnsi="Times New Roman"/>
        </w:rPr>
        <w:softHyphen/>
        <w:t>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w:t>
      </w:r>
      <w:r w:rsidRPr="00603C79">
        <w:rPr>
          <w:rFonts w:ascii="Times New Roman" w:eastAsia="Calibri" w:hAnsi="Times New Roman"/>
        </w:rPr>
        <w:softHyphen/>
        <w:t>ской и тепловой обработке мяса.</w:t>
      </w:r>
    </w:p>
    <w:p w14:paraId="016D2D02"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14:paraId="546444E5"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Сервировка сладкого стола. На</w:t>
      </w:r>
      <w:r w:rsidRPr="00603C79">
        <w:rPr>
          <w:rFonts w:ascii="Times New Roman" w:eastAsia="Calibri" w:hAnsi="Times New Roman"/>
        </w:rPr>
        <w:softHyphen/>
        <w:t>бор столового белья, приборов и посуды. Подача кондитерских изделий и сладких блюд. Составление букета из конфет и печенья.</w:t>
      </w:r>
    </w:p>
    <w:p w14:paraId="25B3F49D"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03BBEDCD"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 жидкостью.</w:t>
      </w:r>
    </w:p>
    <w:p w14:paraId="5B9E7EE1"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 xml:space="preserve">Приготовление и оформление блюд из сырых и варёных овощей и фруктов. </w:t>
      </w:r>
    </w:p>
    <w:p w14:paraId="6A765A6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Определение свежести яиц. Приготовление блюд из яиц.</w:t>
      </w:r>
    </w:p>
    <w:p w14:paraId="5977D586"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Приготовление и оформление блюд из круп или макарон</w:t>
      </w:r>
      <w:r w:rsidRPr="00603C79">
        <w:rPr>
          <w:rFonts w:ascii="Times New Roman" w:eastAsia="Calibri" w:hAnsi="Times New Roman"/>
        </w:rPr>
        <w:softHyphen/>
        <w:t>ных изделий.</w:t>
      </w:r>
    </w:p>
    <w:p w14:paraId="65474BE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Исследование каш и макаронных изделий быстрого приго</w:t>
      </w:r>
      <w:r w:rsidRPr="00603C79">
        <w:rPr>
          <w:rFonts w:ascii="Times New Roman" w:eastAsia="Calibri" w:hAnsi="Times New Roman"/>
        </w:rPr>
        <w:softHyphen/>
        <w:t xml:space="preserve">товления. </w:t>
      </w:r>
    </w:p>
    <w:p w14:paraId="7B387931"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Приготовление блюд из творога. Сравнительный анализ коровьего и козьего молока.</w:t>
      </w:r>
    </w:p>
    <w:p w14:paraId="408E528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Приготовление блюда из рыбы или морепродуктов.</w:t>
      </w:r>
    </w:p>
    <w:p w14:paraId="2F01A78B"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Использование различных приёмов при обработке рыбы.</w:t>
      </w:r>
    </w:p>
    <w:p w14:paraId="6D853B70"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Приготовление блюда из мяса или птицы.</w:t>
      </w:r>
    </w:p>
    <w:p w14:paraId="2B461D84"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rPr>
        <w:t>Исследование качества муки. Приготовление домашней выпечки. Приготовление сладких блюд. Приготовление желе.</w:t>
      </w:r>
    </w:p>
    <w:p w14:paraId="3BE72519"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Сервировка стола.</w:t>
      </w:r>
    </w:p>
    <w:p w14:paraId="2D870940" w14:textId="77777777" w:rsidR="00511C47" w:rsidRPr="00603C79" w:rsidRDefault="00511C47" w:rsidP="00511C47">
      <w:pPr>
        <w:widowControl w:val="0"/>
        <w:numPr>
          <w:ilvl w:val="0"/>
          <w:numId w:val="162"/>
        </w:numPr>
        <w:spacing w:after="0" w:line="240" w:lineRule="auto"/>
        <w:ind w:left="426" w:hanging="426"/>
        <w:contextualSpacing/>
        <w:jc w:val="both"/>
        <w:rPr>
          <w:rFonts w:ascii="Times New Roman" w:eastAsia="Calibri" w:hAnsi="Times New Roman"/>
          <w:b/>
          <w:lang w:eastAsia="ru-RU"/>
        </w:rPr>
      </w:pPr>
      <w:r w:rsidRPr="00603C79">
        <w:rPr>
          <w:rFonts w:ascii="Times New Roman" w:eastAsia="Calibri" w:hAnsi="Times New Roman"/>
          <w:b/>
          <w:lang w:eastAsia="ru-RU"/>
        </w:rPr>
        <w:t>Общая технология</w:t>
      </w:r>
    </w:p>
    <w:p w14:paraId="307A9592"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69C8DA2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Понятие о технологии, её современное  понимание как совокупности средств и методов производства. Классификация технологий по разным основаниям. </w:t>
      </w:r>
    </w:p>
    <w:p w14:paraId="5965FB6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14:paraId="3869CA0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14:paraId="4D791A5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Виды технологий по сферам производства.  Основные признаки высоких технологий.  Общепроизводственные и отраслевые виды технологии. Виды распространённых технологий ведущих отраслей производства. Общие и отличительные признаки сходных отраслевых технологий.</w:t>
      </w:r>
    </w:p>
    <w:p w14:paraId="39F3FEE7"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Культура производства Технологическая культура и её проявления в современном производстве. Культура труда человека. Характеристики культуры труда современного труженика.</w:t>
      </w:r>
    </w:p>
    <w:p w14:paraId="6086BD75"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Технологии и технологические средства производства.</w:t>
      </w:r>
    </w:p>
    <w:p w14:paraId="2C1F0DAB"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Инфраструктура как необходимое условие реализации высоких технологий</w:t>
      </w:r>
    </w:p>
    <w:p w14:paraId="3E5C1CA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Перспективные технологии </w:t>
      </w:r>
      <w:r w:rsidRPr="00603C79">
        <w:rPr>
          <w:rFonts w:ascii="Times New Roman" w:eastAsia="Calibri" w:hAnsi="Times New Roman"/>
          <w:lang w:val="en-US" w:eastAsia="ru-RU"/>
        </w:rPr>
        <w:t>XXI</w:t>
      </w:r>
      <w:r w:rsidRPr="00603C79">
        <w:rPr>
          <w:rFonts w:ascii="Times New Roman" w:eastAsia="Calibri" w:hAnsi="Times New Roman"/>
          <w:lang w:eastAsia="ru-RU"/>
        </w:rPr>
        <w:t xml:space="preserve"> века. Объёмное 3</w:t>
      </w:r>
      <w:r w:rsidRPr="00603C79">
        <w:rPr>
          <w:rFonts w:ascii="Times New Roman" w:eastAsia="Calibri" w:hAnsi="Times New Roman"/>
          <w:lang w:val="en-US" w:eastAsia="ru-RU"/>
        </w:rPr>
        <w:t>D</w:t>
      </w:r>
      <w:r w:rsidRPr="00603C79">
        <w:rPr>
          <w:rFonts w:ascii="Times New Roman" w:eastAsia="Calibri" w:hAnsi="Times New Roman"/>
          <w:lang w:eastAsia="ru-RU"/>
        </w:rPr>
        <w:t>-моделирование.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14:paraId="6EC33F93"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536AEA9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14:paraId="47B70E0E" w14:textId="77777777" w:rsidR="00511C47" w:rsidRPr="00603C79" w:rsidRDefault="00511C47" w:rsidP="00511C47">
      <w:pPr>
        <w:widowControl w:val="0"/>
        <w:numPr>
          <w:ilvl w:val="0"/>
          <w:numId w:val="162"/>
        </w:numPr>
        <w:spacing w:after="0" w:line="240" w:lineRule="auto"/>
        <w:ind w:left="-567" w:firstLine="709"/>
        <w:contextualSpacing/>
        <w:jc w:val="both"/>
        <w:rPr>
          <w:rFonts w:ascii="Times New Roman" w:eastAsia="Calibri" w:hAnsi="Times New Roman"/>
          <w:b/>
          <w:lang w:eastAsia="ru-RU"/>
        </w:rPr>
      </w:pPr>
      <w:r w:rsidRPr="00603C79">
        <w:rPr>
          <w:rFonts w:ascii="Times New Roman" w:eastAsia="Calibri" w:hAnsi="Times New Roman"/>
          <w:b/>
          <w:lang w:eastAsia="ru-RU"/>
        </w:rPr>
        <w:t>Техника</w:t>
      </w:r>
    </w:p>
    <w:p w14:paraId="54A30F71"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0E945286"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Понятие техники как форме деятельности и средстве труда. Современное понимание техники. Разновидности техники. Классификация техники и характеристики её классов.</w:t>
      </w:r>
    </w:p>
    <w:p w14:paraId="6B2E8471"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Понятие технической системы. Технологические машины как технические системы. Основные конструктивные элементы техники. Рабочие органы техники.</w:t>
      </w:r>
    </w:p>
    <w:p w14:paraId="729BD1DE"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Двигатели машин, как основных видов техники. Виды двигателей.</w:t>
      </w:r>
    </w:p>
    <w:p w14:paraId="5ECF245D"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 устройства и машины. Станки с ЧПУ.</w:t>
      </w:r>
    </w:p>
    <w:p w14:paraId="4BB2E138"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 xml:space="preserve">Техника для транспортирования. Сравнение характеристик транспортных средств. Моделирование транспортных средств. </w:t>
      </w:r>
    </w:p>
    <w:p w14:paraId="28770E97"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Роботы и их роль в современном производстве. Основные конструктивные элементы роботов. Перспективы робототехники.</w:t>
      </w:r>
    </w:p>
    <w:p w14:paraId="7A778A3F"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56FF9975"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14:paraId="26AF0009"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Ознакомление с конструкцией и принципами работы рабочих органов различных видов техники. Изготовление моделей рабочих органов техники</w:t>
      </w:r>
    </w:p>
    <w:p w14:paraId="22A12DA4"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Ознакомление с принципиальной конструкцией двигателей.</w:t>
      </w:r>
    </w:p>
    <w:p w14:paraId="1C60B449"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Ознакомление с конструкциями и работой различных передаточных механизмов и трансмиссий.</w:t>
      </w:r>
    </w:p>
    <w:p w14:paraId="44F127D7"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Изготовление моделей передаточных механизмов.</w:t>
      </w:r>
    </w:p>
    <w:p w14:paraId="72923C58"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Изучение конструкции и принципов работы устройств и систем управления техникой, автоматических устройств бытовой техники. Сборка простых автоматических устройств из деталей конструктора.</w:t>
      </w:r>
    </w:p>
    <w:p w14:paraId="6F21E29E" w14:textId="77777777" w:rsidR="00511C47" w:rsidRPr="00603C79" w:rsidRDefault="00511C47" w:rsidP="00511C47">
      <w:pPr>
        <w:widowControl w:val="0"/>
        <w:spacing w:after="0" w:line="240" w:lineRule="auto"/>
        <w:ind w:firstLine="709"/>
        <w:rPr>
          <w:rFonts w:ascii="Times New Roman" w:eastAsia="Calibri" w:hAnsi="Times New Roman"/>
          <w:lang w:eastAsia="ru-RU"/>
        </w:rPr>
      </w:pPr>
      <w:r w:rsidRPr="00603C79">
        <w:rPr>
          <w:rFonts w:ascii="Times New Roman" w:eastAsia="Calibri" w:hAnsi="Times New Roman"/>
          <w:lang w:eastAsia="ru-RU"/>
        </w:rPr>
        <w:t>Сборка из деталей конструктора роботизированных устройств. Управление моделями роботизированных устройств.</w:t>
      </w:r>
    </w:p>
    <w:p w14:paraId="01FFC1E9" w14:textId="77777777" w:rsidR="00511C47" w:rsidRPr="00603C79" w:rsidRDefault="00511C47" w:rsidP="00511C47">
      <w:pPr>
        <w:widowControl w:val="0"/>
        <w:numPr>
          <w:ilvl w:val="0"/>
          <w:numId w:val="162"/>
        </w:numPr>
        <w:spacing w:after="0" w:line="240" w:lineRule="auto"/>
        <w:ind w:left="284" w:hanging="284"/>
        <w:contextualSpacing/>
        <w:jc w:val="both"/>
        <w:rPr>
          <w:rFonts w:ascii="Times New Roman" w:eastAsia="Calibri" w:hAnsi="Times New Roman"/>
          <w:b/>
          <w:lang w:eastAsia="ru-RU"/>
        </w:rPr>
      </w:pPr>
      <w:r w:rsidRPr="00603C79">
        <w:rPr>
          <w:rFonts w:ascii="Times New Roman" w:eastAsia="Calibri" w:hAnsi="Times New Roman"/>
          <w:b/>
          <w:lang w:eastAsia="ru-RU"/>
        </w:rPr>
        <w:t>Основы производства</w:t>
      </w:r>
    </w:p>
    <w:p w14:paraId="4BBEBA85"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6F0666F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Техносфера и сфера природы как среды обитания человека. Характеристики техносферы и её проявления. Потребительские блага и антиблага, их сущность, производ</w:t>
      </w:r>
      <w:r w:rsidRPr="00603C79">
        <w:rPr>
          <w:rFonts w:ascii="Times New Roman" w:eastAsia="Calibri" w:hAnsi="Times New Roman"/>
          <w:lang w:eastAsia="ru-RU"/>
        </w:rPr>
        <w:softHyphen/>
        <w:t>ство потребительских благ.</w:t>
      </w:r>
    </w:p>
    <w:p w14:paraId="63A9231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14:paraId="6AB411E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Общая характеристика современных средств труда. Виды средств труда в производстве. Понятие о сырье и полуфабрикатах. Сырьё промышленного производства. Первичное и вторичное сырьё. Сельскохозяйственное сырьё.</w:t>
      </w:r>
    </w:p>
    <w:p w14:paraId="191ECD7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Энергия, информация, социальные объекты как предметы труда.  Предметы труда сельскохозяйственного производства.</w:t>
      </w:r>
    </w:p>
    <w:p w14:paraId="4DBE0BB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14:paraId="0ED3C352"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6CF8ECD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 </w:t>
      </w:r>
    </w:p>
    <w:p w14:paraId="24A2DBF5" w14:textId="77777777" w:rsidR="00511C47" w:rsidRPr="00603C79" w:rsidRDefault="00511C47" w:rsidP="00511C47">
      <w:pPr>
        <w:widowControl w:val="0"/>
        <w:numPr>
          <w:ilvl w:val="0"/>
          <w:numId w:val="162"/>
        </w:numPr>
        <w:tabs>
          <w:tab w:val="left" w:pos="426"/>
        </w:tabs>
        <w:spacing w:after="0" w:line="240" w:lineRule="auto"/>
        <w:ind w:left="-567" w:firstLine="709"/>
        <w:contextualSpacing/>
        <w:jc w:val="both"/>
        <w:rPr>
          <w:rFonts w:ascii="Times New Roman" w:eastAsia="Calibri" w:hAnsi="Times New Roman"/>
          <w:lang w:eastAsia="ru-RU"/>
        </w:rPr>
      </w:pPr>
      <w:r w:rsidRPr="00603C79">
        <w:rPr>
          <w:rFonts w:ascii="Times New Roman" w:eastAsia="Calibri" w:hAnsi="Times New Roman"/>
          <w:b/>
          <w:lang w:eastAsia="ru-RU"/>
        </w:rPr>
        <w:t>Технологии получения, обработки, преобразования и использования материалов</w:t>
      </w:r>
    </w:p>
    <w:p w14:paraId="16DD168E" w14:textId="77777777" w:rsidR="00511C47" w:rsidRPr="00603C79" w:rsidRDefault="00511C47" w:rsidP="00511C47">
      <w:pPr>
        <w:widowControl w:val="0"/>
        <w:spacing w:after="0" w:line="240" w:lineRule="auto"/>
        <w:ind w:left="-567" w:firstLine="709"/>
        <w:contextualSpacing/>
        <w:rPr>
          <w:rFonts w:ascii="Times New Roman" w:eastAsia="Calibri" w:hAnsi="Times New Roman"/>
          <w:b/>
          <w:smallCaps/>
          <w:lang w:eastAsia="ru-RU"/>
        </w:rPr>
      </w:pPr>
      <w:r w:rsidRPr="00603C79">
        <w:rPr>
          <w:rFonts w:ascii="Times New Roman" w:eastAsia="Calibri" w:hAnsi="Times New Roman"/>
          <w:b/>
          <w:smallCaps/>
          <w:lang w:eastAsia="ru-RU"/>
        </w:rPr>
        <w:t>древесина</w:t>
      </w:r>
    </w:p>
    <w:p w14:paraId="3AB7032D" w14:textId="77777777" w:rsidR="00511C47" w:rsidRPr="00603C79" w:rsidRDefault="00511C47" w:rsidP="00511C47">
      <w:pPr>
        <w:widowControl w:val="0"/>
        <w:spacing w:after="0" w:line="240" w:lineRule="auto"/>
        <w:ind w:left="-567" w:firstLine="709"/>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1A01BB07"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Сто</w:t>
      </w:r>
      <w:r w:rsidRPr="00603C79">
        <w:rPr>
          <w:rFonts w:ascii="Times New Roman" w:eastAsia="Calibri" w:hAnsi="Times New Roman"/>
          <w:bCs/>
          <w:shd w:val="clear" w:color="auto" w:fill="FFFFFF"/>
        </w:rPr>
        <w:softHyphen/>
        <w:t>лярный или универсальный верстак. Ручные инструменты и при</w:t>
      </w:r>
      <w:r w:rsidRPr="00603C79">
        <w:rPr>
          <w:rFonts w:ascii="Times New Roman" w:eastAsia="Calibri" w:hAnsi="Times New Roman"/>
          <w:bCs/>
          <w:shd w:val="clear" w:color="auto" w:fill="FFFFFF"/>
        </w:rPr>
        <w:softHyphen/>
        <w:t>способления. Планирование создания изделий.</w:t>
      </w:r>
    </w:p>
    <w:p w14:paraId="4F70C1AD" w14:textId="77777777" w:rsidR="00511C47" w:rsidRPr="00603C79" w:rsidRDefault="00511C47" w:rsidP="00511C47">
      <w:pPr>
        <w:widowControl w:val="0"/>
        <w:spacing w:after="0" w:line="240" w:lineRule="auto"/>
        <w:ind w:firstLine="709"/>
        <w:jc w:val="both"/>
        <w:rPr>
          <w:rFonts w:ascii="Times New Roman" w:eastAsia="Calibri" w:hAnsi="Times New Roman"/>
          <w:b/>
          <w:bCs/>
          <w:shd w:val="clear" w:color="auto" w:fill="FFFFFF"/>
        </w:rPr>
      </w:pPr>
      <w:r w:rsidRPr="00603C79">
        <w:rPr>
          <w:rFonts w:ascii="Times New Roman" w:eastAsia="Calibri" w:hAnsi="Times New Roman"/>
          <w:bCs/>
          <w:shd w:val="clear" w:color="auto" w:fill="FFFFFF"/>
        </w:rPr>
        <w:t>Древесина как конструкционный материал. Пиломатериалы. Конструкционные древесные материалы. Лесомате</w:t>
      </w:r>
      <w:r w:rsidRPr="00603C79">
        <w:rPr>
          <w:rFonts w:ascii="Times New Roman" w:eastAsia="Calibri" w:hAnsi="Times New Roman"/>
          <w:bCs/>
          <w:shd w:val="clear" w:color="auto" w:fill="FFFFFF"/>
        </w:rPr>
        <w:softHyphen/>
        <w:t>риалы,  пороки древесины. Производство пиломатериалов и области их применения.</w:t>
      </w:r>
    </w:p>
    <w:p w14:paraId="33C2E44A" w14:textId="77777777" w:rsidR="00511C47" w:rsidRPr="00603C79" w:rsidRDefault="00511C47" w:rsidP="00511C47">
      <w:pPr>
        <w:widowControl w:val="0"/>
        <w:spacing w:after="0" w:line="240" w:lineRule="auto"/>
        <w:ind w:firstLine="709"/>
        <w:jc w:val="both"/>
        <w:rPr>
          <w:rFonts w:ascii="Times New Roman" w:eastAsia="Calibri" w:hAnsi="Times New Roman"/>
          <w:b/>
        </w:rPr>
      </w:pPr>
      <w:r w:rsidRPr="00603C79">
        <w:rPr>
          <w:rFonts w:ascii="Times New Roman" w:eastAsia="Calibri" w:hAnsi="Times New Roman"/>
          <w:bCs/>
          <w:shd w:val="clear" w:color="auto" w:fill="FFFFFF"/>
        </w:rPr>
        <w:t xml:space="preserve">Древесные материалы: фанера, оргалит, картон, древесно-стружечные (ДСП) и древесно-волокнистые материалы (ДВП). </w:t>
      </w:r>
    </w:p>
    <w:p w14:paraId="56BCA793" w14:textId="77777777" w:rsidR="00511C47" w:rsidRPr="00603C79" w:rsidRDefault="00511C47" w:rsidP="00511C47">
      <w:pPr>
        <w:widowControl w:val="0"/>
        <w:spacing w:after="0" w:line="240" w:lineRule="auto"/>
        <w:ind w:right="60" w:firstLine="709"/>
        <w:jc w:val="both"/>
        <w:rPr>
          <w:rFonts w:ascii="Times New Roman" w:eastAsia="Calibri" w:hAnsi="Times New Roman"/>
          <w:b/>
        </w:rPr>
      </w:pPr>
      <w:r w:rsidRPr="00603C79">
        <w:rPr>
          <w:rFonts w:ascii="Times New Roman" w:eastAsia="Calibri" w:hAnsi="Times New Roman"/>
          <w:bCs/>
          <w:shd w:val="clear" w:color="auto" w:fill="FFFFFF"/>
        </w:rPr>
        <w:t>Конструирование и моделирование изделий из древесины. Проектирование изделий из дре</w:t>
      </w:r>
      <w:r w:rsidRPr="00603C79">
        <w:rPr>
          <w:rFonts w:ascii="Times New Roman" w:eastAsia="Calibri" w:hAnsi="Times New Roman"/>
          <w:bCs/>
          <w:shd w:val="clear" w:color="auto" w:fill="FFFFFF"/>
        </w:rPr>
        <w:softHyphen/>
        <w:t>весины с учётом её свойств. Разметка плоского изделия на заготовке. Разметочные и из</w:t>
      </w:r>
      <w:r w:rsidRPr="00603C79">
        <w:rPr>
          <w:rFonts w:ascii="Times New Roman" w:eastAsia="Calibri" w:hAnsi="Times New Roman"/>
          <w:bCs/>
          <w:shd w:val="clear" w:color="auto" w:fill="FFFFFF"/>
        </w:rPr>
        <w:softHyphen/>
        <w:t>мерительные инструменты, шаблон. Применение компьютера для разработки графической документации.</w:t>
      </w:r>
    </w:p>
    <w:p w14:paraId="1E759130"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Основные технологические операции и приёмы ручной об</w:t>
      </w:r>
      <w:r w:rsidRPr="00603C79">
        <w:rPr>
          <w:rFonts w:ascii="Times New Roman" w:eastAsia="Calibri" w:hAnsi="Times New Roman"/>
          <w:bCs/>
          <w:shd w:val="clear" w:color="auto" w:fill="FFFFFF"/>
        </w:rPr>
        <w:softHyphen/>
        <w:t>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w:t>
      </w:r>
      <w:r w:rsidRPr="00603C79">
        <w:rPr>
          <w:rFonts w:ascii="Times New Roman" w:eastAsia="Calibri" w:hAnsi="Times New Roman"/>
          <w:bCs/>
          <w:shd w:val="clear" w:color="auto" w:fill="FFFFFF"/>
        </w:rPr>
        <w:softHyphen/>
        <w:t>полнения. Техноло</w:t>
      </w:r>
      <w:r w:rsidRPr="00603C79">
        <w:rPr>
          <w:rFonts w:ascii="Times New Roman" w:eastAsia="Calibri" w:hAnsi="Times New Roman"/>
          <w:bCs/>
          <w:shd w:val="clear" w:color="auto" w:fill="FFFFFF"/>
        </w:rPr>
        <w:softHyphen/>
      </w:r>
      <w:r w:rsidRPr="00603C79">
        <w:rPr>
          <w:rFonts w:ascii="Times New Roman" w:eastAsia="Calibri" w:hAnsi="Times New Roman"/>
          <w:bCs/>
          <w:shd w:val="clear" w:color="auto" w:fill="FFFFFF"/>
        </w:rPr>
        <w:lastRenderedPageBreak/>
        <w:t>гический процесс и точность изготовления изделий.</w:t>
      </w:r>
    </w:p>
    <w:p w14:paraId="1F4FAFA9" w14:textId="77777777" w:rsidR="00511C47" w:rsidRPr="00603C79" w:rsidRDefault="00511C47" w:rsidP="00511C47">
      <w:pPr>
        <w:widowControl w:val="0"/>
        <w:spacing w:after="0" w:line="240" w:lineRule="auto"/>
        <w:ind w:right="60" w:firstLine="709"/>
        <w:jc w:val="both"/>
        <w:rPr>
          <w:rFonts w:ascii="Times New Roman" w:eastAsia="Calibri" w:hAnsi="Times New Roman"/>
          <w:b/>
        </w:rPr>
      </w:pPr>
      <w:r w:rsidRPr="00603C79">
        <w:rPr>
          <w:rFonts w:ascii="Times New Roman" w:eastAsia="Calibri" w:hAnsi="Times New Roman"/>
          <w:bCs/>
          <w:shd w:val="clear" w:color="auto" w:fill="FFFFFF"/>
        </w:rPr>
        <w:t>Правила безопасной работы ручными столярными механическими и электрифицированными  инстру</w:t>
      </w:r>
      <w:r w:rsidRPr="00603C79">
        <w:rPr>
          <w:rFonts w:ascii="Times New Roman" w:eastAsia="Calibri" w:hAnsi="Times New Roman"/>
          <w:bCs/>
          <w:shd w:val="clear" w:color="auto" w:fill="FFFFFF"/>
        </w:rPr>
        <w:softHyphen/>
        <w:t>ментами.</w:t>
      </w:r>
    </w:p>
    <w:p w14:paraId="4F12BC56" w14:textId="77777777" w:rsidR="00511C47" w:rsidRPr="00603C79" w:rsidRDefault="00511C47" w:rsidP="00511C47">
      <w:pPr>
        <w:widowControl w:val="0"/>
        <w:spacing w:after="0" w:line="240" w:lineRule="auto"/>
        <w:ind w:firstLine="709"/>
        <w:jc w:val="both"/>
        <w:rPr>
          <w:rFonts w:ascii="Times New Roman" w:eastAsia="Calibri" w:hAnsi="Times New Roman"/>
          <w:b/>
        </w:rPr>
      </w:pPr>
      <w:r w:rsidRPr="00603C79">
        <w:rPr>
          <w:rFonts w:ascii="Times New Roman" w:eastAsia="Calibri" w:hAnsi="Times New Roman"/>
          <w:bCs/>
          <w:shd w:val="clear" w:color="auto" w:fill="FFFFFF"/>
        </w:rPr>
        <w:t xml:space="preserve">Настройка к работе ручных инструментов. </w:t>
      </w:r>
    </w:p>
    <w:p w14:paraId="1CD01632" w14:textId="77777777" w:rsidR="00511C47" w:rsidRPr="00603C79" w:rsidRDefault="00511C47" w:rsidP="00511C47">
      <w:pPr>
        <w:widowControl w:val="0"/>
        <w:spacing w:after="0" w:line="240" w:lineRule="auto"/>
        <w:ind w:right="20" w:firstLine="709"/>
        <w:jc w:val="both"/>
        <w:rPr>
          <w:rFonts w:ascii="Times New Roman" w:eastAsia="Calibri" w:hAnsi="Times New Roman"/>
          <w:b/>
          <w:bCs/>
          <w:shd w:val="clear" w:color="auto" w:fill="FFFFFF"/>
        </w:rPr>
      </w:pPr>
      <w:r w:rsidRPr="00603C79">
        <w:rPr>
          <w:rFonts w:ascii="Times New Roman" w:eastAsia="Calibri" w:hAnsi="Times New Roman"/>
          <w:bCs/>
          <w:shd w:val="clear" w:color="auto" w:fill="FFFFFF"/>
        </w:rPr>
        <w:t>Сборка деталей изделия гвоздями, шурупами, склеиванием. Зачистка, окраска и лакирование деревянных поверхностей.</w:t>
      </w:r>
    </w:p>
    <w:p w14:paraId="75F045AA"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Токарный станок для вытачива</w:t>
      </w:r>
      <w:r w:rsidRPr="00603C79">
        <w:rPr>
          <w:rFonts w:ascii="Times New Roman" w:eastAsia="Calibri" w:hAnsi="Times New Roman"/>
          <w:bCs/>
          <w:shd w:val="clear" w:color="auto" w:fill="FFFFFF"/>
        </w:rPr>
        <w:softHyphen/>
        <w:t>ния изделий из древесины: устройство, назначение, принцип ра</w:t>
      </w:r>
      <w:r w:rsidRPr="00603C79">
        <w:rPr>
          <w:rFonts w:ascii="Times New Roman" w:eastAsia="Calibri" w:hAnsi="Times New Roman"/>
          <w:bCs/>
          <w:shd w:val="clear" w:color="auto" w:fill="FFFFFF"/>
        </w:rPr>
        <w:softHyphen/>
        <w:t xml:space="preserve">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 </w:t>
      </w:r>
    </w:p>
    <w:p w14:paraId="1DAD923B"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26CFA47F" w14:textId="77777777" w:rsidR="00511C47" w:rsidRPr="00603C79" w:rsidRDefault="00511C47" w:rsidP="00511C47">
      <w:pPr>
        <w:widowControl w:val="0"/>
        <w:spacing w:after="0" w:line="240" w:lineRule="auto"/>
        <w:ind w:firstLine="709"/>
        <w:jc w:val="both"/>
        <w:rPr>
          <w:rFonts w:ascii="Times New Roman" w:eastAsia="Calibri" w:hAnsi="Times New Roman"/>
          <w:b/>
        </w:rPr>
      </w:pPr>
      <w:r w:rsidRPr="00603C79">
        <w:rPr>
          <w:rFonts w:ascii="Times New Roman" w:eastAsia="Calibri" w:hAnsi="Times New Roman"/>
          <w:bCs/>
          <w:shd w:val="clear" w:color="auto" w:fill="FFFFFF"/>
        </w:rPr>
        <w:t>Организация рабочего места для столярных работ.</w:t>
      </w:r>
    </w:p>
    <w:p w14:paraId="06E6656C"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Чтение графического изображения изделия. Разметка плос</w:t>
      </w:r>
      <w:r w:rsidRPr="00603C79">
        <w:rPr>
          <w:rFonts w:ascii="Times New Roman" w:eastAsia="Calibri" w:hAnsi="Times New Roman"/>
          <w:bCs/>
          <w:shd w:val="clear" w:color="auto" w:fill="FFFFFF"/>
        </w:rPr>
        <w:softHyphen/>
        <w:t>кого изделия.</w:t>
      </w:r>
    </w:p>
    <w:p w14:paraId="4FCD8613" w14:textId="77777777" w:rsidR="00511C47" w:rsidRPr="00603C79" w:rsidRDefault="00511C47" w:rsidP="00511C47">
      <w:pPr>
        <w:widowControl w:val="0"/>
        <w:spacing w:after="0" w:line="240" w:lineRule="auto"/>
        <w:ind w:firstLine="709"/>
        <w:jc w:val="both"/>
        <w:rPr>
          <w:rFonts w:ascii="Times New Roman" w:eastAsia="Calibri" w:hAnsi="Times New Roman"/>
          <w:b/>
        </w:rPr>
      </w:pPr>
      <w:r w:rsidRPr="00603C79">
        <w:rPr>
          <w:rFonts w:ascii="Times New Roman" w:eastAsia="Calibri" w:hAnsi="Times New Roman"/>
          <w:bCs/>
          <w:shd w:val="clear" w:color="auto" w:fill="FFFFFF"/>
        </w:rPr>
        <w:t>Характеристика пиломате</w:t>
      </w:r>
      <w:r w:rsidRPr="00603C79">
        <w:rPr>
          <w:rFonts w:ascii="Times New Roman" w:eastAsia="Calibri" w:hAnsi="Times New Roman"/>
          <w:bCs/>
          <w:shd w:val="clear" w:color="auto" w:fill="FFFFFF"/>
        </w:rPr>
        <w:softHyphen/>
        <w:t>риалов и древесных материалов. Определение плотности древесины по объёму и массе образца. Определение видов лесоматериалов и пороков древесины.</w:t>
      </w:r>
    </w:p>
    <w:p w14:paraId="1A9D5654"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Выполнение упражнений по овладению рациональными и безопасными приёмами работы механическими и электрифицированными (аккумуляторными) ручными инструментами при пилении, строгании, сверлении, шлифовании.</w:t>
      </w:r>
    </w:p>
    <w:p w14:paraId="21059CAC"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Соединение деталей из древесины гвоздями, шурупами, склеиванием.</w:t>
      </w:r>
    </w:p>
    <w:p w14:paraId="6F584940" w14:textId="77777777" w:rsidR="00511C47" w:rsidRPr="00603C79" w:rsidRDefault="00511C47" w:rsidP="00511C47">
      <w:pPr>
        <w:widowControl w:val="0"/>
        <w:spacing w:after="0" w:line="240" w:lineRule="auto"/>
        <w:ind w:firstLine="709"/>
        <w:jc w:val="both"/>
        <w:rPr>
          <w:rFonts w:ascii="Times New Roman" w:eastAsia="Calibri" w:hAnsi="Times New Roman"/>
          <w:b/>
        </w:rPr>
      </w:pPr>
      <w:r w:rsidRPr="00603C79">
        <w:rPr>
          <w:rFonts w:ascii="Times New Roman" w:eastAsia="Calibri" w:hAnsi="Times New Roman"/>
          <w:bCs/>
          <w:shd w:val="clear" w:color="auto" w:fill="FFFFFF"/>
        </w:rPr>
        <w:t>Конструирование и моделирование изделий из древесины. Разработка сборочного чертежа со спецификацией объём</w:t>
      </w:r>
      <w:r w:rsidRPr="00603C79">
        <w:rPr>
          <w:rFonts w:ascii="Times New Roman" w:eastAsia="Calibri" w:hAnsi="Times New Roman"/>
          <w:bCs/>
          <w:shd w:val="clear" w:color="auto" w:fill="FFFFFF"/>
        </w:rPr>
        <w:softHyphen/>
        <w:t>ного изделия и составление технологической карты. Разработка конструкторской и технологической документа</w:t>
      </w:r>
      <w:r w:rsidRPr="00603C79">
        <w:rPr>
          <w:rFonts w:ascii="Times New Roman" w:eastAsia="Calibri" w:hAnsi="Times New Roman"/>
          <w:bCs/>
          <w:shd w:val="clear" w:color="auto" w:fill="FFFFFF"/>
        </w:rPr>
        <w:softHyphen/>
        <w:t>ции на проектируемое изделие с применением компьютера.</w:t>
      </w:r>
    </w:p>
    <w:p w14:paraId="28FF0321" w14:textId="77777777" w:rsidR="00511C47" w:rsidRPr="00603C79" w:rsidRDefault="00511C47" w:rsidP="00511C47">
      <w:pPr>
        <w:widowControl w:val="0"/>
        <w:spacing w:after="0" w:line="240" w:lineRule="auto"/>
        <w:ind w:right="60" w:firstLine="709"/>
        <w:jc w:val="both"/>
        <w:rPr>
          <w:rFonts w:ascii="Times New Roman" w:eastAsia="Calibri" w:hAnsi="Times New Roman"/>
          <w:b/>
        </w:rPr>
      </w:pPr>
      <w:r w:rsidRPr="00603C79">
        <w:rPr>
          <w:rFonts w:ascii="Times New Roman" w:eastAsia="Calibri" w:hAnsi="Times New Roman"/>
          <w:bCs/>
          <w:shd w:val="clear" w:color="auto" w:fill="FFFFFF"/>
        </w:rPr>
        <w:t>Изготовление изделия из древесных материалов с применением различных способов  соединения деталей.</w:t>
      </w:r>
    </w:p>
    <w:p w14:paraId="5A27CB99"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Подготовка к работе токарного стан</w:t>
      </w:r>
      <w:r w:rsidRPr="00603C79">
        <w:rPr>
          <w:rFonts w:ascii="Times New Roman" w:eastAsia="Calibri" w:hAnsi="Times New Roman"/>
          <w:bCs/>
          <w:shd w:val="clear" w:color="auto" w:fill="FFFFFF"/>
        </w:rPr>
        <w:softHyphen/>
        <w:t>ка для вытачивания изделий из древесины.</w:t>
      </w:r>
    </w:p>
    <w:p w14:paraId="43BA98C7" w14:textId="77777777" w:rsidR="00511C47" w:rsidRPr="00603C79" w:rsidRDefault="00511C47" w:rsidP="00511C47">
      <w:pPr>
        <w:widowControl w:val="0"/>
        <w:spacing w:after="0" w:line="240" w:lineRule="auto"/>
        <w:ind w:right="20" w:firstLine="709"/>
        <w:jc w:val="both"/>
        <w:rPr>
          <w:rFonts w:ascii="Times New Roman" w:eastAsia="Calibri" w:hAnsi="Times New Roman"/>
          <w:b/>
        </w:rPr>
      </w:pPr>
      <w:r w:rsidRPr="00603C79">
        <w:rPr>
          <w:rFonts w:ascii="Times New Roman" w:eastAsia="Calibri" w:hAnsi="Times New Roman"/>
          <w:bCs/>
          <w:shd w:val="clear" w:color="auto" w:fill="FFFFFF"/>
        </w:rPr>
        <w:t>Вытачивание деревянной детали по чертежу и технологиче</w:t>
      </w:r>
      <w:r w:rsidRPr="00603C79">
        <w:rPr>
          <w:rFonts w:ascii="Times New Roman" w:eastAsia="Calibri" w:hAnsi="Times New Roman"/>
          <w:bCs/>
          <w:shd w:val="clear" w:color="auto" w:fill="FFFFFF"/>
        </w:rPr>
        <w:softHyphen/>
        <w:t>ской карте.</w:t>
      </w:r>
    </w:p>
    <w:p w14:paraId="6883EF38" w14:textId="77777777" w:rsidR="00511C47" w:rsidRPr="00603C79" w:rsidRDefault="00511C47" w:rsidP="00511C47">
      <w:pPr>
        <w:widowControl w:val="0"/>
        <w:spacing w:after="0" w:line="240" w:lineRule="auto"/>
        <w:ind w:left="-567" w:firstLine="709"/>
        <w:contextualSpacing/>
        <w:rPr>
          <w:rFonts w:ascii="Times New Roman" w:eastAsia="Calibri" w:hAnsi="Times New Roman"/>
          <w:b/>
          <w:smallCaps/>
          <w:lang w:eastAsia="ru-RU"/>
        </w:rPr>
      </w:pPr>
      <w:r w:rsidRPr="00603C79">
        <w:rPr>
          <w:rFonts w:ascii="Times New Roman" w:eastAsia="Calibri" w:hAnsi="Times New Roman"/>
          <w:b/>
          <w:smallCaps/>
          <w:lang w:eastAsia="ru-RU"/>
        </w:rPr>
        <w:t>металлы и пластмассы</w:t>
      </w:r>
    </w:p>
    <w:p w14:paraId="287D2AE3" w14:textId="77777777" w:rsidR="00511C47" w:rsidRPr="00603C79" w:rsidRDefault="00511C47" w:rsidP="00511C47">
      <w:pPr>
        <w:widowControl w:val="0"/>
        <w:spacing w:after="0" w:line="240" w:lineRule="auto"/>
        <w:ind w:left="-567" w:firstLine="709"/>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64E2FD63" w14:textId="77777777" w:rsidR="00511C47" w:rsidRPr="00603C79" w:rsidRDefault="00511C47" w:rsidP="00511C47">
      <w:pPr>
        <w:widowControl w:val="0"/>
        <w:spacing w:after="0" w:line="240" w:lineRule="auto"/>
        <w:ind w:right="2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Тон</w:t>
      </w:r>
      <w:r w:rsidRPr="00603C79">
        <w:rPr>
          <w:rFonts w:ascii="Times New Roman" w:eastAsia="Calibri" w:hAnsi="Times New Roman"/>
          <w:bCs/>
          <w:shd w:val="clear" w:color="auto" w:fill="FFFFFF"/>
        </w:rPr>
        <w:softHyphen/>
        <w:t>кие металлические листы, проволока и искусственные конструк</w:t>
      </w:r>
      <w:r w:rsidRPr="00603C79">
        <w:rPr>
          <w:rFonts w:ascii="Times New Roman" w:eastAsia="Calibri" w:hAnsi="Times New Roman"/>
          <w:bCs/>
          <w:shd w:val="clear" w:color="auto" w:fill="FFFFFF"/>
        </w:rPr>
        <w:softHyphen/>
        <w:t>ционные материалы. Профильный металлический про</w:t>
      </w:r>
      <w:r w:rsidRPr="00603C79">
        <w:rPr>
          <w:rFonts w:ascii="Times New Roman" w:eastAsia="Calibri" w:hAnsi="Times New Roman"/>
          <w:bCs/>
          <w:shd w:val="clear" w:color="auto" w:fill="FFFFFF"/>
        </w:rPr>
        <w:softHyphen/>
        <w:t>кат. Металлы и их сплавы. Чёрные и цветные металлы. Области примене</w:t>
      </w:r>
      <w:r w:rsidRPr="00603C79">
        <w:rPr>
          <w:rFonts w:ascii="Times New Roman" w:eastAsia="Calibri" w:hAnsi="Times New Roman"/>
          <w:bCs/>
          <w:shd w:val="clear" w:color="auto" w:fill="FFFFFF"/>
        </w:rPr>
        <w:softHyphen/>
        <w:t>ния металлов и сплавов. Механические и технологические свой</w:t>
      </w:r>
      <w:r w:rsidRPr="00603C79">
        <w:rPr>
          <w:rFonts w:ascii="Times New Roman" w:eastAsia="Calibri" w:hAnsi="Times New Roman"/>
          <w:bCs/>
          <w:shd w:val="clear" w:color="auto" w:fill="FFFFFF"/>
        </w:rPr>
        <w:softHyphen/>
        <w:t>ства металлов и сплавов.</w:t>
      </w:r>
    </w:p>
    <w:p w14:paraId="731F9E45"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Основные технологические операции и приёмы ручной об</w:t>
      </w:r>
      <w:r w:rsidRPr="00603C79">
        <w:rPr>
          <w:rFonts w:ascii="Times New Roman" w:eastAsia="Calibri" w:hAnsi="Times New Roman"/>
          <w:bCs/>
          <w:shd w:val="clear" w:color="auto" w:fill="FFFFFF"/>
        </w:rPr>
        <w:softHyphen/>
        <w:t>работки металлов и искусст</w:t>
      </w:r>
      <w:r w:rsidRPr="00603C79">
        <w:rPr>
          <w:rFonts w:ascii="Times New Roman" w:eastAsia="Calibri" w:hAnsi="Times New Roman"/>
          <w:bCs/>
          <w:shd w:val="clear" w:color="auto" w:fill="FFFFFF"/>
        </w:rPr>
        <w:softHyphen/>
        <w:t>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заклёпками. Правила безопасной работы при ручной обработке металлов и пластмасс.</w:t>
      </w:r>
    </w:p>
    <w:p w14:paraId="1F07BF12"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Проектирование изделий из металлического проката и пластмасс. Чер</w:t>
      </w:r>
      <w:r w:rsidRPr="00603C79">
        <w:rPr>
          <w:rFonts w:ascii="Times New Roman" w:eastAsia="Calibri" w:hAnsi="Times New Roman"/>
          <w:bCs/>
          <w:shd w:val="clear" w:color="auto" w:fill="FFFFFF"/>
        </w:rPr>
        <w:softHyphen/>
        <w:t>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w:t>
      </w:r>
      <w:r w:rsidRPr="00603C79">
        <w:rPr>
          <w:rFonts w:ascii="Times New Roman" w:eastAsia="Calibri" w:hAnsi="Times New Roman"/>
          <w:bCs/>
          <w:shd w:val="clear" w:color="auto" w:fill="FFFFFF"/>
        </w:rPr>
        <w:softHyphen/>
        <w:t>ние, рубка, опиливание, зачистка.</w:t>
      </w:r>
    </w:p>
    <w:p w14:paraId="0739CEB7"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Термическая обработка сталей. Правила безопасной работы при термообработке сталей.</w:t>
      </w:r>
    </w:p>
    <w:p w14:paraId="4FBBE64C"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Применение штангенциркуля для разработки чертежей и из</w:t>
      </w:r>
      <w:r w:rsidRPr="00603C79">
        <w:rPr>
          <w:rFonts w:ascii="Times New Roman" w:eastAsia="Calibri" w:hAnsi="Times New Roman"/>
          <w:bCs/>
          <w:shd w:val="clear" w:color="auto" w:fill="FFFFFF"/>
        </w:rPr>
        <w:softHyphen/>
        <w:t>готовления изделий из проката. Устройство штангенциркуля. Измерение штангенциркулем. Правила безопасной работы со штангенциркулем.</w:t>
      </w:r>
    </w:p>
    <w:p w14:paraId="767EC4B4" w14:textId="77777777" w:rsidR="00511C47" w:rsidRPr="00603C79" w:rsidRDefault="00511C47" w:rsidP="00511C47">
      <w:pPr>
        <w:widowControl w:val="0"/>
        <w:spacing w:after="0" w:line="240" w:lineRule="auto"/>
        <w:ind w:right="4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Сверлильный станок: назначение, устройство. Инструменты и оснастка. Приёмы работы на сверлильном станке. Крепление заготовок. Правила безопасной работы на сверлильном станке.</w:t>
      </w:r>
    </w:p>
    <w:p w14:paraId="784D1816"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Токарно-винторезные станки и их назначение. Инструменты и приспособления. Крепление заготовки и резца. Правила безо</w:t>
      </w:r>
      <w:r w:rsidRPr="00603C79">
        <w:rPr>
          <w:rFonts w:ascii="Times New Roman" w:eastAsia="Calibri" w:hAnsi="Times New Roman"/>
          <w:bCs/>
          <w:shd w:val="clear" w:color="auto" w:fill="FFFFFF"/>
        </w:rPr>
        <w:softHyphen/>
        <w:t>пасной работы на токарном станке. Виды и приёмы работ. Чертежи деталей, вытачиваемых на токарном станке. Информация о токарных станках с ЧПУ.</w:t>
      </w:r>
    </w:p>
    <w:p w14:paraId="40A1F702"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Нарезание резьбы. Правила безопасной работы при нареза</w:t>
      </w:r>
      <w:r w:rsidRPr="00603C79">
        <w:rPr>
          <w:rFonts w:ascii="Times New Roman" w:eastAsia="Calibri" w:hAnsi="Times New Roman"/>
          <w:bCs/>
          <w:shd w:val="clear" w:color="auto" w:fill="FFFFFF"/>
        </w:rPr>
        <w:softHyphen/>
        <w:t>нии резьбы.</w:t>
      </w:r>
    </w:p>
    <w:p w14:paraId="208DDAAD" w14:textId="77777777" w:rsidR="00511C47" w:rsidRPr="00603C79" w:rsidRDefault="00511C47" w:rsidP="00511C47">
      <w:pPr>
        <w:widowControl w:val="0"/>
        <w:spacing w:after="0" w:line="240" w:lineRule="auto"/>
        <w:ind w:left="-567" w:firstLine="709"/>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7D0AD53E"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Ознакомление с тонкими металлическими листами, прово</w:t>
      </w:r>
      <w:r w:rsidRPr="00603C79">
        <w:rPr>
          <w:rFonts w:ascii="Times New Roman" w:eastAsia="Calibri" w:hAnsi="Times New Roman"/>
          <w:bCs/>
          <w:shd w:val="clear" w:color="auto" w:fill="FFFFFF"/>
        </w:rPr>
        <w:softHyphen/>
        <w:t>локой и искусственными материалами. Разметка деталей из тонких металлических листов, проволоки, искусственных материалов.</w:t>
      </w:r>
    </w:p>
    <w:p w14:paraId="23A3A6C8"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заклёпками.</w:t>
      </w:r>
    </w:p>
    <w:p w14:paraId="584218DA"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Ознакомление с видами и свойствами металлического проката и конструкционных пластмасс.</w:t>
      </w:r>
    </w:p>
    <w:p w14:paraId="7AC046FF" w14:textId="77777777" w:rsidR="00511C47" w:rsidRPr="00603C79" w:rsidRDefault="00511C47" w:rsidP="00511C47">
      <w:pPr>
        <w:widowControl w:val="0"/>
        <w:spacing w:after="0" w:line="240" w:lineRule="auto"/>
        <w:ind w:right="4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14:paraId="3D70A2BE"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Распознавание видов металлов и сплавов. Исследование твёрдости, упругости и пластичности сталей. Обработка закалённой и незакалённой стали.</w:t>
      </w:r>
    </w:p>
    <w:p w14:paraId="2520217A" w14:textId="77777777" w:rsidR="00511C47" w:rsidRPr="00603C79" w:rsidRDefault="00511C47" w:rsidP="00511C47">
      <w:pPr>
        <w:widowControl w:val="0"/>
        <w:spacing w:after="0" w:line="240" w:lineRule="auto"/>
        <w:ind w:right="2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Упражнения по управлению сверлильным станком. Озна</w:t>
      </w:r>
      <w:r w:rsidRPr="00603C79">
        <w:rPr>
          <w:rFonts w:ascii="Times New Roman" w:eastAsia="Calibri" w:hAnsi="Times New Roman"/>
          <w:bCs/>
          <w:shd w:val="clear" w:color="auto" w:fill="FFFFFF"/>
        </w:rPr>
        <w:softHyphen/>
        <w:t>комление с машинными тисками и способами крепления загото</w:t>
      </w:r>
      <w:r w:rsidRPr="00603C79">
        <w:rPr>
          <w:rFonts w:ascii="Times New Roman" w:eastAsia="Calibri" w:hAnsi="Times New Roman"/>
          <w:bCs/>
          <w:shd w:val="clear" w:color="auto" w:fill="FFFFFF"/>
        </w:rPr>
        <w:softHyphen/>
        <w:t>вок. Отработка приёмов сверления на сверлильном станке.</w:t>
      </w:r>
    </w:p>
    <w:p w14:paraId="5CB0FF9D"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lastRenderedPageBreak/>
        <w:t>Ознакомление с устройством и принципом работы токарно</w:t>
      </w:r>
      <w:r w:rsidRPr="00603C79">
        <w:rPr>
          <w:rFonts w:ascii="Times New Roman" w:eastAsia="Calibri" w:hAnsi="Times New Roman"/>
          <w:bCs/>
          <w:shd w:val="clear" w:color="auto" w:fill="FFFFFF"/>
        </w:rPr>
        <w:softHyphen/>
        <w:t>-винторезного станка. Крепление заготовки и резца. Точение на</w:t>
      </w:r>
      <w:r w:rsidRPr="00603C79">
        <w:rPr>
          <w:rFonts w:ascii="Times New Roman" w:eastAsia="Calibri" w:hAnsi="Times New Roman"/>
          <w:bCs/>
          <w:shd w:val="clear" w:color="auto" w:fill="FFFFFF"/>
        </w:rPr>
        <w:softHyphen/>
        <w:t>ружной цилиндрической поверхности заготовки. Точение дета</w:t>
      </w:r>
      <w:r w:rsidRPr="00603C79">
        <w:rPr>
          <w:rFonts w:ascii="Times New Roman" w:eastAsia="Calibri" w:hAnsi="Times New Roman"/>
          <w:bCs/>
          <w:shd w:val="clear" w:color="auto" w:fill="FFFFFF"/>
        </w:rPr>
        <w:softHyphen/>
        <w:t>ли по чертежу и технологической карте с соблюдением правил безопасной работы. Контроль размеров детали.</w:t>
      </w:r>
    </w:p>
    <w:p w14:paraId="0D4B1004" w14:textId="77777777" w:rsidR="00511C47" w:rsidRPr="00603C79" w:rsidRDefault="00511C47" w:rsidP="00511C47">
      <w:pPr>
        <w:widowControl w:val="0"/>
        <w:spacing w:after="0" w:line="240" w:lineRule="auto"/>
        <w:ind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Вытачивание ступенчатых деталей (изделий) и нарезание резьбы.</w:t>
      </w:r>
    </w:p>
    <w:p w14:paraId="13B22519" w14:textId="77777777" w:rsidR="00511C47" w:rsidRPr="00603C79" w:rsidRDefault="00511C47" w:rsidP="00511C47">
      <w:pPr>
        <w:widowControl w:val="0"/>
        <w:spacing w:after="0" w:line="240" w:lineRule="auto"/>
        <w:ind w:left="-567" w:firstLine="709"/>
        <w:jc w:val="both"/>
        <w:rPr>
          <w:rFonts w:ascii="Times New Roman" w:eastAsia="Calibri" w:hAnsi="Times New Roman"/>
          <w:b/>
          <w:smallCaps/>
        </w:rPr>
      </w:pPr>
      <w:r w:rsidRPr="00603C79">
        <w:rPr>
          <w:rFonts w:ascii="Times New Roman" w:eastAsia="Calibri" w:hAnsi="Times New Roman"/>
          <w:b/>
          <w:smallCaps/>
        </w:rPr>
        <w:t>текстильные материалы и кожа</w:t>
      </w:r>
    </w:p>
    <w:p w14:paraId="3445FA0A" w14:textId="77777777" w:rsidR="00511C47" w:rsidRPr="00603C79" w:rsidRDefault="00511C47" w:rsidP="00511C47">
      <w:pPr>
        <w:widowControl w:val="0"/>
        <w:spacing w:after="0" w:line="240" w:lineRule="auto"/>
        <w:ind w:left="-567" w:firstLine="709"/>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7B960FD2"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Классификация текстильных во</w:t>
      </w:r>
      <w:r w:rsidRPr="00603C79">
        <w:rPr>
          <w:rFonts w:ascii="Times New Roman" w:eastAsia="Calibri" w:hAnsi="Times New Roman"/>
          <w:bCs/>
          <w:shd w:val="clear" w:color="auto" w:fill="FFFFFF"/>
        </w:rPr>
        <w:softHyphen/>
        <w:t>локон. Способы получения и свойства натуральных волокон рас</w:t>
      </w:r>
      <w:r w:rsidRPr="00603C79">
        <w:rPr>
          <w:rFonts w:ascii="Times New Roman" w:eastAsia="Calibri" w:hAnsi="Times New Roman"/>
          <w:bCs/>
          <w:shd w:val="clear" w:color="auto" w:fill="FFFFFF"/>
        </w:rPr>
        <w:softHyphen/>
        <w:t>тительного происхождения. Изготовление нитей и тканей в ус</w:t>
      </w:r>
      <w:r w:rsidRPr="00603C79">
        <w:rPr>
          <w:rFonts w:ascii="Times New Roman" w:eastAsia="Calibri" w:hAnsi="Times New Roman"/>
          <w:bCs/>
          <w:shd w:val="clear" w:color="auto" w:fill="FFFFFF"/>
        </w:rPr>
        <w:softHyphen/>
        <w:t>ловиях прядильного, ткацкого и отделочного современного про</w:t>
      </w:r>
      <w:r w:rsidRPr="00603C79">
        <w:rPr>
          <w:rFonts w:ascii="Times New Roman" w:eastAsia="Calibri" w:hAnsi="Times New Roman"/>
          <w:bCs/>
          <w:shd w:val="clear" w:color="auto" w:fill="FFFFFF"/>
        </w:rPr>
        <w:softHyphen/>
        <w:t>изводства и в домашних условиях. Ткацкие переплетения. Общие свойства текстильных материалов: физические, эр</w:t>
      </w:r>
      <w:r w:rsidRPr="00603C79">
        <w:rPr>
          <w:rFonts w:ascii="Times New Roman" w:eastAsia="Calibri" w:hAnsi="Times New Roman"/>
          <w:bCs/>
          <w:shd w:val="clear" w:color="auto" w:fill="FFFFFF"/>
        </w:rPr>
        <w:softHyphen/>
        <w:t xml:space="preserve">гономические, эстетические, технологические. </w:t>
      </w:r>
    </w:p>
    <w:p w14:paraId="46E9E25A"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Натуральные волокна животного происхождения. Способы их получения. Виды и свойства шер</w:t>
      </w:r>
      <w:r w:rsidRPr="00603C79">
        <w:rPr>
          <w:rFonts w:ascii="Times New Roman" w:eastAsia="Calibri" w:hAnsi="Times New Roman"/>
          <w:bCs/>
          <w:shd w:val="clear" w:color="auto" w:fill="FFFFFF"/>
        </w:rPr>
        <w:softHyphen/>
        <w:t>стяных и шёлковых тканей. Признаки определения вида тканей по сырьевому составу. Сравнительная характеристика свойств тканей из различных волокон.</w:t>
      </w:r>
    </w:p>
    <w:p w14:paraId="159D624D" w14:textId="77777777" w:rsidR="00511C47" w:rsidRPr="00603C79" w:rsidRDefault="00511C47" w:rsidP="00511C47">
      <w:pPr>
        <w:widowControl w:val="0"/>
        <w:spacing w:after="0" w:line="240" w:lineRule="auto"/>
        <w:ind w:firstLine="709"/>
        <w:rPr>
          <w:rFonts w:ascii="Times New Roman" w:eastAsia="Calibri" w:hAnsi="Times New Roman"/>
          <w:bCs/>
          <w:shd w:val="clear" w:color="auto" w:fill="FFFFFF"/>
          <w:lang w:eastAsia="ru-RU"/>
        </w:rPr>
      </w:pPr>
      <w:r w:rsidRPr="00603C79">
        <w:rPr>
          <w:rFonts w:ascii="Times New Roman" w:eastAsia="Calibri" w:hAnsi="Times New Roman"/>
          <w:shd w:val="clear" w:color="auto" w:fill="FFFFFF"/>
          <w:lang w:eastAsia="ru-RU"/>
        </w:rPr>
        <w:t>Виды и свойства тканей из хими</w:t>
      </w:r>
      <w:r w:rsidRPr="00603C79">
        <w:rPr>
          <w:rFonts w:ascii="Times New Roman" w:eastAsia="Calibri" w:hAnsi="Times New Roman"/>
          <w:shd w:val="clear" w:color="auto" w:fill="FFFFFF"/>
          <w:lang w:eastAsia="ru-RU"/>
        </w:rPr>
        <w:softHyphen/>
        <w:t>ческих волокон. Виды нетканых материалов из химических воло</w:t>
      </w:r>
      <w:r w:rsidRPr="00603C79">
        <w:rPr>
          <w:rFonts w:ascii="Times New Roman" w:eastAsia="Calibri" w:hAnsi="Times New Roman"/>
          <w:shd w:val="clear" w:color="auto" w:fill="FFFFFF"/>
          <w:lang w:eastAsia="ru-RU"/>
        </w:rPr>
        <w:softHyphen/>
        <w:t>кон.</w:t>
      </w:r>
    </w:p>
    <w:p w14:paraId="51D0E203" w14:textId="77777777" w:rsidR="00511C47" w:rsidRPr="00603C79" w:rsidRDefault="00511C47" w:rsidP="00511C47">
      <w:pPr>
        <w:widowControl w:val="0"/>
        <w:spacing w:after="0" w:line="240" w:lineRule="auto"/>
        <w:ind w:firstLine="709"/>
        <w:rPr>
          <w:rFonts w:ascii="Times New Roman" w:eastAsia="Calibri" w:hAnsi="Times New Roman"/>
          <w:shd w:val="clear" w:color="auto" w:fill="FFFFFF"/>
          <w:lang w:eastAsia="ru-RU"/>
        </w:rPr>
      </w:pPr>
      <w:r w:rsidRPr="00603C79">
        <w:rPr>
          <w:rFonts w:ascii="Times New Roman" w:eastAsia="Calibri" w:hAnsi="Times New Roman"/>
          <w:shd w:val="clear" w:color="auto" w:fill="FFFFFF"/>
          <w:lang w:eastAsia="ru-RU"/>
        </w:rPr>
        <w:t>Кожа и её свойства. Области применения кожи как конструкционного материала.</w:t>
      </w:r>
    </w:p>
    <w:p w14:paraId="557B7637"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Чертёж и выкройка швейного изделия. Инструменты и приспособления для изготов</w:t>
      </w:r>
      <w:r w:rsidRPr="00603C79">
        <w:rPr>
          <w:rFonts w:ascii="Times New Roman" w:eastAsia="Calibri" w:hAnsi="Times New Roman"/>
          <w:bCs/>
          <w:shd w:val="clear" w:color="auto" w:fill="FFFFFF"/>
        </w:rPr>
        <w:softHyphen/>
        <w:t>ления выкройки. Определение размеров фигуры человека. Определение размеров швейного изделия. Рас</w:t>
      </w:r>
      <w:r w:rsidRPr="00603C79">
        <w:rPr>
          <w:rFonts w:ascii="Times New Roman" w:eastAsia="Calibri" w:hAnsi="Times New Roman"/>
          <w:bCs/>
          <w:shd w:val="clear" w:color="auto" w:fill="FFFFFF"/>
        </w:rPr>
        <w:softHyphen/>
        <w:t>положение конструктивных линий фигуры. Снятие мерок. Осо</w:t>
      </w:r>
      <w:r w:rsidRPr="00603C79">
        <w:rPr>
          <w:rFonts w:ascii="Times New Roman" w:eastAsia="Calibri" w:hAnsi="Times New Roman"/>
          <w:bCs/>
          <w:shd w:val="clear" w:color="auto" w:fill="FFFFFF"/>
        </w:rPr>
        <w:softHyphen/>
        <w:t>бенности построения выкроек различных изделий и их деталей. Правила безопасной работы ножницами. Порядок соединения деталей в сложных изделиях.</w:t>
      </w:r>
    </w:p>
    <w:p w14:paraId="7C72EFBF"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Понятие о моделировании одеж</w:t>
      </w:r>
      <w:r w:rsidRPr="00603C79">
        <w:rPr>
          <w:rFonts w:ascii="Times New Roman" w:eastAsia="Calibri" w:hAnsi="Times New Roman"/>
          <w:bCs/>
          <w:shd w:val="clear" w:color="auto" w:fill="FFFFFF"/>
        </w:rPr>
        <w:softHyphen/>
        <w:t>ды. По</w:t>
      </w:r>
      <w:r w:rsidRPr="00603C79">
        <w:rPr>
          <w:rFonts w:ascii="Times New Roman" w:eastAsia="Calibri" w:hAnsi="Times New Roman"/>
          <w:bCs/>
          <w:shd w:val="clear" w:color="auto" w:fill="FFFFFF"/>
        </w:rPr>
        <w:softHyphen/>
        <w:t>лучение и адаптация выкройки швейного изделия из пакета готовых выкро</w:t>
      </w:r>
      <w:r w:rsidRPr="00603C79">
        <w:rPr>
          <w:rFonts w:ascii="Times New Roman" w:eastAsia="Calibri" w:hAnsi="Times New Roman"/>
          <w:bCs/>
          <w:shd w:val="clear" w:color="auto" w:fill="FFFFFF"/>
        </w:rPr>
        <w:softHyphen/>
        <w:t xml:space="preserve">ек, из журнала мод, с </w:t>
      </w:r>
      <w:r w:rsidRPr="00603C79">
        <w:rPr>
          <w:rFonts w:ascii="Times New Roman" w:eastAsia="Calibri" w:hAnsi="Times New Roman"/>
          <w:bCs/>
          <w:shd w:val="clear" w:color="auto" w:fill="FFFFFF"/>
          <w:lang w:val="en-US"/>
        </w:rPr>
        <w:t>CD</w:t>
      </w:r>
      <w:r w:rsidRPr="00603C79">
        <w:rPr>
          <w:rFonts w:ascii="Times New Roman" w:eastAsia="Calibri" w:hAnsi="Times New Roman"/>
          <w:bCs/>
          <w:shd w:val="clear" w:color="auto" w:fill="FFFFFF"/>
        </w:rPr>
        <w:t xml:space="preserve"> или из Интернета.</w:t>
      </w:r>
    </w:p>
    <w:p w14:paraId="6064756F" w14:textId="77777777" w:rsidR="00511C47" w:rsidRPr="00603C79" w:rsidRDefault="00511C47" w:rsidP="00511C47">
      <w:pPr>
        <w:widowControl w:val="0"/>
        <w:spacing w:after="0" w:line="240" w:lineRule="auto"/>
        <w:ind w:right="2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Современная бытовая швейная машина с электрическим приводом. Основные узлы швейной ма</w:t>
      </w:r>
      <w:r w:rsidRPr="00603C79">
        <w:rPr>
          <w:rFonts w:ascii="Times New Roman" w:eastAsia="Calibri" w:hAnsi="Times New Roman"/>
          <w:bCs/>
          <w:shd w:val="clear" w:color="auto" w:fill="FFFFFF"/>
        </w:rPr>
        <w:softHyphen/>
        <w:t>шины. Назначение и правила использования регулирующих механизмов: переклю</w:t>
      </w:r>
      <w:r w:rsidRPr="00603C79">
        <w:rPr>
          <w:rFonts w:ascii="Times New Roman" w:eastAsia="Calibri" w:hAnsi="Times New Roman"/>
          <w:bCs/>
          <w:shd w:val="clear" w:color="auto" w:fill="FFFFFF"/>
        </w:rPr>
        <w:softHyphen/>
        <w:t>чателя вида строчек, регулятора длины стежка, клавиши шитья назад. Правила безопасной работы на швейной машине.</w:t>
      </w:r>
    </w:p>
    <w:p w14:paraId="08FA17B1" w14:textId="77777777" w:rsidR="00511C47" w:rsidRPr="00603C79" w:rsidRDefault="00511C47" w:rsidP="00511C47">
      <w:pPr>
        <w:widowControl w:val="0"/>
        <w:spacing w:after="0" w:line="240" w:lineRule="auto"/>
        <w:ind w:right="20" w:firstLine="709"/>
        <w:jc w:val="both"/>
        <w:rPr>
          <w:rFonts w:ascii="Times New Roman" w:eastAsia="Calibri" w:hAnsi="Times New Roman"/>
          <w:bCs/>
          <w:shd w:val="clear" w:color="auto" w:fill="FFFFFF"/>
        </w:rPr>
      </w:pPr>
      <w:r w:rsidRPr="00603C79">
        <w:rPr>
          <w:rFonts w:ascii="Times New Roman" w:eastAsia="Calibri" w:hAnsi="Times New Roman"/>
          <w:bCs/>
          <w:shd w:val="clear" w:color="auto" w:fill="FFFFFF"/>
        </w:rP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14:paraId="7D6B9825"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Приёмы работы на швейной машине: на</w:t>
      </w:r>
      <w:r w:rsidRPr="00603C79">
        <w:rPr>
          <w:rFonts w:ascii="Times New Roman" w:eastAsia="Calibri" w:hAnsi="Times New Roman"/>
          <w:bCs/>
          <w:shd w:val="clear" w:color="auto" w:fill="FFFFFF"/>
        </w:rPr>
        <w:softHyphen/>
        <w:t>чало работы, поворот строчки под углом, закрепление машин</w:t>
      </w:r>
      <w:r w:rsidRPr="00603C79">
        <w:rPr>
          <w:rFonts w:ascii="Times New Roman" w:eastAsia="Calibri" w:hAnsi="Times New Roman"/>
          <w:bCs/>
          <w:shd w:val="clear" w:color="auto" w:fill="FFFFFF"/>
        </w:rPr>
        <w:softHyphen/>
        <w:t>ной строчки в начале и конце работы, окончание работы. Непо</w:t>
      </w:r>
      <w:r w:rsidRPr="00603C79">
        <w:rPr>
          <w:rFonts w:ascii="Times New Roman" w:eastAsia="Calibri" w:hAnsi="Times New Roman"/>
          <w:bCs/>
          <w:shd w:val="clear" w:color="auto" w:fill="FFFFFF"/>
        </w:rPr>
        <w:softHyphen/>
        <w:t xml:space="preserve">ладки, связанные с неправильной заправкой ниток. </w:t>
      </w:r>
    </w:p>
    <w:p w14:paraId="23B8C226"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 xml:space="preserve">Уход за швейной машиной. </w:t>
      </w:r>
    </w:p>
    <w:p w14:paraId="01FCE547"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Организация рабочего места для раскройных работ. Подготовка ткани к раскрою. Раскладка вы</w:t>
      </w:r>
      <w:r w:rsidRPr="00603C79">
        <w:rPr>
          <w:rFonts w:ascii="Times New Roman" w:eastAsia="Calibri" w:hAnsi="Times New Roman"/>
          <w:bCs/>
          <w:shd w:val="clear" w:color="auto" w:fill="FFFFFF"/>
        </w:rPr>
        <w:softHyphen/>
        <w:t>кроек на ткани. Выкраивание дета</w:t>
      </w:r>
      <w:r w:rsidRPr="00603C79">
        <w:rPr>
          <w:rFonts w:ascii="Times New Roman" w:eastAsia="Calibri" w:hAnsi="Times New Roman"/>
          <w:bCs/>
          <w:shd w:val="clear" w:color="auto" w:fill="FFFFFF"/>
        </w:rPr>
        <w:softHyphen/>
        <w:t>лей швейного изделия. Критерии качества кроя. Правила безо</w:t>
      </w:r>
      <w:r w:rsidRPr="00603C79">
        <w:rPr>
          <w:rFonts w:ascii="Times New Roman" w:eastAsia="Calibri" w:hAnsi="Times New Roman"/>
          <w:bCs/>
          <w:shd w:val="clear" w:color="auto" w:fill="FFFFFF"/>
        </w:rPr>
        <w:softHyphen/>
        <w:t>пасной работы при раскрое ткани.</w:t>
      </w:r>
    </w:p>
    <w:p w14:paraId="5DF4947B"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Основные операции при ручных работах: перенос пиний выкройки на детали кроя, стежками предохранение срезов от осыпания – ручное обмётывание.</w:t>
      </w:r>
    </w:p>
    <w:p w14:paraId="0AF11BAA"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Требования к выполнению машинных работ. Основные опе</w:t>
      </w:r>
      <w:r w:rsidRPr="00603C79">
        <w:rPr>
          <w:rFonts w:ascii="Times New Roman" w:eastAsia="Calibri" w:hAnsi="Times New Roman"/>
          <w:bCs/>
          <w:shd w:val="clear" w:color="auto" w:fill="FFFFFF"/>
        </w:rPr>
        <w:softHyphen/>
        <w:t>рации при машинной обработке изделия: предохранение срезов от осыпания — машинное обмётывание зигзагообразной строч</w:t>
      </w:r>
      <w:r w:rsidRPr="00603C79">
        <w:rPr>
          <w:rFonts w:ascii="Times New Roman" w:eastAsia="Calibri" w:hAnsi="Times New Roman"/>
          <w:bCs/>
          <w:shd w:val="clear" w:color="auto" w:fill="FFFFFF"/>
        </w:rPr>
        <w:softHyphen/>
        <w:t>кой и оверлоком; постоянное соединение деталей — стачивание; постоянное закрепление подогнутого края — застрачивание (с открытым и закрытым срезами).</w:t>
      </w:r>
    </w:p>
    <w:p w14:paraId="5EBEFF3B"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Оборудование для влажно-тепловой обработки (ВТО) ткани. Правила выполнения ВТО. Основные операции ВТО.</w:t>
      </w:r>
    </w:p>
    <w:p w14:paraId="6052564B"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Под</w:t>
      </w:r>
      <w:r w:rsidRPr="00603C79">
        <w:rPr>
          <w:rFonts w:ascii="Times New Roman" w:eastAsia="Calibri" w:hAnsi="Times New Roman"/>
          <w:bCs/>
          <w:shd w:val="clear" w:color="auto" w:fill="FFFFFF"/>
        </w:rPr>
        <w:softHyphen/>
        <w:t>готовка ткани и ниток к вышивке. Отделка швейных изделий вы</w:t>
      </w:r>
      <w:r w:rsidRPr="00603C79">
        <w:rPr>
          <w:rFonts w:ascii="Times New Roman" w:eastAsia="Calibri" w:hAnsi="Times New Roman"/>
          <w:bCs/>
          <w:shd w:val="clear" w:color="auto" w:fill="FFFFFF"/>
        </w:rPr>
        <w:softHyphen/>
        <w:t>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w:t>
      </w:r>
      <w:r w:rsidRPr="00603C79">
        <w:rPr>
          <w:rFonts w:ascii="Times New Roman" w:eastAsia="Calibri" w:hAnsi="Times New Roman"/>
          <w:bCs/>
          <w:shd w:val="clear" w:color="auto" w:fill="FFFFFF"/>
        </w:rPr>
        <w:softHyphen/>
        <w:t>тельных, крестообразных и косых ручных стежков.</w:t>
      </w:r>
    </w:p>
    <w:p w14:paraId="51C56F9C"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Материалы и оборудование для вышивки атласными лента</w:t>
      </w:r>
      <w:r w:rsidRPr="00603C79">
        <w:rPr>
          <w:rFonts w:ascii="Times New Roman" w:eastAsia="Calibri" w:hAnsi="Times New Roman"/>
          <w:bCs/>
          <w:shd w:val="clear" w:color="auto" w:fill="FFFFFF"/>
        </w:rPr>
        <w:softHyphen/>
        <w:t xml:space="preserve">ми. Закрепление ленты в игле. Швы, используемые в вышивке лентами. Оформление готовой работы. </w:t>
      </w:r>
    </w:p>
    <w:p w14:paraId="1E5790E3"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Материалы для вязания крючком. Ус</w:t>
      </w:r>
      <w:r w:rsidRPr="00603C79">
        <w:rPr>
          <w:rFonts w:ascii="Times New Roman" w:eastAsia="Calibri" w:hAnsi="Times New Roman"/>
          <w:bCs/>
          <w:shd w:val="clear" w:color="auto" w:fill="FFFFFF"/>
        </w:rPr>
        <w:softHyphen/>
        <w:t>ловные обозначения, применяемые при вязании крючком. Вяза</w:t>
      </w:r>
      <w:r w:rsidRPr="00603C79">
        <w:rPr>
          <w:rFonts w:ascii="Times New Roman" w:eastAsia="Calibri" w:hAnsi="Times New Roman"/>
          <w:bCs/>
          <w:shd w:val="clear" w:color="auto" w:fill="FFFFFF"/>
        </w:rPr>
        <w:softHyphen/>
        <w:t>ние полотна: начало вязания, вязание рядами, основные спосо</w:t>
      </w:r>
      <w:r w:rsidRPr="00603C79">
        <w:rPr>
          <w:rFonts w:ascii="Times New Roman" w:eastAsia="Calibri" w:hAnsi="Times New Roman"/>
          <w:bCs/>
          <w:shd w:val="clear" w:color="auto" w:fill="FFFFFF"/>
        </w:rPr>
        <w:softHyphen/>
        <w:t xml:space="preserve">бы вывязывания петель, закрепление вязания. Вязание по кругу: основное кольцо, способы вязания по кругу. </w:t>
      </w:r>
    </w:p>
    <w:p w14:paraId="205E0672"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5229FCCF"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t>Определение направления долевой нити в ткани. Определе</w:t>
      </w:r>
      <w:r w:rsidRPr="00603C79">
        <w:rPr>
          <w:rFonts w:ascii="Times New Roman" w:eastAsia="Calibri" w:hAnsi="Times New Roman"/>
          <w:bCs/>
          <w:shd w:val="clear" w:color="auto" w:fill="FFFFFF"/>
        </w:rPr>
        <w:softHyphen/>
        <w:t>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14:paraId="2FD47049"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14:paraId="03E46741" w14:textId="77777777" w:rsidR="00511C47" w:rsidRPr="00603C79" w:rsidRDefault="00511C47" w:rsidP="00511C47">
      <w:pPr>
        <w:widowControl w:val="0"/>
        <w:spacing w:after="0" w:line="240" w:lineRule="auto"/>
        <w:ind w:right="40" w:firstLine="709"/>
        <w:jc w:val="both"/>
        <w:rPr>
          <w:rFonts w:ascii="Times New Roman" w:eastAsia="Calibri" w:hAnsi="Times New Roman"/>
        </w:rPr>
      </w:pPr>
      <w:r w:rsidRPr="00603C79">
        <w:rPr>
          <w:rFonts w:ascii="Times New Roman" w:eastAsia="Calibri" w:hAnsi="Times New Roman"/>
          <w:bCs/>
          <w:shd w:val="clear" w:color="auto" w:fill="FFFFFF"/>
        </w:rPr>
        <w:lastRenderedPageBreak/>
        <w:t>Моделирование выкройки проектного изделия. Подготовка выкройки проектного изделия к раскрою.</w:t>
      </w:r>
    </w:p>
    <w:p w14:paraId="6C59EE12"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Упражнение на швейной машине.</w:t>
      </w:r>
    </w:p>
    <w:p w14:paraId="510F10FD"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Ра</w:t>
      </w:r>
      <w:r w:rsidRPr="00603C79">
        <w:rPr>
          <w:rFonts w:ascii="Times New Roman" w:eastAsia="Calibri" w:hAnsi="Times New Roman"/>
          <w:bCs/>
          <w:shd w:val="clear" w:color="auto" w:fill="FFFFFF"/>
        </w:rPr>
        <w:softHyphen/>
        <w:t>боты по настройке и регулированию механизмов и систем  швейной машины.</w:t>
      </w:r>
    </w:p>
    <w:p w14:paraId="4A0B9BD7" w14:textId="77777777" w:rsidR="00511C47" w:rsidRPr="00603C79" w:rsidRDefault="00511C47" w:rsidP="00511C47">
      <w:pPr>
        <w:widowControl w:val="0"/>
        <w:spacing w:after="0" w:line="240" w:lineRule="auto"/>
        <w:ind w:right="20" w:firstLine="709"/>
        <w:jc w:val="both"/>
        <w:rPr>
          <w:rFonts w:ascii="Times New Roman" w:eastAsia="Calibri" w:hAnsi="Times New Roman"/>
        </w:rPr>
      </w:pPr>
      <w:r w:rsidRPr="00603C79">
        <w:rPr>
          <w:rFonts w:ascii="Times New Roman" w:eastAsia="Calibri" w:hAnsi="Times New Roman"/>
          <w:bCs/>
          <w:shd w:val="clear" w:color="auto" w:fill="FFFFFF"/>
        </w:rPr>
        <w:t>Уход за швейной машиной: чистка и смазка, замена иглы. Устранение дефектов машинной строчки.</w:t>
      </w:r>
    </w:p>
    <w:p w14:paraId="3A667075"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Раскладка выкроек на ткани. Раскрой швейного изделия.</w:t>
      </w:r>
    </w:p>
    <w:p w14:paraId="06F4FAD2"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Изготовление образцов для иллюстрации ручных и машинных работ.</w:t>
      </w:r>
    </w:p>
    <w:p w14:paraId="7F46F43F"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Проведение влажно-тепловых работ.</w:t>
      </w:r>
    </w:p>
    <w:p w14:paraId="60150A4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Обработка проектного изделия по индивидуальному плану.</w:t>
      </w:r>
    </w:p>
    <w:p w14:paraId="2238F7BA"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Создание схем вышивки. Выполнение образцов вышивки.</w:t>
      </w:r>
    </w:p>
    <w:p w14:paraId="7E84668B"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bCs/>
          <w:shd w:val="clear" w:color="auto" w:fill="FFFFFF"/>
        </w:rPr>
        <w:t xml:space="preserve">Вывязывание полотна. </w:t>
      </w:r>
    </w:p>
    <w:p w14:paraId="385EE9BE" w14:textId="77777777" w:rsidR="00511C47" w:rsidRPr="00603C79" w:rsidRDefault="00511C47" w:rsidP="00511C47">
      <w:pPr>
        <w:widowControl w:val="0"/>
        <w:numPr>
          <w:ilvl w:val="0"/>
          <w:numId w:val="162"/>
        </w:numPr>
        <w:tabs>
          <w:tab w:val="left" w:pos="284"/>
        </w:tabs>
        <w:spacing w:after="0" w:line="240" w:lineRule="auto"/>
        <w:ind w:left="0" w:firstLine="0"/>
        <w:jc w:val="both"/>
        <w:rPr>
          <w:rFonts w:ascii="Times New Roman" w:eastAsia="Calibri" w:hAnsi="Times New Roman"/>
        </w:rPr>
      </w:pPr>
      <w:r w:rsidRPr="00603C79">
        <w:rPr>
          <w:rFonts w:ascii="Times New Roman" w:eastAsia="Calibri" w:hAnsi="Times New Roman"/>
          <w:b/>
        </w:rPr>
        <w:t>Технологии получения, преобразования и использования энергии</w:t>
      </w:r>
    </w:p>
    <w:p w14:paraId="2C39F29E" w14:textId="77777777" w:rsidR="00511C47" w:rsidRPr="00603C79" w:rsidRDefault="00511C47" w:rsidP="00511C47">
      <w:pPr>
        <w:widowControl w:val="0"/>
        <w:tabs>
          <w:tab w:val="left" w:pos="284"/>
        </w:tabs>
        <w:spacing w:after="0" w:line="240" w:lineRule="auto"/>
        <w:jc w:val="both"/>
        <w:rPr>
          <w:rFonts w:ascii="Times New Roman" w:eastAsia="Calibri" w:hAnsi="Times New Roman"/>
        </w:rPr>
      </w:pPr>
      <w:r w:rsidRPr="00603C79">
        <w:rPr>
          <w:rFonts w:ascii="Times New Roman" w:eastAsia="Calibri" w:hAnsi="Times New Roman"/>
          <w:b/>
          <w:i/>
          <w:lang w:eastAsia="ru-RU"/>
        </w:rPr>
        <w:t>Теоретические сведения</w:t>
      </w:r>
    </w:p>
    <w:p w14:paraId="461D7402"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Работа и энергия. Виды энергии. Механическая энергия.</w:t>
      </w:r>
    </w:p>
    <w:p w14:paraId="72F85E0B"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14:paraId="3D3CCCB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14:paraId="6086B171"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Энергия магнитного поля и её применение.</w:t>
      </w:r>
    </w:p>
    <w:p w14:paraId="2A522CE5"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Электрическая энергия. Способы получения и источники электрической энергии. Электрические аккумуляторы. Электроприёмники, электрические цепи их подключения. Схемы электрических цепей. Преобразование электрической энергии в другие виды энергии и работу.</w:t>
      </w:r>
    </w:p>
    <w:p w14:paraId="2D9115C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Энергия магнитного поля и энергия электромагнитного поля и их применение.</w:t>
      </w:r>
    </w:p>
    <w:p w14:paraId="31FE0D5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Химическая энергия. Превращение химической энергии в тепловую: выделение тепла, поглощение тепла. Области применения химической энергии.</w:t>
      </w:r>
    </w:p>
    <w:p w14:paraId="7A51F74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14:paraId="3589301F"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6B07E58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 «йо-йо».</w:t>
      </w:r>
    </w:p>
    <w:p w14:paraId="28FC9AA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14:paraId="7DC6886E"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14:paraId="446CDCE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Опыты с магнитным, электрическим и электромагнитным полем.</w:t>
      </w:r>
    </w:p>
    <w:p w14:paraId="1F631DA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Сборка и испытание электрических цепей с источником постоянного тока.</w:t>
      </w:r>
    </w:p>
    <w:p w14:paraId="38745433"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Опыты по осуществлению экзотермических и эндотермических реакций.</w:t>
      </w:r>
    </w:p>
    <w:p w14:paraId="61CEF08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Изготовление модели простейшего гальванического элемента.</w:t>
      </w:r>
    </w:p>
    <w:p w14:paraId="5AEE809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дополнительной информации об областях получения и применения ядерной и термоядерной энергии в Интернете и справочной литературе.</w:t>
      </w:r>
    </w:p>
    <w:p w14:paraId="0AC85CB4"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Подготовка иллюстрированных рефератов по теме. Ознакомление с работкой радиометра и дозиметра.</w:t>
      </w:r>
    </w:p>
    <w:p w14:paraId="4399272E" w14:textId="77777777" w:rsidR="00511C47" w:rsidRPr="00603C79" w:rsidRDefault="00511C47" w:rsidP="00511C47">
      <w:pPr>
        <w:keepNext/>
        <w:widowControl w:val="0"/>
        <w:numPr>
          <w:ilvl w:val="0"/>
          <w:numId w:val="162"/>
        </w:numPr>
        <w:tabs>
          <w:tab w:val="left" w:pos="426"/>
        </w:tabs>
        <w:spacing w:after="0" w:line="240" w:lineRule="auto"/>
        <w:ind w:left="-567" w:firstLine="709"/>
        <w:jc w:val="both"/>
        <w:rPr>
          <w:rFonts w:ascii="Times New Roman" w:eastAsia="Calibri" w:hAnsi="Times New Roman"/>
        </w:rPr>
      </w:pPr>
      <w:r w:rsidRPr="00603C79">
        <w:rPr>
          <w:rFonts w:ascii="Times New Roman" w:eastAsia="Calibri" w:hAnsi="Times New Roman"/>
          <w:b/>
        </w:rPr>
        <w:t>Технологии получения, обработки и использования информации</w:t>
      </w:r>
    </w:p>
    <w:p w14:paraId="6580D59E"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1A8FFA4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Информация и ее виды. Объективная и субъективная информация. Характеристика видов информации в зависимости от органов чувств.</w:t>
      </w:r>
    </w:p>
    <w:p w14:paraId="2081FEA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 средствами.</w:t>
      </w:r>
    </w:p>
    <w:p w14:paraId="36139D6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Технологии получения информации. Методы и средства наблюдений. Опыты и исследования.</w:t>
      </w:r>
    </w:p>
    <w:p w14:paraId="298AEDA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14:paraId="51CC336D"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 xml:space="preserve">Коммуникационные технологии. Сущность коммуникации, её структура и характеристики. Средства и методы коммуникации. </w:t>
      </w:r>
    </w:p>
    <w:p w14:paraId="21DDBDEF"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lastRenderedPageBreak/>
        <w:t>Практическая деятельность</w:t>
      </w:r>
    </w:p>
    <w:p w14:paraId="52CC2B6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14:paraId="7DAAD7E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Чтение и запись информации различными средствами отображения информации.</w:t>
      </w:r>
    </w:p>
    <w:p w14:paraId="1E28A011"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Составление формы протокола и проведение наблюдений реальных процессов. Проведение опыта по оценке потери механической энергии в маятнике Максвелла.</w:t>
      </w:r>
    </w:p>
    <w:p w14:paraId="1791710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Проведение хронометража и фотографии учебной деятельности.</w:t>
      </w:r>
    </w:p>
    <w:p w14:paraId="41AA3D56"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Освоение методов запоминания информации. Аудио-, фото- и видеозапись информации.</w:t>
      </w:r>
    </w:p>
    <w:p w14:paraId="3AFFE8A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Представление, запись информации и обработка информации с помощью компьютера.</w:t>
      </w:r>
    </w:p>
    <w:p w14:paraId="068C40E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Представление информации вербальными и невербальными средствами. Деловые игры по различным сюжетам коммуникации.  </w:t>
      </w:r>
    </w:p>
    <w:p w14:paraId="4DA2C4A5" w14:textId="77777777" w:rsidR="00511C47" w:rsidRPr="00603C79" w:rsidRDefault="00511C47" w:rsidP="00511C47">
      <w:pPr>
        <w:widowControl w:val="0"/>
        <w:numPr>
          <w:ilvl w:val="0"/>
          <w:numId w:val="162"/>
        </w:numPr>
        <w:tabs>
          <w:tab w:val="left" w:pos="426"/>
        </w:tabs>
        <w:spacing w:after="0" w:line="240" w:lineRule="auto"/>
        <w:ind w:left="-567" w:firstLine="567"/>
        <w:jc w:val="both"/>
        <w:rPr>
          <w:rFonts w:ascii="Times New Roman" w:eastAsia="Calibri" w:hAnsi="Times New Roman"/>
        </w:rPr>
      </w:pPr>
      <w:r w:rsidRPr="00603C79">
        <w:rPr>
          <w:rFonts w:ascii="Times New Roman" w:eastAsia="Calibri" w:hAnsi="Times New Roman"/>
          <w:b/>
        </w:rPr>
        <w:t>Технологии растениеводства</w:t>
      </w:r>
    </w:p>
    <w:p w14:paraId="785EC8E7"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674E336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Методика (технология) проведения полевого опыта и фенологических наблюдений.</w:t>
      </w:r>
    </w:p>
    <w:p w14:paraId="3E164557" w14:textId="77777777" w:rsidR="00511C47" w:rsidRPr="00603C79" w:rsidRDefault="00511C47" w:rsidP="00511C47">
      <w:pPr>
        <w:widowControl w:val="0"/>
        <w:spacing w:after="0" w:line="240" w:lineRule="auto"/>
        <w:ind w:firstLine="709"/>
        <w:jc w:val="both"/>
        <w:rPr>
          <w:rFonts w:ascii="Times New Roman" w:eastAsia="Calibri" w:hAnsi="Times New Roman"/>
          <w:b/>
          <w:lang w:eastAsia="ru-RU"/>
        </w:rPr>
      </w:pPr>
      <w:r w:rsidRPr="00603C79">
        <w:rPr>
          <w:rFonts w:ascii="Times New Roman" w:eastAsia="Calibri" w:hAnsi="Times New Roman"/>
          <w:lang w:eastAsia="ru-RU"/>
        </w:rPr>
        <w:t>Технологии</w:t>
      </w:r>
      <w:r w:rsidRPr="00603C79">
        <w:rPr>
          <w:rFonts w:ascii="Times New Roman" w:eastAsia="Calibri" w:hAnsi="Times New Roman"/>
          <w:b/>
          <w:lang w:eastAsia="ru-RU"/>
        </w:rPr>
        <w:t xml:space="preserve"> </w:t>
      </w:r>
      <w:r w:rsidRPr="00603C79">
        <w:rPr>
          <w:rFonts w:ascii="Times New Roman" w:eastAsia="Calibri" w:hAnsi="Times New Roman"/>
          <w:lang w:eastAsia="ru-RU"/>
        </w:rPr>
        <w:t>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14:paraId="776EF56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r w:rsidRPr="00603C79">
        <w:rPr>
          <w:rFonts w:ascii="Times New Roman" w:eastAsia="Calibri" w:hAnsi="Times New Roman"/>
          <w:b/>
          <w:lang w:eastAsia="ru-RU"/>
        </w:rPr>
        <w:t xml:space="preserve"> </w:t>
      </w:r>
    </w:p>
    <w:p w14:paraId="76C9E96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Технологии флористики. Технологии фитодизайна. Технологии ландшафтного дизайна.</w:t>
      </w:r>
    </w:p>
    <w:p w14:paraId="3B0C0509" w14:textId="77777777" w:rsidR="00511C47" w:rsidRPr="00603C79" w:rsidRDefault="00511C47" w:rsidP="00511C47">
      <w:pPr>
        <w:widowControl w:val="0"/>
        <w:spacing w:after="0" w:line="240" w:lineRule="auto"/>
        <w:ind w:firstLine="709"/>
        <w:jc w:val="both"/>
        <w:rPr>
          <w:rFonts w:ascii="Times New Roman" w:eastAsia="Calibri" w:hAnsi="Times New Roman"/>
          <w:b/>
          <w:lang w:eastAsia="ru-RU"/>
        </w:rPr>
      </w:pPr>
      <w:r w:rsidRPr="00603C79">
        <w:rPr>
          <w:rFonts w:ascii="Times New Roman" w:eastAsia="Calibri" w:hAnsi="Times New Roman"/>
          <w:bCs/>
          <w:lang w:eastAsia="ru-RU"/>
        </w:rPr>
        <w:t xml:space="preserve">Объекты биотехнологии. </w:t>
      </w:r>
      <w:r w:rsidRPr="00603C79">
        <w:rPr>
          <w:rFonts w:ascii="Times New Roman" w:eastAsia="Calibri" w:hAnsi="Times New Roman"/>
          <w:lang w:eastAsia="ru-RU"/>
        </w:rPr>
        <w:t>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14:paraId="572A0468" w14:textId="77777777" w:rsidR="00511C47" w:rsidRPr="00603C79" w:rsidRDefault="00511C47" w:rsidP="00511C47">
      <w:pPr>
        <w:widowControl w:val="0"/>
        <w:spacing w:after="0" w:line="240" w:lineRule="auto"/>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01F7F75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Определение основных групп культурных растений.</w:t>
      </w:r>
    </w:p>
    <w:p w14:paraId="20D81A6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14:paraId="1D7A70F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приёмов ухода за культурными растениями. Освоение  способов хранения овощей и фруктов.</w:t>
      </w:r>
    </w:p>
    <w:p w14:paraId="7D4C620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 </w:t>
      </w:r>
    </w:p>
    <w:p w14:paraId="7659D6D9"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 xml:space="preserve">Освоение основных технологических приёмов аранжировки цветочных композиций. Освоение основных технологических приёмов использования комнатных культур в оформлении помещений (на примере школьных помещений). Освоение основных  технологических приёмов использования цветочно-декоративных культур в оформлении ландшафта пришкольной территории. </w:t>
      </w:r>
    </w:p>
    <w:p w14:paraId="6F942C1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14:paraId="226CE998" w14:textId="77777777" w:rsidR="00511C47" w:rsidRPr="00603C79" w:rsidRDefault="00511C47" w:rsidP="00511C47">
      <w:pPr>
        <w:widowControl w:val="0"/>
        <w:numPr>
          <w:ilvl w:val="0"/>
          <w:numId w:val="162"/>
        </w:numPr>
        <w:spacing w:after="0" w:line="240" w:lineRule="auto"/>
        <w:ind w:left="-567" w:firstLine="709"/>
        <w:contextualSpacing/>
        <w:jc w:val="both"/>
        <w:rPr>
          <w:rFonts w:ascii="Times New Roman" w:eastAsia="Calibri" w:hAnsi="Times New Roman"/>
          <w:lang w:eastAsia="ru-RU"/>
        </w:rPr>
      </w:pPr>
      <w:r w:rsidRPr="00603C79">
        <w:rPr>
          <w:rFonts w:ascii="Times New Roman" w:eastAsia="Calibri" w:hAnsi="Times New Roman"/>
          <w:b/>
          <w:lang w:eastAsia="ru-RU"/>
        </w:rPr>
        <w:t>Технологии животноводства</w:t>
      </w:r>
    </w:p>
    <w:p w14:paraId="474A2158"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01EDFE7F"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14:paraId="2248F33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Технологии преобразования  животных организмов в интересах человека и их основные элементы</w:t>
      </w:r>
    </w:p>
    <w:p w14:paraId="63A7CE8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 </w:t>
      </w:r>
    </w:p>
    <w:p w14:paraId="37AB6624"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w:t>
      </w:r>
      <w:r w:rsidRPr="00603C79">
        <w:rPr>
          <w:rFonts w:ascii="Times New Roman" w:eastAsia="Calibri" w:hAnsi="Times New Roman"/>
          <w:lang w:eastAsia="ru-RU"/>
        </w:rPr>
        <w:lastRenderedPageBreak/>
        <w:t>сельскохозяйственных животных.</w:t>
      </w:r>
    </w:p>
    <w:p w14:paraId="457A3D0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14:paraId="7D84407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Экологические проблемы. Бездомные животные как социальная проблема.</w:t>
      </w:r>
    </w:p>
    <w:p w14:paraId="55A9BF90"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6C26E94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информации и  описание примеров  разведения  животных  для удовлетворения  различных потребностей человека, классификация этих потребностей.</w:t>
      </w:r>
      <w:r w:rsidRPr="00603C79">
        <w:rPr>
          <w:rFonts w:ascii="Times New Roman" w:eastAsia="Calibri" w:hAnsi="Times New Roman"/>
          <w:lang w:eastAsia="ru-RU"/>
        </w:rPr>
        <w:tab/>
        <w:t xml:space="preserve">  </w:t>
      </w:r>
    </w:p>
    <w:p w14:paraId="2BD02D3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Описание технологии  разведения домашних животных на примере  своей семьи, семей своих друзей, зоопарка. </w:t>
      </w:r>
    </w:p>
    <w:p w14:paraId="6C62C04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Сбор информации и описание условий содержания  домашних животных  в своей семье,  семьях друзей. </w:t>
      </w:r>
    </w:p>
    <w:p w14:paraId="2377AAA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Проектирование и изготовление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14:paraId="40DAA58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Составление рационов для домашних животных в семье, организация их кормления. </w:t>
      </w:r>
    </w:p>
    <w:p w14:paraId="1F0C21B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Сбор информации и описание работы по улучшению пород кошек и собак в  клубах.</w:t>
      </w:r>
    </w:p>
    <w:p w14:paraId="2F76AA9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 </w:t>
      </w:r>
    </w:p>
    <w:p w14:paraId="767A803F" w14:textId="77777777" w:rsidR="00511C47" w:rsidRPr="00603C79" w:rsidRDefault="00511C47" w:rsidP="00511C47">
      <w:pPr>
        <w:widowControl w:val="0"/>
        <w:numPr>
          <w:ilvl w:val="0"/>
          <w:numId w:val="162"/>
        </w:numPr>
        <w:spacing w:after="0" w:line="240" w:lineRule="auto"/>
        <w:ind w:left="-567" w:firstLine="709"/>
        <w:jc w:val="both"/>
        <w:rPr>
          <w:rFonts w:ascii="Times New Roman" w:eastAsia="Calibri" w:hAnsi="Times New Roman"/>
        </w:rPr>
      </w:pPr>
      <w:r w:rsidRPr="00603C79">
        <w:rPr>
          <w:rFonts w:ascii="Times New Roman" w:eastAsia="Calibri" w:hAnsi="Times New Roman"/>
        </w:rPr>
        <w:t xml:space="preserve"> </w:t>
      </w:r>
      <w:r w:rsidRPr="00603C79">
        <w:rPr>
          <w:rFonts w:ascii="Times New Roman" w:eastAsia="Calibri" w:hAnsi="Times New Roman"/>
          <w:b/>
        </w:rPr>
        <w:t>Социально-экономические технологии</w:t>
      </w:r>
    </w:p>
    <w:p w14:paraId="5496EF97" w14:textId="77777777" w:rsidR="00511C47" w:rsidRPr="00603C79" w:rsidRDefault="00511C47" w:rsidP="00511C47">
      <w:pPr>
        <w:widowControl w:val="0"/>
        <w:spacing w:after="0" w:line="240" w:lineRule="auto"/>
        <w:rPr>
          <w:rFonts w:ascii="Times New Roman" w:eastAsia="Calibri" w:hAnsi="Times New Roman"/>
          <w:b/>
          <w:i/>
          <w:lang w:eastAsia="ru-RU"/>
        </w:rPr>
      </w:pPr>
      <w:r w:rsidRPr="00603C79">
        <w:rPr>
          <w:rFonts w:ascii="Times New Roman" w:eastAsia="Calibri" w:hAnsi="Times New Roman"/>
          <w:b/>
          <w:i/>
          <w:lang w:eastAsia="ru-RU"/>
        </w:rPr>
        <w:t>Теоретические сведения</w:t>
      </w:r>
    </w:p>
    <w:p w14:paraId="3D7253B0"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Сущность социальных технологий. Человек как объект социальных технологий. Основные свойства личности человека. Потребности и их иерархия.</w:t>
      </w:r>
    </w:p>
    <w:p w14:paraId="66016CFD"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Виды социальных технологий. Технологии общения.</w:t>
      </w:r>
    </w:p>
    <w:p w14:paraId="5FBF0EE2"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Образовательные технологии. Медицинские технологии. Социокультурные технологии.</w:t>
      </w:r>
    </w:p>
    <w:p w14:paraId="3FAAE04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Методы и средства получения информации в процессе социальных технологий. Опросы. Анкетирование. Интервью. Наблюдение.</w:t>
      </w:r>
    </w:p>
    <w:p w14:paraId="196BA88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14:paraId="522D834F"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Бизнес и предпринимательство. Отличительные особенности предпринимательской деятельности. Понятие о бизнес-плане.</w:t>
      </w:r>
    </w:p>
    <w:p w14:paraId="37134AFC"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14:paraId="7A3084DA"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Практическая деятельность</w:t>
      </w:r>
    </w:p>
    <w:p w14:paraId="3265A132"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Тесты по оценке свойств личности.</w:t>
      </w:r>
    </w:p>
    <w:p w14:paraId="7FE5DAB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Составление и обоснование  перечня личных потребностей, их иерархическое построение.</w:t>
      </w:r>
    </w:p>
    <w:p w14:paraId="3003CF3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Разработка технологий общения при конфликтных ситуациях. Разработка сценариев проведения семейных и общественных мероприятий.</w:t>
      </w:r>
    </w:p>
    <w:p w14:paraId="1D30F78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Составление вопросников, анкет и тестов для контроля знаний по учебным предметам. Проведение анкетирования и обработка результатов.</w:t>
      </w:r>
    </w:p>
    <w:p w14:paraId="7A93BBC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Составление вопросников для выявления требований  к качеству конкретного товара. Оценка качества рекламы в средствах массовой информации.</w:t>
      </w:r>
    </w:p>
    <w:p w14:paraId="10975F5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Анализ позиций простого бизнес-плана и бизнес-проекта.</w:t>
      </w:r>
    </w:p>
    <w:p w14:paraId="1A31604E" w14:textId="77777777" w:rsidR="00511C47" w:rsidRPr="00603C79" w:rsidRDefault="00511C47" w:rsidP="00511C47">
      <w:pPr>
        <w:widowControl w:val="0"/>
        <w:spacing w:after="0" w:line="240" w:lineRule="auto"/>
        <w:ind w:firstLine="709"/>
        <w:jc w:val="both"/>
        <w:rPr>
          <w:rFonts w:ascii="Times New Roman" w:eastAsia="Calibri" w:hAnsi="Times New Roman"/>
        </w:rPr>
      </w:pPr>
      <w:r w:rsidRPr="00603C79">
        <w:rPr>
          <w:rFonts w:ascii="Times New Roman" w:eastAsia="Calibri" w:hAnsi="Times New Roman"/>
        </w:rPr>
        <w:t>Деловая игра «Приём на работу». Анализ типового трудового контракта.</w:t>
      </w:r>
    </w:p>
    <w:p w14:paraId="73483FB0" w14:textId="77777777" w:rsidR="00511C47" w:rsidRPr="00603C79" w:rsidRDefault="00511C47" w:rsidP="00511C47">
      <w:pPr>
        <w:widowControl w:val="0"/>
        <w:spacing w:after="0" w:line="240" w:lineRule="auto"/>
        <w:ind w:left="-567" w:firstLine="709"/>
        <w:jc w:val="both"/>
        <w:rPr>
          <w:rFonts w:ascii="Times New Roman" w:eastAsia="Calibri" w:hAnsi="Times New Roman"/>
        </w:rPr>
      </w:pPr>
    </w:p>
    <w:p w14:paraId="35C03B59" w14:textId="77777777" w:rsidR="00511C47" w:rsidRPr="00603C79" w:rsidRDefault="00511C47" w:rsidP="00511C47">
      <w:pPr>
        <w:pStyle w:val="a4"/>
        <w:keepNext/>
        <w:keepLines/>
        <w:widowControl w:val="0"/>
        <w:numPr>
          <w:ilvl w:val="3"/>
          <w:numId w:val="154"/>
        </w:numPr>
        <w:spacing w:line="240" w:lineRule="auto"/>
        <w:ind w:left="851" w:hanging="851"/>
        <w:outlineLvl w:val="0"/>
        <w:rPr>
          <w:rFonts w:ascii="Times New Roman" w:eastAsia="Calibri" w:hAnsi="Times New Roman"/>
          <w:b/>
          <w:bCs/>
        </w:rPr>
      </w:pPr>
      <w:r w:rsidRPr="00603C79">
        <w:rPr>
          <w:rFonts w:ascii="Times New Roman" w:eastAsia="Calibri" w:hAnsi="Times New Roman"/>
          <w:b/>
          <w:bCs/>
        </w:rPr>
        <w:t>Планируемые предметные результаты освоения учебного предмета «Технология»</w:t>
      </w:r>
    </w:p>
    <w:p w14:paraId="2AB19B47" w14:textId="77777777" w:rsidR="00511C47" w:rsidRPr="00603C79" w:rsidRDefault="00511C47" w:rsidP="00511C47">
      <w:pPr>
        <w:widowControl w:val="0"/>
        <w:spacing w:after="0" w:line="240" w:lineRule="auto"/>
        <w:ind w:left="-567" w:firstLine="709"/>
        <w:jc w:val="both"/>
        <w:rPr>
          <w:rFonts w:ascii="Times New Roman" w:eastAsia="Calibri" w:hAnsi="Times New Roman"/>
          <w:b/>
          <w:i/>
          <w:lang w:eastAsia="ru-RU"/>
        </w:rPr>
      </w:pPr>
      <w:r w:rsidRPr="00603C79">
        <w:rPr>
          <w:rFonts w:ascii="Times New Roman" w:eastAsia="Calibri" w:hAnsi="Times New Roman"/>
          <w:b/>
          <w:i/>
          <w:lang w:eastAsia="ru-RU"/>
        </w:rPr>
        <w:t xml:space="preserve">В познавательной сфере: </w:t>
      </w:r>
    </w:p>
    <w:p w14:paraId="7A9EB361"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 xml:space="preserve">рациональное использование учебной и дополнительной технической и технологической информации для проектирования и создания объектов труда; </w:t>
      </w:r>
    </w:p>
    <w:p w14:paraId="3554801B"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 xml:space="preserve">оценка технологических свойств материалов и областей их применения; </w:t>
      </w:r>
    </w:p>
    <w:p w14:paraId="05C36CFF"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ориентация в имеющихся и возможных технических средствах и технологиях создания объектов труда;</w:t>
      </w:r>
    </w:p>
    <w:p w14:paraId="3539164E"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классификация видов и назначения методов получения и преобразования материалов, энергии информации, объектов живой природу и социальной среды, а также соответствующих технологий промышленного производства;</w:t>
      </w:r>
    </w:p>
    <w:p w14:paraId="6A19737E"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 xml:space="preserve">распознавание видов, назначения материалов, инструментов и оборудования, применяемого в </w:t>
      </w:r>
      <w:r w:rsidRPr="00603C79">
        <w:rPr>
          <w:rFonts w:ascii="Times New Roman" w:eastAsia="Calibri" w:hAnsi="Times New Roman"/>
          <w:lang w:eastAsia="ru-RU"/>
        </w:rPr>
        <w:lastRenderedPageBreak/>
        <w:t>технологических процессах;</w:t>
      </w:r>
    </w:p>
    <w:p w14:paraId="6D709BB6"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владение кодами и методами чтения и способами графического представления технической, технологической и инструктивной информации;</w:t>
      </w:r>
    </w:p>
    <w:p w14:paraId="14128763"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14:paraId="25E09498"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применение общенаучных знаний в процессе осуществления рациональной технологической деятельности;</w:t>
      </w:r>
    </w:p>
    <w:p w14:paraId="33B14477"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Применение элементов прикладной экономики при обосновании технологий и проектов;</w:t>
      </w:r>
    </w:p>
    <w:p w14:paraId="329C5A61" w14:textId="77777777" w:rsidR="00511C47" w:rsidRPr="00603C79" w:rsidRDefault="00511C47" w:rsidP="00511C47">
      <w:pPr>
        <w:widowControl w:val="0"/>
        <w:numPr>
          <w:ilvl w:val="0"/>
          <w:numId w:val="159"/>
        </w:numPr>
        <w:tabs>
          <w:tab w:val="left" w:pos="993"/>
        </w:tabs>
        <w:spacing w:after="0" w:line="240" w:lineRule="auto"/>
        <w:ind w:left="0" w:firstLine="709"/>
        <w:contextualSpacing/>
        <w:jc w:val="both"/>
        <w:rPr>
          <w:rFonts w:ascii="Times New Roman" w:eastAsia="Calibri" w:hAnsi="Times New Roman"/>
          <w:lang w:eastAsia="ru-RU"/>
        </w:rPr>
      </w:pPr>
      <w:r w:rsidRPr="00603C79">
        <w:rPr>
          <w:rFonts w:ascii="Times New Roman" w:eastAsia="Calibri" w:hAnsi="Times New Roman"/>
          <w:lang w:eastAsia="ru-RU"/>
        </w:rPr>
        <w:t xml:space="preserve"> владение алгоритмами и методами решения технических и технологических задач.</w:t>
      </w:r>
    </w:p>
    <w:p w14:paraId="33440A37" w14:textId="77777777" w:rsidR="00511C47" w:rsidRPr="00603C79" w:rsidRDefault="00511C47" w:rsidP="00511C47">
      <w:pPr>
        <w:widowControl w:val="0"/>
        <w:spacing w:after="0" w:line="240" w:lineRule="auto"/>
        <w:ind w:left="-567" w:firstLine="709"/>
        <w:jc w:val="both"/>
        <w:rPr>
          <w:rFonts w:ascii="Times New Roman" w:eastAsia="Calibri" w:hAnsi="Times New Roman"/>
          <w:b/>
          <w:i/>
          <w:lang w:eastAsia="ru-RU"/>
        </w:rPr>
      </w:pPr>
      <w:r w:rsidRPr="00603C79">
        <w:rPr>
          <w:rFonts w:ascii="Times New Roman" w:eastAsia="Calibri" w:hAnsi="Times New Roman"/>
          <w:b/>
          <w:i/>
          <w:lang w:eastAsia="ru-RU"/>
        </w:rPr>
        <w:t xml:space="preserve">В трудовой сфере: </w:t>
      </w:r>
    </w:p>
    <w:p w14:paraId="5448A4B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1) планирование технологического процесса и процесса труда;</w:t>
      </w:r>
    </w:p>
    <w:p w14:paraId="01E2E36F"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2) организация рабочего места с учетом требований эргономики и научной организации труда; </w:t>
      </w:r>
    </w:p>
    <w:p w14:paraId="783BD79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3) подбор материалов с учетом характера объекта труда и технологии; </w:t>
      </w:r>
    </w:p>
    <w:p w14:paraId="2ACA938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4) проведение необходимых опытов и исследований при подборе материалов и проектировании объекта труда; </w:t>
      </w:r>
    </w:p>
    <w:p w14:paraId="388A5A2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5) подбор инструментов и оборудования с учетом требований технологии и материально-энергетических ресурсов; </w:t>
      </w:r>
    </w:p>
    <w:p w14:paraId="2EB1D8F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6) анализ, разработка и/или реализация прикладных проектов, предполагающих: </w:t>
      </w:r>
    </w:p>
    <w:p w14:paraId="77DD888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08CB3BC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77C0CC4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определение характеристик и разработку материального продукта, включая его моделирование в информационной среде (конструкторе);</w:t>
      </w:r>
    </w:p>
    <w:p w14:paraId="3A6AC11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7) анализ, разработка и/или реализация технологических проектов, предполагающих оптимизацию заданного способа (технологии) получения требующегося материального продукта (после его применения в собственной практике); </w:t>
      </w:r>
    </w:p>
    <w:p w14:paraId="2C7DCFB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8) анализ, разработка и/или реализация проектов, предполагающих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71977DB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9) планирование (разработка) материального продукта на основе самостоятельно проведенных исследований потребительских интересов; </w:t>
      </w:r>
    </w:p>
    <w:p w14:paraId="5BBDEF0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10) разработка плана продвижения продукта;</w:t>
      </w:r>
    </w:p>
    <w:p w14:paraId="2088BA6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11) проведение и анализ конструирования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38633AB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12) планирование последовательности операций и разработка инструкции, технологической карты для исполнителя, согласование с заинтересованными субъектами;</w:t>
      </w:r>
    </w:p>
    <w:p w14:paraId="51CF39C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13) выполнение технологических операций с соблюдением установленных норм, стандартов и ограничений;</w:t>
      </w:r>
    </w:p>
    <w:p w14:paraId="15E9020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14) определение качества сырья и пищевых продуктов органолептическими и лабораторными методами; </w:t>
      </w:r>
    </w:p>
    <w:p w14:paraId="26FEB15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15) приготовление кулинарных блюд из молока, овощей, рыбы, мяса, птицы, круп и др. с учетом требований здорового образа жизни; </w:t>
      </w:r>
    </w:p>
    <w:p w14:paraId="13E6FDD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16) формирование ответственного отношения к сохранению своего здоровья; </w:t>
      </w:r>
    </w:p>
    <w:p w14:paraId="1FA4549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17) составление меню для подростка, отвечающего требованию сохранения здоровья; </w:t>
      </w:r>
    </w:p>
    <w:p w14:paraId="7E4E86B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18) заготовка продуктов для длительного хранения с максимальным сохранением их пищевой ценности; </w:t>
      </w:r>
    </w:p>
    <w:p w14:paraId="2591F99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19) соблюдение безопасных приемов труда, правил пожарной безопасности, санитарии и гигиены;</w:t>
      </w:r>
    </w:p>
    <w:p w14:paraId="6C21B04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20) соблюдение трудовой и технологической дисциплины;</w:t>
      </w:r>
    </w:p>
    <w:p w14:paraId="6373C4F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21) 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 </w:t>
      </w:r>
    </w:p>
    <w:p w14:paraId="6B5834A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22)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14:paraId="31E8233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23) выявление допущенных ошибок в процессе труда и обоснование способов их исправления; </w:t>
      </w:r>
    </w:p>
    <w:p w14:paraId="319AB77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24) документирование результатов труда и проектной деятельности;</w:t>
      </w:r>
    </w:p>
    <w:p w14:paraId="177E021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lastRenderedPageBreak/>
        <w:t xml:space="preserve">25) расчёт себестоимости продукта труда. </w:t>
      </w:r>
    </w:p>
    <w:p w14:paraId="5822F15D"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 xml:space="preserve">В мотивационной сфере: </w:t>
      </w:r>
    </w:p>
    <w:p w14:paraId="4F9261C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 оценка своей способности и готовности к труду в конкретной предметной деятельности; </w:t>
      </w:r>
    </w:p>
    <w:p w14:paraId="3DBE568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2)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 </w:t>
      </w:r>
    </w:p>
    <w:p w14:paraId="4A0A523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3) выраженная готовность к труду в сфере материального производства;</w:t>
      </w:r>
    </w:p>
    <w:p w14:paraId="09009AF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4) согласование своих потребностей и требований с другими участниками познавательно-трудовой деятельности; </w:t>
      </w:r>
    </w:p>
    <w:p w14:paraId="7744C14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5) осознание ответственности за качество результатов труда; </w:t>
      </w:r>
    </w:p>
    <w:p w14:paraId="23B8983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6) наличие экологической культуры при обосновании объекта труда и выполнении работ; </w:t>
      </w:r>
    </w:p>
    <w:p w14:paraId="7BB354F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7) стремление к экономии и бережливости в расходовании времени, материалов, денежных средств и труда. </w:t>
      </w:r>
    </w:p>
    <w:p w14:paraId="29CF2DF2"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В эстетической сфере:</w:t>
      </w:r>
    </w:p>
    <w:p w14:paraId="0C2268F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1) дизайнерское  проектирование изделия или рациональная эстетическая организация работ; </w:t>
      </w:r>
    </w:p>
    <w:p w14:paraId="1F21B39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2) применение различных технологий технического творчества и декоративно-прикладного искусства (резьба по дереву, чеканка, роспись ткани, ткачество, войлок, вышивка, шитье и др.) в создании изделий материальной культуры; </w:t>
      </w:r>
    </w:p>
    <w:p w14:paraId="6AF32B8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3) моделирование художественного оформления объекта труда;</w:t>
      </w:r>
    </w:p>
    <w:p w14:paraId="0DD9B010"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4) способность выбрать свой стиль одежды с учетом особенности своей фигуры; </w:t>
      </w:r>
    </w:p>
    <w:p w14:paraId="73441D5E"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5) эстетическое оформление рабочего места и рабочей одежды; </w:t>
      </w:r>
    </w:p>
    <w:p w14:paraId="17278AE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6) сочетание образного и логического мышления в процессе творческой деятельности;</w:t>
      </w:r>
    </w:p>
    <w:p w14:paraId="630854D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7) создание художественного образа и воплощение его в продукте; </w:t>
      </w:r>
    </w:p>
    <w:p w14:paraId="51AAF02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8) развитие пространственного художественного воображения; </w:t>
      </w:r>
    </w:p>
    <w:p w14:paraId="25CAF4C9"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9) развитие композиционного мышления, чувства цвета, гармонии, контраста, пропорции, ритма, стиля и формы;</w:t>
      </w:r>
    </w:p>
    <w:p w14:paraId="761D91D7"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12) понимание роли света в образовании формы и цвета;</w:t>
      </w:r>
    </w:p>
    <w:p w14:paraId="6770E89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13) решение художественного образа средствами фактуры материалов;</w:t>
      </w:r>
    </w:p>
    <w:p w14:paraId="719853C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14) использование природных элементов в создании орнаментов, художественных образов моделей; </w:t>
      </w:r>
    </w:p>
    <w:p w14:paraId="7BD1FDF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15) сохранение и развитие традиций декоративно-прикладного искусства и народных промыслов в современном творчестве; </w:t>
      </w:r>
    </w:p>
    <w:p w14:paraId="4208A11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16) применение методов художественного проектирования одежды; </w:t>
      </w:r>
    </w:p>
    <w:p w14:paraId="6019617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17) художественное оформление кулинарных блюд и сервировка стола; </w:t>
      </w:r>
    </w:p>
    <w:p w14:paraId="48BC4E0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18) соблюдение правил этикета.</w:t>
      </w:r>
    </w:p>
    <w:p w14:paraId="7B0AF0F5" w14:textId="77777777" w:rsidR="00511C47" w:rsidRPr="00603C79" w:rsidRDefault="00511C47" w:rsidP="00511C47">
      <w:pPr>
        <w:widowControl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lang w:eastAsia="ru-RU"/>
        </w:rPr>
        <w:t xml:space="preserve"> </w:t>
      </w:r>
      <w:r w:rsidRPr="00603C79">
        <w:rPr>
          <w:rFonts w:ascii="Times New Roman" w:eastAsia="Calibri" w:hAnsi="Times New Roman"/>
          <w:b/>
          <w:i/>
          <w:lang w:eastAsia="ru-RU"/>
        </w:rPr>
        <w:t xml:space="preserve">В коммуникативной сфере: </w:t>
      </w:r>
    </w:p>
    <w:p w14:paraId="6DCAD598"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 умение быть лидером и рядовым членом коллектива;</w:t>
      </w:r>
    </w:p>
    <w:p w14:paraId="19712C5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2) формирование рабочей группы с учетом общности интересов и возможностей будущих членов трудового коллектива; </w:t>
      </w:r>
    </w:p>
    <w:p w14:paraId="25BE0242"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3) выбор знаковых систем и средств для кодирования и оформления информации в процессе коммуникации; </w:t>
      </w:r>
    </w:p>
    <w:p w14:paraId="056967DC"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4) публичная презентация и защита идеи, варианта изделия, выбранной технологии и др.; </w:t>
      </w:r>
    </w:p>
    <w:p w14:paraId="37C21A2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5) способность к коллективному решению творческих задач; </w:t>
      </w:r>
    </w:p>
    <w:p w14:paraId="2C71D243"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6) способность объективно и доброжелательно оценивать идеи и художественные достоинства работ членов коллектива; </w:t>
      </w:r>
    </w:p>
    <w:p w14:paraId="259C1F7F"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7) способность прийти на помощь товарищу; </w:t>
      </w:r>
    </w:p>
    <w:p w14:paraId="717105BA"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8) способность бесконфликтного общения в коллективе. </w:t>
      </w:r>
    </w:p>
    <w:p w14:paraId="17F5B26C" w14:textId="77777777" w:rsidR="00511C47" w:rsidRPr="00603C79" w:rsidRDefault="00511C47" w:rsidP="00511C47">
      <w:pPr>
        <w:keepNext/>
        <w:autoSpaceDE w:val="0"/>
        <w:autoSpaceDN w:val="0"/>
        <w:adjustRightInd w:val="0"/>
        <w:spacing w:after="0" w:line="240" w:lineRule="auto"/>
        <w:ind w:firstLine="709"/>
        <w:jc w:val="both"/>
        <w:rPr>
          <w:rFonts w:ascii="Times New Roman" w:eastAsia="Calibri" w:hAnsi="Times New Roman"/>
          <w:b/>
          <w:i/>
          <w:lang w:eastAsia="ru-RU"/>
        </w:rPr>
      </w:pPr>
      <w:r w:rsidRPr="00603C79">
        <w:rPr>
          <w:rFonts w:ascii="Times New Roman" w:eastAsia="Calibri" w:hAnsi="Times New Roman"/>
          <w:b/>
          <w:i/>
          <w:lang w:eastAsia="ru-RU"/>
        </w:rPr>
        <w:t>В</w:t>
      </w:r>
      <w:r w:rsidRPr="00603C79">
        <w:rPr>
          <w:rFonts w:ascii="Times New Roman" w:eastAsia="Calibri" w:hAnsi="Times New Roman"/>
          <w:b/>
          <w:lang w:eastAsia="ru-RU"/>
        </w:rPr>
        <w:t xml:space="preserve">  </w:t>
      </w:r>
      <w:r w:rsidRPr="00603C79">
        <w:rPr>
          <w:rFonts w:ascii="Times New Roman" w:eastAsia="Calibri" w:hAnsi="Times New Roman"/>
          <w:b/>
          <w:i/>
          <w:lang w:eastAsia="ru-RU"/>
        </w:rPr>
        <w:t xml:space="preserve">физиолого-психологической сфере: </w:t>
      </w:r>
    </w:p>
    <w:p w14:paraId="47CAAAD5"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1) развитие моторики и координации движений рук при работе с ручными инструментами и приспособлениями;</w:t>
      </w:r>
    </w:p>
    <w:p w14:paraId="45087FCD"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2) достижение необходимой точности движений и ритма при выполнении различных технологических операций;</w:t>
      </w:r>
    </w:p>
    <w:p w14:paraId="721BADD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 3) соблюдение требуемой величины усилия, прикладываемого к инструменту с учетом технологических требований; </w:t>
      </w:r>
    </w:p>
    <w:p w14:paraId="2AE81CAB"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4) развитие глазомера; </w:t>
      </w:r>
    </w:p>
    <w:p w14:paraId="25A09BC6"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 xml:space="preserve">5) развитие осязания, вкуса, обоняния. </w:t>
      </w:r>
    </w:p>
    <w:p w14:paraId="1D84B1A1" w14:textId="77777777" w:rsidR="00511C47" w:rsidRPr="00603C79" w:rsidRDefault="00511C47" w:rsidP="00511C47">
      <w:pPr>
        <w:widowControl w:val="0"/>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В результате обучения по данной программе обучающиеся должны овладеть:</w:t>
      </w:r>
    </w:p>
    <w:p w14:paraId="069F37E5" w14:textId="77777777" w:rsidR="00511C47" w:rsidRPr="00603C79" w:rsidRDefault="00511C47" w:rsidP="00511C47">
      <w:pPr>
        <w:widowControl w:val="0"/>
        <w:numPr>
          <w:ilvl w:val="0"/>
          <w:numId w:val="160"/>
        </w:numPr>
        <w:tabs>
          <w:tab w:val="left" w:pos="993"/>
        </w:tabs>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 xml:space="preserve">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предполагаемыми функциональными и эстетическими свойствами; </w:t>
      </w:r>
    </w:p>
    <w:p w14:paraId="25300DD5" w14:textId="77777777" w:rsidR="00511C47" w:rsidRPr="00603C79" w:rsidRDefault="00511C47" w:rsidP="00511C47">
      <w:pPr>
        <w:widowControl w:val="0"/>
        <w:numPr>
          <w:ilvl w:val="0"/>
          <w:numId w:val="160"/>
        </w:numPr>
        <w:tabs>
          <w:tab w:val="left" w:pos="993"/>
        </w:tabs>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 xml:space="preserve">умениями ориентироваться в мире профессий, оценивать свои профессиональные интересы и </w:t>
      </w:r>
      <w:r w:rsidRPr="00603C79">
        <w:rPr>
          <w:rFonts w:ascii="Times New Roman" w:eastAsia="Calibri" w:hAnsi="Times New Roman"/>
          <w:lang w:eastAsia="ru-RU"/>
        </w:rPr>
        <w:lastRenderedPageBreak/>
        <w:t xml:space="preserve">склонности к изучаемым видам трудовой деятельности, составлять жизненные и профессиональные планы; </w:t>
      </w:r>
    </w:p>
    <w:p w14:paraId="3F8F5C5A" w14:textId="77777777" w:rsidR="00511C47" w:rsidRPr="00603C79" w:rsidRDefault="00511C47" w:rsidP="00511C47">
      <w:pPr>
        <w:widowControl w:val="0"/>
        <w:numPr>
          <w:ilvl w:val="0"/>
          <w:numId w:val="160"/>
        </w:numPr>
        <w:tabs>
          <w:tab w:val="left" w:pos="993"/>
        </w:tabs>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 xml:space="preserve">навыками самостоятельного планирования и ведения домашнего хозяйства; культуры труда, уважительного отношения к труду и результатам труда; </w:t>
      </w:r>
    </w:p>
    <w:p w14:paraId="79D6B678" w14:textId="77777777" w:rsidR="00511C47" w:rsidRPr="00603C79" w:rsidRDefault="00511C47" w:rsidP="00511C47">
      <w:pPr>
        <w:widowControl w:val="0"/>
        <w:numPr>
          <w:ilvl w:val="0"/>
          <w:numId w:val="160"/>
        </w:numPr>
        <w:tabs>
          <w:tab w:val="left" w:pos="993"/>
        </w:tabs>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ответственным отношением к сохранению своего здоровья и ведению здорового образа жизни, основой которого является здоровое питание.</w:t>
      </w:r>
    </w:p>
    <w:p w14:paraId="3D230843" w14:textId="77777777" w:rsidR="00511C47" w:rsidRPr="00603C79" w:rsidRDefault="00511C47"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«Производство и технологии»</w:t>
      </w:r>
    </w:p>
    <w:p w14:paraId="0400D71F"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Предметные результаты изучения модуля «Производство и технологии» учебного предмета «Технология» должны отражать сформированность умений:</w:t>
      </w:r>
    </w:p>
    <w:p w14:paraId="2F497F81"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 </w:t>
      </w: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роли техники и технологий для прогрессивного развития общества; </w:t>
      </w:r>
    </w:p>
    <w:p w14:paraId="31AD3707"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объяснять причины и последствия развития техники и технологий; </w:t>
      </w:r>
    </w:p>
    <w:p w14:paraId="5D24E61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виды современных технологий и объяснять перспективы их развития; </w:t>
      </w:r>
    </w:p>
    <w:p w14:paraId="6B9C5620"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инструменты и оборудование для обработки древесины, металлов и сплавов, полимеров, текстиля, сельскохозяйственной продукции, продуктов питания; </w:t>
      </w:r>
    </w:p>
    <w:p w14:paraId="67A0EBEE"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материалы (древесина, металлы и сплавы, полимеры, текстиль, сельскохозяйственная продукция); </w:t>
      </w:r>
    </w:p>
    <w:p w14:paraId="2387EF4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применять технологии (обработки конструкционных, текстильных материалов и продуктов питания, аддитивные, сельскохозяйственные); </w:t>
      </w:r>
    </w:p>
    <w:p w14:paraId="30F3BDF4"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11CB0BD7"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3591F48C"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оценивать условия применимости технологии с позиций экологической защищенности.</w:t>
      </w:r>
    </w:p>
    <w:p w14:paraId="3B5F769A" w14:textId="77777777" w:rsidR="00511C47" w:rsidRPr="00603C79" w:rsidRDefault="00511C47"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«Технологии обработки материалов, пищевых продуктов»</w:t>
      </w:r>
    </w:p>
    <w:p w14:paraId="5855C05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 Предметные результаты изучения модуля «Технологии обработки материалов, пищевых продуктов» учебного предмета «Технология» должны отражать сформированность умений: </w:t>
      </w:r>
    </w:p>
    <w:p w14:paraId="6CBFE37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1886A96C"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011E4F8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инструменты, приспособления и технологическое оборудование; </w:t>
      </w:r>
    </w:p>
    <w:p w14:paraId="02DCD558"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технологические операции с использованием ручных инструментов, приспособлений, технологического оборудования; </w:t>
      </w:r>
    </w:p>
    <w:p w14:paraId="6CF13D66"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изготавливать изделие из конструкционных или поделочных материалов; </w:t>
      </w:r>
    </w:p>
    <w:p w14:paraId="7DCD72BD"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готовить кулинарные блюда в технологической последовательности; </w:t>
      </w:r>
    </w:p>
    <w:p w14:paraId="4DB7B7EB"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декоративно-прикладную обработку материалов; </w:t>
      </w:r>
    </w:p>
    <w:p w14:paraId="1C17849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художественное оформление изделий; </w:t>
      </w:r>
    </w:p>
    <w:p w14:paraId="4D45927B"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презентовать изделие (продукт); </w:t>
      </w:r>
    </w:p>
    <w:p w14:paraId="0111506E"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 </w:t>
      </w:r>
    </w:p>
    <w:p w14:paraId="104733FA" w14:textId="77777777" w:rsidR="00511C47" w:rsidRPr="00603C79" w:rsidRDefault="00511C47"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«Робототехника»</w:t>
      </w:r>
    </w:p>
    <w:p w14:paraId="16A1B126"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Предметные результаты изучения модуля «Робототехника» учебного предмета «Технология» должны отражать сформированность умений: </w:t>
      </w:r>
    </w:p>
    <w:p w14:paraId="5415CE0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638E45E9"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641CEFEE"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классифицировать и собирать роботов по видам и назначению; </w:t>
      </w:r>
    </w:p>
    <w:p w14:paraId="452D7A11"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конструировать и моделировать робототехнические системы; </w:t>
      </w:r>
    </w:p>
    <w:p w14:paraId="7CB0BAA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конструировать и программировать движущиеся модели; </w:t>
      </w:r>
    </w:p>
    <w:p w14:paraId="22F4DE9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управлять движущимися моделями в компьютерно-управляемых средах; </w:t>
      </w:r>
    </w:p>
    <w:p w14:paraId="270C7644"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презентовать изделие; </w:t>
      </w:r>
    </w:p>
    <w:p w14:paraId="2421CAA6"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 </w:t>
      </w:r>
    </w:p>
    <w:p w14:paraId="3F6801C5" w14:textId="77777777" w:rsidR="00511C47" w:rsidRPr="00603C79" w:rsidRDefault="00511C47"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«3D-моделирование, прототипирование и макетирование»</w:t>
      </w:r>
    </w:p>
    <w:p w14:paraId="1418B6A4"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Предметные результаты изучения модуля «3D-моделирование, прототипирование и макетирование» учебного предмета «Технология» должны отражать сформированность умений: </w:t>
      </w:r>
    </w:p>
    <w:p w14:paraId="13235D6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4EC368F3"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399E0A0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создавать 3D-модели, используя программное обеспечение графических редакторов (SketchUp, AutoCAD, Компас 3D); </w:t>
      </w:r>
    </w:p>
    <w:p w14:paraId="7EF33030"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изготавливать прототипы с использованием технологического оборудования (3D-принтер, лазерный гравер); </w:t>
      </w:r>
    </w:p>
    <w:p w14:paraId="528CA17D"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sym w:font="Symbol" w:char="F02D"/>
      </w:r>
      <w:r w:rsidRPr="00603C79">
        <w:rPr>
          <w:rFonts w:ascii="Times New Roman" w:eastAsia="Calibri" w:hAnsi="Times New Roman"/>
        </w:rPr>
        <w:t xml:space="preserve"> модернизировать прототип; </w:t>
      </w:r>
    </w:p>
    <w:p w14:paraId="781C229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презентовать изделие; </w:t>
      </w:r>
    </w:p>
    <w:p w14:paraId="6A6796B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виды макетов по назначению; </w:t>
      </w:r>
    </w:p>
    <w:p w14:paraId="230E4D4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моделировать макеты различных видов; </w:t>
      </w:r>
    </w:p>
    <w:p w14:paraId="76B7E30D"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развертку и соединять фрагменты макета; </w:t>
      </w:r>
    </w:p>
    <w:p w14:paraId="078E5B6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сборку деталей макета; </w:t>
      </w:r>
    </w:p>
    <w:p w14:paraId="7B54D3EE"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разрабатывать графическую документацию; </w:t>
      </w:r>
    </w:p>
    <w:p w14:paraId="0053520B"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 </w:t>
      </w:r>
    </w:p>
    <w:p w14:paraId="177F17C9" w14:textId="77777777" w:rsidR="00511C47" w:rsidRPr="00603C79" w:rsidRDefault="00511C47"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«Компьютерная графика, черчение»</w:t>
      </w:r>
    </w:p>
    <w:p w14:paraId="01C03ECF"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Предметные результаты изучения модуля «Компьютерная графика, черчение» учебного предмета «Технология» должны отражать сформированность умений: </w:t>
      </w:r>
    </w:p>
    <w:p w14:paraId="4736434D"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07C0C48A"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09409D7B"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условные графические обозначения, создавать с их помощью графические тексты; </w:t>
      </w:r>
    </w:p>
    <w:p w14:paraId="0EE625C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выполнять эскизы, схемы, чертежи с использованием чертежных инструментов и приспособлений и (или) в системе автоматизированного проектирования (САПР); </w:t>
      </w:r>
    </w:p>
    <w:p w14:paraId="2E439EE1"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оформлять конструкторскую документацию, в том числе с использованием систем автоматизированного проектирования (САПР); </w:t>
      </w:r>
    </w:p>
    <w:p w14:paraId="7332ECEF"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презентовать изделие; </w:t>
      </w:r>
    </w:p>
    <w:p w14:paraId="03B88CCE"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 </w:t>
      </w:r>
    </w:p>
    <w:p w14:paraId="59FE779A" w14:textId="77777777" w:rsidR="00511C47" w:rsidRPr="00603C79" w:rsidRDefault="00114380"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«Растениеводство»</w:t>
      </w:r>
    </w:p>
    <w:p w14:paraId="123F34B3"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Предметные результаты изучения модуля «Растениеводство» (с учетом особенностей хозяйственного развития региона (края, области)) учебного предмета «Технология» должны отражать сформированность умений: </w:t>
      </w:r>
    </w:p>
    <w:p w14:paraId="1DD5842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233ABC4F"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1F56DFC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основные направления растениеводства; </w:t>
      </w:r>
    </w:p>
    <w:p w14:paraId="62D33D77"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осуществлять полный технологический цикл получения наиболее распространённой растениеводческой продукции своего региона; </w:t>
      </w:r>
    </w:p>
    <w:p w14:paraId="5CE9E136"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способы переработки и хранения растениеводческой продукции; </w:t>
      </w:r>
    </w:p>
    <w:p w14:paraId="1371AC70"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 </w:t>
      </w:r>
    </w:p>
    <w:p w14:paraId="0AF0F3AC" w14:textId="77777777" w:rsidR="00511C47" w:rsidRPr="00603C79" w:rsidRDefault="00B86C3F" w:rsidP="00511C47">
      <w:pPr>
        <w:spacing w:after="0" w:line="240" w:lineRule="auto"/>
        <w:ind w:firstLine="709"/>
        <w:jc w:val="center"/>
        <w:rPr>
          <w:rFonts w:ascii="Times New Roman" w:eastAsia="Calibri" w:hAnsi="Times New Roman"/>
          <w:b/>
        </w:rPr>
      </w:pPr>
      <w:r w:rsidRPr="00603C79">
        <w:rPr>
          <w:rFonts w:ascii="Times New Roman" w:eastAsia="Calibri" w:hAnsi="Times New Roman"/>
          <w:b/>
        </w:rPr>
        <w:t>Модуль «Животноводство»</w:t>
      </w:r>
    </w:p>
    <w:p w14:paraId="58C0BCB0"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Предметные результаты изучения модуля «Животноводство» (с учетом особенностей хозяйственного развития региона (края, области)) учебного предмета «Технология» должны отражать сформированность умений: </w:t>
      </w:r>
    </w:p>
    <w:p w14:paraId="75139668"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соблюдать правила безопасности; </w:t>
      </w:r>
    </w:p>
    <w:p w14:paraId="0B7E1842"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организовывать рабочее место в соответствии с требованиями безопасности; </w:t>
      </w:r>
    </w:p>
    <w:p w14:paraId="7F7554D8"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основные направления животноводства; </w:t>
      </w:r>
    </w:p>
    <w:p w14:paraId="5344DD80"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особенности основных видов сельскохозяйственных животных своего региона; </w:t>
      </w:r>
    </w:p>
    <w:p w14:paraId="13F25B3C"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осуществлять полный технологический цикл получения продукции животноводства своего региона; </w:t>
      </w:r>
    </w:p>
    <w:p w14:paraId="53A2B735"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использовать способы переработки и хранения продукции животноводства; </w:t>
      </w:r>
    </w:p>
    <w:p w14:paraId="245B3EC1" w14:textId="77777777" w:rsidR="00511C47" w:rsidRPr="00603C79" w:rsidRDefault="00511C47" w:rsidP="00511C47">
      <w:pPr>
        <w:spacing w:after="0" w:line="240" w:lineRule="auto"/>
        <w:ind w:firstLine="709"/>
        <w:jc w:val="both"/>
        <w:rPr>
          <w:rFonts w:ascii="Times New Roman" w:eastAsia="Calibri" w:hAnsi="Times New Roman"/>
        </w:rPr>
      </w:pPr>
      <w:r w:rsidRPr="00603C79">
        <w:rPr>
          <w:rFonts w:ascii="Times New Roman" w:eastAsia="Calibri" w:hAnsi="Times New Roman"/>
        </w:rPr>
        <w:sym w:font="Symbol" w:char="F02D"/>
      </w:r>
      <w:r w:rsidRPr="00603C79">
        <w:rPr>
          <w:rFonts w:ascii="Times New Roman" w:eastAsia="Calibri" w:hAnsi="Times New Roman"/>
        </w:rPr>
        <w:t xml:space="preserve"> характеризовать мир профессий, связанных с изучаемыми технологиями, их востребованность на рынке труда.</w:t>
      </w:r>
    </w:p>
    <w:p w14:paraId="5B832510" w14:textId="77777777" w:rsidR="00511C47" w:rsidRPr="00603C79" w:rsidRDefault="00511C47" w:rsidP="00511C47">
      <w:pPr>
        <w:widowControl w:val="0"/>
        <w:tabs>
          <w:tab w:val="left" w:pos="650"/>
        </w:tabs>
        <w:spacing w:after="0" w:line="240" w:lineRule="auto"/>
        <w:ind w:right="20" w:firstLine="709"/>
        <w:jc w:val="both"/>
        <w:rPr>
          <w:rFonts w:ascii="Times New Roman" w:eastAsia="Calibri" w:hAnsi="Times New Roman"/>
        </w:rPr>
      </w:pPr>
    </w:p>
    <w:p w14:paraId="5131C46F" w14:textId="77777777" w:rsidR="00511C47" w:rsidRPr="00603C79" w:rsidRDefault="00511C47" w:rsidP="009F7649">
      <w:pPr>
        <w:pStyle w:val="a4"/>
        <w:numPr>
          <w:ilvl w:val="2"/>
          <w:numId w:val="154"/>
        </w:numPr>
        <w:spacing w:before="240" w:after="240" w:line="240" w:lineRule="auto"/>
        <w:ind w:left="851" w:hanging="851"/>
        <w:jc w:val="both"/>
        <w:rPr>
          <w:rFonts w:ascii="Times New Roman" w:eastAsia="Calibri" w:hAnsi="Times New Roman"/>
          <w:b/>
        </w:rPr>
      </w:pPr>
      <w:r w:rsidRPr="00603C79">
        <w:rPr>
          <w:rFonts w:ascii="Times New Roman" w:eastAsia="Calibri" w:hAnsi="Times New Roman"/>
          <w:b/>
        </w:rPr>
        <w:t>Физическая культура</w:t>
      </w:r>
    </w:p>
    <w:p w14:paraId="7D49A632" w14:textId="77777777" w:rsidR="00D0455D" w:rsidRPr="00603C79" w:rsidRDefault="00D0455D" w:rsidP="009F7649">
      <w:pPr>
        <w:spacing w:after="5" w:line="240" w:lineRule="auto"/>
        <w:ind w:right="-1" w:firstLine="709"/>
        <w:jc w:val="both"/>
        <w:rPr>
          <w:rFonts w:ascii="Times New Roman" w:eastAsia="Calibri" w:hAnsi="Times New Roman"/>
          <w:b/>
        </w:rPr>
      </w:pPr>
      <w:r w:rsidRPr="00603C79">
        <w:rPr>
          <w:rFonts w:ascii="Times New Roman" w:eastAsia="Calibri" w:hAnsi="Times New Roman"/>
          <w:b/>
        </w:rPr>
        <w:t>Пояснительная записка</w:t>
      </w:r>
    </w:p>
    <w:p w14:paraId="0D79BE22" w14:textId="77777777" w:rsidR="00D0455D" w:rsidRPr="00603C79" w:rsidRDefault="00D0455D" w:rsidP="009F7649">
      <w:pPr>
        <w:pStyle w:val="a4"/>
        <w:spacing w:after="5" w:line="240" w:lineRule="auto"/>
        <w:ind w:left="0" w:right="-1" w:firstLine="709"/>
        <w:jc w:val="both"/>
        <w:rPr>
          <w:rFonts w:ascii="Times New Roman" w:eastAsia="Calibri" w:hAnsi="Times New Roman"/>
          <w:b/>
        </w:rPr>
      </w:pPr>
      <w:r w:rsidRPr="00603C79">
        <w:rPr>
          <w:rFonts w:ascii="Times New Roman" w:eastAsia="Calibri" w:hAnsi="Times New Roman"/>
          <w:b/>
        </w:rPr>
        <w:t>Общая характеристика учебного предмета «физическая культура»</w:t>
      </w:r>
    </w:p>
    <w:p w14:paraId="127FDC78" w14:textId="77777777" w:rsidR="00D0455D" w:rsidRPr="00603C79" w:rsidRDefault="00D0455D"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 xml:space="preserve">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w:t>
      </w:r>
      <w:r w:rsidRPr="00603C79">
        <w:rPr>
          <w:rFonts w:ascii="Times New Roman" w:eastAsia="Calibri" w:hAnsi="Times New Roman"/>
        </w:rPr>
        <w:lastRenderedPageBreak/>
        <w:t xml:space="preserve">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4E39B153" w14:textId="77777777" w:rsidR="00D0455D" w:rsidRPr="00603C79" w:rsidRDefault="00D0455D"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Программа обеспечивает преемственность с программой начального среднего общего образования, предусматривает возможность активной подготовки учащихся к выполнению нормативов «Президентских состязаний» и «Всероссийского физкультурно-спортивного комплекса ГТО».</w:t>
      </w:r>
    </w:p>
    <w:p w14:paraId="16548CCE" w14:textId="77777777" w:rsidR="00D0455D" w:rsidRPr="00603C79" w:rsidRDefault="00D0455D" w:rsidP="009F7649">
      <w:pPr>
        <w:pStyle w:val="a4"/>
        <w:spacing w:after="5" w:line="240" w:lineRule="auto"/>
        <w:ind w:left="0" w:right="-1" w:firstLine="709"/>
        <w:jc w:val="both"/>
        <w:rPr>
          <w:rFonts w:ascii="Times New Roman" w:eastAsia="Calibri" w:hAnsi="Times New Roman"/>
          <w:b/>
        </w:rPr>
      </w:pPr>
      <w:r w:rsidRPr="00603C79">
        <w:rPr>
          <w:rFonts w:ascii="Times New Roman" w:eastAsia="Calibri" w:hAnsi="Times New Roman"/>
          <w:b/>
        </w:rPr>
        <w:t>Цели изучения учебного предмета «физическая культура»</w:t>
      </w:r>
    </w:p>
    <w:p w14:paraId="44AA7189" w14:textId="77777777" w:rsidR="00D0455D" w:rsidRPr="00603C79" w:rsidRDefault="00D0455D"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b/>
        </w:rPr>
        <w:t>Общей целью</w:t>
      </w:r>
      <w:r w:rsidRPr="00603C79">
        <w:rPr>
          <w:rFonts w:ascii="Times New Roman" w:eastAsia="Calibri" w:hAnsi="Times New Roman"/>
        </w:rPr>
        <w:t xml:space="preserve">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9D25F2C" w14:textId="77777777" w:rsidR="00D0455D" w:rsidRPr="00603C79" w:rsidRDefault="00D0455D"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b/>
        </w:rPr>
        <w:t>Развивающая направленность</w:t>
      </w:r>
      <w:r w:rsidRPr="00603C79">
        <w:rPr>
          <w:rFonts w:ascii="Times New Roman" w:eastAsia="Calibri" w:hAnsi="Times New Roman"/>
        </w:rPr>
        <w:t xml:space="preserve">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769A02FB" w14:textId="77777777" w:rsidR="00D0455D" w:rsidRPr="00603C79" w:rsidRDefault="00D0455D"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b/>
        </w:rPr>
        <w:t>Воспитывающее значение</w:t>
      </w:r>
      <w:r w:rsidRPr="00603C79">
        <w:rPr>
          <w:rFonts w:ascii="Times New Roman" w:eastAsia="Calibri" w:hAnsi="Times New Roman"/>
        </w:rPr>
        <w:t xml:space="preserve">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0D715BE3"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50DEBAF4"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i/>
        </w:rPr>
        <w:t>Инвариантные модули</w:t>
      </w:r>
      <w:r w:rsidRPr="00603C79">
        <w:rPr>
          <w:rFonts w:ascii="Times New Roman" w:eastAsia="Calibri" w:hAnsi="Times New Roman"/>
        </w:rPr>
        <w:t xml:space="preserve"> включают в себя содержание базовых видов спорта: гимнастика, лёгкая атлетика, спортивные игры, 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0BB6F1EB"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i/>
        </w:rPr>
        <w:t>Вариативные модули</w:t>
      </w:r>
      <w:r w:rsidRPr="00603C79">
        <w:rPr>
          <w:rFonts w:ascii="Times New Roman" w:eastAsia="Calibri" w:hAnsi="Times New Roman"/>
        </w:rPr>
        <w:t xml:space="preserve"> объединены в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046B7E98"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Содержание программы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2AE445DE"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259156A" w14:textId="77777777" w:rsidR="009F7649" w:rsidRPr="00603C79" w:rsidRDefault="009F7649" w:rsidP="009F7649">
      <w:pPr>
        <w:pStyle w:val="a4"/>
        <w:spacing w:after="5" w:line="240" w:lineRule="auto"/>
        <w:ind w:left="0" w:right="-1"/>
        <w:jc w:val="both"/>
        <w:rPr>
          <w:rFonts w:ascii="Times New Roman" w:eastAsia="Calibri" w:hAnsi="Times New Roman"/>
          <w:b/>
        </w:rPr>
      </w:pPr>
      <w:r w:rsidRPr="00603C79">
        <w:rPr>
          <w:rFonts w:ascii="Times New Roman" w:eastAsia="Calibri" w:hAnsi="Times New Roman"/>
          <w:b/>
        </w:rPr>
        <w:t>Место учебного предмета «физическая культура» в учебном плане</w:t>
      </w:r>
    </w:p>
    <w:p w14:paraId="7E974D15"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r w:rsidRPr="00603C79">
        <w:rPr>
          <w:rFonts w:ascii="Times New Roman" w:eastAsia="Calibri" w:hAnsi="Times New Roman"/>
        </w:rPr>
        <w:t>Общий объём часов, отведённых на изучение учебной дисциплины «Физическая культура» в основной школе составляет 68 часов (два часа в неделю в каждом классе), всего 338 часов.</w:t>
      </w:r>
    </w:p>
    <w:p w14:paraId="0D752D12" w14:textId="77777777" w:rsidR="009F7649" w:rsidRPr="00603C79" w:rsidRDefault="009F7649" w:rsidP="009F7649">
      <w:pPr>
        <w:pStyle w:val="a4"/>
        <w:spacing w:after="5" w:line="240" w:lineRule="auto"/>
        <w:ind w:left="0" w:right="-1" w:firstLine="709"/>
        <w:jc w:val="both"/>
        <w:rPr>
          <w:rFonts w:ascii="Times New Roman" w:eastAsia="Calibri" w:hAnsi="Times New Roman"/>
        </w:rPr>
      </w:pPr>
    </w:p>
    <w:p w14:paraId="634ECA8D" w14:textId="77777777" w:rsidR="009F7649" w:rsidRPr="00603C79" w:rsidRDefault="009F7649" w:rsidP="009F7649">
      <w:pPr>
        <w:pStyle w:val="a4"/>
        <w:numPr>
          <w:ilvl w:val="3"/>
          <w:numId w:val="154"/>
        </w:numPr>
        <w:tabs>
          <w:tab w:val="left" w:pos="851"/>
        </w:tabs>
        <w:spacing w:after="240" w:line="240" w:lineRule="auto"/>
        <w:ind w:left="709" w:hanging="709"/>
        <w:jc w:val="both"/>
        <w:rPr>
          <w:rFonts w:ascii="Times New Roman" w:eastAsia="Calibri" w:hAnsi="Times New Roman"/>
          <w:b/>
        </w:rPr>
      </w:pPr>
      <w:r w:rsidRPr="00603C79">
        <w:rPr>
          <w:rFonts w:ascii="Times New Roman" w:eastAsia="Calibri" w:hAnsi="Times New Roman"/>
          <w:b/>
        </w:rPr>
        <w:t>Содержание учебного предмета «Физическая культура»</w:t>
      </w:r>
    </w:p>
    <w:p w14:paraId="60BD7A35" w14:textId="77777777" w:rsidR="009F7649" w:rsidRPr="00603C79" w:rsidRDefault="009F7649" w:rsidP="009F7649">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lastRenderedPageBreak/>
        <w:t>5 класс</w:t>
      </w:r>
    </w:p>
    <w:p w14:paraId="60062E2D" w14:textId="77777777" w:rsidR="009F7649" w:rsidRPr="00603C79" w:rsidRDefault="009F7649" w:rsidP="009F7649">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Знания о физической культуре. </w:t>
      </w:r>
    </w:p>
    <w:p w14:paraId="682655E7"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Физическая культура и здоровый образ жизни; укрепление здоровья; организация отдыха и досуга.</w:t>
      </w:r>
    </w:p>
    <w:p w14:paraId="21BA6BCA"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Исторические сведения об Олимпийских играх Древней Греции, </w:t>
      </w:r>
    </w:p>
    <w:p w14:paraId="07C5FB4E"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Способы самостоятельной деятельности</w:t>
      </w:r>
      <w:r w:rsidRPr="00603C79">
        <w:rPr>
          <w:rFonts w:ascii="Times New Roman" w:eastAsia="Calibri" w:hAnsi="Times New Roman"/>
        </w:rP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146876C"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9C61AE5"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00282CE"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14:paraId="5B60FAD7"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Составление дневника физической культуры.</w:t>
      </w:r>
    </w:p>
    <w:p w14:paraId="3283FA6D"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Физическое совершенствование.</w:t>
      </w:r>
      <w:r w:rsidRPr="00603C79">
        <w:rPr>
          <w:rFonts w:ascii="Times New Roman" w:eastAsia="Calibri" w:hAnsi="Times New Roman"/>
        </w:rPr>
        <w:t xml:space="preserve"> </w:t>
      </w:r>
    </w:p>
    <w:p w14:paraId="0C2AE5CB"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Физкультурно-оздоровительная деятельность</w:t>
      </w:r>
      <w:r w:rsidRPr="00603C79">
        <w:rPr>
          <w:rFonts w:ascii="Times New Roman" w:eastAsia="Calibri" w:hAnsi="Times New Roman"/>
        </w:rPr>
        <w:t>.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64BE4714"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Спортивно-оздоровительная деятельность</w:t>
      </w:r>
      <w:r w:rsidRPr="00603C79">
        <w:rPr>
          <w:rFonts w:ascii="Times New Roman" w:eastAsia="Calibri" w:hAnsi="Times New Roman"/>
        </w:rPr>
        <w:t>. Роль и значение спортивно-оздоровительной деятельности в здоровом образе жизни современного человека.</w:t>
      </w:r>
    </w:p>
    <w:p w14:paraId="72B9BC27" w14:textId="77777777" w:rsidR="009F7649"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«Гимнастика». </w:t>
      </w:r>
      <w:r w:rsidR="009F7649" w:rsidRPr="00603C79">
        <w:rPr>
          <w:rFonts w:ascii="Times New Roman" w:eastAsia="Calibri" w:hAnsi="Times New Roman"/>
        </w:rPr>
        <w:t xml:space="preserve">Упражнения на низком гимнастическом бревне: передвижение ходьбой с поворотами кругом и на 90о,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5A7427F7"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«Лёгкая атлетика».</w:t>
      </w:r>
      <w:r w:rsidRPr="00603C79">
        <w:rPr>
          <w:rFonts w:ascii="Times New Roman" w:eastAsia="Calibri" w:hAnsi="Times New Roman"/>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w:t>
      </w:r>
    </w:p>
    <w:p w14:paraId="352E1C0D" w14:textId="77777777" w:rsidR="009F7649" w:rsidRPr="00603C79" w:rsidRDefault="009F7649" w:rsidP="009F7649">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Метание малого мяча с места в вертикальную неподвижную мишень; метание малого мяча на дальность с трёх шагов разбега.</w:t>
      </w:r>
    </w:p>
    <w:p w14:paraId="44F6F916" w14:textId="77777777" w:rsidR="009F7649" w:rsidRPr="00603C79" w:rsidRDefault="009F7649" w:rsidP="00592CF0">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«Спортивные игры». </w:t>
      </w:r>
    </w:p>
    <w:p w14:paraId="51BE9D14"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89CEB2C"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6F6C7D5"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545D0FD8"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135A6AA" w14:textId="77777777" w:rsidR="009F7649"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 </w:t>
      </w:r>
      <w:r w:rsidR="009F7649" w:rsidRPr="00603C79">
        <w:rPr>
          <w:rFonts w:ascii="Times New Roman" w:eastAsia="Calibri" w:hAnsi="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2478F63" w14:textId="77777777" w:rsidR="009F7649" w:rsidRPr="00603C79" w:rsidRDefault="009F7649" w:rsidP="00592CF0">
      <w:pPr>
        <w:tabs>
          <w:tab w:val="left" w:pos="2295"/>
        </w:tabs>
        <w:spacing w:before="240" w:after="0" w:line="240" w:lineRule="auto"/>
        <w:ind w:firstLine="709"/>
        <w:jc w:val="both"/>
        <w:rPr>
          <w:rFonts w:ascii="Times New Roman" w:eastAsia="Calibri" w:hAnsi="Times New Roman"/>
          <w:b/>
        </w:rPr>
      </w:pPr>
      <w:r w:rsidRPr="00603C79">
        <w:rPr>
          <w:rFonts w:ascii="Times New Roman" w:eastAsia="Calibri" w:hAnsi="Times New Roman"/>
          <w:b/>
        </w:rPr>
        <w:t>6 класс</w:t>
      </w:r>
    </w:p>
    <w:p w14:paraId="1E54BBAF"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Знания о физической культуре</w:t>
      </w:r>
      <w:r w:rsidRPr="00603C79">
        <w:rPr>
          <w:rFonts w:ascii="Times New Roman" w:eastAsia="Calibri" w:hAnsi="Times New Roman"/>
        </w:rPr>
        <w:t>.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3B0DF93"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Способы самостоятельной деятельности.</w:t>
      </w:r>
      <w:r w:rsidRPr="00603C79">
        <w:rPr>
          <w:rFonts w:ascii="Times New Roman" w:eastAsia="Calibri" w:hAnsi="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237DCA51"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2BC75CF2"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Правила и способы составления плана самостоятельных занятий физической подготовкой.</w:t>
      </w:r>
    </w:p>
    <w:p w14:paraId="1A456963"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Физическое совершенствование</w:t>
      </w:r>
      <w:r w:rsidRPr="00603C79">
        <w:rPr>
          <w:rFonts w:ascii="Times New Roman" w:eastAsia="Calibri" w:hAnsi="Times New Roman"/>
        </w:rPr>
        <w:t xml:space="preserve">. </w:t>
      </w:r>
      <w:r w:rsidRPr="00603C79">
        <w:rPr>
          <w:rFonts w:ascii="Times New Roman" w:eastAsia="Calibri" w:hAnsi="Times New Roman"/>
          <w:i/>
        </w:rPr>
        <w:t>Физкультурно-оздоровительная деятельность.</w:t>
      </w:r>
      <w:r w:rsidRPr="00603C79">
        <w:rPr>
          <w:rFonts w:ascii="Times New Roman" w:eastAsia="Calibri" w:hAnsi="Times New Roman"/>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3E8BAA7"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424D81A5" w14:textId="77777777" w:rsidR="009F7649" w:rsidRPr="00603C79" w:rsidRDefault="009F7649" w:rsidP="00592CF0">
      <w:pPr>
        <w:tabs>
          <w:tab w:val="left" w:pos="2295"/>
        </w:tabs>
        <w:spacing w:after="0" w:line="240" w:lineRule="auto"/>
        <w:ind w:firstLine="709"/>
        <w:jc w:val="both"/>
        <w:rPr>
          <w:rFonts w:ascii="Times New Roman" w:eastAsia="Calibri" w:hAnsi="Times New Roman"/>
          <w:i/>
        </w:rPr>
      </w:pPr>
      <w:r w:rsidRPr="00603C79">
        <w:rPr>
          <w:rFonts w:ascii="Times New Roman" w:eastAsia="Calibri" w:hAnsi="Times New Roman"/>
          <w:i/>
        </w:rPr>
        <w:t xml:space="preserve">Спортивно-оздоровительная   деятельность.  </w:t>
      </w:r>
    </w:p>
    <w:p w14:paraId="32735CDA" w14:textId="77777777" w:rsidR="009F7649" w:rsidRPr="00603C79" w:rsidRDefault="009F7649"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rPr>
        <w:t xml:space="preserve"> </w:t>
      </w:r>
      <w:r w:rsidR="00606AF4" w:rsidRPr="00603C79">
        <w:rPr>
          <w:rFonts w:ascii="Times New Roman" w:eastAsia="Calibri" w:hAnsi="Times New Roman"/>
          <w:b/>
        </w:rPr>
        <w:t xml:space="preserve">Модуль «Гимнастика». </w:t>
      </w:r>
      <w:r w:rsidRPr="00603C79">
        <w:rPr>
          <w:rFonts w:ascii="Times New Roman" w:eastAsia="Calibri" w:hAnsi="Times New Roman"/>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0EBDDCBB"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24C9BAFE"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6A175991"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Лазанье по канату в три приема.</w:t>
      </w:r>
    </w:p>
    <w:p w14:paraId="1CD411D4"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«Лёгкая атлетика».</w:t>
      </w:r>
      <w:r w:rsidRPr="00603C79">
        <w:rPr>
          <w:rFonts w:ascii="Times New Roman" w:eastAsia="Calibri" w:hAnsi="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0EBCB90D"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Прыжковые упражнения: прыжок в длину; ранее разученные прыжковые упражнения в длину; напрыгивание и спрыгивание.</w:t>
      </w:r>
    </w:p>
    <w:p w14:paraId="7913E2B0"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Метание малого (теннисного) мяча в подвижную (раскачивающуюся) мишень.</w:t>
      </w:r>
    </w:p>
    <w:p w14:paraId="0AEC7845" w14:textId="77777777" w:rsidR="009F7649" w:rsidRPr="00603C79" w:rsidRDefault="009F7649" w:rsidP="00592CF0">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Модуль «Спортивные игры».</w:t>
      </w:r>
    </w:p>
    <w:p w14:paraId="2CCEAC22"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0FAE6F9E"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Правила игры и игровая деятельность по правилам с использованием разученных технических приёмов.</w:t>
      </w:r>
    </w:p>
    <w:p w14:paraId="31FCBD04"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47EC1A45"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47B89E69" w14:textId="77777777" w:rsidR="009F7649" w:rsidRPr="00603C79" w:rsidRDefault="009F7649"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10A1F7B7" w14:textId="77777777" w:rsidR="009F7649"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 </w:t>
      </w:r>
      <w:r w:rsidR="009F7649" w:rsidRPr="00603C79">
        <w:rPr>
          <w:rFonts w:ascii="Times New Roman" w:eastAsia="Calibri" w:hAnsi="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0A8EB97" w14:textId="77777777" w:rsidR="00592CF0" w:rsidRPr="00603C79" w:rsidRDefault="00592CF0" w:rsidP="00592CF0">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7 класс</w:t>
      </w:r>
    </w:p>
    <w:p w14:paraId="5B62DDF7"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Знания о физической культуре.</w:t>
      </w:r>
      <w:r w:rsidRPr="00603C79">
        <w:rPr>
          <w:rFonts w:ascii="Times New Roman" w:eastAsia="Calibri" w:hAnsi="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7AEA2BF6"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Влияние занятий физической культурой и спортом на воспитание положительных качеств личности современного человека.</w:t>
      </w:r>
    </w:p>
    <w:p w14:paraId="04A57767"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Способы самостоятельной деятельности</w:t>
      </w:r>
      <w:r w:rsidRPr="00603C79">
        <w:rPr>
          <w:rFonts w:ascii="Times New Roman" w:eastAsia="Calibri" w:hAnsi="Times New Roman"/>
        </w:rPr>
        <w:t>.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AE267C8"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w:t>
      </w:r>
      <w:r w:rsidRPr="00603C79">
        <w:rPr>
          <w:rFonts w:ascii="Times New Roman" w:eastAsia="Calibri" w:hAnsi="Times New Roman"/>
        </w:rPr>
        <w:lastRenderedPageBreak/>
        <w:t>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AB45ACB"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w:t>
      </w:r>
    </w:p>
    <w:p w14:paraId="340BF03E"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Физическое совершенствование</w:t>
      </w:r>
      <w:r w:rsidRPr="00603C79">
        <w:rPr>
          <w:rFonts w:ascii="Times New Roman" w:eastAsia="Calibri" w:hAnsi="Times New Roman"/>
        </w:rPr>
        <w:t xml:space="preserve">. </w:t>
      </w:r>
      <w:r w:rsidRPr="00603C79">
        <w:rPr>
          <w:rFonts w:ascii="Times New Roman" w:eastAsia="Calibri" w:hAnsi="Times New Roman"/>
          <w:i/>
        </w:rPr>
        <w:t>Физкультурно-оздоровительная   деятельность</w:t>
      </w:r>
      <w:r w:rsidRPr="00603C79">
        <w:rPr>
          <w:rFonts w:ascii="Times New Roman" w:eastAsia="Calibri" w:hAnsi="Times New Roman"/>
        </w:rPr>
        <w:t>.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490C53D6" w14:textId="77777777" w:rsidR="00592CF0" w:rsidRPr="00603C79" w:rsidRDefault="00592CF0" w:rsidP="00592CF0">
      <w:pPr>
        <w:tabs>
          <w:tab w:val="left" w:pos="2295"/>
        </w:tabs>
        <w:spacing w:after="0" w:line="240" w:lineRule="auto"/>
        <w:ind w:firstLine="709"/>
        <w:jc w:val="both"/>
        <w:rPr>
          <w:rFonts w:ascii="Times New Roman" w:eastAsia="Calibri" w:hAnsi="Times New Roman"/>
          <w:i/>
        </w:rPr>
      </w:pPr>
      <w:r w:rsidRPr="00603C79">
        <w:rPr>
          <w:rFonts w:ascii="Times New Roman" w:eastAsia="Calibri" w:hAnsi="Times New Roman"/>
          <w:i/>
        </w:rPr>
        <w:t xml:space="preserve">Спортивно-оздоровительная   деятельность.   </w:t>
      </w:r>
    </w:p>
    <w:p w14:paraId="78F9265C" w14:textId="77777777" w:rsidR="00592CF0"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«Гимнастика». </w:t>
      </w:r>
      <w:r w:rsidR="00592CF0" w:rsidRPr="00603C79">
        <w:rPr>
          <w:rFonts w:ascii="Times New Roman" w:eastAsia="Calibri" w:hAnsi="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9418DAA"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32E45826" w14:textId="77777777" w:rsidR="00592CF0" w:rsidRPr="00603C79" w:rsidRDefault="00592CF0"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«Лёгкая атлетика». </w:t>
      </w:r>
      <w:r w:rsidRPr="00603C79">
        <w:rPr>
          <w:rFonts w:ascii="Times New Roman" w:eastAsia="Calibri" w:hAnsi="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7D1675C7"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Метание малого (теннисного) мяча по движущейся (катящейся) с разной скоростью мишени </w:t>
      </w:r>
    </w:p>
    <w:p w14:paraId="61B15A89" w14:textId="77777777" w:rsidR="00592CF0" w:rsidRPr="00603C79" w:rsidRDefault="00592CF0" w:rsidP="00592CF0">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«Спортивные игры». </w:t>
      </w:r>
    </w:p>
    <w:p w14:paraId="6BEB34B9"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3952A02F"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31D7F208"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446CF745"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356EE28" w14:textId="77777777" w:rsidR="00592CF0"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 </w:t>
      </w:r>
      <w:r w:rsidR="00592CF0" w:rsidRPr="00603C79">
        <w:rPr>
          <w:rFonts w:ascii="Times New Roman" w:eastAsia="Calibri" w:hAnsi="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8FB3112" w14:textId="77777777" w:rsidR="00592CF0" w:rsidRPr="00603C79" w:rsidRDefault="00592CF0" w:rsidP="00592CF0">
      <w:pPr>
        <w:tabs>
          <w:tab w:val="left" w:pos="2295"/>
        </w:tabs>
        <w:spacing w:before="240" w:after="0" w:line="240" w:lineRule="auto"/>
        <w:ind w:firstLine="709"/>
        <w:jc w:val="both"/>
        <w:rPr>
          <w:rFonts w:ascii="Times New Roman" w:eastAsia="Calibri" w:hAnsi="Times New Roman"/>
          <w:b/>
        </w:rPr>
      </w:pPr>
      <w:r w:rsidRPr="00603C79">
        <w:rPr>
          <w:rFonts w:ascii="Times New Roman" w:eastAsia="Calibri" w:hAnsi="Times New Roman"/>
          <w:b/>
        </w:rPr>
        <w:t>8 класс</w:t>
      </w:r>
    </w:p>
    <w:p w14:paraId="379676C0"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Знания о физической культуре</w:t>
      </w:r>
      <w:r w:rsidRPr="00603C79">
        <w:rPr>
          <w:rFonts w:ascii="Times New Roman" w:eastAsia="Calibri" w:hAnsi="Times New Roman"/>
        </w:rPr>
        <w:t>.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22567D37"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Способы самостоятельной деятельности</w:t>
      </w:r>
      <w:r w:rsidRPr="00603C79">
        <w:rPr>
          <w:rFonts w:ascii="Times New Roman" w:eastAsia="Calibri" w:hAnsi="Times New Roman"/>
        </w:rPr>
        <w:t>.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6B0E7C2C"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Физическое совершенствование</w:t>
      </w:r>
      <w:r w:rsidRPr="00603C79">
        <w:rPr>
          <w:rFonts w:ascii="Times New Roman" w:eastAsia="Calibri" w:hAnsi="Times New Roman"/>
        </w:rPr>
        <w:t xml:space="preserve">. </w:t>
      </w:r>
      <w:r w:rsidRPr="00603C79">
        <w:rPr>
          <w:rFonts w:ascii="Times New Roman" w:eastAsia="Calibri" w:hAnsi="Times New Roman"/>
          <w:i/>
        </w:rPr>
        <w:t>Физкультурно-оздоровительная деятельность</w:t>
      </w:r>
      <w:r w:rsidRPr="00603C79">
        <w:rPr>
          <w:rFonts w:ascii="Times New Roman" w:eastAsia="Calibri" w:hAnsi="Times New Roman"/>
        </w:rPr>
        <w:t>.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25BE91FB"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Спортивно-оздоровительная   деятельность</w:t>
      </w:r>
      <w:r w:rsidRPr="00603C79">
        <w:rPr>
          <w:rFonts w:ascii="Times New Roman" w:eastAsia="Calibri" w:hAnsi="Times New Roman"/>
        </w:rPr>
        <w:t xml:space="preserve">.   </w:t>
      </w:r>
    </w:p>
    <w:p w14:paraId="1AF3168A" w14:textId="77777777" w:rsidR="00592CF0"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«Гимнастика». </w:t>
      </w:r>
      <w:r w:rsidR="00592CF0" w:rsidRPr="00603C79">
        <w:rPr>
          <w:rFonts w:ascii="Times New Roman" w:eastAsia="Calibri" w:hAnsi="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Вольные упражнения на базе ранее разученных акробатических упражнений и упражнений ритмической гимнастики (девушки).</w:t>
      </w:r>
    </w:p>
    <w:p w14:paraId="7AB46320" w14:textId="77777777" w:rsidR="00592CF0" w:rsidRPr="00603C79" w:rsidRDefault="00606AF4" w:rsidP="00606AF4">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«Лёгкая атлетика». </w:t>
      </w:r>
      <w:r w:rsidR="00592CF0" w:rsidRPr="00603C79">
        <w:rPr>
          <w:rFonts w:ascii="Times New Roman" w:eastAsia="Calibri" w:hAnsi="Times New Roman"/>
        </w:rPr>
        <w:t>Кроссовый бег; прыжок в длину с разбега способом «прогнувшись».</w:t>
      </w:r>
    </w:p>
    <w:p w14:paraId="754BCF43"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785B3B4B"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«Плавание».</w:t>
      </w:r>
      <w:r w:rsidRPr="00603C79">
        <w:rPr>
          <w:rFonts w:ascii="Times New Roman" w:eastAsia="Calibri" w:hAnsi="Times New Roman"/>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спине. Проплывание учебных дистанций кролем на груди и спине. </w:t>
      </w:r>
    </w:p>
    <w:p w14:paraId="5EFE931F" w14:textId="77777777" w:rsidR="00592CF0" w:rsidRPr="00603C79" w:rsidRDefault="00592CF0" w:rsidP="00592CF0">
      <w:pPr>
        <w:tabs>
          <w:tab w:val="left" w:pos="2295"/>
        </w:tabs>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Модуль «Спортивные игры». </w:t>
      </w:r>
    </w:p>
    <w:p w14:paraId="675EF53C"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40F2EAFE"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422DF734"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78715310"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Совершенствование техники ранее разученных гимнастических и акробатических упражнений, упражнений лёгкой атлетики, технических действий спортивных игр.</w:t>
      </w:r>
    </w:p>
    <w:p w14:paraId="2E8C9077"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«Спорт».</w:t>
      </w:r>
      <w:r w:rsidRPr="00603C79">
        <w:rPr>
          <w:rFonts w:ascii="Times New Roman" w:eastAsia="Calibri" w:hAnsi="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18EDE40" w14:textId="77777777" w:rsidR="00592CF0" w:rsidRPr="00603C79" w:rsidRDefault="00592CF0" w:rsidP="00606AF4">
      <w:pPr>
        <w:tabs>
          <w:tab w:val="left" w:pos="2295"/>
        </w:tabs>
        <w:spacing w:before="240" w:line="240" w:lineRule="auto"/>
        <w:ind w:firstLine="709"/>
        <w:jc w:val="both"/>
        <w:rPr>
          <w:rFonts w:ascii="Times New Roman" w:eastAsia="Calibri" w:hAnsi="Times New Roman"/>
          <w:b/>
        </w:rPr>
      </w:pPr>
      <w:r w:rsidRPr="00603C79">
        <w:rPr>
          <w:rFonts w:ascii="Times New Roman" w:eastAsia="Calibri" w:hAnsi="Times New Roman"/>
          <w:b/>
        </w:rPr>
        <w:t>9 класс</w:t>
      </w:r>
    </w:p>
    <w:p w14:paraId="40F11FDB"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Знания о физической культуре</w:t>
      </w:r>
      <w:r w:rsidRPr="00603C79">
        <w:rPr>
          <w:rFonts w:ascii="Times New Roman" w:eastAsia="Calibri" w:hAnsi="Times New Roman"/>
        </w:rPr>
        <w:t>.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7D5FEFE5"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Способы самостоятельной деятельности</w:t>
      </w:r>
      <w:r w:rsidRPr="00603C79">
        <w:rPr>
          <w:rFonts w:ascii="Times New Roman" w:eastAsia="Calibri" w:hAnsi="Times New Roman"/>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 </w:t>
      </w:r>
    </w:p>
    <w:p w14:paraId="64830E23"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Физическое совершенствование</w:t>
      </w:r>
      <w:r w:rsidR="00606AF4" w:rsidRPr="00603C79">
        <w:rPr>
          <w:rFonts w:ascii="Times New Roman" w:eastAsia="Calibri" w:hAnsi="Times New Roman"/>
        </w:rPr>
        <w:t xml:space="preserve">. </w:t>
      </w:r>
      <w:r w:rsidR="00606AF4" w:rsidRPr="00603C79">
        <w:rPr>
          <w:rFonts w:ascii="Times New Roman" w:eastAsia="Calibri" w:hAnsi="Times New Roman"/>
          <w:i/>
        </w:rPr>
        <w:t>Физкультурно-оздоровительная деятельность</w:t>
      </w:r>
      <w:r w:rsidR="00606AF4" w:rsidRPr="00603C79">
        <w:rPr>
          <w:rFonts w:ascii="Times New Roman" w:eastAsia="Calibri" w:hAnsi="Times New Roman"/>
        </w:rPr>
        <w:t>. Занятия физической культурой</w:t>
      </w:r>
      <w:r w:rsidRPr="00603C79">
        <w:rPr>
          <w:rFonts w:ascii="Times New Roman" w:eastAsia="Calibri" w:hAnsi="Times New Roman"/>
        </w:rPr>
        <w:t xml:space="preserve"> и режим питания. Упражнен</w:t>
      </w:r>
      <w:r w:rsidR="00606AF4" w:rsidRPr="00603C79">
        <w:rPr>
          <w:rFonts w:ascii="Times New Roman" w:eastAsia="Calibri" w:hAnsi="Times New Roman"/>
        </w:rPr>
        <w:t>ия для снижения избыточной мас</w:t>
      </w:r>
      <w:r w:rsidRPr="00603C79">
        <w:rPr>
          <w:rFonts w:ascii="Times New Roman" w:eastAsia="Calibri" w:hAnsi="Times New Roman"/>
        </w:rPr>
        <w:t>сы тела. Оздоровительные</w:t>
      </w:r>
      <w:r w:rsidR="00606AF4" w:rsidRPr="00603C79">
        <w:rPr>
          <w:rFonts w:ascii="Times New Roman" w:eastAsia="Calibri" w:hAnsi="Times New Roman"/>
        </w:rPr>
        <w:t>, коррекционные и профилактиче</w:t>
      </w:r>
      <w:r w:rsidRPr="00603C79">
        <w:rPr>
          <w:rFonts w:ascii="Times New Roman" w:eastAsia="Calibri" w:hAnsi="Times New Roman"/>
        </w:rPr>
        <w:t>ские мероприятия в режиме двиг</w:t>
      </w:r>
      <w:r w:rsidR="00606AF4" w:rsidRPr="00603C79">
        <w:rPr>
          <w:rFonts w:ascii="Times New Roman" w:eastAsia="Calibri" w:hAnsi="Times New Roman"/>
        </w:rPr>
        <w:t>ательной активности старше</w:t>
      </w:r>
      <w:r w:rsidRPr="00603C79">
        <w:rPr>
          <w:rFonts w:ascii="Times New Roman" w:eastAsia="Calibri" w:hAnsi="Times New Roman"/>
        </w:rPr>
        <w:t>классников</w:t>
      </w:r>
    </w:p>
    <w:p w14:paraId="12C24EED" w14:textId="77777777" w:rsidR="00606AF4"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Спортивно-оздоровительная   деятельность</w:t>
      </w:r>
      <w:r w:rsidRPr="00603C79">
        <w:rPr>
          <w:rFonts w:ascii="Times New Roman" w:eastAsia="Calibri" w:hAnsi="Times New Roman"/>
        </w:rPr>
        <w:t xml:space="preserve">.   </w:t>
      </w:r>
    </w:p>
    <w:p w14:paraId="435A9764" w14:textId="77777777" w:rsidR="00592CF0" w:rsidRPr="00603C79" w:rsidRDefault="00606AF4" w:rsidP="00606AF4">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 xml:space="preserve">Модуль </w:t>
      </w:r>
      <w:r w:rsidR="00592CF0" w:rsidRPr="00603C79">
        <w:rPr>
          <w:rFonts w:ascii="Times New Roman" w:eastAsia="Calibri" w:hAnsi="Times New Roman"/>
          <w:b/>
        </w:rPr>
        <w:t>«Гимнастика».</w:t>
      </w:r>
      <w:r w:rsidR="00592CF0" w:rsidRPr="00603C79">
        <w:rPr>
          <w:rFonts w:ascii="Times New Roman" w:eastAsia="Calibri" w:hAnsi="Times New Roman"/>
        </w:rPr>
        <w:t xml:space="preserve"> Черлидинг: композиция упражнений с построением пирамид, элементами степ-аэробики, акробатики и ритмической гимнастики.</w:t>
      </w:r>
    </w:p>
    <w:p w14:paraId="056EA123"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«Лёгкая атлетика».</w:t>
      </w:r>
      <w:r w:rsidRPr="00603C79">
        <w:rPr>
          <w:rFonts w:ascii="Times New Roman" w:eastAsia="Calibri" w:hAnsi="Times New Roman"/>
        </w:rPr>
        <w:t xml:space="preserve"> Техниче</w:t>
      </w:r>
      <w:r w:rsidR="00606AF4" w:rsidRPr="00603C79">
        <w:rPr>
          <w:rFonts w:ascii="Times New Roman" w:eastAsia="Calibri" w:hAnsi="Times New Roman"/>
        </w:rPr>
        <w:t>ская подготовка в бе</w:t>
      </w:r>
      <w:r w:rsidRPr="00603C79">
        <w:rPr>
          <w:rFonts w:ascii="Times New Roman" w:eastAsia="Calibri" w:hAnsi="Times New Roman"/>
        </w:rPr>
        <w:t>говых и прыжковых упражнениях: бег на короткие и длинные дистанции; прыжки в длину способами «прогнувшись» и «со- гнув ноги»; Техническая подготовка в метании спортивного снаряда с разбега на дальность.</w:t>
      </w:r>
    </w:p>
    <w:p w14:paraId="00286BF9"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«Плавание».</w:t>
      </w:r>
      <w:r w:rsidRPr="00603C79">
        <w:rPr>
          <w:rFonts w:ascii="Times New Roman" w:eastAsia="Calibri" w:hAnsi="Times New Roman"/>
        </w:rPr>
        <w:t xml:space="preserve"> Брасс: подводящие упражнения и плавание в полной координац</w:t>
      </w:r>
      <w:r w:rsidR="00606AF4" w:rsidRPr="00603C79">
        <w:rPr>
          <w:rFonts w:ascii="Times New Roman" w:eastAsia="Calibri" w:hAnsi="Times New Roman"/>
        </w:rPr>
        <w:t>ии. Повороты при плавании брас</w:t>
      </w:r>
      <w:r w:rsidRPr="00603C79">
        <w:rPr>
          <w:rFonts w:ascii="Times New Roman" w:eastAsia="Calibri" w:hAnsi="Times New Roman"/>
        </w:rPr>
        <w:t>сом.</w:t>
      </w:r>
    </w:p>
    <w:p w14:paraId="29C2E209" w14:textId="77777777" w:rsidR="00606AF4"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«Спортивные игры».</w:t>
      </w:r>
      <w:r w:rsidRPr="00603C79">
        <w:rPr>
          <w:rFonts w:ascii="Times New Roman" w:eastAsia="Calibri" w:hAnsi="Times New Roman"/>
        </w:rPr>
        <w:t xml:space="preserve"> </w:t>
      </w:r>
    </w:p>
    <w:p w14:paraId="34663E0D"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00606AF4" w:rsidRPr="00603C79">
        <w:rPr>
          <w:rFonts w:ascii="Times New Roman" w:eastAsia="Calibri" w:hAnsi="Times New Roman"/>
        </w:rPr>
        <w:t>. Техническая подго</w:t>
      </w:r>
      <w:r w:rsidRPr="00603C79">
        <w:rPr>
          <w:rFonts w:ascii="Times New Roman" w:eastAsia="Calibri" w:hAnsi="Times New Roman"/>
        </w:rPr>
        <w:t>товка в игровых действиях: в</w:t>
      </w:r>
      <w:r w:rsidR="00606AF4" w:rsidRPr="00603C79">
        <w:rPr>
          <w:rFonts w:ascii="Times New Roman" w:eastAsia="Calibri" w:hAnsi="Times New Roman"/>
        </w:rPr>
        <w:t>едение, передачи, приёмы и бро</w:t>
      </w:r>
      <w:r w:rsidRPr="00603C79">
        <w:rPr>
          <w:rFonts w:ascii="Times New Roman" w:eastAsia="Calibri" w:hAnsi="Times New Roman"/>
        </w:rPr>
        <w:t>ски мяча на месте, в прыжке, после ведения.</w:t>
      </w:r>
    </w:p>
    <w:p w14:paraId="51674539"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Техническая подг</w:t>
      </w:r>
      <w:r w:rsidR="00606AF4" w:rsidRPr="00603C79">
        <w:rPr>
          <w:rFonts w:ascii="Times New Roman" w:eastAsia="Calibri" w:hAnsi="Times New Roman"/>
        </w:rPr>
        <w:t>отовка в игровых действиях: по</w:t>
      </w:r>
      <w:r w:rsidRPr="00603C79">
        <w:rPr>
          <w:rFonts w:ascii="Times New Roman" w:eastAsia="Calibri" w:hAnsi="Times New Roman"/>
        </w:rPr>
        <w:t>дачи мяча в разные зоны п</w:t>
      </w:r>
      <w:r w:rsidR="00606AF4" w:rsidRPr="00603C79">
        <w:rPr>
          <w:rFonts w:ascii="Times New Roman" w:eastAsia="Calibri" w:hAnsi="Times New Roman"/>
        </w:rPr>
        <w:t>лощадки соперника; приёмы и пе</w:t>
      </w:r>
      <w:r w:rsidRPr="00603C79">
        <w:rPr>
          <w:rFonts w:ascii="Times New Roman" w:eastAsia="Calibri" w:hAnsi="Times New Roman"/>
        </w:rPr>
        <w:t>редачи на месте и в движении; удары и блокировка.</w:t>
      </w:r>
    </w:p>
    <w:p w14:paraId="01D78702"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Техническая подгот</w:t>
      </w:r>
      <w:r w:rsidR="00606AF4" w:rsidRPr="00603C79">
        <w:rPr>
          <w:rFonts w:ascii="Times New Roman" w:eastAsia="Calibri" w:hAnsi="Times New Roman"/>
        </w:rPr>
        <w:t>овка в игровых действиях: веде</w:t>
      </w:r>
      <w:r w:rsidRPr="00603C79">
        <w:rPr>
          <w:rFonts w:ascii="Times New Roman" w:eastAsia="Calibri" w:hAnsi="Times New Roman"/>
        </w:rPr>
        <w:t>ние, приёмы и передачи, остановки и удары по мячу с места и в движении.</w:t>
      </w:r>
    </w:p>
    <w:p w14:paraId="44630F66"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Совершенствование техни</w:t>
      </w:r>
      <w:r w:rsidR="00606AF4" w:rsidRPr="00603C79">
        <w:rPr>
          <w:rFonts w:ascii="Times New Roman" w:eastAsia="Calibri" w:hAnsi="Times New Roman"/>
        </w:rPr>
        <w:t>ки ранее разученных гимнастиче</w:t>
      </w:r>
      <w:r w:rsidRPr="00603C79">
        <w:rPr>
          <w:rFonts w:ascii="Times New Roman" w:eastAsia="Calibri" w:hAnsi="Times New Roman"/>
        </w:rPr>
        <w:t>ских и акробатических упражнений, упражнений лёгкой атлетики и зимних видов спорта</w:t>
      </w:r>
      <w:r w:rsidR="00606AF4" w:rsidRPr="00603C79">
        <w:rPr>
          <w:rFonts w:ascii="Times New Roman" w:eastAsia="Calibri" w:hAnsi="Times New Roman"/>
        </w:rPr>
        <w:t>; технических действий спортив</w:t>
      </w:r>
      <w:r w:rsidRPr="00603C79">
        <w:rPr>
          <w:rFonts w:ascii="Times New Roman" w:eastAsia="Calibri" w:hAnsi="Times New Roman"/>
        </w:rPr>
        <w:t>ных игр.</w:t>
      </w:r>
    </w:p>
    <w:p w14:paraId="27529453"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«Спорт».</w:t>
      </w:r>
      <w:r w:rsidRPr="00603C79">
        <w:rPr>
          <w:rFonts w:ascii="Times New Roman" w:eastAsia="Calibri" w:hAnsi="Times New Roman"/>
        </w:rPr>
        <w:t xml:space="preserve"> Физическая подготовка к выполнению нормативов Комплекса ГТО с использованием средств базовой физической подготовки, вид</w:t>
      </w:r>
      <w:r w:rsidR="00606AF4" w:rsidRPr="00603C79">
        <w:rPr>
          <w:rFonts w:ascii="Times New Roman" w:eastAsia="Calibri" w:hAnsi="Times New Roman"/>
        </w:rPr>
        <w:t>ов спорта и оздоровительных си</w:t>
      </w:r>
      <w:r w:rsidRPr="00603C79">
        <w:rPr>
          <w:rFonts w:ascii="Times New Roman" w:eastAsia="Calibri" w:hAnsi="Times New Roman"/>
        </w:rPr>
        <w:t>стем физической культуры, н</w:t>
      </w:r>
      <w:r w:rsidR="00606AF4" w:rsidRPr="00603C79">
        <w:rPr>
          <w:rFonts w:ascii="Times New Roman" w:eastAsia="Calibri" w:hAnsi="Times New Roman"/>
        </w:rPr>
        <w:t>ациональных видов спорта, куль</w:t>
      </w:r>
      <w:r w:rsidRPr="00603C79">
        <w:rPr>
          <w:rFonts w:ascii="Times New Roman" w:eastAsia="Calibri" w:hAnsi="Times New Roman"/>
        </w:rPr>
        <w:t>турно-этнических игр.</w:t>
      </w:r>
    </w:p>
    <w:p w14:paraId="2610FD95" w14:textId="77777777" w:rsidR="00592CF0" w:rsidRPr="00603C79" w:rsidRDefault="00606AF4"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П</w:t>
      </w:r>
      <w:r w:rsidR="00592CF0" w:rsidRPr="00603C79">
        <w:rPr>
          <w:rFonts w:ascii="Times New Roman" w:eastAsia="Calibri" w:hAnsi="Times New Roman"/>
          <w:b/>
        </w:rPr>
        <w:t>рограмма вариативного модуля «Базовая физическая подготовка».</w:t>
      </w:r>
      <w:r w:rsidR="00592CF0" w:rsidRPr="00603C79">
        <w:rPr>
          <w:rFonts w:ascii="Times New Roman" w:eastAsia="Calibri" w:hAnsi="Times New Roman"/>
        </w:rPr>
        <w:t xml:space="preserve"> Развитие силовых способностей. Комплексы общеразвивающих и локально воздействующих упражнений, отягощённых </w:t>
      </w:r>
      <w:r w:rsidR="00592CF0" w:rsidRPr="00603C79">
        <w:rPr>
          <w:rFonts w:ascii="Times New Roman" w:eastAsia="Calibri" w:hAnsi="Times New Roman"/>
        </w:rPr>
        <w:lastRenderedPageBreak/>
        <w:t>весо</w:t>
      </w:r>
      <w:r w:rsidRPr="00603C79">
        <w:rPr>
          <w:rFonts w:ascii="Times New Roman" w:eastAsia="Calibri" w:hAnsi="Times New Roman"/>
        </w:rPr>
        <w:t>м собственного тела и с исполь</w:t>
      </w:r>
      <w:r w:rsidR="00592CF0" w:rsidRPr="00603C79">
        <w:rPr>
          <w:rFonts w:ascii="Times New Roman" w:eastAsia="Calibri" w:hAnsi="Times New Roman"/>
        </w:rPr>
        <w:t>зованием дополнительных средс</w:t>
      </w:r>
      <w:r w:rsidRPr="00603C79">
        <w:rPr>
          <w:rFonts w:ascii="Times New Roman" w:eastAsia="Calibri" w:hAnsi="Times New Roman"/>
        </w:rPr>
        <w:t>тв (гантелей, эспандера, набив</w:t>
      </w:r>
      <w:r w:rsidR="00592CF0" w:rsidRPr="00603C79">
        <w:rPr>
          <w:rFonts w:ascii="Times New Roman" w:eastAsia="Calibri" w:hAnsi="Times New Roman"/>
        </w:rPr>
        <w:t>ных мячей, штанги и т. п.). Комплексы у</w:t>
      </w:r>
      <w:r w:rsidRPr="00603C79">
        <w:rPr>
          <w:rFonts w:ascii="Times New Roman" w:eastAsia="Calibri" w:hAnsi="Times New Roman"/>
        </w:rPr>
        <w:t>пражнений на трена</w:t>
      </w:r>
      <w:r w:rsidR="00592CF0" w:rsidRPr="00603C79">
        <w:rPr>
          <w:rFonts w:ascii="Times New Roman" w:eastAsia="Calibri" w:hAnsi="Times New Roman"/>
        </w:rPr>
        <w:t>жёрных устройствах.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w:t>
      </w:r>
      <w:r w:rsidRPr="00603C79">
        <w:rPr>
          <w:rFonts w:ascii="Times New Roman" w:eastAsia="Calibri" w:hAnsi="Times New Roman"/>
        </w:rPr>
        <w:t>сверстников способом на спине</w:t>
      </w:r>
      <w:r w:rsidR="00592CF0" w:rsidRPr="00603C79">
        <w:rPr>
          <w:rFonts w:ascii="Times New Roman" w:eastAsia="Calibri" w:hAnsi="Times New Roman"/>
        </w:rPr>
        <w:t xml:space="preserve">).  Подвижные игры с </w:t>
      </w:r>
      <w:r w:rsidRPr="00603C79">
        <w:rPr>
          <w:rFonts w:ascii="Times New Roman" w:eastAsia="Calibri" w:hAnsi="Times New Roman"/>
        </w:rPr>
        <w:t>силовой направленностью (импровизированный баскетбол</w:t>
      </w:r>
      <w:r w:rsidR="00592CF0" w:rsidRPr="00603C79">
        <w:rPr>
          <w:rFonts w:ascii="Times New Roman" w:eastAsia="Calibri" w:hAnsi="Times New Roman"/>
        </w:rPr>
        <w:t xml:space="preserve"> с набивным мячом и т. п.).</w:t>
      </w:r>
    </w:p>
    <w:p w14:paraId="74DD1744"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скоростных способностей</w:t>
      </w:r>
      <w:r w:rsidR="00606AF4" w:rsidRPr="00603C79">
        <w:rPr>
          <w:rFonts w:ascii="Times New Roman" w:eastAsia="Calibri" w:hAnsi="Times New Roman"/>
        </w:rPr>
        <w:t>. Бег на месте в макси</w:t>
      </w:r>
      <w:r w:rsidRPr="00603C79">
        <w:rPr>
          <w:rFonts w:ascii="Times New Roman" w:eastAsia="Calibri" w:hAnsi="Times New Roman"/>
        </w:rPr>
        <w:t>мальном темпе (в упоре о гимнастическую стенку и без упора). Челночный бег. Бег по разметкам с максимальным темпом. Повторный бег с максимальн</w:t>
      </w:r>
      <w:r w:rsidR="00606AF4" w:rsidRPr="00603C79">
        <w:rPr>
          <w:rFonts w:ascii="Times New Roman" w:eastAsia="Calibri" w:hAnsi="Times New Roman"/>
        </w:rPr>
        <w:t>ой скоростью и максимальной ча</w:t>
      </w:r>
      <w:r w:rsidRPr="00603C79">
        <w:rPr>
          <w:rFonts w:ascii="Times New Roman" w:eastAsia="Calibri" w:hAnsi="Times New Roman"/>
        </w:rPr>
        <w:t>стотой шагов (10—15 м). Бег</w:t>
      </w:r>
      <w:r w:rsidR="00606AF4" w:rsidRPr="00603C79">
        <w:rPr>
          <w:rFonts w:ascii="Times New Roman" w:eastAsia="Calibri" w:hAnsi="Times New Roman"/>
        </w:rPr>
        <w:t xml:space="preserve"> с ускорениями из разных исход</w:t>
      </w:r>
      <w:r w:rsidRPr="00603C79">
        <w:rPr>
          <w:rFonts w:ascii="Times New Roman" w:eastAsia="Calibri" w:hAnsi="Times New Roman"/>
        </w:rPr>
        <w:t>ных положений. Бег с максимальной скоростью и собиранием малых предметов, лежащих на</w:t>
      </w:r>
      <w:r w:rsidR="00606AF4" w:rsidRPr="00603C79">
        <w:rPr>
          <w:rFonts w:ascii="Times New Roman" w:eastAsia="Calibri" w:hAnsi="Times New Roman"/>
        </w:rPr>
        <w:t xml:space="preserve"> полу и на разной высоте. Стар</w:t>
      </w:r>
      <w:r w:rsidRPr="00603C79">
        <w:rPr>
          <w:rFonts w:ascii="Times New Roman" w:eastAsia="Calibri" w:hAnsi="Times New Roman"/>
        </w:rPr>
        <w:t>товые ускорения по дифференцированному сигналу. Метание малых мячей по движущим</w:t>
      </w:r>
      <w:r w:rsidR="00606AF4" w:rsidRPr="00603C79">
        <w:rPr>
          <w:rFonts w:ascii="Times New Roman" w:eastAsia="Calibri" w:hAnsi="Times New Roman"/>
        </w:rPr>
        <w:t>ся мишеням (катящейся, раскачи</w:t>
      </w:r>
      <w:r w:rsidRPr="00603C79">
        <w:rPr>
          <w:rFonts w:ascii="Times New Roman" w:eastAsia="Calibri" w:hAnsi="Times New Roman"/>
        </w:rPr>
        <w:t>вающейся, летящей). Ловля теннисного мяча после отскока от пола, стены (правой и левой рукой). Передача теннисного мяча в парах правой (левой) рукой</w:t>
      </w:r>
      <w:r w:rsidR="00606AF4" w:rsidRPr="00603C79">
        <w:rPr>
          <w:rFonts w:ascii="Times New Roman" w:eastAsia="Calibri" w:hAnsi="Times New Roman"/>
        </w:rPr>
        <w:t xml:space="preserve"> и попеременно. Ведение теннис</w:t>
      </w:r>
      <w:r w:rsidRPr="00603C79">
        <w:rPr>
          <w:rFonts w:ascii="Times New Roman" w:eastAsia="Calibri" w:hAnsi="Times New Roman"/>
        </w:rPr>
        <w:t>ного мяча ногами с ускорениями по прямой, по кругу, вокруг стоек. Прыжки через скакал</w:t>
      </w:r>
      <w:r w:rsidR="00606AF4" w:rsidRPr="00603C79">
        <w:rPr>
          <w:rFonts w:ascii="Times New Roman" w:eastAsia="Calibri" w:hAnsi="Times New Roman"/>
        </w:rPr>
        <w:t>ку на месте и в движении с максимальной частотой прыжков</w:t>
      </w:r>
      <w:r w:rsidRPr="00603C79">
        <w:rPr>
          <w:rFonts w:ascii="Times New Roman" w:eastAsia="Calibri" w:hAnsi="Times New Roman"/>
        </w:rPr>
        <w:t xml:space="preserve">.  </w:t>
      </w:r>
      <w:r w:rsidR="00606AF4" w:rsidRPr="00603C79">
        <w:rPr>
          <w:rFonts w:ascii="Times New Roman" w:eastAsia="Calibri" w:hAnsi="Times New Roman"/>
        </w:rPr>
        <w:t>Преодоление полосы препятствий</w:t>
      </w:r>
      <w:r w:rsidRPr="00603C79">
        <w:rPr>
          <w:rFonts w:ascii="Times New Roman" w:eastAsia="Calibri" w:hAnsi="Times New Roman"/>
        </w:rPr>
        <w:t>, включающей в себя: прыжки на разную высоту и длину, по разметкам; бег с максимал</w:t>
      </w:r>
      <w:r w:rsidR="00606AF4" w:rsidRPr="00603C79">
        <w:rPr>
          <w:rFonts w:ascii="Times New Roman" w:eastAsia="Calibri" w:hAnsi="Times New Roman"/>
        </w:rPr>
        <w:t>ьной скоростью в разных направ</w:t>
      </w:r>
      <w:r w:rsidRPr="00603C79">
        <w:rPr>
          <w:rFonts w:ascii="Times New Roman" w:eastAsia="Calibri" w:hAnsi="Times New Roman"/>
        </w:rPr>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0D2793F"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выносливости</w:t>
      </w:r>
      <w:r w:rsidRPr="00603C79">
        <w:rPr>
          <w:rFonts w:ascii="Times New Roman" w:eastAsia="Calibri" w:hAnsi="Times New Roman"/>
        </w:rPr>
        <w:t>. Равномерный бег и передвижение на лыжах в режимах умеренн</w:t>
      </w:r>
      <w:r w:rsidR="00606AF4" w:rsidRPr="00603C79">
        <w:rPr>
          <w:rFonts w:ascii="Times New Roman" w:eastAsia="Calibri" w:hAnsi="Times New Roman"/>
        </w:rPr>
        <w:t>ой и большой интенсивности. По</w:t>
      </w:r>
      <w:r w:rsidRPr="00603C79">
        <w:rPr>
          <w:rFonts w:ascii="Times New Roman" w:eastAsia="Calibri" w:hAnsi="Times New Roman"/>
        </w:rPr>
        <w:t>вторный бег и передвижени</w:t>
      </w:r>
      <w:r w:rsidR="00606AF4" w:rsidRPr="00603C79">
        <w:rPr>
          <w:rFonts w:ascii="Times New Roman" w:eastAsia="Calibri" w:hAnsi="Times New Roman"/>
        </w:rPr>
        <w:t>е на лыжах в режимах максималь</w:t>
      </w:r>
      <w:r w:rsidRPr="00603C79">
        <w:rPr>
          <w:rFonts w:ascii="Times New Roman" w:eastAsia="Calibri" w:hAnsi="Times New Roman"/>
        </w:rPr>
        <w:t>ной и субмаксимальной интенсивности. Кроссовый бег и марш-бросок на лыжах.</w:t>
      </w:r>
    </w:p>
    <w:p w14:paraId="0582554F"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координации движений</w:t>
      </w:r>
      <w:r w:rsidRPr="00603C79">
        <w:rPr>
          <w:rFonts w:ascii="Times New Roman" w:eastAsia="Calibri" w:hAnsi="Times New Roman"/>
        </w:rPr>
        <w:t>. Жонглиро</w:t>
      </w:r>
      <w:r w:rsidR="00606AF4" w:rsidRPr="00603C79">
        <w:rPr>
          <w:rFonts w:ascii="Times New Roman" w:eastAsia="Calibri" w:hAnsi="Times New Roman"/>
        </w:rPr>
        <w:t>вание больши</w:t>
      </w:r>
      <w:r w:rsidRPr="00603C79">
        <w:rPr>
          <w:rFonts w:ascii="Times New Roman" w:eastAsia="Calibri" w:hAnsi="Times New Roman"/>
        </w:rPr>
        <w:t>ми (волейбольными) и малыми (теннисными) мячами.  Жонглирование волейбольным мячом головой. Метание малых и больших мячей в мишень (неподвижную и двигающуюся).  Упражнения в статическом равновесии.</w:t>
      </w:r>
      <w:r w:rsidR="00606AF4" w:rsidRPr="00603C79">
        <w:rPr>
          <w:rFonts w:ascii="Times New Roman" w:eastAsia="Calibri" w:hAnsi="Times New Roman"/>
        </w:rPr>
        <w:t xml:space="preserve"> </w:t>
      </w:r>
      <w:r w:rsidRPr="00603C79">
        <w:rPr>
          <w:rFonts w:ascii="Times New Roman" w:eastAsia="Calibri" w:hAnsi="Times New Roman"/>
        </w:rPr>
        <w:t>Подвижные и спортивные игры.</w:t>
      </w:r>
    </w:p>
    <w:p w14:paraId="740F6EFE"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гибкости</w:t>
      </w:r>
      <w:r w:rsidRPr="00603C79">
        <w:rPr>
          <w:rFonts w:ascii="Times New Roman" w:eastAsia="Calibri" w:hAnsi="Times New Roman"/>
        </w:rPr>
        <w:t>. К</w:t>
      </w:r>
      <w:r w:rsidR="00606AF4" w:rsidRPr="00603C79">
        <w:rPr>
          <w:rFonts w:ascii="Times New Roman" w:eastAsia="Calibri" w:hAnsi="Times New Roman"/>
        </w:rPr>
        <w:t>омплексы общеразвивающих упраж</w:t>
      </w:r>
      <w:r w:rsidRPr="00603C79">
        <w:rPr>
          <w:rFonts w:ascii="Times New Roman" w:eastAsia="Calibri" w:hAnsi="Times New Roman"/>
        </w:rPr>
        <w:t>нений (активных и пассивных), выполняемых с большой амплитудой движений. Упр</w:t>
      </w:r>
      <w:r w:rsidR="00606AF4" w:rsidRPr="00603C79">
        <w:rPr>
          <w:rFonts w:ascii="Times New Roman" w:eastAsia="Calibri" w:hAnsi="Times New Roman"/>
        </w:rPr>
        <w:t>ажнения на растяжение и рассла</w:t>
      </w:r>
      <w:r w:rsidRPr="00603C79">
        <w:rPr>
          <w:rFonts w:ascii="Times New Roman" w:eastAsia="Calibri" w:hAnsi="Times New Roman"/>
        </w:rPr>
        <w:t>бление мышц. Специальн</w:t>
      </w:r>
      <w:r w:rsidR="00606AF4" w:rsidRPr="00603C79">
        <w:rPr>
          <w:rFonts w:ascii="Times New Roman" w:eastAsia="Calibri" w:hAnsi="Times New Roman"/>
        </w:rPr>
        <w:t>ые упражнения для развития под</w:t>
      </w:r>
      <w:r w:rsidRPr="00603C79">
        <w:rPr>
          <w:rFonts w:ascii="Times New Roman" w:eastAsia="Calibri" w:hAnsi="Times New Roman"/>
        </w:rPr>
        <w:t>вижности суставов (полушпагат, шпагат, вык</w:t>
      </w:r>
      <w:r w:rsidR="00606AF4" w:rsidRPr="00603C79">
        <w:rPr>
          <w:rFonts w:ascii="Times New Roman" w:eastAsia="Calibri" w:hAnsi="Times New Roman"/>
        </w:rPr>
        <w:t>руты гимнастиче</w:t>
      </w:r>
      <w:r w:rsidRPr="00603C79">
        <w:rPr>
          <w:rFonts w:ascii="Times New Roman" w:eastAsia="Calibri" w:hAnsi="Times New Roman"/>
        </w:rPr>
        <w:t>ской палки).</w:t>
      </w:r>
    </w:p>
    <w:p w14:paraId="0F22086D"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Упражнения культурно</w:t>
      </w:r>
      <w:r w:rsidR="00606AF4" w:rsidRPr="00603C79">
        <w:rPr>
          <w:rFonts w:ascii="Times New Roman" w:eastAsia="Calibri" w:hAnsi="Times New Roman"/>
          <w:i/>
        </w:rPr>
        <w:t>-этнической направленности</w:t>
      </w:r>
      <w:r w:rsidR="00606AF4" w:rsidRPr="00603C79">
        <w:rPr>
          <w:rFonts w:ascii="Times New Roman" w:eastAsia="Calibri" w:hAnsi="Times New Roman"/>
        </w:rPr>
        <w:t>. Сю</w:t>
      </w:r>
      <w:r w:rsidRPr="00603C79">
        <w:rPr>
          <w:rFonts w:ascii="Times New Roman" w:eastAsia="Calibri" w:hAnsi="Times New Roman"/>
        </w:rPr>
        <w:t>жетно-образные и обрядовые</w:t>
      </w:r>
      <w:r w:rsidR="00606AF4" w:rsidRPr="00603C79">
        <w:rPr>
          <w:rFonts w:ascii="Times New Roman" w:eastAsia="Calibri" w:hAnsi="Times New Roman"/>
        </w:rPr>
        <w:t xml:space="preserve"> игры. Технические действия на</w:t>
      </w:r>
      <w:r w:rsidRPr="00603C79">
        <w:rPr>
          <w:rFonts w:ascii="Times New Roman" w:eastAsia="Calibri" w:hAnsi="Times New Roman"/>
        </w:rPr>
        <w:t>циональных видов спорта.</w:t>
      </w:r>
    </w:p>
    <w:p w14:paraId="27AA04B5" w14:textId="77777777" w:rsidR="00F276F2"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Специальная физиче</w:t>
      </w:r>
      <w:r w:rsidR="00606AF4" w:rsidRPr="00603C79">
        <w:rPr>
          <w:rFonts w:ascii="Times New Roman" w:eastAsia="Calibri" w:hAnsi="Times New Roman"/>
          <w:i/>
        </w:rPr>
        <w:t>ская подготовка</w:t>
      </w:r>
      <w:r w:rsidR="00606AF4" w:rsidRPr="00603C79">
        <w:rPr>
          <w:rFonts w:ascii="Times New Roman" w:eastAsia="Calibri" w:hAnsi="Times New Roman"/>
        </w:rPr>
        <w:t xml:space="preserve">. </w:t>
      </w:r>
    </w:p>
    <w:p w14:paraId="408355B1" w14:textId="77777777" w:rsidR="00592CF0" w:rsidRPr="00603C79" w:rsidRDefault="00606AF4"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«Гимна</w:t>
      </w:r>
      <w:r w:rsidR="00592CF0" w:rsidRPr="00603C79">
        <w:rPr>
          <w:rFonts w:ascii="Times New Roman" w:eastAsia="Calibri" w:hAnsi="Times New Roman"/>
          <w:b/>
        </w:rPr>
        <w:t>стика».</w:t>
      </w:r>
      <w:r w:rsidR="00592CF0" w:rsidRPr="00603C79">
        <w:rPr>
          <w:rFonts w:ascii="Times New Roman" w:eastAsia="Calibri" w:hAnsi="Times New Roman"/>
        </w:rPr>
        <w:t xml:space="preserve"> </w:t>
      </w:r>
      <w:r w:rsidR="00592CF0" w:rsidRPr="00603C79">
        <w:rPr>
          <w:rFonts w:ascii="Times New Roman" w:eastAsia="Calibri" w:hAnsi="Times New Roman"/>
          <w:i/>
        </w:rPr>
        <w:t>Развитие гибкости</w:t>
      </w:r>
      <w:r w:rsidR="00592CF0" w:rsidRPr="00603C79">
        <w:rPr>
          <w:rFonts w:ascii="Times New Roman" w:eastAsia="Calibri" w:hAnsi="Times New Roman"/>
        </w:rPr>
        <w:t xml:space="preserve">.  </w:t>
      </w:r>
      <w:r w:rsidR="00F276F2" w:rsidRPr="00603C79">
        <w:rPr>
          <w:rFonts w:ascii="Times New Roman" w:eastAsia="Calibri" w:hAnsi="Times New Roman"/>
        </w:rPr>
        <w:t>Наклоны туловища вперёд</w:t>
      </w:r>
      <w:r w:rsidR="00592CF0" w:rsidRPr="00603C79">
        <w:rPr>
          <w:rFonts w:ascii="Times New Roman" w:eastAsia="Calibri" w:hAnsi="Times New Roman"/>
        </w:rPr>
        <w:t>, назад, в стороны с возраст</w:t>
      </w:r>
      <w:r w:rsidR="00F276F2" w:rsidRPr="00603C79">
        <w:rPr>
          <w:rFonts w:ascii="Times New Roman" w:eastAsia="Calibri" w:hAnsi="Times New Roman"/>
        </w:rPr>
        <w:t>ающей амплитудой движений в по</w:t>
      </w:r>
      <w:r w:rsidR="00592CF0" w:rsidRPr="00603C79">
        <w:rPr>
          <w:rFonts w:ascii="Times New Roman" w:eastAsia="Calibri" w:hAnsi="Times New Roman"/>
        </w:rPr>
        <w:t>ложении стоя, сидя, сидя но</w:t>
      </w:r>
      <w:r w:rsidR="00F276F2" w:rsidRPr="00603C79">
        <w:rPr>
          <w:rFonts w:ascii="Times New Roman" w:eastAsia="Calibri" w:hAnsi="Times New Roman"/>
        </w:rPr>
        <w:t>ги в стороны. Упражнения с гим</w:t>
      </w:r>
      <w:r w:rsidR="00592CF0" w:rsidRPr="00603C79">
        <w:rPr>
          <w:rFonts w:ascii="Times New Roman" w:eastAsia="Calibri" w:hAnsi="Times New Roman"/>
        </w:rPr>
        <w:t>настической палкой (укороченной скакалкой) для развития подвижности плечевого сус</w:t>
      </w:r>
      <w:r w:rsidR="00F276F2" w:rsidRPr="00603C79">
        <w:rPr>
          <w:rFonts w:ascii="Times New Roman" w:eastAsia="Calibri" w:hAnsi="Times New Roman"/>
        </w:rPr>
        <w:t>тава (выкруты). Комплексы обще</w:t>
      </w:r>
      <w:r w:rsidR="00592CF0" w:rsidRPr="00603C79">
        <w:rPr>
          <w:rFonts w:ascii="Times New Roman" w:eastAsia="Calibri" w:hAnsi="Times New Roman"/>
        </w:rPr>
        <w:t>развивающих упражнений с</w:t>
      </w:r>
      <w:r w:rsidR="00F276F2" w:rsidRPr="00603C79">
        <w:rPr>
          <w:rFonts w:ascii="Times New Roman" w:eastAsia="Calibri" w:hAnsi="Times New Roman"/>
        </w:rPr>
        <w:t xml:space="preserve"> повышенной амплитудой для пле</w:t>
      </w:r>
      <w:r w:rsidR="00592CF0" w:rsidRPr="00603C79">
        <w:rPr>
          <w:rFonts w:ascii="Times New Roman" w:eastAsia="Calibri" w:hAnsi="Times New Roman"/>
        </w:rPr>
        <w:t>чевых, локтевых, тазобедренных и коленных суставов, для развития   подвижности позвоночного столба. Комплексы активных и пассивных упраж</w:t>
      </w:r>
      <w:r w:rsidR="00F276F2" w:rsidRPr="00603C79">
        <w:rPr>
          <w:rFonts w:ascii="Times New Roman" w:eastAsia="Calibri" w:hAnsi="Times New Roman"/>
        </w:rPr>
        <w:t>нений с большой амплитудой дви</w:t>
      </w:r>
      <w:r w:rsidR="00592CF0" w:rsidRPr="00603C79">
        <w:rPr>
          <w:rFonts w:ascii="Times New Roman" w:eastAsia="Calibri" w:hAnsi="Times New Roman"/>
        </w:rPr>
        <w:t>жений. Упражнения для развития подвижности суставов (полушпагат, шпагат, складка, мост).</w:t>
      </w:r>
    </w:p>
    <w:p w14:paraId="097B3B26"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координации движений.</w:t>
      </w:r>
      <w:r w:rsidR="00F276F2" w:rsidRPr="00603C79">
        <w:rPr>
          <w:rFonts w:ascii="Times New Roman" w:eastAsia="Calibri" w:hAnsi="Times New Roman"/>
        </w:rPr>
        <w:t xml:space="preserve"> Прохождение усложнён</w:t>
      </w:r>
      <w:r w:rsidRPr="00603C79">
        <w:rPr>
          <w:rFonts w:ascii="Times New Roman" w:eastAsia="Calibri" w:hAnsi="Times New Roman"/>
        </w:rPr>
        <w:t xml:space="preserve">ной полосы препятствий, включающей быстрые кувырки (вперёд, назад), кувырки по </w:t>
      </w:r>
      <w:r w:rsidR="00F276F2" w:rsidRPr="00603C79">
        <w:rPr>
          <w:rFonts w:ascii="Times New Roman" w:eastAsia="Calibri" w:hAnsi="Times New Roman"/>
        </w:rPr>
        <w:t>наклонной плоскости, преодоление</w:t>
      </w:r>
      <w:r w:rsidRPr="00603C79">
        <w:rPr>
          <w:rFonts w:ascii="Times New Roman" w:eastAsia="Calibri" w:hAnsi="Times New Roman"/>
        </w:rPr>
        <w:t xml:space="preserve"> препятствий прыжком с опорой на руку, безопорным прыжком, быстрым лазаньем.</w:t>
      </w:r>
      <w:r w:rsidR="00F276F2" w:rsidRPr="00603C79">
        <w:rPr>
          <w:rFonts w:ascii="Times New Roman" w:eastAsia="Calibri" w:hAnsi="Times New Roman"/>
        </w:rPr>
        <w:t xml:space="preserve"> Броски теннисного мяча правой</w:t>
      </w:r>
      <w:r w:rsidRPr="00603C79">
        <w:rPr>
          <w:rFonts w:ascii="Times New Roman" w:eastAsia="Calibri" w:hAnsi="Times New Roman"/>
        </w:rPr>
        <w:t xml:space="preserve"> и левой рукой в подвижную и неподвижную мишень, с места и с разбега. Касание правой и левой ногой мишеней, подвешенных на разной высот</w:t>
      </w:r>
      <w:r w:rsidR="00F276F2" w:rsidRPr="00603C79">
        <w:rPr>
          <w:rFonts w:ascii="Times New Roman" w:eastAsia="Calibri" w:hAnsi="Times New Roman"/>
        </w:rPr>
        <w:t>е, с места и с разбега. Разноо</w:t>
      </w:r>
      <w:r w:rsidRPr="00603C79">
        <w:rPr>
          <w:rFonts w:ascii="Times New Roman" w:eastAsia="Calibri" w:hAnsi="Times New Roman"/>
        </w:rPr>
        <w:t xml:space="preserve">бразные </w:t>
      </w:r>
      <w:r w:rsidR="00F276F2" w:rsidRPr="00603C79">
        <w:rPr>
          <w:rFonts w:ascii="Times New Roman" w:eastAsia="Calibri" w:hAnsi="Times New Roman"/>
        </w:rPr>
        <w:t>прыжки через гимнастическую скакалку на месте и</w:t>
      </w:r>
      <w:r w:rsidRPr="00603C79">
        <w:rPr>
          <w:rFonts w:ascii="Times New Roman" w:eastAsia="Calibri" w:hAnsi="Times New Roman"/>
        </w:rPr>
        <w:t xml:space="preserve"> с продвижением. Прыжки </w:t>
      </w:r>
      <w:r w:rsidR="00F276F2" w:rsidRPr="00603C79">
        <w:rPr>
          <w:rFonts w:ascii="Times New Roman" w:eastAsia="Calibri" w:hAnsi="Times New Roman"/>
        </w:rPr>
        <w:t>на точность отталкивания и при</w:t>
      </w:r>
      <w:r w:rsidRPr="00603C79">
        <w:rPr>
          <w:rFonts w:ascii="Times New Roman" w:eastAsia="Calibri" w:hAnsi="Times New Roman"/>
        </w:rPr>
        <w:t>земления.</w:t>
      </w:r>
    </w:p>
    <w:p w14:paraId="5798DE18"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силовых способностей</w:t>
      </w:r>
      <w:r w:rsidRPr="00603C79">
        <w:rPr>
          <w:rFonts w:ascii="Times New Roman" w:eastAsia="Calibri" w:hAnsi="Times New Roman"/>
        </w:rPr>
        <w:t>. Подтягивание в висе и отжимание в упоре; комплексы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1E8D2EE4"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выносливости</w:t>
      </w:r>
      <w:r w:rsidRPr="00603C79">
        <w:rPr>
          <w:rFonts w:ascii="Times New Roman" w:eastAsia="Calibri" w:hAnsi="Times New Roman"/>
        </w:rPr>
        <w:t>. Упражнения с непредельными отягощениями, выполняемые</w:t>
      </w:r>
      <w:r w:rsidR="00F276F2" w:rsidRPr="00603C79">
        <w:rPr>
          <w:rFonts w:ascii="Times New Roman" w:eastAsia="Calibri" w:hAnsi="Times New Roman"/>
        </w:rPr>
        <w:t xml:space="preserve"> в режиме умеренной интенсивно</w:t>
      </w:r>
      <w:r w:rsidRPr="00603C79">
        <w:rPr>
          <w:rFonts w:ascii="Times New Roman" w:eastAsia="Calibri" w:hAnsi="Times New Roman"/>
        </w:rPr>
        <w:t xml:space="preserve">сти в сочетании с напряжением мышц и фиксацией положений тела. Повторное </w:t>
      </w:r>
      <w:r w:rsidRPr="00603C79">
        <w:rPr>
          <w:rFonts w:ascii="Times New Roman" w:eastAsia="Calibri" w:hAnsi="Times New Roman"/>
        </w:rPr>
        <w:lastRenderedPageBreak/>
        <w:t>выполнение гимнастических упражнений с уменьшающимся интервалом</w:t>
      </w:r>
      <w:r w:rsidR="00F276F2" w:rsidRPr="00603C79">
        <w:rPr>
          <w:rFonts w:ascii="Times New Roman" w:eastAsia="Calibri" w:hAnsi="Times New Roman"/>
        </w:rPr>
        <w:t xml:space="preserve"> отдыха (по типу «круговой тре</w:t>
      </w:r>
      <w:r w:rsidRPr="00603C79">
        <w:rPr>
          <w:rFonts w:ascii="Times New Roman" w:eastAsia="Calibri" w:hAnsi="Times New Roman"/>
        </w:rPr>
        <w:t>нировки»). Комплексы упр</w:t>
      </w:r>
      <w:r w:rsidR="00F276F2" w:rsidRPr="00603C79">
        <w:rPr>
          <w:rFonts w:ascii="Times New Roman" w:eastAsia="Calibri" w:hAnsi="Times New Roman"/>
        </w:rPr>
        <w:t>ажнений с отягощением, выполня</w:t>
      </w:r>
      <w:r w:rsidRPr="00603C79">
        <w:rPr>
          <w:rFonts w:ascii="Times New Roman" w:eastAsia="Calibri" w:hAnsi="Times New Roman"/>
        </w:rPr>
        <w:t>емые в режиме непрерывного и интервального методов.</w:t>
      </w:r>
    </w:p>
    <w:p w14:paraId="294C9115" w14:textId="77777777" w:rsidR="00592CF0" w:rsidRPr="00603C79" w:rsidRDefault="0011438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Модуль «</w:t>
      </w:r>
      <w:r w:rsidR="00592CF0" w:rsidRPr="00603C79">
        <w:rPr>
          <w:rFonts w:ascii="Times New Roman" w:eastAsia="Calibri" w:hAnsi="Times New Roman"/>
          <w:b/>
        </w:rPr>
        <w:t>Лёгкая   атлетика»</w:t>
      </w:r>
      <w:r w:rsidR="00592CF0" w:rsidRPr="00603C79">
        <w:rPr>
          <w:rFonts w:ascii="Times New Roman" w:eastAsia="Calibri" w:hAnsi="Times New Roman"/>
        </w:rPr>
        <w:t xml:space="preserve">.   </w:t>
      </w:r>
      <w:r w:rsidR="00592CF0" w:rsidRPr="00603C79">
        <w:rPr>
          <w:rFonts w:ascii="Times New Roman" w:eastAsia="Calibri" w:hAnsi="Times New Roman"/>
          <w:i/>
        </w:rPr>
        <w:t>Развитие   выносливости</w:t>
      </w:r>
      <w:r w:rsidR="00592CF0" w:rsidRPr="00603C79">
        <w:rPr>
          <w:rFonts w:ascii="Times New Roman" w:eastAsia="Calibri" w:hAnsi="Times New Roman"/>
        </w:rPr>
        <w:t>. Бег с максимальной скорост</w:t>
      </w:r>
      <w:r w:rsidR="00F276F2" w:rsidRPr="00603C79">
        <w:rPr>
          <w:rFonts w:ascii="Times New Roman" w:eastAsia="Calibri" w:hAnsi="Times New Roman"/>
        </w:rPr>
        <w:t>ью в режиме повторно-интерваль</w:t>
      </w:r>
      <w:r w:rsidR="00592CF0" w:rsidRPr="00603C79">
        <w:rPr>
          <w:rFonts w:ascii="Times New Roman" w:eastAsia="Calibri" w:hAnsi="Times New Roman"/>
        </w:rPr>
        <w:t xml:space="preserve">ного метода. Бег по пересеченной местности (кроссовый бег). </w:t>
      </w:r>
    </w:p>
    <w:p w14:paraId="7966AB91"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Гладкий бег с равномерной </w:t>
      </w:r>
      <w:r w:rsidR="00F276F2" w:rsidRPr="00603C79">
        <w:rPr>
          <w:rFonts w:ascii="Times New Roman" w:eastAsia="Calibri" w:hAnsi="Times New Roman"/>
        </w:rPr>
        <w:t>скоростью в разных зонах интен</w:t>
      </w:r>
      <w:r w:rsidRPr="00603C79">
        <w:rPr>
          <w:rFonts w:ascii="Times New Roman" w:eastAsia="Calibri" w:hAnsi="Times New Roman"/>
        </w:rPr>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72D0CAD1"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силовых способностей</w:t>
      </w:r>
      <w:r w:rsidRPr="00603C79">
        <w:rPr>
          <w:rFonts w:ascii="Times New Roman" w:eastAsia="Calibri" w:hAnsi="Times New Roman"/>
        </w:rPr>
        <w:t xml:space="preserve">. Специальные прыжковые </w:t>
      </w:r>
      <w:r w:rsidR="00F276F2" w:rsidRPr="00603C79">
        <w:rPr>
          <w:rFonts w:ascii="Times New Roman" w:eastAsia="Calibri" w:hAnsi="Times New Roman"/>
        </w:rPr>
        <w:t>упражнения с дополнительным отягощением</w:t>
      </w:r>
      <w:r w:rsidRPr="00603C79">
        <w:rPr>
          <w:rFonts w:ascii="Times New Roman" w:eastAsia="Calibri" w:hAnsi="Times New Roman"/>
        </w:rPr>
        <w:t xml:space="preserve">.  </w:t>
      </w:r>
      <w:r w:rsidR="00F276F2" w:rsidRPr="00603C79">
        <w:rPr>
          <w:rFonts w:ascii="Times New Roman" w:eastAsia="Calibri" w:hAnsi="Times New Roman"/>
        </w:rPr>
        <w:t>Прыжки вверх</w:t>
      </w:r>
      <w:r w:rsidRPr="00603C79">
        <w:rPr>
          <w:rFonts w:ascii="Times New Roman" w:eastAsia="Calibri" w:hAnsi="Times New Roman"/>
        </w:rPr>
        <w:t xml:space="preserve"> с доставанием подвешенных</w:t>
      </w:r>
      <w:r w:rsidR="00F276F2" w:rsidRPr="00603C79">
        <w:rPr>
          <w:rFonts w:ascii="Times New Roman" w:eastAsia="Calibri" w:hAnsi="Times New Roman"/>
        </w:rPr>
        <w:t xml:space="preserve"> предметов. Прыжки в полуприсе</w:t>
      </w:r>
      <w:r w:rsidRPr="00603C79">
        <w:rPr>
          <w:rFonts w:ascii="Times New Roman" w:eastAsia="Calibri" w:hAnsi="Times New Roman"/>
        </w:rPr>
        <w:t>де (на месте, с продвижением в разные стороны). Запрыгивание с последующим спрыгиванием.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F01988E"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скоростных способностей</w:t>
      </w:r>
      <w:r w:rsidR="00F276F2" w:rsidRPr="00603C79">
        <w:rPr>
          <w:rFonts w:ascii="Times New Roman" w:eastAsia="Calibri" w:hAnsi="Times New Roman"/>
        </w:rPr>
        <w:t>. Бег на месте с макси</w:t>
      </w:r>
      <w:r w:rsidRPr="00603C79">
        <w:rPr>
          <w:rFonts w:ascii="Times New Roman" w:eastAsia="Calibri" w:hAnsi="Times New Roman"/>
        </w:rPr>
        <w:t>мальной скоростью и темпом с опорой на руки и без опоры. Максимальный бег в горку и с</w:t>
      </w:r>
      <w:r w:rsidR="00F276F2" w:rsidRPr="00603C79">
        <w:rPr>
          <w:rFonts w:ascii="Times New Roman" w:eastAsia="Calibri" w:hAnsi="Times New Roman"/>
        </w:rPr>
        <w:t xml:space="preserve"> горки. Повторный бег на корот</w:t>
      </w:r>
      <w:r w:rsidRPr="00603C79">
        <w:rPr>
          <w:rFonts w:ascii="Times New Roman" w:eastAsia="Calibri" w:hAnsi="Times New Roman"/>
        </w:rPr>
        <w:t>кие дистанции с максимальной скоростью (по прям</w:t>
      </w:r>
      <w:r w:rsidR="00114380" w:rsidRPr="00603C79">
        <w:rPr>
          <w:rFonts w:ascii="Times New Roman" w:eastAsia="Calibri" w:hAnsi="Times New Roman"/>
        </w:rPr>
        <w:t>ой, на по</w:t>
      </w:r>
      <w:r w:rsidRPr="00603C79">
        <w:rPr>
          <w:rFonts w:ascii="Times New Roman" w:eastAsia="Calibri" w:hAnsi="Times New Roman"/>
        </w:rPr>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0B465755"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координации движений</w:t>
      </w:r>
      <w:r w:rsidRPr="00603C79">
        <w:rPr>
          <w:rFonts w:ascii="Times New Roman" w:eastAsia="Calibri" w:hAnsi="Times New Roman"/>
        </w:rPr>
        <w:t>. Специализированные комплексы упражнений на развитие координации.</w:t>
      </w:r>
    </w:p>
    <w:p w14:paraId="2490FFE5" w14:textId="77777777" w:rsidR="00F276F2"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b/>
        </w:rPr>
        <w:t xml:space="preserve">Модуль «Спортивные </w:t>
      </w:r>
      <w:r w:rsidR="00F276F2" w:rsidRPr="00603C79">
        <w:rPr>
          <w:rFonts w:ascii="Times New Roman" w:eastAsia="Calibri" w:hAnsi="Times New Roman"/>
          <w:b/>
        </w:rPr>
        <w:t>игры».</w:t>
      </w:r>
      <w:r w:rsidR="00F276F2" w:rsidRPr="00603C79">
        <w:rPr>
          <w:rFonts w:ascii="Times New Roman" w:eastAsia="Calibri" w:hAnsi="Times New Roman"/>
        </w:rPr>
        <w:t xml:space="preserve"> </w:t>
      </w:r>
    </w:p>
    <w:p w14:paraId="69B5A784" w14:textId="77777777" w:rsidR="00592CF0" w:rsidRPr="00603C79" w:rsidRDefault="00F276F2"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xml:space="preserve"> Развитие ско</w:t>
      </w:r>
      <w:r w:rsidR="00592CF0" w:rsidRPr="00603C79">
        <w:rPr>
          <w:rFonts w:ascii="Times New Roman" w:eastAsia="Calibri" w:hAnsi="Times New Roman"/>
        </w:rPr>
        <w:t xml:space="preserve">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w:t>
      </w:r>
      <w:r w:rsidRPr="00603C79">
        <w:rPr>
          <w:rFonts w:ascii="Times New Roman" w:eastAsia="Calibri" w:hAnsi="Times New Roman"/>
        </w:rPr>
        <w:t>опоры. Выпрыгивание вверх с до</w:t>
      </w:r>
      <w:r w:rsidR="00592CF0" w:rsidRPr="00603C79">
        <w:rPr>
          <w:rFonts w:ascii="Times New Roman" w:eastAsia="Calibri" w:hAnsi="Times New Roman"/>
        </w:rPr>
        <w:t xml:space="preserve">ставанием ориентиров левой (правой) рукой. Челночный бег (чередование прохождения </w:t>
      </w:r>
      <w:r w:rsidRPr="00603C79">
        <w:rPr>
          <w:rFonts w:ascii="Times New Roman" w:eastAsia="Calibri" w:hAnsi="Times New Roman"/>
        </w:rPr>
        <w:t>заданных отрезков дистанции ли</w:t>
      </w:r>
      <w:r w:rsidR="00592CF0" w:rsidRPr="00603C79">
        <w:rPr>
          <w:rFonts w:ascii="Times New Roman" w:eastAsia="Calibri" w:hAnsi="Times New Roman"/>
        </w:rPr>
        <w:t>цом и спиной вперёд). Бег с</w:t>
      </w:r>
      <w:r w:rsidRPr="00603C79">
        <w:rPr>
          <w:rFonts w:ascii="Times New Roman" w:eastAsia="Calibri" w:hAnsi="Times New Roman"/>
        </w:rPr>
        <w:t xml:space="preserve"> максимальной скоростью с пред</w:t>
      </w:r>
      <w:r w:rsidR="00592CF0" w:rsidRPr="00603C79">
        <w:rPr>
          <w:rFonts w:ascii="Times New Roman" w:eastAsia="Calibri" w:hAnsi="Times New Roman"/>
        </w:rPr>
        <w:t>варительным   выполнением    многоскоков.    Передвижения с ускорениями и максималь</w:t>
      </w:r>
      <w:r w:rsidRPr="00603C79">
        <w:rPr>
          <w:rFonts w:ascii="Times New Roman" w:eastAsia="Calibri" w:hAnsi="Times New Roman"/>
        </w:rPr>
        <w:t>ной скоростью приставными шага</w:t>
      </w:r>
      <w:r w:rsidR="00592CF0" w:rsidRPr="00603C79">
        <w:rPr>
          <w:rFonts w:ascii="Times New Roman" w:eastAsia="Calibri" w:hAnsi="Times New Roman"/>
        </w:rPr>
        <w:t xml:space="preserve">ми </w:t>
      </w:r>
      <w:r w:rsidRPr="00603C79">
        <w:rPr>
          <w:rFonts w:ascii="Times New Roman" w:eastAsia="Calibri" w:hAnsi="Times New Roman"/>
        </w:rPr>
        <w:t xml:space="preserve">левым и </w:t>
      </w:r>
      <w:r w:rsidR="00114380" w:rsidRPr="00603C79">
        <w:rPr>
          <w:rFonts w:ascii="Times New Roman" w:eastAsia="Calibri" w:hAnsi="Times New Roman"/>
        </w:rPr>
        <w:t>правым боком</w:t>
      </w:r>
      <w:r w:rsidR="00592CF0" w:rsidRPr="00603C79">
        <w:rPr>
          <w:rFonts w:ascii="Times New Roman" w:eastAsia="Calibri" w:hAnsi="Times New Roman"/>
        </w:rPr>
        <w:t xml:space="preserve">.  </w:t>
      </w:r>
      <w:r w:rsidRPr="00603C79">
        <w:rPr>
          <w:rFonts w:ascii="Times New Roman" w:eastAsia="Calibri" w:hAnsi="Times New Roman"/>
        </w:rPr>
        <w:t>Ведение баскетбольного мяча</w:t>
      </w:r>
      <w:r w:rsidR="00592CF0" w:rsidRPr="00603C79">
        <w:rPr>
          <w:rFonts w:ascii="Times New Roman" w:eastAsia="Calibri" w:hAnsi="Times New Roman"/>
        </w:rPr>
        <w:t xml:space="preserve"> с ускорением и максимальной скоростью. Прыжки вверх на обеих ногах и одной ноге с ме</w:t>
      </w:r>
      <w:r w:rsidRPr="00603C79">
        <w:rPr>
          <w:rFonts w:ascii="Times New Roman" w:eastAsia="Calibri" w:hAnsi="Times New Roman"/>
        </w:rPr>
        <w:t>ста и с разбега. Прыжки с пово</w:t>
      </w:r>
      <w:r w:rsidR="00592CF0" w:rsidRPr="00603C79">
        <w:rPr>
          <w:rFonts w:ascii="Times New Roman" w:eastAsia="Calibri" w:hAnsi="Times New Roman"/>
        </w:rPr>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8E85D0C" w14:textId="77777777" w:rsidR="00592CF0" w:rsidRPr="00603C79" w:rsidRDefault="00592CF0" w:rsidP="00F276F2">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силовых способностей</w:t>
      </w:r>
      <w:r w:rsidR="00F276F2" w:rsidRPr="00603C79">
        <w:rPr>
          <w:rFonts w:ascii="Times New Roman" w:eastAsia="Calibri" w:hAnsi="Times New Roman"/>
        </w:rPr>
        <w:t xml:space="preserve">. Комплексы упражнений </w:t>
      </w:r>
      <w:r w:rsidRPr="00603C79">
        <w:rPr>
          <w:rFonts w:ascii="Times New Roman" w:eastAsia="Calibri" w:hAnsi="Times New Roman"/>
        </w:rPr>
        <w:t>с дополнительным отягоще</w:t>
      </w:r>
      <w:r w:rsidR="00F276F2" w:rsidRPr="00603C79">
        <w:rPr>
          <w:rFonts w:ascii="Times New Roman" w:eastAsia="Calibri" w:hAnsi="Times New Roman"/>
        </w:rPr>
        <w:t>нием на основные мышечные груп</w:t>
      </w:r>
      <w:r w:rsidRPr="00603C79">
        <w:rPr>
          <w:rFonts w:ascii="Times New Roman" w:eastAsia="Calibri" w:hAnsi="Times New Roman"/>
        </w:rPr>
        <w:t>пы. Ходьба и прыжки в глубоком приседе. Прыжки на одной ноге и обеих ногах с продви</w:t>
      </w:r>
      <w:r w:rsidR="00F276F2" w:rsidRPr="00603C79">
        <w:rPr>
          <w:rFonts w:ascii="Times New Roman" w:eastAsia="Calibri" w:hAnsi="Times New Roman"/>
        </w:rPr>
        <w:t>жением вперед, по кругу, «змей</w:t>
      </w:r>
      <w:r w:rsidRPr="00603C79">
        <w:rPr>
          <w:rFonts w:ascii="Times New Roman" w:eastAsia="Calibri" w:hAnsi="Times New Roman"/>
        </w:rPr>
        <w:t>ко</w:t>
      </w:r>
      <w:r w:rsidR="00F276F2" w:rsidRPr="00603C79">
        <w:rPr>
          <w:rFonts w:ascii="Times New Roman" w:eastAsia="Calibri" w:hAnsi="Times New Roman"/>
        </w:rPr>
        <w:t>й», на месте с поворотом на 180</w:t>
      </w:r>
      <w:r w:rsidR="00F276F2" w:rsidRPr="00603C79">
        <w:rPr>
          <w:rFonts w:ascii="Times New Roman" w:eastAsia="Calibri" w:hAnsi="Times New Roman"/>
          <w:vertAlign w:val="superscript"/>
        </w:rPr>
        <w:t>о</w:t>
      </w:r>
      <w:r w:rsidR="00F276F2" w:rsidRPr="00603C79">
        <w:rPr>
          <w:rFonts w:ascii="Times New Roman" w:eastAsia="Calibri" w:hAnsi="Times New Roman"/>
        </w:rPr>
        <w:t xml:space="preserve"> и 360</w:t>
      </w:r>
      <w:r w:rsidR="00F276F2" w:rsidRPr="00603C79">
        <w:rPr>
          <w:rFonts w:ascii="Times New Roman" w:eastAsia="Calibri" w:hAnsi="Times New Roman"/>
          <w:vertAlign w:val="superscript"/>
        </w:rPr>
        <w:t>о</w:t>
      </w:r>
      <w:r w:rsidR="00F276F2" w:rsidRPr="00603C79">
        <w:rPr>
          <w:rFonts w:ascii="Times New Roman" w:eastAsia="Calibri" w:hAnsi="Times New Roman"/>
        </w:rPr>
        <w:t>. Прыжки через ска</w:t>
      </w:r>
      <w:r w:rsidRPr="00603C79">
        <w:rPr>
          <w:rFonts w:ascii="Times New Roman" w:eastAsia="Calibri" w:hAnsi="Times New Roman"/>
        </w:rPr>
        <w:t>калку в максимальном темпе на</w:t>
      </w:r>
      <w:r w:rsidR="00F276F2" w:rsidRPr="00603C79">
        <w:rPr>
          <w:rFonts w:ascii="Times New Roman" w:eastAsia="Calibri" w:hAnsi="Times New Roman"/>
        </w:rPr>
        <w:t xml:space="preserve"> месте и с передвижением (с до</w:t>
      </w:r>
      <w:r w:rsidRPr="00603C79">
        <w:rPr>
          <w:rFonts w:ascii="Times New Roman" w:eastAsia="Calibri" w:hAnsi="Times New Roman"/>
        </w:rPr>
        <w:t xml:space="preserve">полнительным отягощением и без него). Напрыгивание и спрыгивание с последующим </w:t>
      </w:r>
      <w:r w:rsidR="00F276F2" w:rsidRPr="00603C79">
        <w:rPr>
          <w:rFonts w:ascii="Times New Roman" w:eastAsia="Calibri" w:hAnsi="Times New Roman"/>
        </w:rPr>
        <w:t>ускорением. Многоскоки с после</w:t>
      </w:r>
      <w:r w:rsidRPr="00603C79">
        <w:rPr>
          <w:rFonts w:ascii="Times New Roman" w:eastAsia="Calibri" w:hAnsi="Times New Roman"/>
        </w:rPr>
        <w:t>дующим ускорением и ускорения с последующим выполнением многоскоков. Броски набивного мяча из различных исходных положений, с различной траект</w:t>
      </w:r>
      <w:r w:rsidR="00F276F2" w:rsidRPr="00603C79">
        <w:rPr>
          <w:rFonts w:ascii="Times New Roman" w:eastAsia="Calibri" w:hAnsi="Times New Roman"/>
        </w:rPr>
        <w:t>орией полёта одной рукой и обе</w:t>
      </w:r>
      <w:r w:rsidRPr="00603C79">
        <w:rPr>
          <w:rFonts w:ascii="Times New Roman" w:eastAsia="Calibri" w:hAnsi="Times New Roman"/>
        </w:rPr>
        <w:t>ими руками, стоя, сидя, в полуприседе.</w:t>
      </w:r>
    </w:p>
    <w:p w14:paraId="05469D5C"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выносливости</w:t>
      </w:r>
      <w:r w:rsidRPr="00603C79">
        <w:rPr>
          <w:rFonts w:ascii="Times New Roman" w:eastAsia="Calibri" w:hAnsi="Times New Roman"/>
        </w:rPr>
        <w:t>. Повторный бег с максимальной скоростью с уменьшающимся интервалом отдыха. Гладкий бег по методу непрерывно-</w:t>
      </w:r>
      <w:r w:rsidR="00114380" w:rsidRPr="00603C79">
        <w:rPr>
          <w:rFonts w:ascii="Times New Roman" w:eastAsia="Calibri" w:hAnsi="Times New Roman"/>
        </w:rPr>
        <w:t>интервального упражнения</w:t>
      </w:r>
      <w:r w:rsidRPr="00603C79">
        <w:rPr>
          <w:rFonts w:ascii="Times New Roman" w:eastAsia="Calibri" w:hAnsi="Times New Roman"/>
        </w:rPr>
        <w:t>.  Гладкий бег в режиме большой и уме</w:t>
      </w:r>
      <w:r w:rsidR="00F276F2" w:rsidRPr="00603C79">
        <w:rPr>
          <w:rFonts w:ascii="Times New Roman" w:eastAsia="Calibri" w:hAnsi="Times New Roman"/>
        </w:rPr>
        <w:t>ренной интенсивности. Игра в ба</w:t>
      </w:r>
      <w:r w:rsidRPr="00603C79">
        <w:rPr>
          <w:rFonts w:ascii="Times New Roman" w:eastAsia="Calibri" w:hAnsi="Times New Roman"/>
        </w:rPr>
        <w:t>скетбол с увеличивающимся объёмом времени игры.</w:t>
      </w:r>
    </w:p>
    <w:p w14:paraId="010F799D"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координации движений</w:t>
      </w:r>
      <w:r w:rsidRPr="00603C79">
        <w:rPr>
          <w:rFonts w:ascii="Times New Roman" w:eastAsia="Calibri" w:hAnsi="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w:t>
      </w:r>
      <w:r w:rsidR="00F276F2" w:rsidRPr="00603C79">
        <w:rPr>
          <w:rFonts w:ascii="Times New Roman" w:eastAsia="Calibri" w:hAnsi="Times New Roman"/>
        </w:rPr>
        <w:t>. Бег по гимнасти</w:t>
      </w:r>
      <w:r w:rsidRPr="00603C79">
        <w:rPr>
          <w:rFonts w:ascii="Times New Roman" w:eastAsia="Calibri" w:hAnsi="Times New Roman"/>
        </w:rPr>
        <w:t xml:space="preserve">ческой скамейке. Прыжки по разметкам с </w:t>
      </w:r>
      <w:r w:rsidR="00114380" w:rsidRPr="00603C79">
        <w:rPr>
          <w:rFonts w:ascii="Times New Roman" w:eastAsia="Calibri" w:hAnsi="Times New Roman"/>
        </w:rPr>
        <w:t>изменяющейся амплитудой движений</w:t>
      </w:r>
      <w:r w:rsidRPr="00603C79">
        <w:rPr>
          <w:rFonts w:ascii="Times New Roman" w:eastAsia="Calibri" w:hAnsi="Times New Roman"/>
        </w:rPr>
        <w:t>.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49B92F70"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w:t>
      </w:r>
      <w:r w:rsidRPr="00603C79">
        <w:rPr>
          <w:rFonts w:ascii="Times New Roman" w:eastAsia="Calibri" w:hAnsi="Times New Roman"/>
          <w:i/>
        </w:rPr>
        <w:t>Развитие скоростных способностей</w:t>
      </w:r>
      <w:r w:rsidRPr="00603C79">
        <w:rPr>
          <w:rFonts w:ascii="Times New Roman" w:eastAsia="Calibri" w:hAnsi="Times New Roman"/>
        </w:rPr>
        <w:t>. Старты из различных положений с пос</w:t>
      </w:r>
      <w:r w:rsidR="00F276F2" w:rsidRPr="00603C79">
        <w:rPr>
          <w:rFonts w:ascii="Times New Roman" w:eastAsia="Calibri" w:hAnsi="Times New Roman"/>
        </w:rPr>
        <w:t>ледующим ускорением. Бег с мак</w:t>
      </w:r>
      <w:r w:rsidRPr="00603C79">
        <w:rPr>
          <w:rFonts w:ascii="Times New Roman" w:eastAsia="Calibri" w:hAnsi="Times New Roman"/>
        </w:rPr>
        <w:t>симальной скоростью по прямой, с остановками (по свистку, хлопку, заданному сигналу), с ускор</w:t>
      </w:r>
      <w:r w:rsidR="00F276F2" w:rsidRPr="00603C79">
        <w:rPr>
          <w:rFonts w:ascii="Times New Roman" w:eastAsia="Calibri" w:hAnsi="Times New Roman"/>
        </w:rPr>
        <w:t>ениями, «рывками», изме</w:t>
      </w:r>
      <w:r w:rsidRPr="00603C79">
        <w:rPr>
          <w:rFonts w:ascii="Times New Roman" w:eastAsia="Calibri" w:hAnsi="Times New Roman"/>
        </w:rPr>
        <w:t>нением направления передв</w:t>
      </w:r>
      <w:r w:rsidR="00F276F2" w:rsidRPr="00603C79">
        <w:rPr>
          <w:rFonts w:ascii="Times New Roman" w:eastAsia="Calibri" w:hAnsi="Times New Roman"/>
        </w:rPr>
        <w:t>ижения. Бег в максимальном тем</w:t>
      </w:r>
      <w:r w:rsidRPr="00603C79">
        <w:rPr>
          <w:rFonts w:ascii="Times New Roman" w:eastAsia="Calibri" w:hAnsi="Times New Roman"/>
        </w:rPr>
        <w:t>пе. Бег и ходьба спиной впер</w:t>
      </w:r>
      <w:r w:rsidR="00F276F2" w:rsidRPr="00603C79">
        <w:rPr>
          <w:rFonts w:ascii="Times New Roman" w:eastAsia="Calibri" w:hAnsi="Times New Roman"/>
        </w:rPr>
        <w:t>ёд с изменением темпа и направ</w:t>
      </w:r>
      <w:r w:rsidRPr="00603C79">
        <w:rPr>
          <w:rFonts w:ascii="Times New Roman" w:eastAsia="Calibri" w:hAnsi="Times New Roman"/>
        </w:rPr>
        <w:t>ления движения (по прямой, по кругу и «змейкой»). Бег с максимально</w:t>
      </w:r>
      <w:r w:rsidR="00F276F2" w:rsidRPr="00603C79">
        <w:rPr>
          <w:rFonts w:ascii="Times New Roman" w:eastAsia="Calibri" w:hAnsi="Times New Roman"/>
        </w:rPr>
        <w:t>й скоростью с поворотами на 180</w:t>
      </w:r>
      <w:r w:rsidR="00F276F2" w:rsidRPr="00603C79">
        <w:rPr>
          <w:rFonts w:ascii="Times New Roman" w:eastAsia="Calibri" w:hAnsi="Times New Roman"/>
          <w:vertAlign w:val="superscript"/>
        </w:rPr>
        <w:t>о</w:t>
      </w:r>
      <w:r w:rsidR="00F276F2" w:rsidRPr="00603C79">
        <w:rPr>
          <w:rFonts w:ascii="Times New Roman" w:eastAsia="Calibri" w:hAnsi="Times New Roman"/>
        </w:rPr>
        <w:t xml:space="preserve"> и 360</w:t>
      </w:r>
      <w:r w:rsidR="00F276F2" w:rsidRPr="00603C79">
        <w:rPr>
          <w:rFonts w:ascii="Times New Roman" w:eastAsia="Calibri" w:hAnsi="Times New Roman"/>
          <w:vertAlign w:val="superscript"/>
        </w:rPr>
        <w:t>о</w:t>
      </w:r>
      <w:r w:rsidRPr="00603C79">
        <w:rPr>
          <w:rFonts w:ascii="Times New Roman" w:eastAsia="Calibri" w:hAnsi="Times New Roman"/>
        </w:rPr>
        <w:t>. Прыжки через скакалку в максимальном темпе. Прыжки по разметкам на правой (левой) ноге, между стоек, спиной вперёд. Прыжки вверх на обеих ногах и одной н</w:t>
      </w:r>
      <w:r w:rsidR="00F276F2" w:rsidRPr="00603C79">
        <w:rPr>
          <w:rFonts w:ascii="Times New Roman" w:eastAsia="Calibri" w:hAnsi="Times New Roman"/>
        </w:rPr>
        <w:t>оге с продвижением вперёд. Уда</w:t>
      </w:r>
      <w:r w:rsidRPr="00603C79">
        <w:rPr>
          <w:rFonts w:ascii="Times New Roman" w:eastAsia="Calibri" w:hAnsi="Times New Roman"/>
        </w:rPr>
        <w:t xml:space="preserve">ры </w:t>
      </w:r>
      <w:r w:rsidR="00F276F2" w:rsidRPr="00603C79">
        <w:rPr>
          <w:rFonts w:ascii="Times New Roman" w:eastAsia="Calibri" w:hAnsi="Times New Roman"/>
        </w:rPr>
        <w:t>по мячу в стенку</w:t>
      </w:r>
      <w:r w:rsidRPr="00603C79">
        <w:rPr>
          <w:rFonts w:ascii="Times New Roman" w:eastAsia="Calibri" w:hAnsi="Times New Roman"/>
        </w:rPr>
        <w:t xml:space="preserve">  в  </w:t>
      </w:r>
      <w:r w:rsidRPr="00603C79">
        <w:rPr>
          <w:rFonts w:ascii="Times New Roman" w:eastAsia="Calibri" w:hAnsi="Times New Roman"/>
        </w:rPr>
        <w:lastRenderedPageBreak/>
        <w:t xml:space="preserve">максимальном  темпе.  </w:t>
      </w:r>
      <w:r w:rsidR="00F276F2" w:rsidRPr="00603C79">
        <w:rPr>
          <w:rFonts w:ascii="Times New Roman" w:eastAsia="Calibri" w:hAnsi="Times New Roman"/>
        </w:rPr>
        <w:t>Ведение мяча</w:t>
      </w:r>
      <w:r w:rsidRPr="00603C79">
        <w:rPr>
          <w:rFonts w:ascii="Times New Roman" w:eastAsia="Calibri" w:hAnsi="Times New Roman"/>
        </w:rPr>
        <w:t xml:space="preserve"> с остановками и ускорениями, «дриблинг» мяча с изменением направления движения. Кувырк</w:t>
      </w:r>
      <w:r w:rsidR="00F276F2" w:rsidRPr="00603C79">
        <w:rPr>
          <w:rFonts w:ascii="Times New Roman" w:eastAsia="Calibri" w:hAnsi="Times New Roman"/>
        </w:rPr>
        <w:t>и вперёд, назад, боком с после</w:t>
      </w:r>
      <w:r w:rsidRPr="00603C79">
        <w:rPr>
          <w:rFonts w:ascii="Times New Roman" w:eastAsia="Calibri" w:hAnsi="Times New Roman"/>
        </w:rPr>
        <w:t>дующим рывком. Подвижные и спортивные игры, эстафеты.</w:t>
      </w:r>
    </w:p>
    <w:p w14:paraId="605DA664" w14:textId="77777777" w:rsidR="00592CF0"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i/>
        </w:rPr>
        <w:t>Развитие   силовых   способностей</w:t>
      </w:r>
      <w:r w:rsidRPr="00603C79">
        <w:rPr>
          <w:rFonts w:ascii="Times New Roman" w:eastAsia="Calibri" w:hAnsi="Times New Roman"/>
        </w:rPr>
        <w:t xml:space="preserve">.  </w:t>
      </w:r>
      <w:r w:rsidR="00F276F2" w:rsidRPr="00603C79">
        <w:rPr>
          <w:rFonts w:ascii="Times New Roman" w:eastAsia="Calibri" w:hAnsi="Times New Roman"/>
        </w:rPr>
        <w:t>Комплексы упражнений</w:t>
      </w:r>
      <w:r w:rsidRPr="00603C79">
        <w:rPr>
          <w:rFonts w:ascii="Times New Roman" w:eastAsia="Calibri" w:hAnsi="Times New Roman"/>
        </w:rPr>
        <w:t xml:space="preserve"> с дополнительным отягощением на основные</w:t>
      </w:r>
      <w:r w:rsidR="00F276F2" w:rsidRPr="00603C79">
        <w:rPr>
          <w:rFonts w:ascii="Times New Roman" w:eastAsia="Calibri" w:hAnsi="Times New Roman"/>
        </w:rPr>
        <w:t xml:space="preserve"> мышечные груп</w:t>
      </w:r>
      <w:r w:rsidRPr="00603C79">
        <w:rPr>
          <w:rFonts w:ascii="Times New Roman" w:eastAsia="Calibri" w:hAnsi="Times New Roman"/>
        </w:rPr>
        <w:t>пы. Многоскоки через препя</w:t>
      </w:r>
      <w:r w:rsidR="00F276F2" w:rsidRPr="00603C79">
        <w:rPr>
          <w:rFonts w:ascii="Times New Roman" w:eastAsia="Calibri" w:hAnsi="Times New Roman"/>
        </w:rPr>
        <w:t>тствия. Спрыгивание с возвышен</w:t>
      </w:r>
      <w:r w:rsidRPr="00603C79">
        <w:rPr>
          <w:rFonts w:ascii="Times New Roman" w:eastAsia="Calibri" w:hAnsi="Times New Roman"/>
        </w:rPr>
        <w:t xml:space="preserve">ной опоры с последующим ускорением, прыжком в длину и в высоту. Прыжки на обеих </w:t>
      </w:r>
      <w:r w:rsidR="00F276F2" w:rsidRPr="00603C79">
        <w:rPr>
          <w:rFonts w:ascii="Times New Roman" w:eastAsia="Calibri" w:hAnsi="Times New Roman"/>
        </w:rPr>
        <w:t>ногах с дополнительным отягоще</w:t>
      </w:r>
      <w:r w:rsidRPr="00603C79">
        <w:rPr>
          <w:rFonts w:ascii="Times New Roman" w:eastAsia="Calibri" w:hAnsi="Times New Roman"/>
        </w:rPr>
        <w:t>нием (вперёд, назад, в приседе, с продвижением вперёд).</w:t>
      </w:r>
    </w:p>
    <w:p w14:paraId="03C5334F" w14:textId="77777777" w:rsidR="00F276F2" w:rsidRPr="00603C79" w:rsidRDefault="00592CF0" w:rsidP="00592CF0">
      <w:pPr>
        <w:tabs>
          <w:tab w:val="left" w:pos="229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Развитие выносливости. Равномерный бег на средние и длинные дистанции. Повторные ускорения с уменьшающимся интервалом отдыха.  </w:t>
      </w:r>
      <w:r w:rsidR="00F276F2" w:rsidRPr="00603C79">
        <w:rPr>
          <w:rFonts w:ascii="Times New Roman" w:eastAsia="Calibri" w:hAnsi="Times New Roman"/>
        </w:rPr>
        <w:t>Повторный бег на короткие дистанции</w:t>
      </w:r>
      <w:r w:rsidRPr="00603C79">
        <w:rPr>
          <w:rFonts w:ascii="Times New Roman" w:eastAsia="Calibri" w:hAnsi="Times New Roman"/>
        </w:rPr>
        <w:t xml:space="preserve"> с максимальной скоростью</w:t>
      </w:r>
      <w:r w:rsidR="00F276F2" w:rsidRPr="00603C79">
        <w:rPr>
          <w:rFonts w:ascii="Times New Roman" w:eastAsia="Calibri" w:hAnsi="Times New Roman"/>
        </w:rPr>
        <w:t xml:space="preserve"> и уменьшающимся интервалом от</w:t>
      </w:r>
      <w:r w:rsidRPr="00603C79">
        <w:rPr>
          <w:rFonts w:ascii="Times New Roman" w:eastAsia="Calibri" w:hAnsi="Times New Roman"/>
        </w:rPr>
        <w:t>дыха. Гладкий бег в режиме непрерывно-интерваль</w:t>
      </w:r>
      <w:r w:rsidR="00F276F2" w:rsidRPr="00603C79">
        <w:rPr>
          <w:rFonts w:ascii="Times New Roman" w:eastAsia="Calibri" w:hAnsi="Times New Roman"/>
        </w:rPr>
        <w:t>ного мето</w:t>
      </w:r>
      <w:r w:rsidRPr="00603C79">
        <w:rPr>
          <w:rFonts w:ascii="Times New Roman" w:eastAsia="Calibri" w:hAnsi="Times New Roman"/>
        </w:rPr>
        <w:t>да. Передвижение на лыжах в режиме большой и умеренной интенсивности.</w:t>
      </w:r>
    </w:p>
    <w:p w14:paraId="3F4DFD2B" w14:textId="77777777" w:rsidR="00F276F2" w:rsidRPr="00603C79" w:rsidRDefault="00F276F2" w:rsidP="00114380">
      <w:pPr>
        <w:pStyle w:val="a4"/>
        <w:numPr>
          <w:ilvl w:val="3"/>
          <w:numId w:val="154"/>
        </w:numPr>
        <w:tabs>
          <w:tab w:val="left" w:pos="851"/>
        </w:tabs>
        <w:spacing w:before="240"/>
        <w:ind w:hanging="3131"/>
        <w:rPr>
          <w:rFonts w:ascii="Times New Roman" w:eastAsia="Calibri" w:hAnsi="Times New Roman"/>
        </w:rPr>
      </w:pPr>
      <w:r w:rsidRPr="00603C79">
        <w:rPr>
          <w:rFonts w:ascii="Times New Roman" w:eastAsia="Calibri" w:hAnsi="Times New Roman"/>
          <w:b/>
        </w:rPr>
        <w:t>Планируемые результаты освоения учебного предмета «Физическая культура»</w:t>
      </w:r>
      <w:r w:rsidR="00114380" w:rsidRPr="00603C79">
        <w:rPr>
          <w:rFonts w:ascii="Times New Roman" w:eastAsia="Calibri" w:hAnsi="Times New Roman"/>
        </w:rPr>
        <w:t xml:space="preserve"> </w:t>
      </w:r>
    </w:p>
    <w:p w14:paraId="2DF63F8D" w14:textId="77777777" w:rsidR="00F276F2" w:rsidRPr="00603C79" w:rsidRDefault="00F276F2"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Личностные результаты</w:t>
      </w:r>
    </w:p>
    <w:p w14:paraId="5AF0D16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проявлять интер</w:t>
      </w:r>
      <w:r w:rsidR="00114380" w:rsidRPr="00603C79">
        <w:rPr>
          <w:rFonts w:ascii="Times New Roman" w:eastAsia="Calibri" w:hAnsi="Times New Roman"/>
        </w:rPr>
        <w:t>ес к истории и развитию физиче</w:t>
      </w:r>
      <w:r w:rsidRPr="00603C79">
        <w:rPr>
          <w:rFonts w:ascii="Times New Roman" w:eastAsia="Calibri" w:hAnsi="Times New Roman"/>
        </w:rPr>
        <w:t xml:space="preserve">ской культуры и спорта в Российской Федерации, гордиться победами выдающихся </w:t>
      </w:r>
      <w:r w:rsidR="00114380" w:rsidRPr="00603C79">
        <w:rPr>
          <w:rFonts w:ascii="Times New Roman" w:eastAsia="Calibri" w:hAnsi="Times New Roman"/>
        </w:rPr>
        <w:t>отечественных спортсменов-олим</w:t>
      </w:r>
      <w:r w:rsidRPr="00603C79">
        <w:rPr>
          <w:rFonts w:ascii="Times New Roman" w:eastAsia="Calibri" w:hAnsi="Times New Roman"/>
        </w:rPr>
        <w:t>пийцев;</w:t>
      </w:r>
    </w:p>
    <w:p w14:paraId="639E135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готовность отстаивать символы Российской Федерации во время спортивных соревнований, уважать традиции </w:t>
      </w:r>
      <w:r w:rsidR="00114380" w:rsidRPr="00603C79">
        <w:rPr>
          <w:rFonts w:ascii="Times New Roman" w:eastAsia="Calibri" w:hAnsi="Times New Roman"/>
        </w:rPr>
        <w:t>и прин</w:t>
      </w:r>
      <w:r w:rsidRPr="00603C79">
        <w:rPr>
          <w:rFonts w:ascii="Times New Roman" w:eastAsia="Calibri" w:hAnsi="Times New Roman"/>
        </w:rPr>
        <w:t>ципы современных Олим</w:t>
      </w:r>
      <w:r w:rsidR="00114380" w:rsidRPr="00603C79">
        <w:rPr>
          <w:rFonts w:ascii="Times New Roman" w:eastAsia="Calibri" w:hAnsi="Times New Roman"/>
        </w:rPr>
        <w:t>пийских игр и олимпийского дви</w:t>
      </w:r>
      <w:r w:rsidRPr="00603C79">
        <w:rPr>
          <w:rFonts w:ascii="Times New Roman" w:eastAsia="Calibri" w:hAnsi="Times New Roman"/>
        </w:rPr>
        <w:t>жения;</w:t>
      </w:r>
    </w:p>
    <w:p w14:paraId="4258CFE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ориентироваться на моральные ценности и нормы межличностного взаимодей</w:t>
      </w:r>
      <w:r w:rsidR="00114380" w:rsidRPr="00603C79">
        <w:rPr>
          <w:rFonts w:ascii="Times New Roman" w:eastAsia="Calibri" w:hAnsi="Times New Roman"/>
        </w:rPr>
        <w:t>ствия при организации, планиро</w:t>
      </w:r>
      <w:r w:rsidRPr="00603C79">
        <w:rPr>
          <w:rFonts w:ascii="Times New Roman" w:eastAsia="Calibri" w:hAnsi="Times New Roman"/>
        </w:rPr>
        <w:t>вании и проведении совм</w:t>
      </w:r>
      <w:r w:rsidR="00114380" w:rsidRPr="00603C79">
        <w:rPr>
          <w:rFonts w:ascii="Times New Roman" w:eastAsia="Calibri" w:hAnsi="Times New Roman"/>
        </w:rPr>
        <w:t>естных занятий физической куль</w:t>
      </w:r>
      <w:r w:rsidRPr="00603C79">
        <w:rPr>
          <w:rFonts w:ascii="Times New Roman" w:eastAsia="Calibri" w:hAnsi="Times New Roman"/>
        </w:rPr>
        <w:t>турой и спортом, оздоровительных мероприятий в условиях активного отдыха и досуга;</w:t>
      </w:r>
    </w:p>
    <w:p w14:paraId="642D1FA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оценивать своё поведение и поступки во время проведения совместных зан</w:t>
      </w:r>
      <w:r w:rsidR="00114380" w:rsidRPr="00603C79">
        <w:rPr>
          <w:rFonts w:ascii="Times New Roman" w:eastAsia="Calibri" w:hAnsi="Times New Roman"/>
        </w:rPr>
        <w:t>ятий физической культурой, уча</w:t>
      </w:r>
      <w:r w:rsidRPr="00603C79">
        <w:rPr>
          <w:rFonts w:ascii="Times New Roman" w:eastAsia="Calibri" w:hAnsi="Times New Roman"/>
        </w:rPr>
        <w:t>стия в спортивных мероприятиях и соревнованиях;</w:t>
      </w:r>
    </w:p>
    <w:p w14:paraId="3223DC6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оказывать перву</w:t>
      </w:r>
      <w:r w:rsidR="00114380" w:rsidRPr="00603C79">
        <w:rPr>
          <w:rFonts w:ascii="Times New Roman" w:eastAsia="Calibri" w:hAnsi="Times New Roman"/>
        </w:rPr>
        <w:t>ю медицинскую помощь при трав</w:t>
      </w:r>
      <w:r w:rsidRPr="00603C79">
        <w:rPr>
          <w:rFonts w:ascii="Times New Roman" w:eastAsia="Calibri" w:hAnsi="Times New Roman"/>
        </w:rPr>
        <w:t>мах и ушибах, соблюдать правила техники безопасности во время совместных занятий физической культурой и спортом;</w:t>
      </w:r>
    </w:p>
    <w:p w14:paraId="24CB1EA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стремление к физическом</w:t>
      </w:r>
      <w:r w:rsidR="00114380" w:rsidRPr="00603C79">
        <w:rPr>
          <w:rFonts w:ascii="Times New Roman" w:eastAsia="Calibri" w:hAnsi="Times New Roman"/>
        </w:rPr>
        <w:t>у совершенствованию, формированию культуры движения и телосложения, самовыражению</w:t>
      </w:r>
      <w:r w:rsidRPr="00603C79">
        <w:rPr>
          <w:rFonts w:ascii="Times New Roman" w:eastAsia="Calibri" w:hAnsi="Times New Roman"/>
        </w:rPr>
        <w:t xml:space="preserve"> в избранном виде спорта;</w:t>
      </w:r>
    </w:p>
    <w:p w14:paraId="1F62DDB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организовывать и проводить занятия физической культурой и спортом на осн</w:t>
      </w:r>
      <w:r w:rsidR="00114380" w:rsidRPr="00603C79">
        <w:rPr>
          <w:rFonts w:ascii="Times New Roman" w:eastAsia="Calibri" w:hAnsi="Times New Roman"/>
        </w:rPr>
        <w:t>ове научных представлений о за</w:t>
      </w:r>
      <w:r w:rsidRPr="00603C79">
        <w:rPr>
          <w:rFonts w:ascii="Times New Roman" w:eastAsia="Calibri" w:hAnsi="Times New Roman"/>
        </w:rPr>
        <w:t>кономерностях физическо</w:t>
      </w:r>
      <w:r w:rsidR="00114380" w:rsidRPr="00603C79">
        <w:rPr>
          <w:rFonts w:ascii="Times New Roman" w:eastAsia="Calibri" w:hAnsi="Times New Roman"/>
        </w:rPr>
        <w:t>го развития и физической подго</w:t>
      </w:r>
      <w:r w:rsidRPr="00603C79">
        <w:rPr>
          <w:rFonts w:ascii="Times New Roman" w:eastAsia="Calibri" w:hAnsi="Times New Roman"/>
        </w:rPr>
        <w:t>товленности с учётом само</w:t>
      </w:r>
      <w:r w:rsidR="00114380" w:rsidRPr="00603C79">
        <w:rPr>
          <w:rFonts w:ascii="Times New Roman" w:eastAsia="Calibri" w:hAnsi="Times New Roman"/>
        </w:rPr>
        <w:t>стоятельных наблюдений за изме</w:t>
      </w:r>
      <w:r w:rsidRPr="00603C79">
        <w:rPr>
          <w:rFonts w:ascii="Times New Roman" w:eastAsia="Calibri" w:hAnsi="Times New Roman"/>
        </w:rPr>
        <w:t>нением их показателей;</w:t>
      </w:r>
    </w:p>
    <w:p w14:paraId="2EE02CB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осознание здоровья как баз</w:t>
      </w:r>
      <w:r w:rsidR="00114380" w:rsidRPr="00603C79">
        <w:rPr>
          <w:rFonts w:ascii="Times New Roman" w:eastAsia="Calibri" w:hAnsi="Times New Roman"/>
        </w:rPr>
        <w:t>овой ценности человека, призна</w:t>
      </w:r>
      <w:r w:rsidRPr="00603C79">
        <w:rPr>
          <w:rFonts w:ascii="Times New Roman" w:eastAsia="Calibri" w:hAnsi="Times New Roman"/>
        </w:rPr>
        <w:t>ние объективной необходимо</w:t>
      </w:r>
      <w:r w:rsidR="00114380" w:rsidRPr="00603C79">
        <w:rPr>
          <w:rFonts w:ascii="Times New Roman" w:eastAsia="Calibri" w:hAnsi="Times New Roman"/>
        </w:rPr>
        <w:t>сти в его укреплении и длитель</w:t>
      </w:r>
      <w:r w:rsidRPr="00603C79">
        <w:rPr>
          <w:rFonts w:ascii="Times New Roman" w:eastAsia="Calibri" w:hAnsi="Times New Roman"/>
        </w:rPr>
        <w:t>ном сохранении посредством занятий физической культурой и спортом;</w:t>
      </w:r>
    </w:p>
    <w:p w14:paraId="692038A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142A462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способность адаптировать</w:t>
      </w:r>
      <w:r w:rsidR="00114380" w:rsidRPr="00603C79">
        <w:rPr>
          <w:rFonts w:ascii="Times New Roman" w:eastAsia="Calibri" w:hAnsi="Times New Roman"/>
        </w:rPr>
        <w:t>ся к стрессовым ситуациям, осу</w:t>
      </w:r>
      <w:r w:rsidRPr="00603C79">
        <w:rPr>
          <w:rFonts w:ascii="Times New Roman" w:eastAsia="Calibri" w:hAnsi="Times New Roman"/>
        </w:rPr>
        <w:t>ществлять профилактиче</w:t>
      </w:r>
      <w:r w:rsidR="00114380" w:rsidRPr="00603C79">
        <w:rPr>
          <w:rFonts w:ascii="Times New Roman" w:eastAsia="Calibri" w:hAnsi="Times New Roman"/>
        </w:rPr>
        <w:t>ские мероприятия по регулирова</w:t>
      </w:r>
      <w:r w:rsidRPr="00603C79">
        <w:rPr>
          <w:rFonts w:ascii="Times New Roman" w:eastAsia="Calibri" w:hAnsi="Times New Roman"/>
        </w:rPr>
        <w:t>нию эмоциональных нап</w:t>
      </w:r>
      <w:r w:rsidR="00114380" w:rsidRPr="00603C79">
        <w:rPr>
          <w:rFonts w:ascii="Times New Roman" w:eastAsia="Calibri" w:hAnsi="Times New Roman"/>
        </w:rPr>
        <w:t>ряжений, активному восстановле</w:t>
      </w:r>
      <w:r w:rsidRPr="00603C79">
        <w:rPr>
          <w:rFonts w:ascii="Times New Roman" w:eastAsia="Calibri" w:hAnsi="Times New Roman"/>
        </w:rPr>
        <w:t>нию организма после зна</w:t>
      </w:r>
      <w:r w:rsidR="00114380" w:rsidRPr="00603C79">
        <w:rPr>
          <w:rFonts w:ascii="Times New Roman" w:eastAsia="Calibri" w:hAnsi="Times New Roman"/>
        </w:rPr>
        <w:t>чительных умственных и физичес</w:t>
      </w:r>
      <w:r w:rsidRPr="00603C79">
        <w:rPr>
          <w:rFonts w:ascii="Times New Roman" w:eastAsia="Calibri" w:hAnsi="Times New Roman"/>
        </w:rPr>
        <w:t>ких нагрузок;</w:t>
      </w:r>
    </w:p>
    <w:p w14:paraId="34D1CD5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соблюдать прав</w:t>
      </w:r>
      <w:r w:rsidR="00114380" w:rsidRPr="00603C79">
        <w:rPr>
          <w:rFonts w:ascii="Times New Roman" w:eastAsia="Calibri" w:hAnsi="Times New Roman"/>
        </w:rPr>
        <w:t>ила безопасности во время заня</w:t>
      </w:r>
      <w:r w:rsidRPr="00603C79">
        <w:rPr>
          <w:rFonts w:ascii="Times New Roman" w:eastAsia="Calibri" w:hAnsi="Times New Roman"/>
        </w:rPr>
        <w:t xml:space="preserve">тий физической культурой </w:t>
      </w:r>
      <w:r w:rsidR="00114380" w:rsidRPr="00603C79">
        <w:rPr>
          <w:rFonts w:ascii="Times New Roman" w:eastAsia="Calibri" w:hAnsi="Times New Roman"/>
        </w:rPr>
        <w:t>и спортом, проводить гигиениче</w:t>
      </w:r>
      <w:r w:rsidRPr="00603C79">
        <w:rPr>
          <w:rFonts w:ascii="Times New Roman" w:eastAsia="Calibri" w:hAnsi="Times New Roman"/>
        </w:rPr>
        <w:t>ские и профилактические мероприятия по организации мест занятий, выбору спортивного инвентаря и оборудования, спортивной одежды;</w:t>
      </w:r>
    </w:p>
    <w:p w14:paraId="6FC02D0B"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готовность соблюдать правила и требования к организации бивуака во время туристс</w:t>
      </w:r>
      <w:r w:rsidR="00114380" w:rsidRPr="00603C79">
        <w:rPr>
          <w:rFonts w:ascii="Times New Roman" w:eastAsia="Calibri" w:hAnsi="Times New Roman"/>
        </w:rPr>
        <w:t>ких походов, противостоять дей</w:t>
      </w:r>
      <w:r w:rsidRPr="00603C79">
        <w:rPr>
          <w:rFonts w:ascii="Times New Roman" w:eastAsia="Calibri" w:hAnsi="Times New Roman"/>
        </w:rPr>
        <w:t>ствиям и поступкам, приносящим вред окружающей среде;</w:t>
      </w:r>
    </w:p>
    <w:p w14:paraId="3A8CEB0B"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освоение опыта взаимодей</w:t>
      </w:r>
      <w:r w:rsidR="00114380" w:rsidRPr="00603C79">
        <w:rPr>
          <w:rFonts w:ascii="Times New Roman" w:eastAsia="Calibri" w:hAnsi="Times New Roman"/>
        </w:rPr>
        <w:t>ствия со сверстниками, форм об</w:t>
      </w:r>
      <w:r w:rsidRPr="00603C79">
        <w:rPr>
          <w:rFonts w:ascii="Times New Roman" w:eastAsia="Calibri" w:hAnsi="Times New Roman"/>
        </w:rPr>
        <w:t>щения и поведения при выполнении учебных заданий на уроках физической культуры, игровой и соревновательной деятельности;</w:t>
      </w:r>
    </w:p>
    <w:p w14:paraId="4B21DC2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повышение компетентности в организации самостоятельных занятий физической куль</w:t>
      </w:r>
      <w:r w:rsidR="00114380" w:rsidRPr="00603C79">
        <w:rPr>
          <w:rFonts w:ascii="Times New Roman" w:eastAsia="Calibri" w:hAnsi="Times New Roman"/>
        </w:rPr>
        <w:t>турой, планировании их содержа</w:t>
      </w:r>
      <w:r w:rsidRPr="00603C79">
        <w:rPr>
          <w:rFonts w:ascii="Times New Roman" w:eastAsia="Calibri" w:hAnsi="Times New Roman"/>
        </w:rPr>
        <w:t>ния и направленности в за</w:t>
      </w:r>
      <w:r w:rsidR="00114380" w:rsidRPr="00603C79">
        <w:rPr>
          <w:rFonts w:ascii="Times New Roman" w:eastAsia="Calibri" w:hAnsi="Times New Roman"/>
        </w:rPr>
        <w:t>висимости от индивидуальных ин</w:t>
      </w:r>
      <w:r w:rsidRPr="00603C79">
        <w:rPr>
          <w:rFonts w:ascii="Times New Roman" w:eastAsia="Calibri" w:hAnsi="Times New Roman"/>
        </w:rPr>
        <w:t>тересов и потребностей;</w:t>
      </w:r>
    </w:p>
    <w:p w14:paraId="6D070E1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формирование представле</w:t>
      </w:r>
      <w:r w:rsidR="00114380" w:rsidRPr="00603C79">
        <w:rPr>
          <w:rFonts w:ascii="Times New Roman" w:eastAsia="Calibri" w:hAnsi="Times New Roman"/>
        </w:rPr>
        <w:t>ний об основных понятиях и тер</w:t>
      </w:r>
      <w:r w:rsidRPr="00603C79">
        <w:rPr>
          <w:rFonts w:ascii="Times New Roman" w:eastAsia="Calibri" w:hAnsi="Times New Roman"/>
        </w:rPr>
        <w:t>минах физического воспитания и спортивной тренировки, умений руководствоваться</w:t>
      </w:r>
      <w:r w:rsidR="00114380" w:rsidRPr="00603C79">
        <w:rPr>
          <w:rFonts w:ascii="Times New Roman" w:eastAsia="Calibri" w:hAnsi="Times New Roman"/>
        </w:rPr>
        <w:t xml:space="preserve"> ими в познавательной и практи</w:t>
      </w:r>
      <w:r w:rsidRPr="00603C79">
        <w:rPr>
          <w:rFonts w:ascii="Times New Roman" w:eastAsia="Calibri" w:hAnsi="Times New Roman"/>
        </w:rPr>
        <w:t>ческой деятельности, общении со сверстниками, публичных выступлениях и дискуссиях.</w:t>
      </w:r>
    </w:p>
    <w:p w14:paraId="42B39CD5" w14:textId="77777777" w:rsidR="00F276F2" w:rsidRPr="00603C79" w:rsidRDefault="00114380"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Метапредметные результаты</w:t>
      </w:r>
    </w:p>
    <w:p w14:paraId="7F947E8D" w14:textId="77777777" w:rsidR="00F276F2" w:rsidRPr="00603C79" w:rsidRDefault="00F276F2" w:rsidP="00114380">
      <w:pPr>
        <w:tabs>
          <w:tab w:val="left" w:pos="1335"/>
        </w:tabs>
        <w:spacing w:after="0" w:line="240" w:lineRule="auto"/>
        <w:ind w:firstLine="709"/>
        <w:jc w:val="both"/>
        <w:rPr>
          <w:rFonts w:ascii="Times New Roman" w:eastAsia="Calibri" w:hAnsi="Times New Roman"/>
          <w:i/>
        </w:rPr>
      </w:pPr>
      <w:r w:rsidRPr="00603C79">
        <w:rPr>
          <w:rFonts w:ascii="Times New Roman" w:eastAsia="Calibri" w:hAnsi="Times New Roman"/>
          <w:i/>
        </w:rPr>
        <w:t>Универсальные познавательные действия:</w:t>
      </w:r>
    </w:p>
    <w:p w14:paraId="7EC7EBFE"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проводить сравнение со</w:t>
      </w:r>
      <w:r w:rsidR="00114380" w:rsidRPr="00603C79">
        <w:rPr>
          <w:rFonts w:ascii="Times New Roman" w:eastAsia="Calibri" w:hAnsi="Times New Roman"/>
        </w:rPr>
        <w:t>ревновательных упражнений Олим</w:t>
      </w:r>
      <w:r w:rsidRPr="00603C79">
        <w:rPr>
          <w:rFonts w:ascii="Times New Roman" w:eastAsia="Calibri" w:hAnsi="Times New Roman"/>
        </w:rPr>
        <w:t>пийских игр древности и современных Олимпийских игр, выявлять их общность и различия;</w:t>
      </w:r>
    </w:p>
    <w:p w14:paraId="56B56A6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08BEF5D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анализировать влияние занятий физической культурой и спортом на воспитание положительных качеств личности, устанавливать возможно</w:t>
      </w:r>
      <w:r w:rsidR="00114380" w:rsidRPr="00603C79">
        <w:rPr>
          <w:rFonts w:ascii="Times New Roman" w:eastAsia="Calibri" w:hAnsi="Times New Roman"/>
        </w:rPr>
        <w:t>сть профилактики вредных привы</w:t>
      </w:r>
      <w:r w:rsidRPr="00603C79">
        <w:rPr>
          <w:rFonts w:ascii="Times New Roman" w:eastAsia="Calibri" w:hAnsi="Times New Roman"/>
        </w:rPr>
        <w:t>чек;</w:t>
      </w:r>
    </w:p>
    <w:p w14:paraId="20EAE4F8"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E5ED51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устанавливать причинно-</w:t>
      </w:r>
      <w:r w:rsidR="00114380" w:rsidRPr="00603C79">
        <w:rPr>
          <w:rFonts w:ascii="Times New Roman" w:eastAsia="Calibri" w:hAnsi="Times New Roman"/>
        </w:rPr>
        <w:t>следственную связь между плани</w:t>
      </w:r>
      <w:r w:rsidRPr="00603C79">
        <w:rPr>
          <w:rFonts w:ascii="Times New Roman" w:eastAsia="Calibri" w:hAnsi="Times New Roman"/>
        </w:rPr>
        <w:t xml:space="preserve">рованием режима дня и </w:t>
      </w:r>
      <w:r w:rsidR="00114380" w:rsidRPr="00603C79">
        <w:rPr>
          <w:rFonts w:ascii="Times New Roman" w:eastAsia="Calibri" w:hAnsi="Times New Roman"/>
        </w:rPr>
        <w:t>изменениями показателей работо</w:t>
      </w:r>
      <w:r w:rsidRPr="00603C79">
        <w:rPr>
          <w:rFonts w:ascii="Times New Roman" w:eastAsia="Calibri" w:hAnsi="Times New Roman"/>
        </w:rPr>
        <w:t>способности;</w:t>
      </w:r>
    </w:p>
    <w:p w14:paraId="47218269"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устанавливать связь негативного влияния нарушения осанки на состояние здоровья и </w:t>
      </w:r>
      <w:r w:rsidR="00114380" w:rsidRPr="00603C79">
        <w:rPr>
          <w:rFonts w:ascii="Times New Roman" w:eastAsia="Calibri" w:hAnsi="Times New Roman"/>
        </w:rPr>
        <w:t>выявлять причины нарушений, из</w:t>
      </w:r>
      <w:r w:rsidRPr="00603C79">
        <w:rPr>
          <w:rFonts w:ascii="Times New Roman" w:eastAsia="Calibri" w:hAnsi="Times New Roman"/>
        </w:rPr>
        <w:t xml:space="preserve">мерять индивидуальную форму и составлять комплексы упражнений по профилактике </w:t>
      </w:r>
      <w:r w:rsidR="00114380" w:rsidRPr="00603C79">
        <w:rPr>
          <w:rFonts w:ascii="Times New Roman" w:eastAsia="Calibri" w:hAnsi="Times New Roman"/>
        </w:rPr>
        <w:t>и коррекции выявляемых на</w:t>
      </w:r>
      <w:r w:rsidRPr="00603C79">
        <w:rPr>
          <w:rFonts w:ascii="Times New Roman" w:eastAsia="Calibri" w:hAnsi="Times New Roman"/>
        </w:rPr>
        <w:t>рушений;</w:t>
      </w:r>
    </w:p>
    <w:p w14:paraId="6B94D2AE"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устанавливать причинно-</w:t>
      </w:r>
      <w:r w:rsidR="00114380" w:rsidRPr="00603C79">
        <w:rPr>
          <w:rFonts w:ascii="Times New Roman" w:eastAsia="Calibri" w:hAnsi="Times New Roman"/>
        </w:rPr>
        <w:t>следственную связь между уровнем</w:t>
      </w:r>
      <w:r w:rsidRPr="00603C79">
        <w:rPr>
          <w:rFonts w:ascii="Times New Roman" w:eastAsia="Calibri" w:hAnsi="Times New Roman"/>
        </w:rPr>
        <w:t xml:space="preserve"> развития физических качеств, состоянием здоровья и функциональными возм</w:t>
      </w:r>
      <w:r w:rsidR="00114380" w:rsidRPr="00603C79">
        <w:rPr>
          <w:rFonts w:ascii="Times New Roman" w:eastAsia="Calibri" w:hAnsi="Times New Roman"/>
        </w:rPr>
        <w:t>ожностями основных систем орга</w:t>
      </w:r>
      <w:r w:rsidRPr="00603C79">
        <w:rPr>
          <w:rFonts w:ascii="Times New Roman" w:eastAsia="Calibri" w:hAnsi="Times New Roman"/>
        </w:rPr>
        <w:t>низма;</w:t>
      </w:r>
    </w:p>
    <w:p w14:paraId="47634390"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устанавливать причинно-следственную связь между</w:t>
      </w:r>
      <w:r w:rsidR="00114380" w:rsidRPr="00603C79">
        <w:rPr>
          <w:rFonts w:ascii="Times New Roman" w:eastAsia="Calibri" w:hAnsi="Times New Roman"/>
        </w:rPr>
        <w:t xml:space="preserve"> каче</w:t>
      </w:r>
      <w:r w:rsidRPr="00603C79">
        <w:rPr>
          <w:rFonts w:ascii="Times New Roman" w:eastAsia="Calibri" w:hAnsi="Times New Roman"/>
        </w:rPr>
        <w:t>ством владения технико</w:t>
      </w:r>
      <w:r w:rsidR="00114380" w:rsidRPr="00603C79">
        <w:rPr>
          <w:rFonts w:ascii="Times New Roman" w:eastAsia="Calibri" w:hAnsi="Times New Roman"/>
        </w:rPr>
        <w:t>й физического упражнения и воз</w:t>
      </w:r>
      <w:r w:rsidRPr="00603C79">
        <w:rPr>
          <w:rFonts w:ascii="Times New Roman" w:eastAsia="Calibri" w:hAnsi="Times New Roman"/>
        </w:rPr>
        <w:t>можностью возникновени</w:t>
      </w:r>
      <w:r w:rsidR="00114380" w:rsidRPr="00603C79">
        <w:rPr>
          <w:rFonts w:ascii="Times New Roman" w:eastAsia="Calibri" w:hAnsi="Times New Roman"/>
        </w:rPr>
        <w:t>я травм и ушибов во время само</w:t>
      </w:r>
      <w:r w:rsidRPr="00603C79">
        <w:rPr>
          <w:rFonts w:ascii="Times New Roman" w:eastAsia="Calibri" w:hAnsi="Times New Roman"/>
        </w:rPr>
        <w:t>стоятельных занятий физической культурой и спортом;</w:t>
      </w:r>
    </w:p>
    <w:p w14:paraId="4623C9F2"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устанавливать причинно-</w:t>
      </w:r>
      <w:r w:rsidR="00114380" w:rsidRPr="00603C79">
        <w:rPr>
          <w:rFonts w:ascii="Times New Roman" w:eastAsia="Calibri" w:hAnsi="Times New Roman"/>
        </w:rPr>
        <w:t>следственную связь между подго</w:t>
      </w:r>
      <w:r w:rsidRPr="00603C79">
        <w:rPr>
          <w:rFonts w:ascii="Times New Roman" w:eastAsia="Calibri" w:hAnsi="Times New Roman"/>
        </w:rPr>
        <w:t>товкой мест занятий на открытых площадках и правилами предупреждения травматизма.</w:t>
      </w:r>
    </w:p>
    <w:p w14:paraId="66073290" w14:textId="77777777" w:rsidR="00F276F2" w:rsidRPr="00603C79" w:rsidRDefault="00F276F2" w:rsidP="00114380">
      <w:pPr>
        <w:tabs>
          <w:tab w:val="left" w:pos="1335"/>
        </w:tabs>
        <w:spacing w:after="0" w:line="240" w:lineRule="auto"/>
        <w:ind w:firstLine="709"/>
        <w:jc w:val="both"/>
        <w:rPr>
          <w:rFonts w:ascii="Times New Roman" w:eastAsia="Calibri" w:hAnsi="Times New Roman"/>
          <w:i/>
        </w:rPr>
      </w:pPr>
      <w:r w:rsidRPr="00603C79">
        <w:rPr>
          <w:rFonts w:ascii="Times New Roman" w:eastAsia="Calibri" w:hAnsi="Times New Roman"/>
          <w:i/>
        </w:rPr>
        <w:t>Универсальные коммуникативные действия:</w:t>
      </w:r>
    </w:p>
    <w:p w14:paraId="3D2B9C7F"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выбирать, </w:t>
      </w:r>
      <w:r w:rsidR="00114380" w:rsidRPr="00603C79">
        <w:rPr>
          <w:rFonts w:ascii="Times New Roman" w:eastAsia="Calibri" w:hAnsi="Times New Roman"/>
        </w:rPr>
        <w:t>анализировать и систематизировать информацию</w:t>
      </w:r>
      <w:r w:rsidRPr="00603C79">
        <w:rPr>
          <w:rFonts w:ascii="Times New Roman" w:eastAsia="Calibri" w:hAnsi="Times New Roman"/>
        </w:rPr>
        <w:t xml:space="preserve"> из разных источников</w:t>
      </w:r>
      <w:r w:rsidR="00114380" w:rsidRPr="00603C79">
        <w:rPr>
          <w:rFonts w:ascii="Times New Roman" w:eastAsia="Calibri" w:hAnsi="Times New Roman"/>
        </w:rPr>
        <w:t xml:space="preserve"> об образцах техники выполнения</w:t>
      </w:r>
      <w:r w:rsidRPr="00603C79">
        <w:rPr>
          <w:rFonts w:ascii="Times New Roman" w:eastAsia="Calibri" w:hAnsi="Times New Roman"/>
        </w:rPr>
        <w:t xml:space="preserve"> разучиваемых упражнений, правилах планирования самостоятельных занятий </w:t>
      </w:r>
      <w:r w:rsidR="00114380" w:rsidRPr="00603C79">
        <w:rPr>
          <w:rFonts w:ascii="Times New Roman" w:eastAsia="Calibri" w:hAnsi="Times New Roman"/>
        </w:rPr>
        <w:t>физической и технической подго</w:t>
      </w:r>
      <w:r w:rsidRPr="00603C79">
        <w:rPr>
          <w:rFonts w:ascii="Times New Roman" w:eastAsia="Calibri" w:hAnsi="Times New Roman"/>
        </w:rPr>
        <w:t>товкой;</w:t>
      </w:r>
    </w:p>
    <w:p w14:paraId="4D1F9A5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вести наблюдения за развит</w:t>
      </w:r>
      <w:r w:rsidR="00114380" w:rsidRPr="00603C79">
        <w:rPr>
          <w:rFonts w:ascii="Times New Roman" w:eastAsia="Calibri" w:hAnsi="Times New Roman"/>
        </w:rPr>
        <w:t>ием физических качеств, сравни</w:t>
      </w:r>
      <w:r w:rsidRPr="00603C79">
        <w:rPr>
          <w:rFonts w:ascii="Times New Roman" w:eastAsia="Calibri" w:hAnsi="Times New Roman"/>
        </w:rPr>
        <w:t>вать их показатели с дан</w:t>
      </w:r>
      <w:r w:rsidR="00114380" w:rsidRPr="00603C79">
        <w:rPr>
          <w:rFonts w:ascii="Times New Roman" w:eastAsia="Calibri" w:hAnsi="Times New Roman"/>
        </w:rPr>
        <w:t>ными возрастно-половых стандар</w:t>
      </w:r>
      <w:r w:rsidRPr="00603C79">
        <w:rPr>
          <w:rFonts w:ascii="Times New Roman" w:eastAsia="Calibri" w:hAnsi="Times New Roman"/>
        </w:rPr>
        <w:t>тов, составлять планы заня</w:t>
      </w:r>
      <w:r w:rsidR="00114380" w:rsidRPr="00603C79">
        <w:rPr>
          <w:rFonts w:ascii="Times New Roman" w:eastAsia="Calibri" w:hAnsi="Times New Roman"/>
        </w:rPr>
        <w:t>тий на основе определённых пра</w:t>
      </w:r>
      <w:r w:rsidRPr="00603C79">
        <w:rPr>
          <w:rFonts w:ascii="Times New Roman" w:eastAsia="Calibri" w:hAnsi="Times New Roman"/>
        </w:rPr>
        <w:t>вил и регулировать нагрузку по частоте пульса и внешним признакам утомления;</w:t>
      </w:r>
    </w:p>
    <w:p w14:paraId="5070CC2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описывать и анализирова</w:t>
      </w:r>
      <w:r w:rsidR="00114380" w:rsidRPr="00603C79">
        <w:rPr>
          <w:rFonts w:ascii="Times New Roman" w:eastAsia="Calibri" w:hAnsi="Times New Roman"/>
        </w:rPr>
        <w:t>ть технику разучиваемого упраж</w:t>
      </w:r>
      <w:r w:rsidRPr="00603C79">
        <w:rPr>
          <w:rFonts w:ascii="Times New Roman" w:eastAsia="Calibri" w:hAnsi="Times New Roman"/>
        </w:rPr>
        <w:t>нения, выделять фазы и элементы движений, подбирать подготовительные упра</w:t>
      </w:r>
      <w:r w:rsidR="00114380" w:rsidRPr="00603C79">
        <w:rPr>
          <w:rFonts w:ascii="Times New Roman" w:eastAsia="Calibri" w:hAnsi="Times New Roman"/>
        </w:rPr>
        <w:t>жнения и планировать последова</w:t>
      </w:r>
      <w:r w:rsidRPr="00603C79">
        <w:rPr>
          <w:rFonts w:ascii="Times New Roman" w:eastAsia="Calibri" w:hAnsi="Times New Roman"/>
        </w:rPr>
        <w:t>тельность решения задач обучения; оц</w:t>
      </w:r>
      <w:r w:rsidR="00114380" w:rsidRPr="00603C79">
        <w:rPr>
          <w:rFonts w:ascii="Times New Roman" w:eastAsia="Calibri" w:hAnsi="Times New Roman"/>
        </w:rPr>
        <w:t>енивать эффектив</w:t>
      </w:r>
      <w:r w:rsidRPr="00603C79">
        <w:rPr>
          <w:rFonts w:ascii="Times New Roman" w:eastAsia="Calibri" w:hAnsi="Times New Roman"/>
        </w:rPr>
        <w:t>ность обучения посредств</w:t>
      </w:r>
      <w:r w:rsidR="00114380" w:rsidRPr="00603C79">
        <w:rPr>
          <w:rFonts w:ascii="Times New Roman" w:eastAsia="Calibri" w:hAnsi="Times New Roman"/>
        </w:rPr>
        <w:t>ом сравнения с эталонным образ</w:t>
      </w:r>
      <w:r w:rsidRPr="00603C79">
        <w:rPr>
          <w:rFonts w:ascii="Times New Roman" w:eastAsia="Calibri" w:hAnsi="Times New Roman"/>
        </w:rPr>
        <w:t>цом;</w:t>
      </w:r>
    </w:p>
    <w:p w14:paraId="1254D820"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наблюдать, анализировать </w:t>
      </w:r>
      <w:r w:rsidR="00114380" w:rsidRPr="00603C79">
        <w:rPr>
          <w:rFonts w:ascii="Times New Roman" w:eastAsia="Calibri" w:hAnsi="Times New Roman"/>
        </w:rPr>
        <w:t>и контролировать технику выпол</w:t>
      </w:r>
      <w:r w:rsidRPr="00603C79">
        <w:rPr>
          <w:rFonts w:ascii="Times New Roman" w:eastAsia="Calibri" w:hAnsi="Times New Roman"/>
        </w:rPr>
        <w:t>нения физических упра</w:t>
      </w:r>
      <w:r w:rsidR="00114380" w:rsidRPr="00603C79">
        <w:rPr>
          <w:rFonts w:ascii="Times New Roman" w:eastAsia="Calibri" w:hAnsi="Times New Roman"/>
        </w:rPr>
        <w:t>жнений другими учащимися, срав</w:t>
      </w:r>
      <w:r w:rsidRPr="00603C79">
        <w:rPr>
          <w:rFonts w:ascii="Times New Roman" w:eastAsia="Calibri" w:hAnsi="Times New Roman"/>
        </w:rPr>
        <w:t>нивать её с эталонным об</w:t>
      </w:r>
      <w:r w:rsidR="00114380" w:rsidRPr="00603C79">
        <w:rPr>
          <w:rFonts w:ascii="Times New Roman" w:eastAsia="Calibri" w:hAnsi="Times New Roman"/>
        </w:rPr>
        <w:t>разцом, выявлять ошибки и пред</w:t>
      </w:r>
      <w:r w:rsidRPr="00603C79">
        <w:rPr>
          <w:rFonts w:ascii="Times New Roman" w:eastAsia="Calibri" w:hAnsi="Times New Roman"/>
        </w:rPr>
        <w:t>лагать способы их устранения;</w:t>
      </w:r>
    </w:p>
    <w:p w14:paraId="5BF402F0"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изучать и коллективно об</w:t>
      </w:r>
      <w:r w:rsidR="00114380" w:rsidRPr="00603C79">
        <w:rPr>
          <w:rFonts w:ascii="Times New Roman" w:eastAsia="Calibri" w:hAnsi="Times New Roman"/>
        </w:rPr>
        <w:t>суждать технику «иллюстративно</w:t>
      </w:r>
      <w:r w:rsidRPr="00603C79">
        <w:rPr>
          <w:rFonts w:ascii="Times New Roman" w:eastAsia="Calibri" w:hAnsi="Times New Roman"/>
        </w:rPr>
        <w:t>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14:paraId="3B219DAF"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и выполнять</w:t>
      </w:r>
      <w:r w:rsidR="00114380" w:rsidRPr="00603C79">
        <w:rPr>
          <w:rFonts w:ascii="Times New Roman" w:eastAsia="Calibri" w:hAnsi="Times New Roman"/>
        </w:rPr>
        <w:t xml:space="preserve"> индивидуальные комплексы физи</w:t>
      </w:r>
      <w:r w:rsidRPr="00603C79">
        <w:rPr>
          <w:rFonts w:ascii="Times New Roman" w:eastAsia="Calibri" w:hAnsi="Times New Roman"/>
        </w:rPr>
        <w:t>ческих упражнений с раз</w:t>
      </w:r>
      <w:r w:rsidR="00114380" w:rsidRPr="00603C79">
        <w:rPr>
          <w:rFonts w:ascii="Times New Roman" w:eastAsia="Calibri" w:hAnsi="Times New Roman"/>
        </w:rPr>
        <w:t>ной функциональной направленно</w:t>
      </w:r>
      <w:r w:rsidRPr="00603C79">
        <w:rPr>
          <w:rFonts w:ascii="Times New Roman" w:eastAsia="Calibri" w:hAnsi="Times New Roman"/>
        </w:rPr>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13AB1D04"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составлять и выполнять акробатические и гимнастические комплексы упражнений, </w:t>
      </w:r>
      <w:r w:rsidR="00114380" w:rsidRPr="00603C79">
        <w:rPr>
          <w:rFonts w:ascii="Times New Roman" w:eastAsia="Calibri" w:hAnsi="Times New Roman"/>
        </w:rPr>
        <w:t>самостоятельно разучивать слож</w:t>
      </w:r>
      <w:r w:rsidRPr="00603C79">
        <w:rPr>
          <w:rFonts w:ascii="Times New Roman" w:eastAsia="Calibri" w:hAnsi="Times New Roman"/>
        </w:rPr>
        <w:t>но-координированные упражнения на спортивных снарядах;</w:t>
      </w:r>
    </w:p>
    <w:p w14:paraId="2684DF2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активно взаимодействовать в условиях учебной и игровой деятельности, ориентирова</w:t>
      </w:r>
      <w:r w:rsidR="00114380" w:rsidRPr="00603C79">
        <w:rPr>
          <w:rFonts w:ascii="Times New Roman" w:eastAsia="Calibri" w:hAnsi="Times New Roman"/>
        </w:rPr>
        <w:t>ться на указания учителя и пра</w:t>
      </w:r>
      <w:r w:rsidRPr="00603C79">
        <w:rPr>
          <w:rFonts w:ascii="Times New Roman" w:eastAsia="Calibri" w:hAnsi="Times New Roman"/>
        </w:rPr>
        <w:t>вила игры при возникно</w:t>
      </w:r>
      <w:r w:rsidR="00114380" w:rsidRPr="00603C79">
        <w:rPr>
          <w:rFonts w:ascii="Times New Roman" w:eastAsia="Calibri" w:hAnsi="Times New Roman"/>
        </w:rPr>
        <w:t>вении конфликтных и нестандарт</w:t>
      </w:r>
      <w:r w:rsidRPr="00603C79">
        <w:rPr>
          <w:rFonts w:ascii="Times New Roman" w:eastAsia="Calibri" w:hAnsi="Times New Roman"/>
        </w:rPr>
        <w:t>ных ситуаций, признавать своё право и право других на ошибку, право на её совместное исправление;</w:t>
      </w:r>
    </w:p>
    <w:p w14:paraId="52716D3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разучивать и выполнять технические дейс</w:t>
      </w:r>
      <w:r w:rsidR="00114380" w:rsidRPr="00603C79">
        <w:rPr>
          <w:rFonts w:ascii="Times New Roman" w:eastAsia="Calibri" w:hAnsi="Times New Roman"/>
        </w:rPr>
        <w:t>твия в игровых ви</w:t>
      </w:r>
      <w:r w:rsidRPr="00603C79">
        <w:rPr>
          <w:rFonts w:ascii="Times New Roman" w:eastAsia="Calibri" w:hAnsi="Times New Roman"/>
        </w:rPr>
        <w:t>дах спорта, активно взаимо</w:t>
      </w:r>
      <w:r w:rsidR="00114380" w:rsidRPr="00603C79">
        <w:rPr>
          <w:rFonts w:ascii="Times New Roman" w:eastAsia="Calibri" w:hAnsi="Times New Roman"/>
        </w:rPr>
        <w:t>действуют при совместных такти</w:t>
      </w:r>
      <w:r w:rsidRPr="00603C79">
        <w:rPr>
          <w:rFonts w:ascii="Times New Roman" w:eastAsia="Calibri" w:hAnsi="Times New Roman"/>
        </w:rPr>
        <w:t>ческих действиях в защите и нападении, терпимо относится к ошибкам игроков своей команды и команды соперников;</w:t>
      </w:r>
    </w:p>
    <w:p w14:paraId="64781B4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6EBBE230" w14:textId="77777777" w:rsidR="00F276F2" w:rsidRPr="00603C79" w:rsidRDefault="00114380"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Предметные результаты</w:t>
      </w:r>
    </w:p>
    <w:p w14:paraId="38E13264" w14:textId="77777777" w:rsidR="00F276F2" w:rsidRPr="00603C79" w:rsidRDefault="00F276F2"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5</w:t>
      </w:r>
      <w:r w:rsidR="00114380" w:rsidRPr="00603C79">
        <w:rPr>
          <w:rFonts w:ascii="Times New Roman" w:eastAsia="Calibri" w:hAnsi="Times New Roman"/>
          <w:b/>
        </w:rPr>
        <w:t xml:space="preserve"> </w:t>
      </w:r>
      <w:r w:rsidRPr="00603C79">
        <w:rPr>
          <w:rFonts w:ascii="Times New Roman" w:eastAsia="Calibri" w:hAnsi="Times New Roman"/>
          <w:b/>
        </w:rPr>
        <w:t>класс</w:t>
      </w:r>
    </w:p>
    <w:p w14:paraId="3256EFFC"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К концу обучения в 5 классе обучающийся научится:</w:t>
      </w:r>
    </w:p>
    <w:p w14:paraId="4C415F3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02EF1542"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проводить измерение индивидуальной осанки и сравнивать её показатели со стандарта</w:t>
      </w:r>
      <w:r w:rsidR="00827995" w:rsidRPr="00603C79">
        <w:rPr>
          <w:rFonts w:ascii="Times New Roman" w:eastAsia="Calibri" w:hAnsi="Times New Roman"/>
        </w:rPr>
        <w:t>ми, составлять комплексы упраж</w:t>
      </w:r>
      <w:r w:rsidRPr="00603C79">
        <w:rPr>
          <w:rFonts w:ascii="Times New Roman" w:eastAsia="Calibri" w:hAnsi="Times New Roman"/>
        </w:rPr>
        <w:t>нений по коррекции и пр</w:t>
      </w:r>
      <w:r w:rsidR="00827995" w:rsidRPr="00603C79">
        <w:rPr>
          <w:rFonts w:ascii="Times New Roman" w:eastAsia="Calibri" w:hAnsi="Times New Roman"/>
        </w:rPr>
        <w:t>офилактике её нарушения, плани</w:t>
      </w:r>
      <w:r w:rsidRPr="00603C79">
        <w:rPr>
          <w:rFonts w:ascii="Times New Roman" w:eastAsia="Calibri" w:hAnsi="Times New Roman"/>
        </w:rPr>
        <w:t>ровать их выполнение в режиме дня;</w:t>
      </w:r>
    </w:p>
    <w:p w14:paraId="290F28A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дневник физиче</w:t>
      </w:r>
      <w:r w:rsidR="00827995" w:rsidRPr="00603C79">
        <w:rPr>
          <w:rFonts w:ascii="Times New Roman" w:eastAsia="Calibri" w:hAnsi="Times New Roman"/>
        </w:rPr>
        <w:t>ской культуры и вести в нём на</w:t>
      </w:r>
      <w:r w:rsidRPr="00603C79">
        <w:rPr>
          <w:rFonts w:ascii="Times New Roman" w:eastAsia="Calibri" w:hAnsi="Times New Roman"/>
        </w:rPr>
        <w:t>блюдение за показателями</w:t>
      </w:r>
      <w:r w:rsidR="00827995" w:rsidRPr="00603C79">
        <w:rPr>
          <w:rFonts w:ascii="Times New Roman" w:eastAsia="Calibri" w:hAnsi="Times New Roman"/>
        </w:rPr>
        <w:t xml:space="preserve"> физического развития и физиче</w:t>
      </w:r>
      <w:r w:rsidRPr="00603C79">
        <w:rPr>
          <w:rFonts w:ascii="Times New Roman" w:eastAsia="Calibri" w:hAnsi="Times New Roman"/>
        </w:rPr>
        <w:t>ской подготовленности, пл</w:t>
      </w:r>
      <w:r w:rsidR="00827995" w:rsidRPr="00603C79">
        <w:rPr>
          <w:rFonts w:ascii="Times New Roman" w:eastAsia="Calibri" w:hAnsi="Times New Roman"/>
        </w:rPr>
        <w:t>анировать содержание и регуляр</w:t>
      </w:r>
      <w:r w:rsidRPr="00603C79">
        <w:rPr>
          <w:rFonts w:ascii="Times New Roman" w:eastAsia="Calibri" w:hAnsi="Times New Roman"/>
        </w:rPr>
        <w:t>ность проведения самостоятельных занятий;</w:t>
      </w:r>
    </w:p>
    <w:p w14:paraId="4597071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осуществлять профилактику утомления во время учебной деятельности, выполнять</w:t>
      </w:r>
      <w:r w:rsidR="00827995" w:rsidRPr="00603C79">
        <w:rPr>
          <w:rFonts w:ascii="Times New Roman" w:eastAsia="Calibri" w:hAnsi="Times New Roman"/>
        </w:rPr>
        <w:t xml:space="preserve"> комплексы упражнений физкульт</w:t>
      </w:r>
      <w:r w:rsidRPr="00603C79">
        <w:rPr>
          <w:rFonts w:ascii="Times New Roman" w:eastAsia="Calibri" w:hAnsi="Times New Roman"/>
        </w:rPr>
        <w:t xml:space="preserve">минуток, дыхательной и зрительной гимнастики; </w:t>
      </w:r>
    </w:p>
    <w:p w14:paraId="4DF8540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комплексы у</w:t>
      </w:r>
      <w:r w:rsidR="00827995" w:rsidRPr="00603C79">
        <w:rPr>
          <w:rFonts w:ascii="Times New Roman" w:eastAsia="Calibri" w:hAnsi="Times New Roman"/>
        </w:rPr>
        <w:t>пражнений оздоровительной физи</w:t>
      </w:r>
      <w:r w:rsidRPr="00603C79">
        <w:rPr>
          <w:rFonts w:ascii="Times New Roman" w:eastAsia="Calibri" w:hAnsi="Times New Roman"/>
        </w:rPr>
        <w:t>ческой культуры на развит</w:t>
      </w:r>
      <w:r w:rsidR="00827995" w:rsidRPr="00603C79">
        <w:rPr>
          <w:rFonts w:ascii="Times New Roman" w:eastAsia="Calibri" w:hAnsi="Times New Roman"/>
        </w:rPr>
        <w:t>ие гибкости, координации и фор</w:t>
      </w:r>
      <w:r w:rsidRPr="00603C79">
        <w:rPr>
          <w:rFonts w:ascii="Times New Roman" w:eastAsia="Calibri" w:hAnsi="Times New Roman"/>
        </w:rPr>
        <w:t>мирование телосложения;</w:t>
      </w:r>
    </w:p>
    <w:p w14:paraId="4ABC536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 передвигаться по гимнастической стенке приставным шагом, лазать разноимённым способом вверх и по диагонали;</w:t>
      </w:r>
    </w:p>
    <w:p w14:paraId="35D78AF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бег с равномерной скоростью с высокого старта по учебной дистанции;</w:t>
      </w:r>
    </w:p>
    <w:p w14:paraId="28FB716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демонстрировать технику </w:t>
      </w:r>
      <w:r w:rsidR="00827995" w:rsidRPr="00603C79">
        <w:rPr>
          <w:rFonts w:ascii="Times New Roman" w:eastAsia="Calibri" w:hAnsi="Times New Roman"/>
        </w:rPr>
        <w:t>прыжка в длину с разбега спосо</w:t>
      </w:r>
      <w:r w:rsidRPr="00603C79">
        <w:rPr>
          <w:rFonts w:ascii="Times New Roman" w:eastAsia="Calibri" w:hAnsi="Times New Roman"/>
        </w:rPr>
        <w:t>бом «согнув ноги»;</w:t>
      </w:r>
    </w:p>
    <w:p w14:paraId="5139B144" w14:textId="77777777" w:rsidR="00F276F2" w:rsidRPr="00603C79" w:rsidRDefault="00F276F2" w:rsidP="00827995">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демонстрировать технические действия в спортивных играх: </w:t>
      </w:r>
      <w:r w:rsidRPr="00603C79">
        <w:rPr>
          <w:rFonts w:ascii="Times New Roman" w:eastAsia="Calibri" w:hAnsi="Times New Roman"/>
          <w:u w:val="single"/>
        </w:rPr>
        <w:t xml:space="preserve">баскетбол </w:t>
      </w:r>
      <w:r w:rsidRPr="00603C79">
        <w:rPr>
          <w:rFonts w:ascii="Times New Roman" w:eastAsia="Calibri" w:hAnsi="Times New Roman"/>
        </w:rPr>
        <w:t>(ведение мяча с равномерной скоростью в разных направлениях; приём и пере</w:t>
      </w:r>
      <w:r w:rsidR="00827995" w:rsidRPr="00603C79">
        <w:rPr>
          <w:rFonts w:ascii="Times New Roman" w:eastAsia="Calibri" w:hAnsi="Times New Roman"/>
        </w:rPr>
        <w:t xml:space="preserve">дача мяча двумя руками от груди с места и в движении); </w:t>
      </w:r>
      <w:r w:rsidRPr="00603C79">
        <w:rPr>
          <w:rFonts w:ascii="Times New Roman" w:eastAsia="Calibri" w:hAnsi="Times New Roman"/>
          <w:u w:val="single"/>
        </w:rPr>
        <w:t>волейбол</w:t>
      </w:r>
      <w:r w:rsidRPr="00603C79">
        <w:rPr>
          <w:rFonts w:ascii="Times New Roman" w:eastAsia="Calibri" w:hAnsi="Times New Roman"/>
        </w:rPr>
        <w:t xml:space="preserve"> (приём и передача </w:t>
      </w:r>
      <w:r w:rsidR="00827995" w:rsidRPr="00603C79">
        <w:rPr>
          <w:rFonts w:ascii="Times New Roman" w:eastAsia="Calibri" w:hAnsi="Times New Roman"/>
        </w:rPr>
        <w:t>мяча двумя руками снизу и свер</w:t>
      </w:r>
      <w:r w:rsidRPr="00603C79">
        <w:rPr>
          <w:rFonts w:ascii="Times New Roman" w:eastAsia="Calibri" w:hAnsi="Times New Roman"/>
        </w:rPr>
        <w:t>ху с места и в движении, прямая нижняя подача);</w:t>
      </w:r>
      <w:r w:rsidR="00827995" w:rsidRPr="00603C79">
        <w:rPr>
          <w:rFonts w:ascii="Times New Roman" w:eastAsia="Calibri" w:hAnsi="Times New Roman"/>
        </w:rPr>
        <w:t xml:space="preserve"> </w:t>
      </w:r>
      <w:r w:rsidRPr="00603C79">
        <w:rPr>
          <w:rFonts w:ascii="Times New Roman" w:eastAsia="Calibri" w:hAnsi="Times New Roman"/>
          <w:u w:val="single"/>
        </w:rPr>
        <w:t>футбол</w:t>
      </w:r>
      <w:r w:rsidRPr="00603C79">
        <w:rPr>
          <w:rFonts w:ascii="Times New Roman" w:eastAsia="Calibri" w:hAnsi="Times New Roman"/>
        </w:rPr>
        <w:t xml:space="preserve"> (ведение мяча с рав</w:t>
      </w:r>
      <w:r w:rsidR="00827995" w:rsidRPr="00603C79">
        <w:rPr>
          <w:rFonts w:ascii="Times New Roman" w:eastAsia="Calibri" w:hAnsi="Times New Roman"/>
        </w:rPr>
        <w:t>номерной скоростью в разных на</w:t>
      </w:r>
      <w:r w:rsidRPr="00603C79">
        <w:rPr>
          <w:rFonts w:ascii="Times New Roman" w:eastAsia="Calibri" w:hAnsi="Times New Roman"/>
        </w:rPr>
        <w:t>правлениях, приём и передача мяча, удар по неподвижному мячу с небольшого разбега);</w:t>
      </w:r>
    </w:p>
    <w:p w14:paraId="2D52506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тренироваться в упражне</w:t>
      </w:r>
      <w:r w:rsidR="00827995" w:rsidRPr="00603C79">
        <w:rPr>
          <w:rFonts w:ascii="Times New Roman" w:eastAsia="Calibri" w:hAnsi="Times New Roman"/>
        </w:rPr>
        <w:t>ниях общефизической и специаль</w:t>
      </w:r>
      <w:r w:rsidRPr="00603C79">
        <w:rPr>
          <w:rFonts w:ascii="Times New Roman" w:eastAsia="Calibri" w:hAnsi="Times New Roman"/>
        </w:rPr>
        <w:t>ной физической подготовки</w:t>
      </w:r>
      <w:r w:rsidR="00827995" w:rsidRPr="00603C79">
        <w:rPr>
          <w:rFonts w:ascii="Times New Roman" w:eastAsia="Calibri" w:hAnsi="Times New Roman"/>
        </w:rPr>
        <w:t xml:space="preserve"> с учётом индивидуальных и воз</w:t>
      </w:r>
      <w:r w:rsidRPr="00603C79">
        <w:rPr>
          <w:rFonts w:ascii="Times New Roman" w:eastAsia="Calibri" w:hAnsi="Times New Roman"/>
        </w:rPr>
        <w:t>растно-половых особенностей.</w:t>
      </w:r>
    </w:p>
    <w:p w14:paraId="49E42D74" w14:textId="77777777" w:rsidR="00F276F2" w:rsidRPr="00603C79" w:rsidRDefault="00F276F2" w:rsidP="00827995">
      <w:pPr>
        <w:tabs>
          <w:tab w:val="left" w:pos="851"/>
        </w:tabs>
        <w:spacing w:after="0" w:line="240" w:lineRule="auto"/>
        <w:ind w:firstLine="709"/>
        <w:jc w:val="both"/>
        <w:rPr>
          <w:rFonts w:ascii="Times New Roman" w:eastAsia="Calibri" w:hAnsi="Times New Roman"/>
          <w:b/>
        </w:rPr>
      </w:pPr>
      <w:r w:rsidRPr="00603C79">
        <w:rPr>
          <w:rFonts w:ascii="Times New Roman" w:eastAsia="Calibri" w:hAnsi="Times New Roman"/>
          <w:b/>
        </w:rPr>
        <w:t>6</w:t>
      </w:r>
      <w:r w:rsidRPr="00603C79">
        <w:rPr>
          <w:rFonts w:ascii="Times New Roman" w:eastAsia="Calibri" w:hAnsi="Times New Roman"/>
          <w:b/>
        </w:rPr>
        <w:tab/>
        <w:t>класс</w:t>
      </w:r>
    </w:p>
    <w:p w14:paraId="51B09C6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К концу обучения в 6 классе обучающийся научится:</w:t>
      </w:r>
    </w:p>
    <w:p w14:paraId="7F6CC60C"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характеризовать Олимпийские игры современности как международное культурное </w:t>
      </w:r>
      <w:r w:rsidR="00827995" w:rsidRPr="00603C79">
        <w:rPr>
          <w:rFonts w:ascii="Times New Roman" w:eastAsia="Calibri" w:hAnsi="Times New Roman"/>
        </w:rPr>
        <w:t>явление, роль Пьера де Куберте</w:t>
      </w:r>
      <w:r w:rsidRPr="00603C79">
        <w:rPr>
          <w:rFonts w:ascii="Times New Roman" w:eastAsia="Calibri" w:hAnsi="Times New Roman"/>
        </w:rPr>
        <w:t>на в их историческом возр</w:t>
      </w:r>
      <w:r w:rsidR="00827995" w:rsidRPr="00603C79">
        <w:rPr>
          <w:rFonts w:ascii="Times New Roman" w:eastAsia="Calibri" w:hAnsi="Times New Roman"/>
        </w:rPr>
        <w:t>ождении; обсуждать историю воз</w:t>
      </w:r>
      <w:r w:rsidRPr="00603C79">
        <w:rPr>
          <w:rFonts w:ascii="Times New Roman" w:eastAsia="Calibri" w:hAnsi="Times New Roman"/>
        </w:rPr>
        <w:t>никновения девиза, символики и ритуалов Игр;</w:t>
      </w:r>
    </w:p>
    <w:p w14:paraId="0AF6C82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8684094"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контролировать режимы физической нагрузки по частоте пульса и степени утомления организма по внешним признакам во время самостояте</w:t>
      </w:r>
      <w:r w:rsidR="00827995" w:rsidRPr="00603C79">
        <w:rPr>
          <w:rFonts w:ascii="Times New Roman" w:eastAsia="Calibri" w:hAnsi="Times New Roman"/>
        </w:rPr>
        <w:t>льных занятий физической подго</w:t>
      </w:r>
      <w:r w:rsidRPr="00603C79">
        <w:rPr>
          <w:rFonts w:ascii="Times New Roman" w:eastAsia="Calibri" w:hAnsi="Times New Roman"/>
        </w:rPr>
        <w:t>товкой;</w:t>
      </w:r>
    </w:p>
    <w:p w14:paraId="1282362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2864151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отбирать упражнения оздоровительной физическо</w:t>
      </w:r>
      <w:r w:rsidR="00827995" w:rsidRPr="00603C79">
        <w:rPr>
          <w:rFonts w:ascii="Times New Roman" w:eastAsia="Calibri" w:hAnsi="Times New Roman"/>
        </w:rPr>
        <w:t>й культу</w:t>
      </w:r>
      <w:r w:rsidRPr="00603C79">
        <w:rPr>
          <w:rFonts w:ascii="Times New Roman" w:eastAsia="Calibri" w:hAnsi="Times New Roman"/>
        </w:rPr>
        <w:t>ры и составлять из них к</w:t>
      </w:r>
      <w:r w:rsidR="00827995" w:rsidRPr="00603C79">
        <w:rPr>
          <w:rFonts w:ascii="Times New Roman" w:eastAsia="Calibri" w:hAnsi="Times New Roman"/>
        </w:rPr>
        <w:t>омплексы физкультминуток и физ</w:t>
      </w:r>
      <w:r w:rsidRPr="00603C79">
        <w:rPr>
          <w:rFonts w:ascii="Times New Roman" w:eastAsia="Calibri" w:hAnsi="Times New Roman"/>
        </w:rPr>
        <w:t>культпауз для оптимизации</w:t>
      </w:r>
      <w:r w:rsidR="00827995" w:rsidRPr="00603C79">
        <w:rPr>
          <w:rFonts w:ascii="Times New Roman" w:eastAsia="Calibri" w:hAnsi="Times New Roman"/>
        </w:rPr>
        <w:t xml:space="preserve"> работоспособности и снятия мы</w:t>
      </w:r>
      <w:r w:rsidRPr="00603C79">
        <w:rPr>
          <w:rFonts w:ascii="Times New Roman" w:eastAsia="Calibri" w:hAnsi="Times New Roman"/>
        </w:rPr>
        <w:t>шечного утомления в режиме учебной деятельности;</w:t>
      </w:r>
    </w:p>
    <w:p w14:paraId="228AD40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и выполнять ак</w:t>
      </w:r>
      <w:r w:rsidR="00827995" w:rsidRPr="00603C79">
        <w:rPr>
          <w:rFonts w:ascii="Times New Roman" w:eastAsia="Calibri" w:hAnsi="Times New Roman"/>
        </w:rPr>
        <w:t>робатические комбинации из раз</w:t>
      </w:r>
      <w:r w:rsidRPr="00603C79">
        <w:rPr>
          <w:rFonts w:ascii="Times New Roman" w:eastAsia="Calibri" w:hAnsi="Times New Roman"/>
        </w:rPr>
        <w:t>ученных упражнений, наблю</w:t>
      </w:r>
      <w:r w:rsidR="00827995" w:rsidRPr="00603C79">
        <w:rPr>
          <w:rFonts w:ascii="Times New Roman" w:eastAsia="Calibri" w:hAnsi="Times New Roman"/>
        </w:rPr>
        <w:t>дать и анализировать выполне</w:t>
      </w:r>
      <w:r w:rsidRPr="00603C79">
        <w:rPr>
          <w:rFonts w:ascii="Times New Roman" w:eastAsia="Calibri" w:hAnsi="Times New Roman"/>
        </w:rPr>
        <w:t>ние другими учащимися, выявлять ошибки и предлагать способы устранения;</w:t>
      </w:r>
    </w:p>
    <w:p w14:paraId="42F5BA62"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лазанье по кана</w:t>
      </w:r>
      <w:r w:rsidR="00827995" w:rsidRPr="00603C79">
        <w:rPr>
          <w:rFonts w:ascii="Times New Roman" w:eastAsia="Calibri" w:hAnsi="Times New Roman"/>
        </w:rPr>
        <w:t>ту в три приёма (мальчики), со</w:t>
      </w:r>
      <w:r w:rsidRPr="00603C79">
        <w:rPr>
          <w:rFonts w:ascii="Times New Roman" w:eastAsia="Calibri" w:hAnsi="Times New Roman"/>
        </w:rPr>
        <w:t>ставлять и выполнять комб</w:t>
      </w:r>
      <w:r w:rsidR="00827995" w:rsidRPr="00603C79">
        <w:rPr>
          <w:rFonts w:ascii="Times New Roman" w:eastAsia="Calibri" w:hAnsi="Times New Roman"/>
        </w:rPr>
        <w:t>инацию на низком бревне из сти</w:t>
      </w:r>
      <w:r w:rsidRPr="00603C79">
        <w:rPr>
          <w:rFonts w:ascii="Times New Roman" w:eastAsia="Calibri" w:hAnsi="Times New Roman"/>
        </w:rPr>
        <w:t>лизованных общеразвивающих и сложно-координированных упражнений (девочки);</w:t>
      </w:r>
    </w:p>
    <w:p w14:paraId="67FC1C4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беговые упра</w:t>
      </w:r>
      <w:r w:rsidR="00827995" w:rsidRPr="00603C79">
        <w:rPr>
          <w:rFonts w:ascii="Times New Roman" w:eastAsia="Calibri" w:hAnsi="Times New Roman"/>
        </w:rPr>
        <w:t>жнения с максимальным ускорени</w:t>
      </w:r>
      <w:r w:rsidRPr="00603C79">
        <w:rPr>
          <w:rFonts w:ascii="Times New Roman" w:eastAsia="Calibri" w:hAnsi="Times New Roman"/>
        </w:rPr>
        <w:t>ем, использовать их в само</w:t>
      </w:r>
      <w:r w:rsidR="00827995" w:rsidRPr="00603C79">
        <w:rPr>
          <w:rFonts w:ascii="Times New Roman" w:eastAsia="Calibri" w:hAnsi="Times New Roman"/>
        </w:rPr>
        <w:t>стоятельных занятиях для разви</w:t>
      </w:r>
      <w:r w:rsidRPr="00603C79">
        <w:rPr>
          <w:rFonts w:ascii="Times New Roman" w:eastAsia="Calibri" w:hAnsi="Times New Roman"/>
        </w:rPr>
        <w:t>тия быстроты и равномерны</w:t>
      </w:r>
      <w:r w:rsidR="00827995" w:rsidRPr="00603C79">
        <w:rPr>
          <w:rFonts w:ascii="Times New Roman" w:eastAsia="Calibri" w:hAnsi="Times New Roman"/>
        </w:rPr>
        <w:t>й бег для развития общей вынос</w:t>
      </w:r>
      <w:r w:rsidRPr="00603C79">
        <w:rPr>
          <w:rFonts w:ascii="Times New Roman" w:eastAsia="Calibri" w:hAnsi="Times New Roman"/>
        </w:rPr>
        <w:t>ливости;</w:t>
      </w:r>
    </w:p>
    <w:p w14:paraId="4DD52E4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правила и демонстрировать технические действия в спортивных играх:</w:t>
      </w:r>
    </w:p>
    <w:p w14:paraId="065E126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xml:space="preserve"> (технические действия без мяча; броски  мяча двумя руками снизу и от гру</w:t>
      </w:r>
      <w:r w:rsidR="00827995" w:rsidRPr="00603C79">
        <w:rPr>
          <w:rFonts w:ascii="Times New Roman" w:eastAsia="Calibri" w:hAnsi="Times New Roman"/>
        </w:rPr>
        <w:t>ди с места; использование разу</w:t>
      </w:r>
      <w:r w:rsidRPr="00603C79">
        <w:rPr>
          <w:rFonts w:ascii="Times New Roman" w:eastAsia="Calibri" w:hAnsi="Times New Roman"/>
        </w:rPr>
        <w:t>ченных технических действи</w:t>
      </w:r>
      <w:r w:rsidR="00827995" w:rsidRPr="00603C79">
        <w:rPr>
          <w:rFonts w:ascii="Times New Roman" w:eastAsia="Calibri" w:hAnsi="Times New Roman"/>
        </w:rPr>
        <w:t>й в условиях игровой деятельно</w:t>
      </w:r>
      <w:r w:rsidRPr="00603C79">
        <w:rPr>
          <w:rFonts w:ascii="Times New Roman" w:eastAsia="Calibri" w:hAnsi="Times New Roman"/>
        </w:rPr>
        <w:t>сти);</w:t>
      </w:r>
    </w:p>
    <w:p w14:paraId="61F47F09"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(приём и передача мяча двумя руками снизу и сверху в разные зоны площадки соперника; использование разученных технических д</w:t>
      </w:r>
      <w:r w:rsidR="00827995" w:rsidRPr="00603C79">
        <w:rPr>
          <w:rFonts w:ascii="Times New Roman" w:eastAsia="Calibri" w:hAnsi="Times New Roman"/>
        </w:rPr>
        <w:t>ействий в условиях игровой дея</w:t>
      </w:r>
      <w:r w:rsidRPr="00603C79">
        <w:rPr>
          <w:rFonts w:ascii="Times New Roman" w:eastAsia="Calibri" w:hAnsi="Times New Roman"/>
        </w:rPr>
        <w:t>тельности);</w:t>
      </w:r>
    </w:p>
    <w:p w14:paraId="7BBA6E02"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w:t>
      </w:r>
      <w:r w:rsidR="00827995" w:rsidRPr="00603C79">
        <w:rPr>
          <w:rFonts w:ascii="Times New Roman" w:eastAsia="Calibri" w:hAnsi="Times New Roman"/>
        </w:rPr>
        <w:t>ведение мяча</w:t>
      </w:r>
      <w:r w:rsidRPr="00603C79">
        <w:rPr>
          <w:rFonts w:ascii="Times New Roman" w:eastAsia="Calibri" w:hAnsi="Times New Roman"/>
        </w:rPr>
        <w:t xml:space="preserve">  с  разной  скоростью  передвижения, с  ускорением  в  разных  направлениях;  удар  по  катящемуся мячу с разбега; использова</w:t>
      </w:r>
      <w:r w:rsidR="00827995" w:rsidRPr="00603C79">
        <w:rPr>
          <w:rFonts w:ascii="Times New Roman" w:eastAsia="Calibri" w:hAnsi="Times New Roman"/>
        </w:rPr>
        <w:t>ние разученных технических дей</w:t>
      </w:r>
      <w:r w:rsidRPr="00603C79">
        <w:rPr>
          <w:rFonts w:ascii="Times New Roman" w:eastAsia="Calibri" w:hAnsi="Times New Roman"/>
        </w:rPr>
        <w:t>ствий в условиях игровой деятельности);</w:t>
      </w:r>
    </w:p>
    <w:p w14:paraId="3A1B389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тренироваться в упражне</w:t>
      </w:r>
      <w:r w:rsidR="00827995" w:rsidRPr="00603C79">
        <w:rPr>
          <w:rFonts w:ascii="Times New Roman" w:eastAsia="Calibri" w:hAnsi="Times New Roman"/>
        </w:rPr>
        <w:t>ниях общефизической и специаль</w:t>
      </w:r>
      <w:r w:rsidRPr="00603C79">
        <w:rPr>
          <w:rFonts w:ascii="Times New Roman" w:eastAsia="Calibri" w:hAnsi="Times New Roman"/>
        </w:rPr>
        <w:t>ной физической подготовки</w:t>
      </w:r>
      <w:r w:rsidR="00827995" w:rsidRPr="00603C79">
        <w:rPr>
          <w:rFonts w:ascii="Times New Roman" w:eastAsia="Calibri" w:hAnsi="Times New Roman"/>
        </w:rPr>
        <w:t xml:space="preserve"> с учётом индивидуальных и воз</w:t>
      </w:r>
      <w:r w:rsidRPr="00603C79">
        <w:rPr>
          <w:rFonts w:ascii="Times New Roman" w:eastAsia="Calibri" w:hAnsi="Times New Roman"/>
        </w:rPr>
        <w:t>растно-половых особенностей.</w:t>
      </w:r>
    </w:p>
    <w:p w14:paraId="4156C80E" w14:textId="77777777" w:rsidR="00F276F2" w:rsidRPr="00603C79" w:rsidRDefault="00F276F2"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7 класс</w:t>
      </w:r>
    </w:p>
    <w:p w14:paraId="39459AB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К концу обучения в 7 классе обучающийся научится:</w:t>
      </w:r>
    </w:p>
    <w:p w14:paraId="3E4CA828"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проводить анализ причи</w:t>
      </w:r>
      <w:r w:rsidR="00827995" w:rsidRPr="00603C79">
        <w:rPr>
          <w:rFonts w:ascii="Times New Roman" w:eastAsia="Calibri" w:hAnsi="Times New Roman"/>
        </w:rPr>
        <w:t>н зарождения современного олим</w:t>
      </w:r>
      <w:r w:rsidRPr="00603C79">
        <w:rPr>
          <w:rFonts w:ascii="Times New Roman" w:eastAsia="Calibri" w:hAnsi="Times New Roman"/>
        </w:rPr>
        <w:t>пийского движения, дав</w:t>
      </w:r>
      <w:r w:rsidR="00827995" w:rsidRPr="00603C79">
        <w:rPr>
          <w:rFonts w:ascii="Times New Roman" w:eastAsia="Calibri" w:hAnsi="Times New Roman"/>
        </w:rPr>
        <w:t>ать характеристику основным эта</w:t>
      </w:r>
      <w:r w:rsidRPr="00603C79">
        <w:rPr>
          <w:rFonts w:ascii="Times New Roman" w:eastAsia="Calibri" w:hAnsi="Times New Roman"/>
        </w:rPr>
        <w:t>пам его развития в СССР и современной России;</w:t>
      </w:r>
    </w:p>
    <w:p w14:paraId="1DDBEC49"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объяснять положительное влияние занятий физической культурой и спортом на во</w:t>
      </w:r>
      <w:r w:rsidR="00827995" w:rsidRPr="00603C79">
        <w:rPr>
          <w:rFonts w:ascii="Times New Roman" w:eastAsia="Calibri" w:hAnsi="Times New Roman"/>
        </w:rPr>
        <w:t>спитание личностных качеств со</w:t>
      </w:r>
      <w:r w:rsidRPr="00603C79">
        <w:rPr>
          <w:rFonts w:ascii="Times New Roman" w:eastAsia="Calibri" w:hAnsi="Times New Roman"/>
        </w:rPr>
        <w:t>временных школьников, приводить примеры из собственной жизни;</w:t>
      </w:r>
    </w:p>
    <w:p w14:paraId="190479A0"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объяснять понятие «техн</w:t>
      </w:r>
      <w:r w:rsidR="00827995" w:rsidRPr="00603C79">
        <w:rPr>
          <w:rFonts w:ascii="Times New Roman" w:eastAsia="Calibri" w:hAnsi="Times New Roman"/>
        </w:rPr>
        <w:t>ика физических упражнений», ру</w:t>
      </w:r>
      <w:r w:rsidRPr="00603C79">
        <w:rPr>
          <w:rFonts w:ascii="Times New Roman" w:eastAsia="Calibri" w:hAnsi="Times New Roman"/>
        </w:rPr>
        <w:t>ководствоваться правилами технической подготовки при самостоятельном обуче</w:t>
      </w:r>
      <w:r w:rsidR="00827995" w:rsidRPr="00603C79">
        <w:rPr>
          <w:rFonts w:ascii="Times New Roman" w:eastAsia="Calibri" w:hAnsi="Times New Roman"/>
        </w:rPr>
        <w:t>нии новым физическим упражнени</w:t>
      </w:r>
      <w:r w:rsidRPr="00603C79">
        <w:rPr>
          <w:rFonts w:ascii="Times New Roman" w:eastAsia="Calibri" w:hAnsi="Times New Roman"/>
        </w:rPr>
        <w:t>ям, проводить процедуры</w:t>
      </w:r>
      <w:r w:rsidR="00827995" w:rsidRPr="00603C79">
        <w:rPr>
          <w:rFonts w:ascii="Times New Roman" w:eastAsia="Calibri" w:hAnsi="Times New Roman"/>
        </w:rPr>
        <w:t xml:space="preserve"> оценивания техники их выполне</w:t>
      </w:r>
      <w:r w:rsidRPr="00603C79">
        <w:rPr>
          <w:rFonts w:ascii="Times New Roman" w:eastAsia="Calibri" w:hAnsi="Times New Roman"/>
        </w:rPr>
        <w:t>ния;</w:t>
      </w:r>
    </w:p>
    <w:p w14:paraId="5BBA9F14"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w:t>
      </w:r>
      <w:r w:rsidR="00827995" w:rsidRPr="00603C79">
        <w:rPr>
          <w:rFonts w:ascii="Times New Roman" w:eastAsia="Calibri" w:hAnsi="Times New Roman"/>
        </w:rPr>
        <w:t>ю «индекса Кетле» и «ортостати</w:t>
      </w:r>
      <w:r w:rsidRPr="00603C79">
        <w:rPr>
          <w:rFonts w:ascii="Times New Roman" w:eastAsia="Calibri" w:hAnsi="Times New Roman"/>
        </w:rPr>
        <w:t>ческой пробы» (по образцу);</w:t>
      </w:r>
    </w:p>
    <w:p w14:paraId="2175A5B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лазанье по кан</w:t>
      </w:r>
      <w:r w:rsidR="00827995" w:rsidRPr="00603C79">
        <w:rPr>
          <w:rFonts w:ascii="Times New Roman" w:eastAsia="Calibri" w:hAnsi="Times New Roman"/>
        </w:rPr>
        <w:t>ату в два приёма (юноши) и про</w:t>
      </w:r>
      <w:r w:rsidRPr="00603C79">
        <w:rPr>
          <w:rFonts w:ascii="Times New Roman" w:eastAsia="Calibri" w:hAnsi="Times New Roman"/>
        </w:rPr>
        <w:t xml:space="preserve">стейшие акробатические </w:t>
      </w:r>
      <w:r w:rsidR="00827995" w:rsidRPr="00603C79">
        <w:rPr>
          <w:rFonts w:ascii="Times New Roman" w:eastAsia="Calibri" w:hAnsi="Times New Roman"/>
        </w:rPr>
        <w:t>пирамиды в парах и тройках (де</w:t>
      </w:r>
      <w:r w:rsidRPr="00603C79">
        <w:rPr>
          <w:rFonts w:ascii="Times New Roman" w:eastAsia="Calibri" w:hAnsi="Times New Roman"/>
        </w:rPr>
        <w:t>вушки);</w:t>
      </w:r>
    </w:p>
    <w:p w14:paraId="396278ED"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и самостоятельно</w:t>
      </w:r>
      <w:r w:rsidR="00827995" w:rsidRPr="00603C79">
        <w:rPr>
          <w:rFonts w:ascii="Times New Roman" w:eastAsia="Calibri" w:hAnsi="Times New Roman"/>
        </w:rPr>
        <w:t xml:space="preserve"> разучивать комплекс степ-аэро</w:t>
      </w:r>
      <w:r w:rsidRPr="00603C79">
        <w:rPr>
          <w:rFonts w:ascii="Times New Roman" w:eastAsia="Calibri" w:hAnsi="Times New Roman"/>
        </w:rPr>
        <w:t>бики, включающий упра</w:t>
      </w:r>
      <w:r w:rsidR="00827995" w:rsidRPr="00603C79">
        <w:rPr>
          <w:rFonts w:ascii="Times New Roman" w:eastAsia="Calibri" w:hAnsi="Times New Roman"/>
        </w:rPr>
        <w:t>жнения в ходьбе, прыжках, спры</w:t>
      </w:r>
      <w:r w:rsidRPr="00603C79">
        <w:rPr>
          <w:rFonts w:ascii="Times New Roman" w:eastAsia="Calibri" w:hAnsi="Times New Roman"/>
        </w:rPr>
        <w:t>гивании и запрыгивании с поворотами, разведением  рук  и ног (девушки);</w:t>
      </w:r>
    </w:p>
    <w:p w14:paraId="11C5FF1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 выполнять стойку на голове с опорой на руки и включать её в акробатическую комбина</w:t>
      </w:r>
      <w:r w:rsidR="00827995" w:rsidRPr="00603C79">
        <w:rPr>
          <w:rFonts w:ascii="Times New Roman" w:eastAsia="Calibri" w:hAnsi="Times New Roman"/>
        </w:rPr>
        <w:t>цию из ранее освоенных упражне</w:t>
      </w:r>
      <w:r w:rsidRPr="00603C79">
        <w:rPr>
          <w:rFonts w:ascii="Times New Roman" w:eastAsia="Calibri" w:hAnsi="Times New Roman"/>
        </w:rPr>
        <w:t>ний (юноши);</w:t>
      </w:r>
    </w:p>
    <w:p w14:paraId="73D77A14"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2C734CF9" w14:textId="77777777" w:rsidR="00592CF0"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метание малого мяча на точность в неподвижную, качающуюся и катящуюся с разной скоростью мишень;</w:t>
      </w:r>
    </w:p>
    <w:p w14:paraId="5E5CC219"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демонстрировать и использо</w:t>
      </w:r>
      <w:r w:rsidR="00827995" w:rsidRPr="00603C79">
        <w:rPr>
          <w:rFonts w:ascii="Times New Roman" w:eastAsia="Calibri" w:hAnsi="Times New Roman"/>
        </w:rPr>
        <w:t>вать технические действия спор</w:t>
      </w:r>
      <w:r w:rsidRPr="00603C79">
        <w:rPr>
          <w:rFonts w:ascii="Times New Roman" w:eastAsia="Calibri" w:hAnsi="Times New Roman"/>
        </w:rPr>
        <w:t>тивных игр:</w:t>
      </w:r>
    </w:p>
    <w:p w14:paraId="278F2A8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баскетбол (передача и ловля м</w:t>
      </w:r>
      <w:r w:rsidR="00827995" w:rsidRPr="00603C79">
        <w:rPr>
          <w:rFonts w:ascii="Times New Roman" w:eastAsia="Calibri" w:hAnsi="Times New Roman"/>
        </w:rPr>
        <w:t>яча после отскока от пола; бро</w:t>
      </w:r>
      <w:r w:rsidRPr="00603C79">
        <w:rPr>
          <w:rFonts w:ascii="Times New Roman" w:eastAsia="Calibri" w:hAnsi="Times New Roman"/>
        </w:rPr>
        <w:t>ски мяча двумя руками снизу</w:t>
      </w:r>
      <w:r w:rsidR="00827995" w:rsidRPr="00603C79">
        <w:rPr>
          <w:rFonts w:ascii="Times New Roman" w:eastAsia="Calibri" w:hAnsi="Times New Roman"/>
        </w:rPr>
        <w:t xml:space="preserve"> и от груди в движении; исполь</w:t>
      </w:r>
      <w:r w:rsidRPr="00603C79">
        <w:rPr>
          <w:rFonts w:ascii="Times New Roman" w:eastAsia="Calibri" w:hAnsi="Times New Roman"/>
        </w:rPr>
        <w:t>зование разученных технических действий в условиях игровой деятельности);</w:t>
      </w:r>
    </w:p>
    <w:p w14:paraId="3A5F30AB"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волейбол (передача мяча за голову на своей площадке и через сетку; использование разуче</w:t>
      </w:r>
      <w:r w:rsidR="00827995" w:rsidRPr="00603C79">
        <w:rPr>
          <w:rFonts w:ascii="Times New Roman" w:eastAsia="Calibri" w:hAnsi="Times New Roman"/>
        </w:rPr>
        <w:t>нных технических действий в ус</w:t>
      </w:r>
      <w:r w:rsidRPr="00603C79">
        <w:rPr>
          <w:rFonts w:ascii="Times New Roman" w:eastAsia="Calibri" w:hAnsi="Times New Roman"/>
        </w:rPr>
        <w:t>ловиях игровой деятельности);</w:t>
      </w:r>
    </w:p>
    <w:p w14:paraId="70DAEFBA"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футбол (средние и длинные передачи футбольного мяча; тактические действия при вы</w:t>
      </w:r>
      <w:r w:rsidR="00827995" w:rsidRPr="00603C79">
        <w:rPr>
          <w:rFonts w:ascii="Times New Roman" w:eastAsia="Calibri" w:hAnsi="Times New Roman"/>
        </w:rPr>
        <w:t>полнении углового удара и вбра</w:t>
      </w:r>
      <w:r w:rsidRPr="00603C79">
        <w:rPr>
          <w:rFonts w:ascii="Times New Roman" w:eastAsia="Calibri" w:hAnsi="Times New Roman"/>
        </w:rPr>
        <w:t xml:space="preserve">сывании мяча из-за боковой </w:t>
      </w:r>
      <w:r w:rsidR="00827995" w:rsidRPr="00603C79">
        <w:rPr>
          <w:rFonts w:ascii="Times New Roman" w:eastAsia="Calibri" w:hAnsi="Times New Roman"/>
        </w:rPr>
        <w:t>линии; использование разученных</w:t>
      </w:r>
      <w:r w:rsidRPr="00603C79">
        <w:rPr>
          <w:rFonts w:ascii="Times New Roman" w:eastAsia="Calibri" w:hAnsi="Times New Roman"/>
        </w:rPr>
        <w:t xml:space="preserve"> технических действий </w:t>
      </w:r>
      <w:r w:rsidR="00827995" w:rsidRPr="00603C79">
        <w:rPr>
          <w:rFonts w:ascii="Times New Roman" w:eastAsia="Calibri" w:hAnsi="Times New Roman"/>
        </w:rPr>
        <w:t>в условиях игровой деятельности</w:t>
      </w:r>
      <w:r w:rsidRPr="00603C79">
        <w:rPr>
          <w:rFonts w:ascii="Times New Roman" w:eastAsia="Calibri" w:hAnsi="Times New Roman"/>
        </w:rPr>
        <w:t>);</w:t>
      </w:r>
    </w:p>
    <w:p w14:paraId="1A2BAA15"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тренироваться в упражне</w:t>
      </w:r>
      <w:r w:rsidR="00827995" w:rsidRPr="00603C79">
        <w:rPr>
          <w:rFonts w:ascii="Times New Roman" w:eastAsia="Calibri" w:hAnsi="Times New Roman"/>
        </w:rPr>
        <w:t>ниях общефизической и специаль</w:t>
      </w:r>
      <w:r w:rsidRPr="00603C79">
        <w:rPr>
          <w:rFonts w:ascii="Times New Roman" w:eastAsia="Calibri" w:hAnsi="Times New Roman"/>
        </w:rPr>
        <w:t>ной физической подготовки</w:t>
      </w:r>
      <w:r w:rsidR="00827995" w:rsidRPr="00603C79">
        <w:rPr>
          <w:rFonts w:ascii="Times New Roman" w:eastAsia="Calibri" w:hAnsi="Times New Roman"/>
        </w:rPr>
        <w:t xml:space="preserve"> с учётом индивидуальных и воз</w:t>
      </w:r>
      <w:r w:rsidRPr="00603C79">
        <w:rPr>
          <w:rFonts w:ascii="Times New Roman" w:eastAsia="Calibri" w:hAnsi="Times New Roman"/>
        </w:rPr>
        <w:t>растно-половых особенностей.</w:t>
      </w:r>
    </w:p>
    <w:p w14:paraId="1828B6AE" w14:textId="77777777" w:rsidR="00F276F2" w:rsidRPr="00603C79" w:rsidRDefault="00F276F2"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8 класс</w:t>
      </w:r>
    </w:p>
    <w:p w14:paraId="6CF4FCE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К концу обучения в 8 классе обучающийся научится:</w:t>
      </w:r>
    </w:p>
    <w:p w14:paraId="0D967BD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проводить анализ основных направлений развития ф</w:t>
      </w:r>
      <w:r w:rsidR="00827995" w:rsidRPr="00603C79">
        <w:rPr>
          <w:rFonts w:ascii="Times New Roman" w:eastAsia="Calibri" w:hAnsi="Times New Roman"/>
        </w:rPr>
        <w:t>изиче</w:t>
      </w:r>
      <w:r w:rsidRPr="00603C79">
        <w:rPr>
          <w:rFonts w:ascii="Times New Roman" w:eastAsia="Calibri" w:hAnsi="Times New Roman"/>
        </w:rPr>
        <w:t>ской культуры в Российской Федерации, характеризовать содержание основных форм их организации;</w:t>
      </w:r>
    </w:p>
    <w:p w14:paraId="6119A5D2"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анализировать понятие «в</w:t>
      </w:r>
      <w:r w:rsidR="00827995" w:rsidRPr="00603C79">
        <w:rPr>
          <w:rFonts w:ascii="Times New Roman" w:eastAsia="Calibri" w:hAnsi="Times New Roman"/>
        </w:rPr>
        <w:t>сестороннее и гармоничное физи</w:t>
      </w:r>
      <w:r w:rsidRPr="00603C79">
        <w:rPr>
          <w:rFonts w:ascii="Times New Roman" w:eastAsia="Calibri" w:hAnsi="Times New Roman"/>
        </w:rPr>
        <w:t>ческое развитие», раскрыв</w:t>
      </w:r>
      <w:r w:rsidR="00827995" w:rsidRPr="00603C79">
        <w:rPr>
          <w:rFonts w:ascii="Times New Roman" w:eastAsia="Calibri" w:hAnsi="Times New Roman"/>
        </w:rPr>
        <w:t>ать критерии и приводить приме</w:t>
      </w:r>
      <w:r w:rsidRPr="00603C79">
        <w:rPr>
          <w:rFonts w:ascii="Times New Roman" w:eastAsia="Calibri" w:hAnsi="Times New Roman"/>
        </w:rPr>
        <w:t>ры, устанавливать связь с наследственными факторами и занятиями физической культурой и спортом;</w:t>
      </w:r>
    </w:p>
    <w:p w14:paraId="2FFB4467"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проводить занятия оздоров</w:t>
      </w:r>
      <w:r w:rsidR="00827995" w:rsidRPr="00603C79">
        <w:rPr>
          <w:rFonts w:ascii="Times New Roman" w:eastAsia="Calibri" w:hAnsi="Times New Roman"/>
        </w:rPr>
        <w:t>ительной гимнастикой по коррек</w:t>
      </w:r>
      <w:r w:rsidRPr="00603C79">
        <w:rPr>
          <w:rFonts w:ascii="Times New Roman" w:eastAsia="Calibri" w:hAnsi="Times New Roman"/>
        </w:rPr>
        <w:t xml:space="preserve">ции индивидуальной формы осанки и </w:t>
      </w:r>
      <w:r w:rsidR="00827995" w:rsidRPr="00603C79">
        <w:rPr>
          <w:rFonts w:ascii="Times New Roman" w:eastAsia="Calibri" w:hAnsi="Times New Roman"/>
        </w:rPr>
        <w:t>избыточной массы</w:t>
      </w:r>
      <w:r w:rsidRPr="00603C79">
        <w:rPr>
          <w:rFonts w:ascii="Times New Roman" w:eastAsia="Calibri" w:hAnsi="Times New Roman"/>
        </w:rPr>
        <w:t xml:space="preserve"> тела;</w:t>
      </w:r>
    </w:p>
    <w:p w14:paraId="557BF876"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составлять планы занятия </w:t>
      </w:r>
      <w:r w:rsidR="00827995" w:rsidRPr="00603C79">
        <w:rPr>
          <w:rFonts w:ascii="Times New Roman" w:eastAsia="Calibri" w:hAnsi="Times New Roman"/>
        </w:rPr>
        <w:t>спортивной тренировкой, опреде</w:t>
      </w:r>
      <w:r w:rsidRPr="00603C79">
        <w:rPr>
          <w:rFonts w:ascii="Times New Roman" w:eastAsia="Calibri" w:hAnsi="Times New Roman"/>
        </w:rPr>
        <w:t>лять их целевое содержани</w:t>
      </w:r>
      <w:r w:rsidR="00827995" w:rsidRPr="00603C79">
        <w:rPr>
          <w:rFonts w:ascii="Times New Roman" w:eastAsia="Calibri" w:hAnsi="Times New Roman"/>
        </w:rPr>
        <w:t>е в соответствии с индивидуаль</w:t>
      </w:r>
      <w:r w:rsidRPr="00603C79">
        <w:rPr>
          <w:rFonts w:ascii="Times New Roman" w:eastAsia="Calibri" w:hAnsi="Times New Roman"/>
        </w:rPr>
        <w:t>ными показателями раз</w:t>
      </w:r>
      <w:r w:rsidR="00827995" w:rsidRPr="00603C79">
        <w:rPr>
          <w:rFonts w:ascii="Times New Roman" w:eastAsia="Calibri" w:hAnsi="Times New Roman"/>
        </w:rPr>
        <w:t>вития основных  физических  ка</w:t>
      </w:r>
      <w:r w:rsidRPr="00603C79">
        <w:rPr>
          <w:rFonts w:ascii="Times New Roman" w:eastAsia="Calibri" w:hAnsi="Times New Roman"/>
        </w:rPr>
        <w:t>честв;</w:t>
      </w:r>
    </w:p>
    <w:p w14:paraId="0FF7A6EE"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прыжок в длину с разбега с</w:t>
      </w:r>
      <w:r w:rsidR="00827995" w:rsidRPr="00603C79">
        <w:rPr>
          <w:rFonts w:ascii="Times New Roman" w:eastAsia="Calibri" w:hAnsi="Times New Roman"/>
        </w:rPr>
        <w:t>пособом «прогнув</w:t>
      </w:r>
      <w:r w:rsidRPr="00603C79">
        <w:rPr>
          <w:rFonts w:ascii="Times New Roman" w:eastAsia="Calibri" w:hAnsi="Times New Roman"/>
        </w:rPr>
        <w:t>шись», наблюдать и анализировать технические особенности в выполнении другими учащимися, выявлять ошибки и предлагать способы устранения;</w:t>
      </w:r>
    </w:p>
    <w:p w14:paraId="2ACBA6B1"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тестовые задания</w:t>
      </w:r>
      <w:r w:rsidR="00827995" w:rsidRPr="00603C79">
        <w:rPr>
          <w:rFonts w:ascii="Times New Roman" w:eastAsia="Calibri" w:hAnsi="Times New Roman"/>
        </w:rPr>
        <w:t xml:space="preserve"> комплекса ГТО в беговых и тех</w:t>
      </w:r>
      <w:r w:rsidRPr="00603C79">
        <w:rPr>
          <w:rFonts w:ascii="Times New Roman" w:eastAsia="Calibri" w:hAnsi="Times New Roman"/>
        </w:rPr>
        <w:t>нических легкоатлетических дисциплинах в соответствии с установленными требованиями к их технике;</w:t>
      </w:r>
    </w:p>
    <w:p w14:paraId="61C6B0E9"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соблюдать правила безопасности в бассейне при выполнении плавательных упражнений;</w:t>
      </w:r>
    </w:p>
    <w:p w14:paraId="1E7DC7F8"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прыжки в воду со стартовой тумбы;</w:t>
      </w:r>
    </w:p>
    <w:p w14:paraId="5A6D2918"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технические элементы плавания кролем на груди в согласовании с дыханием;</w:t>
      </w:r>
    </w:p>
    <w:p w14:paraId="28CE59CF"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демонстрировать и использо</w:t>
      </w:r>
      <w:r w:rsidR="00827995" w:rsidRPr="00603C79">
        <w:rPr>
          <w:rFonts w:ascii="Times New Roman" w:eastAsia="Calibri" w:hAnsi="Times New Roman"/>
        </w:rPr>
        <w:t>вать технические действия спор</w:t>
      </w:r>
      <w:r w:rsidRPr="00603C79">
        <w:rPr>
          <w:rFonts w:ascii="Times New Roman" w:eastAsia="Calibri" w:hAnsi="Times New Roman"/>
        </w:rPr>
        <w:t>тивных игр:</w:t>
      </w:r>
    </w:p>
    <w:p w14:paraId="0F5816BF"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баскетбол</w:t>
      </w:r>
      <w:r w:rsidRPr="00603C79">
        <w:rPr>
          <w:rFonts w:ascii="Times New Roman" w:eastAsia="Calibri" w:hAnsi="Times New Roman"/>
        </w:rPr>
        <w:t xml:space="preserve"> (передача мяча одн</w:t>
      </w:r>
      <w:r w:rsidR="00827995" w:rsidRPr="00603C79">
        <w:rPr>
          <w:rFonts w:ascii="Times New Roman" w:eastAsia="Calibri" w:hAnsi="Times New Roman"/>
        </w:rPr>
        <w:t>ой рукой снизу и от плеча; бро</w:t>
      </w:r>
      <w:r w:rsidRPr="00603C79">
        <w:rPr>
          <w:rFonts w:ascii="Times New Roman" w:eastAsia="Calibri" w:hAnsi="Times New Roman"/>
        </w:rPr>
        <w:t>сок в корзину двумя и одной рукой в прыжке; тактические действия в защите и нападении; использование разученных технических и тактических д</w:t>
      </w:r>
      <w:r w:rsidR="00827995" w:rsidRPr="00603C79">
        <w:rPr>
          <w:rFonts w:ascii="Times New Roman" w:eastAsia="Calibri" w:hAnsi="Times New Roman"/>
        </w:rPr>
        <w:t>ействий в условиях игровой дея</w:t>
      </w:r>
      <w:r w:rsidRPr="00603C79">
        <w:rPr>
          <w:rFonts w:ascii="Times New Roman" w:eastAsia="Calibri" w:hAnsi="Times New Roman"/>
        </w:rPr>
        <w:t>тельности);</w:t>
      </w:r>
    </w:p>
    <w:p w14:paraId="416D47DF"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волейбол</w:t>
      </w:r>
      <w:r w:rsidRPr="00603C79">
        <w:rPr>
          <w:rFonts w:ascii="Times New Roman" w:eastAsia="Calibri" w:hAnsi="Times New Roman"/>
        </w:rPr>
        <w:t xml:space="preserve"> (прямой нападающий удар и инди</w:t>
      </w:r>
      <w:r w:rsidR="00827995" w:rsidRPr="00603C79">
        <w:rPr>
          <w:rFonts w:ascii="Times New Roman" w:eastAsia="Calibri" w:hAnsi="Times New Roman"/>
        </w:rPr>
        <w:t>видуальное бло</w:t>
      </w:r>
      <w:r w:rsidRPr="00603C79">
        <w:rPr>
          <w:rFonts w:ascii="Times New Roman" w:eastAsia="Calibri" w:hAnsi="Times New Roman"/>
        </w:rPr>
        <w:t>кирование мяча в прыжке с ме</w:t>
      </w:r>
      <w:r w:rsidR="00827995" w:rsidRPr="00603C79">
        <w:rPr>
          <w:rFonts w:ascii="Times New Roman" w:eastAsia="Calibri" w:hAnsi="Times New Roman"/>
        </w:rPr>
        <w:t>ста; тактические действия в за</w:t>
      </w:r>
      <w:r w:rsidRPr="00603C79">
        <w:rPr>
          <w:rFonts w:ascii="Times New Roman" w:eastAsia="Calibri" w:hAnsi="Times New Roman"/>
        </w:rPr>
        <w:t>щите и нападении; использование разученных технических и тактических действий в условиях игровой деятельности);</w:t>
      </w:r>
    </w:p>
    <w:p w14:paraId="186B0F7B"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u w:val="single"/>
        </w:rPr>
        <w:t>футбол</w:t>
      </w:r>
      <w:r w:rsidRPr="00603C79">
        <w:rPr>
          <w:rFonts w:ascii="Times New Roman" w:eastAsia="Calibri" w:hAnsi="Times New Roman"/>
        </w:rPr>
        <w:t xml:space="preserve"> (удары по неподвижному, катящемуся и летящему мячу с разбега внутренней и внешней частью подъёма стопы; тактические действия игроко</w:t>
      </w:r>
      <w:r w:rsidR="00827995" w:rsidRPr="00603C79">
        <w:rPr>
          <w:rFonts w:ascii="Times New Roman" w:eastAsia="Calibri" w:hAnsi="Times New Roman"/>
        </w:rPr>
        <w:t>в в нападении и защите; исполь</w:t>
      </w:r>
      <w:r w:rsidRPr="00603C79">
        <w:rPr>
          <w:rFonts w:ascii="Times New Roman" w:eastAsia="Calibri" w:hAnsi="Times New Roman"/>
        </w:rPr>
        <w:t>зование разученных технических и тактических действий в условиях игровой деятельности);</w:t>
      </w:r>
    </w:p>
    <w:p w14:paraId="5E3D9083" w14:textId="77777777" w:rsidR="00F276F2" w:rsidRPr="00603C79" w:rsidRDefault="00F276F2"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тренироваться в упражне</w:t>
      </w:r>
      <w:r w:rsidR="00827995" w:rsidRPr="00603C79">
        <w:rPr>
          <w:rFonts w:ascii="Times New Roman" w:eastAsia="Calibri" w:hAnsi="Times New Roman"/>
        </w:rPr>
        <w:t>ниях общефизической и специаль</w:t>
      </w:r>
      <w:r w:rsidRPr="00603C79">
        <w:rPr>
          <w:rFonts w:ascii="Times New Roman" w:eastAsia="Calibri" w:hAnsi="Times New Roman"/>
        </w:rPr>
        <w:t>ной физической подготовки</w:t>
      </w:r>
      <w:r w:rsidR="00827995" w:rsidRPr="00603C79">
        <w:rPr>
          <w:rFonts w:ascii="Times New Roman" w:eastAsia="Calibri" w:hAnsi="Times New Roman"/>
        </w:rPr>
        <w:t xml:space="preserve"> с учётом индивидуальных и воз</w:t>
      </w:r>
      <w:r w:rsidRPr="00603C79">
        <w:rPr>
          <w:rFonts w:ascii="Times New Roman" w:eastAsia="Calibri" w:hAnsi="Times New Roman"/>
        </w:rPr>
        <w:t>растно-половых особенностей.</w:t>
      </w:r>
    </w:p>
    <w:p w14:paraId="7ADDDF95" w14:textId="77777777" w:rsidR="00114380" w:rsidRPr="00603C79" w:rsidRDefault="00114380" w:rsidP="00114380">
      <w:pPr>
        <w:tabs>
          <w:tab w:val="left" w:pos="1335"/>
        </w:tabs>
        <w:spacing w:after="0" w:line="240" w:lineRule="auto"/>
        <w:ind w:firstLine="709"/>
        <w:jc w:val="both"/>
        <w:rPr>
          <w:rFonts w:ascii="Times New Roman" w:eastAsia="Calibri" w:hAnsi="Times New Roman"/>
          <w:b/>
        </w:rPr>
      </w:pPr>
      <w:r w:rsidRPr="00603C79">
        <w:rPr>
          <w:rFonts w:ascii="Times New Roman" w:eastAsia="Calibri" w:hAnsi="Times New Roman"/>
          <w:b/>
        </w:rPr>
        <w:t>9 класс</w:t>
      </w:r>
    </w:p>
    <w:p w14:paraId="2CD749D8"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К концу обучения в 9 классе обучающийся научится:</w:t>
      </w:r>
    </w:p>
    <w:p w14:paraId="5A38C0E7"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отстаивать принципы здорового образа жизни, раскрывать эффективность его форм в профилактике вредных привычек; обосновывать пагубное вли</w:t>
      </w:r>
      <w:r w:rsidR="00827995" w:rsidRPr="00603C79">
        <w:rPr>
          <w:rFonts w:ascii="Times New Roman" w:eastAsia="Calibri" w:hAnsi="Times New Roman"/>
        </w:rPr>
        <w:t>яние вредных привычек на здоро</w:t>
      </w:r>
      <w:r w:rsidRPr="00603C79">
        <w:rPr>
          <w:rFonts w:ascii="Times New Roman" w:eastAsia="Calibri" w:hAnsi="Times New Roman"/>
        </w:rPr>
        <w:t>вье человека, его социаль</w:t>
      </w:r>
      <w:r w:rsidR="00827995" w:rsidRPr="00603C79">
        <w:rPr>
          <w:rFonts w:ascii="Times New Roman" w:eastAsia="Calibri" w:hAnsi="Times New Roman"/>
        </w:rPr>
        <w:t>ную и производственную деятель</w:t>
      </w:r>
      <w:r w:rsidRPr="00603C79">
        <w:rPr>
          <w:rFonts w:ascii="Times New Roman" w:eastAsia="Calibri" w:hAnsi="Times New Roman"/>
        </w:rPr>
        <w:t>ность;</w:t>
      </w:r>
    </w:p>
    <w:p w14:paraId="4E4D4B2A"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понимать пользу туристск</w:t>
      </w:r>
      <w:r w:rsidR="00827995" w:rsidRPr="00603C79">
        <w:rPr>
          <w:rFonts w:ascii="Times New Roman" w:eastAsia="Calibri" w:hAnsi="Times New Roman"/>
        </w:rPr>
        <w:t>их подходов как формы организа</w:t>
      </w:r>
      <w:r w:rsidRPr="00603C79">
        <w:rPr>
          <w:rFonts w:ascii="Times New Roman" w:eastAsia="Calibri" w:hAnsi="Times New Roman"/>
        </w:rPr>
        <w:t>ции здорового образа жизни, выполнять правила подготовки к пешим походам, требова</w:t>
      </w:r>
      <w:r w:rsidR="00827995" w:rsidRPr="00603C79">
        <w:rPr>
          <w:rFonts w:ascii="Times New Roman" w:eastAsia="Calibri" w:hAnsi="Times New Roman"/>
        </w:rPr>
        <w:t>ния безопасности при передвиже</w:t>
      </w:r>
      <w:r w:rsidRPr="00603C79">
        <w:rPr>
          <w:rFonts w:ascii="Times New Roman" w:eastAsia="Calibri" w:hAnsi="Times New Roman"/>
        </w:rPr>
        <w:t>нии и организации бивуака;</w:t>
      </w:r>
    </w:p>
    <w:p w14:paraId="06495DA8"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объяснять понятие «про</w:t>
      </w:r>
      <w:r w:rsidR="00827995" w:rsidRPr="00603C79">
        <w:rPr>
          <w:rFonts w:ascii="Times New Roman" w:eastAsia="Calibri" w:hAnsi="Times New Roman"/>
        </w:rPr>
        <w:t>фессионально-прикладная физиче</w:t>
      </w:r>
      <w:r w:rsidRPr="00603C79">
        <w:rPr>
          <w:rFonts w:ascii="Times New Roman" w:eastAsia="Calibri" w:hAnsi="Times New Roman"/>
        </w:rPr>
        <w:t>ская культура», её целевое п</w:t>
      </w:r>
      <w:r w:rsidR="00827995" w:rsidRPr="00603C79">
        <w:rPr>
          <w:rFonts w:ascii="Times New Roman" w:eastAsia="Calibri" w:hAnsi="Times New Roman"/>
        </w:rPr>
        <w:t>редназначение, связь с характе</w:t>
      </w:r>
      <w:r w:rsidRPr="00603C79">
        <w:rPr>
          <w:rFonts w:ascii="Times New Roman" w:eastAsia="Calibri" w:hAnsi="Times New Roman"/>
        </w:rPr>
        <w:t>ром и особенностями профессиональной деятельности;</w:t>
      </w:r>
      <w:r w:rsidR="00827995" w:rsidRPr="00603C79">
        <w:rPr>
          <w:rFonts w:ascii="Times New Roman" w:eastAsia="Calibri" w:hAnsi="Times New Roman"/>
        </w:rPr>
        <w:t xml:space="preserve"> пони</w:t>
      </w:r>
      <w:r w:rsidRPr="00603C79">
        <w:rPr>
          <w:rFonts w:ascii="Times New Roman" w:eastAsia="Calibri" w:hAnsi="Times New Roman"/>
        </w:rPr>
        <w:t>мать необходимость занятий профессионально-прикладной физической подготовкой учащихся общеобразовательной школы;</w:t>
      </w:r>
    </w:p>
    <w:p w14:paraId="479AAFE0"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 использовать приёмы массаж</w:t>
      </w:r>
      <w:r w:rsidR="00827995" w:rsidRPr="00603C79">
        <w:rPr>
          <w:rFonts w:ascii="Times New Roman" w:eastAsia="Calibri" w:hAnsi="Times New Roman"/>
        </w:rPr>
        <w:t>а и применять их в процессе са</w:t>
      </w:r>
      <w:r w:rsidRPr="00603C79">
        <w:rPr>
          <w:rFonts w:ascii="Times New Roman" w:eastAsia="Calibri" w:hAnsi="Times New Roman"/>
        </w:rPr>
        <w:t>мостоятельных занятий физической культурой и спортом, выполнять гигиенические требования к процедурам массажа;</w:t>
      </w:r>
    </w:p>
    <w:p w14:paraId="145A06E9"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определять характер травм</w:t>
      </w:r>
      <w:r w:rsidR="00827995" w:rsidRPr="00603C79">
        <w:rPr>
          <w:rFonts w:ascii="Times New Roman" w:eastAsia="Calibri" w:hAnsi="Times New Roman"/>
        </w:rPr>
        <w:t xml:space="preserve"> и ушибов, встречающихся на са</w:t>
      </w:r>
      <w:r w:rsidRPr="00603C79">
        <w:rPr>
          <w:rFonts w:ascii="Times New Roman" w:eastAsia="Calibri" w:hAnsi="Times New Roman"/>
        </w:rPr>
        <w:t xml:space="preserve">мостоятельных занятиях физическими упражнениями и во время активного отдыха, </w:t>
      </w:r>
      <w:r w:rsidR="00827995" w:rsidRPr="00603C79">
        <w:rPr>
          <w:rFonts w:ascii="Times New Roman" w:eastAsia="Calibri" w:hAnsi="Times New Roman"/>
        </w:rPr>
        <w:t>применять способы оказания пер</w:t>
      </w:r>
      <w:r w:rsidRPr="00603C79">
        <w:rPr>
          <w:rFonts w:ascii="Times New Roman" w:eastAsia="Calibri" w:hAnsi="Times New Roman"/>
        </w:rPr>
        <w:t>вой помощи;</w:t>
      </w:r>
    </w:p>
    <w:p w14:paraId="5CC7C6A6"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и выполнять комплексы упражн</w:t>
      </w:r>
      <w:r w:rsidR="00827995" w:rsidRPr="00603C79">
        <w:rPr>
          <w:rFonts w:ascii="Times New Roman" w:eastAsia="Calibri" w:hAnsi="Times New Roman"/>
        </w:rPr>
        <w:t>ений из разучен</w:t>
      </w:r>
      <w:r w:rsidRPr="00603C79">
        <w:rPr>
          <w:rFonts w:ascii="Times New Roman" w:eastAsia="Calibri" w:hAnsi="Times New Roman"/>
        </w:rPr>
        <w:t>ных акробатических уп</w:t>
      </w:r>
      <w:r w:rsidR="00827995" w:rsidRPr="00603C79">
        <w:rPr>
          <w:rFonts w:ascii="Times New Roman" w:eastAsia="Calibri" w:hAnsi="Times New Roman"/>
        </w:rPr>
        <w:t>ражнений с повышенными требова</w:t>
      </w:r>
      <w:r w:rsidRPr="00603C79">
        <w:rPr>
          <w:rFonts w:ascii="Times New Roman" w:eastAsia="Calibri" w:hAnsi="Times New Roman"/>
        </w:rPr>
        <w:t>ниями к технике их выполнения (юноши);</w:t>
      </w:r>
    </w:p>
    <w:p w14:paraId="771CBC5F"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составлять и выполнять </w:t>
      </w:r>
      <w:r w:rsidR="00827995" w:rsidRPr="00603C79">
        <w:rPr>
          <w:rFonts w:ascii="Times New Roman" w:eastAsia="Calibri" w:hAnsi="Times New Roman"/>
        </w:rPr>
        <w:t>композицию упражнений черлидин</w:t>
      </w:r>
      <w:r w:rsidRPr="00603C79">
        <w:rPr>
          <w:rFonts w:ascii="Times New Roman" w:eastAsia="Calibri" w:hAnsi="Times New Roman"/>
        </w:rPr>
        <w:t>га с построением пирамид, э</w:t>
      </w:r>
      <w:r w:rsidR="00827995" w:rsidRPr="00603C79">
        <w:rPr>
          <w:rFonts w:ascii="Times New Roman" w:eastAsia="Calibri" w:hAnsi="Times New Roman"/>
        </w:rPr>
        <w:t>лементами степ-аэробики и акро</w:t>
      </w:r>
      <w:r w:rsidRPr="00603C79">
        <w:rPr>
          <w:rFonts w:ascii="Times New Roman" w:eastAsia="Calibri" w:hAnsi="Times New Roman"/>
        </w:rPr>
        <w:t>батики (девушки);</w:t>
      </w:r>
    </w:p>
    <w:p w14:paraId="24738233"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7E569166"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совершенствовать техни</w:t>
      </w:r>
      <w:r w:rsidR="00827995" w:rsidRPr="00603C79">
        <w:rPr>
          <w:rFonts w:ascii="Times New Roman" w:eastAsia="Calibri" w:hAnsi="Times New Roman"/>
        </w:rPr>
        <w:t>ку беговых и прыжковых упражне</w:t>
      </w:r>
      <w:r w:rsidRPr="00603C79">
        <w:rPr>
          <w:rFonts w:ascii="Times New Roman" w:eastAsia="Calibri" w:hAnsi="Times New Roman"/>
        </w:rPr>
        <w:t>ний в процессе самостоят</w:t>
      </w:r>
      <w:r w:rsidR="00827995" w:rsidRPr="00603C79">
        <w:rPr>
          <w:rFonts w:ascii="Times New Roman" w:eastAsia="Calibri" w:hAnsi="Times New Roman"/>
        </w:rPr>
        <w:t>ельных занятий технической под</w:t>
      </w:r>
      <w:r w:rsidRPr="00603C79">
        <w:rPr>
          <w:rFonts w:ascii="Times New Roman" w:eastAsia="Calibri" w:hAnsi="Times New Roman"/>
        </w:rPr>
        <w:t>готовкой к выполнению нормативных требований комплекса ГТО;</w:t>
      </w:r>
    </w:p>
    <w:p w14:paraId="5A150312"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соблюдать правила безопасности в бассейне при выполнении плавательных упражнений;</w:t>
      </w:r>
    </w:p>
    <w:p w14:paraId="73239DAE"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повороты кувырком, маятником;</w:t>
      </w:r>
    </w:p>
    <w:p w14:paraId="38651BBD"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выполнять технические элементы брассом в согласовании с дыханием;</w:t>
      </w:r>
    </w:p>
    <w:p w14:paraId="19E6017F"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совершенствовать технические действия в спортивных играх: баскетбол, волейбол, футбол, взаимодействовать с игроками своих команд в условиях иг</w:t>
      </w:r>
      <w:r w:rsidR="00827995" w:rsidRPr="00603C79">
        <w:rPr>
          <w:rFonts w:ascii="Times New Roman" w:eastAsia="Calibri" w:hAnsi="Times New Roman"/>
        </w:rPr>
        <w:t>ровой деятельности, при органи</w:t>
      </w:r>
      <w:r w:rsidRPr="00603C79">
        <w:rPr>
          <w:rFonts w:ascii="Times New Roman" w:eastAsia="Calibri" w:hAnsi="Times New Roman"/>
        </w:rPr>
        <w:t>зации тактических действий в нападении и защите;</w:t>
      </w:r>
    </w:p>
    <w:p w14:paraId="27D424D4" w14:textId="77777777" w:rsidR="00114380" w:rsidRPr="00603C79" w:rsidRDefault="00114380" w:rsidP="00114380">
      <w:pPr>
        <w:tabs>
          <w:tab w:val="left" w:pos="1335"/>
        </w:tabs>
        <w:spacing w:after="0" w:line="240" w:lineRule="auto"/>
        <w:ind w:firstLine="709"/>
        <w:jc w:val="both"/>
        <w:rPr>
          <w:rFonts w:ascii="Times New Roman" w:eastAsia="Calibri" w:hAnsi="Times New Roman"/>
        </w:rPr>
      </w:pPr>
      <w:r w:rsidRPr="00603C79">
        <w:rPr>
          <w:rFonts w:ascii="Times New Roman" w:eastAsia="Calibri" w:hAnsi="Times New Roman"/>
        </w:rPr>
        <w:t>- тренироваться в упражнениях общефи</w:t>
      </w:r>
      <w:r w:rsidR="00827995" w:rsidRPr="00603C79">
        <w:rPr>
          <w:rFonts w:ascii="Times New Roman" w:eastAsia="Calibri" w:hAnsi="Times New Roman"/>
        </w:rPr>
        <w:t>зической и специаль</w:t>
      </w:r>
      <w:r w:rsidRPr="00603C79">
        <w:rPr>
          <w:rFonts w:ascii="Times New Roman" w:eastAsia="Calibri" w:hAnsi="Times New Roman"/>
        </w:rPr>
        <w:t>ной физической подготовки</w:t>
      </w:r>
      <w:r w:rsidR="00827995" w:rsidRPr="00603C79">
        <w:rPr>
          <w:rFonts w:ascii="Times New Roman" w:eastAsia="Calibri" w:hAnsi="Times New Roman"/>
        </w:rPr>
        <w:t xml:space="preserve"> с учётом индивидуальных и воз</w:t>
      </w:r>
      <w:r w:rsidRPr="00603C79">
        <w:rPr>
          <w:rFonts w:ascii="Times New Roman" w:eastAsia="Calibri" w:hAnsi="Times New Roman"/>
        </w:rPr>
        <w:t>растно-половых особенностей.</w:t>
      </w:r>
    </w:p>
    <w:p w14:paraId="10959BA1" w14:textId="77777777" w:rsidR="00B46EBD" w:rsidRPr="00603C79" w:rsidRDefault="00B46EBD" w:rsidP="00B46EBD">
      <w:pPr>
        <w:pStyle w:val="a4"/>
        <w:widowControl w:val="0"/>
        <w:numPr>
          <w:ilvl w:val="2"/>
          <w:numId w:val="154"/>
        </w:numPr>
        <w:tabs>
          <w:tab w:val="left" w:pos="10065"/>
        </w:tabs>
        <w:autoSpaceDE w:val="0"/>
        <w:autoSpaceDN w:val="0"/>
        <w:spacing w:before="240" w:line="240" w:lineRule="auto"/>
        <w:ind w:left="851" w:right="114" w:hanging="851"/>
        <w:jc w:val="both"/>
        <w:rPr>
          <w:rFonts w:ascii="Times New Roman" w:eastAsia="Calibri" w:hAnsi="Times New Roman"/>
          <w:b/>
        </w:rPr>
      </w:pPr>
      <w:r w:rsidRPr="00603C79">
        <w:rPr>
          <w:rFonts w:ascii="Times New Roman" w:eastAsia="Calibri" w:hAnsi="Times New Roman"/>
          <w:b/>
        </w:rPr>
        <w:t>Основы безопасной жизнедеятельности</w:t>
      </w:r>
    </w:p>
    <w:p w14:paraId="5680355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w:t>
      </w:r>
    </w:p>
    <w:p w14:paraId="0F8A6FB9" w14:textId="77777777" w:rsidR="00B46EBD" w:rsidRPr="00603C79" w:rsidRDefault="00B46EBD" w:rsidP="00616554">
      <w:pPr>
        <w:widowControl w:val="0"/>
        <w:tabs>
          <w:tab w:val="left" w:pos="406"/>
          <w:tab w:val="left" w:pos="851"/>
        </w:tabs>
        <w:autoSpaceDE w:val="0"/>
        <w:autoSpaceDN w:val="0"/>
        <w:spacing w:after="0" w:line="240" w:lineRule="auto"/>
        <w:outlineLvl w:val="0"/>
        <w:rPr>
          <w:rFonts w:ascii="Times New Roman" w:eastAsia="Calibri" w:hAnsi="Times New Roman"/>
          <w:b/>
        </w:rPr>
      </w:pPr>
      <w:bookmarkStart w:id="6" w:name="_TOC_250017"/>
      <w:r w:rsidRPr="00603C79">
        <w:rPr>
          <w:rFonts w:ascii="Times New Roman" w:eastAsia="Calibri" w:hAnsi="Times New Roman"/>
          <w:b/>
        </w:rPr>
        <w:t xml:space="preserve">Пояснительная </w:t>
      </w:r>
      <w:bookmarkEnd w:id="6"/>
      <w:r w:rsidRPr="00603C79">
        <w:rPr>
          <w:rFonts w:ascii="Times New Roman" w:eastAsia="Calibri" w:hAnsi="Times New Roman"/>
          <w:b/>
        </w:rPr>
        <w:t>записка</w:t>
      </w:r>
    </w:p>
    <w:p w14:paraId="4CECB305"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Настоящая Программа обеспечивает:</w:t>
      </w:r>
    </w:p>
    <w:p w14:paraId="2F9CA41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75058C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5069BFC0"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возможность выработки и закрепления у обучающихся умений и навыков, необходимых для последующей жизни;</w:t>
      </w:r>
    </w:p>
    <w:p w14:paraId="03EE083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выработку практико-ориентированных компетенций, соответствующих потребностям современности;</w:t>
      </w:r>
    </w:p>
    <w:p w14:paraId="5DBDC2D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53E8163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09A9BFC3"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модуль № 1 «Культура безопасности жизнедеятельности в современном обществе»;</w:t>
      </w:r>
    </w:p>
    <w:p w14:paraId="502E45A6" w14:textId="77777777" w:rsidR="00B46EBD" w:rsidRPr="00603C79" w:rsidRDefault="00B46EBD" w:rsidP="00B46EBD">
      <w:pPr>
        <w:widowControl w:val="0"/>
        <w:tabs>
          <w:tab w:val="left" w:pos="10065"/>
        </w:tabs>
        <w:autoSpaceDE w:val="0"/>
        <w:autoSpaceDN w:val="0"/>
        <w:spacing w:after="0" w:line="240" w:lineRule="auto"/>
        <w:ind w:right="1843" w:firstLine="709"/>
        <w:jc w:val="both"/>
        <w:rPr>
          <w:rFonts w:ascii="Times New Roman" w:eastAsia="Calibri" w:hAnsi="Times New Roman"/>
        </w:rPr>
      </w:pPr>
      <w:r w:rsidRPr="00603C79">
        <w:rPr>
          <w:rFonts w:ascii="Times New Roman" w:eastAsia="Calibri" w:hAnsi="Times New Roman"/>
        </w:rPr>
        <w:t xml:space="preserve">модуль № 2  «Безопасность  в  быту»; </w:t>
      </w:r>
    </w:p>
    <w:p w14:paraId="1A32D8C9" w14:textId="77777777" w:rsidR="00B46EBD" w:rsidRPr="00603C79" w:rsidRDefault="00B46EBD" w:rsidP="00B46EBD">
      <w:pPr>
        <w:widowControl w:val="0"/>
        <w:tabs>
          <w:tab w:val="left" w:pos="10065"/>
        </w:tabs>
        <w:autoSpaceDE w:val="0"/>
        <w:autoSpaceDN w:val="0"/>
        <w:spacing w:after="0" w:line="240" w:lineRule="auto"/>
        <w:ind w:right="1843" w:firstLine="709"/>
        <w:jc w:val="both"/>
        <w:rPr>
          <w:rFonts w:ascii="Times New Roman" w:eastAsia="Calibri" w:hAnsi="Times New Roman"/>
        </w:rPr>
      </w:pPr>
      <w:r w:rsidRPr="00603C79">
        <w:rPr>
          <w:rFonts w:ascii="Times New Roman" w:eastAsia="Calibri" w:hAnsi="Times New Roman"/>
        </w:rPr>
        <w:t>модуль № 3 «Безопасность на транспорте»;</w:t>
      </w:r>
    </w:p>
    <w:p w14:paraId="2BB34494" w14:textId="77777777" w:rsidR="00B46EBD" w:rsidRPr="00603C79" w:rsidRDefault="00B46EBD" w:rsidP="00B46EBD">
      <w:pPr>
        <w:widowControl w:val="0"/>
        <w:tabs>
          <w:tab w:val="left" w:pos="10065"/>
        </w:tabs>
        <w:autoSpaceDE w:val="0"/>
        <w:autoSpaceDN w:val="0"/>
        <w:spacing w:after="0" w:line="240" w:lineRule="auto"/>
        <w:ind w:right="382" w:firstLine="709"/>
        <w:jc w:val="both"/>
        <w:rPr>
          <w:rFonts w:ascii="Times New Roman" w:eastAsia="Calibri" w:hAnsi="Times New Roman"/>
        </w:rPr>
      </w:pPr>
      <w:r w:rsidRPr="00603C79">
        <w:rPr>
          <w:rFonts w:ascii="Times New Roman" w:eastAsia="Calibri" w:hAnsi="Times New Roman"/>
        </w:rPr>
        <w:t>модуль № 4 «Безопасность в общественных местах»;</w:t>
      </w:r>
    </w:p>
    <w:p w14:paraId="175AA607" w14:textId="77777777" w:rsidR="00B46EBD" w:rsidRPr="00603C79" w:rsidRDefault="00B46EBD" w:rsidP="00B46EBD">
      <w:pPr>
        <w:widowControl w:val="0"/>
        <w:tabs>
          <w:tab w:val="left" w:pos="10065"/>
        </w:tabs>
        <w:autoSpaceDE w:val="0"/>
        <w:autoSpaceDN w:val="0"/>
        <w:spacing w:after="0" w:line="240" w:lineRule="auto"/>
        <w:ind w:right="382" w:firstLine="709"/>
        <w:jc w:val="both"/>
        <w:rPr>
          <w:rFonts w:ascii="Times New Roman" w:eastAsia="Calibri" w:hAnsi="Times New Roman"/>
        </w:rPr>
      </w:pPr>
      <w:r w:rsidRPr="00603C79">
        <w:rPr>
          <w:rFonts w:ascii="Times New Roman" w:eastAsia="Calibri" w:hAnsi="Times New Roman"/>
        </w:rPr>
        <w:t>модуль № 5 «Безопасность в природной среде»;</w:t>
      </w:r>
    </w:p>
    <w:p w14:paraId="0BA0203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модуль № 6 «Здоровье и как его сохранить. Основы медицинских знаний»;</w:t>
      </w:r>
    </w:p>
    <w:p w14:paraId="19012811"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модуль № 7 «Безопасность в социуме»;</w:t>
      </w:r>
    </w:p>
    <w:p w14:paraId="5C6AC33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 xml:space="preserve">модуль №  8 «Безопасность в информационном пространстве»; </w:t>
      </w:r>
    </w:p>
    <w:p w14:paraId="06D08AF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модуль № 9 «Основы противодействия экстремизму и терроризму»;</w:t>
      </w:r>
    </w:p>
    <w:p w14:paraId="0970327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модуль № 10 «Взаимодействие личности, общества и государства в обеспечении безопасности жизни и здоровья населения».</w:t>
      </w:r>
    </w:p>
    <w:p w14:paraId="304C1DE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lastRenderedPageBreak/>
        <w:t xml:space="preserve"> 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w:t>
      </w:r>
      <w:r w:rsidR="00616554" w:rsidRPr="00603C79">
        <w:rPr>
          <w:rFonts w:ascii="Times New Roman" w:eastAsia="Calibri" w:hAnsi="Times New Roman"/>
        </w:rPr>
        <w:t xml:space="preserve">льности: «предвидеть опасность, по возможности её избегать, </w:t>
      </w:r>
      <w:r w:rsidRPr="00603C79">
        <w:rPr>
          <w:rFonts w:ascii="Times New Roman" w:eastAsia="Calibri" w:hAnsi="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7323DC4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Программой предусматривается использ</w:t>
      </w:r>
      <w:r w:rsidR="00616554" w:rsidRPr="00603C79">
        <w:rPr>
          <w:rFonts w:ascii="Times New Roman" w:eastAsia="Calibri" w:hAnsi="Times New Roman"/>
        </w:rPr>
        <w:t>ование практико-</w:t>
      </w:r>
      <w:r w:rsidRPr="00603C79">
        <w:rPr>
          <w:rFonts w:ascii="Times New Roman" w:eastAsia="Calibri" w:hAnsi="Times New Roman"/>
        </w:rPr>
        <w:t>ориентированных интерактивных форм организации учебных занятий с возможностью применения тренажёрных систем и виртуальных моделей,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1C60321" w14:textId="77777777" w:rsidR="00B46EBD" w:rsidRPr="00603C79" w:rsidRDefault="00B46EBD"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rPr>
      </w:pPr>
      <w:bookmarkStart w:id="7" w:name="_TOC_250016"/>
      <w:r w:rsidRPr="00603C79">
        <w:rPr>
          <w:rFonts w:ascii="Times New Roman" w:eastAsia="Calibri" w:hAnsi="Times New Roman"/>
        </w:rPr>
        <w:t xml:space="preserve">Цель изучения учебного </w:t>
      </w:r>
      <w:bookmarkEnd w:id="7"/>
      <w:r w:rsidRPr="00603C79">
        <w:rPr>
          <w:rFonts w:ascii="Times New Roman" w:eastAsia="Calibri" w:hAnsi="Times New Roman"/>
        </w:rPr>
        <w:t>предмета</w:t>
      </w:r>
      <w:bookmarkStart w:id="8" w:name="_TOC_250015"/>
      <w:r w:rsidRPr="00603C79">
        <w:rPr>
          <w:rFonts w:ascii="Times New Roman" w:eastAsia="Calibri" w:hAnsi="Times New Roman"/>
        </w:rPr>
        <w:t xml:space="preserve"> «основы безопасности </w:t>
      </w:r>
      <w:bookmarkEnd w:id="8"/>
      <w:r w:rsidRPr="00603C79">
        <w:rPr>
          <w:rFonts w:ascii="Times New Roman" w:eastAsia="Calibri" w:hAnsi="Times New Roman"/>
        </w:rPr>
        <w:t>жизнедеятельности»</w:t>
      </w:r>
    </w:p>
    <w:p w14:paraId="6472EE8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8351C84" w14:textId="77777777" w:rsidR="00B46EBD" w:rsidRPr="00603C79" w:rsidRDefault="00B46EBD" w:rsidP="00616554">
      <w:pPr>
        <w:widowControl w:val="0"/>
        <w:numPr>
          <w:ilvl w:val="0"/>
          <w:numId w:val="164"/>
        </w:numPr>
        <w:tabs>
          <w:tab w:val="left" w:pos="628"/>
          <w:tab w:val="left" w:pos="709"/>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способность построения модели индивидуального безопасного поведения на основе понимания необходимости ведения здорового </w:t>
      </w:r>
      <w:r w:rsidR="00616554" w:rsidRPr="00603C79">
        <w:rPr>
          <w:rFonts w:ascii="Times New Roman" w:eastAsia="Calibri" w:hAnsi="Times New Roman"/>
        </w:rPr>
        <w:t>образа жизни, причин, механизмов возникновения</w:t>
      </w:r>
      <w:r w:rsidRPr="00603C79">
        <w:rPr>
          <w:rFonts w:ascii="Times New Roman" w:eastAsia="Calibri" w:hAnsi="Times New Roman"/>
        </w:rPr>
        <w:t xml:space="preserve">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1893B046" w14:textId="77777777" w:rsidR="00B46EBD" w:rsidRPr="00603C79" w:rsidRDefault="00B46EBD" w:rsidP="00616554">
      <w:pPr>
        <w:widowControl w:val="0"/>
        <w:numPr>
          <w:ilvl w:val="0"/>
          <w:numId w:val="164"/>
        </w:numPr>
        <w:tabs>
          <w:tab w:val="left" w:pos="628"/>
          <w:tab w:val="left" w:pos="709"/>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74DE295F" w14:textId="77777777" w:rsidR="00B46EBD" w:rsidRPr="00603C79" w:rsidRDefault="00B46EBD" w:rsidP="00616554">
      <w:pPr>
        <w:widowControl w:val="0"/>
        <w:numPr>
          <w:ilvl w:val="0"/>
          <w:numId w:val="164"/>
        </w:numPr>
        <w:tabs>
          <w:tab w:val="left" w:pos="628"/>
          <w:tab w:val="left" w:pos="709"/>
          <w:tab w:val="left" w:pos="1134"/>
        </w:tabs>
        <w:autoSpaceDE w:val="0"/>
        <w:autoSpaceDN w:val="0"/>
        <w:spacing w:after="0" w:line="240" w:lineRule="auto"/>
        <w:ind w:left="0" w:right="115" w:firstLine="709"/>
        <w:jc w:val="both"/>
        <w:rPr>
          <w:rFonts w:ascii="Times New Roman" w:eastAsia="Calibri" w:hAnsi="Times New Roman"/>
        </w:rPr>
      </w:pPr>
      <w:r w:rsidRPr="00603C79">
        <w:rPr>
          <w:rFonts w:ascii="Times New Roman" w:eastAsia="Calibri" w:hAnsi="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09E60758" w14:textId="77777777" w:rsidR="00B46EBD" w:rsidRPr="00603C79" w:rsidRDefault="00B46EBD" w:rsidP="00616554">
      <w:pPr>
        <w:widowControl w:val="0"/>
        <w:tabs>
          <w:tab w:val="left" w:pos="10065"/>
        </w:tabs>
        <w:autoSpaceDE w:val="0"/>
        <w:autoSpaceDN w:val="0"/>
        <w:spacing w:after="0" w:line="240" w:lineRule="auto"/>
        <w:jc w:val="both"/>
        <w:outlineLvl w:val="1"/>
        <w:rPr>
          <w:rFonts w:ascii="Times New Roman" w:eastAsia="Calibri" w:hAnsi="Times New Roman"/>
          <w:b/>
        </w:rPr>
      </w:pPr>
      <w:r w:rsidRPr="00603C79">
        <w:rPr>
          <w:rFonts w:ascii="Times New Roman" w:eastAsia="Calibri" w:hAnsi="Times New Roman"/>
          <w:b/>
        </w:rPr>
        <w:t>Место предмета в учебном плане</w:t>
      </w:r>
    </w:p>
    <w:p w14:paraId="58B468C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Изучение учебного предмета ОБЖ предусматривается в течение двух лет, в 8-9 классах по 1 часу в неделю. Всего на изучение предмета ОБЖ отводится 67 часов, из них 8 класс- 34 часа, 9 класс-33 часа.</w:t>
      </w:r>
    </w:p>
    <w:p w14:paraId="1C2366E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p>
    <w:p w14:paraId="152FFEB2" w14:textId="77777777" w:rsidR="00B46EBD" w:rsidRPr="00603C79" w:rsidRDefault="00616554" w:rsidP="00616554">
      <w:pPr>
        <w:pStyle w:val="a4"/>
        <w:widowControl w:val="0"/>
        <w:numPr>
          <w:ilvl w:val="3"/>
          <w:numId w:val="154"/>
        </w:numPr>
        <w:tabs>
          <w:tab w:val="left" w:pos="398"/>
          <w:tab w:val="left" w:pos="10065"/>
        </w:tabs>
        <w:autoSpaceDE w:val="0"/>
        <w:autoSpaceDN w:val="0"/>
        <w:spacing w:after="0" w:line="240" w:lineRule="auto"/>
        <w:ind w:left="993" w:hanging="993"/>
        <w:jc w:val="both"/>
        <w:outlineLvl w:val="0"/>
        <w:rPr>
          <w:rFonts w:ascii="Times New Roman" w:eastAsia="Calibri" w:hAnsi="Times New Roman"/>
          <w:b/>
        </w:rPr>
      </w:pPr>
      <w:r w:rsidRPr="00603C79">
        <w:rPr>
          <w:rFonts w:ascii="Times New Roman" w:eastAsia="Calibri" w:hAnsi="Times New Roman"/>
          <w:b/>
        </w:rPr>
        <w:t>Содержание учебного предмета «основы безопасности жизнедеятельности»</w:t>
      </w:r>
    </w:p>
    <w:p w14:paraId="6D4AA46A"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p>
    <w:p w14:paraId="639267B9" w14:textId="77777777" w:rsidR="00B46EBD" w:rsidRPr="00603C79" w:rsidRDefault="00616554" w:rsidP="00B46EBD">
      <w:pPr>
        <w:widowControl w:val="0"/>
        <w:tabs>
          <w:tab w:val="left" w:pos="10065"/>
        </w:tabs>
        <w:autoSpaceDE w:val="0"/>
        <w:autoSpaceDN w:val="0"/>
        <w:spacing w:after="0" w:line="240" w:lineRule="auto"/>
        <w:ind w:right="382" w:firstLine="709"/>
        <w:jc w:val="both"/>
        <w:outlineLvl w:val="1"/>
        <w:rPr>
          <w:rFonts w:ascii="Times New Roman" w:eastAsia="Calibri" w:hAnsi="Times New Roman"/>
          <w:b/>
        </w:rPr>
      </w:pPr>
      <w:r w:rsidRPr="00603C79">
        <w:rPr>
          <w:rFonts w:ascii="Times New Roman" w:eastAsia="Calibri" w:hAnsi="Times New Roman"/>
          <w:b/>
        </w:rPr>
        <w:t>Модуль № 1 «культура безопасности жизнедеятельности в современном обществе»:</w:t>
      </w:r>
    </w:p>
    <w:p w14:paraId="02A20FBC"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цель и задачи учебного предмета ОБЖ, его ключевые понятия и значение для человека;</w:t>
      </w:r>
    </w:p>
    <w:p w14:paraId="1E424583"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смысл понятий «опасность», «безопасность», «риск», «культура безопасности жизнедеятельности»;</w:t>
      </w:r>
    </w:p>
    <w:p w14:paraId="6F717E7E" w14:textId="77777777" w:rsidR="00B46EBD" w:rsidRPr="00603C79" w:rsidRDefault="00B46EBD" w:rsidP="00B46EBD">
      <w:pPr>
        <w:widowControl w:val="0"/>
        <w:tabs>
          <w:tab w:val="left" w:pos="10065"/>
        </w:tabs>
        <w:autoSpaceDE w:val="0"/>
        <w:autoSpaceDN w:val="0"/>
        <w:spacing w:after="0" w:line="240" w:lineRule="auto"/>
        <w:ind w:right="382" w:firstLine="709"/>
        <w:jc w:val="both"/>
        <w:rPr>
          <w:rFonts w:ascii="Times New Roman" w:eastAsia="Calibri" w:hAnsi="Times New Roman"/>
        </w:rPr>
      </w:pPr>
      <w:r w:rsidRPr="00603C79">
        <w:rPr>
          <w:rFonts w:ascii="Times New Roman" w:eastAsia="Calibri" w:hAnsi="Times New Roman"/>
        </w:rPr>
        <w:t xml:space="preserve">источники и факторы опасности, их классификация; </w:t>
      </w:r>
    </w:p>
    <w:p w14:paraId="700E98B0" w14:textId="77777777" w:rsidR="00B46EBD" w:rsidRPr="00603C79" w:rsidRDefault="00B46EBD" w:rsidP="00B46EBD">
      <w:pPr>
        <w:widowControl w:val="0"/>
        <w:tabs>
          <w:tab w:val="left" w:pos="10065"/>
        </w:tabs>
        <w:autoSpaceDE w:val="0"/>
        <w:autoSpaceDN w:val="0"/>
        <w:spacing w:after="0" w:line="240" w:lineRule="auto"/>
        <w:ind w:right="382" w:firstLine="709"/>
        <w:jc w:val="both"/>
        <w:rPr>
          <w:rFonts w:ascii="Times New Roman" w:eastAsia="Calibri" w:hAnsi="Times New Roman"/>
        </w:rPr>
      </w:pPr>
      <w:r w:rsidRPr="00603C79">
        <w:rPr>
          <w:rFonts w:ascii="Times New Roman" w:eastAsia="Calibri" w:hAnsi="Times New Roman"/>
        </w:rPr>
        <w:t>общие принципы безопасного поведения;</w:t>
      </w:r>
    </w:p>
    <w:p w14:paraId="7B048DF2"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виды чрезвычайных ситуаций, сходство и различия опасной, экстремальной и чрезвычайной ситуаций;</w:t>
      </w:r>
    </w:p>
    <w:p w14:paraId="78C6806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 xml:space="preserve">уровни взаимодействия человека и окружающей среды; </w:t>
      </w:r>
    </w:p>
    <w:p w14:paraId="723933F4" w14:textId="77777777" w:rsidR="00B46EBD" w:rsidRPr="00603C79" w:rsidRDefault="00B46EBD" w:rsidP="00616554">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механизм перерастания повседневной ситуации в чрезвычайную ситуацию, правила поведения в опас</w:t>
      </w:r>
      <w:r w:rsidR="00616554" w:rsidRPr="00603C79">
        <w:rPr>
          <w:rFonts w:ascii="Times New Roman" w:eastAsia="Calibri" w:hAnsi="Times New Roman"/>
        </w:rPr>
        <w:t>ных и чрезвычайных ситуациях.</w:t>
      </w:r>
    </w:p>
    <w:p w14:paraId="178B0291"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9" w:name="_TOC_250014"/>
      <w:r w:rsidRPr="00603C79">
        <w:rPr>
          <w:rFonts w:ascii="Times New Roman" w:eastAsia="Calibri" w:hAnsi="Times New Roman"/>
          <w:b/>
        </w:rPr>
        <w:t xml:space="preserve">Модуль № 2 «безопасность в </w:t>
      </w:r>
      <w:bookmarkEnd w:id="9"/>
      <w:r w:rsidRPr="00603C79">
        <w:rPr>
          <w:rFonts w:ascii="Times New Roman" w:eastAsia="Calibri" w:hAnsi="Times New Roman"/>
          <w:b/>
        </w:rPr>
        <w:t>быту»:</w:t>
      </w:r>
    </w:p>
    <w:p w14:paraId="4AEE2FF2" w14:textId="77777777" w:rsidR="00B46EBD" w:rsidRPr="00603C79" w:rsidRDefault="00B46EBD" w:rsidP="00616554">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основные источники опасности в быту и их классификация; защита прав потребителя, ср</w:t>
      </w:r>
      <w:r w:rsidR="00616554" w:rsidRPr="00603C79">
        <w:rPr>
          <w:rFonts w:ascii="Times New Roman" w:eastAsia="Calibri" w:hAnsi="Times New Roman"/>
        </w:rPr>
        <w:t xml:space="preserve">оки годности и состав продуктов </w:t>
      </w:r>
      <w:r w:rsidRPr="00603C79">
        <w:rPr>
          <w:rFonts w:ascii="Times New Roman" w:eastAsia="Calibri" w:hAnsi="Times New Roman"/>
        </w:rPr>
        <w:t>питания;</w:t>
      </w:r>
    </w:p>
    <w:p w14:paraId="2EB22464"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бытовые отравления и причины их возникновения, классификация ядовитых веществ и их опасности;</w:t>
      </w:r>
    </w:p>
    <w:p w14:paraId="032AE321" w14:textId="77777777" w:rsidR="00B46EBD" w:rsidRPr="00603C79" w:rsidRDefault="00B46EBD" w:rsidP="00616554">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признаки отравления, пр</w:t>
      </w:r>
      <w:r w:rsidR="00616554" w:rsidRPr="00603C79">
        <w:rPr>
          <w:rFonts w:ascii="Times New Roman" w:eastAsia="Calibri" w:hAnsi="Times New Roman"/>
        </w:rPr>
        <w:t xml:space="preserve">иёмы и правила оказания первой </w:t>
      </w:r>
      <w:r w:rsidRPr="00603C79">
        <w:rPr>
          <w:rFonts w:ascii="Times New Roman" w:eastAsia="Calibri" w:hAnsi="Times New Roman"/>
        </w:rPr>
        <w:t>помощи;</w:t>
      </w:r>
    </w:p>
    <w:p w14:paraId="1F581174" w14:textId="77777777" w:rsidR="00B46EBD" w:rsidRPr="00603C79" w:rsidRDefault="00B46EBD" w:rsidP="00616554">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комплектования и хранения домашней аптечки; бытовые травмы и прав</w:t>
      </w:r>
      <w:r w:rsidR="00616554" w:rsidRPr="00603C79">
        <w:rPr>
          <w:rFonts w:ascii="Times New Roman" w:eastAsia="Calibri" w:hAnsi="Times New Roman"/>
        </w:rPr>
        <w:t xml:space="preserve">ила их предупреждения, приёмы и </w:t>
      </w:r>
      <w:r w:rsidRPr="00603C79">
        <w:rPr>
          <w:rFonts w:ascii="Times New Roman" w:eastAsia="Calibri" w:hAnsi="Times New Roman"/>
        </w:rPr>
        <w:t>правила оказания первой помощи;</w:t>
      </w:r>
    </w:p>
    <w:p w14:paraId="10A245E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обращения с газовыми и электрическими приборами, приёмы и правила оказания первой помощи;</w:t>
      </w:r>
    </w:p>
    <w:p w14:paraId="3C610A62" w14:textId="77777777" w:rsidR="00B46EBD" w:rsidRPr="00603C79" w:rsidRDefault="00B46EBD" w:rsidP="00B46EBD">
      <w:pPr>
        <w:widowControl w:val="0"/>
        <w:tabs>
          <w:tab w:val="left" w:pos="10065"/>
        </w:tabs>
        <w:autoSpaceDE w:val="0"/>
        <w:autoSpaceDN w:val="0"/>
        <w:spacing w:after="0" w:line="240" w:lineRule="auto"/>
        <w:ind w:right="104" w:firstLine="709"/>
        <w:jc w:val="both"/>
        <w:rPr>
          <w:rFonts w:ascii="Times New Roman" w:eastAsia="Calibri" w:hAnsi="Times New Roman"/>
        </w:rPr>
      </w:pPr>
      <w:r w:rsidRPr="00603C79">
        <w:rPr>
          <w:rFonts w:ascii="Times New Roman" w:eastAsia="Calibri" w:hAnsi="Times New Roman"/>
        </w:rPr>
        <w:t>правила поведения в подъезде и лифте, а также при входе и выходе из них;</w:t>
      </w:r>
    </w:p>
    <w:p w14:paraId="71D82C6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пожар и факторы его развития;</w:t>
      </w:r>
    </w:p>
    <w:p w14:paraId="0D2CBE0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условия и причины возникновения пожаров, их возможные последствия, приёмы и правила оказания первой помощи;</w:t>
      </w:r>
    </w:p>
    <w:p w14:paraId="08837641"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первичные средства пожаротушения;</w:t>
      </w:r>
    </w:p>
    <w:p w14:paraId="365C4F51" w14:textId="77777777" w:rsidR="00B46EBD" w:rsidRPr="00603C79" w:rsidRDefault="00B46EBD" w:rsidP="00B46EBD">
      <w:pPr>
        <w:widowControl w:val="0"/>
        <w:tabs>
          <w:tab w:val="left" w:pos="10065"/>
        </w:tabs>
        <w:autoSpaceDE w:val="0"/>
        <w:autoSpaceDN w:val="0"/>
        <w:spacing w:after="0" w:line="240" w:lineRule="auto"/>
        <w:ind w:right="109" w:firstLine="709"/>
        <w:jc w:val="both"/>
        <w:rPr>
          <w:rFonts w:ascii="Times New Roman" w:eastAsia="Calibri" w:hAnsi="Times New Roman"/>
        </w:rPr>
      </w:pPr>
      <w:r w:rsidRPr="00603C79">
        <w:rPr>
          <w:rFonts w:ascii="Times New Roman" w:eastAsia="Calibri" w:hAnsi="Times New Roman"/>
        </w:rPr>
        <w:t>правила вызова экстренных служб и порядок взаимодействия с ними, ответственность за ложные сообщения;</w:t>
      </w:r>
    </w:p>
    <w:p w14:paraId="0E5B96A5"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права, обязанности и ответственность граждан в области пожарной безопасности;</w:t>
      </w:r>
    </w:p>
    <w:p w14:paraId="6AAEDE9A"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ситуации криминального характера, правила поведения с малознакомыми людьми;</w:t>
      </w:r>
    </w:p>
    <w:p w14:paraId="519EAFA8"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меры по предотвращению проникновения злоумышленников в дом, правила поведения при попытке проникновения в дом посторонних;</w:t>
      </w:r>
    </w:p>
    <w:p w14:paraId="4FC5A795"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классификация аварийных ситуаций в коммунальных системах жизнеобеспечения;</w:t>
      </w:r>
    </w:p>
    <w:p w14:paraId="6CBADA04"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подготовки к возможным авариям на коммунальных системах, порядок действий при ав</w:t>
      </w:r>
      <w:r w:rsidR="00616554" w:rsidRPr="00603C79">
        <w:rPr>
          <w:rFonts w:ascii="Times New Roman" w:eastAsia="Calibri" w:hAnsi="Times New Roman"/>
        </w:rPr>
        <w:t>ариях на коммунальных системах.</w:t>
      </w:r>
    </w:p>
    <w:p w14:paraId="574AB1F4"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0" w:name="_TOC_250013"/>
      <w:r w:rsidRPr="00603C79">
        <w:rPr>
          <w:rFonts w:ascii="Times New Roman" w:eastAsia="Calibri" w:hAnsi="Times New Roman"/>
          <w:b/>
        </w:rPr>
        <w:t xml:space="preserve">Модуль № 3 «безопасность на </w:t>
      </w:r>
      <w:bookmarkEnd w:id="10"/>
      <w:r w:rsidRPr="00603C79">
        <w:rPr>
          <w:rFonts w:ascii="Times New Roman" w:eastAsia="Calibri" w:hAnsi="Times New Roman"/>
          <w:b/>
        </w:rPr>
        <w:t>транспорте»:</w:t>
      </w:r>
    </w:p>
    <w:p w14:paraId="6799CA0F"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дорожного движения и их значение, условия обеспечения безопасности участников дорожного движения;</w:t>
      </w:r>
    </w:p>
    <w:p w14:paraId="11E99B4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дорожного движения и дорожные знаки для пешеходов;</w:t>
      </w:r>
    </w:p>
    <w:p w14:paraId="49F70055" w14:textId="77777777" w:rsidR="00B46EBD" w:rsidRPr="00603C79" w:rsidRDefault="00B46EBD" w:rsidP="00B46EBD">
      <w:pPr>
        <w:widowControl w:val="0"/>
        <w:tabs>
          <w:tab w:val="left" w:pos="10065"/>
        </w:tabs>
        <w:autoSpaceDE w:val="0"/>
        <w:autoSpaceDN w:val="0"/>
        <w:spacing w:after="0" w:line="240" w:lineRule="auto"/>
        <w:ind w:right="382" w:firstLine="709"/>
        <w:jc w:val="both"/>
        <w:rPr>
          <w:rFonts w:ascii="Times New Roman" w:eastAsia="Calibri" w:hAnsi="Times New Roman"/>
        </w:rPr>
      </w:pPr>
      <w:r w:rsidRPr="00603C79">
        <w:rPr>
          <w:rFonts w:ascii="Times New Roman" w:eastAsia="Calibri" w:hAnsi="Times New Roman"/>
        </w:rPr>
        <w:t>«дорожные ловушки» и п</w:t>
      </w:r>
      <w:r w:rsidR="00616554" w:rsidRPr="00603C79">
        <w:rPr>
          <w:rFonts w:ascii="Times New Roman" w:eastAsia="Calibri" w:hAnsi="Times New Roman"/>
        </w:rPr>
        <w:t>равила их предупреждения; свето</w:t>
      </w:r>
      <w:r w:rsidRPr="00603C79">
        <w:rPr>
          <w:rFonts w:ascii="Times New Roman" w:eastAsia="Calibri" w:hAnsi="Times New Roman"/>
        </w:rPr>
        <w:t>возвращающие элементы и правила их применения; правила дорожного движения для пассажиров;</w:t>
      </w:r>
    </w:p>
    <w:p w14:paraId="23D49B4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обязанности пассажиров маршрутных транспортных средств, ремень безопасности и правила его применения;</w:t>
      </w:r>
    </w:p>
    <w:p w14:paraId="2E563AA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3D13F6AC"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поведения пассажира мотоцикла;</w:t>
      </w:r>
    </w:p>
    <w:p w14:paraId="41EB099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дорожного движения для водителя велосипеда и иных индивидуальных средст</w:t>
      </w:r>
      <w:r w:rsidR="00616554" w:rsidRPr="00603C79">
        <w:rPr>
          <w:rFonts w:ascii="Times New Roman" w:eastAsia="Calibri" w:hAnsi="Times New Roman"/>
        </w:rPr>
        <w:t>в передвижения (электросамокаты</w:t>
      </w:r>
      <w:r w:rsidRPr="00603C79">
        <w:rPr>
          <w:rFonts w:ascii="Times New Roman" w:eastAsia="Calibri" w:hAnsi="Times New Roman"/>
        </w:rPr>
        <w:t>, гироскутеры, моноколёса, сигвеи и т. п.), правила безопасного использования мототранспорта (мопедов и мотоциклов);</w:t>
      </w:r>
    </w:p>
    <w:p w14:paraId="70DAB46C"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дорожные знаки для водителя велосипеда, сигналы велосипедиста;</w:t>
      </w:r>
    </w:p>
    <w:p w14:paraId="11488EA5"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подготовки велосипеда к пользованию;</w:t>
      </w:r>
    </w:p>
    <w:p w14:paraId="279509B7"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дорожно-транспортные происшествия и причины их возникновения;</w:t>
      </w:r>
    </w:p>
    <w:p w14:paraId="1BA266AF"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основные факторы риска возникновения дорожно-транспортных происшествий;</w:t>
      </w:r>
    </w:p>
    <w:p w14:paraId="4049F9B4"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порядок действий очевидца дорожно-транспортного происшествия;</w:t>
      </w:r>
    </w:p>
    <w:p w14:paraId="70FD35B8"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порядок действий при пожаре на транспорте;</w:t>
      </w:r>
    </w:p>
    <w:p w14:paraId="3D02D10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особенности различных видов транспорта (подземного, железнодорожного, водного, воздушного);</w:t>
      </w:r>
    </w:p>
    <w:p w14:paraId="301AA748"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обязанности и порядок действий пассажиров при различных происшествиях на отдельных ви</w:t>
      </w:r>
      <w:r w:rsidR="00616554" w:rsidRPr="00603C79">
        <w:rPr>
          <w:rFonts w:ascii="Times New Roman" w:eastAsia="Calibri" w:hAnsi="Times New Roman"/>
        </w:rPr>
        <w:t>дах транспорта, в том числе вы</w:t>
      </w:r>
      <w:r w:rsidRPr="00603C79">
        <w:rPr>
          <w:rFonts w:ascii="Times New Roman" w:eastAsia="Calibri" w:hAnsi="Times New Roman"/>
        </w:rPr>
        <w:t>званных террористическим актом;</w:t>
      </w:r>
    </w:p>
    <w:p w14:paraId="09903A8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первая помощь и последовательность её оказания;</w:t>
      </w:r>
    </w:p>
    <w:p w14:paraId="7D22A19C"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и приёмы оказания первой помощи при различных травмах в результате чрезв</w:t>
      </w:r>
      <w:r w:rsidR="00616554" w:rsidRPr="00603C79">
        <w:rPr>
          <w:rFonts w:ascii="Times New Roman" w:eastAsia="Calibri" w:hAnsi="Times New Roman"/>
        </w:rPr>
        <w:t>ычайных ситуаций на транспорте.</w:t>
      </w:r>
    </w:p>
    <w:p w14:paraId="349EE9F0"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r w:rsidRPr="00603C79">
        <w:rPr>
          <w:rFonts w:ascii="Times New Roman" w:eastAsia="Calibri" w:hAnsi="Times New Roman"/>
          <w:b/>
        </w:rPr>
        <w:t>Модуль № 4 «безопасность в общественных местах»:</w:t>
      </w:r>
    </w:p>
    <w:p w14:paraId="4F81773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общественные места и их характеристики, потенциальные источники опасности в общественных местах;</w:t>
      </w:r>
    </w:p>
    <w:p w14:paraId="34C7BA2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вызова экстренных служб и порядок взаимодействия с ними;</w:t>
      </w:r>
    </w:p>
    <w:p w14:paraId="6D3D019E"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массовые мероприятия и правила подготовки к ним, оборудование мест массового пребывания людей;</w:t>
      </w:r>
    </w:p>
    <w:p w14:paraId="587404F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при беспорядках в местах массового пребывания людей;</w:t>
      </w:r>
    </w:p>
    <w:p w14:paraId="75EFF150"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порядок действий при попадании в толпу и давку;</w:t>
      </w:r>
    </w:p>
    <w:p w14:paraId="11098BF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при обнаружении угрозы возникновения пожара;</w:t>
      </w:r>
    </w:p>
    <w:p w14:paraId="364C418D"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порядок действий при эвакуации из общественных мест и зданий;</w:t>
      </w:r>
    </w:p>
    <w:p w14:paraId="267B937E"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 xml:space="preserve">опасности </w:t>
      </w:r>
      <w:r w:rsidR="00616554" w:rsidRPr="00603C79">
        <w:rPr>
          <w:rFonts w:ascii="Times New Roman" w:eastAsia="Calibri" w:hAnsi="Times New Roman"/>
        </w:rPr>
        <w:t>криминогенного и антиобщественного</w:t>
      </w:r>
      <w:r w:rsidRPr="00603C79">
        <w:rPr>
          <w:rFonts w:ascii="Times New Roman" w:eastAsia="Calibri" w:hAnsi="Times New Roman"/>
        </w:rPr>
        <w:t xml:space="preserve">  характера в общественных местах, порядок действий при их возникновении;</w:t>
      </w:r>
    </w:p>
    <w:p w14:paraId="6DD6175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94B861B"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порядок действий при взаимодействии </w:t>
      </w:r>
      <w:r w:rsidR="00616554" w:rsidRPr="00603C79">
        <w:rPr>
          <w:rFonts w:ascii="Times New Roman" w:eastAsia="Calibri" w:hAnsi="Times New Roman"/>
        </w:rPr>
        <w:t>с правоохранительными органами.</w:t>
      </w:r>
    </w:p>
    <w:p w14:paraId="7164978B"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1" w:name="_TOC_250012"/>
      <w:r w:rsidRPr="00603C79">
        <w:rPr>
          <w:rFonts w:ascii="Times New Roman" w:eastAsia="Calibri" w:hAnsi="Times New Roman"/>
          <w:b/>
        </w:rPr>
        <w:t xml:space="preserve">Модуль № 5 «безопасность в природной </w:t>
      </w:r>
      <w:bookmarkEnd w:id="11"/>
      <w:r w:rsidRPr="00603C79">
        <w:rPr>
          <w:rFonts w:ascii="Times New Roman" w:eastAsia="Calibri" w:hAnsi="Times New Roman"/>
          <w:b/>
        </w:rPr>
        <w:t>среде»:</w:t>
      </w:r>
    </w:p>
    <w:p w14:paraId="3B169241"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чрезвычайные ситуации природного характера и их классификация;</w:t>
      </w:r>
    </w:p>
    <w:p w14:paraId="6BF58AAC"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поведения, необходимые для снижения риска встречи с дикими животными, порядок действий при встрече с ними; порядок действий при укуса</w:t>
      </w:r>
      <w:r w:rsidR="00616554" w:rsidRPr="00603C79">
        <w:rPr>
          <w:rFonts w:ascii="Times New Roman" w:eastAsia="Calibri" w:hAnsi="Times New Roman"/>
        </w:rPr>
        <w:t xml:space="preserve">х диких животных, змей, пауков, </w:t>
      </w:r>
      <w:r w:rsidRPr="00603C79">
        <w:rPr>
          <w:rFonts w:ascii="Times New Roman" w:eastAsia="Calibri" w:hAnsi="Times New Roman"/>
        </w:rPr>
        <w:t>клещей и насекомых;</w:t>
      </w:r>
    </w:p>
    <w:p w14:paraId="45D5D82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37D13657"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автономные условия, их особенности и опасности, правила подготовки к длительному автономному существованию;</w:t>
      </w:r>
    </w:p>
    <w:p w14:paraId="701E84F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при автономном существовании в природной среде;</w:t>
      </w:r>
    </w:p>
    <w:p w14:paraId="5DDFDE0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lastRenderedPageBreak/>
        <w:t>правила ориентирования на местности, способы подачи сигналов бедствия;</w:t>
      </w:r>
    </w:p>
    <w:p w14:paraId="7054CA5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7FE26C3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устройство гор и классификация горных пород, правила безопасного поведения в горах;</w:t>
      </w:r>
    </w:p>
    <w:p w14:paraId="2C5ECF01"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снежные лавины, их характеристики и опасности, порядок действий при попадании в лавину;</w:t>
      </w:r>
    </w:p>
    <w:p w14:paraId="4C381C6C" w14:textId="77777777" w:rsidR="00B46EBD" w:rsidRPr="00603C79" w:rsidRDefault="00B46EBD" w:rsidP="00B46EBD">
      <w:pPr>
        <w:widowControl w:val="0"/>
        <w:tabs>
          <w:tab w:val="left" w:pos="10065"/>
        </w:tabs>
        <w:autoSpaceDE w:val="0"/>
        <w:autoSpaceDN w:val="0"/>
        <w:spacing w:after="0" w:line="240" w:lineRule="auto"/>
        <w:ind w:right="118" w:firstLine="709"/>
        <w:jc w:val="both"/>
        <w:rPr>
          <w:rFonts w:ascii="Times New Roman" w:eastAsia="Calibri" w:hAnsi="Times New Roman"/>
        </w:rPr>
      </w:pPr>
      <w:r w:rsidRPr="00603C79">
        <w:rPr>
          <w:rFonts w:ascii="Times New Roman" w:eastAsia="Calibri" w:hAnsi="Times New Roman"/>
        </w:rPr>
        <w:t>камнепады, их характеристики и опасности, порядок действий, необходимых для снижения риска попадания под камнепад;</w:t>
      </w:r>
    </w:p>
    <w:p w14:paraId="1FA74AE1"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сели, их характеристики и опасности, порядок действий при попадании в зону селя;</w:t>
      </w:r>
    </w:p>
    <w:p w14:paraId="6FF065F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оползни, их характеристики и опасности, порядок действий при начале оползня;</w:t>
      </w:r>
    </w:p>
    <w:p w14:paraId="74839DF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общие правила безопасного поведения на водоёмах, правила купания в подготовленных и неподготовленных местах;</w:t>
      </w:r>
    </w:p>
    <w:p w14:paraId="785047F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AE618A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наводнения, их характеристики и опасности, порядок действий при наводнении;</w:t>
      </w:r>
    </w:p>
    <w:p w14:paraId="284CF951"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цунами, их характеристики и опасности, порядок действий при нахождении в зоне цунами;</w:t>
      </w:r>
    </w:p>
    <w:p w14:paraId="2C055DD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ураганы, бури, смерчи, их характеристики и опасности, порядок действий при ураганах, бурях и смерчах;</w:t>
      </w:r>
    </w:p>
    <w:p w14:paraId="64ECAFAE"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грозы, их характеристики и опасности, порядок действий при попадании в грозу;</w:t>
      </w:r>
    </w:p>
    <w:p w14:paraId="671C8C1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D380F93"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смысл понятий «экология» и «экологическая культура», значение экологии для устойчивого развития общества;</w:t>
      </w:r>
    </w:p>
    <w:p w14:paraId="7ABA4879"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безопасного поведения при неблагопри</w:t>
      </w:r>
      <w:r w:rsidR="00616554" w:rsidRPr="00603C79">
        <w:rPr>
          <w:rFonts w:ascii="Times New Roman" w:eastAsia="Calibri" w:hAnsi="Times New Roman"/>
        </w:rPr>
        <w:t>ятной экологической обстановке.</w:t>
      </w:r>
    </w:p>
    <w:p w14:paraId="577B5480" w14:textId="77777777" w:rsidR="00B46EBD" w:rsidRPr="00603C79" w:rsidRDefault="00616554" w:rsidP="00B46EBD">
      <w:pPr>
        <w:widowControl w:val="0"/>
        <w:tabs>
          <w:tab w:val="left" w:pos="10065"/>
        </w:tabs>
        <w:autoSpaceDE w:val="0"/>
        <w:autoSpaceDN w:val="0"/>
        <w:spacing w:after="0" w:line="240" w:lineRule="auto"/>
        <w:ind w:right="898" w:firstLine="709"/>
        <w:jc w:val="both"/>
        <w:outlineLvl w:val="1"/>
        <w:rPr>
          <w:rFonts w:ascii="Times New Roman" w:eastAsia="Calibri" w:hAnsi="Times New Roman"/>
          <w:b/>
        </w:rPr>
      </w:pPr>
      <w:r w:rsidRPr="00603C79">
        <w:rPr>
          <w:rFonts w:ascii="Times New Roman" w:eastAsia="Calibri" w:hAnsi="Times New Roman"/>
          <w:b/>
        </w:rPr>
        <w:t>Модуль № 6 «здоровье и как его сохранить. Основы медицинских знаний»:</w:t>
      </w:r>
    </w:p>
    <w:p w14:paraId="316586CC"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смысл понятий «здоровье» и «здоровый образ жизни», их содержание и значение для человека;</w:t>
      </w:r>
    </w:p>
    <w:p w14:paraId="1EF100D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факторы, влияющие на здоровье человека, опасность вредных привычек;</w:t>
      </w:r>
    </w:p>
    <w:p w14:paraId="1EBA5C47"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элементы здорового образа жизни, ответственность за сохранение здоровья;</w:t>
      </w:r>
    </w:p>
    <w:p w14:paraId="6E72C24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понятие «инфекционные заболевания», причины их возникновения;</w:t>
      </w:r>
    </w:p>
    <w:p w14:paraId="4394A16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механизм распространения инфекционных заболеваний, меры их профилактики и защиты от них;</w:t>
      </w:r>
    </w:p>
    <w:p w14:paraId="38016E8C"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порядок действий при возникновении чрезвычайных ситуаций биолого-социального происхождения (эпидемия, пандемия);</w:t>
      </w:r>
    </w:p>
    <w:p w14:paraId="29FAC12F"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 xml:space="preserve">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13D1F72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понятие «неинфекционные заболевания» и их классификация, факторы риска неинфекционных заболеваний;</w:t>
      </w:r>
    </w:p>
    <w:p w14:paraId="7902524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меры профилактики неинфекционных заболеваний и защиты от них;</w:t>
      </w:r>
    </w:p>
    <w:p w14:paraId="691C3F58"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диспансеризация и её задачи;</w:t>
      </w:r>
    </w:p>
    <w:p w14:paraId="7BB6F80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понятия «психическое здоровье» и «психологическое благополучие», современные модели психического здоровья и здоровой личности;</w:t>
      </w:r>
    </w:p>
    <w:p w14:paraId="3556BF79"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стресс и его влияние на человека, меры профилактики стресса, способы самоконтроля и саморегуляции эмоциональных состояний;</w:t>
      </w:r>
    </w:p>
    <w:p w14:paraId="5BFC5A0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понятие «первая помощь» и обязанность по её оказанию, универсальный алгоритм оказания первой помощи;</w:t>
      </w:r>
    </w:p>
    <w:p w14:paraId="7B15920E"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назначение и состав аптечки первой помощи;</w:t>
      </w:r>
    </w:p>
    <w:p w14:paraId="05911E0C" w14:textId="77777777" w:rsidR="00B46EBD" w:rsidRPr="00603C79" w:rsidRDefault="00B46EBD" w:rsidP="00616554">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порядок действий при оказании первой помощи в различных ситуациях, приёмы психологи</w:t>
      </w:r>
      <w:r w:rsidR="00616554" w:rsidRPr="00603C79">
        <w:rPr>
          <w:rFonts w:ascii="Times New Roman" w:eastAsia="Calibri" w:hAnsi="Times New Roman"/>
        </w:rPr>
        <w:t>ческой поддержки пострадавшего.</w:t>
      </w:r>
    </w:p>
    <w:p w14:paraId="2B3A68AF"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2" w:name="_TOC_250011"/>
      <w:r w:rsidRPr="00603C79">
        <w:rPr>
          <w:rFonts w:ascii="Times New Roman" w:eastAsia="Calibri" w:hAnsi="Times New Roman"/>
          <w:b/>
        </w:rPr>
        <w:t xml:space="preserve">Модуль № 7 «безопасность в </w:t>
      </w:r>
      <w:bookmarkEnd w:id="12"/>
      <w:r w:rsidRPr="00603C79">
        <w:rPr>
          <w:rFonts w:ascii="Times New Roman" w:eastAsia="Calibri" w:hAnsi="Times New Roman"/>
          <w:b/>
        </w:rPr>
        <w:t>социуме»:</w:t>
      </w:r>
    </w:p>
    <w:p w14:paraId="7ACECF7F"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общение и его значение для человека, способы организации эффективного и позитивного общения;</w:t>
      </w:r>
    </w:p>
    <w:p w14:paraId="6AFB37BD"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296508F"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понятие «конфликт» и стадии его развития, факторы и причины развития конфликта;</w:t>
      </w:r>
    </w:p>
    <w:p w14:paraId="1B9D6461"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00209C5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поведения для снижения риска конфликта и порядок действий при его опасных проявлениях;</w:t>
      </w:r>
    </w:p>
    <w:p w14:paraId="7E1A1A1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способ разрешения конфликта с помощью третьей стороны (модератора);</w:t>
      </w:r>
    </w:p>
    <w:p w14:paraId="4A68649D"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опасные формы проявления конфликта: агрессия, домашнее насилие и буллинг;</w:t>
      </w:r>
    </w:p>
    <w:p w14:paraId="21E8A4FE"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lastRenderedPageBreak/>
        <w:t>манипуляции в ходе межличностного общения, приёмы распознавания манипуляций и способы противостояния им;</w:t>
      </w:r>
    </w:p>
    <w:p w14:paraId="750E627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3E43FEE"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современные молодёжные увлечения и опасности, связанные с ними, правила безопасного поведения;</w:t>
      </w:r>
    </w:p>
    <w:p w14:paraId="26755911" w14:textId="77777777" w:rsidR="00B46EBD" w:rsidRPr="00603C79" w:rsidRDefault="00B46EBD" w:rsidP="00616554">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правила безопасной ком</w:t>
      </w:r>
      <w:r w:rsidR="00616554" w:rsidRPr="00603C79">
        <w:rPr>
          <w:rFonts w:ascii="Times New Roman" w:eastAsia="Calibri" w:hAnsi="Times New Roman"/>
        </w:rPr>
        <w:t>муникации с незнакомыми людьми.</w:t>
      </w:r>
    </w:p>
    <w:p w14:paraId="7EE69F37" w14:textId="77777777" w:rsidR="00B46EBD" w:rsidRPr="00603C79" w:rsidRDefault="00616554"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3" w:name="_TOC_250010"/>
      <w:r w:rsidRPr="00603C79">
        <w:rPr>
          <w:rFonts w:ascii="Times New Roman" w:eastAsia="Calibri" w:hAnsi="Times New Roman"/>
          <w:b/>
        </w:rPr>
        <w:t xml:space="preserve">Модуль № 8 «безопасность в информационном </w:t>
      </w:r>
      <w:bookmarkEnd w:id="13"/>
      <w:r w:rsidRPr="00603C79">
        <w:rPr>
          <w:rFonts w:ascii="Times New Roman" w:eastAsia="Calibri" w:hAnsi="Times New Roman"/>
          <w:b/>
        </w:rPr>
        <w:t>пространстве»:</w:t>
      </w:r>
    </w:p>
    <w:p w14:paraId="7076EA1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понятие «цифровая среда», её характеристики и примеры информационных и компьютерных угроз, положительные возможности цифровой среды;</w:t>
      </w:r>
    </w:p>
    <w:p w14:paraId="1CFFE1A8"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риски и угрозы при использовании Интернета;</w:t>
      </w:r>
    </w:p>
    <w:p w14:paraId="1F80A76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5A2C4D4"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опасные явления цифровой среды: вредоносные программы и приложения и их разновидности;</w:t>
      </w:r>
    </w:p>
    <w:p w14:paraId="7065CB8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кибергигиены, необходимые для предупреждения    возникновения сложных и опасных ситуаций в цифровой среде;</w:t>
      </w:r>
    </w:p>
    <w:p w14:paraId="0C3D39E8"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14:paraId="23E3408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602FBE01" w14:textId="77777777" w:rsidR="00B46EBD" w:rsidRPr="00603C79" w:rsidRDefault="00B46EBD" w:rsidP="00616554">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w:t>
      </w:r>
      <w:r w:rsidR="00616554" w:rsidRPr="00603C79">
        <w:rPr>
          <w:rFonts w:ascii="Times New Roman" w:eastAsia="Calibri" w:hAnsi="Times New Roman"/>
        </w:rPr>
        <w:t>вную деятельность.</w:t>
      </w:r>
    </w:p>
    <w:p w14:paraId="22991E55" w14:textId="77777777" w:rsidR="00B46EBD" w:rsidRPr="00603C79" w:rsidRDefault="00616554" w:rsidP="00B46EBD">
      <w:pPr>
        <w:widowControl w:val="0"/>
        <w:tabs>
          <w:tab w:val="left" w:pos="10065"/>
        </w:tabs>
        <w:autoSpaceDE w:val="0"/>
        <w:autoSpaceDN w:val="0"/>
        <w:spacing w:after="0" w:line="240" w:lineRule="auto"/>
        <w:ind w:right="1843" w:firstLine="709"/>
        <w:jc w:val="both"/>
        <w:outlineLvl w:val="1"/>
        <w:rPr>
          <w:rFonts w:ascii="Times New Roman" w:eastAsia="Calibri" w:hAnsi="Times New Roman"/>
          <w:b/>
        </w:rPr>
      </w:pPr>
      <w:r w:rsidRPr="00603C79">
        <w:rPr>
          <w:rFonts w:ascii="Times New Roman" w:eastAsia="Calibri" w:hAnsi="Times New Roman"/>
          <w:b/>
        </w:rPr>
        <w:t>Модуль № 9 «основы противодействия экстремизму и терроризму»:</w:t>
      </w:r>
    </w:p>
    <w:p w14:paraId="672D60EB"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понятия «экстремизм» и «терроризм», их содержание, причины, возможные варианты проявления и последствия;</w:t>
      </w:r>
    </w:p>
    <w:p w14:paraId="52EC007F"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цели и формы проявления террористических актов, их последствия, уровни террористической опасности;</w:t>
      </w:r>
    </w:p>
    <w:p w14:paraId="42DBDBE8"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основы общественно-государственной системы противодействия экстремизму и терроризму, контртеррористическая операция и её цели;</w:t>
      </w:r>
    </w:p>
    <w:p w14:paraId="07902FF9"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признаки вовлечения в террористическую деятельность, правила антитеррористического поведения;</w:t>
      </w:r>
    </w:p>
    <w:p w14:paraId="418D0B05"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признаки угроз и подготовки различных форм терактов, порядок действий при их обнаружении;</w:t>
      </w:r>
    </w:p>
    <w:p w14:paraId="5AEC950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правила безопасного поведения в условиях совершения теракта;</w:t>
      </w:r>
    </w:p>
    <w:p w14:paraId="411F3CE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66709607" w14:textId="77777777" w:rsidR="00B46EBD" w:rsidRPr="00603C79" w:rsidRDefault="00616554" w:rsidP="00B46EBD">
      <w:pPr>
        <w:widowControl w:val="0"/>
        <w:tabs>
          <w:tab w:val="left" w:pos="10065"/>
        </w:tabs>
        <w:autoSpaceDE w:val="0"/>
        <w:autoSpaceDN w:val="0"/>
        <w:spacing w:after="0" w:line="240" w:lineRule="auto"/>
        <w:ind w:right="898" w:firstLine="709"/>
        <w:jc w:val="both"/>
        <w:outlineLvl w:val="1"/>
        <w:rPr>
          <w:rFonts w:ascii="Times New Roman" w:eastAsia="Calibri" w:hAnsi="Times New Roman"/>
          <w:b/>
        </w:rPr>
      </w:pPr>
      <w:r w:rsidRPr="00603C79">
        <w:rPr>
          <w:rFonts w:ascii="Times New Roman" w:eastAsia="Calibri" w:hAnsi="Times New Roman"/>
          <w:b/>
        </w:rPr>
        <w:t>Модуль № 10 «взаимодействие личности, общества и государства в обеспечении безопасности жизни и здоровья населения»:</w:t>
      </w:r>
    </w:p>
    <w:p w14:paraId="08386D2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классификация чрезвычайных ситуаций природного и техногенного характера;</w:t>
      </w:r>
    </w:p>
    <w:p w14:paraId="77C02624"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14:paraId="21841D0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государственные службы обеспечения безопасности, их роль и сфера ответственности, порядок взаимодействия с ними;</w:t>
      </w:r>
    </w:p>
    <w:p w14:paraId="645A6963"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общественные институты и их место в системе обеспечения безопасности жизни и здоровья населения;</w:t>
      </w:r>
    </w:p>
    <w:p w14:paraId="7B89DE9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права, обязанности и роль граждан Российской Федерации в области защиты населения от чрезвычайных ситуаций;</w:t>
      </w:r>
    </w:p>
    <w:p w14:paraId="732E439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антикоррупционное поведение как элемент общественной и государственной безопасности;</w:t>
      </w:r>
    </w:p>
    <w:p w14:paraId="50E2E85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информирование и оповещение населения о чрезвычайных ситуациях, система ОКСИОН;</w:t>
      </w:r>
    </w:p>
    <w:p w14:paraId="2BF93E2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3D16BF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средства индивидуальной и коллективной защиты населения, порядок пользования фильтрующим противогазом;</w:t>
      </w:r>
    </w:p>
    <w:p w14:paraId="6428368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эвакуация населения в условиях чрезвычайных ситуаций, порядок действий населения при объявлении эвакуации.</w:t>
      </w:r>
    </w:p>
    <w:p w14:paraId="75C1AC2A"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p>
    <w:p w14:paraId="21F6CB82" w14:textId="77777777" w:rsidR="00B46EBD" w:rsidRPr="00603C79" w:rsidRDefault="00FE297B" w:rsidP="00FE297B">
      <w:pPr>
        <w:pStyle w:val="a4"/>
        <w:widowControl w:val="0"/>
        <w:numPr>
          <w:ilvl w:val="3"/>
          <w:numId w:val="154"/>
        </w:numPr>
        <w:tabs>
          <w:tab w:val="left" w:pos="396"/>
          <w:tab w:val="left" w:pos="10065"/>
        </w:tabs>
        <w:autoSpaceDE w:val="0"/>
        <w:autoSpaceDN w:val="0"/>
        <w:spacing w:after="0" w:line="240" w:lineRule="auto"/>
        <w:ind w:left="1560" w:right="-1" w:hanging="851"/>
        <w:outlineLvl w:val="0"/>
        <w:rPr>
          <w:rFonts w:ascii="Times New Roman" w:eastAsia="Calibri" w:hAnsi="Times New Roman"/>
          <w:b/>
        </w:rPr>
      </w:pPr>
      <w:bookmarkStart w:id="14" w:name="_TOC_250009"/>
      <w:r w:rsidRPr="00603C79">
        <w:rPr>
          <w:rFonts w:ascii="Times New Roman" w:eastAsia="Calibri" w:hAnsi="Times New Roman"/>
          <w:b/>
        </w:rPr>
        <w:t xml:space="preserve">Планируемые результаты освоения учебного </w:t>
      </w:r>
      <w:bookmarkEnd w:id="14"/>
      <w:r w:rsidRPr="00603C79">
        <w:rPr>
          <w:rFonts w:ascii="Times New Roman" w:eastAsia="Calibri" w:hAnsi="Times New Roman"/>
          <w:b/>
        </w:rPr>
        <w:t>предмета</w:t>
      </w:r>
      <w:bookmarkStart w:id="15" w:name="_TOC_250008"/>
      <w:r w:rsidRPr="00603C79">
        <w:rPr>
          <w:rFonts w:ascii="Times New Roman" w:eastAsia="Calibri" w:hAnsi="Times New Roman"/>
          <w:b/>
        </w:rPr>
        <w:t xml:space="preserve"> «Основы безопасности жизнедеятельности» </w:t>
      </w:r>
      <w:bookmarkEnd w:id="15"/>
    </w:p>
    <w:p w14:paraId="13EA04A2"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p>
    <w:p w14:paraId="13C07C7E"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w:t>
      </w:r>
      <w:r w:rsidR="00FE297B" w:rsidRPr="00603C79">
        <w:rPr>
          <w:rFonts w:ascii="Times New Roman" w:eastAsia="Calibri" w:hAnsi="Times New Roman"/>
        </w:rPr>
        <w:t>ении обучения в основной школе.</w:t>
      </w:r>
    </w:p>
    <w:p w14:paraId="5A74A5BE" w14:textId="77777777" w:rsidR="00B46EBD" w:rsidRPr="00603C79" w:rsidRDefault="00FE297B"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6" w:name="_TOC_250007"/>
      <w:r w:rsidRPr="00603C79">
        <w:rPr>
          <w:rFonts w:ascii="Times New Roman" w:eastAsia="Calibri" w:hAnsi="Times New Roman"/>
          <w:b/>
        </w:rPr>
        <w:t xml:space="preserve">Личностные </w:t>
      </w:r>
      <w:bookmarkEnd w:id="16"/>
      <w:r w:rsidRPr="00603C79">
        <w:rPr>
          <w:rFonts w:ascii="Times New Roman" w:eastAsia="Calibri" w:hAnsi="Times New Roman"/>
          <w:b/>
        </w:rPr>
        <w:t>результаты</w:t>
      </w:r>
    </w:p>
    <w:p w14:paraId="48075E2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5DB4399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66112E04"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Патриотическое воспитание:</w:t>
      </w:r>
      <w:r w:rsidR="00FE297B" w:rsidRPr="00603C79">
        <w:rPr>
          <w:rFonts w:ascii="Times New Roman" w:eastAsia="Calibri" w:hAnsi="Times New Roman"/>
          <w:i/>
        </w:rPr>
        <w:t xml:space="preserve"> </w:t>
      </w:r>
      <w:r w:rsidRPr="00603C79">
        <w:rPr>
          <w:rFonts w:ascii="Times New Roman" w:eastAsia="Calibri"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стране;формирование чувства гордости за свою Родину, ответственного отношения к выполнению конституционного долга — защите Отечества.</w:t>
      </w:r>
    </w:p>
    <w:p w14:paraId="3C1F2E17"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Гражданское воспитание:</w:t>
      </w:r>
      <w:r w:rsidR="00FE297B" w:rsidRPr="00603C79">
        <w:rPr>
          <w:rFonts w:ascii="Times New Roman" w:eastAsia="Calibri" w:hAnsi="Times New Roman"/>
          <w:i/>
        </w:rPr>
        <w:t xml:space="preserve"> </w:t>
      </w:r>
      <w:r w:rsidRPr="00603C79">
        <w:rPr>
          <w:rFonts w:ascii="Times New Roman" w:eastAsia="Calibri" w:hAnsi="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337EBA5"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6357D0C3"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3AF0AF0B"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Духовно-нравственное воспитание:</w:t>
      </w:r>
      <w:r w:rsidR="00FE297B" w:rsidRPr="00603C79">
        <w:rPr>
          <w:rFonts w:ascii="Times New Roman" w:eastAsia="Calibri" w:hAnsi="Times New Roman"/>
          <w:i/>
        </w:rPr>
        <w:t xml:space="preserve"> </w:t>
      </w:r>
      <w:r w:rsidRPr="00603C79">
        <w:rPr>
          <w:rFonts w:ascii="Times New Roman" w:eastAsia="Calibri" w:hAnsi="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E78098B"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1E12FD7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формирование личности безопасного типа, осознанного и ответственного отношения к личной безопасности и безопасности других людей.</w:t>
      </w:r>
    </w:p>
    <w:p w14:paraId="59920A74" w14:textId="77777777" w:rsidR="00B46EBD" w:rsidRPr="00603C79" w:rsidRDefault="00B46EBD" w:rsidP="00FE297B">
      <w:pPr>
        <w:widowControl w:val="0"/>
        <w:tabs>
          <w:tab w:val="left" w:pos="709"/>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Эстетическое воспитание:</w:t>
      </w:r>
      <w:r w:rsidR="00FE297B" w:rsidRPr="00603C79">
        <w:rPr>
          <w:rFonts w:ascii="Times New Roman" w:eastAsia="Calibri" w:hAnsi="Times New Roman"/>
          <w:i/>
        </w:rPr>
        <w:t xml:space="preserve"> </w:t>
      </w:r>
      <w:r w:rsidRPr="00603C79">
        <w:rPr>
          <w:rFonts w:ascii="Times New Roman" w:eastAsia="Calibri" w:hAnsi="Times New Roman"/>
        </w:rPr>
        <w:t>формирование гармоничной личности, развитие способности воспринимать, ценить и создавать прекрасное в повседневной жизни;</w:t>
      </w:r>
    </w:p>
    <w:p w14:paraId="52A7F0A3" w14:textId="77777777" w:rsidR="00B46EBD" w:rsidRPr="00603C79" w:rsidRDefault="00B46EBD" w:rsidP="00FE297B">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понимание взаимозависимости счастливого юношества и безопасного личного поведения в повседневной жизни.</w:t>
      </w:r>
    </w:p>
    <w:p w14:paraId="0FC777A8"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Ценности научного познания:</w:t>
      </w:r>
      <w:r w:rsidR="00FE297B" w:rsidRPr="00603C79">
        <w:rPr>
          <w:rFonts w:ascii="Times New Roman" w:eastAsia="Calibri" w:hAnsi="Times New Roman"/>
          <w:i/>
        </w:rPr>
        <w:t xml:space="preserve"> </w:t>
      </w:r>
      <w:r w:rsidRPr="00603C79">
        <w:rPr>
          <w:rFonts w:ascii="Times New Roman" w:eastAsia="Calibri" w:hAnsi="Times New Roman"/>
        </w:rPr>
        <w:t xml:space="preserve">ориентация в деятельности на современную систему научных </w:t>
      </w:r>
      <w:r w:rsidRPr="00603C79">
        <w:rPr>
          <w:rFonts w:ascii="Times New Roman" w:eastAsia="Calibri" w:hAnsi="Times New Roman"/>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24624B8"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7FBABF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D020092" w14:textId="77777777" w:rsidR="00B46EBD" w:rsidRPr="00603C79" w:rsidRDefault="00B46EBD" w:rsidP="00FE297B">
      <w:pPr>
        <w:widowControl w:val="0"/>
        <w:tabs>
          <w:tab w:val="left" w:pos="582"/>
          <w:tab w:val="left" w:pos="10065"/>
        </w:tabs>
        <w:autoSpaceDE w:val="0"/>
        <w:autoSpaceDN w:val="0"/>
        <w:spacing w:after="0" w:line="240" w:lineRule="auto"/>
        <w:ind w:left="709" w:right="114"/>
        <w:rPr>
          <w:rFonts w:ascii="Times New Roman" w:eastAsia="Calibri" w:hAnsi="Times New Roman"/>
          <w:i/>
        </w:rPr>
      </w:pPr>
      <w:r w:rsidRPr="00603C79">
        <w:rPr>
          <w:rFonts w:ascii="Times New Roman" w:eastAsia="Calibri" w:hAnsi="Times New Roman"/>
          <w:i/>
        </w:rPr>
        <w:t>Физическое воспитание, формирование культуры здоровья и эмоционального благополучия:</w:t>
      </w:r>
    </w:p>
    <w:p w14:paraId="30DCBDF4" w14:textId="77777777" w:rsidR="00B46EBD" w:rsidRPr="00603C79" w:rsidRDefault="00B46EBD" w:rsidP="00FE297B">
      <w:pPr>
        <w:widowControl w:val="0"/>
        <w:tabs>
          <w:tab w:val="left" w:pos="10065"/>
        </w:tabs>
        <w:autoSpaceDE w:val="0"/>
        <w:autoSpaceDN w:val="0"/>
        <w:spacing w:after="0" w:line="240" w:lineRule="auto"/>
        <w:ind w:right="115"/>
        <w:jc w:val="both"/>
        <w:rPr>
          <w:rFonts w:ascii="Times New Roman" w:eastAsia="Calibri" w:hAnsi="Times New Roman"/>
        </w:rPr>
      </w:pPr>
      <w:r w:rsidRPr="00603C79">
        <w:rPr>
          <w:rFonts w:ascii="Times New Roman" w:eastAsia="Calibri" w:hAnsi="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1F6FF61C"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14:paraId="25415A0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правил безопасности, в том числе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728824F"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умение принимать себя и других, не осуждая;</w:t>
      </w:r>
    </w:p>
    <w:p w14:paraId="481BE585"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умение осознавать эмоциональное состояние себя и других, уметь управлять собственным эмоциональным состоянием;</w:t>
      </w:r>
    </w:p>
    <w:p w14:paraId="7140EA78"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сформированность навыка рефлексии, признание своего права на ошибку и такого же права другого человека.</w:t>
      </w:r>
    </w:p>
    <w:p w14:paraId="626FDE8D"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Трудовое воспитание:</w:t>
      </w:r>
      <w:r w:rsidR="00FE297B" w:rsidRPr="00603C79">
        <w:rPr>
          <w:rFonts w:ascii="Times New Roman" w:eastAsia="Calibri" w:hAnsi="Times New Roman"/>
          <w:i/>
        </w:rPr>
        <w:t xml:space="preserve"> </w:t>
      </w:r>
      <w:r w:rsidRPr="00603C79">
        <w:rPr>
          <w:rFonts w:ascii="Times New Roman" w:eastAsia="Calibri" w:hAnsi="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8B9A2DB"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04A9B16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D06BFF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6FF2586" w14:textId="77777777" w:rsidR="00B46EBD" w:rsidRPr="00603C79" w:rsidRDefault="00B46EBD" w:rsidP="00FE297B">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Экологическое воспитание:</w:t>
      </w:r>
      <w:r w:rsidR="00FE297B" w:rsidRPr="00603C79">
        <w:rPr>
          <w:rFonts w:ascii="Times New Roman" w:eastAsia="Calibri" w:hAnsi="Times New Roman"/>
          <w:i/>
        </w:rPr>
        <w:t xml:space="preserve"> </w:t>
      </w:r>
      <w:r w:rsidRPr="00603C79">
        <w:rPr>
          <w:rFonts w:ascii="Times New Roman" w:eastAsia="Calibri" w:hAnsi="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54F418D" w14:textId="77777777" w:rsidR="00B46EBD" w:rsidRPr="00603C79" w:rsidRDefault="00B46EBD" w:rsidP="00FE297B">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w:t>
      </w:r>
      <w:r w:rsidR="00FE297B" w:rsidRPr="00603C79">
        <w:rPr>
          <w:rFonts w:ascii="Times New Roman" w:eastAsia="Calibri" w:hAnsi="Times New Roman"/>
        </w:rPr>
        <w:t>исков на территории проживания.</w:t>
      </w:r>
    </w:p>
    <w:p w14:paraId="4C9276B8" w14:textId="77777777" w:rsidR="00B46EBD" w:rsidRPr="00603C79" w:rsidRDefault="00FE297B"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7" w:name="_TOC_250006"/>
      <w:r w:rsidRPr="00603C79">
        <w:rPr>
          <w:rFonts w:ascii="Times New Roman" w:eastAsia="Calibri" w:hAnsi="Times New Roman"/>
          <w:b/>
        </w:rPr>
        <w:t xml:space="preserve">Метапредметные </w:t>
      </w:r>
      <w:bookmarkEnd w:id="17"/>
      <w:r w:rsidRPr="00603C79">
        <w:rPr>
          <w:rFonts w:ascii="Times New Roman" w:eastAsia="Calibri" w:hAnsi="Times New Roman"/>
          <w:b/>
        </w:rPr>
        <w:t>результаты</w:t>
      </w:r>
    </w:p>
    <w:p w14:paraId="29E1490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w:t>
      </w:r>
      <w:r w:rsidRPr="00603C79">
        <w:rPr>
          <w:rFonts w:ascii="Times New Roman" w:eastAsia="Calibri" w:hAnsi="Times New Roman"/>
        </w:rPr>
        <w:lastRenderedPageBreak/>
        <w:t>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42BBB017"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Метапредметные результаты, формируемые в ходе изучения учебного предмета ОБЖ, должны отражать:</w:t>
      </w:r>
    </w:p>
    <w:p w14:paraId="355F49A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i/>
        </w:rPr>
      </w:pPr>
      <w:r w:rsidRPr="00603C79">
        <w:rPr>
          <w:rFonts w:ascii="Times New Roman" w:eastAsia="Calibri" w:hAnsi="Times New Roman"/>
        </w:rPr>
        <w:t xml:space="preserve">1. </w:t>
      </w:r>
      <w:r w:rsidRPr="00603C79">
        <w:rPr>
          <w:rFonts w:ascii="Times New Roman" w:eastAsia="Calibri" w:hAnsi="Times New Roman"/>
          <w:i/>
        </w:rPr>
        <w:t>Овладение универсальными познавательными действиями.</w:t>
      </w:r>
    </w:p>
    <w:p w14:paraId="239A848F"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u w:val="single"/>
        </w:rPr>
      </w:pPr>
      <w:r w:rsidRPr="00603C79">
        <w:rPr>
          <w:rFonts w:ascii="Times New Roman" w:eastAsia="Calibri" w:hAnsi="Times New Roman"/>
          <w:u w:val="single"/>
        </w:rPr>
        <w:t>Базовые логические действия:</w:t>
      </w:r>
    </w:p>
    <w:p w14:paraId="79DC2E73"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выявлять и характеризовать существенные признаки объектов (явлений);</w:t>
      </w:r>
    </w:p>
    <w:p w14:paraId="0EEEDD1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устанавливать существенный признак классификации, основания для обобщения и сравнения, критерии проводимого анализа;</w:t>
      </w:r>
    </w:p>
    <w:p w14:paraId="7CA3FFE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A9E7274"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выявлять дефициты информации, данных, необходимых для решения поставленной задачи;</w:t>
      </w:r>
    </w:p>
    <w:p w14:paraId="6B99A51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05EE16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2FA376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u w:val="single"/>
        </w:rPr>
      </w:pPr>
      <w:r w:rsidRPr="00603C79">
        <w:rPr>
          <w:rFonts w:ascii="Times New Roman" w:eastAsia="Calibri" w:hAnsi="Times New Roman"/>
          <w:u w:val="single"/>
        </w:rPr>
        <w:t>Базовые исследовательские действия:</w:t>
      </w:r>
    </w:p>
    <w:p w14:paraId="642C8EC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C6F975C"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000E571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12F45A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8FD1AA"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u w:val="single"/>
        </w:rPr>
      </w:pPr>
      <w:r w:rsidRPr="00603C79">
        <w:rPr>
          <w:rFonts w:ascii="Times New Roman" w:eastAsia="Calibri" w:hAnsi="Times New Roman"/>
          <w:u w:val="single"/>
        </w:rPr>
        <w:t>Работа с информацией:</w:t>
      </w:r>
    </w:p>
    <w:p w14:paraId="216B3E8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A4982E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выбирать, анализировать, систематизировать и интерпретировать информацию различных видов и форм представления;</w:t>
      </w:r>
    </w:p>
    <w:p w14:paraId="612EA510"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находить сходные аргументы (подтверждающие или опровергающие одну и ту же идею, версию) в различных информационных источниках;</w:t>
      </w:r>
    </w:p>
    <w:p w14:paraId="557F40E9"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DEA0C48"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оценивать надёжность информации по критериям, предложенным педагогическим работником или сформулированным самостоятельно;</w:t>
      </w:r>
    </w:p>
    <w:p w14:paraId="66E5CD4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14:paraId="1900A2DD" w14:textId="77777777" w:rsidR="00B46EBD" w:rsidRPr="00603C79" w:rsidRDefault="00F960B5" w:rsidP="00F960B5">
      <w:pPr>
        <w:pStyle w:val="a4"/>
        <w:widowControl w:val="0"/>
        <w:tabs>
          <w:tab w:val="left" w:pos="10065"/>
        </w:tabs>
        <w:autoSpaceDE w:val="0"/>
        <w:autoSpaceDN w:val="0"/>
        <w:spacing w:after="0" w:line="240" w:lineRule="auto"/>
        <w:ind w:left="248"/>
        <w:jc w:val="both"/>
        <w:rPr>
          <w:rFonts w:ascii="Times New Roman" w:eastAsia="Calibri" w:hAnsi="Times New Roman"/>
          <w:i/>
        </w:rPr>
      </w:pPr>
      <w:r w:rsidRPr="00603C79">
        <w:rPr>
          <w:rFonts w:ascii="Times New Roman" w:eastAsia="Calibri" w:hAnsi="Times New Roman"/>
        </w:rPr>
        <w:t>2.</w:t>
      </w:r>
      <w:r w:rsidR="00B46EBD" w:rsidRPr="00603C79">
        <w:rPr>
          <w:rFonts w:ascii="Times New Roman" w:eastAsia="Calibri" w:hAnsi="Times New Roman"/>
          <w:i/>
        </w:rPr>
        <w:t>Овладение универсальными коммуникативными действиями.</w:t>
      </w:r>
    </w:p>
    <w:p w14:paraId="4874C71C"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Общение:</w:t>
      </w:r>
    </w:p>
    <w:p w14:paraId="43075A4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C205A1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502C486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сопоставлять свои суждения с суждениями других участников диалога, обнаруживать различие и сходство позиций;</w:t>
      </w:r>
    </w:p>
    <w:p w14:paraId="4DE30F9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1AD99163"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27AB36A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Совместная деятельность (сотрудничество):</w:t>
      </w:r>
    </w:p>
    <w:p w14:paraId="6E5CFE5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понимать и использовать преимущества командной и индивидуальной работы при решении </w:t>
      </w:r>
      <w:r w:rsidRPr="00603C79">
        <w:rPr>
          <w:rFonts w:ascii="Times New Roman" w:eastAsia="Calibri" w:hAnsi="Times New Roman"/>
        </w:rPr>
        <w:lastRenderedPageBreak/>
        <w:t>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95F64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415846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1885BE10" w14:textId="77777777" w:rsidR="00B46EBD" w:rsidRPr="00603C79" w:rsidRDefault="00B46EBD" w:rsidP="00F960B5">
      <w:pPr>
        <w:pStyle w:val="a4"/>
        <w:widowControl w:val="0"/>
        <w:numPr>
          <w:ilvl w:val="0"/>
          <w:numId w:val="154"/>
        </w:numPr>
        <w:tabs>
          <w:tab w:val="left" w:pos="10065"/>
        </w:tabs>
        <w:autoSpaceDE w:val="0"/>
        <w:autoSpaceDN w:val="0"/>
        <w:spacing w:after="0" w:line="240" w:lineRule="auto"/>
        <w:ind w:right="114" w:hanging="219"/>
        <w:jc w:val="both"/>
        <w:rPr>
          <w:rFonts w:ascii="Times New Roman" w:eastAsia="Calibri" w:hAnsi="Times New Roman"/>
          <w:i/>
        </w:rPr>
      </w:pPr>
      <w:r w:rsidRPr="00603C79">
        <w:rPr>
          <w:rFonts w:ascii="Times New Roman" w:eastAsia="Calibri" w:hAnsi="Times New Roman"/>
          <w:i/>
        </w:rPr>
        <w:t>Овладение универсальными учебными регулятивными действиями.</w:t>
      </w:r>
    </w:p>
    <w:p w14:paraId="5DD92BD6"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Самоорганизация:</w:t>
      </w:r>
    </w:p>
    <w:p w14:paraId="6F73A5E4"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выявлять проблемные вопросы, требующие решения в жизненных и учебных ситуациях;</w:t>
      </w:r>
    </w:p>
    <w:p w14:paraId="42B008A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7647B212"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37875579"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Самоконтроль (рефлексия):</w:t>
      </w:r>
    </w:p>
    <w:p w14:paraId="5DE6E36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14:paraId="7DAE446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i/>
        </w:rPr>
      </w:pPr>
      <w:r w:rsidRPr="00603C79">
        <w:rPr>
          <w:rFonts w:ascii="Times New Roman" w:eastAsia="Calibri" w:hAnsi="Times New Roman"/>
          <w:i/>
        </w:rPr>
        <w:t xml:space="preserve">  Эмоциональный интеллект:</w:t>
      </w:r>
    </w:p>
    <w:p w14:paraId="2182EB6D"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управлять собственными эмоциями и не поддаваться эмоциям других, выявлять и анализировать их причины;</w:t>
      </w:r>
    </w:p>
    <w:p w14:paraId="368E7D81"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ставить себя на место другого человека, понимать мотивы и намерения другого, регулировать способ выражения эмоций.</w:t>
      </w:r>
    </w:p>
    <w:p w14:paraId="13718D97"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i/>
        </w:rPr>
      </w:pPr>
      <w:r w:rsidRPr="00603C79">
        <w:rPr>
          <w:rFonts w:ascii="Times New Roman" w:eastAsia="Calibri" w:hAnsi="Times New Roman"/>
          <w:i/>
        </w:rPr>
        <w:t>Принятие себя и других:</w:t>
      </w:r>
    </w:p>
    <w:p w14:paraId="0651978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осознанно относиться к другому человеку, его мнению, признавать право на ошибку свою и чужую;</w:t>
      </w:r>
    </w:p>
    <w:p w14:paraId="032EB5F7"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быть открытым себе и другим, осознавать невозможность контроля всего вокруг.</w:t>
      </w:r>
    </w:p>
    <w:p w14:paraId="320786BE"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w:t>
      </w:r>
      <w:r w:rsidR="00F960B5" w:rsidRPr="00603C79">
        <w:rPr>
          <w:rFonts w:ascii="Times New Roman" w:eastAsia="Calibri" w:hAnsi="Times New Roman"/>
        </w:rPr>
        <w:t>иплины, устойчивого поведения).</w:t>
      </w:r>
    </w:p>
    <w:p w14:paraId="65C901D6"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8" w:name="_TOC_250005"/>
      <w:r w:rsidRPr="00603C79">
        <w:rPr>
          <w:rFonts w:ascii="Times New Roman" w:eastAsia="Calibri" w:hAnsi="Times New Roman"/>
          <w:b/>
        </w:rPr>
        <w:t xml:space="preserve">Предметные </w:t>
      </w:r>
      <w:bookmarkEnd w:id="18"/>
      <w:r w:rsidRPr="00603C79">
        <w:rPr>
          <w:rFonts w:ascii="Times New Roman" w:eastAsia="Calibri" w:hAnsi="Times New Roman"/>
          <w:b/>
        </w:rPr>
        <w:t>результаты</w:t>
      </w:r>
    </w:p>
    <w:p w14:paraId="6B58654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Предметные результаты характеризуют </w:t>
      </w:r>
      <w:r w:rsidR="00F960B5" w:rsidRPr="00603C79">
        <w:rPr>
          <w:rFonts w:ascii="Times New Roman" w:eastAsia="Calibri" w:hAnsi="Times New Roman"/>
        </w:rPr>
        <w:t>сформированностью у</w:t>
      </w:r>
      <w:r w:rsidRPr="00603C79">
        <w:rPr>
          <w:rFonts w:ascii="Times New Roman" w:eastAsia="Calibri" w:hAnsi="Times New Roman"/>
        </w:rPr>
        <w:t xml:space="preserve">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39323C4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73EF70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Предметные результаты по предметной области «Физическая культура и основы безопасности жизнедеятельности» должны обеспечивать:</w:t>
      </w:r>
    </w:p>
    <w:p w14:paraId="2598EC0B" w14:textId="77777777" w:rsidR="00B46EBD" w:rsidRPr="00603C79" w:rsidRDefault="00B46EBD" w:rsidP="00F960B5">
      <w:pPr>
        <w:widowControl w:val="0"/>
        <w:tabs>
          <w:tab w:val="left" w:pos="1134"/>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 учебному предмету «Основы безопасности жизнедеятельности»:</w:t>
      </w:r>
    </w:p>
    <w:p w14:paraId="76A4238E" w14:textId="77777777" w:rsidR="00B46EBD" w:rsidRPr="00603C79" w:rsidRDefault="00B46EBD" w:rsidP="00F960B5">
      <w:pPr>
        <w:widowControl w:val="0"/>
        <w:numPr>
          <w:ilvl w:val="0"/>
          <w:numId w:val="163"/>
        </w:numPr>
        <w:tabs>
          <w:tab w:val="left" w:pos="636"/>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11F4FC52" w14:textId="77777777" w:rsidR="00B46EBD" w:rsidRPr="00603C79" w:rsidRDefault="00B46EBD" w:rsidP="00F960B5">
      <w:pPr>
        <w:widowControl w:val="0"/>
        <w:numPr>
          <w:ilvl w:val="0"/>
          <w:numId w:val="163"/>
        </w:numPr>
        <w:tabs>
          <w:tab w:val="left" w:pos="635"/>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E808178" w14:textId="77777777" w:rsidR="00B46EBD" w:rsidRPr="00603C79" w:rsidRDefault="00B46EBD" w:rsidP="00F960B5">
      <w:pPr>
        <w:widowControl w:val="0"/>
        <w:numPr>
          <w:ilvl w:val="0"/>
          <w:numId w:val="163"/>
        </w:numPr>
        <w:tabs>
          <w:tab w:val="left" w:pos="636"/>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2F3D4D4" w14:textId="77777777" w:rsidR="00B46EBD" w:rsidRPr="00603C79" w:rsidRDefault="00B46EBD" w:rsidP="00F960B5">
      <w:pPr>
        <w:widowControl w:val="0"/>
        <w:numPr>
          <w:ilvl w:val="0"/>
          <w:numId w:val="163"/>
        </w:numPr>
        <w:tabs>
          <w:tab w:val="left" w:pos="635"/>
          <w:tab w:val="left" w:pos="1134"/>
        </w:tabs>
        <w:autoSpaceDE w:val="0"/>
        <w:autoSpaceDN w:val="0"/>
        <w:spacing w:after="0" w:line="240" w:lineRule="auto"/>
        <w:ind w:left="0" w:right="116" w:firstLine="709"/>
        <w:jc w:val="both"/>
        <w:rPr>
          <w:rFonts w:ascii="Times New Roman" w:eastAsia="Calibri" w:hAnsi="Times New Roman"/>
        </w:rPr>
      </w:pPr>
      <w:r w:rsidRPr="00603C79">
        <w:rPr>
          <w:rFonts w:ascii="Times New Roman" w:eastAsia="Calibri" w:hAnsi="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7F3882C8" w14:textId="77777777" w:rsidR="00B46EBD" w:rsidRPr="00603C79" w:rsidRDefault="00B46EBD" w:rsidP="00F960B5">
      <w:pPr>
        <w:widowControl w:val="0"/>
        <w:numPr>
          <w:ilvl w:val="0"/>
          <w:numId w:val="163"/>
        </w:numPr>
        <w:tabs>
          <w:tab w:val="left" w:pos="636"/>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lastRenderedPageBreak/>
        <w:t>сформированность  чувства гордости за свою Родину, ответственного отношения к выполнению конституционного долга — защите Отечества;</w:t>
      </w:r>
    </w:p>
    <w:p w14:paraId="35FE3495" w14:textId="77777777" w:rsidR="00B46EBD" w:rsidRPr="00603C79" w:rsidRDefault="00B46EBD" w:rsidP="00F960B5">
      <w:pPr>
        <w:widowControl w:val="0"/>
        <w:numPr>
          <w:ilvl w:val="0"/>
          <w:numId w:val="163"/>
        </w:numPr>
        <w:tabs>
          <w:tab w:val="left" w:pos="626"/>
          <w:tab w:val="left" w:pos="1134"/>
        </w:tabs>
        <w:autoSpaceDE w:val="0"/>
        <w:autoSpaceDN w:val="0"/>
        <w:spacing w:after="0" w:line="240" w:lineRule="auto"/>
        <w:ind w:left="0" w:right="117" w:firstLine="709"/>
        <w:jc w:val="both"/>
        <w:rPr>
          <w:rFonts w:ascii="Times New Roman" w:eastAsia="Calibri" w:hAnsi="Times New Roman"/>
        </w:rPr>
      </w:pPr>
      <w:r w:rsidRPr="00603C79">
        <w:rPr>
          <w:rFonts w:ascii="Times New Roman" w:eastAsia="Calibri" w:hAnsi="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w:t>
      </w:r>
      <w:r w:rsidR="00F960B5" w:rsidRPr="00603C79">
        <w:rPr>
          <w:rFonts w:ascii="Times New Roman" w:eastAsia="Calibri" w:hAnsi="Times New Roman"/>
        </w:rPr>
        <w:t>ых ситуаций природного, техно</w:t>
      </w:r>
      <w:r w:rsidRPr="00603C79">
        <w:rPr>
          <w:rFonts w:ascii="Times New Roman" w:eastAsia="Calibri" w:hAnsi="Times New Roman"/>
        </w:rPr>
        <w:t>енного и социального (в том числе террористического) характера;</w:t>
      </w:r>
    </w:p>
    <w:p w14:paraId="743410C4" w14:textId="77777777" w:rsidR="00B46EBD" w:rsidRPr="00603C79" w:rsidRDefault="00B46EBD" w:rsidP="00F960B5">
      <w:pPr>
        <w:widowControl w:val="0"/>
        <w:numPr>
          <w:ilvl w:val="0"/>
          <w:numId w:val="163"/>
        </w:numPr>
        <w:tabs>
          <w:tab w:val="left" w:pos="636"/>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C742AD7" w14:textId="77777777" w:rsidR="00B46EBD" w:rsidRPr="00603C79" w:rsidRDefault="00B46EBD" w:rsidP="00F960B5">
      <w:pPr>
        <w:widowControl w:val="0"/>
        <w:numPr>
          <w:ilvl w:val="0"/>
          <w:numId w:val="163"/>
        </w:numPr>
        <w:tabs>
          <w:tab w:val="left" w:pos="635"/>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овладение знаниями и умениями применять меры и средства индивидуальной защиты</w:t>
      </w:r>
      <w:r w:rsidR="00F960B5" w:rsidRPr="00603C79">
        <w:rPr>
          <w:rFonts w:ascii="Times New Roman" w:eastAsia="Calibri" w:hAnsi="Times New Roman"/>
        </w:rPr>
        <w:t>, приёмы рационального и без</w:t>
      </w:r>
      <w:r w:rsidRPr="00603C79">
        <w:rPr>
          <w:rFonts w:ascii="Times New Roman" w:eastAsia="Calibri" w:hAnsi="Times New Roman"/>
        </w:rPr>
        <w:t>опасного поведения в опасных и чрезвычайных ситуациях;</w:t>
      </w:r>
    </w:p>
    <w:p w14:paraId="5F9C227D" w14:textId="77777777" w:rsidR="00B46EBD" w:rsidRPr="00603C79" w:rsidRDefault="00B46EBD" w:rsidP="00F960B5">
      <w:pPr>
        <w:widowControl w:val="0"/>
        <w:numPr>
          <w:ilvl w:val="0"/>
          <w:numId w:val="163"/>
        </w:numPr>
        <w:tabs>
          <w:tab w:val="left" w:pos="636"/>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3E411F2" w14:textId="77777777" w:rsidR="00B46EBD" w:rsidRPr="00603C79" w:rsidRDefault="00B46EBD" w:rsidP="00F960B5">
      <w:pPr>
        <w:widowControl w:val="0"/>
        <w:numPr>
          <w:ilvl w:val="0"/>
          <w:numId w:val="163"/>
        </w:numPr>
        <w:tabs>
          <w:tab w:val="left" w:pos="755"/>
          <w:tab w:val="left" w:pos="1134"/>
        </w:tabs>
        <w:autoSpaceDE w:val="0"/>
        <w:autoSpaceDN w:val="0"/>
        <w:spacing w:after="0" w:line="240" w:lineRule="auto"/>
        <w:ind w:left="0" w:right="115" w:firstLine="709"/>
        <w:jc w:val="both"/>
        <w:rPr>
          <w:rFonts w:ascii="Times New Roman" w:eastAsia="Calibri" w:hAnsi="Times New Roman"/>
        </w:rPr>
      </w:pPr>
      <w:r w:rsidRPr="00603C79">
        <w:rPr>
          <w:rFonts w:ascii="Times New Roman" w:eastAsia="Calibri" w:hAnsi="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5F91200B" w14:textId="77777777" w:rsidR="00B46EBD" w:rsidRPr="00603C79" w:rsidRDefault="00B46EBD" w:rsidP="00F960B5">
      <w:pPr>
        <w:widowControl w:val="0"/>
        <w:numPr>
          <w:ilvl w:val="0"/>
          <w:numId w:val="163"/>
        </w:numPr>
        <w:tabs>
          <w:tab w:val="left" w:pos="755"/>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5D872980" w14:textId="77777777" w:rsidR="00B46EBD" w:rsidRPr="00603C79" w:rsidRDefault="00B46EBD" w:rsidP="00F960B5">
      <w:pPr>
        <w:widowControl w:val="0"/>
        <w:numPr>
          <w:ilvl w:val="0"/>
          <w:numId w:val="163"/>
        </w:numPr>
        <w:tabs>
          <w:tab w:val="left" w:pos="755"/>
          <w:tab w:val="left" w:pos="1134"/>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254FF5BC"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792E5CC" w14:textId="77777777" w:rsidR="00B46EBD" w:rsidRPr="00603C79" w:rsidRDefault="00B46EBD" w:rsidP="00F960B5">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298674F0"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Предлагается распределение предметных результатов, формируемых в ходе изучения учебного предмета ОБЖ, сг</w:t>
      </w:r>
      <w:r w:rsidR="00F960B5" w:rsidRPr="00603C79">
        <w:rPr>
          <w:rFonts w:ascii="Times New Roman" w:eastAsia="Calibri" w:hAnsi="Times New Roman"/>
        </w:rPr>
        <w:t>руппировать по учебным модулям:</w:t>
      </w:r>
    </w:p>
    <w:p w14:paraId="2640ED03" w14:textId="77777777" w:rsidR="00B46EBD" w:rsidRPr="00603C79" w:rsidRDefault="00F960B5" w:rsidP="00B46EBD">
      <w:pPr>
        <w:widowControl w:val="0"/>
        <w:tabs>
          <w:tab w:val="left" w:pos="10065"/>
        </w:tabs>
        <w:autoSpaceDE w:val="0"/>
        <w:autoSpaceDN w:val="0"/>
        <w:spacing w:after="0" w:line="240" w:lineRule="auto"/>
        <w:ind w:right="382" w:firstLine="709"/>
        <w:jc w:val="both"/>
        <w:outlineLvl w:val="1"/>
        <w:rPr>
          <w:rFonts w:ascii="Times New Roman" w:eastAsia="Calibri" w:hAnsi="Times New Roman"/>
          <w:b/>
        </w:rPr>
      </w:pPr>
      <w:r w:rsidRPr="00603C79">
        <w:rPr>
          <w:rFonts w:ascii="Times New Roman" w:eastAsia="Calibri" w:hAnsi="Times New Roman"/>
          <w:b/>
        </w:rPr>
        <w:t>Модуль № 1 «Культура безопасности жизнедеятельности в современном обществе»:</w:t>
      </w:r>
    </w:p>
    <w:p w14:paraId="23D14D0E"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2F85D81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3CBEF70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51825E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опасности-люди, животные, вирусы и бактерии; вещества, предметы и явления), в том числе техногенного происхождения;</w:t>
      </w:r>
    </w:p>
    <w:p w14:paraId="0A73F980"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раскрывать общие принципы безопасного поведения.</w:t>
      </w:r>
    </w:p>
    <w:p w14:paraId="1E375568"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p>
    <w:p w14:paraId="4BD42935"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19" w:name="_TOC_250004"/>
      <w:r w:rsidRPr="00603C79">
        <w:rPr>
          <w:rFonts w:ascii="Times New Roman" w:eastAsia="Calibri" w:hAnsi="Times New Roman"/>
          <w:b/>
        </w:rPr>
        <w:t xml:space="preserve">Модуль № 2 «Безопасность в </w:t>
      </w:r>
      <w:bookmarkEnd w:id="19"/>
      <w:r w:rsidRPr="00603C79">
        <w:rPr>
          <w:rFonts w:ascii="Times New Roman" w:eastAsia="Calibri" w:hAnsi="Times New Roman"/>
          <w:b/>
        </w:rPr>
        <w:t>быту»:</w:t>
      </w:r>
    </w:p>
    <w:p w14:paraId="253DB976"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14:paraId="4C00AA39"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знать права, обязанности и ответственность граждан в области пожарной безопасности;</w:t>
      </w:r>
    </w:p>
    <w:p w14:paraId="508F3C0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соблюдать правила безопасного поведения, позволяющие предупредить возникновение опасных ситуаций в быту;</w:t>
      </w:r>
    </w:p>
    <w:p w14:paraId="21FF956B"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распознавать ситуации криминального характера;</w:t>
      </w:r>
    </w:p>
    <w:p w14:paraId="6513E36A"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знать о правилах вызова экстренных служб и ответственности за ложные сообщения;</w:t>
      </w:r>
    </w:p>
    <w:p w14:paraId="4708468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3868DE6"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w:t>
      </w:r>
      <w:r w:rsidR="00F960B5" w:rsidRPr="00603C79">
        <w:rPr>
          <w:rFonts w:ascii="Times New Roman" w:eastAsia="Calibri" w:hAnsi="Times New Roman"/>
        </w:rPr>
        <w:t>рвичные средства пожаротушения.</w:t>
      </w:r>
    </w:p>
    <w:p w14:paraId="7BFE76C2"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20" w:name="_TOC_250003"/>
      <w:r w:rsidRPr="00603C79">
        <w:rPr>
          <w:rFonts w:ascii="Times New Roman" w:eastAsia="Calibri" w:hAnsi="Times New Roman"/>
          <w:b/>
        </w:rPr>
        <w:t xml:space="preserve">Модуль № 3 «Безопасность на </w:t>
      </w:r>
      <w:bookmarkEnd w:id="20"/>
      <w:r w:rsidRPr="00603C79">
        <w:rPr>
          <w:rFonts w:ascii="Times New Roman" w:eastAsia="Calibri" w:hAnsi="Times New Roman"/>
          <w:b/>
        </w:rPr>
        <w:t>транспорте»:</w:t>
      </w:r>
    </w:p>
    <w:p w14:paraId="6C1EF83F"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 xml:space="preserve">классифицировать виды опасностей на транспорте (наземный, подземный, железнодорожный, </w:t>
      </w:r>
      <w:r w:rsidRPr="00603C79">
        <w:rPr>
          <w:rFonts w:ascii="Times New Roman" w:eastAsia="Calibri" w:hAnsi="Times New Roman"/>
        </w:rPr>
        <w:lastRenderedPageBreak/>
        <w:t>водный, воздушный);</w:t>
      </w:r>
    </w:p>
    <w:p w14:paraId="7B2667D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соблюдать правила дорожного движения, установленные для пешехода, пассажира, водителя велосипеда и иных средств передвижения;</w:t>
      </w:r>
    </w:p>
    <w:p w14:paraId="0B69C28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7358636C"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w:t>
      </w:r>
      <w:r w:rsidR="00F960B5" w:rsidRPr="00603C79">
        <w:rPr>
          <w:rFonts w:ascii="Times New Roman" w:eastAsia="Calibri" w:hAnsi="Times New Roman"/>
        </w:rPr>
        <w:t xml:space="preserve"> террористическим актом.</w:t>
      </w:r>
    </w:p>
    <w:p w14:paraId="20EB10C9"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r w:rsidRPr="00603C79">
        <w:rPr>
          <w:rFonts w:ascii="Times New Roman" w:eastAsia="Calibri" w:hAnsi="Times New Roman"/>
          <w:b/>
        </w:rPr>
        <w:t>Модуль № 4 «Безопасность в общественных местах»:</w:t>
      </w:r>
    </w:p>
    <w:p w14:paraId="74EFADE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характеризовать потенциальные источники опасности в общественных местах, в том числе техногенного происхождения; </w:t>
      </w:r>
    </w:p>
    <w:p w14:paraId="29EEA02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282C51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соблюдать правила безопасного поведения в местах массового пребывания людей (в толпе);</w:t>
      </w:r>
    </w:p>
    <w:p w14:paraId="2DD0FEA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14:paraId="45C5C54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при возникновении пожара и происшествиях в общественных местах;</w:t>
      </w:r>
    </w:p>
    <w:p w14:paraId="4F2D02C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условиях совершения террористического акта, в том числе при захвате и освобождении заложников;</w:t>
      </w:r>
    </w:p>
    <w:p w14:paraId="0CCFDCDE" w14:textId="77777777" w:rsidR="00B46EBD" w:rsidRPr="00603C79" w:rsidRDefault="00B46EBD" w:rsidP="00F960B5">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безопасно действовать в ситуациях криминогенного</w:t>
      </w:r>
      <w:r w:rsidR="00F960B5" w:rsidRPr="00603C79">
        <w:rPr>
          <w:rFonts w:ascii="Times New Roman" w:eastAsia="Calibri" w:hAnsi="Times New Roman"/>
        </w:rPr>
        <w:t xml:space="preserve"> и антиобщественного характера.</w:t>
      </w:r>
    </w:p>
    <w:p w14:paraId="1D58E4F3"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21" w:name="_TOC_250002"/>
      <w:r w:rsidRPr="00603C79">
        <w:rPr>
          <w:rFonts w:ascii="Times New Roman" w:eastAsia="Calibri" w:hAnsi="Times New Roman"/>
          <w:b/>
        </w:rPr>
        <w:t xml:space="preserve">Модуль № 5 «Безопасность в природной </w:t>
      </w:r>
      <w:bookmarkEnd w:id="21"/>
      <w:r w:rsidRPr="00603C79">
        <w:rPr>
          <w:rFonts w:ascii="Times New Roman" w:eastAsia="Calibri" w:hAnsi="Times New Roman"/>
          <w:b/>
        </w:rPr>
        <w:t>среде»:</w:t>
      </w:r>
    </w:p>
    <w:p w14:paraId="76540FD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раскрывать смысл понятия экологии, экологической культуры, значение экологии для устойчивого развития общества;</w:t>
      </w:r>
    </w:p>
    <w:p w14:paraId="11F1D6CD"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помнить и выполнять правила безопасного поведения при неблагоприятной экологической обстановке;</w:t>
      </w:r>
    </w:p>
    <w:p w14:paraId="05CA227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соблюдать правила безопасного поведения на природе; объяснять правила безопасного поведения на водоёмах в различное время года;</w:t>
      </w:r>
    </w:p>
    <w:p w14:paraId="3698ADE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1A53869A"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правила само и взаимопомощи терпящим     бедствие на воде;</w:t>
      </w:r>
    </w:p>
    <w:p w14:paraId="115F911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1A4D3230" w14:textId="77777777" w:rsidR="00B46EBD" w:rsidRPr="00603C79" w:rsidRDefault="00B46EBD" w:rsidP="00F960B5">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знать и применять с</w:t>
      </w:r>
      <w:r w:rsidR="00F960B5" w:rsidRPr="00603C79">
        <w:rPr>
          <w:rFonts w:ascii="Times New Roman" w:eastAsia="Calibri" w:hAnsi="Times New Roman"/>
        </w:rPr>
        <w:t>пособы подачи сигнала о помощи.</w:t>
      </w:r>
    </w:p>
    <w:p w14:paraId="1E8B1C54" w14:textId="77777777" w:rsidR="00B46EBD" w:rsidRPr="00603C79" w:rsidRDefault="00F960B5" w:rsidP="00B46EBD">
      <w:pPr>
        <w:widowControl w:val="0"/>
        <w:tabs>
          <w:tab w:val="left" w:pos="10065"/>
        </w:tabs>
        <w:autoSpaceDE w:val="0"/>
        <w:autoSpaceDN w:val="0"/>
        <w:spacing w:after="0" w:line="240" w:lineRule="auto"/>
        <w:ind w:right="898" w:firstLine="709"/>
        <w:jc w:val="both"/>
        <w:outlineLvl w:val="1"/>
        <w:rPr>
          <w:rFonts w:ascii="Times New Roman" w:eastAsia="Calibri" w:hAnsi="Times New Roman"/>
          <w:b/>
        </w:rPr>
      </w:pPr>
      <w:r w:rsidRPr="00603C79">
        <w:rPr>
          <w:rFonts w:ascii="Times New Roman" w:eastAsia="Calibri" w:hAnsi="Times New Roman"/>
          <w:b/>
        </w:rPr>
        <w:t>Модуль № 6 «Здоровье и как его сохранить. Основы медицинских знаний»:</w:t>
      </w:r>
    </w:p>
    <w:p w14:paraId="59CA818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раскрывать смысл понятий здоровья (физического и психического) и здорового образа жизни;</w:t>
      </w:r>
    </w:p>
    <w:p w14:paraId="48D80F07"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характеризовать факторы, влияющие на здоровье человека;</w:t>
      </w:r>
    </w:p>
    <w:p w14:paraId="23C56A78"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679238C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сформировать негативное отношение к вредным привычкам (табакокурение, алкоголизм, наркомания, игровая зависимость);</w:t>
      </w:r>
    </w:p>
    <w:p w14:paraId="6F9963E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приводить примеры мер защиты от инфекционных и неинфекционных заболеваний;</w:t>
      </w:r>
    </w:p>
    <w:p w14:paraId="6A99F8B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случае возникновения чрезвычайных ситуаций биолого-социального происхождения (эпидемии, пандемии);</w:t>
      </w:r>
    </w:p>
    <w:p w14:paraId="2FE885D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06634367" w14:textId="77777777" w:rsidR="00B46EBD" w:rsidRPr="00603C79" w:rsidRDefault="00B46EBD" w:rsidP="00F960B5">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оказывать первую помощь и самопо</w:t>
      </w:r>
      <w:r w:rsidR="00F960B5" w:rsidRPr="00603C79">
        <w:rPr>
          <w:rFonts w:ascii="Times New Roman" w:eastAsia="Calibri" w:hAnsi="Times New Roman"/>
        </w:rPr>
        <w:t>мощь при неотложных состояниях.</w:t>
      </w:r>
    </w:p>
    <w:p w14:paraId="291D8609"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bookmarkStart w:id="22" w:name="_TOC_250001"/>
      <w:r w:rsidRPr="00603C79">
        <w:rPr>
          <w:rFonts w:ascii="Times New Roman" w:eastAsia="Calibri" w:hAnsi="Times New Roman"/>
          <w:b/>
        </w:rPr>
        <w:t xml:space="preserve">Модуль № 7 «Безопасность в </w:t>
      </w:r>
      <w:bookmarkEnd w:id="22"/>
      <w:r w:rsidRPr="00603C79">
        <w:rPr>
          <w:rFonts w:ascii="Times New Roman" w:eastAsia="Calibri" w:hAnsi="Times New Roman"/>
          <w:b/>
        </w:rPr>
        <w:t>социуме»:</w:t>
      </w:r>
    </w:p>
    <w:p w14:paraId="6CABC2E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приводить примеры межличностного и группового конфликта;</w:t>
      </w:r>
    </w:p>
    <w:p w14:paraId="146154F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способы избегания и разрешения конфликтных ситуаций;</w:t>
      </w:r>
    </w:p>
    <w:p w14:paraId="750545FE"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опасные проявления конфликтов (в том числе насилие, буллинг (травля));</w:t>
      </w:r>
    </w:p>
    <w:p w14:paraId="665B1F4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50CCBAE4"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592AA893"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lastRenderedPageBreak/>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91F0E2"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распознавать опасности и соблюдать правила безопасного по- ведения в практике современных молодёжных увлечений;</w:t>
      </w:r>
    </w:p>
    <w:p w14:paraId="7DD2F400"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при опасных проявлениях конфликт</w:t>
      </w:r>
      <w:r w:rsidR="00F960B5" w:rsidRPr="00603C79">
        <w:rPr>
          <w:rFonts w:ascii="Times New Roman" w:eastAsia="Calibri" w:hAnsi="Times New Roman"/>
        </w:rPr>
        <w:t>а и при возможных манипуляциях.</w:t>
      </w:r>
    </w:p>
    <w:p w14:paraId="20E7A567" w14:textId="77777777" w:rsidR="00B46EBD" w:rsidRPr="00603C79" w:rsidRDefault="00F960B5" w:rsidP="00B46EBD">
      <w:pPr>
        <w:widowControl w:val="0"/>
        <w:tabs>
          <w:tab w:val="left" w:pos="10065"/>
        </w:tabs>
        <w:autoSpaceDE w:val="0"/>
        <w:autoSpaceDN w:val="0"/>
        <w:spacing w:after="0" w:line="240" w:lineRule="auto"/>
        <w:ind w:firstLine="709"/>
        <w:jc w:val="both"/>
        <w:outlineLvl w:val="1"/>
        <w:rPr>
          <w:rFonts w:ascii="Times New Roman" w:eastAsia="Calibri" w:hAnsi="Times New Roman"/>
          <w:b/>
        </w:rPr>
      </w:pPr>
      <w:r w:rsidRPr="00603C79">
        <w:rPr>
          <w:rFonts w:ascii="Times New Roman" w:eastAsia="Calibri" w:hAnsi="Times New Roman"/>
          <w:b/>
        </w:rPr>
        <w:t>Модуль № 8 «Безопасность в информационном пространстве»:</w:t>
      </w:r>
    </w:p>
    <w:p w14:paraId="71C12E9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w:t>
      </w:r>
    </w:p>
    <w:p w14:paraId="1B245BD3" w14:textId="77777777" w:rsidR="00B46EBD" w:rsidRPr="00603C79" w:rsidRDefault="00B46EBD" w:rsidP="00B46EBD">
      <w:pPr>
        <w:widowControl w:val="0"/>
        <w:tabs>
          <w:tab w:val="left" w:pos="10065"/>
        </w:tabs>
        <w:autoSpaceDE w:val="0"/>
        <w:autoSpaceDN w:val="0"/>
        <w:spacing w:after="0" w:line="240" w:lineRule="auto"/>
        <w:ind w:firstLine="709"/>
        <w:jc w:val="both"/>
        <w:rPr>
          <w:rFonts w:ascii="Times New Roman" w:eastAsia="Calibri" w:hAnsi="Times New Roman"/>
        </w:rPr>
      </w:pPr>
      <w:r w:rsidRPr="00603C79">
        <w:rPr>
          <w:rFonts w:ascii="Times New Roman" w:eastAsia="Calibri" w:hAnsi="Times New Roman"/>
        </w:rPr>
        <w:t>сообщества);</w:t>
      </w:r>
    </w:p>
    <w:p w14:paraId="5CE37DE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1E61CF00" w14:textId="77777777" w:rsidR="00B46EBD" w:rsidRPr="00603C79" w:rsidRDefault="00F960B5" w:rsidP="00B46EBD">
      <w:pPr>
        <w:widowControl w:val="0"/>
        <w:tabs>
          <w:tab w:val="left" w:pos="10065"/>
        </w:tabs>
        <w:autoSpaceDE w:val="0"/>
        <w:autoSpaceDN w:val="0"/>
        <w:spacing w:after="0" w:line="240" w:lineRule="auto"/>
        <w:ind w:right="1843" w:firstLine="709"/>
        <w:jc w:val="both"/>
        <w:outlineLvl w:val="1"/>
        <w:rPr>
          <w:rFonts w:ascii="Times New Roman" w:eastAsia="Calibri" w:hAnsi="Times New Roman"/>
          <w:b/>
        </w:rPr>
      </w:pPr>
      <w:r w:rsidRPr="00603C79">
        <w:rPr>
          <w:rFonts w:ascii="Times New Roman" w:eastAsia="Calibri" w:hAnsi="Times New Roman"/>
          <w:b/>
        </w:rPr>
        <w:t>Модуль № 9 «Основы противодействия экстремизму и терроризму»:</w:t>
      </w:r>
    </w:p>
    <w:p w14:paraId="294F02CD"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объяснять понятия экстремизма, терроризма, их причины и последствия;</w:t>
      </w:r>
    </w:p>
    <w:p w14:paraId="572B371B"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сформировать негативное отношение к экстремистской и террористической деятельности;</w:t>
      </w:r>
    </w:p>
    <w:p w14:paraId="2FEDEF56"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объяснять организационные основы системы противодействия терроризму и экстремизму в Российской Федерации;</w:t>
      </w:r>
    </w:p>
    <w:p w14:paraId="560378A1"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распознавать ситуации угрозы террористического акта  в доме, в общественном месте;</w:t>
      </w:r>
    </w:p>
    <w:p w14:paraId="5E378FC7"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при обнаружении в общественных местах бесхозных (или опасных) вещей и предметов;</w:t>
      </w:r>
    </w:p>
    <w:p w14:paraId="1493B696"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безопасно действовать в условиях совершения террористического акта, в том числе при зах</w:t>
      </w:r>
      <w:r w:rsidR="00F960B5" w:rsidRPr="00603C79">
        <w:rPr>
          <w:rFonts w:ascii="Times New Roman" w:eastAsia="Calibri" w:hAnsi="Times New Roman"/>
        </w:rPr>
        <w:t>вате и освобождении заложников.</w:t>
      </w:r>
    </w:p>
    <w:p w14:paraId="01D0648C" w14:textId="77777777" w:rsidR="00B46EBD" w:rsidRPr="00603C79" w:rsidRDefault="00F960B5" w:rsidP="00B46EBD">
      <w:pPr>
        <w:widowControl w:val="0"/>
        <w:tabs>
          <w:tab w:val="left" w:pos="10065"/>
        </w:tabs>
        <w:autoSpaceDE w:val="0"/>
        <w:autoSpaceDN w:val="0"/>
        <w:spacing w:after="0" w:line="240" w:lineRule="auto"/>
        <w:ind w:right="898" w:firstLine="709"/>
        <w:jc w:val="both"/>
        <w:outlineLvl w:val="1"/>
        <w:rPr>
          <w:rFonts w:ascii="Times New Roman" w:eastAsia="Calibri" w:hAnsi="Times New Roman"/>
          <w:b/>
        </w:rPr>
      </w:pPr>
      <w:r w:rsidRPr="00603C79">
        <w:rPr>
          <w:rFonts w:ascii="Times New Roman" w:eastAsia="Calibri" w:hAnsi="Times New Roman"/>
          <w:b/>
        </w:rPr>
        <w:t>Модуль № 10 «Взаимодействие личности, общества и государства в обеспечении безопасности жизни и здоровья населения»:</w:t>
      </w:r>
    </w:p>
    <w:p w14:paraId="32AE1059"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5AB5F6BB"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11C750F5"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679857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объяснять правила оповещения и эвакуации населения в условиях чрезвычайных ситуаций;</w:t>
      </w:r>
    </w:p>
    <w:p w14:paraId="1F031F59" w14:textId="77777777" w:rsidR="00B46EBD" w:rsidRPr="00603C79" w:rsidRDefault="00B46EBD" w:rsidP="00B46EBD">
      <w:pPr>
        <w:widowControl w:val="0"/>
        <w:tabs>
          <w:tab w:val="left" w:pos="10065"/>
        </w:tabs>
        <w:autoSpaceDE w:val="0"/>
        <w:autoSpaceDN w:val="0"/>
        <w:spacing w:after="0" w:line="240" w:lineRule="auto"/>
        <w:ind w:right="115" w:firstLine="709"/>
        <w:jc w:val="both"/>
        <w:rPr>
          <w:rFonts w:ascii="Times New Roman" w:eastAsia="Calibri" w:hAnsi="Times New Roman"/>
        </w:rPr>
      </w:pPr>
      <w:r w:rsidRPr="00603C79">
        <w:rPr>
          <w:rFonts w:ascii="Times New Roman" w:eastAsia="Calibri" w:hAnsi="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55D65460" w14:textId="77777777" w:rsidR="00B46EBD" w:rsidRPr="00603C79" w:rsidRDefault="00B46EBD" w:rsidP="00B46EBD">
      <w:pPr>
        <w:widowControl w:val="0"/>
        <w:tabs>
          <w:tab w:val="left" w:pos="10065"/>
        </w:tabs>
        <w:autoSpaceDE w:val="0"/>
        <w:autoSpaceDN w:val="0"/>
        <w:spacing w:after="0" w:line="240" w:lineRule="auto"/>
        <w:ind w:right="116" w:firstLine="709"/>
        <w:jc w:val="both"/>
        <w:rPr>
          <w:rFonts w:ascii="Times New Roman" w:eastAsia="Calibri" w:hAnsi="Times New Roman"/>
        </w:rPr>
      </w:pPr>
      <w:r w:rsidRPr="00603C79">
        <w:rPr>
          <w:rFonts w:ascii="Times New Roman" w:eastAsia="Calibri" w:hAnsi="Times New Roman"/>
        </w:rPr>
        <w:t>владеть правилами безопасного поведения и безопасно действовать в различных ситуациях;</w:t>
      </w:r>
    </w:p>
    <w:p w14:paraId="1A6FC5D0"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владеть способами антикоррупционного поведения с учётом возрастных обязанностей;</w:t>
      </w:r>
    </w:p>
    <w:p w14:paraId="4D04755C" w14:textId="77777777" w:rsidR="00B46EBD" w:rsidRPr="00603C79" w:rsidRDefault="00B46EBD" w:rsidP="00F960B5">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 xml:space="preserve">информировать население и соответствующие органы о </w:t>
      </w:r>
      <w:r w:rsidR="00F960B5" w:rsidRPr="00603C79">
        <w:rPr>
          <w:rFonts w:ascii="Times New Roman" w:eastAsia="Calibri" w:hAnsi="Times New Roman"/>
        </w:rPr>
        <w:t>возникновении опасных ситуаций.</w:t>
      </w:r>
    </w:p>
    <w:p w14:paraId="3F17181F" w14:textId="77777777" w:rsidR="00B46EBD" w:rsidRPr="00603C79" w:rsidRDefault="00B46EBD" w:rsidP="00B46EBD">
      <w:pPr>
        <w:widowControl w:val="0"/>
        <w:tabs>
          <w:tab w:val="left" w:pos="10065"/>
        </w:tabs>
        <w:autoSpaceDE w:val="0"/>
        <w:autoSpaceDN w:val="0"/>
        <w:spacing w:after="0" w:line="240" w:lineRule="auto"/>
        <w:ind w:right="114" w:firstLine="709"/>
        <w:jc w:val="both"/>
        <w:rPr>
          <w:rFonts w:ascii="Times New Roman" w:eastAsia="Calibri" w:hAnsi="Times New Roman"/>
        </w:rPr>
      </w:pPr>
      <w:r w:rsidRPr="00603C79">
        <w:rPr>
          <w:rFonts w:ascii="Times New Roman" w:eastAsia="Calibri" w:hAnsi="Times New Roman"/>
        </w:rPr>
        <w:t>При разработке рабочей программы в тематическом планировании учтены возможности использования электронных (цифровых) образовател</w:t>
      </w:r>
      <w:r w:rsidR="00F960B5" w:rsidRPr="00603C79">
        <w:rPr>
          <w:rFonts w:ascii="Times New Roman" w:eastAsia="Calibri" w:hAnsi="Times New Roman"/>
        </w:rPr>
        <w:t>ьных ресурсов, являющихся учеб</w:t>
      </w:r>
      <w:r w:rsidRPr="00603C79">
        <w:rPr>
          <w:rFonts w:ascii="Times New Roman" w:eastAsia="Calibri" w:hAnsi="Times New Roman"/>
        </w:rPr>
        <w:t>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используемых для обучения и воспитания различных групп пользователей, представленных в электронном (цифровом) виде и реализующих дидактические возможности ИКТ, содержание которых соответствует законодательству об образовании.</w:t>
      </w:r>
    </w:p>
    <w:p w14:paraId="740544F6" w14:textId="77777777" w:rsidR="00F960B5" w:rsidRPr="00603C79" w:rsidRDefault="00F960B5" w:rsidP="00F33C1D">
      <w:pPr>
        <w:pStyle w:val="a4"/>
        <w:widowControl w:val="0"/>
        <w:numPr>
          <w:ilvl w:val="2"/>
          <w:numId w:val="165"/>
        </w:numPr>
        <w:tabs>
          <w:tab w:val="left" w:pos="10065"/>
        </w:tabs>
        <w:autoSpaceDE w:val="0"/>
        <w:autoSpaceDN w:val="0"/>
        <w:spacing w:before="240" w:after="0" w:line="240" w:lineRule="auto"/>
        <w:ind w:right="114"/>
        <w:jc w:val="both"/>
        <w:rPr>
          <w:rFonts w:ascii="Times New Roman" w:eastAsia="Calibri" w:hAnsi="Times New Roman"/>
          <w:b/>
        </w:rPr>
      </w:pPr>
      <w:r w:rsidRPr="00603C79">
        <w:rPr>
          <w:rFonts w:ascii="Times New Roman" w:eastAsia="Calibri" w:hAnsi="Times New Roman"/>
          <w:b/>
        </w:rPr>
        <w:t xml:space="preserve">Основы духовно-нравственной культуры народов России </w:t>
      </w:r>
    </w:p>
    <w:p w14:paraId="09337A32" w14:textId="77777777" w:rsidR="00F960B5" w:rsidRPr="00603C79" w:rsidRDefault="00F960B5" w:rsidP="00F960B5">
      <w:pPr>
        <w:pStyle w:val="a4"/>
        <w:widowControl w:val="0"/>
        <w:tabs>
          <w:tab w:val="left" w:pos="10065"/>
        </w:tabs>
        <w:autoSpaceDE w:val="0"/>
        <w:autoSpaceDN w:val="0"/>
        <w:spacing w:before="240" w:after="0" w:line="240" w:lineRule="auto"/>
        <w:ind w:left="1724" w:right="114"/>
        <w:jc w:val="both"/>
        <w:rPr>
          <w:rFonts w:ascii="Times New Roman" w:eastAsia="Calibri" w:hAnsi="Times New Roman"/>
          <w:b/>
        </w:rPr>
      </w:pPr>
    </w:p>
    <w:p w14:paraId="16E38823"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Пояснительная записка</w:t>
      </w:r>
    </w:p>
    <w:p w14:paraId="31EA747E"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Общая характеристика учебного курса «основы духовно-нравственной культуры народов России»</w:t>
      </w:r>
    </w:p>
    <w:p w14:paraId="0A83CE15"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Программа по предметной области «Основы духовно-нравственной культуры народов России»(далее  — ОДНКНР) для 5 классов образовательных организаций составлена в соответстви требованиями Федерального государственного образовательного стандарта основного общего образования (ФГОС ООО)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предметнымосновными подходами к развитию и формированию универсальных учебных действий (УУД) для основного общего образования.</w:t>
      </w:r>
    </w:p>
    <w:p w14:paraId="7D85B9F7"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lastRenderedPageBreak/>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w:t>
      </w:r>
    </w:p>
    <w:p w14:paraId="0E3C3DBB"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14:paraId="3818F24C"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14:paraId="30140C67"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14:paraId="0C2C8724"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Целями изучения учебного курса являются:</w:t>
      </w:r>
    </w:p>
    <w:p w14:paraId="23491AA4"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w:t>
      </w:r>
    </w:p>
    <w:p w14:paraId="468FBFA6"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этноконфессионального согласия и взаимодействия, взаимопроникновения и мирного сосуществования народов, религий, национальных культур;</w:t>
      </w:r>
    </w:p>
    <w:p w14:paraId="13B81461"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14:paraId="17F2953F"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формирование и сохранение уважения к ценностям и убеждениям представителей разных</w:t>
      </w:r>
    </w:p>
    <w:p w14:paraId="50545AB7"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национальностей и вероисповеданий, а также способности к диалогу с представителями других культур и мировоззрений;</w:t>
      </w:r>
    </w:p>
    <w:p w14:paraId="4F290D99"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идентификация собственной личности как полноправного субъекта культурного, исторического и цивилизационного развития страны.</w:t>
      </w:r>
    </w:p>
    <w:p w14:paraId="74FB8EBB"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 Цели курса определяют следующие </w:t>
      </w:r>
      <w:r w:rsidRPr="00603C79">
        <w:rPr>
          <w:rFonts w:ascii="Times New Roman" w:eastAsia="Calibri" w:hAnsi="Times New Roman"/>
          <w:b/>
        </w:rPr>
        <w:t>задачи:</w:t>
      </w:r>
    </w:p>
    <w:p w14:paraId="719F8834"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овладение предметными компетенциями, имеющими преимущественное значение для формирования гражданской идентичности обучающегося;</w:t>
      </w:r>
    </w:p>
    <w:p w14:paraId="10391EDE"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14:paraId="7A61D461"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14:paraId="161D941D"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14:paraId="07C7CE37"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14:paraId="173ED7DE"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14:paraId="60EC28DA"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воспитание уважительного и бережного отношения к историческому, религиозному и культурному наследию народов России;</w:t>
      </w:r>
    </w:p>
    <w:p w14:paraId="5EE81ECA"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14:paraId="09F2254B" w14:textId="77777777" w:rsidR="00415DE1" w:rsidRPr="00603C79" w:rsidRDefault="00415DE1" w:rsidP="00415DE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14:paraId="298D7607"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b/>
        </w:rPr>
        <w:t>Место учебного курса «Основы духовно-нравственной культуры народов России» в учебном плане</w:t>
      </w:r>
    </w:p>
    <w:p w14:paraId="32F5C4D5" w14:textId="77777777" w:rsidR="00415DE1"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Учебный курс "Основы духовно-нравственной культуры народов России" изучается в 5 классе  один час в неделю, общий объем составляет 34 часа.</w:t>
      </w:r>
    </w:p>
    <w:p w14:paraId="198CF48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p>
    <w:p w14:paraId="4F8C932A" w14:textId="77777777" w:rsidR="00167C72" w:rsidRPr="00603C79" w:rsidRDefault="00167C72" w:rsidP="00F33C1D">
      <w:pPr>
        <w:pStyle w:val="a4"/>
        <w:widowControl w:val="0"/>
        <w:numPr>
          <w:ilvl w:val="3"/>
          <w:numId w:val="165"/>
        </w:numPr>
        <w:tabs>
          <w:tab w:val="left" w:pos="1560"/>
        </w:tabs>
        <w:autoSpaceDE w:val="0"/>
        <w:autoSpaceDN w:val="0"/>
        <w:spacing w:before="240" w:line="240" w:lineRule="auto"/>
        <w:ind w:left="1560" w:right="114" w:hanging="851"/>
        <w:jc w:val="both"/>
        <w:rPr>
          <w:rFonts w:ascii="Times New Roman" w:eastAsia="Calibri" w:hAnsi="Times New Roman"/>
          <w:b/>
        </w:rPr>
      </w:pPr>
      <w:r w:rsidRPr="00603C79">
        <w:rPr>
          <w:rFonts w:ascii="Times New Roman" w:eastAsia="Calibri" w:hAnsi="Times New Roman"/>
          <w:b/>
        </w:rPr>
        <w:t>Содержание учебного предмета «Основы духовно-нравственной культуры народов России»</w:t>
      </w:r>
    </w:p>
    <w:p w14:paraId="5EF682B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lastRenderedPageBreak/>
        <w:t>Тематический блок 1. «Россия — наш общий дом»</w:t>
      </w:r>
    </w:p>
    <w:p w14:paraId="32021CEC"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 Зачем изучать курс «Основы духовно-нравств</w:t>
      </w:r>
      <w:r w:rsidR="003A2371" w:rsidRPr="00603C79">
        <w:rPr>
          <w:rFonts w:ascii="Times New Roman" w:eastAsia="Calibri" w:hAnsi="Times New Roman"/>
        </w:rPr>
        <w:t xml:space="preserve">енной культуры народов России»? </w:t>
      </w:r>
      <w:r w:rsidRPr="00603C79">
        <w:rPr>
          <w:rFonts w:ascii="Times New Roman" w:eastAsia="Calibri" w:hAnsi="Times New Roman"/>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культуры народов России. </w:t>
      </w:r>
    </w:p>
    <w:p w14:paraId="161C4D2C"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2. Наш </w:t>
      </w:r>
      <w:r w:rsidR="003A2371" w:rsidRPr="00603C79">
        <w:rPr>
          <w:rFonts w:ascii="Times New Roman" w:eastAsia="Calibri" w:hAnsi="Times New Roman"/>
        </w:rPr>
        <w:t xml:space="preserve">дом — Россия. </w:t>
      </w:r>
      <w:r w:rsidRPr="00603C79">
        <w:rPr>
          <w:rFonts w:ascii="Times New Roman" w:eastAsia="Calibri" w:hAnsi="Times New Roman"/>
        </w:rPr>
        <w:t>Россия — многонациональная страна. Многонациональный народ Российской Федерации. Россия как общий дом. Дружба народов.</w:t>
      </w:r>
    </w:p>
    <w:p w14:paraId="56C956BE"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3. Язык и история. </w:t>
      </w:r>
      <w:r w:rsidR="00167C72" w:rsidRPr="00603C79">
        <w:rPr>
          <w:rFonts w:ascii="Times New Roman" w:eastAsia="Calibri" w:hAnsi="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14:paraId="051194FD"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4. Русский язык — яз</w:t>
      </w:r>
      <w:r w:rsidR="003A2371" w:rsidRPr="00603C79">
        <w:rPr>
          <w:rFonts w:ascii="Times New Roman" w:eastAsia="Calibri" w:hAnsi="Times New Roman"/>
        </w:rPr>
        <w:t xml:space="preserve">ык общения и язык возможностей. </w:t>
      </w:r>
      <w:r w:rsidRPr="00603C79">
        <w:rPr>
          <w:rFonts w:ascii="Times New Roman" w:eastAsia="Calibri" w:hAnsi="Times New Roman"/>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w:t>
      </w:r>
      <w:r w:rsidR="003A2371" w:rsidRPr="00603C79">
        <w:rPr>
          <w:rFonts w:ascii="Times New Roman" w:eastAsia="Calibri" w:hAnsi="Times New Roman"/>
        </w:rPr>
        <w:t xml:space="preserve"> язык межнационального общения. </w:t>
      </w:r>
      <w:r w:rsidRPr="00603C79">
        <w:rPr>
          <w:rFonts w:ascii="Times New Roman" w:eastAsia="Calibri" w:hAnsi="Times New Roman"/>
        </w:rPr>
        <w:t xml:space="preserve">Важность общего языка для всех народов России. Возможности, которые даёт русский язык. </w:t>
      </w:r>
      <w:r w:rsidRPr="00603C79">
        <w:rPr>
          <w:rFonts w:ascii="Times New Roman" w:eastAsia="Calibri" w:hAnsi="Times New Roman"/>
        </w:rPr>
        <w:tab/>
      </w:r>
    </w:p>
    <w:p w14:paraId="0E8D58D9"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5. Истоки родной культуры. </w:t>
      </w:r>
      <w:r w:rsidR="00167C72" w:rsidRPr="00603C79">
        <w:rPr>
          <w:rFonts w:ascii="Times New Roman" w:eastAsia="Calibri" w:hAnsi="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14:paraId="5F963361"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6. Материальная культура. </w:t>
      </w:r>
      <w:r w:rsidR="00167C72" w:rsidRPr="00603C79">
        <w:rPr>
          <w:rFonts w:ascii="Times New Roman" w:eastAsia="Calibri" w:hAnsi="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14:paraId="203DF312"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7. Духовная культура. </w:t>
      </w:r>
      <w:r w:rsidR="00167C72" w:rsidRPr="00603C79">
        <w:rPr>
          <w:rFonts w:ascii="Times New Roman" w:eastAsia="Calibri" w:hAnsi="Times New Roman"/>
        </w:rPr>
        <w:t>Духовно-нравственная культура. Искусство, наука, духовность. Мо</w:t>
      </w:r>
      <w:r w:rsidRPr="00603C79">
        <w:rPr>
          <w:rFonts w:ascii="Times New Roman" w:eastAsia="Calibri" w:hAnsi="Times New Roman"/>
        </w:rPr>
        <w:t xml:space="preserve">раль, нравственность, ценности. </w:t>
      </w:r>
      <w:r w:rsidR="00167C72" w:rsidRPr="00603C79">
        <w:rPr>
          <w:rFonts w:ascii="Times New Roman" w:eastAsia="Calibri" w:hAnsi="Times New Roman"/>
        </w:rPr>
        <w:t xml:space="preserve">Художественное осмысление мира. Символ и знак. Духовная культура как реализация ценностей. </w:t>
      </w:r>
      <w:r w:rsidR="00167C72" w:rsidRPr="00603C79">
        <w:rPr>
          <w:rFonts w:ascii="Times New Roman" w:eastAsia="Calibri" w:hAnsi="Times New Roman"/>
        </w:rPr>
        <w:tab/>
      </w:r>
    </w:p>
    <w:p w14:paraId="03A2C36C"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8. Культура и религия. </w:t>
      </w:r>
      <w:r w:rsidR="00167C72" w:rsidRPr="00603C79">
        <w:rPr>
          <w:rFonts w:ascii="Times New Roman" w:eastAsia="Calibri" w:hAnsi="Times New Roman"/>
        </w:rPr>
        <w:t>Религия и культура. Что такое религия, её роль в жизни общества и человека.</w:t>
      </w:r>
      <w:r w:rsidRPr="00603C79">
        <w:rPr>
          <w:rFonts w:ascii="Times New Roman" w:eastAsia="Calibri" w:hAnsi="Times New Roman"/>
        </w:rPr>
        <w:t xml:space="preserve"> </w:t>
      </w:r>
      <w:r w:rsidR="00167C72" w:rsidRPr="00603C79">
        <w:rPr>
          <w:rFonts w:ascii="Times New Roman" w:eastAsia="Calibri" w:hAnsi="Times New Roman"/>
        </w:rPr>
        <w:t>Государствообразующие религии России. Единство ценностей в религиях России.</w:t>
      </w:r>
    </w:p>
    <w:p w14:paraId="162FBD76"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9. Культура и образование. </w:t>
      </w:r>
      <w:r w:rsidR="00167C72" w:rsidRPr="00603C79">
        <w:rPr>
          <w:rFonts w:ascii="Times New Roman" w:eastAsia="Calibri" w:hAnsi="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14:paraId="40840653"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10. Многообразие культур</w:t>
      </w:r>
      <w:r w:rsidR="003A2371" w:rsidRPr="00603C79">
        <w:rPr>
          <w:rFonts w:ascii="Times New Roman" w:eastAsia="Calibri" w:hAnsi="Times New Roman"/>
        </w:rPr>
        <w:t xml:space="preserve"> России (практическое занятие). </w:t>
      </w:r>
      <w:r w:rsidRPr="00603C79">
        <w:rPr>
          <w:rFonts w:ascii="Times New Roman" w:eastAsia="Calibri" w:hAnsi="Times New Roman"/>
        </w:rPr>
        <w:t xml:space="preserve">Единство культур народов России. Что значит быть культурным человеком? Знание о культуре народов России. </w:t>
      </w:r>
    </w:p>
    <w:p w14:paraId="23F3694F"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2. «Семья и духовно-нравственные ценности»</w:t>
      </w:r>
    </w:p>
    <w:p w14:paraId="4C1BB64B"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11. Семья </w:t>
      </w:r>
      <w:r w:rsidR="003A2371" w:rsidRPr="00603C79">
        <w:rPr>
          <w:rFonts w:ascii="Times New Roman" w:eastAsia="Calibri" w:hAnsi="Times New Roman"/>
        </w:rPr>
        <w:t xml:space="preserve">— хранитель духовных ценностей. </w:t>
      </w:r>
      <w:r w:rsidRPr="00603C79">
        <w:rPr>
          <w:rFonts w:ascii="Times New Roman" w:eastAsia="Calibri" w:hAnsi="Times New Roman"/>
        </w:rPr>
        <w:t>Семья — базовый элемент общества. Семейные ценности, традиции и культура. Помощь сиротам как духовно-нравственный долг человека.</w:t>
      </w:r>
    </w:p>
    <w:p w14:paraId="5E2D36BB"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w:t>
      </w:r>
      <w:r w:rsidR="003A2371" w:rsidRPr="00603C79">
        <w:rPr>
          <w:rFonts w:ascii="Times New Roman" w:eastAsia="Calibri" w:hAnsi="Times New Roman"/>
        </w:rPr>
        <w:t xml:space="preserve"> 12. Родина начинается с семьи. </w:t>
      </w:r>
      <w:r w:rsidRPr="00603C79">
        <w:rPr>
          <w:rFonts w:ascii="Times New Roman" w:eastAsia="Calibri" w:hAnsi="Times New Roman"/>
        </w:rPr>
        <w:t>История семьи как часть истории народа, государства, человечества. Как связаны Родина и семья? Что такое Родина и Отечество?</w:t>
      </w:r>
    </w:p>
    <w:p w14:paraId="07999BD3"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13. Традиции</w:t>
      </w:r>
      <w:r w:rsidR="003A2371" w:rsidRPr="00603C79">
        <w:rPr>
          <w:rFonts w:ascii="Times New Roman" w:eastAsia="Calibri" w:hAnsi="Times New Roman"/>
        </w:rPr>
        <w:t xml:space="preserve"> семейного воспитания в России. </w:t>
      </w:r>
      <w:r w:rsidRPr="00603C79">
        <w:rPr>
          <w:rFonts w:ascii="Times New Roman" w:eastAsia="Calibri" w:hAnsi="Times New Roman"/>
        </w:rPr>
        <w:t>Семейные традиции народов России. Межнациональные семьи. Семейное воспитание как трансляция ценностей.</w:t>
      </w:r>
    </w:p>
    <w:p w14:paraId="2AFB92BE"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14. Образ с</w:t>
      </w:r>
      <w:r w:rsidR="003A2371" w:rsidRPr="00603C79">
        <w:rPr>
          <w:rFonts w:ascii="Times New Roman" w:eastAsia="Calibri" w:hAnsi="Times New Roman"/>
        </w:rPr>
        <w:t xml:space="preserve">емьи в культуре народов России. </w:t>
      </w:r>
      <w:r w:rsidRPr="00603C79">
        <w:rPr>
          <w:rFonts w:ascii="Times New Roman" w:eastAsia="Calibri" w:hAnsi="Times New Roman"/>
        </w:rPr>
        <w:t>Произведения устного поэтического творчества (сказки, поговорки и т.д.) о семье и семейных обязанностях. Семья в литературе и произведениях разных видов искусства.</w:t>
      </w:r>
    </w:p>
    <w:p w14:paraId="1039597E"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15. Труд в истории семьи. </w:t>
      </w:r>
      <w:r w:rsidR="00167C72" w:rsidRPr="00603C79">
        <w:rPr>
          <w:rFonts w:ascii="Times New Roman" w:eastAsia="Calibri" w:hAnsi="Times New Roman"/>
        </w:rPr>
        <w:t>Социальные роли в истории семьи. Роль домашнего труда. Роль нравственных норм в благополучии семьи.</w:t>
      </w:r>
    </w:p>
    <w:p w14:paraId="032B01C8"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16. Семья в современн</w:t>
      </w:r>
      <w:r w:rsidR="003A2371" w:rsidRPr="00603C79">
        <w:rPr>
          <w:rFonts w:ascii="Times New Roman" w:eastAsia="Calibri" w:hAnsi="Times New Roman"/>
        </w:rPr>
        <w:t xml:space="preserve">ом мире (практическое занятие). </w:t>
      </w:r>
      <w:r w:rsidRPr="00603C79">
        <w:rPr>
          <w:rFonts w:ascii="Times New Roman" w:eastAsia="Calibri" w:hAnsi="Times New Roman"/>
        </w:rPr>
        <w:t>Рассказ о своей семье (с использованием фотографий, книг, писем и др.). Семейное древо.</w:t>
      </w:r>
      <w:r w:rsidR="003A2371" w:rsidRPr="00603C79">
        <w:rPr>
          <w:rFonts w:ascii="Times New Roman" w:eastAsia="Calibri" w:hAnsi="Times New Roman"/>
        </w:rPr>
        <w:t xml:space="preserve"> </w:t>
      </w:r>
      <w:r w:rsidRPr="00603C79">
        <w:rPr>
          <w:rFonts w:ascii="Times New Roman" w:eastAsia="Calibri" w:hAnsi="Times New Roman"/>
        </w:rPr>
        <w:t>Семейные традиции.</w:t>
      </w:r>
    </w:p>
    <w:p w14:paraId="23F00251"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3. «Духовно-нравственное богатство личности»</w:t>
      </w:r>
    </w:p>
    <w:p w14:paraId="49959ACB"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17. </w:t>
      </w:r>
      <w:r w:rsidR="003A2371" w:rsidRPr="00603C79">
        <w:rPr>
          <w:rFonts w:ascii="Times New Roman" w:eastAsia="Calibri" w:hAnsi="Times New Roman"/>
        </w:rPr>
        <w:t xml:space="preserve">Личность — общество — культура. </w:t>
      </w:r>
      <w:r w:rsidRPr="00603C79">
        <w:rPr>
          <w:rFonts w:ascii="Times New Roman" w:eastAsia="Calibri" w:hAnsi="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14:paraId="0B604586"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18. Духовный мир челов</w:t>
      </w:r>
      <w:r w:rsidR="003A2371" w:rsidRPr="00603C79">
        <w:rPr>
          <w:rFonts w:ascii="Times New Roman" w:eastAsia="Calibri" w:hAnsi="Times New Roman"/>
        </w:rPr>
        <w:t xml:space="preserve">ека. Человек — творец культуры. </w:t>
      </w:r>
      <w:r w:rsidRPr="00603C79">
        <w:rPr>
          <w:rFonts w:ascii="Times New Roman" w:eastAsia="Calibri" w:hAnsi="Times New Roman"/>
        </w:rPr>
        <w:t xml:space="preserve">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r w:rsidRPr="00603C79">
        <w:rPr>
          <w:rFonts w:ascii="Times New Roman" w:eastAsia="Calibri" w:hAnsi="Times New Roman"/>
        </w:rPr>
        <w:tab/>
      </w:r>
    </w:p>
    <w:p w14:paraId="0757EF1D"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19. Личность и</w:t>
      </w:r>
      <w:r w:rsidR="003A2371" w:rsidRPr="00603C79">
        <w:rPr>
          <w:rFonts w:ascii="Times New Roman" w:eastAsia="Calibri" w:hAnsi="Times New Roman"/>
        </w:rPr>
        <w:t xml:space="preserve"> духовно-нравственные ценности. </w:t>
      </w:r>
      <w:r w:rsidRPr="00603C79">
        <w:rPr>
          <w:rFonts w:ascii="Times New Roman" w:eastAsia="Calibri" w:hAnsi="Times New Roman"/>
        </w:rPr>
        <w:t>Мораль и нравственность в жизни человека. Взаимопомощь, сострадание, милосердие, любовь, дружба, коллективизм, патриотизм, любовь к близким.</w:t>
      </w:r>
    </w:p>
    <w:p w14:paraId="537CDF4F"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4. «Культурное единство России»</w:t>
      </w:r>
    </w:p>
    <w:p w14:paraId="788FC73E"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20. Историческая память как</w:t>
      </w:r>
      <w:r w:rsidR="003A2371" w:rsidRPr="00603C79">
        <w:rPr>
          <w:rFonts w:ascii="Times New Roman" w:eastAsia="Calibri" w:hAnsi="Times New Roman"/>
        </w:rPr>
        <w:t xml:space="preserve"> духовно-нравственная ценность. </w:t>
      </w:r>
      <w:r w:rsidRPr="00603C79">
        <w:rPr>
          <w:rFonts w:ascii="Times New Roman" w:eastAsia="Calibri" w:hAnsi="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14:paraId="3EDB84CB"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21</w:t>
      </w:r>
      <w:r w:rsidR="003A2371" w:rsidRPr="00603C79">
        <w:rPr>
          <w:rFonts w:ascii="Times New Roman" w:eastAsia="Calibri" w:hAnsi="Times New Roman"/>
        </w:rPr>
        <w:t xml:space="preserve">. Литература как язык культуры. </w:t>
      </w:r>
      <w:r w:rsidRPr="00603C79">
        <w:rPr>
          <w:rFonts w:ascii="Times New Roman" w:eastAsia="Calibri" w:hAnsi="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14:paraId="06822F8C" w14:textId="77777777" w:rsidR="00167C72" w:rsidRPr="00603C79" w:rsidRDefault="003A2371"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Тема 22. Взаимовлияние культур. </w:t>
      </w:r>
      <w:r w:rsidR="00167C72" w:rsidRPr="00603C79">
        <w:rPr>
          <w:rFonts w:ascii="Times New Roman" w:eastAsia="Calibri" w:hAnsi="Times New Roman"/>
        </w:rPr>
        <w:t xml:space="preserve">Взаимодействие культур. Межпоколенная и межкультурная </w:t>
      </w:r>
      <w:r w:rsidR="00167C72" w:rsidRPr="00603C79">
        <w:rPr>
          <w:rFonts w:ascii="Times New Roman" w:eastAsia="Calibri" w:hAnsi="Times New Roman"/>
        </w:rPr>
        <w:lastRenderedPageBreak/>
        <w:t>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14:paraId="4B66D27E"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23. Духовно-нравственн</w:t>
      </w:r>
      <w:r w:rsidR="003A2371" w:rsidRPr="00603C79">
        <w:rPr>
          <w:rFonts w:ascii="Times New Roman" w:eastAsia="Calibri" w:hAnsi="Times New Roman"/>
        </w:rPr>
        <w:t xml:space="preserve">ые ценности российского народа. </w:t>
      </w:r>
      <w:r w:rsidRPr="00603C79">
        <w:rPr>
          <w:rFonts w:ascii="Times New Roman" w:eastAsia="Calibri" w:hAnsi="Times New Roman"/>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w:t>
      </w:r>
      <w:r w:rsidR="003A2371" w:rsidRPr="00603C79">
        <w:rPr>
          <w:rFonts w:ascii="Times New Roman" w:eastAsia="Calibri" w:hAnsi="Times New Roman"/>
        </w:rPr>
        <w:t xml:space="preserve">иальным, гуманизм, милосердие, </w:t>
      </w:r>
      <w:r w:rsidRPr="00603C79">
        <w:rPr>
          <w:rFonts w:ascii="Times New Roman" w:eastAsia="Calibri" w:hAnsi="Times New Roman"/>
        </w:rPr>
        <w:t>справедливость, коллективизм, взаимопомощь, историческая память и преемственность поколений, единство народов России.</w:t>
      </w:r>
    </w:p>
    <w:p w14:paraId="42A6144C"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24. Регионы Р</w:t>
      </w:r>
      <w:r w:rsidR="003A2371" w:rsidRPr="00603C79">
        <w:rPr>
          <w:rFonts w:ascii="Times New Roman" w:eastAsia="Calibri" w:hAnsi="Times New Roman"/>
        </w:rPr>
        <w:t xml:space="preserve">оссии: культурное многообразие. </w:t>
      </w:r>
      <w:r w:rsidRPr="00603C79">
        <w:rPr>
          <w:rFonts w:ascii="Times New Roman" w:eastAsia="Calibri" w:hAnsi="Times New Roman"/>
        </w:rPr>
        <w:t>Исторические и социальные причины культурного разнообразия. Каждый регион уникален. Малая Родина — часть общего Отечества.</w:t>
      </w:r>
    </w:p>
    <w:p w14:paraId="7865905B"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25. Празд</w:t>
      </w:r>
      <w:r w:rsidR="003A2371" w:rsidRPr="00603C79">
        <w:rPr>
          <w:rFonts w:ascii="Times New Roman" w:eastAsia="Calibri" w:hAnsi="Times New Roman"/>
        </w:rPr>
        <w:t xml:space="preserve">ники в культуре народов России. </w:t>
      </w:r>
      <w:r w:rsidRPr="00603C79">
        <w:rPr>
          <w:rFonts w:ascii="Times New Roman" w:eastAsia="Calibri" w:hAnsi="Times New Roman"/>
        </w:rPr>
        <w:t xml:space="preserve">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 </w:t>
      </w:r>
    </w:p>
    <w:p w14:paraId="6B5FF0B6" w14:textId="77777777" w:rsidR="00167C72" w:rsidRPr="00603C79" w:rsidRDefault="00167C72" w:rsidP="003A2371">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26. Памятники архитек</w:t>
      </w:r>
      <w:r w:rsidR="003A2371" w:rsidRPr="00603C79">
        <w:rPr>
          <w:rFonts w:ascii="Times New Roman" w:eastAsia="Calibri" w:hAnsi="Times New Roman"/>
        </w:rPr>
        <w:t xml:space="preserve">туры в культуре народов России. </w:t>
      </w:r>
      <w:r w:rsidRPr="00603C79">
        <w:rPr>
          <w:rFonts w:ascii="Times New Roman" w:eastAsia="Calibri" w:hAnsi="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14:paraId="5AA2677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27. Музыкальная культура народов России. 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14:paraId="2368D325"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28. Изобразительное искусство народов России. 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14:paraId="0778F6C8"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14:paraId="469FFCF2"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30. Бытовые традиции народов России: пища, одежда, дом (практическое занятие). Рассказ о бытовых традициях своей семьи, народа, региона. Доклад с использованием разнообразного зрительного ряда и других источников.</w:t>
      </w:r>
    </w:p>
    <w:p w14:paraId="02B7A2CA"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31. Культурная карта России (практическое занятие). География культур России. Россия как культурная карта. Описание регионов в соответствии с их особенностями.</w:t>
      </w:r>
    </w:p>
    <w:p w14:paraId="59ECCED0" w14:textId="77777777" w:rsidR="00167C72" w:rsidRPr="00603C79" w:rsidRDefault="00167C72" w:rsidP="008A660E">
      <w:pPr>
        <w:pStyle w:val="a4"/>
        <w:widowControl w:val="0"/>
        <w:tabs>
          <w:tab w:val="left" w:pos="10065"/>
        </w:tabs>
        <w:autoSpaceDE w:val="0"/>
        <w:autoSpaceDN w:val="0"/>
        <w:spacing w:before="240" w:line="240" w:lineRule="auto"/>
        <w:ind w:left="0" w:right="114" w:firstLine="709"/>
        <w:jc w:val="both"/>
        <w:rPr>
          <w:rFonts w:ascii="Times New Roman" w:eastAsia="Calibri" w:hAnsi="Times New Roman"/>
        </w:rPr>
      </w:pPr>
      <w:r w:rsidRPr="00603C79">
        <w:rPr>
          <w:rFonts w:ascii="Times New Roman" w:eastAsia="Calibri" w:hAnsi="Times New Roman"/>
        </w:rPr>
        <w:t>Тема 32. Единство страны — залог будущего России. Россия — единая страна. Русский мир. Общая история, сходство культурных традиций, единые духовно-нравственные ценности народов России.</w:t>
      </w:r>
    </w:p>
    <w:p w14:paraId="6CC6DA94" w14:textId="77777777" w:rsidR="008A660E" w:rsidRPr="00603C79" w:rsidRDefault="008A660E" w:rsidP="008A660E">
      <w:pPr>
        <w:pStyle w:val="a4"/>
        <w:widowControl w:val="0"/>
        <w:tabs>
          <w:tab w:val="left" w:pos="10065"/>
        </w:tabs>
        <w:autoSpaceDE w:val="0"/>
        <w:autoSpaceDN w:val="0"/>
        <w:spacing w:before="240" w:line="240" w:lineRule="auto"/>
        <w:ind w:left="0" w:right="114" w:firstLine="709"/>
        <w:jc w:val="both"/>
        <w:rPr>
          <w:rFonts w:ascii="Times New Roman" w:eastAsia="Calibri" w:hAnsi="Times New Roman"/>
        </w:rPr>
      </w:pPr>
    </w:p>
    <w:p w14:paraId="23BC4884" w14:textId="77777777" w:rsidR="00167C72" w:rsidRPr="00603C79" w:rsidRDefault="00167C72" w:rsidP="00F33C1D">
      <w:pPr>
        <w:pStyle w:val="a4"/>
        <w:widowControl w:val="0"/>
        <w:numPr>
          <w:ilvl w:val="3"/>
          <w:numId w:val="165"/>
        </w:numPr>
        <w:tabs>
          <w:tab w:val="left" w:pos="10065"/>
        </w:tabs>
        <w:autoSpaceDE w:val="0"/>
        <w:autoSpaceDN w:val="0"/>
        <w:spacing w:before="240" w:after="240" w:line="240" w:lineRule="auto"/>
        <w:ind w:left="1560" w:right="113" w:hanging="851"/>
        <w:jc w:val="both"/>
        <w:rPr>
          <w:rFonts w:ascii="Times New Roman" w:eastAsia="Calibri" w:hAnsi="Times New Roman"/>
          <w:b/>
        </w:rPr>
      </w:pPr>
      <w:r w:rsidRPr="00603C79">
        <w:rPr>
          <w:rFonts w:ascii="Times New Roman" w:eastAsia="Calibri" w:hAnsi="Times New Roman"/>
          <w:b/>
        </w:rPr>
        <w:t>Планируемые образовательные результаты</w:t>
      </w:r>
    </w:p>
    <w:p w14:paraId="0936C766" w14:textId="77777777" w:rsidR="008A660E" w:rsidRPr="00603C79" w:rsidRDefault="008A660E" w:rsidP="008A660E">
      <w:pPr>
        <w:pStyle w:val="a4"/>
        <w:widowControl w:val="0"/>
        <w:tabs>
          <w:tab w:val="left" w:pos="10065"/>
        </w:tabs>
        <w:autoSpaceDE w:val="0"/>
        <w:autoSpaceDN w:val="0"/>
        <w:spacing w:before="240" w:after="240" w:line="240" w:lineRule="auto"/>
        <w:ind w:left="1560" w:right="113"/>
        <w:jc w:val="both"/>
        <w:rPr>
          <w:rFonts w:ascii="Times New Roman" w:eastAsia="Calibri" w:hAnsi="Times New Roman"/>
          <w:b/>
        </w:rPr>
      </w:pPr>
    </w:p>
    <w:p w14:paraId="158C468F"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Личностные результаты</w:t>
      </w:r>
    </w:p>
    <w:p w14:paraId="417B9FC2"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w:t>
      </w:r>
      <w:r w:rsidR="008A660E" w:rsidRPr="00603C79">
        <w:rPr>
          <w:rFonts w:ascii="Times New Roman" w:eastAsia="Calibri" w:hAnsi="Times New Roman"/>
        </w:rPr>
        <w:t xml:space="preserve">нову образовательной программы. </w:t>
      </w:r>
      <w:r w:rsidRPr="00603C79">
        <w:rPr>
          <w:rFonts w:ascii="Times New Roman" w:eastAsia="Calibri" w:hAnsi="Times New Roman"/>
        </w:rPr>
        <w:t>Личностные результаты освоения курса достигаются в единстве учебной и воспитательной деятельности.</w:t>
      </w:r>
    </w:p>
    <w:p w14:paraId="3EACBE14"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Личностные результаты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404CEA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1. Патриотическое воспитание </w:t>
      </w:r>
    </w:p>
    <w:p w14:paraId="47777CEF"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14:paraId="4E00A82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2. Гражданское воспитание </w:t>
      </w:r>
    </w:p>
    <w:p w14:paraId="0A3EC286"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w:t>
      </w:r>
      <w:r w:rsidR="008A660E" w:rsidRPr="00603C79">
        <w:rPr>
          <w:rFonts w:ascii="Times New Roman" w:eastAsia="Calibri" w:hAnsi="Times New Roman"/>
        </w:rPr>
        <w:t xml:space="preserve">осовершенствованию; воспитание </w:t>
      </w:r>
      <w:r w:rsidRPr="00603C79">
        <w:rPr>
          <w:rFonts w:ascii="Times New Roman" w:eastAsia="Calibri" w:hAnsi="Times New Roman"/>
        </w:rPr>
        <w:lastRenderedPageBreak/>
        <w:t>веротерпимости, уважительного отношения к религиозным чувствам, взглядам людей или их отсутствию.</w:t>
      </w:r>
    </w:p>
    <w:p w14:paraId="24B93B9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3. Ценности познавательной деятельности </w:t>
      </w:r>
    </w:p>
    <w:p w14:paraId="712ED595"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2CC49FE7"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w:t>
      </w:r>
    </w:p>
    <w:p w14:paraId="0E37349E"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самосовершенствованию; воспитание веротерпимости, уважительного отношения к религиозным чувствам, взглядам людей или их отсутствию.</w:t>
      </w:r>
    </w:p>
    <w:p w14:paraId="76EA40C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4. Духовно-нравственное воспитание </w:t>
      </w:r>
    </w:p>
    <w:p w14:paraId="13C2FE2A"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w:t>
      </w:r>
    </w:p>
    <w:p w14:paraId="3A9D40D7"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w:t>
      </w:r>
    </w:p>
    <w:p w14:paraId="3DCD38B2"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14:paraId="0504CE2C"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Метапредметные результаты</w:t>
      </w:r>
    </w:p>
    <w:p w14:paraId="246628B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Метапредметные результаты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w:t>
      </w:r>
    </w:p>
    <w:p w14:paraId="7E3550FE"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14:paraId="5E710FEA"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1. </w:t>
      </w:r>
      <w:r w:rsidRPr="00603C79">
        <w:rPr>
          <w:rFonts w:ascii="Times New Roman" w:eastAsia="Calibri" w:hAnsi="Times New Roman"/>
          <w:i/>
        </w:rPr>
        <w:t>Познавательные универсальные учебные действия</w:t>
      </w:r>
      <w:r w:rsidRPr="00603C79">
        <w:rPr>
          <w:rFonts w:ascii="Times New Roman" w:eastAsia="Calibri" w:hAnsi="Times New Roman"/>
        </w:rPr>
        <w:t xml:space="preserve"> Познавательные универсальные учебные действия включают:</w:t>
      </w:r>
    </w:p>
    <w:p w14:paraId="327C76B9"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  умение определять понятия, создавать обобщения, устанавливать аналогии, </w:t>
      </w:r>
    </w:p>
    <w:p w14:paraId="6BE37491"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p w14:paraId="0FFBC4F5"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w:t>
      </w:r>
    </w:p>
    <w:p w14:paraId="48BF9C3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смысловое чтение;</w:t>
      </w:r>
    </w:p>
    <w:p w14:paraId="79D96A3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развитие мотивации к овладению культурой активного использования словарей и других поисковых систем.</w:t>
      </w:r>
    </w:p>
    <w:p w14:paraId="24CD61B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2. </w:t>
      </w:r>
      <w:r w:rsidRPr="00603C79">
        <w:rPr>
          <w:rFonts w:ascii="Times New Roman" w:eastAsia="Calibri" w:hAnsi="Times New Roman"/>
          <w:i/>
        </w:rPr>
        <w:t>Коммуникативные универсальные учебные действия</w:t>
      </w:r>
      <w:r w:rsidRPr="00603C79">
        <w:rPr>
          <w:rFonts w:ascii="Times New Roman" w:eastAsia="Calibri" w:hAnsi="Times New Roman"/>
        </w:rPr>
        <w:t xml:space="preserve"> Коммуникативные универсальные учебные действия включают:</w:t>
      </w:r>
    </w:p>
    <w:p w14:paraId="762B05FE"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w:t>
      </w:r>
    </w:p>
    <w:p w14:paraId="6B91D0EA"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w:t>
      </w:r>
    </w:p>
    <w:p w14:paraId="540893B9"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деятельности; владение устной и письменной речью, монологической контекстной речью (коммуникация);</w:t>
      </w:r>
    </w:p>
    <w:p w14:paraId="6817FDA4"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формирование и развитие компетентности в области использования информационно-коммуникационных технологий (ИКТ-компетентность).</w:t>
      </w:r>
    </w:p>
    <w:p w14:paraId="7B6A69D2"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3. </w:t>
      </w:r>
      <w:r w:rsidRPr="00603C79">
        <w:rPr>
          <w:rFonts w:ascii="Times New Roman" w:eastAsia="Calibri" w:hAnsi="Times New Roman"/>
          <w:i/>
        </w:rPr>
        <w:t>Регулятивные универсальные учебные действия</w:t>
      </w:r>
      <w:r w:rsidRPr="00603C79">
        <w:rPr>
          <w:rFonts w:ascii="Times New Roman" w:eastAsia="Calibri" w:hAnsi="Times New Roman"/>
        </w:rPr>
        <w:t xml:space="preserve"> Регулятивные универсальные учебные действия включают:</w:t>
      </w:r>
    </w:p>
    <w:p w14:paraId="3C6A970C"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w:t>
      </w:r>
      <w:r w:rsidRPr="00603C79">
        <w:rPr>
          <w:rFonts w:ascii="Times New Roman" w:eastAsia="Calibri" w:hAnsi="Times New Roman"/>
        </w:rPr>
        <w:lastRenderedPageBreak/>
        <w:t>деятельности (целеполагание);</w:t>
      </w:r>
    </w:p>
    <w:p w14:paraId="603187A4"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14:paraId="672D8813"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ситуацией(контроль и коррекция);</w:t>
      </w:r>
    </w:p>
    <w:p w14:paraId="58CA3783"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умение оценивать правильность выполнения учебной задачи, собственные возможности её решения (оценка);</w:t>
      </w:r>
    </w:p>
    <w:p w14:paraId="60C08B08"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55A2A811"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Предметные результаты</w:t>
      </w:r>
    </w:p>
    <w:p w14:paraId="5C167F2C"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14:paraId="6619A382"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1. «Россия — наш общий дом»</w:t>
      </w:r>
    </w:p>
    <w:p w14:paraId="00A29AF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 Зачем изучать курс «Основы духовно-нравственной культуры народов России»?</w:t>
      </w:r>
    </w:p>
    <w:p w14:paraId="7920401C"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14:paraId="65486376"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14:paraId="251CA3D3"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взаимосвязь между языком и культурой, духовно-нравственным развитием личности и социальным поведением.</w:t>
      </w:r>
    </w:p>
    <w:p w14:paraId="56C59617"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 Наш дом — Россия</w:t>
      </w:r>
    </w:p>
    <w:p w14:paraId="751BD249"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14:paraId="475F23D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о современном состоянии культурного и религиозного разнообразия народов Российской Федерации, причинах культурных различий;</w:t>
      </w:r>
    </w:p>
    <w:p w14:paraId="27EFE47A"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14:paraId="391CD438"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 Язык и история</w:t>
      </w:r>
    </w:p>
    <w:p w14:paraId="22062F27"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что такое язык, каковы важность его изучения и влияние на миропонимание личности;</w:t>
      </w:r>
    </w:p>
    <w:p w14:paraId="624BB798"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  иметь базовые представления о формировании языка как носителя духовно-нравственных смыслов культуры;</w:t>
      </w:r>
    </w:p>
    <w:p w14:paraId="0DCF268D"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суть и смысл коммуникативной роли языка, в том числе в организации межкультурного диалога и взаимодействия;</w:t>
      </w:r>
    </w:p>
    <w:p w14:paraId="5F06AB0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своё понимание необходимости нравственной чистоты языка, важности лингвистической гигиены, речевого этикета.</w:t>
      </w:r>
    </w:p>
    <w:p w14:paraId="1DDB9059"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4. Русский язык — язык общения и язык возможностей</w:t>
      </w:r>
    </w:p>
    <w:p w14:paraId="0B3D5C49"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базовые представления о происхождении и развитии русского языка, его взаимосвязи с языками других народов России;</w:t>
      </w:r>
    </w:p>
    <w:p w14:paraId="4C0A079A"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14:paraId="37D289CB"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14:paraId="22FD0B56"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нравственных категориях русского языка и их происхождении.</w:t>
      </w:r>
    </w:p>
    <w:p w14:paraId="60A8ACDE"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5. Истоки родной культуры</w:t>
      </w:r>
    </w:p>
    <w:p w14:paraId="41FCBD8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сформированное представление о понятие «культура»;</w:t>
      </w:r>
    </w:p>
    <w:p w14:paraId="1800C28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14:paraId="7034B6D9"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выделять общие черты в культуре различных народов, обосновывать их значение и причины.</w:t>
      </w:r>
    </w:p>
    <w:p w14:paraId="315786F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6. Материальная культура</w:t>
      </w:r>
    </w:p>
    <w:p w14:paraId="05E07271"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об артефактах культуры;</w:t>
      </w:r>
    </w:p>
    <w:p w14:paraId="0E9316F2"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lastRenderedPageBreak/>
        <w:t>—  иметь базовое представление о традиционных укладах хозяйства: земледелии, скотоводстве, охоте, рыболовстве;</w:t>
      </w:r>
    </w:p>
    <w:p w14:paraId="3BE3F6BD"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взаимосвязь между хозяйственным укладом и проявлениями духовной культуры;</w:t>
      </w:r>
    </w:p>
    <w:p w14:paraId="337D8CAC"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14:paraId="728A7E6B"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7. Духовная культура</w:t>
      </w:r>
    </w:p>
    <w:p w14:paraId="4620CA3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таких культурных концептах как «искусство», «наука», «религия»;</w:t>
      </w:r>
    </w:p>
    <w:p w14:paraId="72FA0621"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давать определения терминам «мораль», «нравственность», «духовные ценности»,</w:t>
      </w:r>
      <w:r w:rsidR="008A660E" w:rsidRPr="00603C79">
        <w:rPr>
          <w:rFonts w:ascii="Times New Roman" w:eastAsia="Calibri" w:hAnsi="Times New Roman"/>
        </w:rPr>
        <w:t xml:space="preserve"> </w:t>
      </w:r>
      <w:r w:rsidRPr="00603C79">
        <w:rPr>
          <w:rFonts w:ascii="Times New Roman" w:eastAsia="Calibri" w:hAnsi="Times New Roman"/>
        </w:rPr>
        <w:t>«духовность» на доступном для обучающихся уровне осмысления;</w:t>
      </w:r>
    </w:p>
    <w:p w14:paraId="7CCA06A3"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смысл и взаимосвязь названных терминов с формами их репрезентации в культуре;</w:t>
      </w:r>
    </w:p>
    <w:p w14:paraId="6D6D95B8"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значение культурных символов, нравственный и духовный смысл культурных артефактов;</w:t>
      </w:r>
    </w:p>
    <w:p w14:paraId="2015B373" w14:textId="77777777" w:rsidR="008A660E"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знать, что такое знаки и символы, уметь соотносить их с культурными явлениями, с которыми они связаны. </w:t>
      </w:r>
    </w:p>
    <w:p w14:paraId="7B920323"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8. Культура и религия</w:t>
      </w:r>
    </w:p>
    <w:p w14:paraId="2B8F570B"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понятии «религия», уметь пояснить её роль в жизни общества и основные социально-культурные функции;</w:t>
      </w:r>
    </w:p>
    <w:p w14:paraId="350B0841"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связь религии и морали;</w:t>
      </w:r>
    </w:p>
    <w:p w14:paraId="0348757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роль и значение духовных ценностей в религиях народов России;</w:t>
      </w:r>
    </w:p>
    <w:p w14:paraId="0DD0080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характеризовать государствообразующие конфессии России и их картины мира.</w:t>
      </w:r>
    </w:p>
    <w:p w14:paraId="00D03F80"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9. Культура и образование</w:t>
      </w:r>
    </w:p>
    <w:p w14:paraId="5020C4E6"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Характеризовать термин «образование» и уметь обосновать его важность для личности и общества;</w:t>
      </w:r>
    </w:p>
    <w:p w14:paraId="142E9CA0"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об основных ступенях образования в России и их необходимости;—  понимать взаимосвязь культуры и образованности человека;</w:t>
      </w:r>
    </w:p>
    <w:p w14:paraId="5B3B68BC"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приводить примеры взаимосвязи между знанием, образованием и личностным и </w:t>
      </w:r>
    </w:p>
    <w:p w14:paraId="112DE07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профессиональным ростом человека;</w:t>
      </w:r>
    </w:p>
    <w:p w14:paraId="280A26B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14:paraId="287B9492"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10. Многообразие культур России (практическое занятие)</w:t>
      </w:r>
    </w:p>
    <w:p w14:paraId="27FF5BF7"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сформированные представления о закономерностях развития культуры и истории народов, их культурных особенностях;</w:t>
      </w:r>
    </w:p>
    <w:p w14:paraId="0A77CBA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выделять общее и единичное в культуре на основе предметных знаний о культуре своего народа;</w:t>
      </w:r>
    </w:p>
    <w:p w14:paraId="30CD877C"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14:paraId="57D37F81"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14:paraId="67CF616F"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2. «Семья и духовно-нравственные ценности»</w:t>
      </w:r>
    </w:p>
    <w:p w14:paraId="19D9DCE8" w14:textId="77777777" w:rsidR="00167C72" w:rsidRPr="00603C79" w:rsidRDefault="00167C72" w:rsidP="00167C72">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11. Семья — хранитель духовных ценностей</w:t>
      </w:r>
    </w:p>
    <w:p w14:paraId="55FC743D"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Знать и понимать смысл термина «семья»;</w:t>
      </w:r>
    </w:p>
    <w:p w14:paraId="51043EB2"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иметь представление о взаимосвязях между типом культуры и особенностями семейного быта и отношений в семье;</w:t>
      </w:r>
    </w:p>
    <w:p w14:paraId="2AE61A24"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осознавать значение термина «поколение» и его взаимосвязь с культурными особенностями своего времени;</w:t>
      </w:r>
    </w:p>
    <w:p w14:paraId="5885AAFF"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уметь составить рассказ о своей семье в соответствии с культурно-историческими условиями её существования;</w:t>
      </w:r>
    </w:p>
    <w:p w14:paraId="1AFDE343"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w:t>
      </w:r>
    </w:p>
    <w:p w14:paraId="19044707" w14:textId="77777777" w:rsidR="00167C72" w:rsidRPr="00603C79" w:rsidRDefault="00167C72" w:rsidP="008A660E">
      <w:pPr>
        <w:widowControl w:val="0"/>
        <w:tabs>
          <w:tab w:val="left" w:pos="10065"/>
        </w:tabs>
        <w:autoSpaceDE w:val="0"/>
        <w:autoSpaceDN w:val="0"/>
        <w:spacing w:after="0" w:line="240" w:lineRule="auto"/>
        <w:ind w:right="114"/>
        <w:jc w:val="both"/>
        <w:rPr>
          <w:rFonts w:ascii="Times New Roman" w:eastAsia="Calibri" w:hAnsi="Times New Roman"/>
        </w:rPr>
      </w:pPr>
      <w:r w:rsidRPr="00603C79">
        <w:rPr>
          <w:rFonts w:ascii="Times New Roman" w:eastAsia="Calibri" w:hAnsi="Times New Roman"/>
        </w:rPr>
        <w:t>—  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14:paraId="5425882C" w14:textId="77777777" w:rsidR="00167C72" w:rsidRPr="00603C79" w:rsidRDefault="00167C72" w:rsidP="008A660E">
      <w:pPr>
        <w:pStyle w:val="a4"/>
        <w:widowControl w:val="0"/>
        <w:tabs>
          <w:tab w:val="left" w:pos="10065"/>
        </w:tabs>
        <w:autoSpaceDE w:val="0"/>
        <w:autoSpaceDN w:val="0"/>
        <w:spacing w:after="0" w:line="240" w:lineRule="auto"/>
        <w:ind w:left="0" w:right="114" w:firstLine="709"/>
        <w:jc w:val="both"/>
        <w:rPr>
          <w:rFonts w:ascii="Times New Roman" w:eastAsia="Calibri" w:hAnsi="Times New Roman"/>
        </w:rPr>
      </w:pPr>
      <w:r w:rsidRPr="00603C79">
        <w:rPr>
          <w:rFonts w:ascii="Times New Roman" w:eastAsia="Calibri" w:hAnsi="Times New Roman"/>
        </w:rPr>
        <w:t>Тема 12. Родина начинается с семьи</w:t>
      </w:r>
    </w:p>
    <w:p w14:paraId="3EE5D567"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понятие «Родина»;</w:t>
      </w:r>
    </w:p>
    <w:p w14:paraId="1238ACF5"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14:paraId="234FF2FF"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13. Традиции семейного воспитания в России</w:t>
      </w:r>
    </w:p>
    <w:p w14:paraId="4D29D8C2"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семейных традициях и обосновывать их важность как ключевых элементах семейных отношений;</w:t>
      </w:r>
    </w:p>
    <w:p w14:paraId="596D6630"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w:t>
      </w:r>
    </w:p>
    <w:p w14:paraId="54F625DD"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роль семейных традиций в культуре общества, трансляции ценностей, духовно-</w:t>
      </w:r>
      <w:r w:rsidRPr="00603C79">
        <w:rPr>
          <w:rFonts w:ascii="Times New Roman" w:eastAsia="Calibri" w:hAnsi="Times New Roman"/>
        </w:rPr>
        <w:lastRenderedPageBreak/>
        <w:t>нравственных идеалов.</w:t>
      </w:r>
    </w:p>
    <w:p w14:paraId="021774BE"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14. Образ семьи в культуре народов России</w:t>
      </w:r>
    </w:p>
    <w:p w14:paraId="58E64E40"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называть традиционные сказочные и фольклорные сюжеты о семье, семейных обязанностях;</w:t>
      </w:r>
    </w:p>
    <w:p w14:paraId="1654D40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обосновывать своё понимание семейных ценностей, выраженных в фольклорных сюжетах;</w:t>
      </w:r>
    </w:p>
    <w:p w14:paraId="4F57EFA8"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14:paraId="7B91E050"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обосновывать важность семейных ценностей с использованием различного иллюстративного материала.</w:t>
      </w:r>
    </w:p>
    <w:p w14:paraId="26574690"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15. Труд в истории семьи</w:t>
      </w:r>
    </w:p>
    <w:p w14:paraId="7D3AD28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что такое семейное хозяйство и домашний труд;</w:t>
      </w:r>
    </w:p>
    <w:p w14:paraId="54ACA665"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14:paraId="7E7840A3"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и оценивать семейный уклад и взаимосвязь с социально-экономической структурой общества в форме большой и малой семей;</w:t>
      </w:r>
    </w:p>
    <w:p w14:paraId="6654A626"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характеризовать распределение семейного труда и осознавать его важность для укрепления целостности семьи.</w:t>
      </w:r>
    </w:p>
    <w:p w14:paraId="5876E03C"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16. Семья в современном мире (практическое занятие)</w:t>
      </w:r>
    </w:p>
    <w:p w14:paraId="6385553B"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14:paraId="0D23A6C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выделять особенности духовной культуры семьи в фольклоре и культуре различных народов на основе предметных знаний о культуре своего народа;</w:t>
      </w:r>
    </w:p>
    <w:p w14:paraId="2BC2F5AB"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предполагать и доказывать наличие взаимосвязи между культурой и духовно-нравственными ценностями семьи;</w:t>
      </w:r>
    </w:p>
    <w:p w14:paraId="715769E0"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14:paraId="41859E87"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3. «Духовно-нравственное богатство личности»</w:t>
      </w:r>
    </w:p>
    <w:p w14:paraId="3E1F671A"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17. Личность — общество — культура</w:t>
      </w:r>
    </w:p>
    <w:p w14:paraId="55C323EA"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значение термина «человек» в контексте духовно-нравственной культуры;—  уметь обосновать взаимосвязь и взаимообусловленность человека и общества, человека и культуры;</w:t>
      </w:r>
    </w:p>
    <w:p w14:paraId="3A45AF2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объяснять различия между обоснованием термина «личность» в быту, в контексте культуры и творчества;</w:t>
      </w:r>
    </w:p>
    <w:p w14:paraId="1E5E7C7C"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что такое гуманизм, иметь представление о его источниках в культуре.</w:t>
      </w:r>
    </w:p>
    <w:p w14:paraId="29DA75CB"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18. Духовный мир человека. Человек — творец культуры</w:t>
      </w:r>
    </w:p>
    <w:p w14:paraId="3CE5B0E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значение термина «творчество» в нескольких аспектах и понимать границы их применимости;</w:t>
      </w:r>
    </w:p>
    <w:p w14:paraId="52C17F8A" w14:textId="77777777" w:rsidR="008A660E" w:rsidRPr="00603C79" w:rsidRDefault="008A660E"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w:t>
      </w:r>
      <w:r w:rsidR="00167C72" w:rsidRPr="00603C79">
        <w:rPr>
          <w:rFonts w:ascii="Times New Roman" w:eastAsia="Calibri" w:hAnsi="Times New Roman"/>
        </w:rPr>
        <w:t>осознавать и доказывать важность морально- нравственных ограничений в творчестве;</w:t>
      </w:r>
    </w:p>
    <w:p w14:paraId="6446AC3E"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важность творчества как реализацию духовно-нравственных ценностей человека;</w:t>
      </w:r>
    </w:p>
    <w:p w14:paraId="064AC1EF"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доказывать детерминированность творчества культурой своего этноса;</w:t>
      </w:r>
    </w:p>
    <w:p w14:paraId="7CFEA78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взаимосвязь труда и творчества.</w:t>
      </w:r>
    </w:p>
    <w:p w14:paraId="506D6DE9"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19. Личность и духовно-нравственные ценности</w:t>
      </w:r>
    </w:p>
    <w:p w14:paraId="111E6056" w14:textId="77777777" w:rsidR="008A660E"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значение и роль морали и нравственности в жизни человека;</w:t>
      </w:r>
    </w:p>
    <w:p w14:paraId="55626ACE" w14:textId="77777777" w:rsidR="008A660E"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происхождение духовных ценностей, понимание идеалов добра и зла;</w:t>
      </w:r>
    </w:p>
    <w:p w14:paraId="3BA83714" w14:textId="77777777" w:rsidR="00167C72" w:rsidRPr="00603C79" w:rsidRDefault="00167C72" w:rsidP="008A660E">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w:t>
      </w:r>
      <w:r w:rsidR="008A660E" w:rsidRPr="00603C79">
        <w:rPr>
          <w:rFonts w:ascii="Times New Roman" w:eastAsia="Calibri" w:hAnsi="Times New Roman"/>
        </w:rPr>
        <w:t xml:space="preserve"> </w:t>
      </w:r>
      <w:r w:rsidRPr="00603C79">
        <w:rPr>
          <w:rFonts w:ascii="Times New Roman" w:eastAsia="Calibri" w:hAnsi="Times New Roman"/>
        </w:rPr>
        <w:t>понимать и уметь показывать на примерах значение таких ценностей, как «взаимопомощь»,</w:t>
      </w:r>
      <w:r w:rsidR="006B1551" w:rsidRPr="00603C79">
        <w:rPr>
          <w:rFonts w:ascii="Times New Roman" w:eastAsia="Calibri" w:hAnsi="Times New Roman"/>
        </w:rPr>
        <w:t xml:space="preserve"> </w:t>
      </w:r>
      <w:r w:rsidRPr="00603C79">
        <w:rPr>
          <w:rFonts w:ascii="Times New Roman" w:eastAsia="Calibri" w:hAnsi="Times New Roman"/>
        </w:rPr>
        <w:t>«сострадание», «милосердие», «любовь», «дружба», «коллективизм», «патриотизм», «любовь к близким».</w:t>
      </w:r>
    </w:p>
    <w:p w14:paraId="3F55D6BA"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b/>
        </w:rPr>
      </w:pPr>
      <w:r w:rsidRPr="00603C79">
        <w:rPr>
          <w:rFonts w:ascii="Times New Roman" w:eastAsia="Calibri" w:hAnsi="Times New Roman"/>
          <w:b/>
        </w:rPr>
        <w:t>Тематический блок 4. «Культурное единство России»</w:t>
      </w:r>
    </w:p>
    <w:p w14:paraId="5B1B7CF4"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20. Историческая память как духовно-нравственная ценность</w:t>
      </w:r>
    </w:p>
    <w:p w14:paraId="48957F3F"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уметь объяснять суть термина «история», знать основные исторические периоды и уметь выделять их сущностные черты;</w:t>
      </w:r>
    </w:p>
    <w:p w14:paraId="2A3F6F3A"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значении и функциях изучения истории;</w:t>
      </w:r>
    </w:p>
    <w:p w14:paraId="5E9AC7A7"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историю своей семьи и народа как часть мирового исторического процесса. Знать</w:t>
      </w:r>
    </w:p>
    <w:p w14:paraId="72EA4BB9"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14:paraId="2167F44A"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21. Литература как язык культуры</w:t>
      </w:r>
    </w:p>
    <w:p w14:paraId="2C138CEE"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отличия литературы от других видов художественного творчества;</w:t>
      </w:r>
    </w:p>
    <w:p w14:paraId="05125C55"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рассказывать об особенностях литературного повествования, выделять простые выразительные средства литературного языка;</w:t>
      </w:r>
    </w:p>
    <w:p w14:paraId="2C6CE280"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обосновывать и доказывать важность литературы как культурного явления, как формы трансляции </w:t>
      </w:r>
      <w:r w:rsidRPr="00603C79">
        <w:rPr>
          <w:rFonts w:ascii="Times New Roman" w:eastAsia="Calibri" w:hAnsi="Times New Roman"/>
        </w:rPr>
        <w:lastRenderedPageBreak/>
        <w:t>культурных ценностей;</w:t>
      </w:r>
    </w:p>
    <w:p w14:paraId="683A1620"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находить и обозначать средства выражения морального и нравственного смысла в литературных произведениях.</w:t>
      </w:r>
    </w:p>
    <w:p w14:paraId="176FAA5C"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22. Взаимовлияние культур</w:t>
      </w:r>
    </w:p>
    <w:p w14:paraId="31E75201"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значении терминов «взаимодействие культур», «культурный обмен»как формах распространения и обогащения духовно-нравственных идеалов общества;</w:t>
      </w:r>
    </w:p>
    <w:p w14:paraId="1241CE40"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обосновывать важность сохранения культурного наследия;</w:t>
      </w:r>
    </w:p>
    <w:p w14:paraId="01923795"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14:paraId="616B09CC"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23. Духовно-нравственные ценности российского народа</w:t>
      </w:r>
    </w:p>
    <w:p w14:paraId="6263B991"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14:paraId="26D2C88B"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духовно-нравственные ценности в качестве базовых общегражданских ценностей российского общества и уметь доказывать это.</w:t>
      </w:r>
    </w:p>
    <w:p w14:paraId="7F64404D"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24. Регионы России: культурное многообразие</w:t>
      </w:r>
    </w:p>
    <w:p w14:paraId="4403D8F0"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принципы федеративного устройства России и концепт «полиэтничность»;</w:t>
      </w:r>
    </w:p>
    <w:p w14:paraId="62A6388A"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называть основные этносы Российской Федерации и регионы, где они традиционно проживают;</w:t>
      </w:r>
    </w:p>
    <w:p w14:paraId="1DD3FFAB"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объяснить значение словосочетаний «многонациональный народ Российской Федерации», «государствообразующий народ», «титульный этнос»;</w:t>
      </w:r>
    </w:p>
    <w:p w14:paraId="69040E6C"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ценность многообразия культурных укладов народов Российской Федерации;</w:t>
      </w:r>
    </w:p>
    <w:p w14:paraId="5BAA3420"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демонстрировать готовность к сохранению межнационального и межрелигиозного согласия в России;</w:t>
      </w:r>
    </w:p>
    <w:p w14:paraId="2B9EA93C"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выделять общие черты в культуре различных народов, обосновывать их значение и причины</w:t>
      </w:r>
    </w:p>
    <w:p w14:paraId="00CF3513"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25. Праздники в культуре народов России</w:t>
      </w:r>
    </w:p>
    <w:p w14:paraId="2833B7F3"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природе праздников и обосновывать их важность как элементов культуры;</w:t>
      </w:r>
    </w:p>
    <w:p w14:paraId="6324B8E6"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устанавливать взаимосвязь праздников и культурного уклада;</w:t>
      </w:r>
    </w:p>
    <w:p w14:paraId="12D629CF"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различать основные типы праздников;</w:t>
      </w:r>
    </w:p>
    <w:p w14:paraId="3D0EA8B1"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рассказывать о праздничных традициях народов России и собственной семьи;—  анализировать связь праздников и истории, культуры народов России;</w:t>
      </w:r>
    </w:p>
    <w:p w14:paraId="766A5481"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основной смысл семейных праздников:</w:t>
      </w:r>
    </w:p>
    <w:p w14:paraId="6838E0A2"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определять нравственный смысл праздников народов России;</w:t>
      </w:r>
    </w:p>
    <w:p w14:paraId="690E85C9"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значение праздников как элементов культурной памяти народов России, как воплощение духовно-нравственных идеалов.</w:t>
      </w:r>
    </w:p>
    <w:p w14:paraId="6D2F4F2D"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26. Памятники архитектуры народов России</w:t>
      </w:r>
    </w:p>
    <w:p w14:paraId="4AFD6569"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Знать, что такое архитектура, уметь охарактеризовать основные типы памятников </w:t>
      </w:r>
    </w:p>
    <w:p w14:paraId="762854EB"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архитектуры и проследить связь между их структурой и особенностями культуры и этапами исторического развития;</w:t>
      </w:r>
    </w:p>
    <w:p w14:paraId="044EAB2B"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взаимосвязь между типом жилищ и типом хозяйственной деятельности;</w:t>
      </w:r>
    </w:p>
    <w:p w14:paraId="59094465"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и уметь охарактеризовать связь между уровнем научно-технического развития и типами жилищ;</w:t>
      </w:r>
    </w:p>
    <w:p w14:paraId="5391C43C"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осознавать и уметь объяснять взаимосвязь между особенностями архитектуры и духовно-нравственными ценностями народов России;</w:t>
      </w:r>
    </w:p>
    <w:p w14:paraId="1A222111"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устанавливать связь между историей памятника и историей края, характеризовать памятники истории и культуры;</w:t>
      </w:r>
    </w:p>
    <w:p w14:paraId="2A5B58E7"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иметь представление о нравственном и научном смысле краеведческой работы.</w:t>
      </w:r>
    </w:p>
    <w:p w14:paraId="0D6E5396"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27. Музыкальная культура народов России</w:t>
      </w:r>
    </w:p>
    <w:p w14:paraId="5C8967C6"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14:paraId="1E5EFF4F"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и доказывать важность музыки как культурного явления,</w:t>
      </w:r>
      <w:r w:rsidR="006B1551" w:rsidRPr="00603C79">
        <w:rPr>
          <w:rFonts w:ascii="Times New Roman" w:eastAsia="Calibri" w:hAnsi="Times New Roman"/>
        </w:rPr>
        <w:t xml:space="preserve"> как формы </w:t>
      </w:r>
      <w:r w:rsidRPr="00603C79">
        <w:rPr>
          <w:rFonts w:ascii="Times New Roman" w:eastAsia="Calibri" w:hAnsi="Times New Roman"/>
        </w:rPr>
        <w:t>трансляции культурных ценностей;</w:t>
      </w:r>
    </w:p>
    <w:p w14:paraId="3D752E26"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находить и обозначать средства выражения мор</w:t>
      </w:r>
      <w:r w:rsidR="006B1551" w:rsidRPr="00603C79">
        <w:rPr>
          <w:rFonts w:ascii="Times New Roman" w:eastAsia="Calibri" w:hAnsi="Times New Roman"/>
        </w:rPr>
        <w:t xml:space="preserve">ального и нравственного смысла </w:t>
      </w:r>
      <w:r w:rsidRPr="00603C79">
        <w:rPr>
          <w:rFonts w:ascii="Times New Roman" w:eastAsia="Calibri" w:hAnsi="Times New Roman"/>
        </w:rPr>
        <w:t>музыкальных произведений;</w:t>
      </w:r>
    </w:p>
    <w:p w14:paraId="53784756" w14:textId="77777777" w:rsidR="006B1551"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знать основные темы музыкального творчества народов России, народные инструменты </w:t>
      </w:r>
    </w:p>
    <w:p w14:paraId="48559EC9"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28. Изобразительное искусство народов России</w:t>
      </w:r>
    </w:p>
    <w:p w14:paraId="17B9581E"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Знать и понимать отличия изобразительного искусства от других видов художественного </w:t>
      </w:r>
      <w:r w:rsidRPr="00603C79">
        <w:rPr>
          <w:rFonts w:ascii="Times New Roman" w:eastAsia="Calibri" w:hAnsi="Times New Roman"/>
        </w:rPr>
        <w:lastRenderedPageBreak/>
        <w:t>творчества, рассказывать об особенностях и выразительных средствах изобразительного искусства;</w:t>
      </w:r>
    </w:p>
    <w:p w14:paraId="3C763B3C"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объяснить, что такое скульптура, живопись, графика, фольклорные орнаменты;</w:t>
      </w:r>
    </w:p>
    <w:p w14:paraId="1ECB3973"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обосновывать и доказывать важность изобразительного искусства как культурного явления, как формы трансляции культурных ценностей;</w:t>
      </w:r>
    </w:p>
    <w:p w14:paraId="7567C3A5"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находить и обозначать средства выражения морального и нравственного смысла изобразительного искусства;</w:t>
      </w:r>
    </w:p>
    <w:p w14:paraId="28C98D19"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основные темы изобразительного искусства народов России.</w:t>
      </w:r>
    </w:p>
    <w:p w14:paraId="5736D12C"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29. Фольклор и литература народов России</w:t>
      </w:r>
    </w:p>
    <w:p w14:paraId="6D035DB2"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понимать, что такое пословицы и поговорки, обосновывать важность и нужность этих языковых выразительных средств;</w:t>
      </w:r>
    </w:p>
    <w:p w14:paraId="352E7844"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объяснять, что такое эпос, миф, сказка, былина, песня;</w:t>
      </w:r>
    </w:p>
    <w:p w14:paraId="52C89342"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воспринимать и объяснять на примерах важность понимания фольклора как отражения истории народа и его ценностей, морали и нравственности;</w:t>
      </w:r>
    </w:p>
    <w:p w14:paraId="73C61A8C"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что такое национальная литература и каковы её выразительные средства;</w:t>
      </w:r>
    </w:p>
    <w:p w14:paraId="11F56952"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оценивать морально-нравственный потенциал национальной литературы.</w:t>
      </w:r>
    </w:p>
    <w:p w14:paraId="0ED61707"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30. Бытовые традиции народов России: пища, одежда, дом</w:t>
      </w:r>
    </w:p>
    <w:p w14:paraId="463E2FC6"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взаимосвязь между бытом и природными условиями проживания народа на примерах из истории и культуры своего региона;</w:t>
      </w:r>
    </w:p>
    <w:p w14:paraId="5ABB9CAA"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14:paraId="6A760883"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xml:space="preserve">—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w:t>
      </w:r>
    </w:p>
    <w:p w14:paraId="4D3172DD"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шестиклассников уровне (с учётом их возрастных особенностей);</w:t>
      </w:r>
    </w:p>
    <w:p w14:paraId="7D1069FD"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14:paraId="79BF09B7"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31. Культурная карта России (практическое занятие)</w:t>
      </w:r>
    </w:p>
    <w:p w14:paraId="30E4A698"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отличия культурной географии от физической и политической географии;</w:t>
      </w:r>
    </w:p>
    <w:p w14:paraId="4ED7EB76"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что такое культурная карта народов России;</w:t>
      </w:r>
    </w:p>
    <w:p w14:paraId="4C70EA54"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описывать отдельные области культурной карты в соответствии с их особенностями.</w:t>
      </w:r>
    </w:p>
    <w:p w14:paraId="22DA77E7" w14:textId="77777777" w:rsidR="00167C72" w:rsidRPr="00603C79" w:rsidRDefault="00167C72" w:rsidP="008A660E">
      <w:pPr>
        <w:pStyle w:val="a4"/>
        <w:widowControl w:val="0"/>
        <w:tabs>
          <w:tab w:val="left" w:pos="10065"/>
        </w:tabs>
        <w:autoSpaceDE w:val="0"/>
        <w:autoSpaceDN w:val="0"/>
        <w:spacing w:before="240" w:after="0" w:line="240" w:lineRule="auto"/>
        <w:ind w:left="0" w:right="114" w:firstLine="709"/>
        <w:jc w:val="both"/>
        <w:rPr>
          <w:rFonts w:ascii="Times New Roman" w:eastAsia="Calibri" w:hAnsi="Times New Roman"/>
        </w:rPr>
      </w:pPr>
      <w:r w:rsidRPr="00603C79">
        <w:rPr>
          <w:rFonts w:ascii="Times New Roman" w:eastAsia="Calibri" w:hAnsi="Times New Roman"/>
        </w:rPr>
        <w:t>Тема 32. Единство страны — залог будущего России</w:t>
      </w:r>
    </w:p>
    <w:p w14:paraId="32369529"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14:paraId="7305213B" w14:textId="77777777" w:rsidR="00167C72" w:rsidRPr="00603C79" w:rsidRDefault="00167C72"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r w:rsidRPr="00603C79">
        <w:rPr>
          <w:rFonts w:ascii="Times New Roman" w:eastAsia="Calibri" w:hAnsi="Times New Roman"/>
        </w:rPr>
        <w:t>—  понимать и доказывать важность и преимущества этого единства перед требованиями национального самоопределения отдельных этносов.</w:t>
      </w:r>
    </w:p>
    <w:p w14:paraId="26D8BE62" w14:textId="77777777" w:rsidR="00C825A7" w:rsidRPr="00603C79" w:rsidRDefault="00C825A7" w:rsidP="006B1551">
      <w:pPr>
        <w:pStyle w:val="a4"/>
        <w:widowControl w:val="0"/>
        <w:tabs>
          <w:tab w:val="left" w:pos="10065"/>
        </w:tabs>
        <w:autoSpaceDE w:val="0"/>
        <w:autoSpaceDN w:val="0"/>
        <w:spacing w:before="240" w:after="0" w:line="240" w:lineRule="auto"/>
        <w:ind w:left="0" w:right="114"/>
        <w:jc w:val="both"/>
        <w:rPr>
          <w:rFonts w:ascii="Times New Roman" w:eastAsia="Calibri" w:hAnsi="Times New Roman"/>
        </w:rPr>
      </w:pPr>
    </w:p>
    <w:p w14:paraId="640C8972" w14:textId="77777777" w:rsidR="00F44463" w:rsidRPr="00603C79" w:rsidRDefault="00F44463" w:rsidP="00F33C1D">
      <w:pPr>
        <w:pStyle w:val="a4"/>
        <w:widowControl w:val="0"/>
        <w:numPr>
          <w:ilvl w:val="1"/>
          <w:numId w:val="165"/>
        </w:numPr>
        <w:tabs>
          <w:tab w:val="left" w:pos="10065"/>
        </w:tabs>
        <w:autoSpaceDE w:val="0"/>
        <w:autoSpaceDN w:val="0"/>
        <w:spacing w:before="240" w:line="240" w:lineRule="auto"/>
        <w:ind w:right="114"/>
        <w:jc w:val="both"/>
        <w:rPr>
          <w:rFonts w:ascii="Times New Roman" w:eastAsia="Calibri" w:hAnsi="Times New Roman"/>
          <w:b/>
        </w:rPr>
      </w:pPr>
      <w:r w:rsidRPr="00603C79">
        <w:rPr>
          <w:rFonts w:ascii="Times New Roman" w:eastAsia="Century Schoolbook" w:hAnsi="Times New Roman"/>
          <w:b/>
        </w:rPr>
        <w:t>Программа формирования универсальных учебных действий у обучающихся</w:t>
      </w:r>
    </w:p>
    <w:p w14:paraId="5001BE11" w14:textId="77777777" w:rsidR="004D2FBA" w:rsidRPr="00603C79" w:rsidRDefault="004D2FBA" w:rsidP="004D2FBA">
      <w:pPr>
        <w:pStyle w:val="a4"/>
        <w:widowControl w:val="0"/>
        <w:tabs>
          <w:tab w:val="left" w:pos="10065"/>
        </w:tabs>
        <w:autoSpaceDE w:val="0"/>
        <w:autoSpaceDN w:val="0"/>
        <w:spacing w:before="240" w:line="240" w:lineRule="auto"/>
        <w:ind w:left="1147" w:right="114"/>
        <w:jc w:val="both"/>
        <w:rPr>
          <w:rFonts w:ascii="Times New Roman" w:eastAsia="Calibri" w:hAnsi="Times New Roman"/>
          <w:b/>
        </w:rPr>
      </w:pPr>
    </w:p>
    <w:p w14:paraId="6DE58257" w14:textId="77777777" w:rsidR="00F44463" w:rsidRPr="00603C79" w:rsidRDefault="004D2FBA" w:rsidP="00F33C1D">
      <w:pPr>
        <w:pStyle w:val="a4"/>
        <w:widowControl w:val="0"/>
        <w:numPr>
          <w:ilvl w:val="2"/>
          <w:numId w:val="166"/>
        </w:numPr>
        <w:tabs>
          <w:tab w:val="left" w:pos="10065"/>
        </w:tabs>
        <w:autoSpaceDE w:val="0"/>
        <w:autoSpaceDN w:val="0"/>
        <w:spacing w:before="240" w:line="240" w:lineRule="auto"/>
        <w:ind w:right="114"/>
        <w:jc w:val="both"/>
        <w:rPr>
          <w:rFonts w:ascii="Times New Roman" w:eastAsia="Calibri" w:hAnsi="Times New Roman"/>
          <w:b/>
        </w:rPr>
      </w:pPr>
      <w:r w:rsidRPr="00603C79">
        <w:rPr>
          <w:rFonts w:ascii="Times New Roman" w:eastAsia="Calibri" w:hAnsi="Times New Roman"/>
          <w:b/>
        </w:rPr>
        <w:t>Целевой раздел</w:t>
      </w:r>
      <w:r w:rsidR="00F44463" w:rsidRPr="00603C79">
        <w:rPr>
          <w:rFonts w:eastAsia="Calibri"/>
        </w:rPr>
        <w:tab/>
      </w:r>
    </w:p>
    <w:p w14:paraId="18C64097" w14:textId="77777777" w:rsidR="00F44463" w:rsidRPr="00603C79" w:rsidRDefault="00F44463" w:rsidP="004D2FBA">
      <w:pPr>
        <w:pStyle w:val="a3"/>
        <w:ind w:firstLine="709"/>
        <w:jc w:val="both"/>
        <w:rPr>
          <w:rFonts w:ascii="Times New Roman" w:hAnsi="Times New Roman" w:cs="Times New Roman"/>
        </w:rPr>
      </w:pPr>
      <w:r w:rsidRPr="00603C79">
        <w:rPr>
          <w:rFonts w:ascii="Times New Roman" w:hAnsi="Times New Roman" w:cs="Times New Roman"/>
        </w:rPr>
        <w:t xml:space="preserve">Целью программы развития УУД является обеспечение организационно-методических условий для реализации системно-деятельностного подхода и формирования у учащихся 5-9 классов Гимназии  способности к самостоятельному учебному целеполаганию и учебному сотрудничеству. </w:t>
      </w:r>
    </w:p>
    <w:p w14:paraId="08A89370" w14:textId="77777777" w:rsidR="00F44463"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В соответствии с указанной целью программа развития УУД в основной школе определяет следующие задачи:  </w:t>
      </w:r>
    </w:p>
    <w:p w14:paraId="462CD41A"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развитие способности к саморазвитию и самосовершенствованию;</w:t>
      </w:r>
    </w:p>
    <w:p w14:paraId="40D1CDED"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4BD5C6D4"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 xml:space="preserve">формирование </w:t>
      </w:r>
      <w:r w:rsidRPr="00603C79">
        <w:rPr>
          <w:rFonts w:ascii="Times New Roman" w:hAnsi="Times New Roman"/>
          <w:i/>
          <w:iCs/>
        </w:rPr>
        <w:t>опыта</w:t>
      </w:r>
      <w:r w:rsidRPr="00603C79">
        <w:rPr>
          <w:rFonts w:ascii="Times New Roman" w:hAnsi="Times New Roman"/>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33982AA"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305690D2"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FE92B2"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584E784D"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lastRenderedPageBreak/>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03C79">
        <w:rPr>
          <w:rFonts w:ascii="Times New Roman" w:hAnsi="Times New Roman"/>
          <w:i/>
          <w:iCs/>
        </w:rPr>
        <w:t>использования средств ИКТ</w:t>
      </w:r>
      <w:r w:rsidRPr="00603C79">
        <w:rPr>
          <w:rFonts w:ascii="Times New Roman" w:hAnsi="Times New Roman"/>
        </w:rPr>
        <w:t xml:space="preserve"> и информационно-телекоммуникационной сети «Интернет» (далее — Интернет), формирование культуры пользования ИКТ;</w:t>
      </w:r>
    </w:p>
    <w:p w14:paraId="556A004E" w14:textId="77777777" w:rsidR="004D2FBA" w:rsidRPr="00603C79" w:rsidRDefault="004D2FBA" w:rsidP="00F33C1D">
      <w:pPr>
        <w:widowControl w:val="0"/>
        <w:numPr>
          <w:ilvl w:val="0"/>
          <w:numId w:val="167"/>
        </w:numPr>
        <w:spacing w:after="0" w:line="240" w:lineRule="auto"/>
        <w:ind w:left="567" w:hanging="207"/>
        <w:jc w:val="both"/>
        <w:rPr>
          <w:rFonts w:ascii="Times New Roman" w:hAnsi="Times New Roman"/>
        </w:rPr>
      </w:pPr>
      <w:r w:rsidRPr="00603C79">
        <w:rPr>
          <w:rFonts w:ascii="Times New Roman" w:hAnsi="Times New Roman"/>
        </w:rPr>
        <w:t>формирование знаний и навыков в области финансовой грамотности и устойчивого развития общества.</w:t>
      </w:r>
    </w:p>
    <w:p w14:paraId="5E9AA479" w14:textId="77777777" w:rsidR="00F44463" w:rsidRPr="00603C79" w:rsidRDefault="00F44463" w:rsidP="004D2FBA">
      <w:pPr>
        <w:pStyle w:val="a3"/>
        <w:ind w:firstLine="709"/>
        <w:jc w:val="both"/>
        <w:rPr>
          <w:rFonts w:ascii="Times New Roman" w:hAnsi="Times New Roman" w:cs="Times New Roman"/>
          <w:sz w:val="24"/>
          <w:szCs w:val="24"/>
        </w:rPr>
      </w:pPr>
      <w:r w:rsidRPr="00603C79">
        <w:rPr>
          <w:rFonts w:ascii="Times New Roman" w:hAnsi="Times New Roman" w:cs="Times New Roman"/>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r w:rsidRPr="00603C79">
        <w:rPr>
          <w:rFonts w:ascii="Times New Roman" w:hAnsi="Times New Roman" w:cs="Times New Roman"/>
          <w:sz w:val="24"/>
          <w:szCs w:val="24"/>
        </w:rPr>
        <w:t xml:space="preserve"> </w:t>
      </w:r>
    </w:p>
    <w:p w14:paraId="6DA4A4A0" w14:textId="77777777" w:rsidR="004D2FBA" w:rsidRPr="00603C79" w:rsidRDefault="004D2FBA" w:rsidP="004D2FBA">
      <w:pPr>
        <w:widowControl w:val="0"/>
        <w:spacing w:after="0" w:line="240" w:lineRule="auto"/>
        <w:ind w:firstLine="709"/>
        <w:jc w:val="both"/>
        <w:rPr>
          <w:rFonts w:ascii="Times New Roman" w:hAnsi="Times New Roman"/>
        </w:rPr>
      </w:pPr>
      <w:r w:rsidRPr="00603C79">
        <w:rPr>
          <w:rFonts w:ascii="Times New Roman" w:hAnsi="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604C72D4" w14:textId="77777777" w:rsidR="004D2FBA" w:rsidRPr="00603C79" w:rsidRDefault="004D2FBA" w:rsidP="00F33C1D">
      <w:pPr>
        <w:widowControl w:val="0"/>
        <w:numPr>
          <w:ilvl w:val="0"/>
          <w:numId w:val="168"/>
        </w:numPr>
        <w:spacing w:after="0" w:line="240" w:lineRule="auto"/>
        <w:ind w:left="567" w:hanging="207"/>
        <w:jc w:val="both"/>
        <w:rPr>
          <w:rFonts w:ascii="Times New Roman" w:hAnsi="Times New Roman"/>
        </w:rPr>
      </w:pPr>
      <w:r w:rsidRPr="00603C79">
        <w:rPr>
          <w:rFonts w:ascii="Times New Roman" w:hAnsi="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6FDE0DA6" w14:textId="77777777" w:rsidR="00F44463" w:rsidRPr="00603C79" w:rsidRDefault="004D2FBA" w:rsidP="00F33C1D">
      <w:pPr>
        <w:widowControl w:val="0"/>
        <w:numPr>
          <w:ilvl w:val="0"/>
          <w:numId w:val="168"/>
        </w:numPr>
        <w:spacing w:after="0" w:line="240" w:lineRule="auto"/>
        <w:ind w:left="567" w:hanging="207"/>
        <w:jc w:val="both"/>
        <w:rPr>
          <w:rFonts w:ascii="Times New Roman" w:hAnsi="Times New Roman"/>
        </w:rPr>
      </w:pPr>
      <w:r w:rsidRPr="00603C79">
        <w:rPr>
          <w:rFonts w:ascii="Times New Roman" w:eastAsia="Calibri" w:hAnsi="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r w:rsidRPr="00603C79">
        <w:rPr>
          <w:rFonts w:eastAsia="Calibri"/>
        </w:rPr>
        <w:t xml:space="preserve"> </w:t>
      </w:r>
      <w:r w:rsidRPr="00603C79">
        <w:rPr>
          <w:rFonts w:ascii="Times New Roman" w:eastAsia="Calibri" w:hAnsi="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4BE82F4" w14:textId="77777777" w:rsidR="004D2FBA" w:rsidRPr="00603C79" w:rsidRDefault="004D2FBA" w:rsidP="00F33C1D">
      <w:pPr>
        <w:pStyle w:val="a3"/>
        <w:numPr>
          <w:ilvl w:val="2"/>
          <w:numId w:val="166"/>
        </w:numPr>
        <w:spacing w:before="240" w:after="240"/>
        <w:jc w:val="both"/>
        <w:rPr>
          <w:rFonts w:ascii="Times New Roman" w:hAnsi="Times New Roman" w:cs="Times New Roman"/>
          <w:b/>
          <w:sz w:val="24"/>
          <w:szCs w:val="24"/>
        </w:rPr>
      </w:pPr>
      <w:r w:rsidRPr="00603C79">
        <w:rPr>
          <w:rFonts w:ascii="Times New Roman" w:hAnsi="Times New Roman" w:cs="Times New Roman"/>
          <w:b/>
        </w:rPr>
        <w:t>Содержательный раздел</w:t>
      </w:r>
    </w:p>
    <w:p w14:paraId="0BB2A8FB" w14:textId="77777777" w:rsidR="00F44463" w:rsidRPr="00603C79" w:rsidRDefault="00F44463" w:rsidP="004D2FBA">
      <w:pPr>
        <w:pStyle w:val="a3"/>
        <w:spacing w:before="240"/>
        <w:ind w:firstLine="709"/>
        <w:jc w:val="both"/>
        <w:rPr>
          <w:rFonts w:ascii="Times New Roman" w:hAnsi="Times New Roman" w:cs="Times New Roman"/>
          <w:b/>
          <w:szCs w:val="24"/>
        </w:rPr>
      </w:pPr>
      <w:r w:rsidRPr="00603C79">
        <w:rPr>
          <w:rFonts w:ascii="Times New Roman" w:hAnsi="Times New Roman" w:cs="Times New Roman"/>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14:paraId="60094C98" w14:textId="77777777" w:rsidR="004D2FBA"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Принципами формирования УУД в основной школе мы относим следующие: </w:t>
      </w:r>
    </w:p>
    <w:p w14:paraId="5FCC51E3" w14:textId="77777777" w:rsidR="004D2FBA"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1) формирование УУД – задача, сквозная для всего образовательного процесса (урочная, внеурочная деятельность); </w:t>
      </w:r>
    </w:p>
    <w:p w14:paraId="3C6E562B" w14:textId="77777777" w:rsidR="004D2FBA"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2) формирование УУД обязательно требует работы с предметным или междисциплинарным содержанием; </w:t>
      </w:r>
    </w:p>
    <w:p w14:paraId="6FEC8E41" w14:textId="77777777" w:rsidR="004D2FBA"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3) учителя-предметники Гимназии определяют на каком именно материале (в том числе в рамках учебной и внеучебной деятельности) будет реализована программа  по развитию УУД; </w:t>
      </w:r>
    </w:p>
    <w:p w14:paraId="611A3D43" w14:textId="77777777" w:rsidR="00F44463" w:rsidRPr="00603C79" w:rsidRDefault="00F44463" w:rsidP="004D2FBA">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4) преемственность по отношению к начальной школе, но с учетом специфики подросткового возраста. </w:t>
      </w:r>
    </w:p>
    <w:p w14:paraId="46AD11AD" w14:textId="77777777" w:rsidR="00F44463" w:rsidRPr="00603C79" w:rsidRDefault="00F44463" w:rsidP="0023780B">
      <w:pPr>
        <w:pStyle w:val="aa"/>
        <w:shd w:val="clear" w:color="auto" w:fill="auto"/>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14:paraId="788BE79F" w14:textId="77777777" w:rsidR="00F44463" w:rsidRPr="00603C79" w:rsidRDefault="00F44463" w:rsidP="0023780B">
      <w:pPr>
        <w:pStyle w:val="aa"/>
        <w:shd w:val="clear" w:color="auto" w:fill="auto"/>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14:paraId="2A41AD6F" w14:textId="77777777" w:rsidR="00F44463" w:rsidRPr="00603C79" w:rsidRDefault="00F44463" w:rsidP="0023780B">
      <w:pPr>
        <w:pStyle w:val="aa"/>
        <w:shd w:val="clear" w:color="auto" w:fill="auto"/>
        <w:tabs>
          <w:tab w:val="left" w:pos="639"/>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w:t>
      </w:r>
      <w:r w:rsidRPr="00603C79">
        <w:rPr>
          <w:rStyle w:val="9"/>
          <w:szCs w:val="24"/>
        </w:rPr>
        <w:t>ситуация-проблема</w:t>
      </w:r>
      <w:r w:rsidRPr="00603C79">
        <w:rPr>
          <w:rFonts w:ascii="Times New Roman" w:hAnsi="Times New Roman" w:cs="Times New Roman"/>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34A739BE" w14:textId="77777777" w:rsidR="00F44463" w:rsidRPr="00603C79" w:rsidRDefault="00F44463" w:rsidP="0023780B">
      <w:pPr>
        <w:pStyle w:val="aa"/>
        <w:shd w:val="clear" w:color="auto" w:fill="auto"/>
        <w:tabs>
          <w:tab w:val="left" w:pos="644"/>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lastRenderedPageBreak/>
        <w:t>• </w:t>
      </w:r>
      <w:r w:rsidRPr="00603C79">
        <w:rPr>
          <w:rStyle w:val="9"/>
          <w:szCs w:val="24"/>
        </w:rPr>
        <w:t>ситуация-иллюстрация</w:t>
      </w:r>
      <w:r w:rsidRPr="00603C79">
        <w:rPr>
          <w:rFonts w:ascii="Times New Roman" w:hAnsi="Times New Roman" w:cs="Times New Roman"/>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0E5EED44" w14:textId="77777777" w:rsidR="00F44463" w:rsidRPr="00603C79" w:rsidRDefault="00F44463" w:rsidP="0023780B">
      <w:pPr>
        <w:pStyle w:val="aa"/>
        <w:shd w:val="clear" w:color="auto" w:fill="auto"/>
        <w:tabs>
          <w:tab w:val="left" w:pos="639"/>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w:t>
      </w:r>
      <w:r w:rsidRPr="00603C79">
        <w:rPr>
          <w:rStyle w:val="9"/>
          <w:szCs w:val="24"/>
        </w:rPr>
        <w:t>ситуация-оценка</w:t>
      </w:r>
      <w:r w:rsidRPr="00603C79">
        <w:rPr>
          <w:rFonts w:ascii="Times New Roman" w:hAnsi="Times New Roman" w:cs="Times New Roman"/>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14:paraId="6AC108DE" w14:textId="77777777" w:rsidR="00F44463" w:rsidRPr="00603C79" w:rsidRDefault="00F44463" w:rsidP="0023780B">
      <w:pPr>
        <w:pStyle w:val="aa"/>
        <w:shd w:val="clear" w:color="auto" w:fill="auto"/>
        <w:tabs>
          <w:tab w:val="left" w:pos="639"/>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w:t>
      </w:r>
      <w:r w:rsidRPr="00603C79">
        <w:rPr>
          <w:rStyle w:val="9"/>
          <w:szCs w:val="24"/>
        </w:rPr>
        <w:t>ситуация-тренинг</w:t>
      </w:r>
      <w:r w:rsidRPr="00603C79">
        <w:rPr>
          <w:rFonts w:ascii="Times New Roman" w:hAnsi="Times New Roman" w:cs="Times New Roman"/>
          <w:szCs w:val="24"/>
        </w:rPr>
        <w:t xml:space="preserve"> — прототип стандартной или другой ситуации (тренинг возможно проводить как по описанию ситуации, так и по её решению).</w:t>
      </w:r>
    </w:p>
    <w:p w14:paraId="0A7E0B36" w14:textId="77777777" w:rsidR="00F44463" w:rsidRPr="00603C79" w:rsidRDefault="00F44463" w:rsidP="0023780B">
      <w:pPr>
        <w:pStyle w:val="aa"/>
        <w:shd w:val="clear" w:color="auto" w:fill="auto"/>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Наряду с учебными ситуациями для развития УУД в основной школе возможно использовать следующие типы задач.</w:t>
      </w:r>
    </w:p>
    <w:p w14:paraId="2080D2F0" w14:textId="77777777" w:rsidR="00F44463" w:rsidRPr="00603C79" w:rsidRDefault="00F44463" w:rsidP="0023780B">
      <w:pPr>
        <w:pStyle w:val="141"/>
        <w:shd w:val="clear" w:color="auto" w:fill="auto"/>
        <w:spacing w:line="240" w:lineRule="auto"/>
        <w:ind w:firstLine="709"/>
        <w:rPr>
          <w:rFonts w:ascii="Times New Roman" w:hAnsi="Times New Roman" w:cs="Times New Roman"/>
          <w:szCs w:val="24"/>
        </w:rPr>
      </w:pPr>
      <w:r w:rsidRPr="00603C79">
        <w:rPr>
          <w:rStyle w:val="1424"/>
          <w:i w:val="0"/>
          <w:iCs w:val="0"/>
          <w:szCs w:val="24"/>
        </w:rPr>
        <w:t>Личностные универсальные учебные действия:</w:t>
      </w:r>
    </w:p>
    <w:p w14:paraId="0928FD22"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личностное самоопределение;</w:t>
      </w:r>
    </w:p>
    <w:p w14:paraId="0483C0D2"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развитие Я-концепции;</w:t>
      </w:r>
    </w:p>
    <w:p w14:paraId="4D88E5FF"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смыслообразование;</w:t>
      </w:r>
    </w:p>
    <w:p w14:paraId="17EC39D6"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мотивацию;</w:t>
      </w:r>
    </w:p>
    <w:p w14:paraId="5C73842F"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нравственно-этическое оценивание.</w:t>
      </w:r>
    </w:p>
    <w:p w14:paraId="56A2D6D0" w14:textId="77777777" w:rsidR="00F44463" w:rsidRPr="00603C79" w:rsidRDefault="00F44463" w:rsidP="0023780B">
      <w:pPr>
        <w:pStyle w:val="141"/>
        <w:shd w:val="clear" w:color="auto" w:fill="auto"/>
        <w:spacing w:line="240" w:lineRule="auto"/>
        <w:ind w:firstLine="709"/>
        <w:rPr>
          <w:rFonts w:ascii="Times New Roman" w:hAnsi="Times New Roman" w:cs="Times New Roman"/>
          <w:szCs w:val="24"/>
        </w:rPr>
      </w:pPr>
      <w:r w:rsidRPr="00603C79">
        <w:rPr>
          <w:rStyle w:val="1424"/>
          <w:i w:val="0"/>
          <w:iCs w:val="0"/>
          <w:szCs w:val="24"/>
        </w:rPr>
        <w:t>Коммуникативные универсальные учебные действия:</w:t>
      </w:r>
    </w:p>
    <w:p w14:paraId="4017DE4D"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учёт позиции партнёра;</w:t>
      </w:r>
    </w:p>
    <w:p w14:paraId="6EB809A9" w14:textId="77777777" w:rsidR="00F44463" w:rsidRPr="00603C79" w:rsidRDefault="00F44463" w:rsidP="0023780B">
      <w:pPr>
        <w:pStyle w:val="aa"/>
        <w:shd w:val="clear" w:color="auto" w:fill="auto"/>
        <w:tabs>
          <w:tab w:val="left" w:pos="71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организацию и осуществление сотрудничества;</w:t>
      </w:r>
    </w:p>
    <w:p w14:paraId="2557827F" w14:textId="77777777" w:rsidR="00F44463" w:rsidRPr="00603C79" w:rsidRDefault="00F44463" w:rsidP="0023780B">
      <w:pPr>
        <w:pStyle w:val="aa"/>
        <w:shd w:val="clear" w:color="auto" w:fill="auto"/>
        <w:tabs>
          <w:tab w:val="left" w:pos="721"/>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передачу информации и отображение предметного содержания;</w:t>
      </w:r>
    </w:p>
    <w:p w14:paraId="2935FD68" w14:textId="77777777" w:rsidR="00F44463" w:rsidRPr="00603C79" w:rsidRDefault="00F44463" w:rsidP="0023780B">
      <w:pPr>
        <w:pStyle w:val="aa"/>
        <w:shd w:val="clear" w:color="auto" w:fill="auto"/>
        <w:tabs>
          <w:tab w:val="left" w:pos="713"/>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тренинги коммуникативных навыков;</w:t>
      </w:r>
    </w:p>
    <w:p w14:paraId="17474C43" w14:textId="77777777" w:rsidR="00F44463" w:rsidRPr="00603C79" w:rsidRDefault="00F44463" w:rsidP="0023780B">
      <w:pPr>
        <w:pStyle w:val="aa"/>
        <w:shd w:val="clear" w:color="auto" w:fill="auto"/>
        <w:tabs>
          <w:tab w:val="left" w:pos="1158"/>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ролевые игры;</w:t>
      </w:r>
    </w:p>
    <w:p w14:paraId="254552C6"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групповые игры.</w:t>
      </w:r>
    </w:p>
    <w:p w14:paraId="6F8544C0" w14:textId="77777777" w:rsidR="00F44463" w:rsidRPr="00603C79" w:rsidRDefault="00F44463" w:rsidP="0023780B">
      <w:pPr>
        <w:pStyle w:val="141"/>
        <w:shd w:val="clear" w:color="auto" w:fill="auto"/>
        <w:spacing w:line="240" w:lineRule="auto"/>
        <w:ind w:firstLine="709"/>
        <w:rPr>
          <w:rFonts w:ascii="Times New Roman" w:hAnsi="Times New Roman" w:cs="Times New Roman"/>
          <w:szCs w:val="24"/>
        </w:rPr>
      </w:pPr>
      <w:r w:rsidRPr="00603C79">
        <w:rPr>
          <w:rStyle w:val="1424"/>
          <w:i w:val="0"/>
          <w:iCs w:val="0"/>
          <w:szCs w:val="24"/>
        </w:rPr>
        <w:t>Познавательные универсальные учебные действия:</w:t>
      </w:r>
    </w:p>
    <w:p w14:paraId="66AB7D3F" w14:textId="77777777" w:rsidR="00F44463" w:rsidRPr="00603C79" w:rsidRDefault="00F44463" w:rsidP="0023780B">
      <w:pPr>
        <w:pStyle w:val="aa"/>
        <w:shd w:val="clear" w:color="auto" w:fill="auto"/>
        <w:tabs>
          <w:tab w:val="left" w:pos="1166"/>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задачи и проекты на выстраивание стратегии поиска решения задач;</w:t>
      </w:r>
    </w:p>
    <w:p w14:paraId="5BF0D1B2"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задачи и проекты на сериацию, сравнение, оценивание;</w:t>
      </w:r>
    </w:p>
    <w:p w14:paraId="40A98483" w14:textId="77777777" w:rsidR="00F44463" w:rsidRPr="00603C79" w:rsidRDefault="00F44463" w:rsidP="0023780B">
      <w:pPr>
        <w:pStyle w:val="aa"/>
        <w:shd w:val="clear" w:color="auto" w:fill="auto"/>
        <w:tabs>
          <w:tab w:val="left" w:pos="1175"/>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задачи и проекты на проведение эмпирического исследования;</w:t>
      </w:r>
    </w:p>
    <w:p w14:paraId="424D702E" w14:textId="77777777" w:rsidR="00F44463" w:rsidRPr="00603C79" w:rsidRDefault="00F44463" w:rsidP="0023780B">
      <w:pPr>
        <w:pStyle w:val="aa"/>
        <w:shd w:val="clear" w:color="auto" w:fill="auto"/>
        <w:tabs>
          <w:tab w:val="left" w:pos="1175"/>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задачи и проекты на проведение теоретического исследования;</w:t>
      </w:r>
    </w:p>
    <w:p w14:paraId="2FD55F57"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задачи на смысловое чтение.</w:t>
      </w:r>
    </w:p>
    <w:p w14:paraId="27B76326" w14:textId="77777777" w:rsidR="00F44463" w:rsidRPr="00603C79" w:rsidRDefault="00F44463" w:rsidP="0023780B">
      <w:pPr>
        <w:pStyle w:val="141"/>
        <w:shd w:val="clear" w:color="auto" w:fill="auto"/>
        <w:spacing w:line="240" w:lineRule="auto"/>
        <w:ind w:firstLine="709"/>
        <w:rPr>
          <w:rFonts w:ascii="Times New Roman" w:hAnsi="Times New Roman" w:cs="Times New Roman"/>
          <w:szCs w:val="24"/>
        </w:rPr>
      </w:pPr>
      <w:r w:rsidRPr="00603C79">
        <w:rPr>
          <w:rStyle w:val="1424"/>
          <w:i w:val="0"/>
          <w:iCs w:val="0"/>
          <w:szCs w:val="24"/>
        </w:rPr>
        <w:t>Регулятивные универсальные учебные действия:</w:t>
      </w:r>
    </w:p>
    <w:p w14:paraId="41637AC7"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планирование;</w:t>
      </w:r>
    </w:p>
    <w:p w14:paraId="2069F332"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рефлексию;</w:t>
      </w:r>
    </w:p>
    <w:p w14:paraId="1BA382E8"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ориентировку в ситуации;</w:t>
      </w:r>
    </w:p>
    <w:p w14:paraId="6AE1CB88"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прогнозирование;</w:t>
      </w:r>
    </w:p>
    <w:p w14:paraId="734A04A8"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целеполагание;</w:t>
      </w:r>
    </w:p>
    <w:p w14:paraId="79A1A2BB"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оценивание;</w:t>
      </w:r>
    </w:p>
    <w:p w14:paraId="48ECC9F5"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принятие решения;</w:t>
      </w:r>
    </w:p>
    <w:p w14:paraId="3F0C96BE"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самоконтроль;</w:t>
      </w:r>
    </w:p>
    <w:p w14:paraId="60FFCF96" w14:textId="77777777" w:rsidR="00F44463" w:rsidRPr="00603C79" w:rsidRDefault="00F44463" w:rsidP="0023780B">
      <w:pPr>
        <w:pStyle w:val="aa"/>
        <w:shd w:val="clear" w:color="auto" w:fill="auto"/>
        <w:tabs>
          <w:tab w:val="left" w:pos="1162"/>
        </w:tabs>
        <w:spacing w:after="0" w:line="240" w:lineRule="auto"/>
        <w:ind w:firstLine="709"/>
        <w:jc w:val="both"/>
        <w:rPr>
          <w:rFonts w:ascii="Times New Roman" w:hAnsi="Times New Roman" w:cs="Times New Roman"/>
          <w:szCs w:val="24"/>
        </w:rPr>
      </w:pPr>
      <w:r w:rsidRPr="00603C79">
        <w:rPr>
          <w:rFonts w:ascii="Times New Roman" w:hAnsi="Times New Roman" w:cs="Times New Roman"/>
          <w:szCs w:val="24"/>
        </w:rPr>
        <w:t>— на коррекцию.</w:t>
      </w:r>
    </w:p>
    <w:p w14:paraId="50CBA228" w14:textId="77777777" w:rsidR="00F44463" w:rsidRPr="00603C79" w:rsidRDefault="00F44463" w:rsidP="0023780B">
      <w:pPr>
        <w:pStyle w:val="aa"/>
        <w:shd w:val="clear" w:color="auto" w:fill="auto"/>
        <w:spacing w:after="0" w:line="240" w:lineRule="auto"/>
        <w:ind w:firstLine="709"/>
        <w:jc w:val="both"/>
        <w:rPr>
          <w:rFonts w:ascii="Times New Roman" w:hAnsi="Times New Roman" w:cs="Times New Roman"/>
          <w:sz w:val="24"/>
          <w:szCs w:val="24"/>
        </w:rPr>
      </w:pPr>
      <w:r w:rsidRPr="00603C79">
        <w:rPr>
          <w:rFonts w:ascii="Times New Roman" w:hAnsi="Times New Roman" w:cs="Times New Roman"/>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2F18AB41" w14:textId="77777777" w:rsidR="0023780B" w:rsidRPr="00603C79" w:rsidRDefault="0023780B" w:rsidP="0023780B">
      <w:pPr>
        <w:tabs>
          <w:tab w:val="left" w:pos="1500"/>
        </w:tabs>
        <w:spacing w:after="0" w:line="240" w:lineRule="auto"/>
        <w:ind w:firstLine="709"/>
        <w:jc w:val="both"/>
        <w:rPr>
          <w:rFonts w:ascii="Times New Roman" w:eastAsia="Calibri" w:hAnsi="Times New Roman"/>
          <w:b/>
        </w:rPr>
      </w:pPr>
      <w:r w:rsidRPr="00603C79">
        <w:rPr>
          <w:rFonts w:ascii="Times New Roman" w:eastAsia="Calibri" w:hAnsi="Times New Roman"/>
          <w:b/>
        </w:rPr>
        <w:t>Типовые задачи применения универсальных учебных действий</w:t>
      </w:r>
    </w:p>
    <w:p w14:paraId="606EA478"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0FA870DB"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Различаются два типа заданий, связанных с УУД: </w:t>
      </w:r>
    </w:p>
    <w:p w14:paraId="4BFE2C31"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1) задания, позволяющие в рамках образовательного процесса сформировать УУД; </w:t>
      </w:r>
    </w:p>
    <w:p w14:paraId="70F23B33"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2) задания, позволяющие диагностировать уровень сформированности УУД.</w:t>
      </w:r>
    </w:p>
    <w:p w14:paraId="17D606D8"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w:t>
      </w:r>
      <w:r w:rsidRPr="00603C79">
        <w:rPr>
          <w:rFonts w:ascii="Times New Roman" w:eastAsia="Calibri" w:hAnsi="Times New Roman"/>
        </w:rPr>
        <w:lastRenderedPageBreak/>
        <w:t xml:space="preserve">регулятивные), так и к разным. 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 </w:t>
      </w:r>
    </w:p>
    <w:p w14:paraId="08D154EE"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В основной школе  используются следующие типы задач:</w:t>
      </w:r>
    </w:p>
    <w:p w14:paraId="61B3D45F"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1. Задачи, формирующие коммуникативные УУД:</w:t>
      </w:r>
    </w:p>
    <w:p w14:paraId="4AE73D44" w14:textId="77777777" w:rsidR="0023780B" w:rsidRPr="00603C79" w:rsidRDefault="0023780B" w:rsidP="00F33C1D">
      <w:pPr>
        <w:pStyle w:val="a4"/>
        <w:numPr>
          <w:ilvl w:val="0"/>
          <w:numId w:val="169"/>
        </w:numPr>
        <w:tabs>
          <w:tab w:val="left" w:pos="1276"/>
        </w:tabs>
        <w:spacing w:after="0" w:line="240" w:lineRule="auto"/>
        <w:ind w:left="426"/>
        <w:jc w:val="both"/>
        <w:rPr>
          <w:rFonts w:ascii="Times New Roman" w:eastAsia="Calibri" w:hAnsi="Times New Roman"/>
        </w:rPr>
      </w:pPr>
      <w:r w:rsidRPr="00603C79">
        <w:rPr>
          <w:rFonts w:ascii="Times New Roman" w:eastAsia="Calibri" w:hAnsi="Times New Roman"/>
        </w:rPr>
        <w:t>на учет позиции партнера;</w:t>
      </w:r>
    </w:p>
    <w:p w14:paraId="2426441A" w14:textId="77777777" w:rsidR="0023780B" w:rsidRPr="00603C79" w:rsidRDefault="0023780B" w:rsidP="00F33C1D">
      <w:pPr>
        <w:pStyle w:val="a4"/>
        <w:numPr>
          <w:ilvl w:val="0"/>
          <w:numId w:val="169"/>
        </w:numPr>
        <w:tabs>
          <w:tab w:val="left" w:pos="1276"/>
        </w:tabs>
        <w:spacing w:after="0" w:line="240" w:lineRule="auto"/>
        <w:ind w:left="426"/>
        <w:jc w:val="both"/>
        <w:rPr>
          <w:rFonts w:ascii="Times New Roman" w:eastAsia="Calibri" w:hAnsi="Times New Roman"/>
        </w:rPr>
      </w:pPr>
      <w:r w:rsidRPr="00603C79">
        <w:rPr>
          <w:rFonts w:ascii="Times New Roman" w:eastAsia="Calibri" w:hAnsi="Times New Roman"/>
        </w:rPr>
        <w:t>на организацию и осуществление сотрудничества;</w:t>
      </w:r>
    </w:p>
    <w:p w14:paraId="6B0F7096" w14:textId="77777777" w:rsidR="0023780B" w:rsidRPr="00603C79" w:rsidRDefault="0023780B" w:rsidP="00F33C1D">
      <w:pPr>
        <w:pStyle w:val="a4"/>
        <w:numPr>
          <w:ilvl w:val="0"/>
          <w:numId w:val="169"/>
        </w:numPr>
        <w:tabs>
          <w:tab w:val="left" w:pos="1276"/>
        </w:tabs>
        <w:spacing w:after="0" w:line="240" w:lineRule="auto"/>
        <w:ind w:left="426"/>
        <w:jc w:val="both"/>
        <w:rPr>
          <w:rFonts w:ascii="Times New Roman" w:eastAsia="Calibri" w:hAnsi="Times New Roman"/>
        </w:rPr>
      </w:pPr>
      <w:r w:rsidRPr="00603C79">
        <w:rPr>
          <w:rFonts w:ascii="Times New Roman" w:eastAsia="Calibri" w:hAnsi="Times New Roman"/>
        </w:rPr>
        <w:t>на передачу информации и отображение предметного содержания;</w:t>
      </w:r>
    </w:p>
    <w:p w14:paraId="4A5F0DD9" w14:textId="77777777" w:rsidR="0023780B" w:rsidRPr="00603C79" w:rsidRDefault="0023780B" w:rsidP="00F33C1D">
      <w:pPr>
        <w:pStyle w:val="a4"/>
        <w:numPr>
          <w:ilvl w:val="0"/>
          <w:numId w:val="169"/>
        </w:numPr>
        <w:tabs>
          <w:tab w:val="left" w:pos="1276"/>
        </w:tabs>
        <w:spacing w:after="0" w:line="240" w:lineRule="auto"/>
        <w:ind w:left="426"/>
        <w:jc w:val="both"/>
        <w:rPr>
          <w:rFonts w:ascii="Times New Roman" w:eastAsia="Calibri" w:hAnsi="Times New Roman"/>
        </w:rPr>
      </w:pPr>
      <w:r w:rsidRPr="00603C79">
        <w:rPr>
          <w:rFonts w:ascii="Times New Roman" w:eastAsia="Calibri" w:hAnsi="Times New Roman"/>
        </w:rPr>
        <w:t>тренинги коммуникативных навыков;</w:t>
      </w:r>
    </w:p>
    <w:p w14:paraId="3BA31247" w14:textId="77777777" w:rsidR="0023780B" w:rsidRPr="00603C79" w:rsidRDefault="0023780B" w:rsidP="00F33C1D">
      <w:pPr>
        <w:pStyle w:val="a4"/>
        <w:numPr>
          <w:ilvl w:val="0"/>
          <w:numId w:val="169"/>
        </w:numPr>
        <w:tabs>
          <w:tab w:val="left" w:pos="1276"/>
        </w:tabs>
        <w:spacing w:after="0" w:line="240" w:lineRule="auto"/>
        <w:ind w:left="426"/>
        <w:jc w:val="both"/>
        <w:rPr>
          <w:rFonts w:ascii="Times New Roman" w:eastAsia="Calibri" w:hAnsi="Times New Roman"/>
        </w:rPr>
      </w:pPr>
      <w:r w:rsidRPr="00603C79">
        <w:rPr>
          <w:rFonts w:ascii="Times New Roman" w:eastAsia="Calibri" w:hAnsi="Times New Roman"/>
        </w:rPr>
        <w:t xml:space="preserve">ролевые игры. </w:t>
      </w:r>
    </w:p>
    <w:p w14:paraId="7A00FC77"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2. Задачи, формирующие познавательные УУД:</w:t>
      </w:r>
    </w:p>
    <w:p w14:paraId="12E256CC" w14:textId="77777777" w:rsidR="0023780B" w:rsidRPr="00603C79" w:rsidRDefault="0023780B" w:rsidP="00F33C1D">
      <w:pPr>
        <w:pStyle w:val="a4"/>
        <w:numPr>
          <w:ilvl w:val="0"/>
          <w:numId w:val="170"/>
        </w:numPr>
        <w:tabs>
          <w:tab w:val="left" w:pos="1560"/>
        </w:tabs>
        <w:spacing w:after="0" w:line="240" w:lineRule="auto"/>
        <w:ind w:left="426"/>
        <w:jc w:val="both"/>
        <w:rPr>
          <w:rFonts w:ascii="Times New Roman" w:eastAsia="Calibri" w:hAnsi="Times New Roman"/>
        </w:rPr>
      </w:pPr>
      <w:r w:rsidRPr="00603C79">
        <w:rPr>
          <w:rFonts w:ascii="Times New Roman" w:eastAsia="Calibri" w:hAnsi="Times New Roman"/>
        </w:rPr>
        <w:t>проекты на выстраивание стратегии поиска решения задач;</w:t>
      </w:r>
    </w:p>
    <w:p w14:paraId="10288370" w14:textId="77777777" w:rsidR="0023780B" w:rsidRPr="00603C79" w:rsidRDefault="0023780B" w:rsidP="00F33C1D">
      <w:pPr>
        <w:pStyle w:val="a4"/>
        <w:numPr>
          <w:ilvl w:val="0"/>
          <w:numId w:val="170"/>
        </w:numPr>
        <w:tabs>
          <w:tab w:val="left" w:pos="1560"/>
        </w:tabs>
        <w:spacing w:after="0" w:line="240" w:lineRule="auto"/>
        <w:ind w:left="426"/>
        <w:jc w:val="both"/>
        <w:rPr>
          <w:rFonts w:ascii="Times New Roman" w:eastAsia="Calibri" w:hAnsi="Times New Roman"/>
        </w:rPr>
      </w:pPr>
      <w:r w:rsidRPr="00603C79">
        <w:rPr>
          <w:rFonts w:ascii="Times New Roman" w:eastAsia="Calibri" w:hAnsi="Times New Roman"/>
        </w:rPr>
        <w:t>задачи на сериацию, сравнение, оценивание;</w:t>
      </w:r>
    </w:p>
    <w:p w14:paraId="7D47236B" w14:textId="77777777" w:rsidR="0023780B" w:rsidRPr="00603C79" w:rsidRDefault="0023780B" w:rsidP="00F33C1D">
      <w:pPr>
        <w:pStyle w:val="a4"/>
        <w:numPr>
          <w:ilvl w:val="0"/>
          <w:numId w:val="170"/>
        </w:numPr>
        <w:tabs>
          <w:tab w:val="left" w:pos="1560"/>
        </w:tabs>
        <w:spacing w:after="0" w:line="240" w:lineRule="auto"/>
        <w:ind w:left="426"/>
        <w:jc w:val="both"/>
        <w:rPr>
          <w:rFonts w:ascii="Times New Roman" w:eastAsia="Calibri" w:hAnsi="Times New Roman"/>
        </w:rPr>
      </w:pPr>
      <w:r w:rsidRPr="00603C79">
        <w:rPr>
          <w:rFonts w:ascii="Times New Roman" w:eastAsia="Calibri" w:hAnsi="Times New Roman"/>
        </w:rPr>
        <w:t>проведение эмпирического исследования;</w:t>
      </w:r>
    </w:p>
    <w:p w14:paraId="2D26C7DE" w14:textId="77777777" w:rsidR="0023780B" w:rsidRPr="00603C79" w:rsidRDefault="0023780B" w:rsidP="00F33C1D">
      <w:pPr>
        <w:pStyle w:val="a4"/>
        <w:numPr>
          <w:ilvl w:val="0"/>
          <w:numId w:val="170"/>
        </w:numPr>
        <w:tabs>
          <w:tab w:val="left" w:pos="1560"/>
        </w:tabs>
        <w:spacing w:after="0" w:line="240" w:lineRule="auto"/>
        <w:ind w:left="426"/>
        <w:jc w:val="both"/>
        <w:rPr>
          <w:rFonts w:ascii="Times New Roman" w:eastAsia="Calibri" w:hAnsi="Times New Roman"/>
        </w:rPr>
      </w:pPr>
      <w:r w:rsidRPr="00603C79">
        <w:rPr>
          <w:rFonts w:ascii="Times New Roman" w:eastAsia="Calibri" w:hAnsi="Times New Roman"/>
        </w:rPr>
        <w:t>проведение теоретического исследования;</w:t>
      </w:r>
    </w:p>
    <w:p w14:paraId="43CE5D33" w14:textId="77777777" w:rsidR="0023780B" w:rsidRPr="00603C79" w:rsidRDefault="0023780B" w:rsidP="00F33C1D">
      <w:pPr>
        <w:pStyle w:val="a4"/>
        <w:numPr>
          <w:ilvl w:val="0"/>
          <w:numId w:val="170"/>
        </w:numPr>
        <w:tabs>
          <w:tab w:val="left" w:pos="1560"/>
        </w:tabs>
        <w:spacing w:after="0" w:line="240" w:lineRule="auto"/>
        <w:ind w:left="426"/>
        <w:jc w:val="both"/>
        <w:rPr>
          <w:rFonts w:ascii="Times New Roman" w:eastAsia="Calibri" w:hAnsi="Times New Roman"/>
        </w:rPr>
      </w:pPr>
      <w:r w:rsidRPr="00603C79">
        <w:rPr>
          <w:rFonts w:ascii="Times New Roman" w:eastAsia="Calibri" w:hAnsi="Times New Roman"/>
        </w:rPr>
        <w:t xml:space="preserve">смысловое чтение. </w:t>
      </w:r>
    </w:p>
    <w:p w14:paraId="5EDA474A" w14:textId="77777777" w:rsidR="0023780B"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3. Задачи, формирующие регулятивные УУД:</w:t>
      </w:r>
    </w:p>
    <w:p w14:paraId="76EDD2F2"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на планирование;</w:t>
      </w:r>
    </w:p>
    <w:p w14:paraId="1CC291CA"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на ориентировку в ситуации;</w:t>
      </w:r>
    </w:p>
    <w:p w14:paraId="6F5FC03B"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на прогнозирование;</w:t>
      </w:r>
    </w:p>
    <w:p w14:paraId="475E8D12"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на целеполагание;</w:t>
      </w:r>
    </w:p>
    <w:p w14:paraId="1156CC46"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на принятие решения;</w:t>
      </w:r>
    </w:p>
    <w:p w14:paraId="49E76003" w14:textId="77777777" w:rsidR="0023780B" w:rsidRPr="00603C79" w:rsidRDefault="0023780B" w:rsidP="00F33C1D">
      <w:pPr>
        <w:pStyle w:val="a4"/>
        <w:numPr>
          <w:ilvl w:val="0"/>
          <w:numId w:val="171"/>
        </w:numPr>
        <w:tabs>
          <w:tab w:val="left" w:pos="1069"/>
        </w:tabs>
        <w:spacing w:after="0" w:line="240" w:lineRule="auto"/>
        <w:ind w:left="426"/>
        <w:jc w:val="both"/>
        <w:rPr>
          <w:rFonts w:ascii="Times New Roman" w:eastAsia="Calibri" w:hAnsi="Times New Roman"/>
        </w:rPr>
      </w:pPr>
      <w:r w:rsidRPr="00603C79">
        <w:rPr>
          <w:rFonts w:ascii="Times New Roman" w:eastAsia="Calibri" w:hAnsi="Times New Roman"/>
        </w:rPr>
        <w:t xml:space="preserve">на самоконтроль. </w:t>
      </w:r>
    </w:p>
    <w:p w14:paraId="4C5B30F9" w14:textId="77777777" w:rsidR="00C825A7" w:rsidRPr="00603C79" w:rsidRDefault="0023780B" w:rsidP="0023780B">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Задачи на применение УУД могут носить как открытый, так и закрытый характер.</w:t>
      </w:r>
    </w:p>
    <w:p w14:paraId="6172B126" w14:textId="77777777" w:rsidR="0023780B" w:rsidRPr="00603C79" w:rsidRDefault="0064773F" w:rsidP="00C363BD">
      <w:pPr>
        <w:tabs>
          <w:tab w:val="left" w:pos="1500"/>
        </w:tabs>
        <w:spacing w:before="240" w:after="0" w:line="240" w:lineRule="auto"/>
        <w:ind w:firstLine="709"/>
        <w:jc w:val="center"/>
        <w:rPr>
          <w:rFonts w:ascii="Times New Roman" w:hAnsi="Times New Roman"/>
          <w:b/>
        </w:rPr>
      </w:pPr>
      <w:r w:rsidRPr="00603C79">
        <w:rPr>
          <w:rFonts w:ascii="Times New Roman" w:hAnsi="Times New Roman"/>
          <w:b/>
        </w:rPr>
        <w:t>Требования</w:t>
      </w:r>
      <w:r w:rsidR="0023780B" w:rsidRPr="00603C79">
        <w:rPr>
          <w:rFonts w:ascii="Times New Roman" w:hAnsi="Times New Roman"/>
          <w:b/>
        </w:rPr>
        <w:t xml:space="preserve"> </w:t>
      </w:r>
      <w:r w:rsidRPr="00603C79">
        <w:rPr>
          <w:rFonts w:ascii="Times New Roman" w:hAnsi="Times New Roman"/>
          <w:b/>
        </w:rPr>
        <w:t>к формированию</w:t>
      </w:r>
      <w:r w:rsidR="0023780B" w:rsidRPr="00603C79">
        <w:rPr>
          <w:rFonts w:ascii="Times New Roman" w:hAnsi="Times New Roman"/>
          <w:b/>
        </w:rPr>
        <w:t xml:space="preserve"> УУД в предметных результатах и тематическом планировании по отдельным предметным областям</w:t>
      </w:r>
    </w:p>
    <w:p w14:paraId="0802DFD7" w14:textId="77777777" w:rsidR="0023780B" w:rsidRPr="00603C79" w:rsidRDefault="0023780B" w:rsidP="0023780B">
      <w:pPr>
        <w:widowControl w:val="0"/>
        <w:spacing w:after="0" w:line="240" w:lineRule="auto"/>
        <w:rPr>
          <w:rFonts w:ascii="Times New Roman" w:eastAsia="Courier New" w:hAnsi="Times New Roman"/>
          <w:b/>
          <w:lang w:eastAsia="ru-RU" w:bidi="ru-RU"/>
        </w:rPr>
      </w:pPr>
      <w:bookmarkStart w:id="23" w:name="bookmark1889"/>
      <w:r w:rsidRPr="00603C79">
        <w:rPr>
          <w:rFonts w:ascii="Times New Roman" w:eastAsia="Courier New" w:hAnsi="Times New Roman"/>
          <w:b/>
          <w:lang w:eastAsia="ru-RU" w:bidi="ru-RU"/>
        </w:rPr>
        <w:t>Русский язык и литература</w:t>
      </w:r>
      <w:bookmarkStart w:id="24" w:name="bookmark1891"/>
      <w:bookmarkEnd w:id="23"/>
    </w:p>
    <w:p w14:paraId="7151F732" w14:textId="77777777" w:rsidR="0023780B" w:rsidRPr="00603C79" w:rsidRDefault="0023780B" w:rsidP="0023780B">
      <w:pPr>
        <w:keepNext/>
        <w:keepLines/>
        <w:widowControl w:val="0"/>
        <w:spacing w:after="0" w:line="240" w:lineRule="auto"/>
        <w:rPr>
          <w:rFonts w:ascii="Times New Roman" w:eastAsia="Courier New" w:hAnsi="Times New Roman"/>
          <w:b/>
          <w:i/>
          <w:lang w:eastAsia="ru-RU" w:bidi="ru-RU"/>
        </w:rPr>
      </w:pPr>
      <w:r w:rsidRPr="00603C79">
        <w:rPr>
          <w:rFonts w:ascii="Times New Roman" w:eastAsia="Courier New" w:hAnsi="Times New Roman"/>
          <w:b/>
          <w:i/>
          <w:lang w:eastAsia="ru-RU" w:bidi="ru-RU"/>
        </w:rPr>
        <w:t>Формирование универсальных учебных познавательных действий</w:t>
      </w:r>
      <w:bookmarkEnd w:id="24"/>
    </w:p>
    <w:p w14:paraId="70852CED"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логических действий</w:t>
      </w:r>
    </w:p>
    <w:p w14:paraId="4019725D"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2B4533C7"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8E0128A"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7340947"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5254DE21"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Самостоятельно выбирать способ решения учебной задачи при работе с разными единицами языка, разными типами</w:t>
      </w:r>
    </w:p>
    <w:p w14:paraId="1CDA8310"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текстов, сравнивая варианты решения и выбирая оптимальный вариант с учётом самостоятельно выделенных критериев.</w:t>
      </w:r>
    </w:p>
    <w:p w14:paraId="05E2C5F2"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67D0932D"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t>Выявлять дефицит литературной и другой информации, данных, необходимых для решения поставленной учебной задачи.</w:t>
      </w:r>
    </w:p>
    <w:p w14:paraId="47AB2360" w14:textId="77777777" w:rsidR="0023780B" w:rsidRPr="00603C79" w:rsidRDefault="0023780B" w:rsidP="00F33C1D">
      <w:pPr>
        <w:widowControl w:val="0"/>
        <w:numPr>
          <w:ilvl w:val="0"/>
          <w:numId w:val="172"/>
        </w:numPr>
        <w:spacing w:after="0" w:line="240" w:lineRule="auto"/>
        <w:ind w:left="426"/>
        <w:jc w:val="both"/>
        <w:rPr>
          <w:rFonts w:ascii="Times New Roman" w:hAnsi="Times New Roman"/>
        </w:rPr>
      </w:pPr>
      <w:r w:rsidRPr="00603C79">
        <w:rPr>
          <w:rFonts w:ascii="Times New Roman" w:hAnsi="Times New Roman"/>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14:paraId="0B7907A6" w14:textId="77777777" w:rsidR="0023780B" w:rsidRPr="00603C79" w:rsidRDefault="0023780B" w:rsidP="0023780B">
      <w:pPr>
        <w:widowControl w:val="0"/>
        <w:spacing w:after="0" w:line="240" w:lineRule="auto"/>
        <w:ind w:firstLine="220"/>
        <w:jc w:val="both"/>
        <w:rPr>
          <w:rFonts w:ascii="Times New Roman" w:hAnsi="Times New Roman"/>
        </w:rPr>
      </w:pPr>
      <w:r w:rsidRPr="00603C79">
        <w:rPr>
          <w:rFonts w:ascii="Times New Roman" w:hAnsi="Times New Roman"/>
          <w:b/>
          <w:bCs/>
          <w:i/>
          <w:iCs/>
        </w:rPr>
        <w:t>Формирование базовых исследовательских действий</w:t>
      </w:r>
    </w:p>
    <w:p w14:paraId="3D2722C1"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16D097A"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F114C1C"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05A1B042"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6F37E9D"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664D0E12"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3521BBDB"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Овладеть инструментами оценки достоверности полученных выводов и обобщений.</w:t>
      </w:r>
    </w:p>
    <w:p w14:paraId="6A3088F0"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3024ADC" w14:textId="77777777" w:rsidR="0023780B" w:rsidRPr="00603C79" w:rsidRDefault="0023780B" w:rsidP="00F33C1D">
      <w:pPr>
        <w:widowControl w:val="0"/>
        <w:numPr>
          <w:ilvl w:val="0"/>
          <w:numId w:val="173"/>
        </w:numPr>
        <w:spacing w:after="0" w:line="240" w:lineRule="auto"/>
        <w:ind w:left="426"/>
        <w:jc w:val="both"/>
        <w:rPr>
          <w:rFonts w:ascii="Times New Roman" w:hAnsi="Times New Roman"/>
        </w:rPr>
      </w:pPr>
      <w:r w:rsidRPr="00603C79">
        <w:rPr>
          <w:rFonts w:ascii="Times New Roman" w:hAnsi="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9FEB46F"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Работа с информацией</w:t>
      </w:r>
    </w:p>
    <w:p w14:paraId="6B5CF058"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7D60FE"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4FFEE862"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125D7F7"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23DAC279"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1A636817"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729CE7F2" w14:textId="77777777" w:rsidR="0023780B" w:rsidRPr="00603C79" w:rsidRDefault="0023780B" w:rsidP="00F33C1D">
      <w:pPr>
        <w:widowControl w:val="0"/>
        <w:numPr>
          <w:ilvl w:val="0"/>
          <w:numId w:val="174"/>
        </w:numPr>
        <w:spacing w:after="0" w:line="240" w:lineRule="auto"/>
        <w:ind w:left="426"/>
        <w:jc w:val="both"/>
        <w:rPr>
          <w:rFonts w:ascii="Times New Roman" w:hAnsi="Times New Roman"/>
        </w:rPr>
      </w:pPr>
      <w:r w:rsidRPr="00603C79">
        <w:rPr>
          <w:rFonts w:ascii="Times New Roman" w:hAnsi="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87B3035"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коммуникативных действий</w:t>
      </w:r>
    </w:p>
    <w:p w14:paraId="78F511BB" w14:textId="77777777" w:rsidR="0023780B" w:rsidRPr="00603C79" w:rsidRDefault="0023780B" w:rsidP="00F33C1D">
      <w:pPr>
        <w:widowControl w:val="0"/>
        <w:numPr>
          <w:ilvl w:val="0"/>
          <w:numId w:val="175"/>
        </w:numPr>
        <w:spacing w:after="0" w:line="240" w:lineRule="auto"/>
        <w:ind w:left="426"/>
        <w:jc w:val="both"/>
        <w:rPr>
          <w:rFonts w:ascii="Times New Roman" w:hAnsi="Times New Roman"/>
        </w:rPr>
      </w:pPr>
      <w:r w:rsidRPr="00603C79">
        <w:rPr>
          <w:rFonts w:ascii="Times New Roman" w:hAnsi="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CB620C7" w14:textId="77777777" w:rsidR="0023780B" w:rsidRPr="00603C79" w:rsidRDefault="0023780B" w:rsidP="00F33C1D">
      <w:pPr>
        <w:widowControl w:val="0"/>
        <w:numPr>
          <w:ilvl w:val="0"/>
          <w:numId w:val="175"/>
        </w:numPr>
        <w:spacing w:after="0" w:line="240" w:lineRule="auto"/>
        <w:ind w:left="426"/>
        <w:jc w:val="both"/>
        <w:rPr>
          <w:rFonts w:ascii="Times New Roman" w:hAnsi="Times New Roman"/>
        </w:rPr>
      </w:pPr>
      <w:r w:rsidRPr="00603C79">
        <w:rPr>
          <w:rFonts w:ascii="Times New Roman" w:hAnsi="Times New Roman"/>
        </w:rPr>
        <w:t xml:space="preserve">Выражать свою точку зрения и аргументировать ее в диалогах и дискуссиях; сопоставлять свои </w:t>
      </w:r>
      <w:r w:rsidRPr="00603C79">
        <w:rPr>
          <w:rFonts w:ascii="Times New Roman" w:hAnsi="Times New Roman"/>
        </w:rPr>
        <w:lastRenderedPageBreak/>
        <w:t>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22145739" w14:textId="77777777" w:rsidR="0023780B" w:rsidRPr="00603C79" w:rsidRDefault="0023780B" w:rsidP="00F33C1D">
      <w:pPr>
        <w:widowControl w:val="0"/>
        <w:numPr>
          <w:ilvl w:val="0"/>
          <w:numId w:val="175"/>
        </w:numPr>
        <w:spacing w:after="0" w:line="240" w:lineRule="auto"/>
        <w:ind w:left="426"/>
        <w:jc w:val="both"/>
        <w:rPr>
          <w:rFonts w:ascii="Times New Roman" w:hAnsi="Times New Roman"/>
        </w:rPr>
      </w:pPr>
      <w:r w:rsidRPr="00603C79">
        <w:rPr>
          <w:rFonts w:ascii="Times New Roman" w:hAnsi="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0162F2F6" w14:textId="77777777" w:rsidR="0023780B" w:rsidRPr="00603C79" w:rsidRDefault="0023780B" w:rsidP="00F33C1D">
      <w:pPr>
        <w:widowControl w:val="0"/>
        <w:numPr>
          <w:ilvl w:val="0"/>
          <w:numId w:val="175"/>
        </w:numPr>
        <w:spacing w:after="0" w:line="240" w:lineRule="auto"/>
        <w:ind w:left="426"/>
        <w:jc w:val="both"/>
        <w:rPr>
          <w:rFonts w:ascii="Times New Roman" w:hAnsi="Times New Roman"/>
        </w:rPr>
      </w:pPr>
      <w:r w:rsidRPr="00603C79">
        <w:rPr>
          <w:rFonts w:ascii="Times New Roman" w:hAnsi="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4C0F8542" w14:textId="77777777" w:rsidR="0023780B" w:rsidRPr="00603C79" w:rsidRDefault="0023780B" w:rsidP="00F33C1D">
      <w:pPr>
        <w:widowControl w:val="0"/>
        <w:numPr>
          <w:ilvl w:val="0"/>
          <w:numId w:val="175"/>
        </w:numPr>
        <w:spacing w:after="0" w:line="240" w:lineRule="auto"/>
        <w:ind w:left="426"/>
        <w:jc w:val="both"/>
        <w:rPr>
          <w:rFonts w:ascii="Times New Roman" w:hAnsi="Times New Roman"/>
        </w:rPr>
      </w:pPr>
      <w:r w:rsidRPr="00603C79">
        <w:rPr>
          <w:rFonts w:ascii="Times New Roman" w:hAnsi="Times New Roman"/>
        </w:rPr>
        <w:t>Управлять собственными эмоциями, корректно выражать их в процессе речевого общения.</w:t>
      </w:r>
    </w:p>
    <w:p w14:paraId="0A78102B"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регулятивных действий</w:t>
      </w:r>
    </w:p>
    <w:p w14:paraId="3B1102BC" w14:textId="77777777" w:rsidR="0023780B" w:rsidRPr="00603C79" w:rsidRDefault="0023780B" w:rsidP="00F33C1D">
      <w:pPr>
        <w:widowControl w:val="0"/>
        <w:numPr>
          <w:ilvl w:val="0"/>
          <w:numId w:val="176"/>
        </w:numPr>
        <w:spacing w:after="0" w:line="240" w:lineRule="auto"/>
        <w:ind w:left="426"/>
        <w:jc w:val="both"/>
        <w:rPr>
          <w:rFonts w:ascii="Times New Roman" w:hAnsi="Times New Roman"/>
        </w:rPr>
      </w:pPr>
      <w:r w:rsidRPr="00603C79">
        <w:rPr>
          <w:rFonts w:ascii="Times New Roman" w:hAnsi="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16A2BA38" w14:textId="77777777" w:rsidR="0023780B" w:rsidRPr="00603C79" w:rsidRDefault="0023780B" w:rsidP="00F33C1D">
      <w:pPr>
        <w:widowControl w:val="0"/>
        <w:numPr>
          <w:ilvl w:val="0"/>
          <w:numId w:val="176"/>
        </w:numPr>
        <w:spacing w:after="0" w:line="240" w:lineRule="auto"/>
        <w:ind w:left="426"/>
        <w:jc w:val="both"/>
        <w:rPr>
          <w:rFonts w:ascii="Times New Roman" w:hAnsi="Times New Roman"/>
        </w:rPr>
      </w:pPr>
      <w:r w:rsidRPr="00603C79">
        <w:rPr>
          <w:rFonts w:ascii="Times New Roman" w:hAnsi="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BCEBA9A" w14:textId="77777777" w:rsidR="0023780B" w:rsidRPr="00603C79" w:rsidRDefault="0023780B" w:rsidP="0023780B">
      <w:pPr>
        <w:widowControl w:val="0"/>
        <w:spacing w:after="0" w:line="240" w:lineRule="auto"/>
        <w:rPr>
          <w:rFonts w:ascii="Times New Roman" w:eastAsia="Courier New" w:hAnsi="Times New Roman"/>
          <w:b/>
          <w:lang w:eastAsia="ru-RU" w:bidi="ru-RU"/>
        </w:rPr>
      </w:pPr>
    </w:p>
    <w:p w14:paraId="44D991FE" w14:textId="77777777" w:rsidR="0023780B" w:rsidRPr="00603C79" w:rsidRDefault="00C363BD" w:rsidP="0023780B">
      <w:pPr>
        <w:widowControl w:val="0"/>
        <w:spacing w:after="0" w:line="240" w:lineRule="auto"/>
        <w:rPr>
          <w:rFonts w:ascii="Times New Roman" w:eastAsia="Courier New" w:hAnsi="Times New Roman"/>
          <w:b/>
          <w:lang w:eastAsia="ru-RU" w:bidi="ru-RU"/>
        </w:rPr>
      </w:pPr>
      <w:r w:rsidRPr="00603C79">
        <w:rPr>
          <w:rFonts w:ascii="Times New Roman" w:eastAsia="Courier New" w:hAnsi="Times New Roman"/>
          <w:b/>
          <w:lang w:eastAsia="ru-RU" w:bidi="ru-RU"/>
        </w:rPr>
        <w:t>Иностранный язык (английский)</w:t>
      </w:r>
      <w:r w:rsidR="0023780B" w:rsidRPr="00603C79">
        <w:rPr>
          <w:rFonts w:ascii="Times New Roman" w:eastAsia="Courier New" w:hAnsi="Times New Roman"/>
          <w:b/>
          <w:lang w:eastAsia="ru-RU" w:bidi="ru-RU"/>
        </w:rPr>
        <w:t xml:space="preserve"> </w:t>
      </w:r>
    </w:p>
    <w:p w14:paraId="69C2946A" w14:textId="77777777" w:rsidR="0023780B" w:rsidRPr="00603C79" w:rsidRDefault="0023780B" w:rsidP="0023780B">
      <w:pPr>
        <w:keepNext/>
        <w:keepLines/>
        <w:widowControl w:val="0"/>
        <w:spacing w:after="0" w:line="240" w:lineRule="auto"/>
        <w:rPr>
          <w:rFonts w:ascii="Times New Roman" w:eastAsia="Courier New" w:hAnsi="Times New Roman"/>
          <w:b/>
          <w:i/>
          <w:lang w:eastAsia="ru-RU" w:bidi="ru-RU"/>
        </w:rPr>
      </w:pPr>
      <w:bookmarkStart w:id="25" w:name="bookmark1895"/>
      <w:r w:rsidRPr="00603C79">
        <w:rPr>
          <w:rFonts w:ascii="Times New Roman" w:eastAsia="Courier New" w:hAnsi="Times New Roman"/>
          <w:b/>
          <w:i/>
          <w:lang w:eastAsia="ru-RU" w:bidi="ru-RU"/>
        </w:rPr>
        <w:t>Формирование универсальных учебных познавательных действий</w:t>
      </w:r>
      <w:bookmarkEnd w:id="25"/>
    </w:p>
    <w:p w14:paraId="68C489DC"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логических действий</w:t>
      </w:r>
    </w:p>
    <w:p w14:paraId="56E9B794"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Выявлять признаки и свойства языковых единиц и языковых явлений иностранного языка; применять изученные правила, алгоритмы.</w:t>
      </w:r>
    </w:p>
    <w:p w14:paraId="5F348FDE"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Анализировать, устанавливать аналогии, между способами выражения мысли средствами родного и иностранного языков.</w:t>
      </w:r>
    </w:p>
    <w:p w14:paraId="7E800F16"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Сравнивать, упорядочивать, классифицировать языковые единицы и языковые явления иностранного языка, разные типы высказывания.</w:t>
      </w:r>
    </w:p>
    <w:p w14:paraId="11CFBE39"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Моделировать отношения между объектами (членами предложения, структурными единицами диалога и др.).</w:t>
      </w:r>
    </w:p>
    <w:p w14:paraId="69C154AA"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Использовать информацию, извлеченную из несплошных текстов (таблицы, диаграммы), в собственных устных и письменных высказываниях.</w:t>
      </w:r>
    </w:p>
    <w:p w14:paraId="38D9F44C"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1C7DC8B9"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Распознавать свойства и признаки языковых единиц и языковых явлений (например, с помощью словообразовательных элементов).</w:t>
      </w:r>
    </w:p>
    <w:p w14:paraId="208A3521"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Сравнивать языковые единицы разного уровня (звуки, буквы, слова, речевые клише, грамматические явления, тексты и т. п.).</w:t>
      </w:r>
    </w:p>
    <w:p w14:paraId="7124F73F"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Пользоваться классификациями (по типу чтения, по типу высказывания и т. п.).</w:t>
      </w:r>
    </w:p>
    <w:p w14:paraId="322E17EF" w14:textId="77777777" w:rsidR="0023780B" w:rsidRPr="00603C79" w:rsidRDefault="0023780B" w:rsidP="00F33C1D">
      <w:pPr>
        <w:widowControl w:val="0"/>
        <w:numPr>
          <w:ilvl w:val="0"/>
          <w:numId w:val="177"/>
        </w:numPr>
        <w:spacing w:after="0" w:line="240" w:lineRule="auto"/>
        <w:ind w:left="426"/>
        <w:jc w:val="both"/>
        <w:rPr>
          <w:rFonts w:ascii="Times New Roman" w:hAnsi="Times New Roman"/>
        </w:rPr>
      </w:pPr>
      <w:r w:rsidRPr="00603C79">
        <w:rPr>
          <w:rFonts w:ascii="Times New Roman" w:hAnsi="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D5902F8"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Работа с информацией</w:t>
      </w:r>
    </w:p>
    <w:p w14:paraId="4AD3A116"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3D79D4A"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1B9E09E"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2EB0B35"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использовать внешние формальные элементы текста (подзаголовки, иллюстрации, сноски) для понимания его содержания.</w:t>
      </w:r>
    </w:p>
    <w:p w14:paraId="0E19A2D5"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Фиксировать информацию доступными средствами (в виде ключевых слов, плана).</w:t>
      </w:r>
    </w:p>
    <w:p w14:paraId="0888902A"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Оценивать достоверность информации, полученной из иноязычных источников.</w:t>
      </w:r>
    </w:p>
    <w:p w14:paraId="7A0F4A03"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Находить аргументы, подтверждающие или опровергающие одну и ту же идею, в различных информационных источниках;</w:t>
      </w:r>
    </w:p>
    <w:p w14:paraId="37973C1E" w14:textId="77777777" w:rsidR="0023780B" w:rsidRPr="00603C79" w:rsidRDefault="0023780B" w:rsidP="00F33C1D">
      <w:pPr>
        <w:pStyle w:val="a4"/>
        <w:widowControl w:val="0"/>
        <w:numPr>
          <w:ilvl w:val="0"/>
          <w:numId w:val="178"/>
        </w:numPr>
        <w:spacing w:after="0" w:line="240" w:lineRule="auto"/>
        <w:ind w:left="426"/>
        <w:jc w:val="both"/>
        <w:rPr>
          <w:rFonts w:ascii="Times New Roman" w:hAnsi="Times New Roman"/>
        </w:rPr>
      </w:pPr>
      <w:r w:rsidRPr="00603C79">
        <w:rPr>
          <w:rFonts w:ascii="Times New Roman" w:hAnsi="Times New Roman"/>
        </w:rPr>
        <w:t>выдвигать предположения (например, о значении слова в контексте) и аргументировать его.</w:t>
      </w:r>
    </w:p>
    <w:p w14:paraId="3FEA1B72"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коммуникативных действий</w:t>
      </w:r>
    </w:p>
    <w:p w14:paraId="132BC85F" w14:textId="77777777" w:rsidR="0023780B" w:rsidRPr="00603C79" w:rsidRDefault="0023780B" w:rsidP="00F33C1D">
      <w:pPr>
        <w:widowControl w:val="0"/>
        <w:numPr>
          <w:ilvl w:val="0"/>
          <w:numId w:val="179"/>
        </w:numPr>
        <w:spacing w:after="0" w:line="240" w:lineRule="auto"/>
        <w:ind w:left="426"/>
        <w:jc w:val="both"/>
        <w:rPr>
          <w:rFonts w:ascii="Times New Roman" w:hAnsi="Times New Roman"/>
        </w:rPr>
      </w:pPr>
      <w:r w:rsidRPr="00603C79">
        <w:rPr>
          <w:rFonts w:ascii="Times New Roman" w:hAnsi="Times New Roman"/>
        </w:rPr>
        <w:lastRenderedPageBreak/>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11B2A3D4" w14:textId="77777777" w:rsidR="0023780B" w:rsidRPr="00603C79" w:rsidRDefault="0023780B" w:rsidP="00F33C1D">
      <w:pPr>
        <w:widowControl w:val="0"/>
        <w:numPr>
          <w:ilvl w:val="0"/>
          <w:numId w:val="179"/>
        </w:numPr>
        <w:spacing w:after="0" w:line="240" w:lineRule="auto"/>
        <w:ind w:left="426"/>
        <w:jc w:val="both"/>
        <w:rPr>
          <w:rFonts w:ascii="Times New Roman" w:hAnsi="Times New Roman"/>
        </w:rPr>
      </w:pPr>
      <w:r w:rsidRPr="00603C79">
        <w:rPr>
          <w:rFonts w:ascii="Times New Roman" w:hAnsi="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D43C227" w14:textId="77777777" w:rsidR="0023780B" w:rsidRPr="00603C79" w:rsidRDefault="0023780B" w:rsidP="00F33C1D">
      <w:pPr>
        <w:widowControl w:val="0"/>
        <w:numPr>
          <w:ilvl w:val="0"/>
          <w:numId w:val="179"/>
        </w:numPr>
        <w:spacing w:after="0" w:line="240" w:lineRule="auto"/>
        <w:ind w:left="426"/>
        <w:jc w:val="both"/>
        <w:rPr>
          <w:rFonts w:ascii="Times New Roman" w:hAnsi="Times New Roman"/>
        </w:rPr>
      </w:pPr>
      <w:r w:rsidRPr="00603C79">
        <w:rPr>
          <w:rFonts w:ascii="Times New Roman" w:hAnsi="Times New Roman"/>
        </w:rPr>
        <w:t>Анализировать и восстанавливать текст с опущенными в учебных целях фрагментами.</w:t>
      </w:r>
    </w:p>
    <w:p w14:paraId="7B7C063D" w14:textId="77777777" w:rsidR="0023780B" w:rsidRPr="00603C79" w:rsidRDefault="0023780B" w:rsidP="00F33C1D">
      <w:pPr>
        <w:widowControl w:val="0"/>
        <w:numPr>
          <w:ilvl w:val="0"/>
          <w:numId w:val="179"/>
        </w:numPr>
        <w:spacing w:after="0" w:line="240" w:lineRule="auto"/>
        <w:ind w:left="426"/>
        <w:jc w:val="both"/>
        <w:rPr>
          <w:rFonts w:ascii="Times New Roman" w:hAnsi="Times New Roman"/>
        </w:rPr>
      </w:pPr>
      <w:r w:rsidRPr="00603C79">
        <w:rPr>
          <w:rFonts w:ascii="Times New Roman" w:hAnsi="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60085B94" w14:textId="77777777" w:rsidR="0023780B" w:rsidRPr="00603C79" w:rsidRDefault="0023780B" w:rsidP="00F33C1D">
      <w:pPr>
        <w:widowControl w:val="0"/>
        <w:numPr>
          <w:ilvl w:val="0"/>
          <w:numId w:val="179"/>
        </w:numPr>
        <w:spacing w:after="0" w:line="240" w:lineRule="auto"/>
        <w:ind w:left="426"/>
        <w:jc w:val="both"/>
        <w:rPr>
          <w:rFonts w:ascii="Times New Roman" w:hAnsi="Times New Roman"/>
        </w:rPr>
      </w:pPr>
      <w:r w:rsidRPr="00603C79">
        <w:rPr>
          <w:rFonts w:ascii="Times New Roman" w:hAnsi="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BAE1BB3"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регулятивных действий</w:t>
      </w:r>
    </w:p>
    <w:p w14:paraId="21698130" w14:textId="77777777" w:rsidR="0023780B" w:rsidRPr="00603C79" w:rsidRDefault="0023780B" w:rsidP="00F33C1D">
      <w:pPr>
        <w:widowControl w:val="0"/>
        <w:numPr>
          <w:ilvl w:val="0"/>
          <w:numId w:val="180"/>
        </w:numPr>
        <w:spacing w:after="0" w:line="240" w:lineRule="auto"/>
        <w:ind w:left="426"/>
        <w:jc w:val="both"/>
        <w:rPr>
          <w:rFonts w:ascii="Times New Roman" w:hAnsi="Times New Roman"/>
        </w:rPr>
      </w:pPr>
      <w:r w:rsidRPr="00603C79">
        <w:rPr>
          <w:rFonts w:ascii="Times New Roman" w:hAnsi="Times New Roman"/>
        </w:rPr>
        <w:t>Удерживать цель деятельности; планировать выполнение учебной задачи, выбирать и аргументировать способ деятельности.</w:t>
      </w:r>
    </w:p>
    <w:p w14:paraId="678DDC23" w14:textId="77777777" w:rsidR="0023780B" w:rsidRPr="00603C79" w:rsidRDefault="0023780B" w:rsidP="00F33C1D">
      <w:pPr>
        <w:widowControl w:val="0"/>
        <w:numPr>
          <w:ilvl w:val="0"/>
          <w:numId w:val="180"/>
        </w:numPr>
        <w:spacing w:after="0" w:line="240" w:lineRule="auto"/>
        <w:ind w:left="426"/>
        <w:jc w:val="both"/>
        <w:rPr>
          <w:rFonts w:ascii="Times New Roman" w:hAnsi="Times New Roman"/>
        </w:rPr>
      </w:pPr>
      <w:r w:rsidRPr="00603C79">
        <w:rPr>
          <w:rFonts w:ascii="Times New Roman" w:hAnsi="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843126A" w14:textId="77777777" w:rsidR="0023780B" w:rsidRPr="00603C79" w:rsidRDefault="0023780B" w:rsidP="00F33C1D">
      <w:pPr>
        <w:widowControl w:val="0"/>
        <w:numPr>
          <w:ilvl w:val="0"/>
          <w:numId w:val="180"/>
        </w:numPr>
        <w:spacing w:after="0" w:line="240" w:lineRule="auto"/>
        <w:ind w:left="426"/>
        <w:jc w:val="both"/>
        <w:rPr>
          <w:rFonts w:ascii="Times New Roman" w:hAnsi="Times New Roman"/>
        </w:rPr>
      </w:pPr>
      <w:r w:rsidRPr="00603C79">
        <w:rPr>
          <w:rFonts w:ascii="Times New Roman" w:hAnsi="Times New Roman"/>
        </w:rPr>
        <w:t>Оказывать влияние на речевое поведение партнера (например, поощряя его продолжать поиск совместного решения поставленной задачи).</w:t>
      </w:r>
    </w:p>
    <w:p w14:paraId="50265555" w14:textId="77777777" w:rsidR="0023780B" w:rsidRPr="00603C79" w:rsidRDefault="0023780B" w:rsidP="00F33C1D">
      <w:pPr>
        <w:widowControl w:val="0"/>
        <w:numPr>
          <w:ilvl w:val="0"/>
          <w:numId w:val="180"/>
        </w:numPr>
        <w:spacing w:after="0" w:line="240" w:lineRule="auto"/>
        <w:ind w:left="426"/>
        <w:jc w:val="both"/>
        <w:rPr>
          <w:rFonts w:ascii="Times New Roman" w:hAnsi="Times New Roman"/>
        </w:rPr>
      </w:pPr>
      <w:r w:rsidRPr="00603C79">
        <w:rPr>
          <w:rFonts w:ascii="Times New Roman" w:hAnsi="Times New Roman"/>
        </w:rPr>
        <w:t>Корректировать деятельность с учетом возникших трудностей, ошибок, новых данных или информации.</w:t>
      </w:r>
    </w:p>
    <w:p w14:paraId="69A47C23" w14:textId="77777777" w:rsidR="0023780B" w:rsidRPr="00603C79" w:rsidRDefault="0023780B" w:rsidP="00F33C1D">
      <w:pPr>
        <w:widowControl w:val="0"/>
        <w:numPr>
          <w:ilvl w:val="0"/>
          <w:numId w:val="180"/>
        </w:numPr>
        <w:spacing w:after="0" w:line="240" w:lineRule="auto"/>
        <w:ind w:left="426"/>
        <w:jc w:val="both"/>
        <w:rPr>
          <w:rFonts w:ascii="Times New Roman" w:hAnsi="Times New Roman"/>
        </w:rPr>
      </w:pPr>
      <w:r w:rsidRPr="00603C79">
        <w:rPr>
          <w:rFonts w:ascii="Times New Roman" w:hAnsi="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663B37E2" w14:textId="77777777" w:rsidR="0023780B" w:rsidRPr="00603C79" w:rsidRDefault="00C363BD" w:rsidP="00C363BD">
      <w:pPr>
        <w:widowControl w:val="0"/>
        <w:spacing w:before="240" w:after="0" w:line="240" w:lineRule="auto"/>
        <w:rPr>
          <w:rFonts w:ascii="Times New Roman" w:eastAsia="Courier New" w:hAnsi="Times New Roman"/>
          <w:b/>
          <w:lang w:eastAsia="ru-RU" w:bidi="ru-RU"/>
        </w:rPr>
      </w:pPr>
      <w:bookmarkStart w:id="26" w:name="bookmark1897"/>
      <w:r w:rsidRPr="00603C79">
        <w:rPr>
          <w:rFonts w:ascii="Times New Roman" w:eastAsia="Courier New" w:hAnsi="Times New Roman"/>
          <w:b/>
          <w:lang w:eastAsia="ru-RU" w:bidi="ru-RU"/>
        </w:rPr>
        <w:t>Математика и информатика</w:t>
      </w:r>
      <w:bookmarkStart w:id="27" w:name="bookmark1899"/>
      <w:bookmarkEnd w:id="26"/>
    </w:p>
    <w:p w14:paraId="08DBCBE5" w14:textId="77777777" w:rsidR="0023780B" w:rsidRPr="00603C79" w:rsidRDefault="0023780B" w:rsidP="0023780B">
      <w:pPr>
        <w:keepNext/>
        <w:keepLines/>
        <w:widowControl w:val="0"/>
        <w:spacing w:after="0" w:line="240" w:lineRule="auto"/>
        <w:rPr>
          <w:rFonts w:ascii="Times New Roman" w:eastAsia="Courier New" w:hAnsi="Times New Roman"/>
          <w:b/>
          <w:i/>
          <w:lang w:eastAsia="ru-RU" w:bidi="ru-RU"/>
        </w:rPr>
      </w:pPr>
      <w:r w:rsidRPr="00603C79">
        <w:rPr>
          <w:rFonts w:ascii="Times New Roman" w:eastAsia="Courier New" w:hAnsi="Times New Roman"/>
          <w:b/>
          <w:i/>
          <w:lang w:eastAsia="ru-RU" w:bidi="ru-RU"/>
        </w:rPr>
        <w:t>Формирование универсальных учебных познавательных действий</w:t>
      </w:r>
      <w:bookmarkEnd w:id="27"/>
    </w:p>
    <w:p w14:paraId="7329CE28"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логических действий</w:t>
      </w:r>
    </w:p>
    <w:p w14:paraId="25D6B6B0"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Выявлять качества, свойства, характеристики математических объектов.</w:t>
      </w:r>
    </w:p>
    <w:p w14:paraId="392B55FB"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Различать свойства и признаки объектов.</w:t>
      </w:r>
    </w:p>
    <w:p w14:paraId="4E8E4211"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Сравнивать, упорядочивать, классифицировать числа, величины, выражения, формулы, графики, геометрические фигуры и т. п.</w:t>
      </w:r>
    </w:p>
    <w:p w14:paraId="428975BF"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Устанавливать связи и отношения, проводить аналогии, распознавать зависимости между объектами.</w:t>
      </w:r>
    </w:p>
    <w:p w14:paraId="2E76E59F"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Анализировать изменения и находить закономерности.</w:t>
      </w:r>
    </w:p>
    <w:p w14:paraId="2253D84F"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Формулировать и использовать определения понятий, теоремы; выводить следствия, строить отрицания, формулировать обратные теоремы.</w:t>
      </w:r>
    </w:p>
    <w:p w14:paraId="059E167C"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 xml:space="preserve">Использовать логические связки «и», «или», </w:t>
      </w:r>
      <w:r w:rsidRPr="00603C79">
        <w:rPr>
          <w:rFonts w:ascii="Times New Roman" w:hAnsi="Times New Roman"/>
          <w:i/>
          <w:iCs/>
        </w:rPr>
        <w:t>«</w:t>
      </w:r>
      <w:r w:rsidRPr="00603C79">
        <w:rPr>
          <w:rFonts w:ascii="Times New Roman" w:hAnsi="Times New Roman"/>
        </w:rPr>
        <w:t>если ..., то ...».</w:t>
      </w:r>
    </w:p>
    <w:p w14:paraId="1CD146FA"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Обобщать и конкретизировать; строить заключения от общего к частному и от частного к общему.</w:t>
      </w:r>
    </w:p>
    <w:p w14:paraId="239C9394"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Использовать кванторы «все», «всякий», «любой», «некоторый», «существует»; приводить пример и контрпример.</w:t>
      </w:r>
    </w:p>
    <w:p w14:paraId="48D6556E"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Различать, распознавать верные и неверные утверждения.</w:t>
      </w:r>
    </w:p>
    <w:p w14:paraId="61982D6F"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Выражать отношения, зависимости, правила, закономерности с помощью формул.</w:t>
      </w:r>
    </w:p>
    <w:p w14:paraId="2613D850"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Моделировать отношения между объектами, использовать символьные и графические модели.</w:t>
      </w:r>
    </w:p>
    <w:p w14:paraId="625E387F"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Воспроизводить и строить логические цепочки утверждений, прямые и от противного.</w:t>
      </w:r>
    </w:p>
    <w:p w14:paraId="53AA4C42"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Устанавливать противоречия в рассуждениях.</w:t>
      </w:r>
    </w:p>
    <w:p w14:paraId="473C5DF0"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Создавать, применять и преобразовывать знаки и символы, модели и схемы для решения учебных и познавательных задач.</w:t>
      </w:r>
    </w:p>
    <w:p w14:paraId="71EC917B" w14:textId="77777777" w:rsidR="0023780B" w:rsidRPr="00603C79" w:rsidRDefault="0023780B" w:rsidP="00F33C1D">
      <w:pPr>
        <w:widowControl w:val="0"/>
        <w:numPr>
          <w:ilvl w:val="0"/>
          <w:numId w:val="181"/>
        </w:numPr>
        <w:spacing w:after="0" w:line="240" w:lineRule="auto"/>
        <w:ind w:left="426"/>
        <w:jc w:val="both"/>
        <w:rPr>
          <w:rFonts w:ascii="Times New Roman" w:hAnsi="Times New Roman"/>
        </w:rPr>
      </w:pPr>
      <w:r w:rsidRPr="00603C79">
        <w:rPr>
          <w:rFonts w:ascii="Times New Roman" w:hAnsi="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B961EF6"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исследовательских действий</w:t>
      </w:r>
    </w:p>
    <w:p w14:paraId="692E7FD5" w14:textId="77777777" w:rsidR="0023780B" w:rsidRPr="00603C79" w:rsidRDefault="0023780B" w:rsidP="00F33C1D">
      <w:pPr>
        <w:widowControl w:val="0"/>
        <w:numPr>
          <w:ilvl w:val="0"/>
          <w:numId w:val="182"/>
        </w:numPr>
        <w:spacing w:after="0" w:line="240" w:lineRule="auto"/>
        <w:ind w:left="426"/>
        <w:jc w:val="both"/>
        <w:rPr>
          <w:rFonts w:ascii="Times New Roman" w:hAnsi="Times New Roman"/>
        </w:rPr>
      </w:pPr>
      <w:r w:rsidRPr="00603C79">
        <w:rPr>
          <w:rFonts w:ascii="Times New Roman" w:hAnsi="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37EAFE9F" w14:textId="77777777" w:rsidR="0023780B" w:rsidRPr="00603C79" w:rsidRDefault="0023780B" w:rsidP="00F33C1D">
      <w:pPr>
        <w:widowControl w:val="0"/>
        <w:numPr>
          <w:ilvl w:val="0"/>
          <w:numId w:val="182"/>
        </w:numPr>
        <w:spacing w:after="0" w:line="240" w:lineRule="auto"/>
        <w:ind w:left="426"/>
        <w:jc w:val="both"/>
        <w:rPr>
          <w:rFonts w:ascii="Times New Roman" w:hAnsi="Times New Roman"/>
        </w:rPr>
      </w:pPr>
      <w:r w:rsidRPr="00603C79">
        <w:rPr>
          <w:rFonts w:ascii="Times New Roman" w:hAnsi="Times New Roman"/>
        </w:rPr>
        <w:t>Доказывать, обосновывать, аргументировать свои суждения, выводы, закономерности и результаты.</w:t>
      </w:r>
    </w:p>
    <w:p w14:paraId="4D36F759" w14:textId="77777777" w:rsidR="0023780B" w:rsidRPr="00603C79" w:rsidRDefault="0023780B" w:rsidP="00F33C1D">
      <w:pPr>
        <w:widowControl w:val="0"/>
        <w:numPr>
          <w:ilvl w:val="0"/>
          <w:numId w:val="182"/>
        </w:numPr>
        <w:spacing w:after="0" w:line="240" w:lineRule="auto"/>
        <w:ind w:left="426"/>
        <w:jc w:val="both"/>
        <w:rPr>
          <w:rFonts w:ascii="Times New Roman" w:hAnsi="Times New Roman"/>
        </w:rPr>
      </w:pPr>
      <w:r w:rsidRPr="00603C79">
        <w:rPr>
          <w:rFonts w:ascii="Times New Roman" w:hAnsi="Times New Roman"/>
        </w:rPr>
        <w:t>Дописывать выводы, результаты опытов, экспериментов, исследований, используя математический язык и символику.</w:t>
      </w:r>
    </w:p>
    <w:p w14:paraId="50BBE626" w14:textId="77777777" w:rsidR="0023780B" w:rsidRPr="00603C79" w:rsidRDefault="0023780B" w:rsidP="00F33C1D">
      <w:pPr>
        <w:widowControl w:val="0"/>
        <w:numPr>
          <w:ilvl w:val="0"/>
          <w:numId w:val="182"/>
        </w:numPr>
        <w:spacing w:after="0" w:line="240" w:lineRule="auto"/>
        <w:ind w:left="426"/>
        <w:jc w:val="both"/>
        <w:rPr>
          <w:rFonts w:ascii="Times New Roman" w:hAnsi="Times New Roman"/>
        </w:rPr>
      </w:pPr>
      <w:r w:rsidRPr="00603C79">
        <w:rPr>
          <w:rFonts w:ascii="Times New Roman" w:hAnsi="Times New Roman"/>
        </w:rPr>
        <w:t xml:space="preserve">Оценивать надежность информации по критериям, предложенным учителем или сформулированным самостоятельно. </w:t>
      </w:r>
    </w:p>
    <w:p w14:paraId="53793152" w14:textId="77777777" w:rsidR="0023780B" w:rsidRPr="00603C79" w:rsidRDefault="0023780B" w:rsidP="0023780B">
      <w:pPr>
        <w:widowControl w:val="0"/>
        <w:spacing w:after="0" w:line="240" w:lineRule="auto"/>
        <w:ind w:left="360"/>
        <w:jc w:val="both"/>
        <w:rPr>
          <w:rFonts w:ascii="Times New Roman" w:hAnsi="Times New Roman"/>
        </w:rPr>
      </w:pPr>
      <w:r w:rsidRPr="00603C79">
        <w:rPr>
          <w:rFonts w:ascii="Times New Roman" w:hAnsi="Times New Roman"/>
          <w:b/>
          <w:bCs/>
          <w:i/>
          <w:iCs/>
        </w:rPr>
        <w:t>Работа с информацией</w:t>
      </w:r>
    </w:p>
    <w:p w14:paraId="6B65F7BE"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lastRenderedPageBreak/>
        <w:t>Использовать таблицы и схемы для структурированного представления информации, графические способы представления данных.</w:t>
      </w:r>
    </w:p>
    <w:p w14:paraId="41DE35E0"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t>Переводить вербальную информацию в графическую форму и наоборот.</w:t>
      </w:r>
    </w:p>
    <w:p w14:paraId="04C5A3FA"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t>Выявлять недостаточность и избыточность информации, данных, необходимых для решения учебной или практической задачи.</w:t>
      </w:r>
    </w:p>
    <w:p w14:paraId="2D3059E1"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t>Распознавать неверную информацию, данные, утверждения; устанавливать противоречия в фактах, данных.</w:t>
      </w:r>
    </w:p>
    <w:p w14:paraId="32F4DF16"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t>Находить ошибки в неверных утверждениях и исправлять их.</w:t>
      </w:r>
    </w:p>
    <w:p w14:paraId="771F1A5E" w14:textId="77777777" w:rsidR="0023780B" w:rsidRPr="00603C79" w:rsidRDefault="0023780B" w:rsidP="00F33C1D">
      <w:pPr>
        <w:widowControl w:val="0"/>
        <w:numPr>
          <w:ilvl w:val="0"/>
          <w:numId w:val="183"/>
        </w:numPr>
        <w:tabs>
          <w:tab w:val="left" w:pos="426"/>
        </w:tabs>
        <w:spacing w:after="0" w:line="240" w:lineRule="auto"/>
        <w:ind w:left="426" w:hanging="284"/>
        <w:jc w:val="both"/>
        <w:rPr>
          <w:rFonts w:ascii="Times New Roman" w:hAnsi="Times New Roman"/>
        </w:rPr>
      </w:pPr>
      <w:r w:rsidRPr="00603C79">
        <w:rPr>
          <w:rFonts w:ascii="Times New Roman" w:hAnsi="Times New Roman"/>
        </w:rPr>
        <w:t>Оценивать надежность информации по критериям, предложенным учителем или сформулированным самостоятельно.</w:t>
      </w:r>
    </w:p>
    <w:p w14:paraId="7F437E02" w14:textId="77777777" w:rsidR="0023780B" w:rsidRPr="00603C79" w:rsidRDefault="0023780B" w:rsidP="0023780B">
      <w:pPr>
        <w:widowControl w:val="0"/>
        <w:spacing w:after="0" w:line="240" w:lineRule="auto"/>
        <w:jc w:val="both"/>
        <w:rPr>
          <w:rFonts w:ascii="Times New Roman" w:hAnsi="Times New Roman"/>
        </w:rPr>
      </w:pPr>
      <w:r w:rsidRPr="00603C79">
        <w:rPr>
          <w:rFonts w:ascii="Times New Roman" w:hAnsi="Times New Roman"/>
          <w:b/>
          <w:bCs/>
          <w:i/>
          <w:iCs/>
        </w:rPr>
        <w:t>Формирование универсальных учебных коммуникативных действий</w:t>
      </w:r>
    </w:p>
    <w:p w14:paraId="5B46084A"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8B8D893"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56594323"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9717759"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Принимать цель совместной информационной деятельности по сбору, обработке, передаче, формализации информации.</w:t>
      </w:r>
    </w:p>
    <w:p w14:paraId="50FC5ECF"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7CCDFDFE"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0595EE77" w14:textId="77777777" w:rsidR="0023780B" w:rsidRPr="00603C79" w:rsidRDefault="0023780B" w:rsidP="00F33C1D">
      <w:pPr>
        <w:widowControl w:val="0"/>
        <w:numPr>
          <w:ilvl w:val="0"/>
          <w:numId w:val="184"/>
        </w:numPr>
        <w:tabs>
          <w:tab w:val="left" w:pos="426"/>
        </w:tabs>
        <w:spacing w:after="0" w:line="240" w:lineRule="auto"/>
        <w:ind w:left="426" w:hanging="284"/>
        <w:jc w:val="both"/>
        <w:rPr>
          <w:rFonts w:ascii="Times New Roman" w:hAnsi="Times New Roman"/>
        </w:rPr>
      </w:pPr>
      <w:r w:rsidRPr="00603C79">
        <w:rPr>
          <w:rFonts w:ascii="Times New Roman" w:hAnsi="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63EA0200" w14:textId="77777777" w:rsidR="0023780B" w:rsidRPr="00603C79" w:rsidRDefault="0023780B" w:rsidP="0023780B">
      <w:pPr>
        <w:widowControl w:val="0"/>
        <w:spacing w:after="0" w:line="240" w:lineRule="auto"/>
        <w:jc w:val="both"/>
        <w:rPr>
          <w:rFonts w:ascii="Times New Roman" w:hAnsi="Times New Roman"/>
        </w:rPr>
      </w:pPr>
      <w:r w:rsidRPr="00603C79">
        <w:rPr>
          <w:rFonts w:ascii="Times New Roman" w:hAnsi="Times New Roman"/>
          <w:b/>
          <w:bCs/>
          <w:i/>
          <w:iCs/>
        </w:rPr>
        <w:t>Формирование универсальных учебных регулятивных действий</w:t>
      </w:r>
    </w:p>
    <w:p w14:paraId="235BB1BD" w14:textId="77777777" w:rsidR="0023780B" w:rsidRPr="00603C79" w:rsidRDefault="0023780B" w:rsidP="00F33C1D">
      <w:pPr>
        <w:widowControl w:val="0"/>
        <w:numPr>
          <w:ilvl w:val="0"/>
          <w:numId w:val="185"/>
        </w:numPr>
        <w:spacing w:after="0" w:line="240" w:lineRule="auto"/>
        <w:ind w:left="426"/>
        <w:jc w:val="both"/>
        <w:rPr>
          <w:rFonts w:ascii="Times New Roman" w:hAnsi="Times New Roman"/>
        </w:rPr>
      </w:pPr>
      <w:r w:rsidRPr="00603C79">
        <w:rPr>
          <w:rFonts w:ascii="Times New Roman" w:hAnsi="Times New Roman"/>
        </w:rPr>
        <w:t>Удерживать цель деятельности.</w:t>
      </w:r>
    </w:p>
    <w:p w14:paraId="0FBE5D2E" w14:textId="77777777" w:rsidR="0023780B" w:rsidRPr="00603C79" w:rsidRDefault="0023780B" w:rsidP="00F33C1D">
      <w:pPr>
        <w:widowControl w:val="0"/>
        <w:numPr>
          <w:ilvl w:val="0"/>
          <w:numId w:val="185"/>
        </w:numPr>
        <w:spacing w:after="0" w:line="240" w:lineRule="auto"/>
        <w:ind w:left="426"/>
        <w:jc w:val="both"/>
        <w:rPr>
          <w:rFonts w:ascii="Times New Roman" w:hAnsi="Times New Roman"/>
        </w:rPr>
      </w:pPr>
      <w:r w:rsidRPr="00603C79">
        <w:rPr>
          <w:rFonts w:ascii="Times New Roman" w:hAnsi="Times New Roman"/>
        </w:rPr>
        <w:t>Планировать выполнение учебной задачи, выбирать и аргументировать способ деятельности.</w:t>
      </w:r>
    </w:p>
    <w:p w14:paraId="1509660F" w14:textId="77777777" w:rsidR="0023780B" w:rsidRPr="00603C79" w:rsidRDefault="0023780B" w:rsidP="00F33C1D">
      <w:pPr>
        <w:widowControl w:val="0"/>
        <w:numPr>
          <w:ilvl w:val="0"/>
          <w:numId w:val="185"/>
        </w:numPr>
        <w:spacing w:after="0" w:line="240" w:lineRule="auto"/>
        <w:ind w:left="426"/>
        <w:jc w:val="both"/>
        <w:rPr>
          <w:rFonts w:ascii="Times New Roman" w:hAnsi="Times New Roman"/>
        </w:rPr>
      </w:pPr>
      <w:r w:rsidRPr="00603C79">
        <w:rPr>
          <w:rFonts w:ascii="Times New Roman" w:hAnsi="Times New Roman"/>
        </w:rPr>
        <w:t>Корректировать деятельность с учетом возникших трудностей, ошибок, новых данных или информации.</w:t>
      </w:r>
    </w:p>
    <w:p w14:paraId="249D17B5" w14:textId="77777777" w:rsidR="0023780B" w:rsidRPr="00603C79" w:rsidRDefault="0023780B" w:rsidP="00F33C1D">
      <w:pPr>
        <w:widowControl w:val="0"/>
        <w:numPr>
          <w:ilvl w:val="0"/>
          <w:numId w:val="185"/>
        </w:numPr>
        <w:spacing w:after="0" w:line="240" w:lineRule="auto"/>
        <w:ind w:left="426"/>
        <w:jc w:val="both"/>
        <w:rPr>
          <w:rFonts w:ascii="Times New Roman" w:hAnsi="Times New Roman"/>
        </w:rPr>
      </w:pPr>
      <w:r w:rsidRPr="00603C79">
        <w:rPr>
          <w:rFonts w:ascii="Times New Roman" w:hAnsi="Times New Roman"/>
        </w:rPr>
        <w:t>Анализировать и оценивать собственную работу: меру собственной самостоятельности, затруднения, дефициты, ошибки и пр.</w:t>
      </w:r>
    </w:p>
    <w:p w14:paraId="39A32E75" w14:textId="77777777" w:rsidR="0023780B" w:rsidRPr="00603C79" w:rsidRDefault="00C363BD" w:rsidP="00C363BD">
      <w:pPr>
        <w:widowControl w:val="0"/>
        <w:spacing w:before="240" w:after="0" w:line="240" w:lineRule="auto"/>
        <w:rPr>
          <w:rFonts w:ascii="Times New Roman" w:eastAsia="Courier New" w:hAnsi="Times New Roman"/>
          <w:b/>
          <w:lang w:eastAsia="ru-RU" w:bidi="ru-RU"/>
        </w:rPr>
      </w:pPr>
      <w:bookmarkStart w:id="28" w:name="bookmark1901"/>
      <w:r w:rsidRPr="00603C79">
        <w:rPr>
          <w:rFonts w:ascii="Times New Roman" w:eastAsia="Courier New" w:hAnsi="Times New Roman"/>
          <w:b/>
          <w:lang w:eastAsia="ru-RU" w:bidi="ru-RU"/>
        </w:rPr>
        <w:t>Естественно-научные предметы</w:t>
      </w:r>
      <w:bookmarkEnd w:id="28"/>
    </w:p>
    <w:p w14:paraId="4439FEB8" w14:textId="77777777" w:rsidR="0023780B" w:rsidRPr="00603C79" w:rsidRDefault="0023780B" w:rsidP="0023780B">
      <w:pPr>
        <w:keepNext/>
        <w:keepLines/>
        <w:widowControl w:val="0"/>
        <w:spacing w:after="0" w:line="240" w:lineRule="auto"/>
        <w:rPr>
          <w:rFonts w:ascii="Times New Roman" w:eastAsia="Courier New" w:hAnsi="Times New Roman"/>
          <w:b/>
          <w:i/>
          <w:lang w:eastAsia="ru-RU" w:bidi="ru-RU"/>
        </w:rPr>
      </w:pPr>
      <w:bookmarkStart w:id="29" w:name="bookmark1903"/>
      <w:r w:rsidRPr="00603C79">
        <w:rPr>
          <w:rFonts w:ascii="Times New Roman" w:eastAsia="Courier New" w:hAnsi="Times New Roman"/>
          <w:b/>
          <w:i/>
          <w:lang w:eastAsia="ru-RU" w:bidi="ru-RU"/>
        </w:rPr>
        <w:t>Формирование универсальных учебных познавательных действий</w:t>
      </w:r>
      <w:bookmarkEnd w:id="29"/>
    </w:p>
    <w:p w14:paraId="7FEDA5DE"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логических действий</w:t>
      </w:r>
    </w:p>
    <w:p w14:paraId="5B012B5C"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Выдвигать гипотезы, объясняющие простые явления, например:</w:t>
      </w:r>
    </w:p>
    <w:p w14:paraId="56E9500C" w14:textId="77777777" w:rsidR="0023780B" w:rsidRPr="00603C79" w:rsidRDefault="0023780B" w:rsidP="00F33C1D">
      <w:pPr>
        <w:pStyle w:val="a4"/>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—почему останавливается движущееся по горизонтальной поверхности тело;</w:t>
      </w:r>
    </w:p>
    <w:p w14:paraId="4FB0BE37" w14:textId="77777777" w:rsidR="0023780B" w:rsidRPr="00603C79" w:rsidRDefault="0023780B" w:rsidP="00F33C1D">
      <w:pPr>
        <w:pStyle w:val="a4"/>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—почему в жаркую погоду в светлой одежде прохладнее, чем в темной.</w:t>
      </w:r>
    </w:p>
    <w:p w14:paraId="4A7E265C"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4928437"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Прогнозировать свойства веществ на основе общих химических свойств изученных классов/групп веществ, к которым они относятся.</w:t>
      </w:r>
    </w:p>
    <w:p w14:paraId="63E7284A"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360197D1" w14:textId="77777777" w:rsidR="0023780B" w:rsidRPr="00603C79" w:rsidRDefault="0023780B" w:rsidP="00F33C1D">
      <w:pPr>
        <w:pStyle w:val="a4"/>
        <w:widowControl w:val="0"/>
        <w:numPr>
          <w:ilvl w:val="0"/>
          <w:numId w:val="186"/>
        </w:numPr>
        <w:spacing w:after="0" w:line="240" w:lineRule="auto"/>
        <w:ind w:left="426"/>
        <w:jc w:val="both"/>
        <w:rPr>
          <w:rFonts w:ascii="Times New Roman" w:hAnsi="Times New Roman"/>
        </w:rPr>
      </w:pPr>
      <w:r w:rsidRPr="00603C79">
        <w:rPr>
          <w:rFonts w:ascii="Times New Roman" w:hAnsi="Times New Roman"/>
          <w:b/>
          <w:bCs/>
          <w:i/>
          <w:iCs/>
        </w:rPr>
        <w:t>Формирование базовых исследовательских действий</w:t>
      </w:r>
    </w:p>
    <w:p w14:paraId="762A0D35"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Исследование явления теплообмена при смешивании холодной и горячей воды.</w:t>
      </w:r>
    </w:p>
    <w:p w14:paraId="464993C1"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Исследование процесса испарения различных жидкостей.</w:t>
      </w:r>
    </w:p>
    <w:p w14:paraId="0FB6235D" w14:textId="77777777" w:rsidR="0023780B" w:rsidRPr="00603C79" w:rsidRDefault="0023780B" w:rsidP="00F33C1D">
      <w:pPr>
        <w:widowControl w:val="0"/>
        <w:numPr>
          <w:ilvl w:val="0"/>
          <w:numId w:val="186"/>
        </w:numPr>
        <w:spacing w:after="0" w:line="240" w:lineRule="auto"/>
        <w:ind w:left="426"/>
        <w:jc w:val="both"/>
        <w:rPr>
          <w:rFonts w:ascii="Times New Roman" w:hAnsi="Times New Roman"/>
        </w:rPr>
      </w:pPr>
      <w:r w:rsidRPr="00603C79">
        <w:rPr>
          <w:rFonts w:ascii="Times New Roman" w:hAnsi="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9776EDD"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Работа с информацией</w:t>
      </w:r>
    </w:p>
    <w:p w14:paraId="55E50A72"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Анализировать оригинальный текст, посвященный использованию звука (или ультразвука) в технике (эхолокация, ультразвук в медицине и др.).</w:t>
      </w:r>
    </w:p>
    <w:p w14:paraId="4ECEA269"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Выполнять задания по тексту (смысловое чтение).</w:t>
      </w:r>
    </w:p>
    <w:p w14:paraId="68397EAB"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lastRenderedPageBreak/>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00BD4EE0"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7987984D" w14:textId="77777777" w:rsidR="0023780B" w:rsidRPr="00603C79" w:rsidRDefault="0023780B" w:rsidP="00F33C1D">
      <w:pPr>
        <w:pStyle w:val="a4"/>
        <w:widowControl w:val="0"/>
        <w:numPr>
          <w:ilvl w:val="0"/>
          <w:numId w:val="187"/>
        </w:numPr>
        <w:spacing w:after="0" w:line="240" w:lineRule="auto"/>
        <w:ind w:left="426"/>
        <w:jc w:val="both"/>
        <w:rPr>
          <w:rFonts w:ascii="Times New Roman" w:hAnsi="Times New Roman"/>
        </w:rPr>
      </w:pPr>
      <w:r w:rsidRPr="00603C79">
        <w:rPr>
          <w:rFonts w:ascii="Times New Roman" w:hAnsi="Times New Roman"/>
          <w:b/>
          <w:bCs/>
          <w:i/>
          <w:iCs/>
        </w:rPr>
        <w:t>Формирование универсальных учебных коммуникативных действий</w:t>
      </w:r>
    </w:p>
    <w:p w14:paraId="61EAB343"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03EC0F4C"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Выражать свою точку зрения на решение естественно-научной задачи в устных и письменных текстах.</w:t>
      </w:r>
    </w:p>
    <w:p w14:paraId="1213970D"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1496894B"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E1DC53B"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14:paraId="0724511D" w14:textId="77777777" w:rsidR="0023780B" w:rsidRPr="00603C79" w:rsidRDefault="0023780B" w:rsidP="00F33C1D">
      <w:pPr>
        <w:widowControl w:val="0"/>
        <w:numPr>
          <w:ilvl w:val="0"/>
          <w:numId w:val="187"/>
        </w:numPr>
        <w:spacing w:after="0" w:line="240" w:lineRule="auto"/>
        <w:ind w:left="426"/>
        <w:jc w:val="both"/>
        <w:rPr>
          <w:rFonts w:ascii="Times New Roman" w:hAnsi="Times New Roman"/>
        </w:rPr>
      </w:pPr>
      <w:r w:rsidRPr="00603C79">
        <w:rPr>
          <w:rFonts w:ascii="Times New Roman" w:hAnsi="Times New Roman"/>
        </w:rPr>
        <w:t>Оценивать свой вклад в решение естественно-научной проблемы по критериям, самостоятельно сформулированным участниками команды.</w:t>
      </w:r>
    </w:p>
    <w:p w14:paraId="17486F93" w14:textId="77777777" w:rsidR="0023780B" w:rsidRPr="00603C79" w:rsidRDefault="0023780B" w:rsidP="00C363BD">
      <w:pPr>
        <w:pStyle w:val="a4"/>
        <w:widowControl w:val="0"/>
        <w:spacing w:after="0" w:line="240" w:lineRule="auto"/>
        <w:ind w:left="426"/>
        <w:jc w:val="both"/>
        <w:rPr>
          <w:rFonts w:ascii="Times New Roman" w:hAnsi="Times New Roman"/>
        </w:rPr>
      </w:pPr>
      <w:r w:rsidRPr="00603C79">
        <w:rPr>
          <w:rFonts w:ascii="Times New Roman" w:hAnsi="Times New Roman"/>
          <w:b/>
          <w:bCs/>
          <w:i/>
          <w:iCs/>
        </w:rPr>
        <w:t>Формирование универсальных учебных регулятивных действий</w:t>
      </w:r>
    </w:p>
    <w:p w14:paraId="50ED0A0E"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Выявление проблем в жизненных и учебных ситуациях, требующих для решения проявлений естественно-научной грамотности.</w:t>
      </w:r>
    </w:p>
    <w:p w14:paraId="30A7A902"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2B0B771D"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71E54EA7"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05074293"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0291B615"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Оценка соответствия результата решения естественно-научной проблемы поставленным целям и условиям.</w:t>
      </w:r>
    </w:p>
    <w:p w14:paraId="2B02EB58" w14:textId="77777777" w:rsidR="0023780B" w:rsidRPr="00603C79" w:rsidRDefault="0023780B" w:rsidP="00F33C1D">
      <w:pPr>
        <w:widowControl w:val="0"/>
        <w:numPr>
          <w:ilvl w:val="0"/>
          <w:numId w:val="188"/>
        </w:numPr>
        <w:spacing w:after="0" w:line="240" w:lineRule="auto"/>
        <w:ind w:left="426" w:hanging="426"/>
        <w:jc w:val="both"/>
        <w:rPr>
          <w:rFonts w:ascii="Times New Roman" w:hAnsi="Times New Roman"/>
        </w:rPr>
      </w:pPr>
      <w:r w:rsidRPr="00603C79">
        <w:rPr>
          <w:rFonts w:ascii="Times New Roman" w:hAnsi="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A0B4CCA" w14:textId="77777777" w:rsidR="0023780B" w:rsidRPr="00603C79" w:rsidRDefault="00C363BD" w:rsidP="00C363BD">
      <w:pPr>
        <w:widowControl w:val="0"/>
        <w:spacing w:before="240" w:after="0" w:line="240" w:lineRule="auto"/>
        <w:rPr>
          <w:rFonts w:ascii="Times New Roman" w:eastAsia="Courier New" w:hAnsi="Times New Roman"/>
          <w:b/>
          <w:lang w:eastAsia="ru-RU" w:bidi="ru-RU"/>
        </w:rPr>
      </w:pPr>
      <w:bookmarkStart w:id="30" w:name="bookmark1905"/>
      <w:r w:rsidRPr="00603C79">
        <w:rPr>
          <w:rFonts w:ascii="Times New Roman" w:eastAsia="Courier New" w:hAnsi="Times New Roman"/>
          <w:b/>
          <w:lang w:eastAsia="ru-RU" w:bidi="ru-RU"/>
        </w:rPr>
        <w:t>Общественно-научные предмет</w:t>
      </w:r>
      <w:bookmarkStart w:id="31" w:name="bookmark1907"/>
      <w:bookmarkEnd w:id="30"/>
      <w:r w:rsidRPr="00603C79">
        <w:rPr>
          <w:rFonts w:ascii="Times New Roman" w:eastAsia="Courier New" w:hAnsi="Times New Roman"/>
          <w:b/>
          <w:lang w:eastAsia="ru-RU" w:bidi="ru-RU"/>
        </w:rPr>
        <w:t>ы</w:t>
      </w:r>
    </w:p>
    <w:p w14:paraId="0E8DA63F" w14:textId="77777777" w:rsidR="0023780B" w:rsidRPr="00603C79" w:rsidRDefault="0023780B" w:rsidP="0023780B">
      <w:pPr>
        <w:keepNext/>
        <w:keepLines/>
        <w:widowControl w:val="0"/>
        <w:spacing w:after="0" w:line="240" w:lineRule="auto"/>
        <w:rPr>
          <w:rFonts w:ascii="Times New Roman" w:eastAsia="Courier New" w:hAnsi="Times New Roman"/>
          <w:b/>
          <w:i/>
          <w:lang w:eastAsia="ru-RU" w:bidi="ru-RU"/>
        </w:rPr>
      </w:pPr>
      <w:r w:rsidRPr="00603C79">
        <w:rPr>
          <w:rFonts w:ascii="Times New Roman" w:eastAsia="Courier New" w:hAnsi="Times New Roman"/>
          <w:b/>
          <w:i/>
          <w:lang w:eastAsia="ru-RU" w:bidi="ru-RU"/>
        </w:rPr>
        <w:t>Формирование универсальных учебных познавательных действий</w:t>
      </w:r>
      <w:bookmarkEnd w:id="31"/>
    </w:p>
    <w:p w14:paraId="6B2F6F96"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базовых логических действий</w:t>
      </w:r>
    </w:p>
    <w:p w14:paraId="15D8D03F"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Систематизировать, классифицировать и обобщать исторические факты.</w:t>
      </w:r>
    </w:p>
    <w:p w14:paraId="39B9B304"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Составлять синхронистические и систематические таблицы.</w:t>
      </w:r>
    </w:p>
    <w:p w14:paraId="241567C9"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Выявлять и характеризовать существенные признаки исторических явлений, процессов.</w:t>
      </w:r>
    </w:p>
    <w:p w14:paraId="643B60DC"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54FFC5C4"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7352D4FB"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Выявлять причины и следствия исторических событий и процессов.</w:t>
      </w:r>
    </w:p>
    <w:p w14:paraId="4BC186C9"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A5CB28C"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Соотносить результаты своего исследования с уже имеющимися данными, оценивать их значимость.</w:t>
      </w:r>
    </w:p>
    <w:p w14:paraId="313A836C"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w:t>
      </w:r>
      <w:r w:rsidRPr="00603C79">
        <w:rPr>
          <w:rFonts w:ascii="Times New Roman" w:hAnsi="Times New Roman"/>
        </w:rPr>
        <w:lastRenderedPageBreak/>
        <w:t>территориальному устройству, типы политических партий, общественно-политических организаций.</w:t>
      </w:r>
    </w:p>
    <w:p w14:paraId="2CD0828E"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62D3D87"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Определять конструктивные модели поведения в конфликтной ситуации, находить конструктивное разрешение конфликта.</w:t>
      </w:r>
    </w:p>
    <w:p w14:paraId="209E49DF"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Преобразовывать статистическую и визуальную информацию о достижениях России в текст.</w:t>
      </w:r>
    </w:p>
    <w:p w14:paraId="7384C414"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Вносить коррективы в моделируемую экономическую деятельность на основе изменившихся ситуаций.</w:t>
      </w:r>
    </w:p>
    <w:p w14:paraId="47632BD3"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Использовать полученные знания для публичного представления результатов своей деятельности в сфере духовной культуры.</w:t>
      </w:r>
    </w:p>
    <w:p w14:paraId="42952188"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Выступать с сообщениями в соответствии с особенностями аудитории и регламентом.</w:t>
      </w:r>
    </w:p>
    <w:p w14:paraId="6E343D1D"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Устанавливать и объяснять взаимосвязи между правами человека и гражданина и обязанностями граждан.</w:t>
      </w:r>
    </w:p>
    <w:p w14:paraId="65197227"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Объяснять причины смены дня и ночи и времен года.</w:t>
      </w:r>
    </w:p>
    <w:p w14:paraId="1C3D1C4F"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F73C9E1"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Классифицировать формы рельефа суши по высоте и по внешнему облику.</w:t>
      </w:r>
    </w:p>
    <w:p w14:paraId="4814AC02"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Классифицировать острова по происхождению.</w:t>
      </w:r>
    </w:p>
    <w:p w14:paraId="5C179886"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04337AE" w14:textId="77777777" w:rsidR="0023780B" w:rsidRPr="00603C79" w:rsidRDefault="0023780B" w:rsidP="00F33C1D">
      <w:pPr>
        <w:widowControl w:val="0"/>
        <w:numPr>
          <w:ilvl w:val="0"/>
          <w:numId w:val="189"/>
        </w:numPr>
        <w:tabs>
          <w:tab w:val="left" w:pos="426"/>
        </w:tabs>
        <w:spacing w:after="0" w:line="240" w:lineRule="auto"/>
        <w:ind w:left="426" w:hanging="426"/>
        <w:jc w:val="both"/>
        <w:rPr>
          <w:rFonts w:ascii="Times New Roman" w:hAnsi="Times New Roman"/>
        </w:rPr>
      </w:pPr>
      <w:r w:rsidRPr="00603C79">
        <w:rPr>
          <w:rFonts w:ascii="Times New Roman" w:hAnsi="Times New Roman"/>
        </w:rPr>
        <w:t>Самостоятельно составлять план решения учебной географической задачи.</w:t>
      </w:r>
    </w:p>
    <w:p w14:paraId="7DBBD05F" w14:textId="77777777" w:rsidR="0023780B" w:rsidRPr="00603C79" w:rsidRDefault="0023780B" w:rsidP="0023780B">
      <w:pPr>
        <w:widowControl w:val="0"/>
        <w:spacing w:after="0" w:line="240" w:lineRule="auto"/>
        <w:ind w:firstLine="220"/>
        <w:jc w:val="both"/>
        <w:rPr>
          <w:rFonts w:ascii="Times New Roman" w:hAnsi="Times New Roman"/>
        </w:rPr>
      </w:pPr>
      <w:r w:rsidRPr="00603C79">
        <w:rPr>
          <w:rFonts w:ascii="Times New Roman" w:hAnsi="Times New Roman"/>
          <w:b/>
          <w:bCs/>
          <w:i/>
          <w:iCs/>
        </w:rPr>
        <w:t>Формирование базовых исследовательских действий</w:t>
      </w:r>
    </w:p>
    <w:p w14:paraId="2935B543" w14:textId="77777777" w:rsidR="0023780B" w:rsidRPr="00603C79" w:rsidRDefault="0023780B" w:rsidP="00F33C1D">
      <w:pPr>
        <w:widowControl w:val="0"/>
        <w:numPr>
          <w:ilvl w:val="0"/>
          <w:numId w:val="190"/>
        </w:numPr>
        <w:spacing w:after="0" w:line="240" w:lineRule="auto"/>
        <w:ind w:left="426" w:hanging="426"/>
        <w:jc w:val="both"/>
        <w:rPr>
          <w:rFonts w:ascii="Times New Roman" w:hAnsi="Times New Roman"/>
        </w:rPr>
      </w:pPr>
      <w:r w:rsidRPr="00603C79">
        <w:rPr>
          <w:rFonts w:ascii="Times New Roman" w:hAnsi="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C77A2C9" w14:textId="77777777" w:rsidR="0023780B" w:rsidRPr="00603C79" w:rsidRDefault="0023780B" w:rsidP="00F33C1D">
      <w:pPr>
        <w:widowControl w:val="0"/>
        <w:numPr>
          <w:ilvl w:val="0"/>
          <w:numId w:val="190"/>
        </w:numPr>
        <w:spacing w:after="0" w:line="240" w:lineRule="auto"/>
        <w:ind w:left="426" w:hanging="426"/>
        <w:jc w:val="both"/>
        <w:rPr>
          <w:rFonts w:ascii="Times New Roman" w:hAnsi="Times New Roman"/>
        </w:rPr>
      </w:pPr>
      <w:r w:rsidRPr="00603C79">
        <w:rPr>
          <w:rFonts w:ascii="Times New Roman" w:hAnsi="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64ACAB85" w14:textId="77777777" w:rsidR="0023780B" w:rsidRPr="00603C79" w:rsidRDefault="0023780B" w:rsidP="00F33C1D">
      <w:pPr>
        <w:widowControl w:val="0"/>
        <w:numPr>
          <w:ilvl w:val="0"/>
          <w:numId w:val="190"/>
        </w:numPr>
        <w:spacing w:after="0" w:line="240" w:lineRule="auto"/>
        <w:ind w:left="426" w:hanging="426"/>
        <w:jc w:val="both"/>
        <w:rPr>
          <w:rFonts w:ascii="Times New Roman" w:hAnsi="Times New Roman"/>
        </w:rPr>
      </w:pPr>
      <w:r w:rsidRPr="00603C79">
        <w:rPr>
          <w:rFonts w:ascii="Times New Roman" w:hAnsi="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4F3CF77D" w14:textId="77777777" w:rsidR="0023780B" w:rsidRPr="00603C79" w:rsidRDefault="0023780B" w:rsidP="00F33C1D">
      <w:pPr>
        <w:widowControl w:val="0"/>
        <w:numPr>
          <w:ilvl w:val="0"/>
          <w:numId w:val="190"/>
        </w:numPr>
        <w:spacing w:after="0" w:line="240" w:lineRule="auto"/>
        <w:ind w:left="426" w:hanging="426"/>
        <w:jc w:val="both"/>
        <w:rPr>
          <w:rFonts w:ascii="Times New Roman" w:hAnsi="Times New Roman"/>
        </w:rPr>
      </w:pPr>
      <w:r w:rsidRPr="00603C79">
        <w:rPr>
          <w:rFonts w:ascii="Times New Roman" w:hAnsi="Times New Roman"/>
        </w:rPr>
        <w:t>Проводить по самостоятельно составленному плану небольшое исследование роли традиций в обществе.</w:t>
      </w:r>
    </w:p>
    <w:p w14:paraId="70EF5F02" w14:textId="77777777" w:rsidR="0023780B" w:rsidRPr="00603C79" w:rsidRDefault="0023780B" w:rsidP="00F33C1D">
      <w:pPr>
        <w:widowControl w:val="0"/>
        <w:numPr>
          <w:ilvl w:val="0"/>
          <w:numId w:val="190"/>
        </w:numPr>
        <w:spacing w:after="0" w:line="240" w:lineRule="auto"/>
        <w:ind w:left="426" w:hanging="426"/>
        <w:jc w:val="both"/>
        <w:rPr>
          <w:rFonts w:ascii="Times New Roman" w:hAnsi="Times New Roman"/>
        </w:rPr>
      </w:pPr>
      <w:r w:rsidRPr="00603C79">
        <w:rPr>
          <w:rFonts w:ascii="Times New Roman" w:hAnsi="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2A1CBF72" w14:textId="77777777" w:rsidR="0023780B" w:rsidRPr="00603C79" w:rsidRDefault="0023780B" w:rsidP="0023780B">
      <w:pPr>
        <w:widowControl w:val="0"/>
        <w:spacing w:after="0" w:line="240" w:lineRule="auto"/>
        <w:ind w:firstLine="220"/>
        <w:jc w:val="both"/>
        <w:rPr>
          <w:rFonts w:ascii="Times New Roman" w:hAnsi="Times New Roman"/>
        </w:rPr>
      </w:pPr>
      <w:r w:rsidRPr="00603C79">
        <w:rPr>
          <w:rFonts w:ascii="Times New Roman" w:hAnsi="Times New Roman"/>
          <w:b/>
          <w:bCs/>
          <w:i/>
          <w:iCs/>
        </w:rPr>
        <w:t>Работа с информацией</w:t>
      </w:r>
    </w:p>
    <w:p w14:paraId="2BE94BA9"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300864AB"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D0AB888"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560D07"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133E944C"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62CBD769"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13D300"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30928A82"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w:t>
      </w:r>
      <w:r w:rsidRPr="00603C79">
        <w:rPr>
          <w:rFonts w:ascii="Times New Roman" w:hAnsi="Times New Roman"/>
        </w:rPr>
        <w:lastRenderedPageBreak/>
        <w:t>является противоречивой или может быть недостоверной.</w:t>
      </w:r>
    </w:p>
    <w:p w14:paraId="00D85919"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Определять информацию, недостающую для решения той или иной задачи.</w:t>
      </w:r>
    </w:p>
    <w:p w14:paraId="06DECC95"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2C5B21F5"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F329154"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Представлять информацию в виде кратких выводов и обобщений.</w:t>
      </w:r>
    </w:p>
    <w:p w14:paraId="11FE1321" w14:textId="77777777" w:rsidR="0023780B" w:rsidRPr="00603C79" w:rsidRDefault="0023780B" w:rsidP="00F33C1D">
      <w:pPr>
        <w:widowControl w:val="0"/>
        <w:numPr>
          <w:ilvl w:val="0"/>
          <w:numId w:val="191"/>
        </w:numPr>
        <w:tabs>
          <w:tab w:val="left" w:pos="426"/>
        </w:tabs>
        <w:spacing w:after="0" w:line="240" w:lineRule="auto"/>
        <w:ind w:left="426" w:hanging="426"/>
        <w:jc w:val="both"/>
        <w:rPr>
          <w:rFonts w:ascii="Times New Roman" w:hAnsi="Times New Roman"/>
        </w:rPr>
      </w:pPr>
      <w:r w:rsidRPr="00603C79">
        <w:rPr>
          <w:rFonts w:ascii="Times New Roman" w:hAnsi="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5B309F6B"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коммуникативных действий</w:t>
      </w:r>
    </w:p>
    <w:p w14:paraId="7360C22E"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Определять характер отношений между людьми в различных исторических и современных ситуациях, событиях.</w:t>
      </w:r>
    </w:p>
    <w:p w14:paraId="620657A5"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Раскрывать значение совместной деятельности, сотрудничества людей в разных сферах в различные исторические эпохи.</w:t>
      </w:r>
    </w:p>
    <w:p w14:paraId="285D3560"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Принимать участие в обсуждении открытых (в том числе дискуссионных) вопросов истории, высказывая и аргументируя свои суждения.</w:t>
      </w:r>
    </w:p>
    <w:p w14:paraId="1AD574F3"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Осуществлять презентацию выполненной самостоятельной работы по истории, проявляя способность к диалогу с аудиторией.</w:t>
      </w:r>
    </w:p>
    <w:p w14:paraId="09F45649"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Оценивать собственные поступки и поведение других людей с точки зрения их соответствия правовым и нравственным нормам.</w:t>
      </w:r>
    </w:p>
    <w:p w14:paraId="7D9EF759"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Анализировать причины социальных и межличностных конфликтов, моделировать варианты выхода из конфликтной ситуации.</w:t>
      </w:r>
    </w:p>
    <w:p w14:paraId="56840073"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Выражать свою точку зрения, участвовать в дискуссии.</w:t>
      </w:r>
    </w:p>
    <w:p w14:paraId="21122401"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4FFC073D"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12AE96F0"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EE13E9E"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322C0D8A"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F102E50" w14:textId="77777777" w:rsidR="0023780B" w:rsidRPr="00603C79" w:rsidRDefault="0023780B" w:rsidP="00F33C1D">
      <w:pPr>
        <w:widowControl w:val="0"/>
        <w:numPr>
          <w:ilvl w:val="0"/>
          <w:numId w:val="192"/>
        </w:numPr>
        <w:tabs>
          <w:tab w:val="left" w:pos="426"/>
        </w:tabs>
        <w:spacing w:after="0" w:line="240" w:lineRule="auto"/>
        <w:ind w:left="426" w:hanging="426"/>
        <w:jc w:val="both"/>
        <w:rPr>
          <w:rFonts w:ascii="Times New Roman" w:hAnsi="Times New Roman"/>
        </w:rPr>
      </w:pPr>
      <w:r w:rsidRPr="00603C79">
        <w:rPr>
          <w:rFonts w:ascii="Times New Roman" w:hAnsi="Times New Roman"/>
        </w:rPr>
        <w:t>Разделять сферу ответственности.</w:t>
      </w:r>
    </w:p>
    <w:p w14:paraId="0ACDA256" w14:textId="77777777" w:rsidR="0023780B" w:rsidRPr="00603C79" w:rsidRDefault="0023780B" w:rsidP="0023780B">
      <w:pPr>
        <w:widowControl w:val="0"/>
        <w:spacing w:after="0" w:line="240" w:lineRule="auto"/>
        <w:ind w:firstLine="240"/>
        <w:jc w:val="both"/>
        <w:rPr>
          <w:rFonts w:ascii="Times New Roman" w:hAnsi="Times New Roman"/>
        </w:rPr>
      </w:pPr>
      <w:r w:rsidRPr="00603C79">
        <w:rPr>
          <w:rFonts w:ascii="Times New Roman" w:hAnsi="Times New Roman"/>
          <w:b/>
          <w:bCs/>
          <w:i/>
          <w:iCs/>
        </w:rPr>
        <w:t>Формирование универсальных учебных регулятивных действий</w:t>
      </w:r>
    </w:p>
    <w:p w14:paraId="0DD9669B" w14:textId="77777777" w:rsidR="0023780B" w:rsidRPr="00603C79" w:rsidRDefault="0023780B" w:rsidP="00F33C1D">
      <w:pPr>
        <w:widowControl w:val="0"/>
        <w:numPr>
          <w:ilvl w:val="0"/>
          <w:numId w:val="193"/>
        </w:numPr>
        <w:tabs>
          <w:tab w:val="left" w:pos="426"/>
        </w:tabs>
        <w:spacing w:after="0" w:line="240" w:lineRule="auto"/>
        <w:ind w:left="426" w:hanging="426"/>
        <w:jc w:val="both"/>
        <w:rPr>
          <w:rFonts w:ascii="Times New Roman" w:hAnsi="Times New Roman"/>
        </w:rPr>
      </w:pPr>
      <w:r w:rsidRPr="00603C79">
        <w:rPr>
          <w:rFonts w:ascii="Times New Roman" w:hAnsi="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684205F9" w14:textId="77777777" w:rsidR="0023780B" w:rsidRPr="00603C79" w:rsidRDefault="0023780B" w:rsidP="00F33C1D">
      <w:pPr>
        <w:widowControl w:val="0"/>
        <w:numPr>
          <w:ilvl w:val="0"/>
          <w:numId w:val="193"/>
        </w:numPr>
        <w:tabs>
          <w:tab w:val="left" w:pos="426"/>
        </w:tabs>
        <w:spacing w:after="0" w:line="240" w:lineRule="auto"/>
        <w:ind w:left="426" w:hanging="426"/>
        <w:jc w:val="both"/>
        <w:rPr>
          <w:rFonts w:ascii="Times New Roman" w:hAnsi="Times New Roman"/>
        </w:rPr>
      </w:pPr>
      <w:r w:rsidRPr="00603C79">
        <w:rPr>
          <w:rFonts w:ascii="Times New Roman" w:hAnsi="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47EC0E1A" w14:textId="77777777" w:rsidR="0023780B" w:rsidRPr="00603C79" w:rsidRDefault="0023780B" w:rsidP="00F33C1D">
      <w:pPr>
        <w:widowControl w:val="0"/>
        <w:numPr>
          <w:ilvl w:val="0"/>
          <w:numId w:val="193"/>
        </w:numPr>
        <w:tabs>
          <w:tab w:val="left" w:pos="426"/>
        </w:tabs>
        <w:spacing w:after="0" w:line="240" w:lineRule="auto"/>
        <w:ind w:left="426" w:hanging="426"/>
        <w:jc w:val="both"/>
        <w:rPr>
          <w:rFonts w:ascii="Times New Roman" w:hAnsi="Times New Roman"/>
        </w:rPr>
      </w:pPr>
      <w:r w:rsidRPr="00603C79">
        <w:rPr>
          <w:rFonts w:ascii="Times New Roman" w:hAnsi="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5E5E3D2" w14:textId="77777777" w:rsidR="0023780B" w:rsidRPr="00603C79" w:rsidRDefault="0023780B" w:rsidP="00F33C1D">
      <w:pPr>
        <w:widowControl w:val="0"/>
        <w:numPr>
          <w:ilvl w:val="0"/>
          <w:numId w:val="193"/>
        </w:numPr>
        <w:tabs>
          <w:tab w:val="left" w:pos="426"/>
        </w:tabs>
        <w:spacing w:after="0" w:line="240" w:lineRule="auto"/>
        <w:ind w:left="426" w:hanging="426"/>
        <w:jc w:val="both"/>
        <w:rPr>
          <w:rFonts w:ascii="Times New Roman" w:hAnsi="Times New Roman"/>
        </w:rPr>
      </w:pPr>
      <w:r w:rsidRPr="00603C79">
        <w:rPr>
          <w:rFonts w:ascii="Times New Roman" w:hAnsi="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1F61CA1B" w14:textId="77777777" w:rsidR="00C363BD" w:rsidRPr="00603C79" w:rsidRDefault="00C363BD" w:rsidP="00C363BD">
      <w:pPr>
        <w:tabs>
          <w:tab w:val="left" w:pos="1500"/>
        </w:tabs>
        <w:spacing w:before="240" w:after="0" w:line="240" w:lineRule="auto"/>
        <w:ind w:firstLine="709"/>
        <w:jc w:val="center"/>
        <w:rPr>
          <w:rFonts w:ascii="Times New Roman" w:eastAsia="Calibri" w:hAnsi="Times New Roman"/>
          <w:b/>
        </w:rPr>
      </w:pPr>
      <w:r w:rsidRPr="00603C79">
        <w:rPr>
          <w:rFonts w:ascii="Times New Roman" w:eastAsia="Calibri" w:hAnsi="Times New Roman"/>
          <w:b/>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w:t>
      </w:r>
    </w:p>
    <w:p w14:paraId="059326FC"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lastRenderedPageBreak/>
        <w:t xml:space="preserve">Одним из путей формирования УУД в основной школе является включение обучающихся в учебно-исследовательскую и проектную деятельность. </w:t>
      </w:r>
    </w:p>
    <w:p w14:paraId="794B355C"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14:paraId="554B03E1"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Учебно-исследовательская работа учащихся  организуется по двум направлениям: </w:t>
      </w:r>
    </w:p>
    <w:p w14:paraId="39E0B983"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урочная учебно-исследовательская деятельность учащихся: проблемные уроки; семинары; практические и лабораторные занятия, др.;</w:t>
      </w:r>
    </w:p>
    <w:p w14:paraId="7D39AA35"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 </w:t>
      </w:r>
    </w:p>
    <w:p w14:paraId="2843A85E"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В ходе реализации настоящей программы в Гимназии применяются следующие виды проектов: информационный, исследовательский, творческий, социальный, прикладной, игровой, инновационный. </w:t>
      </w:r>
      <w:r w:rsidR="000B239F" w:rsidRPr="00603C79">
        <w:rPr>
          <w:rFonts w:ascii="Times New Roman" w:eastAsia="Calibri" w:hAnsi="Times New Roman"/>
        </w:rPr>
        <w:t>Проекты реализуются</w:t>
      </w:r>
      <w:r w:rsidRPr="00603C79">
        <w:rPr>
          <w:rFonts w:ascii="Times New Roman" w:eastAsia="Calibri" w:hAnsi="Times New Roman"/>
        </w:rPr>
        <w:t xml:space="preserve"> как в рамках одного предмета, так и на содержании нескольких. Проект может быть индивидуальный или групповой.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w:t>
      </w:r>
    </w:p>
    <w:p w14:paraId="469EF464"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Формы организации учебно-исследовательской деятельности на урочных занятиях учитель выбирает самостоятельно из следующего перечня: 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и др. </w:t>
      </w:r>
    </w:p>
    <w:p w14:paraId="5B127CCA" w14:textId="77777777" w:rsidR="00C363BD" w:rsidRPr="00603C79" w:rsidRDefault="00C363BD" w:rsidP="00C363BD">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Формы организации учебно-исследовательской деятельности на внеурочных занятиях учитель выбирает самостоятельно из следующего перечня: исследовательская практика обучающихся;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r w:rsidR="000B239F" w:rsidRPr="00603C79">
        <w:rPr>
          <w:rFonts w:ascii="Times New Roman" w:eastAsia="Calibri" w:hAnsi="Times New Roman"/>
        </w:rPr>
        <w:t>обучающихся; участие</w:t>
      </w:r>
      <w:r w:rsidRPr="00603C79">
        <w:rPr>
          <w:rFonts w:ascii="Times New Roman" w:eastAsia="Calibri" w:hAnsi="Times New Roman"/>
        </w:rPr>
        <w:t xml:space="preserve">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Возможными формами представления результатов проектной деятельности являются: макеты, модели, рабочие установки, схемы, план-карты; постеры, презентации;  альбомы, буклеты, брошюры, книги; реконструкции событий;  эссе, рассказы, стихи, рисунки;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также могут быть представлены в ходе проведения конференций, семинаров и круглых столов. </w:t>
      </w:r>
    </w:p>
    <w:p w14:paraId="6F4A30C4" w14:textId="77777777" w:rsidR="000B239F" w:rsidRPr="00603C79" w:rsidRDefault="00C363BD" w:rsidP="000B239F">
      <w:pPr>
        <w:tabs>
          <w:tab w:val="left" w:pos="150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14:paraId="0C3DB1D0" w14:textId="77777777" w:rsidR="000B239F" w:rsidRPr="00603C79" w:rsidRDefault="000B239F" w:rsidP="000B239F">
      <w:pPr>
        <w:spacing w:after="0" w:line="240" w:lineRule="auto"/>
        <w:ind w:firstLine="709"/>
        <w:jc w:val="both"/>
        <w:rPr>
          <w:rFonts w:ascii="Times New Roman" w:hAnsi="Times New Roman"/>
        </w:rPr>
      </w:pPr>
      <w:r w:rsidRPr="00603C79">
        <w:rPr>
          <w:rFonts w:ascii="Times New Roman" w:hAnsi="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5DB2D8A" w14:textId="77777777" w:rsidR="000B239F" w:rsidRPr="00603C79" w:rsidRDefault="000B239F" w:rsidP="0005685E">
      <w:pPr>
        <w:spacing w:after="0" w:line="240" w:lineRule="auto"/>
        <w:ind w:firstLine="709"/>
        <w:jc w:val="both"/>
        <w:rPr>
          <w:rFonts w:ascii="Times New Roman" w:hAnsi="Times New Roman"/>
        </w:rPr>
      </w:pPr>
      <w:r w:rsidRPr="00603C79">
        <w:rPr>
          <w:rFonts w:ascii="Times New Roman" w:hAnsi="Times New Roman"/>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w:t>
      </w:r>
      <w:r w:rsidRPr="00603C79">
        <w:rPr>
          <w:rFonts w:ascii="Times New Roman" w:hAnsi="Times New Roman"/>
        </w:rPr>
        <w:lastRenderedPageBreak/>
        <w:t>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346ECAB8" w14:textId="77777777" w:rsidR="000B239F" w:rsidRPr="00603C79" w:rsidRDefault="000B239F" w:rsidP="000B239F">
      <w:pPr>
        <w:widowControl w:val="0"/>
        <w:spacing w:after="0" w:line="240" w:lineRule="auto"/>
        <w:ind w:firstLine="240"/>
        <w:jc w:val="both"/>
        <w:rPr>
          <w:rFonts w:ascii="Times New Roman" w:hAnsi="Times New Roman"/>
        </w:rPr>
      </w:pPr>
      <w:r w:rsidRPr="00603C79">
        <w:rPr>
          <w:rFonts w:ascii="Times New Roman" w:hAnsi="Times New Roman"/>
          <w:b/>
          <w:bCs/>
          <w:i/>
          <w:iCs/>
        </w:rPr>
        <w:t>Особенности организации учебно-исследовательской деятельности в рамках урочной деятельности</w:t>
      </w:r>
    </w:p>
    <w:p w14:paraId="1963C88B"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4112BDA"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 xml:space="preserve">С учетом этого при организации УИД обучающихся в урочное время </w:t>
      </w:r>
      <w:r w:rsidR="00DB54D4" w:rsidRPr="00603C79">
        <w:rPr>
          <w:rFonts w:ascii="Times New Roman" w:hAnsi="Times New Roman"/>
        </w:rPr>
        <w:t>реализуются два</w:t>
      </w:r>
      <w:r w:rsidRPr="00603C79">
        <w:rPr>
          <w:rFonts w:ascii="Times New Roman" w:hAnsi="Times New Roman"/>
        </w:rPr>
        <w:t xml:space="preserve"> основных направлений исследований:</w:t>
      </w:r>
    </w:p>
    <w:p w14:paraId="41CC1C3E" w14:textId="77777777" w:rsidR="000B239F" w:rsidRPr="00603C79" w:rsidRDefault="000B239F" w:rsidP="00F33C1D">
      <w:pPr>
        <w:widowControl w:val="0"/>
        <w:numPr>
          <w:ilvl w:val="0"/>
          <w:numId w:val="194"/>
        </w:numPr>
        <w:spacing w:after="0" w:line="240" w:lineRule="auto"/>
        <w:jc w:val="both"/>
        <w:rPr>
          <w:rFonts w:ascii="Times New Roman" w:hAnsi="Times New Roman"/>
        </w:rPr>
      </w:pPr>
      <w:r w:rsidRPr="00603C79">
        <w:rPr>
          <w:rFonts w:ascii="Times New Roman" w:hAnsi="Times New Roman"/>
        </w:rPr>
        <w:t>предметные учебные исследования;</w:t>
      </w:r>
    </w:p>
    <w:p w14:paraId="4E644C64" w14:textId="77777777" w:rsidR="000B239F" w:rsidRPr="00603C79" w:rsidRDefault="000B239F" w:rsidP="00F33C1D">
      <w:pPr>
        <w:widowControl w:val="0"/>
        <w:numPr>
          <w:ilvl w:val="0"/>
          <w:numId w:val="194"/>
        </w:numPr>
        <w:spacing w:after="0" w:line="240" w:lineRule="auto"/>
        <w:jc w:val="both"/>
        <w:rPr>
          <w:rFonts w:ascii="Times New Roman" w:hAnsi="Times New Roman"/>
        </w:rPr>
      </w:pPr>
      <w:r w:rsidRPr="00603C79">
        <w:rPr>
          <w:rFonts w:ascii="Times New Roman" w:hAnsi="Times New Roman"/>
        </w:rPr>
        <w:t>междисциплинарные учебные исследования.</w:t>
      </w:r>
    </w:p>
    <w:p w14:paraId="78D3784F"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63BB62B0"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26C5DAAC"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Формы организации исследовательской деятельности обучающихся могут быть следующие:</w:t>
      </w:r>
    </w:p>
    <w:p w14:paraId="0F62BF12" w14:textId="77777777" w:rsidR="000B239F" w:rsidRPr="00603C79" w:rsidRDefault="000B239F" w:rsidP="00F33C1D">
      <w:pPr>
        <w:widowControl w:val="0"/>
        <w:numPr>
          <w:ilvl w:val="0"/>
          <w:numId w:val="195"/>
        </w:numPr>
        <w:spacing w:after="0" w:line="240" w:lineRule="auto"/>
        <w:jc w:val="both"/>
        <w:rPr>
          <w:rFonts w:ascii="Times New Roman" w:hAnsi="Times New Roman"/>
        </w:rPr>
      </w:pPr>
      <w:r w:rsidRPr="00603C79">
        <w:rPr>
          <w:rFonts w:ascii="Times New Roman" w:hAnsi="Times New Roman"/>
        </w:rPr>
        <w:t>урок-исследование;</w:t>
      </w:r>
    </w:p>
    <w:p w14:paraId="5A48CD0F" w14:textId="77777777" w:rsidR="000B239F" w:rsidRPr="00603C79" w:rsidRDefault="000B239F" w:rsidP="00F33C1D">
      <w:pPr>
        <w:widowControl w:val="0"/>
        <w:numPr>
          <w:ilvl w:val="0"/>
          <w:numId w:val="195"/>
        </w:numPr>
        <w:spacing w:after="0" w:line="240" w:lineRule="auto"/>
        <w:jc w:val="both"/>
        <w:rPr>
          <w:rFonts w:ascii="Times New Roman" w:hAnsi="Times New Roman"/>
        </w:rPr>
      </w:pPr>
      <w:r w:rsidRPr="00603C79">
        <w:rPr>
          <w:rFonts w:ascii="Times New Roman" w:hAnsi="Times New Roman"/>
        </w:rPr>
        <w:t>урок с использованием интерактивной беседы в исследовательском ключе;</w:t>
      </w:r>
    </w:p>
    <w:p w14:paraId="35EFA924" w14:textId="77777777" w:rsidR="000B239F" w:rsidRPr="00603C79" w:rsidRDefault="000B239F" w:rsidP="00F33C1D">
      <w:pPr>
        <w:widowControl w:val="0"/>
        <w:numPr>
          <w:ilvl w:val="0"/>
          <w:numId w:val="195"/>
        </w:numPr>
        <w:spacing w:after="0" w:line="240" w:lineRule="auto"/>
        <w:ind w:left="714" w:hanging="357"/>
        <w:jc w:val="both"/>
        <w:rPr>
          <w:rFonts w:ascii="Times New Roman" w:hAnsi="Times New Roman"/>
        </w:rPr>
      </w:pPr>
      <w:r w:rsidRPr="00603C79">
        <w:rPr>
          <w:rFonts w:ascii="Times New Roman" w:hAnsi="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4638AB1C" w14:textId="77777777" w:rsidR="000B239F" w:rsidRPr="00603C79" w:rsidRDefault="000B239F" w:rsidP="00F33C1D">
      <w:pPr>
        <w:widowControl w:val="0"/>
        <w:numPr>
          <w:ilvl w:val="0"/>
          <w:numId w:val="195"/>
        </w:numPr>
        <w:spacing w:after="0" w:line="240" w:lineRule="auto"/>
        <w:jc w:val="both"/>
        <w:rPr>
          <w:rFonts w:ascii="Times New Roman" w:hAnsi="Times New Roman"/>
        </w:rPr>
      </w:pPr>
      <w:r w:rsidRPr="00603C79">
        <w:rPr>
          <w:rFonts w:ascii="Times New Roman" w:hAnsi="Times New Roman"/>
        </w:rPr>
        <w:t>урок-консультация;</w:t>
      </w:r>
    </w:p>
    <w:p w14:paraId="070933A2" w14:textId="77777777" w:rsidR="000B239F" w:rsidRPr="00603C79" w:rsidRDefault="000B239F" w:rsidP="00F33C1D">
      <w:pPr>
        <w:widowControl w:val="0"/>
        <w:numPr>
          <w:ilvl w:val="0"/>
          <w:numId w:val="195"/>
        </w:numPr>
        <w:spacing w:after="0" w:line="240" w:lineRule="auto"/>
        <w:jc w:val="both"/>
        <w:rPr>
          <w:rFonts w:ascii="Times New Roman" w:hAnsi="Times New Roman"/>
        </w:rPr>
      </w:pPr>
      <w:r w:rsidRPr="00603C79">
        <w:rPr>
          <w:rFonts w:ascii="Times New Roman" w:hAnsi="Times New Roman"/>
        </w:rPr>
        <w:t>мини-исследование в рамках домашнего задания.</w:t>
      </w:r>
    </w:p>
    <w:p w14:paraId="070E74E5"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50A71AA8" w14:textId="77777777" w:rsidR="000B239F" w:rsidRPr="00603C79" w:rsidRDefault="000B239F" w:rsidP="00F33C1D">
      <w:pPr>
        <w:widowControl w:val="0"/>
        <w:numPr>
          <w:ilvl w:val="0"/>
          <w:numId w:val="196"/>
        </w:numPr>
        <w:spacing w:after="0" w:line="240" w:lineRule="auto"/>
        <w:jc w:val="both"/>
        <w:rPr>
          <w:rFonts w:ascii="Times New Roman" w:hAnsi="Times New Roman"/>
        </w:rPr>
      </w:pPr>
      <w:r w:rsidRPr="00603C79">
        <w:rPr>
          <w:rFonts w:ascii="Times New Roman" w:hAnsi="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35B671FA" w14:textId="77777777" w:rsidR="000B239F" w:rsidRPr="00603C79" w:rsidRDefault="000B239F" w:rsidP="000B239F">
      <w:pPr>
        <w:widowControl w:val="0"/>
        <w:spacing w:after="0" w:line="240" w:lineRule="auto"/>
        <w:ind w:left="709"/>
        <w:jc w:val="both"/>
        <w:rPr>
          <w:rFonts w:ascii="Times New Roman" w:hAnsi="Times New Roman"/>
        </w:rPr>
      </w:pPr>
      <w:r w:rsidRPr="00603C79">
        <w:rPr>
          <w:rFonts w:ascii="Times New Roman" w:hAnsi="Times New Roman"/>
        </w:rPr>
        <w:t>—Как (в каком направлении)... в какой степени... изменилось... ?</w:t>
      </w:r>
    </w:p>
    <w:p w14:paraId="333F6095" w14:textId="77777777" w:rsidR="000B239F" w:rsidRPr="00603C79" w:rsidRDefault="000B239F" w:rsidP="000B239F">
      <w:pPr>
        <w:widowControl w:val="0"/>
        <w:spacing w:after="0" w:line="240" w:lineRule="auto"/>
        <w:ind w:left="709"/>
        <w:jc w:val="both"/>
        <w:rPr>
          <w:rFonts w:ascii="Times New Roman" w:hAnsi="Times New Roman"/>
        </w:rPr>
      </w:pPr>
      <w:r w:rsidRPr="00603C79">
        <w:rPr>
          <w:rFonts w:ascii="Times New Roman" w:hAnsi="Times New Roman"/>
        </w:rPr>
        <w:t>—Как (каким образом)... в какой степени повлияло... на. ?</w:t>
      </w:r>
    </w:p>
    <w:p w14:paraId="21690906" w14:textId="77777777" w:rsidR="000B239F" w:rsidRPr="00603C79" w:rsidRDefault="000B239F" w:rsidP="000B239F">
      <w:pPr>
        <w:widowControl w:val="0"/>
        <w:spacing w:after="0" w:line="240" w:lineRule="auto"/>
        <w:ind w:left="709"/>
        <w:jc w:val="both"/>
        <w:rPr>
          <w:rFonts w:ascii="Times New Roman" w:hAnsi="Times New Roman"/>
        </w:rPr>
      </w:pPr>
      <w:r w:rsidRPr="00603C79">
        <w:rPr>
          <w:rFonts w:ascii="Times New Roman" w:hAnsi="Times New Roman"/>
        </w:rPr>
        <w:t>—Какой (в чем проявилась)... насколько важной. была роль... ?</w:t>
      </w:r>
    </w:p>
    <w:p w14:paraId="558BFD4D" w14:textId="77777777" w:rsidR="000B239F" w:rsidRPr="00603C79" w:rsidRDefault="000B239F" w:rsidP="000B239F">
      <w:pPr>
        <w:widowControl w:val="0"/>
        <w:spacing w:after="0" w:line="240" w:lineRule="auto"/>
        <w:ind w:left="709"/>
        <w:jc w:val="both"/>
        <w:rPr>
          <w:rFonts w:ascii="Times New Roman" w:hAnsi="Times New Roman"/>
        </w:rPr>
      </w:pPr>
      <w:r w:rsidRPr="00603C79">
        <w:rPr>
          <w:rFonts w:ascii="Times New Roman" w:hAnsi="Times New Roman"/>
        </w:rPr>
        <w:t>—Каково (в чем проявилось)... как можно оценить. значение... ?</w:t>
      </w:r>
    </w:p>
    <w:p w14:paraId="76814FCE" w14:textId="77777777" w:rsidR="000B239F" w:rsidRPr="00603C79" w:rsidRDefault="000B239F" w:rsidP="000B239F">
      <w:pPr>
        <w:widowControl w:val="0"/>
        <w:spacing w:after="0" w:line="240" w:lineRule="auto"/>
        <w:ind w:left="709"/>
        <w:jc w:val="both"/>
        <w:rPr>
          <w:rFonts w:ascii="Times New Roman" w:hAnsi="Times New Roman"/>
        </w:rPr>
      </w:pPr>
      <w:r w:rsidRPr="00603C79">
        <w:rPr>
          <w:rFonts w:ascii="Times New Roman" w:hAnsi="Times New Roman"/>
        </w:rPr>
        <w:t>—Что произойдет... как измениться..., если... ? И т. д.;</w:t>
      </w:r>
    </w:p>
    <w:p w14:paraId="59DF940F" w14:textId="77777777" w:rsidR="000B239F" w:rsidRPr="00603C79" w:rsidRDefault="000B239F" w:rsidP="00F33C1D">
      <w:pPr>
        <w:widowControl w:val="0"/>
        <w:numPr>
          <w:ilvl w:val="0"/>
          <w:numId w:val="196"/>
        </w:numPr>
        <w:spacing w:after="0" w:line="240" w:lineRule="auto"/>
        <w:jc w:val="both"/>
        <w:rPr>
          <w:rFonts w:ascii="Times New Roman" w:hAnsi="Times New Roman"/>
        </w:rPr>
      </w:pPr>
      <w:r w:rsidRPr="00603C79">
        <w:rPr>
          <w:rFonts w:ascii="Times New Roman" w:hAnsi="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713FF7F6" w14:textId="77777777" w:rsidR="000B239F" w:rsidRPr="00603C79" w:rsidRDefault="000B239F" w:rsidP="00DB54D4">
      <w:pPr>
        <w:widowControl w:val="0"/>
        <w:spacing w:after="0" w:line="240" w:lineRule="auto"/>
        <w:ind w:firstLine="720"/>
        <w:jc w:val="both"/>
        <w:rPr>
          <w:rFonts w:ascii="Times New Roman" w:hAnsi="Times New Roman"/>
        </w:rPr>
      </w:pPr>
      <w:r w:rsidRPr="00603C79">
        <w:rPr>
          <w:rFonts w:ascii="Times New Roman" w:hAnsi="Times New Roman"/>
        </w:rPr>
        <w:t>Основными формами представления итогов учебных исследований являются:</w:t>
      </w:r>
    </w:p>
    <w:p w14:paraId="3E188384" w14:textId="77777777" w:rsidR="000B239F" w:rsidRPr="00603C79" w:rsidRDefault="000B239F" w:rsidP="00F33C1D">
      <w:pPr>
        <w:widowControl w:val="0"/>
        <w:numPr>
          <w:ilvl w:val="0"/>
          <w:numId w:val="196"/>
        </w:numPr>
        <w:spacing w:after="0" w:line="240" w:lineRule="auto"/>
        <w:jc w:val="both"/>
        <w:rPr>
          <w:rFonts w:ascii="Times New Roman" w:hAnsi="Times New Roman"/>
        </w:rPr>
      </w:pPr>
      <w:r w:rsidRPr="00603C79">
        <w:rPr>
          <w:rFonts w:ascii="Times New Roman" w:hAnsi="Times New Roman"/>
        </w:rPr>
        <w:t>доклад, реферат;</w:t>
      </w:r>
    </w:p>
    <w:p w14:paraId="4D7A2F33" w14:textId="77777777" w:rsidR="000B239F" w:rsidRPr="00603C79" w:rsidRDefault="000B239F" w:rsidP="00F33C1D">
      <w:pPr>
        <w:widowControl w:val="0"/>
        <w:numPr>
          <w:ilvl w:val="0"/>
          <w:numId w:val="196"/>
        </w:numPr>
        <w:spacing w:after="0" w:line="240" w:lineRule="auto"/>
        <w:jc w:val="both"/>
        <w:rPr>
          <w:rFonts w:ascii="Times New Roman" w:hAnsi="Times New Roman"/>
        </w:rPr>
      </w:pPr>
      <w:r w:rsidRPr="00603C79">
        <w:rPr>
          <w:rFonts w:ascii="Times New Roman" w:hAnsi="Times New Roman"/>
        </w:rPr>
        <w:t>статьи, обзоры, отчеты и заключения по итогам исследований по различным предметным областям.</w:t>
      </w:r>
    </w:p>
    <w:p w14:paraId="6371A5F8" w14:textId="77777777" w:rsidR="000B239F" w:rsidRPr="00603C79" w:rsidRDefault="000B239F" w:rsidP="00DB54D4">
      <w:pPr>
        <w:widowControl w:val="0"/>
        <w:spacing w:after="0" w:line="240" w:lineRule="auto"/>
        <w:ind w:firstLine="240"/>
        <w:jc w:val="center"/>
        <w:rPr>
          <w:rFonts w:ascii="Times New Roman" w:hAnsi="Times New Roman"/>
        </w:rPr>
      </w:pPr>
      <w:r w:rsidRPr="00603C79">
        <w:rPr>
          <w:rFonts w:ascii="Times New Roman" w:hAnsi="Times New Roman"/>
          <w:b/>
          <w:bCs/>
          <w:i/>
          <w:iCs/>
        </w:rPr>
        <w:t>Особенности организации учебной исследовательской деятельности в рамках внеурочной деятельности</w:t>
      </w:r>
    </w:p>
    <w:p w14:paraId="19F91142"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0317D59D"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С учетом этого при организации УИД обучающихся во внеурочное время основными являются:</w:t>
      </w:r>
    </w:p>
    <w:p w14:paraId="446AAA32" w14:textId="77777777" w:rsidR="000B239F" w:rsidRPr="00603C79" w:rsidRDefault="000B239F" w:rsidP="00F33C1D">
      <w:pPr>
        <w:widowControl w:val="0"/>
        <w:numPr>
          <w:ilvl w:val="0"/>
          <w:numId w:val="199"/>
        </w:numPr>
        <w:spacing w:after="0" w:line="240" w:lineRule="auto"/>
        <w:jc w:val="both"/>
        <w:rPr>
          <w:rFonts w:ascii="Times New Roman" w:hAnsi="Times New Roman"/>
        </w:rPr>
      </w:pPr>
      <w:r w:rsidRPr="00603C79">
        <w:rPr>
          <w:rFonts w:ascii="Times New Roman" w:hAnsi="Times New Roman"/>
        </w:rPr>
        <w:t>социально-гуманитарное;</w:t>
      </w:r>
    </w:p>
    <w:p w14:paraId="4B1028EA" w14:textId="77777777" w:rsidR="000B239F" w:rsidRPr="00603C79" w:rsidRDefault="000B239F" w:rsidP="00F33C1D">
      <w:pPr>
        <w:widowControl w:val="0"/>
        <w:numPr>
          <w:ilvl w:val="0"/>
          <w:numId w:val="199"/>
        </w:numPr>
        <w:spacing w:after="0" w:line="240" w:lineRule="auto"/>
        <w:jc w:val="both"/>
        <w:rPr>
          <w:rFonts w:ascii="Times New Roman" w:hAnsi="Times New Roman"/>
        </w:rPr>
      </w:pPr>
      <w:r w:rsidRPr="00603C79">
        <w:rPr>
          <w:rFonts w:ascii="Times New Roman" w:hAnsi="Times New Roman"/>
        </w:rPr>
        <w:t>филологическое;</w:t>
      </w:r>
    </w:p>
    <w:p w14:paraId="45FE874D" w14:textId="77777777" w:rsidR="000B239F" w:rsidRPr="00603C79" w:rsidRDefault="000B239F" w:rsidP="00F33C1D">
      <w:pPr>
        <w:widowControl w:val="0"/>
        <w:numPr>
          <w:ilvl w:val="0"/>
          <w:numId w:val="199"/>
        </w:numPr>
        <w:spacing w:after="0" w:line="240" w:lineRule="auto"/>
        <w:jc w:val="both"/>
        <w:rPr>
          <w:rFonts w:ascii="Times New Roman" w:hAnsi="Times New Roman"/>
        </w:rPr>
      </w:pPr>
      <w:r w:rsidRPr="00603C79">
        <w:rPr>
          <w:rFonts w:ascii="Times New Roman" w:hAnsi="Times New Roman"/>
        </w:rPr>
        <w:t>естественно-научное;</w:t>
      </w:r>
    </w:p>
    <w:p w14:paraId="50997D32" w14:textId="77777777" w:rsidR="000B239F" w:rsidRPr="00603C79" w:rsidRDefault="000B239F" w:rsidP="00F33C1D">
      <w:pPr>
        <w:widowControl w:val="0"/>
        <w:numPr>
          <w:ilvl w:val="0"/>
          <w:numId w:val="199"/>
        </w:numPr>
        <w:spacing w:after="0" w:line="240" w:lineRule="auto"/>
        <w:jc w:val="both"/>
        <w:rPr>
          <w:rFonts w:ascii="Times New Roman" w:hAnsi="Times New Roman"/>
        </w:rPr>
      </w:pPr>
      <w:r w:rsidRPr="00603C79">
        <w:rPr>
          <w:rFonts w:ascii="Times New Roman" w:hAnsi="Times New Roman"/>
        </w:rPr>
        <w:t>информационно-технологическое;</w:t>
      </w:r>
    </w:p>
    <w:p w14:paraId="2B64DA68" w14:textId="77777777" w:rsidR="000B239F" w:rsidRPr="00603C79" w:rsidRDefault="000B239F" w:rsidP="00F33C1D">
      <w:pPr>
        <w:widowControl w:val="0"/>
        <w:numPr>
          <w:ilvl w:val="0"/>
          <w:numId w:val="199"/>
        </w:numPr>
        <w:spacing w:after="0" w:line="240" w:lineRule="auto"/>
        <w:jc w:val="both"/>
        <w:rPr>
          <w:rFonts w:ascii="Times New Roman" w:hAnsi="Times New Roman"/>
        </w:rPr>
      </w:pPr>
      <w:r w:rsidRPr="00603C79">
        <w:rPr>
          <w:rFonts w:ascii="Times New Roman" w:hAnsi="Times New Roman"/>
        </w:rPr>
        <w:t>междисциплинарное.</w:t>
      </w:r>
    </w:p>
    <w:p w14:paraId="571B8931"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Основными формами организации УИД во внеурочное время являются:</w:t>
      </w:r>
    </w:p>
    <w:p w14:paraId="566B0C98" w14:textId="77777777" w:rsidR="000B239F" w:rsidRPr="00603C79" w:rsidRDefault="000B239F" w:rsidP="00F33C1D">
      <w:pPr>
        <w:widowControl w:val="0"/>
        <w:numPr>
          <w:ilvl w:val="0"/>
          <w:numId w:val="198"/>
        </w:numPr>
        <w:spacing w:after="0" w:line="240" w:lineRule="auto"/>
        <w:jc w:val="both"/>
        <w:rPr>
          <w:rFonts w:ascii="Times New Roman" w:hAnsi="Times New Roman"/>
        </w:rPr>
      </w:pPr>
      <w:r w:rsidRPr="00603C79">
        <w:rPr>
          <w:rFonts w:ascii="Times New Roman" w:hAnsi="Times New Roman"/>
        </w:rPr>
        <w:t>конференция, семинар, дискуссия, диспут;</w:t>
      </w:r>
    </w:p>
    <w:p w14:paraId="63CEFD5B" w14:textId="77777777" w:rsidR="000B239F" w:rsidRPr="00603C79" w:rsidRDefault="000B239F" w:rsidP="00F33C1D">
      <w:pPr>
        <w:widowControl w:val="0"/>
        <w:numPr>
          <w:ilvl w:val="0"/>
          <w:numId w:val="198"/>
        </w:numPr>
        <w:spacing w:after="0" w:line="240" w:lineRule="auto"/>
        <w:jc w:val="both"/>
        <w:rPr>
          <w:rFonts w:ascii="Times New Roman" w:hAnsi="Times New Roman"/>
        </w:rPr>
      </w:pPr>
      <w:r w:rsidRPr="00603C79">
        <w:rPr>
          <w:rFonts w:ascii="Times New Roman" w:hAnsi="Times New Roman"/>
        </w:rPr>
        <w:t>брифинг, интервью, телемост;</w:t>
      </w:r>
    </w:p>
    <w:p w14:paraId="16DA799B" w14:textId="77777777" w:rsidR="000B239F" w:rsidRPr="00603C79" w:rsidRDefault="000B239F" w:rsidP="00F33C1D">
      <w:pPr>
        <w:widowControl w:val="0"/>
        <w:numPr>
          <w:ilvl w:val="0"/>
          <w:numId w:val="198"/>
        </w:numPr>
        <w:spacing w:after="0" w:line="240" w:lineRule="auto"/>
        <w:jc w:val="both"/>
        <w:rPr>
          <w:rFonts w:ascii="Times New Roman" w:hAnsi="Times New Roman"/>
        </w:rPr>
      </w:pPr>
      <w:r w:rsidRPr="00603C79">
        <w:rPr>
          <w:rFonts w:ascii="Times New Roman" w:hAnsi="Times New Roman"/>
        </w:rPr>
        <w:t>исследовательская практика, образовательные экспедиции, походы, поездки, экскурсии;</w:t>
      </w:r>
    </w:p>
    <w:p w14:paraId="5677F836" w14:textId="77777777" w:rsidR="000B239F" w:rsidRPr="00603C79" w:rsidRDefault="000B239F" w:rsidP="00F33C1D">
      <w:pPr>
        <w:widowControl w:val="0"/>
        <w:numPr>
          <w:ilvl w:val="0"/>
          <w:numId w:val="198"/>
        </w:numPr>
        <w:spacing w:after="0" w:line="240" w:lineRule="auto"/>
        <w:jc w:val="both"/>
        <w:rPr>
          <w:rFonts w:ascii="Times New Roman" w:hAnsi="Times New Roman"/>
        </w:rPr>
      </w:pPr>
      <w:r w:rsidRPr="00603C79">
        <w:rPr>
          <w:rFonts w:ascii="Times New Roman" w:hAnsi="Times New Roman"/>
        </w:rPr>
        <w:lastRenderedPageBreak/>
        <w:t>научно-исследовательское общество учащихся.</w:t>
      </w:r>
    </w:p>
    <w:p w14:paraId="537A25B4" w14:textId="77777777" w:rsidR="000B239F" w:rsidRPr="00603C79" w:rsidRDefault="000B239F" w:rsidP="00DB54D4">
      <w:pPr>
        <w:widowControl w:val="0"/>
        <w:spacing w:after="0" w:line="240" w:lineRule="auto"/>
        <w:ind w:firstLine="709"/>
        <w:jc w:val="both"/>
        <w:rPr>
          <w:rFonts w:ascii="Times New Roman" w:hAnsi="Times New Roman"/>
        </w:rPr>
      </w:pPr>
      <w:r w:rsidRPr="00603C79">
        <w:rPr>
          <w:rFonts w:ascii="Times New Roman" w:hAnsi="Times New Roman"/>
        </w:rPr>
        <w:t xml:space="preserve">Для представления итогов УИД во внеурочное время </w:t>
      </w:r>
      <w:r w:rsidR="00DB54D4" w:rsidRPr="00603C79">
        <w:rPr>
          <w:rFonts w:ascii="Times New Roman" w:hAnsi="Times New Roman"/>
        </w:rPr>
        <w:t>используются следующие</w:t>
      </w:r>
      <w:r w:rsidRPr="00603C79">
        <w:rPr>
          <w:rFonts w:ascii="Times New Roman" w:hAnsi="Times New Roman"/>
        </w:rPr>
        <w:t xml:space="preserve"> форм</w:t>
      </w:r>
      <w:r w:rsidR="00DB54D4" w:rsidRPr="00603C79">
        <w:rPr>
          <w:rFonts w:ascii="Times New Roman" w:hAnsi="Times New Roman"/>
        </w:rPr>
        <w:t>ы</w:t>
      </w:r>
      <w:r w:rsidRPr="00603C79">
        <w:rPr>
          <w:rFonts w:ascii="Times New Roman" w:hAnsi="Times New Roman"/>
        </w:rPr>
        <w:t xml:space="preserve"> предъявления результатов:</w:t>
      </w:r>
    </w:p>
    <w:p w14:paraId="10054E6C" w14:textId="77777777" w:rsidR="000B239F" w:rsidRPr="00603C79" w:rsidRDefault="000B239F" w:rsidP="00F33C1D">
      <w:pPr>
        <w:widowControl w:val="0"/>
        <w:numPr>
          <w:ilvl w:val="0"/>
          <w:numId w:val="197"/>
        </w:numPr>
        <w:spacing w:after="0" w:line="240" w:lineRule="auto"/>
        <w:jc w:val="both"/>
        <w:rPr>
          <w:rFonts w:ascii="Times New Roman" w:hAnsi="Times New Roman"/>
        </w:rPr>
      </w:pPr>
      <w:r w:rsidRPr="00603C79">
        <w:rPr>
          <w:rFonts w:ascii="Times New Roman" w:hAnsi="Times New Roman"/>
        </w:rPr>
        <w:t>письменная исследовательская работа (эссе, доклад, реферат);</w:t>
      </w:r>
    </w:p>
    <w:p w14:paraId="369E4B85" w14:textId="77777777" w:rsidR="000B239F" w:rsidRPr="00603C79" w:rsidRDefault="000B239F" w:rsidP="00F33C1D">
      <w:pPr>
        <w:widowControl w:val="0"/>
        <w:numPr>
          <w:ilvl w:val="0"/>
          <w:numId w:val="197"/>
        </w:numPr>
        <w:spacing w:after="0" w:line="240" w:lineRule="auto"/>
        <w:jc w:val="both"/>
        <w:rPr>
          <w:rFonts w:ascii="Times New Roman" w:hAnsi="Times New Roman"/>
        </w:rPr>
      </w:pPr>
      <w:r w:rsidRPr="00603C79">
        <w:rPr>
          <w:rFonts w:ascii="Times New Roman" w:hAnsi="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71C3EF53" w14:textId="77777777" w:rsidR="000B239F" w:rsidRPr="00603C79" w:rsidRDefault="000B239F" w:rsidP="0005685E">
      <w:pPr>
        <w:pStyle w:val="a3"/>
        <w:ind w:firstLine="709"/>
        <w:jc w:val="center"/>
        <w:rPr>
          <w:rFonts w:ascii="Times New Roman" w:hAnsi="Times New Roman" w:cs="Times New Roman"/>
          <w:b/>
          <w:i/>
          <w:szCs w:val="24"/>
        </w:rPr>
      </w:pPr>
      <w:r w:rsidRPr="00603C79">
        <w:rPr>
          <w:rFonts w:ascii="Times New Roman" w:hAnsi="Times New Roman" w:cs="Times New Roman"/>
          <w:b/>
          <w:i/>
          <w:szCs w:val="24"/>
        </w:rPr>
        <w:t>Система оценки деятельности школы по формированию и развитию универсальных учебных действий</w:t>
      </w:r>
    </w:p>
    <w:p w14:paraId="04C14455" w14:textId="77777777" w:rsidR="000B239F" w:rsidRPr="00603C79" w:rsidRDefault="000B239F" w:rsidP="0005685E">
      <w:pPr>
        <w:pStyle w:val="a3"/>
        <w:ind w:firstLine="709"/>
        <w:jc w:val="both"/>
        <w:rPr>
          <w:rFonts w:ascii="Times New Roman" w:hAnsi="Times New Roman" w:cs="Times New Roman"/>
          <w:szCs w:val="24"/>
        </w:rPr>
      </w:pPr>
      <w:r w:rsidRPr="00603C79">
        <w:rPr>
          <w:rFonts w:ascii="Times New Roman" w:hAnsi="Times New Roman" w:cs="Times New Roman"/>
          <w:szCs w:val="24"/>
        </w:rPr>
        <w:t>В Гимназии  применяется как  уровневая система оценки УУД (определяются уровни владения УУД),  так и 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Применяется   технология формирующего (развивающего оценивания), в том числе, критериальное, экспертно</w:t>
      </w:r>
      <w:r w:rsidR="0005685E" w:rsidRPr="00603C79">
        <w:rPr>
          <w:rFonts w:ascii="Times New Roman" w:hAnsi="Times New Roman" w:cs="Times New Roman"/>
          <w:szCs w:val="24"/>
        </w:rPr>
        <w:t xml:space="preserve">е оценивание, тест самооценки. </w:t>
      </w:r>
    </w:p>
    <w:p w14:paraId="05672A0E" w14:textId="77777777" w:rsidR="000B239F" w:rsidRPr="00603C79" w:rsidRDefault="000B239F" w:rsidP="00DB54D4">
      <w:pPr>
        <w:pStyle w:val="a3"/>
        <w:ind w:firstLine="709"/>
        <w:jc w:val="center"/>
        <w:rPr>
          <w:rFonts w:ascii="Times New Roman" w:hAnsi="Times New Roman" w:cs="Times New Roman"/>
          <w:b/>
          <w:i/>
          <w:szCs w:val="24"/>
        </w:rPr>
      </w:pPr>
      <w:r w:rsidRPr="00603C79">
        <w:rPr>
          <w:rFonts w:ascii="Times New Roman" w:hAnsi="Times New Roman" w:cs="Times New Roman"/>
          <w:b/>
          <w:i/>
          <w:szCs w:val="24"/>
        </w:rPr>
        <w:t>Методика и инструментарий мониторинга успешности освоения и применения обучающимися универсальных учебных действий</w:t>
      </w:r>
    </w:p>
    <w:p w14:paraId="61C4FEE6"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В процессе реализации мониторинга успешности освоения и применения УУД  учитываются следующие этапы освоения УУД:  </w:t>
      </w:r>
    </w:p>
    <w:p w14:paraId="5D73B703"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универсальное учебное действие не сформировано</w:t>
      </w:r>
      <w:r w:rsidRPr="00603C79">
        <w:rPr>
          <w:rFonts w:ascii="Times New Roman" w:hAnsi="Times New Roman" w:cs="Times New Roman"/>
          <w:szCs w:val="24"/>
        </w:rPr>
        <w:t xml:space="preserve">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3B40D8CA"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учебное действие может быть выполнено в сотрудничестве с педагогом</w:t>
      </w:r>
      <w:r w:rsidRPr="00603C79">
        <w:rPr>
          <w:rFonts w:ascii="Times New Roman" w:hAnsi="Times New Roman" w:cs="Times New Roman"/>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 </w:t>
      </w:r>
    </w:p>
    <w:p w14:paraId="41C98A09"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 xml:space="preserve">неадекватный перенос учебных действий на новые виды задач </w:t>
      </w:r>
      <w:r w:rsidRPr="00603C79">
        <w:rPr>
          <w:rFonts w:ascii="Times New Roman" w:hAnsi="Times New Roman" w:cs="Times New Roman"/>
          <w:szCs w:val="24"/>
        </w:rPr>
        <w:t xml:space="preserve">(при изменении условий задачи не может самостоятельно внести коррективы в действия); </w:t>
      </w:r>
    </w:p>
    <w:p w14:paraId="6BC14E23"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адекватный перенос учебных действий</w:t>
      </w:r>
      <w:r w:rsidRPr="00603C79">
        <w:rPr>
          <w:rFonts w:ascii="Times New Roman" w:hAnsi="Times New Roman" w:cs="Times New Roman"/>
          <w:szCs w:val="24"/>
        </w:rPr>
        <w:t xml:space="preserve">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14:paraId="71DF90DE"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самостоятельное построение учебных целей</w:t>
      </w:r>
      <w:r w:rsidRPr="00603C79">
        <w:rPr>
          <w:rFonts w:ascii="Times New Roman" w:hAnsi="Times New Roman" w:cs="Times New Roman"/>
          <w:szCs w:val="24"/>
        </w:rPr>
        <w:t xml:space="preserve">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28C5941A" w14:textId="77777777" w:rsidR="000B239F" w:rsidRPr="00603C79" w:rsidRDefault="000B239F" w:rsidP="00DB54D4">
      <w:pPr>
        <w:pStyle w:val="a3"/>
        <w:ind w:firstLine="709"/>
        <w:jc w:val="both"/>
        <w:rPr>
          <w:rFonts w:ascii="Times New Roman" w:hAnsi="Times New Roman" w:cs="Times New Roman"/>
          <w:szCs w:val="24"/>
        </w:rPr>
      </w:pPr>
      <w:r w:rsidRPr="00603C79">
        <w:rPr>
          <w:rFonts w:ascii="Times New Roman" w:hAnsi="Times New Roman" w:cs="Times New Roman"/>
          <w:i/>
          <w:szCs w:val="24"/>
        </w:rPr>
        <w:t>обобщение учебных действий на основе выявления общих принципов</w:t>
      </w:r>
      <w:r w:rsidRPr="00603C79">
        <w:rPr>
          <w:rFonts w:ascii="Times New Roman" w:hAnsi="Times New Roman" w:cs="Times New Roman"/>
          <w:szCs w:val="24"/>
        </w:rPr>
        <w:t>.</w:t>
      </w:r>
    </w:p>
    <w:p w14:paraId="3ECF823C" w14:textId="77777777" w:rsidR="009F26AB" w:rsidRPr="00603C79" w:rsidRDefault="009F26AB" w:rsidP="00F33C1D">
      <w:pPr>
        <w:pStyle w:val="a4"/>
        <w:numPr>
          <w:ilvl w:val="1"/>
          <w:numId w:val="166"/>
        </w:numPr>
        <w:tabs>
          <w:tab w:val="left" w:pos="1273"/>
        </w:tabs>
        <w:spacing w:before="240"/>
        <w:rPr>
          <w:rFonts w:ascii="Times New Roman" w:eastAsia="Calibri" w:hAnsi="Times New Roman"/>
          <w:b/>
        </w:rPr>
      </w:pPr>
      <w:r w:rsidRPr="00603C79">
        <w:rPr>
          <w:rFonts w:ascii="Times New Roman" w:eastAsia="Calibri" w:hAnsi="Times New Roman"/>
          <w:b/>
        </w:rPr>
        <w:t xml:space="preserve">Программа воспитания </w:t>
      </w:r>
    </w:p>
    <w:p w14:paraId="39C41B01" w14:textId="77777777" w:rsidR="009F26AB" w:rsidRPr="00603C79" w:rsidRDefault="009F26AB" w:rsidP="00F33C1D">
      <w:pPr>
        <w:pStyle w:val="a4"/>
        <w:numPr>
          <w:ilvl w:val="2"/>
          <w:numId w:val="166"/>
        </w:numPr>
        <w:spacing w:after="0" w:line="240" w:lineRule="auto"/>
        <w:ind w:left="709"/>
        <w:jc w:val="both"/>
        <w:rPr>
          <w:rFonts w:ascii="Times New Roman" w:eastAsiaTheme="minorHAnsi" w:hAnsi="Times New Roman"/>
          <w:b/>
          <w:szCs w:val="24"/>
        </w:rPr>
      </w:pPr>
      <w:r w:rsidRPr="00603C79">
        <w:rPr>
          <w:rFonts w:ascii="Times New Roman" w:eastAsiaTheme="minorHAnsi" w:hAnsi="Times New Roman"/>
          <w:b/>
          <w:szCs w:val="24"/>
        </w:rPr>
        <w:t>Пояснительная записка</w:t>
      </w:r>
    </w:p>
    <w:p w14:paraId="334CBBB9" w14:textId="77777777" w:rsidR="009F26AB" w:rsidRPr="00603C79" w:rsidRDefault="009F26AB" w:rsidP="00641F8D">
      <w:pPr>
        <w:spacing w:after="0" w:line="240" w:lineRule="auto"/>
        <w:ind w:firstLine="709"/>
        <w:jc w:val="both"/>
        <w:rPr>
          <w:rFonts w:ascii="Times New Roman" w:eastAsiaTheme="minorHAnsi" w:hAnsi="Times New Roman"/>
          <w:szCs w:val="24"/>
        </w:rPr>
      </w:pPr>
      <w:r w:rsidRPr="00603C79">
        <w:rPr>
          <w:rFonts w:ascii="Times New Roman" w:eastAsiaTheme="minorHAnsi" w:hAnsi="Times New Roman"/>
          <w:szCs w:val="24"/>
        </w:rPr>
        <w:t>Программа воспитания МБОУ Гимназия №1 им. В.А.</w:t>
      </w:r>
      <w:r w:rsidR="00641F8D" w:rsidRPr="00603C79">
        <w:rPr>
          <w:rFonts w:ascii="Times New Roman" w:eastAsiaTheme="minorHAnsi" w:hAnsi="Times New Roman"/>
          <w:szCs w:val="24"/>
        </w:rPr>
        <w:t xml:space="preserve"> </w:t>
      </w:r>
      <w:r w:rsidRPr="00603C79">
        <w:rPr>
          <w:rFonts w:ascii="Times New Roman" w:eastAsiaTheme="minorHAnsi" w:hAnsi="Times New Roman"/>
          <w:szCs w:val="24"/>
        </w:rPr>
        <w:t xml:space="preserve">Сайбеля разработана на основе примерной программы («Примерная программа воспитания», Москва, 2020) и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w:t>
      </w:r>
    </w:p>
    <w:p w14:paraId="21CA7130" w14:textId="77777777" w:rsidR="009F26AB" w:rsidRPr="00603C79" w:rsidRDefault="009F26AB" w:rsidP="00641F8D">
      <w:pPr>
        <w:spacing w:after="0" w:line="240" w:lineRule="auto"/>
        <w:ind w:firstLine="709"/>
        <w:jc w:val="both"/>
        <w:rPr>
          <w:rFonts w:ascii="Times New Roman" w:eastAsiaTheme="minorHAnsi" w:hAnsi="Times New Roman"/>
          <w:szCs w:val="24"/>
        </w:rPr>
      </w:pPr>
      <w:r w:rsidRPr="00603C79">
        <w:rPr>
          <w:rFonts w:ascii="Times New Roman" w:eastAsiaTheme="minorHAnsi" w:hAnsi="Times New Roman"/>
          <w:szCs w:val="24"/>
        </w:rPr>
        <w:t>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14:paraId="6E651521" w14:textId="77777777" w:rsidR="009F26AB" w:rsidRPr="00603C79" w:rsidRDefault="009F26AB" w:rsidP="00641F8D">
      <w:pPr>
        <w:spacing w:after="0" w:line="240" w:lineRule="auto"/>
        <w:ind w:firstLine="709"/>
        <w:jc w:val="both"/>
        <w:rPr>
          <w:rFonts w:ascii="Times New Roman" w:eastAsia="Calibri" w:hAnsi="Times New Roman"/>
          <w:szCs w:val="24"/>
        </w:rPr>
      </w:pPr>
      <w:r w:rsidRPr="00603C79">
        <w:rPr>
          <w:rFonts w:ascii="Times New Roman" w:eastAsia="Calibri" w:hAnsi="Times New Roman"/>
          <w:szCs w:val="24"/>
        </w:rPr>
        <w:t xml:space="preserve">Определяющим способом деятельности является формирование уклада школьной жизни, обеспечивающего создание социальной среды развития обучающихся. В центре                                                                                                                      урочная и внеурочная (общественно значимая) деятельность, система воспитательных мероприятий, культурных и социальных практик,  основанная на системе базовых национальных ценностей российского общества,  учитывающая историко-культурную и этническую специфику региона, потребности обучающихся и их родителей (законных представителей).  </w:t>
      </w:r>
    </w:p>
    <w:p w14:paraId="36E872E6"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Процесс воспитания в МБОУ Гимназия№1 им. В.А.</w:t>
      </w:r>
      <w:r w:rsidR="00641F8D" w:rsidRPr="00603C79">
        <w:rPr>
          <w:rFonts w:ascii="Times New Roman" w:hAnsi="Times New Roman"/>
          <w:szCs w:val="24"/>
          <w:lang w:eastAsia="ru-RU"/>
        </w:rPr>
        <w:t xml:space="preserve"> </w:t>
      </w:r>
      <w:r w:rsidRPr="00603C79">
        <w:rPr>
          <w:rFonts w:ascii="Times New Roman" w:hAnsi="Times New Roman"/>
          <w:szCs w:val="24"/>
          <w:lang w:eastAsia="ru-RU"/>
        </w:rPr>
        <w:t>Сайбеля основывается на следующих принципах взаимодействия педагогов и обучающихся:</w:t>
      </w:r>
    </w:p>
    <w:p w14:paraId="0E8CA837" w14:textId="77777777" w:rsidR="009F26AB" w:rsidRPr="00603C79" w:rsidRDefault="009F26AB" w:rsidP="00F33C1D">
      <w:pPr>
        <w:widowControl w:val="0"/>
        <w:numPr>
          <w:ilvl w:val="0"/>
          <w:numId w:val="200"/>
        </w:numPr>
        <w:tabs>
          <w:tab w:val="left" w:pos="709"/>
        </w:tabs>
        <w:wordWrap w:val="0"/>
        <w:autoSpaceDE w:val="0"/>
        <w:autoSpaceDN w:val="0"/>
        <w:spacing w:after="0" w:line="240" w:lineRule="auto"/>
        <w:ind w:left="0" w:firstLine="567"/>
        <w:contextualSpacing/>
        <w:jc w:val="both"/>
        <w:rPr>
          <w:rFonts w:ascii="Times New Roman" w:hAnsi="Times New Roman"/>
          <w:szCs w:val="24"/>
          <w:lang w:eastAsia="ru-RU"/>
        </w:rPr>
      </w:pPr>
      <w:r w:rsidRPr="00603C79">
        <w:rPr>
          <w:rFonts w:ascii="Times New Roman" w:hAnsi="Times New Roman"/>
          <w:szCs w:val="24"/>
          <w:lang w:eastAsia="ru-RU"/>
        </w:rPr>
        <w:t>ориентир на создание психологически комфортной среды для каждого ребенка и взрослог</w:t>
      </w:r>
      <w:r w:rsidR="00641F8D" w:rsidRPr="00603C79">
        <w:rPr>
          <w:rFonts w:ascii="Times New Roman" w:hAnsi="Times New Roman"/>
          <w:szCs w:val="24"/>
          <w:lang w:eastAsia="ru-RU"/>
        </w:rPr>
        <w:t>о</w:t>
      </w:r>
      <w:r w:rsidRPr="00603C79">
        <w:rPr>
          <w:rFonts w:ascii="Times New Roman" w:hAnsi="Times New Roman"/>
          <w:szCs w:val="24"/>
          <w:lang w:eastAsia="ru-RU"/>
        </w:rPr>
        <w:t>, без которой невозможно конструктивное взаимодействие школьников и педагогов;</w:t>
      </w:r>
    </w:p>
    <w:p w14:paraId="451E0478" w14:textId="77777777" w:rsidR="009F26AB" w:rsidRPr="00603C79" w:rsidRDefault="009F26AB" w:rsidP="00F33C1D">
      <w:pPr>
        <w:widowControl w:val="0"/>
        <w:numPr>
          <w:ilvl w:val="0"/>
          <w:numId w:val="200"/>
        </w:numPr>
        <w:tabs>
          <w:tab w:val="left" w:pos="709"/>
        </w:tabs>
        <w:wordWrap w:val="0"/>
        <w:autoSpaceDE w:val="0"/>
        <w:autoSpaceDN w:val="0"/>
        <w:spacing w:after="0" w:line="240" w:lineRule="auto"/>
        <w:ind w:left="0" w:firstLine="567"/>
        <w:contextualSpacing/>
        <w:jc w:val="both"/>
        <w:rPr>
          <w:rFonts w:ascii="Times New Roman" w:hAnsi="Times New Roman"/>
          <w:szCs w:val="24"/>
          <w:lang w:eastAsia="ru-RU"/>
        </w:rPr>
      </w:pPr>
      <w:r w:rsidRPr="00603C79">
        <w:rPr>
          <w:rFonts w:ascii="Times New Roman" w:hAnsi="Times New Roman"/>
          <w:szCs w:val="24"/>
          <w:lang w:eastAsia="ru-RU"/>
        </w:rPr>
        <w:t>системность, целесообразность и нешаблонность воспитания как условия его эффективности.</w:t>
      </w:r>
    </w:p>
    <w:p w14:paraId="2B9E5C2B" w14:textId="77777777" w:rsidR="009F26AB" w:rsidRPr="00603C79" w:rsidRDefault="009F26AB" w:rsidP="00641F8D">
      <w:pPr>
        <w:tabs>
          <w:tab w:val="left" w:pos="709"/>
        </w:tabs>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lastRenderedPageBreak/>
        <w:t>Основными традициями воспитания являются следующие:</w:t>
      </w:r>
    </w:p>
    <w:p w14:paraId="754298A9" w14:textId="77777777" w:rsidR="009F26AB" w:rsidRPr="00603C79" w:rsidRDefault="009F26AB" w:rsidP="00F33C1D">
      <w:pPr>
        <w:widowControl w:val="0"/>
        <w:numPr>
          <w:ilvl w:val="0"/>
          <w:numId w:val="201"/>
        </w:numPr>
        <w:tabs>
          <w:tab w:val="left" w:pos="709"/>
        </w:tabs>
        <w:wordWrap w:val="0"/>
        <w:autoSpaceDE w:val="0"/>
        <w:autoSpaceDN w:val="0"/>
        <w:spacing w:after="0" w:line="240" w:lineRule="auto"/>
        <w:ind w:left="0" w:firstLine="567"/>
        <w:contextualSpacing/>
        <w:jc w:val="both"/>
        <w:rPr>
          <w:rFonts w:ascii="Times New Roman" w:hAnsi="Times New Roman"/>
          <w:szCs w:val="24"/>
          <w:lang w:eastAsia="ru-RU"/>
        </w:rPr>
      </w:pPr>
      <w:r w:rsidRPr="00603C79">
        <w:rPr>
          <w:rFonts w:ascii="Times New Roman" w:hAnsi="Times New Roman"/>
          <w:szCs w:val="24"/>
          <w:lang w:eastAsia="ru-RU"/>
        </w:rPr>
        <w:t>ключевые общешкольные дела, через которые осуществляется интеграция воспитательных усилий педагогов;</w:t>
      </w:r>
    </w:p>
    <w:p w14:paraId="16E790B2" w14:textId="77777777" w:rsidR="009F26AB" w:rsidRPr="00603C79" w:rsidRDefault="009F26AB" w:rsidP="00F33C1D">
      <w:pPr>
        <w:widowControl w:val="0"/>
        <w:numPr>
          <w:ilvl w:val="0"/>
          <w:numId w:val="201"/>
        </w:numPr>
        <w:tabs>
          <w:tab w:val="left" w:pos="709"/>
        </w:tabs>
        <w:wordWrap w:val="0"/>
        <w:autoSpaceDE w:val="0"/>
        <w:autoSpaceDN w:val="0"/>
        <w:spacing w:after="0" w:line="240" w:lineRule="auto"/>
        <w:ind w:left="0" w:firstLine="567"/>
        <w:contextualSpacing/>
        <w:jc w:val="both"/>
        <w:rPr>
          <w:rFonts w:ascii="Times New Roman" w:hAnsi="Times New Roman"/>
          <w:szCs w:val="24"/>
          <w:lang w:eastAsia="ru-RU"/>
        </w:rPr>
      </w:pPr>
      <w:r w:rsidRPr="00603C79">
        <w:rPr>
          <w:rFonts w:ascii="Times New Roman" w:hAnsi="Times New Roman"/>
          <w:szCs w:val="24"/>
          <w:lang w:eastAsia="ru-RU"/>
        </w:rPr>
        <w:t>важная черта каждого ключевого дела и других совместных дел педагогов и школьников является коллективные разработка, планирование, проведение и анализ их результатов;</w:t>
      </w:r>
    </w:p>
    <w:p w14:paraId="4CA6B589" w14:textId="77777777" w:rsidR="009F26AB" w:rsidRPr="00603C79" w:rsidRDefault="009F26AB" w:rsidP="00F33C1D">
      <w:pPr>
        <w:widowControl w:val="0"/>
        <w:numPr>
          <w:ilvl w:val="0"/>
          <w:numId w:val="201"/>
        </w:numPr>
        <w:tabs>
          <w:tab w:val="left" w:pos="709"/>
        </w:tabs>
        <w:wordWrap w:val="0"/>
        <w:autoSpaceDE w:val="0"/>
        <w:autoSpaceDN w:val="0"/>
        <w:spacing w:after="0" w:line="240" w:lineRule="auto"/>
        <w:ind w:left="0" w:firstLine="567"/>
        <w:contextualSpacing/>
        <w:jc w:val="both"/>
        <w:rPr>
          <w:rFonts w:ascii="Times New Roman" w:hAnsi="Times New Roman"/>
          <w:szCs w:val="24"/>
          <w:lang w:eastAsia="ru-RU"/>
        </w:rPr>
      </w:pPr>
      <w:r w:rsidRPr="00603C79">
        <w:rPr>
          <w:rFonts w:ascii="Times New Roman" w:hAnsi="Times New Roman"/>
          <w:szCs w:val="24"/>
          <w:lang w:eastAsia="ru-RU"/>
        </w:rP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328F1D71"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 xml:space="preserve">Однозначно сложно определить, насколько востребованы и значимы для общества в недалеком будущем будут те или иные качества, сформированные у нынешних учащихся общеобразовательных школ. </w:t>
      </w:r>
    </w:p>
    <w:p w14:paraId="37693545"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Несомненно, что интеллектуально и духовно развитая, социально и творчески активная, физически здоровая личность будет иметь больше возможностей служения на благо Отечества. Учреждение создает равные возможности для всех, но особо пестует тех, кто в будущем может быть гордостью нашей страны.</w:t>
      </w:r>
    </w:p>
    <w:p w14:paraId="5A2D5AE7" w14:textId="77777777" w:rsidR="009F26AB" w:rsidRPr="00603C79" w:rsidRDefault="009F26AB" w:rsidP="00641F8D">
      <w:pPr>
        <w:spacing w:after="0" w:line="240" w:lineRule="auto"/>
        <w:ind w:firstLine="709"/>
        <w:jc w:val="both"/>
        <w:rPr>
          <w:rFonts w:ascii="Times New Roman" w:hAnsi="Times New Roman"/>
          <w:b/>
          <w:szCs w:val="24"/>
        </w:rPr>
      </w:pPr>
    </w:p>
    <w:p w14:paraId="19052AA9" w14:textId="77777777" w:rsidR="009F26AB" w:rsidRPr="00603C79" w:rsidRDefault="009F26AB" w:rsidP="00F33C1D">
      <w:pPr>
        <w:pStyle w:val="a4"/>
        <w:numPr>
          <w:ilvl w:val="2"/>
          <w:numId w:val="166"/>
        </w:numPr>
        <w:spacing w:after="0" w:line="240" w:lineRule="auto"/>
        <w:ind w:left="709"/>
        <w:jc w:val="both"/>
        <w:rPr>
          <w:rFonts w:ascii="Times New Roman" w:eastAsia="№Е" w:hAnsi="Times New Roman"/>
          <w:b/>
          <w:iCs/>
          <w:w w:val="0"/>
          <w:kern w:val="2"/>
          <w:szCs w:val="24"/>
          <w:lang w:eastAsia="ko-KR"/>
        </w:rPr>
      </w:pPr>
      <w:r w:rsidRPr="00603C79">
        <w:rPr>
          <w:rFonts w:ascii="Times New Roman" w:eastAsia="№Е" w:hAnsi="Times New Roman"/>
          <w:b/>
          <w:iCs/>
          <w:w w:val="0"/>
          <w:kern w:val="2"/>
          <w:szCs w:val="24"/>
          <w:lang w:eastAsia="ko-KR"/>
        </w:rPr>
        <w:t xml:space="preserve">Особенности организуемого в МБОУ Гимназия №1 им. </w:t>
      </w:r>
      <w:r w:rsidR="00641F8D" w:rsidRPr="00603C79">
        <w:rPr>
          <w:rFonts w:ascii="Times New Roman" w:eastAsia="№Е" w:hAnsi="Times New Roman"/>
          <w:b/>
          <w:iCs/>
          <w:w w:val="0"/>
          <w:kern w:val="2"/>
          <w:szCs w:val="24"/>
          <w:lang w:eastAsia="ko-KR"/>
        </w:rPr>
        <w:t>В.А. Сайбеля воспитательного процесса</w:t>
      </w:r>
    </w:p>
    <w:p w14:paraId="76424798"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МБОУ Гимназия №1 им. В.А.</w:t>
      </w:r>
      <w:r w:rsidR="00641F8D" w:rsidRPr="00603C79">
        <w:rPr>
          <w:rFonts w:ascii="Times New Roman" w:hAnsi="Times New Roman"/>
          <w:szCs w:val="24"/>
          <w:lang w:eastAsia="ru-RU"/>
        </w:rPr>
        <w:t xml:space="preserve"> </w:t>
      </w:r>
      <w:r w:rsidRPr="00603C79">
        <w:rPr>
          <w:rFonts w:ascii="Times New Roman" w:hAnsi="Times New Roman"/>
          <w:szCs w:val="24"/>
          <w:lang w:eastAsia="ru-RU"/>
        </w:rPr>
        <w:t xml:space="preserve">Сайбеля расположено в Артемовском городском округе и ограничено улицами Севастопольская, Симферопольская и Херсонская. Рядом </w:t>
      </w:r>
      <w:r w:rsidR="00641F8D" w:rsidRPr="00603C79">
        <w:rPr>
          <w:rFonts w:ascii="Times New Roman" w:hAnsi="Times New Roman"/>
          <w:szCs w:val="24"/>
          <w:lang w:eastAsia="ru-RU"/>
        </w:rPr>
        <w:t>находятся учреждения</w:t>
      </w:r>
      <w:r w:rsidRPr="00603C79">
        <w:rPr>
          <w:rFonts w:ascii="Times New Roman" w:hAnsi="Times New Roman"/>
          <w:szCs w:val="24"/>
          <w:lang w:eastAsia="ru-RU"/>
        </w:rPr>
        <w:t xml:space="preserve"> дополнительного образования: ДШИ № 2, ФОК, бассейн и Ледовая арена, которые посещают многие наши учащиеся. Близкая расположенность с учреждениями дополнительного образования культуры и спорта учитывается при составлении учебного и воспитательного планов работы, способствует внеурочной занятости обучающихся.  </w:t>
      </w:r>
    </w:p>
    <w:p w14:paraId="67C186E1"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Здание находится на перекрестке нескольких автомобильных дорог, имеется один пешеходный переход. У главных ворот расположена остановка общественного транспорта (маршрут № 20), напротив – детский сад № 26.  Это является факторами риска, поэтому много внимания отведено усилению мер по профилактике ДДТ: реализуется «Программа по изучению правил дорожного движения в 1-9 классах» и план мероприятий, направленный на изучение ПДД.</w:t>
      </w:r>
    </w:p>
    <w:p w14:paraId="06605EE7" w14:textId="77777777" w:rsidR="009F26AB" w:rsidRPr="00603C79" w:rsidRDefault="009F26AB" w:rsidP="00641F8D">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ОУ находится в благоустроенном микрорайоне, где есть и дома частного сектора, и многоэтажные дома. Особенностью расположения ОУ является его соседство со школами 3, 33,16 и детским домом. Поэтому планируются совместные мероприятия различной направленности: спортивные соревнования «А ну-ка парни!», по мини-футболу, встречи, беседы, подготовка к городским мероприятиям. Для детского дома проводятся благотворительные акции.</w:t>
      </w:r>
    </w:p>
    <w:p w14:paraId="3A256C61" w14:textId="77777777" w:rsidR="009F26AB" w:rsidRPr="00603C79" w:rsidRDefault="009F26AB" w:rsidP="009F26AB">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 xml:space="preserve">В гимназии обучаются дети из многодетных, неполных и малообеспеченных семей. С каждым годом увеличивается количество семей, в которых вслед за старшими детьми в гимназию приводят учиться и младших. В ОУ созданы условия для удовлетворения особых образовательных потребностей для детей инвалидов и учащихся с ограниченными возможностями здоровья. Количество таких детей с каждым годом увеличивается. </w:t>
      </w:r>
    </w:p>
    <w:p w14:paraId="48BBA260" w14:textId="77777777" w:rsidR="009F26AB" w:rsidRPr="00603C79" w:rsidRDefault="009F26AB" w:rsidP="009F26AB">
      <w:pPr>
        <w:spacing w:after="0" w:line="240" w:lineRule="auto"/>
        <w:ind w:firstLine="709"/>
        <w:jc w:val="both"/>
        <w:rPr>
          <w:rFonts w:ascii="Times New Roman" w:eastAsiaTheme="minorHAnsi" w:hAnsi="Times New Roman"/>
          <w:szCs w:val="24"/>
        </w:rPr>
      </w:pPr>
      <w:r w:rsidRPr="00603C79">
        <w:rPr>
          <w:rFonts w:ascii="Times New Roman" w:hAnsi="Times New Roman" w:cstheme="minorBidi"/>
          <w:szCs w:val="24"/>
          <w:lang w:eastAsia="ru-RU"/>
        </w:rPr>
        <w:t xml:space="preserve">7 мая 2008 года в гимназии открылась Комната боевой и трудовой славы авиаторов города Артема, которой в 2019 году присвоен статус музея. В этом же году во Всероссийском конкурсе </w:t>
      </w:r>
      <w:r w:rsidRPr="00603C79">
        <w:rPr>
          <w:rFonts w:ascii="Times New Roman" w:eastAsiaTheme="minorHAnsi" w:hAnsi="Times New Roman"/>
          <w:szCs w:val="24"/>
        </w:rPr>
        <w:t xml:space="preserve">на лучший музей Боевой и трудовой славы в общеобразовательных учреждениях (лучший школьный музей) наш музей занял 1 место. </w:t>
      </w:r>
    </w:p>
    <w:p w14:paraId="61510E3F" w14:textId="77777777" w:rsidR="009F26AB" w:rsidRPr="00603C79" w:rsidRDefault="009F26AB" w:rsidP="009F26AB">
      <w:pPr>
        <w:spacing w:after="0" w:line="240" w:lineRule="auto"/>
        <w:ind w:firstLine="709"/>
        <w:jc w:val="both"/>
        <w:rPr>
          <w:rFonts w:ascii="Times New Roman" w:eastAsiaTheme="minorHAnsi" w:hAnsi="Times New Roman"/>
          <w:szCs w:val="24"/>
        </w:rPr>
      </w:pPr>
      <w:r w:rsidRPr="00603C79">
        <w:rPr>
          <w:rFonts w:ascii="Times New Roman" w:eastAsiaTheme="minorHAnsi" w:hAnsi="Times New Roman"/>
          <w:szCs w:val="24"/>
        </w:rPr>
        <w:t>Музей работает в сотрудничестве с городским историко-краеведческим музеем и Советом ветеранов города, с общественными организациями «Боевое братство», «Даманец», отрядом «Авиапоиск». На здании гимназии прикреплена памятная плита в честь города-героя Севастополя, а в</w:t>
      </w:r>
      <w:r w:rsidRPr="00603C79">
        <w:rPr>
          <w:rFonts w:ascii="Times New Roman" w:eastAsiaTheme="minorHAnsi" w:hAnsi="Times New Roman"/>
          <w:noProof/>
          <w:szCs w:val="24"/>
          <w:lang w:eastAsia="ru-RU"/>
        </w:rPr>
        <w:t>о дворе установлен памятник в честь 65-летия Победы, созданный по проекту выпускницы гимназии Клепиковой Татьяны и возведенный на средства родителей.</w:t>
      </w:r>
    </w:p>
    <w:p w14:paraId="7D9C6AC3" w14:textId="77777777" w:rsidR="009F26AB" w:rsidRPr="00603C79" w:rsidRDefault="009F26AB" w:rsidP="009F26AB">
      <w:pPr>
        <w:spacing w:after="0" w:line="240" w:lineRule="auto"/>
        <w:ind w:firstLine="709"/>
        <w:jc w:val="both"/>
        <w:rPr>
          <w:rFonts w:ascii="Times New Roman" w:eastAsiaTheme="minorHAnsi" w:hAnsi="Times New Roman"/>
          <w:szCs w:val="24"/>
        </w:rPr>
      </w:pPr>
      <w:r w:rsidRPr="00603C79">
        <w:rPr>
          <w:rFonts w:ascii="Times New Roman" w:eastAsiaTheme="minorHAnsi" w:hAnsi="Times New Roman"/>
          <w:szCs w:val="24"/>
        </w:rPr>
        <w:t xml:space="preserve">В 2017 году в патриотическом зале состоялось торжественное открытие экспозиции, посвященной  Заслуженному пилоту РФ В.А.Сайбелю.  </w:t>
      </w:r>
      <w:r w:rsidRPr="00603C79">
        <w:rPr>
          <w:rFonts w:ascii="Times New Roman" w:hAnsi="Times New Roman" w:cstheme="minorBidi"/>
          <w:szCs w:val="24"/>
          <w:lang w:eastAsia="ru-RU"/>
        </w:rPr>
        <w:t>А в 2019 году гимназии присвоено его имя. Организовано сетевое взаимодействие с ООО «Аврора».</w:t>
      </w:r>
    </w:p>
    <w:p w14:paraId="74B8BFE9" w14:textId="77777777" w:rsidR="009F26AB" w:rsidRPr="00603C79" w:rsidRDefault="009F26AB" w:rsidP="009F26AB">
      <w:pPr>
        <w:spacing w:after="0" w:line="240" w:lineRule="auto"/>
        <w:ind w:firstLine="709"/>
        <w:jc w:val="both"/>
        <w:rPr>
          <w:rFonts w:ascii="Times New Roman" w:eastAsia="Calibri" w:hAnsi="Times New Roman"/>
          <w:szCs w:val="24"/>
        </w:rPr>
      </w:pPr>
      <w:r w:rsidRPr="00603C79">
        <w:rPr>
          <w:rFonts w:ascii="Times New Roman" w:hAnsi="Times New Roman"/>
          <w:szCs w:val="24"/>
          <w:lang w:eastAsia="ru-RU"/>
        </w:rPr>
        <w:t xml:space="preserve">Уже 10 лет в гимназии реализуется Программа развития «Формирование духовно-нравственной культуры учащихся в условиях системы воспитательной работы муниципальной гимназии». Духовные проблемы как самые сложные в человеческой сущности остаются значимыми для развития системы воспитательной работы в гимназии. </w:t>
      </w:r>
    </w:p>
    <w:p w14:paraId="6EA73E42" w14:textId="77777777" w:rsidR="009F26AB" w:rsidRPr="00603C79" w:rsidRDefault="009F26AB" w:rsidP="009F26AB">
      <w:pPr>
        <w:spacing w:after="0" w:line="240" w:lineRule="auto"/>
        <w:ind w:firstLine="709"/>
        <w:jc w:val="both"/>
        <w:rPr>
          <w:rFonts w:ascii="Times New Roman" w:eastAsia="Calibri" w:hAnsi="Times New Roman"/>
          <w:szCs w:val="24"/>
        </w:rPr>
      </w:pPr>
      <w:r w:rsidRPr="00603C79">
        <w:rPr>
          <w:rFonts w:ascii="Times New Roman" w:eastAsia="Calibri" w:hAnsi="Times New Roman"/>
          <w:szCs w:val="24"/>
        </w:rPr>
        <w:t>Выстроена система воспитательных мероприятий, среди которых  традиционные события:</w:t>
      </w:r>
    </w:p>
    <w:p w14:paraId="210C6A7B"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«Разновозрастная межпредметная проектная задача» для 1-4 классов</w:t>
      </w:r>
    </w:p>
    <w:p w14:paraId="745DB7F0"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«Читательский проект» для 1-6 классов</w:t>
      </w:r>
    </w:p>
    <w:p w14:paraId="4A66686D"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Конкурс «Самый спортивный класс» для 5-8 классов</w:t>
      </w:r>
    </w:p>
    <w:p w14:paraId="55C0E959"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Конкурс «Отличник детства»</w:t>
      </w:r>
    </w:p>
    <w:p w14:paraId="64C4EDAC"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lastRenderedPageBreak/>
        <w:t>Проект «Город звезд»</w:t>
      </w:r>
    </w:p>
    <w:p w14:paraId="71DEC05D"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 xml:space="preserve">Проект «Объединяющая информационная среда для всех участников образовательного </w:t>
      </w:r>
    </w:p>
    <w:p w14:paraId="0986AAAC" w14:textId="77777777" w:rsidR="009F26AB" w:rsidRPr="00603C79" w:rsidRDefault="009F26AB" w:rsidP="009F26AB">
      <w:pPr>
        <w:widowControl w:val="0"/>
        <w:tabs>
          <w:tab w:val="left" w:pos="851"/>
        </w:tabs>
        <w:wordWrap w:val="0"/>
        <w:autoSpaceDE w:val="0"/>
        <w:autoSpaceDN w:val="0"/>
        <w:spacing w:after="0" w:line="240" w:lineRule="auto"/>
        <w:ind w:left="709"/>
        <w:contextualSpacing/>
        <w:jc w:val="both"/>
        <w:rPr>
          <w:rFonts w:ascii="Times New Roman" w:eastAsia="Calibri" w:hAnsi="Times New Roman"/>
          <w:szCs w:val="24"/>
        </w:rPr>
      </w:pPr>
      <w:r w:rsidRPr="00603C79">
        <w:rPr>
          <w:rFonts w:ascii="Times New Roman" w:eastAsia="Calibri" w:hAnsi="Times New Roman"/>
          <w:szCs w:val="24"/>
        </w:rPr>
        <w:t>процесса»</w:t>
      </w:r>
    </w:p>
    <w:p w14:paraId="0E4E37C4"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Фестиваль патриотической песни 5-11 классы</w:t>
      </w:r>
    </w:p>
    <w:p w14:paraId="69BE2547"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Торжественная линейка, посвященная Дню Победы 1-11 классы</w:t>
      </w:r>
    </w:p>
    <w:p w14:paraId="3EA91525"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Проектная и исследовательская деятельность</w:t>
      </w:r>
    </w:p>
    <w:p w14:paraId="779D0C0C"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Благотворительные ярмарки</w:t>
      </w:r>
    </w:p>
    <w:p w14:paraId="5EE41FDE"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 xml:space="preserve">Неделя национальностей </w:t>
      </w:r>
    </w:p>
    <w:p w14:paraId="70A77D0F" w14:textId="77777777" w:rsidR="009F26AB" w:rsidRPr="00603C79" w:rsidRDefault="009F26AB" w:rsidP="00F33C1D">
      <w:pPr>
        <w:widowControl w:val="0"/>
        <w:numPr>
          <w:ilvl w:val="0"/>
          <w:numId w:val="202"/>
        </w:numPr>
        <w:tabs>
          <w:tab w:val="left" w:pos="851"/>
        </w:tabs>
        <w:wordWrap w:val="0"/>
        <w:autoSpaceDE w:val="0"/>
        <w:autoSpaceDN w:val="0"/>
        <w:spacing w:after="0" w:line="240" w:lineRule="auto"/>
        <w:ind w:left="709" w:firstLine="0"/>
        <w:contextualSpacing/>
        <w:jc w:val="both"/>
        <w:rPr>
          <w:rFonts w:ascii="Times New Roman" w:eastAsia="Calibri" w:hAnsi="Times New Roman"/>
          <w:szCs w:val="24"/>
        </w:rPr>
      </w:pPr>
      <w:r w:rsidRPr="00603C79">
        <w:rPr>
          <w:rFonts w:ascii="Times New Roman" w:eastAsia="Calibri" w:hAnsi="Times New Roman"/>
          <w:szCs w:val="24"/>
        </w:rPr>
        <w:t>Интеллектуальные игры «Что? Где? Когда?»</w:t>
      </w:r>
    </w:p>
    <w:p w14:paraId="64759A7D"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Calibri" w:hAnsi="Times New Roman"/>
          <w:szCs w:val="24"/>
          <w:lang w:bidi="en-US"/>
        </w:rPr>
      </w:pPr>
      <w:r w:rsidRPr="00603C79">
        <w:rPr>
          <w:rFonts w:ascii="Times New Roman" w:eastAsia="Calibri" w:hAnsi="Times New Roman"/>
          <w:szCs w:val="24"/>
        </w:rPr>
        <w:t xml:space="preserve">Воспитательными находками школы являются еженедельные курсы по духовно-нравственному воспитанию «Азбука нравственности» в 1-4 классах, «Грамматика нравственности» в 5-9 классах под редакцией Эраста Павловича Козлова и </w:t>
      </w:r>
      <w:r w:rsidRPr="00603C79">
        <w:rPr>
          <w:rFonts w:ascii="Times New Roman" w:eastAsia="Calibri" w:hAnsi="Times New Roman"/>
          <w:szCs w:val="24"/>
          <w:lang w:bidi="en-US"/>
        </w:rPr>
        <w:t>курс «Самосовершенствование личности» в 5-11 классах под редакцией Германа Константиновича Селевко.</w:t>
      </w:r>
    </w:p>
    <w:p w14:paraId="0EB498F0" w14:textId="77777777" w:rsidR="009F26AB" w:rsidRPr="00603C79" w:rsidRDefault="009F26AB" w:rsidP="0005685E">
      <w:pPr>
        <w:pStyle w:val="a4"/>
        <w:widowControl w:val="0"/>
        <w:numPr>
          <w:ilvl w:val="2"/>
          <w:numId w:val="166"/>
        </w:numPr>
        <w:wordWrap w:val="0"/>
        <w:autoSpaceDE w:val="0"/>
        <w:autoSpaceDN w:val="0"/>
        <w:spacing w:before="240" w:after="0" w:line="240" w:lineRule="auto"/>
        <w:ind w:left="709"/>
        <w:rPr>
          <w:rFonts w:ascii="Times New Roman" w:hAnsi="Times New Roman"/>
          <w:b/>
          <w:w w:val="0"/>
          <w:kern w:val="2"/>
          <w:lang w:eastAsia="ko-KR"/>
        </w:rPr>
      </w:pPr>
      <w:r w:rsidRPr="00603C79">
        <w:rPr>
          <w:rFonts w:ascii="Times New Roman" w:hAnsi="Times New Roman"/>
          <w:b/>
          <w:w w:val="0"/>
          <w:kern w:val="2"/>
          <w:lang w:eastAsia="ko-KR"/>
        </w:rPr>
        <w:t>Цель и задачи воспитания</w:t>
      </w:r>
    </w:p>
    <w:p w14:paraId="415BD567"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14:paraId="7B169C51"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kern w:val="2"/>
          <w:lang w:eastAsia="ko-KR"/>
        </w:rPr>
        <w:t xml:space="preserve">Исходя из этого воспитательного идеала, а также основываясь на </w:t>
      </w:r>
      <w:r w:rsidRPr="00603C79">
        <w:rPr>
          <w:rFonts w:ascii="Times New Roman" w:eastAsia="№Е" w:hAnsi="Times New Roman"/>
          <w:iCs/>
          <w:kern w:val="2"/>
          <w:lang w:eastAsia="ko-KR"/>
        </w:rPr>
        <w:t xml:space="preserve">базовых для нашего общества ценностях (таких как семья, труд, отечество, природа, мир, знания, культура, здоровье, человек) </w:t>
      </w:r>
      <w:r w:rsidRPr="00603C79">
        <w:rPr>
          <w:rFonts w:ascii="Times New Roman" w:eastAsia="№Е" w:hAnsi="Times New Roman"/>
          <w:kern w:val="2"/>
          <w:lang w:eastAsia="ko-KR"/>
        </w:rPr>
        <w:t xml:space="preserve">формулируется общая </w:t>
      </w:r>
      <w:r w:rsidRPr="00603C79">
        <w:rPr>
          <w:rFonts w:ascii="Times New Roman" w:eastAsia="№Е" w:hAnsi="Times New Roman"/>
          <w:b/>
          <w:bCs/>
          <w:i/>
          <w:iCs/>
          <w:kern w:val="2"/>
          <w:lang w:eastAsia="ko-KR"/>
        </w:rPr>
        <w:t>цель</w:t>
      </w:r>
      <w:r w:rsidRPr="00603C79">
        <w:rPr>
          <w:rFonts w:ascii="Times New Roman" w:eastAsia="№Е" w:hAnsi="Times New Roman"/>
          <w:kern w:val="2"/>
          <w:lang w:eastAsia="ko-KR"/>
        </w:rPr>
        <w:t xml:space="preserve"> </w:t>
      </w:r>
      <w:r w:rsidRPr="00603C79">
        <w:rPr>
          <w:rFonts w:ascii="Times New Roman" w:eastAsia="№Е" w:hAnsi="Times New Roman"/>
          <w:b/>
          <w:i/>
          <w:kern w:val="2"/>
          <w:lang w:eastAsia="ko-KR"/>
        </w:rPr>
        <w:t xml:space="preserve">воспитания. </w:t>
      </w:r>
    </w:p>
    <w:p w14:paraId="2D77CFB4" w14:textId="77777777" w:rsidR="009F26AB" w:rsidRPr="00603C79" w:rsidRDefault="009F26AB" w:rsidP="009F26AB">
      <w:pPr>
        <w:spacing w:after="0" w:line="240" w:lineRule="auto"/>
        <w:ind w:firstLine="709"/>
        <w:jc w:val="both"/>
        <w:rPr>
          <w:rFonts w:ascii="Times New Roman" w:eastAsiaTheme="minorHAnsi" w:hAnsi="Times New Roman"/>
        </w:rPr>
      </w:pPr>
      <w:r w:rsidRPr="00603C79">
        <w:rPr>
          <w:rFonts w:ascii="Times New Roman" w:eastAsiaTheme="minorHAnsi" w:hAnsi="Times New Roman"/>
        </w:rPr>
        <w:t xml:space="preserve">Цель </w:t>
      </w:r>
      <w:r w:rsidR="00641F8D" w:rsidRPr="00603C79">
        <w:rPr>
          <w:rFonts w:ascii="Times New Roman" w:eastAsiaTheme="minorHAnsi" w:hAnsi="Times New Roman"/>
        </w:rPr>
        <w:t>воспитания общеобразовательной</w:t>
      </w:r>
      <w:r w:rsidRPr="00603C79">
        <w:rPr>
          <w:rFonts w:ascii="Times New Roman" w:eastAsiaTheme="minorHAnsi" w:hAnsi="Times New Roman"/>
        </w:rPr>
        <w:t xml:space="preserve"> организации – личностное развитие школьников, проявляющееся: </w:t>
      </w:r>
    </w:p>
    <w:p w14:paraId="68680507" w14:textId="77777777" w:rsidR="009F26AB" w:rsidRPr="00603C79" w:rsidRDefault="009F26AB" w:rsidP="00F33C1D">
      <w:pPr>
        <w:numPr>
          <w:ilvl w:val="0"/>
          <w:numId w:val="203"/>
        </w:numPr>
        <w:tabs>
          <w:tab w:val="left" w:pos="851"/>
        </w:tabs>
        <w:spacing w:line="240" w:lineRule="auto"/>
        <w:ind w:left="0" w:firstLine="567"/>
        <w:contextualSpacing/>
        <w:jc w:val="both"/>
        <w:rPr>
          <w:rFonts w:ascii="Times New Roman" w:eastAsiaTheme="minorHAnsi" w:hAnsi="Times New Roman"/>
        </w:rPr>
      </w:pPr>
      <w:r w:rsidRPr="00603C79">
        <w:rPr>
          <w:rFonts w:ascii="Times New Roman" w:eastAsiaTheme="minorHAnsi" w:hAnsi="Times New Roman"/>
        </w:rPr>
        <w:t>В усвоении ими знаний основных норм, которые общество выработало на основе этих ценностей (т.е., в усвоении ими социально значимых знаний);</w:t>
      </w:r>
    </w:p>
    <w:p w14:paraId="7995D92C" w14:textId="77777777" w:rsidR="009F26AB" w:rsidRPr="00603C79" w:rsidRDefault="009F26AB" w:rsidP="00F33C1D">
      <w:pPr>
        <w:numPr>
          <w:ilvl w:val="0"/>
          <w:numId w:val="203"/>
        </w:numPr>
        <w:tabs>
          <w:tab w:val="left" w:pos="851"/>
        </w:tabs>
        <w:spacing w:line="240" w:lineRule="auto"/>
        <w:ind w:left="0" w:firstLine="567"/>
        <w:contextualSpacing/>
        <w:jc w:val="both"/>
        <w:rPr>
          <w:rFonts w:ascii="Times New Roman" w:eastAsiaTheme="minorHAnsi" w:hAnsi="Times New Roman"/>
        </w:rPr>
      </w:pPr>
      <w:r w:rsidRPr="00603C79">
        <w:rPr>
          <w:rFonts w:ascii="Times New Roman" w:eastAsiaTheme="minorHAnsi" w:hAnsi="Times New Roman"/>
        </w:rPr>
        <w:t>В развитии их позитивных отношений к этим общественным ценностям (т.е. в развитии их социально значимых отношений);</w:t>
      </w:r>
    </w:p>
    <w:p w14:paraId="04B961F4" w14:textId="77777777" w:rsidR="009F26AB" w:rsidRPr="00603C79" w:rsidRDefault="009F26AB" w:rsidP="00F33C1D">
      <w:pPr>
        <w:numPr>
          <w:ilvl w:val="0"/>
          <w:numId w:val="203"/>
        </w:numPr>
        <w:tabs>
          <w:tab w:val="left" w:pos="851"/>
        </w:tabs>
        <w:spacing w:line="240" w:lineRule="auto"/>
        <w:ind w:left="0" w:firstLine="567"/>
        <w:contextualSpacing/>
        <w:jc w:val="both"/>
        <w:rPr>
          <w:rFonts w:ascii="Times New Roman" w:eastAsiaTheme="minorHAnsi" w:hAnsi="Times New Roman"/>
        </w:rPr>
      </w:pPr>
      <w:r w:rsidRPr="00603C79">
        <w:rPr>
          <w:rFonts w:ascii="Times New Roman" w:eastAsiaTheme="minorHAnsi" w:hAnsi="Times New Roman"/>
        </w:rPr>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56EF6F95"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Е" w:hAnsi="Times New Roman"/>
          <w:iCs/>
          <w:kern w:val="2"/>
          <w:lang w:eastAsia="ko-KR"/>
        </w:rPr>
      </w:pPr>
      <w:r w:rsidRPr="00603C79">
        <w:rPr>
          <w:rFonts w:ascii="Times New Roman" w:eastAsia="№Е" w:hAnsi="Times New Roman"/>
          <w:iCs/>
          <w:kern w:val="2"/>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14:paraId="3A988BD5" w14:textId="77777777" w:rsidR="009F26AB" w:rsidRPr="00603C79" w:rsidRDefault="009F26AB" w:rsidP="009F26AB">
      <w:pPr>
        <w:widowControl w:val="0"/>
        <w:autoSpaceDE w:val="0"/>
        <w:autoSpaceDN w:val="0"/>
        <w:spacing w:after="0" w:line="240" w:lineRule="auto"/>
        <w:ind w:firstLine="709"/>
        <w:jc w:val="both"/>
        <w:rPr>
          <w:rFonts w:ascii="Times New Roman" w:eastAsia="№Е" w:hAnsi="Times New Roman"/>
          <w:iCs/>
          <w:kern w:val="2"/>
          <w:lang w:eastAsia="ko-KR"/>
        </w:rPr>
      </w:pPr>
      <w:r w:rsidRPr="00603C79">
        <w:rPr>
          <w:rFonts w:ascii="Times New Roman" w:eastAsia="№Е" w:hAnsi="Times New Roman"/>
          <w:kern w:val="2"/>
          <w:lang w:eastAsia="ko-KR"/>
        </w:rPr>
        <w:t xml:space="preserve">Конкретизация общей цели воспитания применительно к возрастным особенностям школьников позволяет выделить в ней следующие </w:t>
      </w:r>
      <w:r w:rsidRPr="00603C79">
        <w:rPr>
          <w:rFonts w:ascii="Times New Roman" w:eastAsia="№Е" w:hAnsi="Times New Roman"/>
          <w:bCs/>
          <w:iCs/>
          <w:kern w:val="2"/>
          <w:lang w:eastAsia="ko-KR"/>
        </w:rPr>
        <w:t>целевые</w:t>
      </w:r>
      <w:r w:rsidRPr="00603C79">
        <w:rPr>
          <w:rFonts w:ascii="Times New Roman" w:eastAsia="№Е" w:hAnsi="Times New Roman"/>
          <w:kern w:val="2"/>
          <w:lang w:eastAsia="ko-KR"/>
        </w:rPr>
        <w:t xml:space="preserve"> </w:t>
      </w:r>
      <w:r w:rsidRPr="00603C79">
        <w:rPr>
          <w:rFonts w:ascii="Times New Roman" w:eastAsia="№Е" w:hAnsi="Times New Roman"/>
          <w:b/>
          <w:i/>
          <w:kern w:val="2"/>
          <w:lang w:eastAsia="ko-KR"/>
        </w:rPr>
        <w:t>приоритеты</w:t>
      </w:r>
      <w:r w:rsidRPr="00603C79">
        <w:rPr>
          <w:rFonts w:ascii="Times New Roman" w:eastAsia="№Е" w:hAnsi="Times New Roman"/>
          <w:bCs/>
          <w:iCs/>
          <w:kern w:val="2"/>
          <w:lang w:eastAsia="ko-KR"/>
        </w:rPr>
        <w:t xml:space="preserve">, </w:t>
      </w:r>
      <w:r w:rsidRPr="00603C79">
        <w:rPr>
          <w:rFonts w:ascii="Times New Roman" w:eastAsia="№Е" w:hAnsi="Times New Roman"/>
          <w:iCs/>
          <w:kern w:val="2"/>
          <w:lang w:eastAsia="ko-KR"/>
        </w:rPr>
        <w:t>которым необходимо уделять чуть большее внимание на разных уровнях общего образования:</w:t>
      </w:r>
    </w:p>
    <w:p w14:paraId="09394904"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bCs/>
          <w:iCs/>
          <w:lang w:eastAsia="ru-RU"/>
        </w:rPr>
        <w:t>1. В воспитании детей младшего школьного возраста (</w:t>
      </w:r>
      <w:r w:rsidRPr="00603C79">
        <w:rPr>
          <w:rFonts w:ascii="Times New Roman" w:eastAsia="№Е" w:hAnsi="Times New Roman"/>
          <w:b/>
          <w:bCs/>
          <w:i/>
          <w:iCs/>
          <w:lang w:eastAsia="ru-RU"/>
        </w:rPr>
        <w:t>уровень начального общего образования</w:t>
      </w:r>
      <w:r w:rsidRPr="00603C79">
        <w:rPr>
          <w:rFonts w:ascii="Times New Roman" w:eastAsia="№Е" w:hAnsi="Times New Roman"/>
          <w:bCs/>
          <w:iCs/>
          <w:lang w:eastAsia="ru-RU"/>
        </w:rPr>
        <w:t xml:space="preserve">) таким целевым приоритетом является </w:t>
      </w:r>
      <w:r w:rsidRPr="00603C79">
        <w:rPr>
          <w:rFonts w:ascii="Times New Roman" w:eastAsia="Calibri" w:hAnsi="Times New Roman"/>
          <w:lang w:eastAsia="ru-RU"/>
        </w:rPr>
        <w:t xml:space="preserve">создание благоприятных условий для усвоения школьниками социально значимых знаний – знаний основных </w:t>
      </w:r>
      <w:r w:rsidRPr="00603C79">
        <w:rPr>
          <w:rFonts w:ascii="Times New Roman" w:eastAsia="№Е" w:hAnsi="Times New Roman"/>
          <w:lang w:eastAsia="ru-RU"/>
        </w:rPr>
        <w:t xml:space="preserve">норм и традиций того общества, в котором они живут. </w:t>
      </w:r>
    </w:p>
    <w:p w14:paraId="75B2E1BC"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Calibri" w:hAnsi="Times New Roman"/>
          <w:kern w:val="2"/>
          <w:lang w:eastAsia="ko-KR"/>
        </w:rPr>
        <w:t xml:space="preserve">Выделение данного приоритета </w:t>
      </w:r>
      <w:r w:rsidRPr="00603C79">
        <w:rPr>
          <w:rFonts w:ascii="Times New Roman" w:eastAsia="№Е" w:hAnsi="Times New Roman"/>
          <w:kern w:val="2"/>
          <w:lang w:eastAsia="ko-KR"/>
        </w:rPr>
        <w:t xml:space="preserve">связано с особенностями детей младшего школьного возраста: </w:t>
      </w:r>
      <w:r w:rsidRPr="00603C79">
        <w:rPr>
          <w:rFonts w:ascii="Times New Roman" w:eastAsia="Calibri" w:hAnsi="Times New Roman"/>
          <w:kern w:val="2"/>
          <w:lang w:eastAsia="ko-KR"/>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603C79">
        <w:rPr>
          <w:rFonts w:ascii="Times New Roman" w:eastAsia="Batang" w:hAnsi="Times New Roman"/>
          <w:kern w:val="2"/>
          <w:lang w:eastAsia="ko-KR"/>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603C79">
        <w:rPr>
          <w:rFonts w:ascii="Times New Roman" w:eastAsia="Calibri" w:hAnsi="Times New Roman"/>
          <w:kern w:val="2"/>
          <w:lang w:eastAsia="ko-KR"/>
        </w:rPr>
        <w:t xml:space="preserve">Знание их станет базой для развития социально значимых отношений школьников и </w:t>
      </w:r>
      <w:r w:rsidRPr="00603C79">
        <w:rPr>
          <w:rFonts w:ascii="Times New Roman" w:eastAsia="№Е" w:hAnsi="Times New Roman"/>
          <w:kern w:val="2"/>
          <w:lang w:eastAsia="ko-KR"/>
        </w:rPr>
        <w:t xml:space="preserve">накопления ими опыта осуществления социально значимых дел и </w:t>
      </w:r>
      <w:r w:rsidRPr="00603C79">
        <w:rPr>
          <w:rFonts w:ascii="Times New Roman" w:eastAsia="Calibri" w:hAnsi="Times New Roman"/>
          <w:kern w:val="2"/>
          <w:lang w:eastAsia="ko-KR"/>
        </w:rPr>
        <w:t>в дальнейшем,</w:t>
      </w:r>
      <w:r w:rsidRPr="00603C79">
        <w:rPr>
          <w:rFonts w:ascii="Times New Roman" w:eastAsia="Batang" w:hAnsi="Times New Roman"/>
          <w:kern w:val="2"/>
          <w:lang w:eastAsia="ko-KR"/>
        </w:rPr>
        <w:t xml:space="preserve"> в подростковом и юношеском возрасте</w:t>
      </w:r>
      <w:r w:rsidRPr="00603C79">
        <w:rPr>
          <w:rFonts w:ascii="Times New Roman" w:eastAsia="Calibri" w:hAnsi="Times New Roman"/>
          <w:kern w:val="2"/>
          <w:lang w:eastAsia="ko-KR"/>
        </w:rPr>
        <w:t xml:space="preserve">. К наиболее важным из них относятся следующие: </w:t>
      </w:r>
      <w:r w:rsidRPr="00603C79">
        <w:rPr>
          <w:rFonts w:ascii="Times New Roman" w:eastAsia="Batang" w:hAnsi="Times New Roman"/>
          <w:kern w:val="2"/>
          <w:lang w:eastAsia="ko-KR"/>
        </w:rPr>
        <w:t xml:space="preserve"> </w:t>
      </w:r>
    </w:p>
    <w:p w14:paraId="6A8AEDD8"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6ED35DBE"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быть трудолюбивым, следуя принципу «делу — время, потехе — час» как в учебных занятиях, так и в домашних делах, доводить начатое дело до конца;</w:t>
      </w:r>
    </w:p>
    <w:p w14:paraId="3DC03FE7"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знать и любить свою Родину – свой родной дом, двор, улицу, город, село, свою страну; </w:t>
      </w:r>
    </w:p>
    <w:p w14:paraId="136060C1"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736C8BCD"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проявлять миролюбие — не затевать конфликтов и стремиться решать спорные вопросы, не </w:t>
      </w:r>
      <w:r w:rsidRPr="00603C79">
        <w:rPr>
          <w:rFonts w:ascii="Times New Roman" w:eastAsia="Batang" w:hAnsi="Times New Roman"/>
          <w:kern w:val="2"/>
          <w:lang w:eastAsia="ko-KR"/>
        </w:rPr>
        <w:lastRenderedPageBreak/>
        <w:t xml:space="preserve">прибегая к силе; </w:t>
      </w:r>
    </w:p>
    <w:p w14:paraId="263C2073"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стремиться узнавать что-то новое, проявлять любознательность, ценить знания;</w:t>
      </w:r>
    </w:p>
    <w:p w14:paraId="6BB5A1AF"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быть вежливым и опрятным, скромным и приветливым;</w:t>
      </w:r>
    </w:p>
    <w:p w14:paraId="3208A279"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соблюдать правила личной гигиены, режим дня, вести здоровый образ жизни; </w:t>
      </w:r>
    </w:p>
    <w:p w14:paraId="104DC504"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w:t>
      </w:r>
      <w:r w:rsidR="00641F8D" w:rsidRPr="00603C79">
        <w:rPr>
          <w:rFonts w:ascii="Times New Roman" w:eastAsia="Batang" w:hAnsi="Times New Roman"/>
          <w:kern w:val="2"/>
          <w:lang w:eastAsia="ko-KR"/>
        </w:rPr>
        <w:t>этом людям</w:t>
      </w:r>
      <w:r w:rsidRPr="00603C79">
        <w:rPr>
          <w:rFonts w:ascii="Times New Roman" w:eastAsia="Batang" w:hAnsi="Times New Roman"/>
          <w:kern w:val="2"/>
          <w:lang w:eastAsia="ko-KR"/>
        </w:rPr>
        <w:t>;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28BE1C1"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B605E8A"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Batang" w:hAnsi="Times New Roman"/>
          <w:kern w:val="2"/>
          <w:lang w:eastAsia="ko-KR"/>
        </w:rPr>
      </w:pPr>
      <w:r w:rsidRPr="00603C79">
        <w:rPr>
          <w:rFonts w:ascii="Times New Roman" w:eastAsia="Batang" w:hAnsi="Times New Roman"/>
          <w:kern w:val="2"/>
          <w:lang w:eastAsia="ko-KR"/>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5B179B2A"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bCs/>
          <w:iCs/>
          <w:lang w:eastAsia="ru-RU"/>
        </w:rPr>
        <w:t>2. В воспитании детей подросткового возраста (</w:t>
      </w:r>
      <w:r w:rsidRPr="00603C79">
        <w:rPr>
          <w:rFonts w:ascii="Times New Roman" w:eastAsia="№Е" w:hAnsi="Times New Roman"/>
          <w:b/>
          <w:bCs/>
          <w:i/>
          <w:iCs/>
          <w:lang w:eastAsia="ru-RU"/>
        </w:rPr>
        <w:t>уровень основного общего образования</w:t>
      </w:r>
      <w:r w:rsidRPr="00603C79">
        <w:rPr>
          <w:rFonts w:ascii="Times New Roman" w:eastAsia="№Е" w:hAnsi="Times New Roman"/>
          <w:bCs/>
          <w:iCs/>
          <w:lang w:eastAsia="ru-RU"/>
        </w:rPr>
        <w:t xml:space="preserve">) таким приоритетом является </w:t>
      </w:r>
      <w:r w:rsidRPr="00603C79">
        <w:rPr>
          <w:rFonts w:ascii="Times New Roman" w:eastAsia="№Е" w:hAnsi="Times New Roman"/>
          <w:lang w:eastAsia="ru-RU"/>
        </w:rPr>
        <w:t>создание благоприятных условий для развития социально значимых отношений школьников, и, прежде всего, ценностных отношений:</w:t>
      </w:r>
    </w:p>
    <w:p w14:paraId="33A87B97"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к семье как главной опоре в жизни человека и источнику его счастья;</w:t>
      </w:r>
    </w:p>
    <w:p w14:paraId="619A27D2"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71F68691"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9955C5E"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12054703"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F81EECA"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66B2BE21"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34F6D7"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к здоровью как залогу долгой и активной жизни человека, его хорошего настроения и оптимистичного взгляда на мир;</w:t>
      </w:r>
    </w:p>
    <w:p w14:paraId="74EE83CC"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7D432650"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1421B8FC"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CC26101"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b/>
          <w:bCs/>
          <w:iCs/>
          <w:lang w:eastAsia="ru-RU"/>
        </w:rPr>
        <w:t>3</w:t>
      </w:r>
      <w:r w:rsidRPr="00603C79">
        <w:rPr>
          <w:rFonts w:ascii="Times New Roman" w:eastAsia="№Е" w:hAnsi="Times New Roman"/>
          <w:bCs/>
          <w:iCs/>
          <w:lang w:eastAsia="ru-RU"/>
        </w:rPr>
        <w:t>. В воспитании детей юношеского возраста (</w:t>
      </w:r>
      <w:r w:rsidRPr="00603C79">
        <w:rPr>
          <w:rFonts w:ascii="Times New Roman" w:eastAsia="№Е" w:hAnsi="Times New Roman"/>
          <w:b/>
          <w:bCs/>
          <w:i/>
          <w:iCs/>
          <w:lang w:eastAsia="ru-RU"/>
        </w:rPr>
        <w:t>уровень среднего общего образования</w:t>
      </w:r>
      <w:r w:rsidRPr="00603C79">
        <w:rPr>
          <w:rFonts w:ascii="Times New Roman" w:eastAsia="№Е" w:hAnsi="Times New Roman"/>
          <w:bCs/>
          <w:iCs/>
          <w:lang w:eastAsia="ru-RU"/>
        </w:rPr>
        <w:t xml:space="preserve">) таким приоритетом является </w:t>
      </w:r>
      <w:r w:rsidRPr="00603C79">
        <w:rPr>
          <w:rFonts w:ascii="Times New Roman" w:eastAsia="№Е" w:hAnsi="Times New Roman"/>
          <w:lang w:eastAsia="ru-RU"/>
        </w:rPr>
        <w:t>создание благоприятных условий для приобретения школьниками опыта осуществления социально значимых дел.</w:t>
      </w:r>
    </w:p>
    <w:p w14:paraId="78104BCF"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Calibri" w:hAnsi="Times New Roman"/>
          <w:lang w:eastAsia="ru-RU"/>
        </w:rPr>
        <w:t xml:space="preserve">Выделение данного приоритета </w:t>
      </w:r>
      <w:r w:rsidRPr="00603C79">
        <w:rPr>
          <w:rFonts w:ascii="Times New Roman" w:eastAsia="№Е" w:hAnsi="Times New Roman"/>
          <w:lang w:eastAsia="ru-RU"/>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14:paraId="24394C7F"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опыт дел, направленных на заботу о своей семье, родных и близких; </w:t>
      </w:r>
    </w:p>
    <w:p w14:paraId="45386733"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трудовой опыт, опыт участия в производственной практике;</w:t>
      </w:r>
    </w:p>
    <w:p w14:paraId="1FDBD8CF"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lastRenderedPageBreak/>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50194967"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опыт природоохранных дел;</w:t>
      </w:r>
    </w:p>
    <w:p w14:paraId="7521C3D7"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опыт разрешения возникающих конфликтных ситуаций в школе, дома или на улице;</w:t>
      </w:r>
    </w:p>
    <w:p w14:paraId="2B62FDA0"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опыт самостоятельного приобретения новых знаний, проведения научных исследований, опыт проектной деятельности;</w:t>
      </w:r>
    </w:p>
    <w:p w14:paraId="0FA8B9F8"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56F32693"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 опыт ведения здорового образа жизни и заботы о здоровье других людей; </w:t>
      </w:r>
    </w:p>
    <w:p w14:paraId="491BBA2E"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опыт оказания помощи окружающим, заботы о малышах или пожилых людях, волонтерский опыт;</w:t>
      </w:r>
    </w:p>
    <w:p w14:paraId="47C25C50"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опыт самопознания и самоанализа, опыт социально приемлемого самовыражения и самореализации.</w:t>
      </w:r>
    </w:p>
    <w:p w14:paraId="065C4E98"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Выделение в общей цели воспитания целевых приоритетов, связанных с возрастными особенностями воспитанников, </w:t>
      </w:r>
      <w:r w:rsidRPr="00603C79">
        <w:rPr>
          <w:rFonts w:ascii="Times New Roman" w:eastAsia="№Е" w:hAnsi="Times New Roman"/>
          <w:b/>
          <w:bCs/>
          <w:i/>
          <w:iCs/>
          <w:lang w:eastAsia="ru-RU"/>
        </w:rPr>
        <w:t>не означает игнорирования других составляющих общей цели воспитания</w:t>
      </w:r>
      <w:r w:rsidRPr="00603C79">
        <w:rPr>
          <w:rFonts w:ascii="Times New Roman" w:eastAsia="№Е" w:hAnsi="Times New Roman"/>
          <w:lang w:eastAsia="ru-RU"/>
        </w:rPr>
        <w:t>. Приоритет — это то, чему педагогам, работающим со школьниками конкретной возрастной категории, предстоит уделять большее, но не единственное внимание. </w:t>
      </w:r>
    </w:p>
    <w:p w14:paraId="1E3FD56B" w14:textId="77777777" w:rsidR="009F26AB" w:rsidRPr="00603C79" w:rsidRDefault="009F26AB" w:rsidP="009F26AB">
      <w:pPr>
        <w:widowControl w:val="0"/>
        <w:wordWrap w:val="0"/>
        <w:autoSpaceDE w:val="0"/>
        <w:autoSpaceDN w:val="0"/>
        <w:spacing w:after="0" w:line="240" w:lineRule="auto"/>
        <w:ind w:firstLine="709"/>
        <w:jc w:val="both"/>
        <w:rPr>
          <w:rFonts w:ascii="Times New Roman" w:eastAsia="№Е" w:hAnsi="Times New Roman"/>
          <w:iCs/>
          <w:kern w:val="2"/>
          <w:lang w:eastAsia="ko-KR"/>
        </w:rPr>
      </w:pPr>
      <w:r w:rsidRPr="00603C79">
        <w:rPr>
          <w:rFonts w:ascii="Times New Roman" w:eastAsia="№Е" w:hAnsi="Times New Roman"/>
          <w:iCs/>
          <w:kern w:val="2"/>
          <w:lang w:eastAsia="ko-KR"/>
        </w:rPr>
        <w:t>Добросовестная работа педагогов, направленная на достижение поставленной цели,</w:t>
      </w:r>
      <w:r w:rsidRPr="00603C79">
        <w:rPr>
          <w:rFonts w:ascii="Times New Roman" w:eastAsia="№Е" w:hAnsi="Times New Roman"/>
          <w:b/>
          <w:bCs/>
          <w:i/>
          <w:kern w:val="2"/>
          <w:lang w:eastAsia="ko-KR"/>
        </w:rPr>
        <w:t xml:space="preserve"> </w:t>
      </w:r>
      <w:r w:rsidRPr="00603C79">
        <w:rPr>
          <w:rFonts w:ascii="Times New Roman" w:eastAsia="№Е" w:hAnsi="Times New Roman"/>
          <w:iCs/>
          <w:kern w:val="2"/>
          <w:lang w:eastAsia="ko-K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14:paraId="11EB2631" w14:textId="77777777" w:rsidR="009F26AB" w:rsidRPr="00603C79" w:rsidRDefault="009F26AB" w:rsidP="009F26AB">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 xml:space="preserve">Достижению поставленной цели воспитания школьников будет способствовать решение следующих основных </w:t>
      </w:r>
      <w:r w:rsidRPr="00603C79">
        <w:rPr>
          <w:rFonts w:ascii="Times New Roman" w:eastAsia="№Е" w:hAnsi="Times New Roman"/>
          <w:b/>
          <w:i/>
          <w:lang w:eastAsia="ru-RU"/>
        </w:rPr>
        <w:t>задач</w:t>
      </w:r>
      <w:r w:rsidRPr="00603C79">
        <w:rPr>
          <w:rFonts w:ascii="Times New Roman" w:eastAsia="№Е" w:hAnsi="Times New Roman"/>
          <w:lang w:eastAsia="ru-RU"/>
        </w:rPr>
        <w:t xml:space="preserve">: </w:t>
      </w:r>
    </w:p>
    <w:p w14:paraId="0524E1BF"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bCs/>
          <w:lang w:eastAsia="ru-RU"/>
        </w:rPr>
        <w:t>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r w:rsidRPr="00603C79">
        <w:rPr>
          <w:rFonts w:ascii="Times New Roman" w:hAnsi="Times New Roman"/>
          <w:lang w:eastAsia="ru-RU"/>
        </w:rPr>
        <w:t xml:space="preserve"> </w:t>
      </w:r>
    </w:p>
    <w:p w14:paraId="72F51BD9"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использование в воспитании детей возможности школьного урока, интерактивных форм занятий с учащимися.</w:t>
      </w:r>
    </w:p>
    <w:p w14:paraId="403A4E44"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eastAsia="№Е" w:hAnsi="Times New Roman"/>
          <w:lang w:eastAsia="ru-RU"/>
        </w:rPr>
        <w:t>создание эффективных условий развивающей среды для воспитания обучающихся в процессе организации внеурочной деятельности.</w:t>
      </w:r>
    </w:p>
    <w:p w14:paraId="17D9590D"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 xml:space="preserve">организация работы с семьями школьников, их родителями (законными представителями), </w:t>
      </w:r>
      <w:r w:rsidR="00641F8D" w:rsidRPr="00603C79">
        <w:rPr>
          <w:rFonts w:ascii="Times New Roman" w:hAnsi="Times New Roman"/>
          <w:lang w:eastAsia="ru-RU"/>
        </w:rPr>
        <w:t>направленной на</w:t>
      </w:r>
      <w:r w:rsidRPr="00603C79">
        <w:rPr>
          <w:rFonts w:ascii="Times New Roman" w:hAnsi="Times New Roman"/>
          <w:lang w:eastAsia="ru-RU"/>
        </w:rPr>
        <w:t xml:space="preserve"> совместное решение проблем личностного развития детей.</w:t>
      </w:r>
    </w:p>
    <w:p w14:paraId="083A131B"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14:paraId="36FB9BF2" w14:textId="77777777" w:rsidR="009F26AB" w:rsidRPr="00603C79" w:rsidRDefault="00641F8D"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создание условий</w:t>
      </w:r>
      <w:r w:rsidR="009F26AB" w:rsidRPr="00603C79">
        <w:rPr>
          <w:rFonts w:ascii="Times New Roman" w:hAnsi="Times New Roman"/>
          <w:lang w:eastAsia="ru-RU"/>
        </w:rPr>
        <w:t xml:space="preserve">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14:paraId="6D9A6209" w14:textId="77777777" w:rsidR="009F26AB" w:rsidRPr="00603C79" w:rsidRDefault="009F26AB" w:rsidP="00F33C1D">
      <w:pPr>
        <w:numPr>
          <w:ilvl w:val="0"/>
          <w:numId w:val="204"/>
        </w:numPr>
        <w:tabs>
          <w:tab w:val="left" w:pos="851"/>
          <w:tab w:val="left" w:pos="1134"/>
        </w:tabs>
        <w:autoSpaceDE w:val="0"/>
        <w:adjustRightInd w:val="0"/>
        <w:spacing w:line="240" w:lineRule="auto"/>
        <w:ind w:left="0" w:firstLine="709"/>
        <w:contextualSpacing/>
        <w:rPr>
          <w:rFonts w:ascii="Times New Roman" w:hAnsi="Times New Roman"/>
          <w:lang w:eastAsia="ru-RU"/>
        </w:rPr>
      </w:pPr>
      <w:r w:rsidRPr="00603C79">
        <w:rPr>
          <w:rFonts w:ascii="Times New Roman" w:hAnsi="Times New Roman"/>
          <w:lang w:eastAsia="ru-RU"/>
        </w:rPr>
        <w:t>развитие личностных, социальных качеств и способностей учащихся на основе формирования практических навыков и умений.</w:t>
      </w:r>
    </w:p>
    <w:p w14:paraId="56AFEC47"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создание условий для самоопределения, саморазвития, самореализации детей в процессе активной совместной творческой деятельности.</w:t>
      </w:r>
    </w:p>
    <w:p w14:paraId="3608471F" w14:textId="77777777" w:rsidR="009F26AB" w:rsidRPr="00603C79" w:rsidRDefault="009F26AB" w:rsidP="00F33C1D">
      <w:pPr>
        <w:numPr>
          <w:ilvl w:val="0"/>
          <w:numId w:val="204"/>
        </w:numPr>
        <w:tabs>
          <w:tab w:val="left" w:pos="851"/>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 xml:space="preserve">создание </w:t>
      </w:r>
      <w:r w:rsidR="00641F8D" w:rsidRPr="00603C79">
        <w:rPr>
          <w:rFonts w:ascii="Times New Roman" w:hAnsi="Times New Roman"/>
          <w:lang w:eastAsia="ru-RU"/>
        </w:rPr>
        <w:t>условий для</w:t>
      </w:r>
      <w:r w:rsidRPr="00603C79">
        <w:rPr>
          <w:rFonts w:ascii="Times New Roman" w:hAnsi="Times New Roman"/>
          <w:lang w:eastAsia="ru-RU"/>
        </w:rPr>
        <w:t xml:space="preserve">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14:paraId="769D363E" w14:textId="77777777" w:rsidR="009F26AB" w:rsidRPr="00603C79" w:rsidRDefault="009F26AB" w:rsidP="00F33C1D">
      <w:pPr>
        <w:numPr>
          <w:ilvl w:val="0"/>
          <w:numId w:val="204"/>
        </w:numPr>
        <w:tabs>
          <w:tab w:val="left" w:pos="851"/>
          <w:tab w:val="left" w:pos="993"/>
          <w:tab w:val="left" w:pos="1134"/>
        </w:tabs>
        <w:autoSpaceDE w:val="0"/>
        <w:autoSpaceDN w:val="0"/>
        <w:adjustRightInd w:val="0"/>
        <w:spacing w:after="0" w:line="240" w:lineRule="auto"/>
        <w:ind w:left="0" w:firstLine="709"/>
        <w:contextualSpacing/>
        <w:jc w:val="both"/>
        <w:rPr>
          <w:rFonts w:ascii="Times New Roman" w:hAnsi="Times New Roman"/>
          <w:lang w:eastAsia="ru-RU"/>
        </w:rPr>
      </w:pPr>
      <w:r w:rsidRPr="00603C79">
        <w:rPr>
          <w:rFonts w:ascii="Times New Roman" w:hAnsi="Times New Roman"/>
          <w:lang w:eastAsia="ru-RU"/>
        </w:rPr>
        <w:t>расширение кругозора учащихся, получение новых знаний об окружающей социальной, культурной, природной среде, уважительного и бережного отношения к ней, приобретение учащимися коммуникативных навыков развития и важного опыта социально одобряемого поведения в различных внешкольных ситуациях.</w:t>
      </w:r>
    </w:p>
    <w:p w14:paraId="0836DB64" w14:textId="77777777" w:rsidR="00641F8D" w:rsidRPr="00603C79" w:rsidRDefault="009F26AB" w:rsidP="00641F8D">
      <w:pPr>
        <w:spacing w:after="0" w:line="240" w:lineRule="auto"/>
        <w:ind w:firstLine="709"/>
        <w:jc w:val="both"/>
        <w:rPr>
          <w:rFonts w:ascii="Times New Roman" w:eastAsia="№Е" w:hAnsi="Times New Roman"/>
          <w:lang w:eastAsia="ru-RU"/>
        </w:rPr>
      </w:pPr>
      <w:r w:rsidRPr="00603C79">
        <w:rPr>
          <w:rFonts w:ascii="Times New Roman" w:eastAsia="№Е" w:hAnsi="Times New Roman"/>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w:t>
      </w:r>
      <w:r w:rsidR="00641F8D" w:rsidRPr="00603C79">
        <w:rPr>
          <w:rFonts w:ascii="Times New Roman" w:eastAsia="№Е" w:hAnsi="Times New Roman"/>
          <w:lang w:eastAsia="ru-RU"/>
        </w:rPr>
        <w:t>циального поведения школьников.</w:t>
      </w:r>
    </w:p>
    <w:p w14:paraId="3B8B5056" w14:textId="77777777" w:rsidR="009F26AB" w:rsidRPr="00603C79" w:rsidRDefault="009F26AB" w:rsidP="00F33C1D">
      <w:pPr>
        <w:pStyle w:val="a4"/>
        <w:numPr>
          <w:ilvl w:val="2"/>
          <w:numId w:val="166"/>
        </w:numPr>
        <w:spacing w:before="240" w:after="0" w:line="240" w:lineRule="auto"/>
        <w:ind w:left="709"/>
        <w:jc w:val="both"/>
        <w:rPr>
          <w:rFonts w:ascii="Times New Roman" w:eastAsia="№Е" w:hAnsi="Times New Roman"/>
          <w:lang w:eastAsia="ru-RU"/>
        </w:rPr>
      </w:pPr>
      <w:r w:rsidRPr="00603C79">
        <w:rPr>
          <w:rFonts w:ascii="Times New Roman" w:hAnsi="Times New Roman"/>
          <w:b/>
          <w:w w:val="0"/>
          <w:kern w:val="2"/>
          <w:lang w:eastAsia="ko-KR"/>
        </w:rPr>
        <w:t>Виды, формы и содержание деятельности</w:t>
      </w:r>
    </w:p>
    <w:p w14:paraId="6A95D83E" w14:textId="77777777" w:rsidR="009F26AB" w:rsidRPr="00603C79" w:rsidRDefault="009F26AB" w:rsidP="009F26AB">
      <w:pPr>
        <w:widowControl w:val="0"/>
        <w:wordWrap w:val="0"/>
        <w:autoSpaceDE w:val="0"/>
        <w:autoSpaceDN w:val="0"/>
        <w:spacing w:after="0" w:line="240" w:lineRule="auto"/>
        <w:ind w:firstLine="709"/>
        <w:jc w:val="both"/>
        <w:rPr>
          <w:rFonts w:ascii="Times New Roman" w:hAnsi="Times New Roman"/>
          <w:w w:val="0"/>
          <w:kern w:val="2"/>
          <w:lang w:eastAsia="ko-KR"/>
        </w:rPr>
      </w:pPr>
      <w:r w:rsidRPr="00603C79">
        <w:rPr>
          <w:rFonts w:ascii="Times New Roman" w:hAnsi="Times New Roman"/>
          <w:w w:val="0"/>
          <w:kern w:val="2"/>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1195BD09" w14:textId="77777777" w:rsidR="009F26AB" w:rsidRPr="00603C79" w:rsidRDefault="009F26AB" w:rsidP="00755745">
      <w:pPr>
        <w:widowControl w:val="0"/>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«Классное руководство»</w:t>
      </w:r>
    </w:p>
    <w:p w14:paraId="3881B512" w14:textId="77777777" w:rsidR="009F26AB" w:rsidRPr="00603C79" w:rsidRDefault="009F26AB" w:rsidP="009F26AB">
      <w:pPr>
        <w:shd w:val="clear" w:color="auto" w:fill="FFFFFF"/>
        <w:spacing w:after="0" w:line="240" w:lineRule="auto"/>
        <w:ind w:firstLine="709"/>
        <w:jc w:val="both"/>
        <w:rPr>
          <w:rFonts w:ascii="Times New Roman" w:hAnsi="Times New Roman"/>
          <w:bCs/>
          <w:lang w:eastAsia="ru-RU"/>
        </w:rPr>
      </w:pPr>
      <w:r w:rsidRPr="00603C79">
        <w:rPr>
          <w:rFonts w:ascii="Times New Roman" w:hAnsi="Times New Roman"/>
          <w:bCs/>
          <w:lang w:eastAsia="ru-RU"/>
        </w:rPr>
        <w:t xml:space="preserve">Данный модуль реализуется посредством рабочих индивидуальных программ классных </w:t>
      </w:r>
      <w:r w:rsidR="00755745" w:rsidRPr="00603C79">
        <w:rPr>
          <w:rFonts w:ascii="Times New Roman" w:hAnsi="Times New Roman"/>
          <w:bCs/>
          <w:lang w:eastAsia="ru-RU"/>
        </w:rPr>
        <w:t>руководителей (</w:t>
      </w:r>
      <w:r w:rsidRPr="00603C79">
        <w:rPr>
          <w:rFonts w:ascii="Times New Roman" w:hAnsi="Times New Roman"/>
          <w:bCs/>
          <w:lang w:eastAsia="ru-RU"/>
        </w:rPr>
        <w:t>см.  индивидуальные планы работы классных руководителей)</w:t>
      </w:r>
    </w:p>
    <w:p w14:paraId="630C5338" w14:textId="77777777" w:rsidR="009F26AB" w:rsidRPr="00603C79" w:rsidRDefault="009F26AB" w:rsidP="009F26AB">
      <w:pPr>
        <w:autoSpaceDE w:val="0"/>
        <w:autoSpaceDN w:val="0"/>
        <w:adjustRightInd w:val="0"/>
        <w:spacing w:after="0" w:line="240" w:lineRule="auto"/>
        <w:ind w:firstLine="709"/>
        <w:jc w:val="both"/>
        <w:rPr>
          <w:rFonts w:ascii="Times New Roman" w:hAnsi="Times New Roman"/>
          <w:lang w:eastAsia="ru-RU"/>
        </w:rPr>
      </w:pPr>
      <w:r w:rsidRPr="00603C79">
        <w:rPr>
          <w:rFonts w:ascii="Times New Roman" w:hAnsi="Times New Roman"/>
          <w:b/>
          <w:bCs/>
          <w:lang w:eastAsia="ru-RU"/>
        </w:rPr>
        <w:lastRenderedPageBreak/>
        <w:t xml:space="preserve">Цель: </w:t>
      </w:r>
      <w:r w:rsidRPr="00603C79">
        <w:rPr>
          <w:rFonts w:ascii="Times New Roman" w:hAnsi="Times New Roman"/>
          <w:bCs/>
          <w:lang w:eastAsia="ru-RU"/>
        </w:rPr>
        <w:t>создание условий для моделирования и построения воспитательной системы класса, направленной на раскрытие индивидуальности обучающегося и формирование коллектива.</w:t>
      </w:r>
      <w:r w:rsidRPr="00603C79">
        <w:rPr>
          <w:rFonts w:ascii="Times New Roman" w:hAnsi="Times New Roman"/>
          <w:lang w:eastAsia="ru-RU"/>
        </w:rPr>
        <w:t xml:space="preserve"> </w:t>
      </w:r>
    </w:p>
    <w:p w14:paraId="6AE189D2" w14:textId="77777777" w:rsidR="009F26AB" w:rsidRPr="00603C79" w:rsidRDefault="009F26AB" w:rsidP="009F26AB">
      <w:pPr>
        <w:shd w:val="clear" w:color="auto" w:fill="FFFFFF"/>
        <w:spacing w:after="0" w:line="240" w:lineRule="auto"/>
        <w:ind w:firstLine="709"/>
        <w:jc w:val="both"/>
        <w:rPr>
          <w:rFonts w:ascii="Times New Roman" w:hAnsi="Times New Roman"/>
          <w:bCs/>
          <w:lang w:eastAsia="ru-RU"/>
        </w:rPr>
      </w:pPr>
      <w:r w:rsidRPr="00603C79">
        <w:rPr>
          <w:rFonts w:ascii="Times New Roman" w:hAnsi="Times New Roman"/>
          <w:b/>
          <w:bCs/>
          <w:lang w:eastAsia="ru-RU"/>
        </w:rPr>
        <w:t>Задачи</w:t>
      </w:r>
      <w:r w:rsidRPr="00603C79">
        <w:rPr>
          <w:rFonts w:ascii="Times New Roman" w:hAnsi="Times New Roman"/>
          <w:bCs/>
          <w:lang w:eastAsia="ru-RU"/>
        </w:rPr>
        <w:t>:</w:t>
      </w:r>
    </w:p>
    <w:p w14:paraId="69712E81" w14:textId="77777777" w:rsidR="009F26AB" w:rsidRPr="00603C79" w:rsidRDefault="009F26AB" w:rsidP="00F33C1D">
      <w:pPr>
        <w:widowControl w:val="0"/>
        <w:numPr>
          <w:ilvl w:val="0"/>
          <w:numId w:val="205"/>
        </w:numPr>
        <w:shd w:val="clear" w:color="auto" w:fill="FFFFFF"/>
        <w:tabs>
          <w:tab w:val="left" w:pos="851"/>
        </w:tabs>
        <w:wordWrap w:val="0"/>
        <w:autoSpaceDE w:val="0"/>
        <w:autoSpaceDN w:val="0"/>
        <w:spacing w:after="0" w:line="240" w:lineRule="auto"/>
        <w:ind w:left="0" w:firstLine="567"/>
        <w:contextualSpacing/>
        <w:jc w:val="both"/>
        <w:rPr>
          <w:rFonts w:ascii="Times New Roman" w:hAnsi="Times New Roman"/>
          <w:bCs/>
          <w:lang w:eastAsia="ru-RU"/>
        </w:rPr>
      </w:pPr>
      <w:r w:rsidRPr="00603C79">
        <w:rPr>
          <w:rFonts w:ascii="Times New Roman" w:hAnsi="Times New Roman"/>
          <w:bCs/>
          <w:lang w:eastAsia="ru-RU"/>
        </w:rPr>
        <w:t xml:space="preserve">приучение учащихся к формам нравственного </w:t>
      </w:r>
      <w:r w:rsidR="00755745" w:rsidRPr="00603C79">
        <w:rPr>
          <w:rFonts w:ascii="Times New Roman" w:hAnsi="Times New Roman"/>
          <w:bCs/>
          <w:lang w:eastAsia="ru-RU"/>
        </w:rPr>
        <w:t>сотрудничества, формирование</w:t>
      </w:r>
      <w:r w:rsidRPr="00603C79">
        <w:rPr>
          <w:rFonts w:ascii="Times New Roman" w:hAnsi="Times New Roman"/>
          <w:bCs/>
          <w:lang w:eastAsia="ru-RU"/>
        </w:rPr>
        <w:t xml:space="preserve"> гуманного отношения к окружающему миру;</w:t>
      </w:r>
    </w:p>
    <w:p w14:paraId="3611F663" w14:textId="77777777" w:rsidR="009F26AB" w:rsidRPr="00603C79" w:rsidRDefault="009F26AB" w:rsidP="00F33C1D">
      <w:pPr>
        <w:widowControl w:val="0"/>
        <w:numPr>
          <w:ilvl w:val="0"/>
          <w:numId w:val="205"/>
        </w:numPr>
        <w:shd w:val="clear" w:color="auto" w:fill="FFFFFF"/>
        <w:tabs>
          <w:tab w:val="left" w:pos="851"/>
        </w:tabs>
        <w:wordWrap w:val="0"/>
        <w:autoSpaceDE w:val="0"/>
        <w:autoSpaceDN w:val="0"/>
        <w:spacing w:after="0" w:line="240" w:lineRule="auto"/>
        <w:ind w:left="0" w:firstLine="567"/>
        <w:contextualSpacing/>
        <w:jc w:val="both"/>
        <w:rPr>
          <w:rFonts w:ascii="Times New Roman" w:hAnsi="Times New Roman"/>
          <w:bCs/>
          <w:lang w:eastAsia="ru-RU"/>
        </w:rPr>
      </w:pPr>
      <w:r w:rsidRPr="00603C79">
        <w:rPr>
          <w:rFonts w:ascii="Times New Roman" w:hAnsi="Times New Roman"/>
          <w:bCs/>
          <w:lang w:eastAsia="ru-RU"/>
        </w:rPr>
        <w:t xml:space="preserve">формирование представления о ценности </w:t>
      </w:r>
      <w:r w:rsidR="00755745" w:rsidRPr="00603C79">
        <w:rPr>
          <w:rFonts w:ascii="Times New Roman" w:hAnsi="Times New Roman"/>
          <w:bCs/>
          <w:lang w:eastAsia="ru-RU"/>
        </w:rPr>
        <w:t>здоровья и</w:t>
      </w:r>
      <w:r w:rsidRPr="00603C79">
        <w:rPr>
          <w:rFonts w:ascii="Times New Roman" w:hAnsi="Times New Roman"/>
          <w:bCs/>
          <w:lang w:eastAsia="ru-RU"/>
        </w:rPr>
        <w:t xml:space="preserve"> необходимости бережного отношения к нему;</w:t>
      </w:r>
    </w:p>
    <w:p w14:paraId="6A26008A" w14:textId="77777777" w:rsidR="009F26AB" w:rsidRPr="00603C79" w:rsidRDefault="009F26AB" w:rsidP="00F33C1D">
      <w:pPr>
        <w:widowControl w:val="0"/>
        <w:numPr>
          <w:ilvl w:val="0"/>
          <w:numId w:val="205"/>
        </w:numPr>
        <w:shd w:val="clear" w:color="auto" w:fill="FFFFFF"/>
        <w:tabs>
          <w:tab w:val="left" w:pos="851"/>
        </w:tabs>
        <w:wordWrap w:val="0"/>
        <w:autoSpaceDE w:val="0"/>
        <w:autoSpaceDN w:val="0"/>
        <w:spacing w:after="0" w:line="240" w:lineRule="auto"/>
        <w:ind w:left="0" w:firstLine="567"/>
        <w:contextualSpacing/>
        <w:jc w:val="both"/>
        <w:rPr>
          <w:rFonts w:ascii="Times New Roman" w:hAnsi="Times New Roman"/>
          <w:bCs/>
          <w:lang w:eastAsia="ru-RU"/>
        </w:rPr>
      </w:pPr>
      <w:r w:rsidRPr="00603C79">
        <w:rPr>
          <w:rFonts w:ascii="Times New Roman" w:hAnsi="Times New Roman"/>
          <w:bCs/>
          <w:lang w:eastAsia="ru-RU"/>
        </w:rPr>
        <w:t>формирование и развитие навыков сотрудничества и кооперации;</w:t>
      </w:r>
    </w:p>
    <w:p w14:paraId="4EEFA066" w14:textId="77777777" w:rsidR="009F26AB" w:rsidRPr="00603C79" w:rsidRDefault="009F26AB" w:rsidP="00F33C1D">
      <w:pPr>
        <w:widowControl w:val="0"/>
        <w:numPr>
          <w:ilvl w:val="0"/>
          <w:numId w:val="205"/>
        </w:numPr>
        <w:shd w:val="clear" w:color="auto" w:fill="FFFFFF"/>
        <w:tabs>
          <w:tab w:val="left" w:pos="851"/>
        </w:tabs>
        <w:wordWrap w:val="0"/>
        <w:autoSpaceDE w:val="0"/>
        <w:autoSpaceDN w:val="0"/>
        <w:spacing w:after="0" w:line="240" w:lineRule="auto"/>
        <w:ind w:left="0" w:firstLine="567"/>
        <w:contextualSpacing/>
        <w:jc w:val="both"/>
        <w:rPr>
          <w:rFonts w:ascii="Times New Roman" w:hAnsi="Times New Roman"/>
          <w:bCs/>
          <w:lang w:eastAsia="ru-RU"/>
        </w:rPr>
      </w:pPr>
      <w:r w:rsidRPr="00603C79">
        <w:rPr>
          <w:rFonts w:ascii="Times New Roman" w:hAnsi="Times New Roman"/>
          <w:bCs/>
          <w:lang w:eastAsia="ru-RU"/>
        </w:rPr>
        <w:t xml:space="preserve">формирование умения оценивать себя и других, формирование представления об </w:t>
      </w:r>
      <w:r w:rsidR="00755745" w:rsidRPr="00603C79">
        <w:rPr>
          <w:rFonts w:ascii="Times New Roman" w:hAnsi="Times New Roman"/>
          <w:bCs/>
          <w:lang w:eastAsia="ru-RU"/>
        </w:rPr>
        <w:t>особенностях своего</w:t>
      </w:r>
      <w:r w:rsidRPr="00603C79">
        <w:rPr>
          <w:rFonts w:ascii="Times New Roman" w:hAnsi="Times New Roman"/>
          <w:bCs/>
          <w:lang w:eastAsia="ru-RU"/>
        </w:rPr>
        <w:t xml:space="preserve"> характера, навыков управления своим поведением и эмоциональным состоянием;</w:t>
      </w:r>
    </w:p>
    <w:p w14:paraId="59E942F8" w14:textId="77777777" w:rsidR="009F26AB" w:rsidRPr="00603C79" w:rsidRDefault="009F26AB" w:rsidP="00F33C1D">
      <w:pPr>
        <w:widowControl w:val="0"/>
        <w:numPr>
          <w:ilvl w:val="0"/>
          <w:numId w:val="205"/>
        </w:numPr>
        <w:shd w:val="clear" w:color="auto" w:fill="FFFFFF"/>
        <w:tabs>
          <w:tab w:val="left" w:pos="851"/>
        </w:tabs>
        <w:wordWrap w:val="0"/>
        <w:autoSpaceDE w:val="0"/>
        <w:autoSpaceDN w:val="0"/>
        <w:spacing w:after="0" w:line="240" w:lineRule="auto"/>
        <w:ind w:left="0" w:firstLine="567"/>
        <w:contextualSpacing/>
        <w:jc w:val="both"/>
        <w:rPr>
          <w:rFonts w:ascii="Times New Roman" w:hAnsi="Times New Roman"/>
          <w:bCs/>
          <w:lang w:eastAsia="ru-RU"/>
        </w:rPr>
      </w:pPr>
      <w:r w:rsidRPr="00603C79">
        <w:rPr>
          <w:rFonts w:ascii="Times New Roman" w:hAnsi="Times New Roman"/>
          <w:bCs/>
          <w:lang w:eastAsia="ru-RU"/>
        </w:rPr>
        <w:t xml:space="preserve">формирование интереса к различным видам трудовой деятельности. </w:t>
      </w:r>
    </w:p>
    <w:p w14:paraId="64BAFCBB" w14:textId="77777777" w:rsidR="009F26AB" w:rsidRPr="00603C79" w:rsidRDefault="009F26AB" w:rsidP="009F26AB">
      <w:pPr>
        <w:shd w:val="clear" w:color="auto" w:fill="FFFFFF"/>
        <w:spacing w:after="0" w:line="240" w:lineRule="auto"/>
        <w:ind w:firstLine="709"/>
        <w:jc w:val="both"/>
        <w:rPr>
          <w:rFonts w:ascii="Times New Roman" w:hAnsi="Times New Roman"/>
          <w:b/>
          <w:bCs/>
          <w:lang w:eastAsia="ru-RU"/>
        </w:rPr>
      </w:pPr>
    </w:p>
    <w:tbl>
      <w:tblPr>
        <w:tblStyle w:val="18"/>
        <w:tblW w:w="9924" w:type="dxa"/>
        <w:jc w:val="center"/>
        <w:tblLayout w:type="fixed"/>
        <w:tblLook w:val="04A0" w:firstRow="1" w:lastRow="0" w:firstColumn="1" w:lastColumn="0" w:noHBand="0" w:noVBand="1"/>
      </w:tblPr>
      <w:tblGrid>
        <w:gridCol w:w="1809"/>
        <w:gridCol w:w="3543"/>
        <w:gridCol w:w="4572"/>
      </w:tblGrid>
      <w:tr w:rsidR="00603C79" w:rsidRPr="00603C79" w14:paraId="4C7E31C9" w14:textId="77777777" w:rsidTr="00641F8D">
        <w:trPr>
          <w:jc w:val="center"/>
        </w:trPr>
        <w:tc>
          <w:tcPr>
            <w:tcW w:w="1809" w:type="dxa"/>
            <w:vAlign w:val="center"/>
          </w:tcPr>
          <w:p w14:paraId="747E8D90" w14:textId="77777777" w:rsidR="009F26AB" w:rsidRPr="00603C79" w:rsidRDefault="009F26AB" w:rsidP="00755745">
            <w:pPr>
              <w:widowControl w:val="0"/>
              <w:wordWrap w:val="0"/>
              <w:autoSpaceDE w:val="0"/>
              <w:autoSpaceDN w:val="0"/>
              <w:jc w:val="center"/>
              <w:rPr>
                <w:rFonts w:ascii="Times New Roman" w:hAnsi="Times New Roman"/>
                <w:kern w:val="2"/>
                <w:lang w:val="en-US" w:eastAsia="ko-KR"/>
              </w:rPr>
            </w:pPr>
            <w:r w:rsidRPr="00603C79">
              <w:rPr>
                <w:rFonts w:ascii="Times New Roman" w:hAnsi="Times New Roman"/>
                <w:bCs/>
                <w:kern w:val="2"/>
                <w:lang w:val="en-US" w:eastAsia="ko-KR"/>
              </w:rPr>
              <w:t>Блоки</w:t>
            </w:r>
          </w:p>
        </w:tc>
        <w:tc>
          <w:tcPr>
            <w:tcW w:w="3543" w:type="dxa"/>
            <w:vAlign w:val="center"/>
          </w:tcPr>
          <w:p w14:paraId="3609C247" w14:textId="77777777" w:rsidR="009F26AB" w:rsidRPr="00603C79" w:rsidRDefault="009F26AB" w:rsidP="00755745">
            <w:pPr>
              <w:widowControl w:val="0"/>
              <w:wordWrap w:val="0"/>
              <w:autoSpaceDE w:val="0"/>
              <w:autoSpaceDN w:val="0"/>
              <w:jc w:val="center"/>
              <w:rPr>
                <w:rFonts w:ascii="Times New Roman" w:hAnsi="Times New Roman"/>
                <w:kern w:val="2"/>
                <w:lang w:val="en-US" w:eastAsia="ko-KR"/>
              </w:rPr>
            </w:pPr>
            <w:r w:rsidRPr="00603C79">
              <w:rPr>
                <w:rFonts w:ascii="Times New Roman" w:hAnsi="Times New Roman"/>
                <w:bCs/>
                <w:kern w:val="2"/>
                <w:lang w:val="en-US" w:eastAsia="ko-KR"/>
              </w:rPr>
              <w:t>Виды деятельности</w:t>
            </w:r>
          </w:p>
        </w:tc>
        <w:tc>
          <w:tcPr>
            <w:tcW w:w="4572" w:type="dxa"/>
          </w:tcPr>
          <w:p w14:paraId="2F6EE61A" w14:textId="77777777" w:rsidR="009F26AB" w:rsidRPr="00603C79" w:rsidRDefault="00755745" w:rsidP="00755745">
            <w:pPr>
              <w:widowControl w:val="0"/>
              <w:wordWrap w:val="0"/>
              <w:autoSpaceDE w:val="0"/>
              <w:autoSpaceDN w:val="0"/>
              <w:jc w:val="center"/>
              <w:rPr>
                <w:rFonts w:ascii="Times New Roman" w:hAnsi="Times New Roman"/>
                <w:bCs/>
                <w:kern w:val="2"/>
                <w:lang w:eastAsia="ko-KR"/>
              </w:rPr>
            </w:pPr>
            <w:r w:rsidRPr="00603C79">
              <w:rPr>
                <w:rFonts w:ascii="Times New Roman" w:hAnsi="Times New Roman"/>
                <w:bCs/>
                <w:kern w:val="2"/>
                <w:lang w:val="en-US" w:eastAsia="ko-KR"/>
              </w:rPr>
              <w:t>Формы работы</w:t>
            </w:r>
            <w:r w:rsidRPr="00603C79">
              <w:rPr>
                <w:rFonts w:ascii="Times New Roman" w:hAnsi="Times New Roman"/>
                <w:bCs/>
                <w:kern w:val="2"/>
                <w:lang w:eastAsia="ko-KR"/>
              </w:rPr>
              <w:t>/</w:t>
            </w:r>
            <w:r w:rsidR="009F26AB" w:rsidRPr="00603C79">
              <w:rPr>
                <w:rFonts w:ascii="Times New Roman" w:hAnsi="Times New Roman"/>
                <w:bCs/>
                <w:kern w:val="2"/>
                <w:lang w:val="en-US" w:eastAsia="ko-KR"/>
              </w:rPr>
              <w:t>мероприятия</w:t>
            </w:r>
          </w:p>
        </w:tc>
      </w:tr>
      <w:tr w:rsidR="00603C79" w:rsidRPr="00603C79" w14:paraId="2BF28033" w14:textId="77777777" w:rsidTr="00641F8D">
        <w:trPr>
          <w:jc w:val="center"/>
        </w:trPr>
        <w:tc>
          <w:tcPr>
            <w:tcW w:w="1809" w:type="dxa"/>
          </w:tcPr>
          <w:p w14:paraId="2048CAA8" w14:textId="77777777" w:rsidR="00755745" w:rsidRPr="00603C79" w:rsidRDefault="009F26AB" w:rsidP="009F26AB">
            <w:pPr>
              <w:widowControl w:val="0"/>
              <w:wordWrap w:val="0"/>
              <w:autoSpaceDE w:val="0"/>
              <w:autoSpaceDN w:val="0"/>
              <w:ind w:left="142" w:right="137" w:hanging="111"/>
              <w:jc w:val="both"/>
              <w:rPr>
                <w:rFonts w:ascii="Times New Roman" w:hAnsi="Times New Roman"/>
                <w:kern w:val="2"/>
                <w:lang w:val="en-US" w:eastAsia="ko-KR"/>
              </w:rPr>
            </w:pPr>
            <w:r w:rsidRPr="00603C79">
              <w:rPr>
                <w:rFonts w:ascii="Times New Roman" w:hAnsi="Times New Roman"/>
                <w:kern w:val="2"/>
                <w:lang w:val="en-US" w:eastAsia="ko-KR"/>
              </w:rPr>
              <w:t>1.</w:t>
            </w:r>
          </w:p>
          <w:p w14:paraId="23935252" w14:textId="77777777" w:rsidR="009F26AB" w:rsidRPr="00603C79" w:rsidRDefault="009F26AB" w:rsidP="009F26AB">
            <w:pPr>
              <w:widowControl w:val="0"/>
              <w:wordWrap w:val="0"/>
              <w:autoSpaceDE w:val="0"/>
              <w:autoSpaceDN w:val="0"/>
              <w:ind w:left="142" w:right="137" w:hanging="111"/>
              <w:jc w:val="both"/>
              <w:rPr>
                <w:rFonts w:ascii="Times New Roman" w:hAnsi="Times New Roman"/>
                <w:kern w:val="2"/>
                <w:lang w:val="en-US" w:eastAsia="ko-KR"/>
              </w:rPr>
            </w:pPr>
            <w:r w:rsidRPr="00603C79">
              <w:rPr>
                <w:rFonts w:ascii="Times New Roman" w:hAnsi="Times New Roman"/>
                <w:kern w:val="2"/>
                <w:lang w:val="en-US" w:eastAsia="ko-KR"/>
              </w:rPr>
              <w:t>Работа с классным коллективом</w:t>
            </w:r>
          </w:p>
        </w:tc>
        <w:tc>
          <w:tcPr>
            <w:tcW w:w="3543" w:type="dxa"/>
          </w:tcPr>
          <w:p w14:paraId="65C9CB9C"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099505E1"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организация интересных и полезных для личностного развития ребенка совместных дел с учащимися вверенного ему класса;</w:t>
            </w:r>
          </w:p>
          <w:p w14:paraId="350F32ED"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проведение классных часов;</w:t>
            </w:r>
          </w:p>
          <w:p w14:paraId="23216BB1"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сплочение коллектива класса;</w:t>
            </w:r>
          </w:p>
          <w:p w14:paraId="542D249D"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выработка совместно со школьниками законов класса, помогающих детям освоить нормы и правила общения, которым они должны следовать в школе</w:t>
            </w:r>
          </w:p>
        </w:tc>
        <w:tc>
          <w:tcPr>
            <w:tcW w:w="4572" w:type="dxa"/>
          </w:tcPr>
          <w:p w14:paraId="62E28788" w14:textId="77777777" w:rsidR="009F26AB" w:rsidRPr="00603C79" w:rsidRDefault="009F26AB" w:rsidP="009F26AB">
            <w:pPr>
              <w:widowControl w:val="0"/>
              <w:tabs>
                <w:tab w:val="left" w:pos="206"/>
              </w:tabs>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xml:space="preserve">- анкетирование, тестирование, педагогическое наблюдение; </w:t>
            </w:r>
          </w:p>
          <w:p w14:paraId="277646D9"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делегирование, мотивация и поддержка участия класса в общешкольных ключевых делах, педагогическое сопровождение;</w:t>
            </w:r>
          </w:p>
          <w:p w14:paraId="7F88AF85"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тематические беседы по духовно-нравственному воспитанию (20-минутки общения);</w:t>
            </w:r>
          </w:p>
          <w:p w14:paraId="39C28677"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Уроки мужества, фестиваль патриотической песни;</w:t>
            </w:r>
          </w:p>
          <w:p w14:paraId="76AD5486"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-тематические класс-</w:t>
            </w:r>
            <w:r w:rsidR="00755745" w:rsidRPr="00603C79">
              <w:rPr>
                <w:rFonts w:ascii="Times New Roman" w:hAnsi="Times New Roman"/>
                <w:kern w:val="2"/>
                <w:lang w:eastAsia="ko-KR"/>
              </w:rPr>
              <w:t>проекты, классные</w:t>
            </w:r>
            <w:r w:rsidRPr="00603C79">
              <w:rPr>
                <w:rFonts w:ascii="Times New Roman" w:hAnsi="Times New Roman"/>
                <w:kern w:val="2"/>
                <w:lang w:eastAsia="ko-KR"/>
              </w:rPr>
              <w:t xml:space="preserve"> часы, праздничные концерты, тематические персональные выставки, выставки семейного творчества («Зимняя фантазия», «Золотая осень» и т.п.);</w:t>
            </w:r>
          </w:p>
          <w:p w14:paraId="72909BF4"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игры, экскурсии, походы;</w:t>
            </w:r>
          </w:p>
          <w:p w14:paraId="30BBC279"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 конкурс «Лучший класс в школе» (</w:t>
            </w:r>
            <w:r w:rsidRPr="00603C79">
              <w:rPr>
                <w:rFonts w:ascii="Times New Roman" w:hAnsi="Times New Roman"/>
                <w:i/>
                <w:kern w:val="2"/>
                <w:lang w:eastAsia="ko-KR"/>
              </w:rPr>
              <w:t>планируется</w:t>
            </w:r>
            <w:r w:rsidRPr="00603C79">
              <w:rPr>
                <w:rFonts w:ascii="Times New Roman" w:hAnsi="Times New Roman"/>
                <w:kern w:val="2"/>
                <w:lang w:eastAsia="ko-KR"/>
              </w:rPr>
              <w:t>);</w:t>
            </w:r>
          </w:p>
          <w:p w14:paraId="2E2065EA" w14:textId="77777777" w:rsidR="009F26AB" w:rsidRPr="00603C79" w:rsidRDefault="009F26AB" w:rsidP="009F26AB">
            <w:pPr>
              <w:widowControl w:val="0"/>
              <w:wordWrap w:val="0"/>
              <w:autoSpaceDE w:val="0"/>
              <w:autoSpaceDN w:val="0"/>
              <w:ind w:left="127" w:right="137" w:hanging="111"/>
              <w:jc w:val="both"/>
              <w:rPr>
                <w:rFonts w:ascii="Times New Roman" w:hAnsi="Times New Roman"/>
                <w:kern w:val="2"/>
                <w:lang w:eastAsia="ko-KR"/>
              </w:rPr>
            </w:pPr>
            <w:r w:rsidRPr="00603C79">
              <w:rPr>
                <w:rFonts w:ascii="Times New Roman" w:hAnsi="Times New Roman"/>
                <w:kern w:val="2"/>
                <w:lang w:eastAsia="ko-KR"/>
              </w:rPr>
              <w:t>-дежурство по школе, генеральная уборка, субботники по уборке территории</w:t>
            </w:r>
          </w:p>
        </w:tc>
      </w:tr>
      <w:tr w:rsidR="00603C79" w:rsidRPr="00603C79" w14:paraId="11BB703C" w14:textId="77777777" w:rsidTr="00641F8D">
        <w:trPr>
          <w:jc w:val="center"/>
        </w:trPr>
        <w:tc>
          <w:tcPr>
            <w:tcW w:w="1809" w:type="dxa"/>
          </w:tcPr>
          <w:p w14:paraId="112CF53A"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eastAsia="ko-KR"/>
              </w:rPr>
              <w:t>2. Индивидуальная работа с обучающимися класса, в том числе работа с детьми с ООП</w:t>
            </w:r>
          </w:p>
        </w:tc>
        <w:tc>
          <w:tcPr>
            <w:tcW w:w="3543" w:type="dxa"/>
          </w:tcPr>
          <w:p w14:paraId="04C87D9A" w14:textId="77777777" w:rsidR="009F26AB" w:rsidRPr="00603C79" w:rsidRDefault="00755745" w:rsidP="00755745">
            <w:pPr>
              <w:widowControl w:val="0"/>
              <w:tabs>
                <w:tab w:val="left" w:pos="351"/>
              </w:tabs>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xml:space="preserve">- </w:t>
            </w:r>
            <w:r w:rsidR="009F26AB" w:rsidRPr="00603C79">
              <w:rPr>
                <w:rFonts w:ascii="Times New Roman" w:hAnsi="Times New Roman"/>
                <w:kern w:val="2"/>
                <w:lang w:eastAsia="ko-KR"/>
              </w:rPr>
              <w:t>изучение особенностей личностного развития учащихся класса;</w:t>
            </w:r>
          </w:p>
          <w:p w14:paraId="1A873405"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поддержка ребенка в решении важных для него жизненных проблем;</w:t>
            </w:r>
          </w:p>
          <w:p w14:paraId="4FE36AB3"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индивидуальная работа со школьниками класса по выстраиванию индивидуальной траектории развития;</w:t>
            </w:r>
          </w:p>
          <w:p w14:paraId="6281286C"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val="en-US" w:eastAsia="ko-KR"/>
              </w:rPr>
              <w:t>- коррекция поведения ребенка</w:t>
            </w:r>
          </w:p>
        </w:tc>
        <w:tc>
          <w:tcPr>
            <w:tcW w:w="4572" w:type="dxa"/>
          </w:tcPr>
          <w:p w14:paraId="0FF89772"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xml:space="preserve">- беседы, педагогическое </w:t>
            </w:r>
          </w:p>
          <w:p w14:paraId="4ED6AC95"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наблюдение, анкетирование, тестирование;</w:t>
            </w:r>
          </w:p>
          <w:p w14:paraId="1CA7A480"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консультации;</w:t>
            </w:r>
          </w:p>
          <w:p w14:paraId="665E8A34"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работа с портфолио;</w:t>
            </w:r>
          </w:p>
          <w:p w14:paraId="53E8E693"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занятия по программе «От самопознания к самосовершенствованию»/ под ред. Селевко Г.К., Тихомирова Н.К., Левина О.Г;</w:t>
            </w:r>
          </w:p>
          <w:p w14:paraId="28E26EA5" w14:textId="77777777" w:rsidR="009F26AB" w:rsidRPr="00603C79" w:rsidRDefault="009F26AB" w:rsidP="009F26AB">
            <w:pPr>
              <w:jc w:val="both"/>
              <w:rPr>
                <w:rFonts w:ascii="Times New Roman" w:hAnsi="Times New Roman"/>
                <w:b/>
                <w:bCs/>
                <w:lang w:eastAsia="ru-RU"/>
              </w:rPr>
            </w:pPr>
            <w:r w:rsidRPr="00603C79">
              <w:rPr>
                <w:rFonts w:ascii="Times New Roman" w:eastAsia="Calibri" w:hAnsi="Times New Roman"/>
                <w:kern w:val="2"/>
                <w:lang w:eastAsia="ko-KR"/>
              </w:rPr>
              <w:t>- работа с педагогом-психологом</w:t>
            </w:r>
          </w:p>
        </w:tc>
      </w:tr>
      <w:tr w:rsidR="00603C79" w:rsidRPr="00603C79" w14:paraId="51EDC5E9" w14:textId="77777777" w:rsidTr="00641F8D">
        <w:trPr>
          <w:jc w:val="center"/>
        </w:trPr>
        <w:tc>
          <w:tcPr>
            <w:tcW w:w="1809" w:type="dxa"/>
          </w:tcPr>
          <w:p w14:paraId="5ECD5B6D" w14:textId="77777777" w:rsidR="00755745" w:rsidRPr="00603C79" w:rsidRDefault="009F26AB" w:rsidP="009F26AB">
            <w:pPr>
              <w:jc w:val="both"/>
              <w:rPr>
                <w:rFonts w:ascii="Times New Roman" w:hAnsi="Times New Roman"/>
                <w:kern w:val="2"/>
                <w:lang w:eastAsia="ko-KR"/>
              </w:rPr>
            </w:pPr>
            <w:r w:rsidRPr="00603C79">
              <w:rPr>
                <w:rFonts w:ascii="Times New Roman" w:hAnsi="Times New Roman"/>
                <w:kern w:val="2"/>
                <w:lang w:eastAsia="ko-KR"/>
              </w:rPr>
              <w:t xml:space="preserve">3. </w:t>
            </w:r>
          </w:p>
          <w:p w14:paraId="07395631"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eastAsia="ko-KR"/>
              </w:rPr>
              <w:t>Работа с учителями, преподающими в классе</w:t>
            </w:r>
            <w:r w:rsidRPr="00603C79">
              <w:rPr>
                <w:rFonts w:ascii="Times New Roman" w:hAnsi="Times New Roman"/>
                <w:kern w:val="2"/>
                <w:lang w:val="en-US" w:eastAsia="ko-KR"/>
              </w:rPr>
              <w:t> </w:t>
            </w:r>
          </w:p>
        </w:tc>
        <w:tc>
          <w:tcPr>
            <w:tcW w:w="3543" w:type="dxa"/>
          </w:tcPr>
          <w:p w14:paraId="3DAC575D"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регулярные консультации классного руководителя с учителями-предметниками;</w:t>
            </w:r>
          </w:p>
          <w:p w14:paraId="17A06228"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привлечение учителей к участию во внутриклассных делах;</w:t>
            </w:r>
          </w:p>
          <w:p w14:paraId="7EE24410"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привлечение учителей к участию в родительских собраниях</w:t>
            </w:r>
          </w:p>
          <w:p w14:paraId="495A081B" w14:textId="77777777" w:rsidR="009F26AB" w:rsidRPr="00603C79" w:rsidRDefault="009F26AB" w:rsidP="009F26AB">
            <w:pPr>
              <w:jc w:val="both"/>
              <w:rPr>
                <w:rFonts w:ascii="Times New Roman" w:hAnsi="Times New Roman"/>
                <w:b/>
                <w:bCs/>
                <w:lang w:eastAsia="ru-RU"/>
              </w:rPr>
            </w:pPr>
          </w:p>
        </w:tc>
        <w:tc>
          <w:tcPr>
            <w:tcW w:w="4572" w:type="dxa"/>
          </w:tcPr>
          <w:p w14:paraId="1DF5DC09" w14:textId="77777777" w:rsidR="009F26AB" w:rsidRPr="00603C79" w:rsidRDefault="009F26AB" w:rsidP="009F26AB">
            <w:pPr>
              <w:widowControl w:val="0"/>
              <w:wordWrap w:val="0"/>
              <w:autoSpaceDE w:val="0"/>
              <w:autoSpaceDN w:val="0"/>
              <w:ind w:left="127" w:right="137"/>
              <w:jc w:val="both"/>
              <w:rPr>
                <w:rFonts w:ascii="Times New Roman" w:eastAsia="Calibri" w:hAnsi="Times New Roman"/>
                <w:kern w:val="2"/>
                <w:lang w:eastAsia="ko-KR"/>
              </w:rPr>
            </w:pPr>
            <w:r w:rsidRPr="00603C79">
              <w:rPr>
                <w:rFonts w:ascii="Times New Roman" w:eastAsia="Calibri" w:hAnsi="Times New Roman"/>
                <w:kern w:val="2"/>
                <w:lang w:eastAsia="ko-KR"/>
              </w:rPr>
              <w:t>- посещение учебных занятий класса;</w:t>
            </w:r>
          </w:p>
          <w:p w14:paraId="7C071225"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тематические проекты (читательский проект и т.п.);</w:t>
            </w:r>
          </w:p>
          <w:p w14:paraId="364FFD38" w14:textId="77777777" w:rsidR="009F26AB" w:rsidRPr="00603C79" w:rsidRDefault="009F26AB" w:rsidP="009F26AB">
            <w:pPr>
              <w:widowControl w:val="0"/>
              <w:wordWrap w:val="0"/>
              <w:autoSpaceDE w:val="0"/>
              <w:autoSpaceDN w:val="0"/>
              <w:ind w:left="127" w:right="137"/>
              <w:jc w:val="both"/>
              <w:rPr>
                <w:rFonts w:ascii="Times New Roman" w:eastAsia="Calibri" w:hAnsi="Times New Roman"/>
                <w:kern w:val="2"/>
                <w:lang w:eastAsia="ko-KR"/>
              </w:rPr>
            </w:pPr>
            <w:r w:rsidRPr="00603C79">
              <w:rPr>
                <w:rFonts w:ascii="Times New Roman" w:eastAsia="Calibri" w:hAnsi="Times New Roman"/>
                <w:kern w:val="2"/>
                <w:lang w:eastAsia="ko-KR"/>
              </w:rPr>
              <w:t xml:space="preserve">- регулярные беседы классного руководителя с учителями-предметниками; </w:t>
            </w:r>
          </w:p>
          <w:p w14:paraId="35B216D9" w14:textId="77777777" w:rsidR="009F26AB" w:rsidRPr="00603C79" w:rsidRDefault="009F26AB" w:rsidP="009F26AB">
            <w:pPr>
              <w:widowControl w:val="0"/>
              <w:wordWrap w:val="0"/>
              <w:autoSpaceDE w:val="0"/>
              <w:autoSpaceDN w:val="0"/>
              <w:ind w:left="127" w:right="137"/>
              <w:jc w:val="both"/>
              <w:rPr>
                <w:rFonts w:ascii="Times New Roman" w:eastAsia="Calibri" w:hAnsi="Times New Roman"/>
                <w:kern w:val="2"/>
                <w:lang w:eastAsia="ko-KR"/>
              </w:rPr>
            </w:pPr>
            <w:r w:rsidRPr="00603C79">
              <w:rPr>
                <w:rFonts w:ascii="Times New Roman" w:eastAsia="Calibri" w:hAnsi="Times New Roman"/>
                <w:kern w:val="2"/>
                <w:lang w:eastAsia="ko-KR"/>
              </w:rPr>
              <w:t xml:space="preserve">- ведение дневника наблюдений по необходимости; </w:t>
            </w:r>
          </w:p>
          <w:p w14:paraId="0C2363F1" w14:textId="77777777" w:rsidR="009F26AB" w:rsidRPr="00603C79" w:rsidRDefault="009F26AB" w:rsidP="009F26AB">
            <w:pPr>
              <w:widowControl w:val="0"/>
              <w:wordWrap w:val="0"/>
              <w:autoSpaceDE w:val="0"/>
              <w:autoSpaceDN w:val="0"/>
              <w:ind w:left="127" w:right="137"/>
              <w:jc w:val="both"/>
              <w:rPr>
                <w:rFonts w:ascii="Times New Roman" w:eastAsia="Calibri" w:hAnsi="Times New Roman"/>
                <w:kern w:val="2"/>
                <w:lang w:eastAsia="ko-KR"/>
              </w:rPr>
            </w:pPr>
            <w:r w:rsidRPr="00603C79">
              <w:rPr>
                <w:rFonts w:ascii="Times New Roman" w:eastAsia="Calibri" w:hAnsi="Times New Roman"/>
                <w:kern w:val="2"/>
                <w:lang w:eastAsia="ko-KR"/>
              </w:rPr>
              <w:t xml:space="preserve">- организация индивидуальных бесед с учащимися и их родителями; </w:t>
            </w:r>
          </w:p>
          <w:p w14:paraId="44BDD79D" w14:textId="77777777" w:rsidR="009F26AB" w:rsidRPr="00603C79" w:rsidRDefault="009F26AB" w:rsidP="009F26AB">
            <w:pPr>
              <w:widowControl w:val="0"/>
              <w:wordWrap w:val="0"/>
              <w:autoSpaceDE w:val="0"/>
              <w:autoSpaceDN w:val="0"/>
              <w:ind w:left="127" w:right="137"/>
              <w:jc w:val="both"/>
              <w:rPr>
                <w:rFonts w:ascii="Times New Roman" w:eastAsia="Calibri" w:hAnsi="Times New Roman"/>
                <w:kern w:val="2"/>
                <w:lang w:eastAsia="ko-KR"/>
              </w:rPr>
            </w:pPr>
            <w:r w:rsidRPr="00603C79">
              <w:rPr>
                <w:rFonts w:ascii="Times New Roman" w:hAnsi="Times New Roman"/>
                <w:kern w:val="2"/>
                <w:lang w:eastAsia="ko-KR"/>
              </w:rPr>
              <w:t>- родительские собрания;</w:t>
            </w:r>
            <w:r w:rsidRPr="00603C79">
              <w:rPr>
                <w:rFonts w:ascii="Times New Roman" w:eastAsia="Calibri" w:hAnsi="Times New Roman"/>
                <w:kern w:val="2"/>
                <w:lang w:eastAsia="ko-KR"/>
              </w:rPr>
              <w:t xml:space="preserve"> </w:t>
            </w:r>
          </w:p>
          <w:p w14:paraId="42056B51"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малые педсоветы;</w:t>
            </w:r>
          </w:p>
          <w:p w14:paraId="64F2CEA0" w14:textId="77777777" w:rsidR="009F26AB" w:rsidRPr="00603C79" w:rsidRDefault="009F26AB" w:rsidP="009F26AB">
            <w:pPr>
              <w:jc w:val="both"/>
              <w:rPr>
                <w:rFonts w:ascii="Times New Roman" w:hAnsi="Times New Roman"/>
                <w:b/>
                <w:bCs/>
                <w:lang w:eastAsia="ru-RU"/>
              </w:rPr>
            </w:pPr>
            <w:r w:rsidRPr="00603C79">
              <w:rPr>
                <w:rFonts w:ascii="Times New Roman" w:eastAsia="Calibri" w:hAnsi="Times New Roman"/>
                <w:kern w:val="2"/>
                <w:lang w:eastAsia="ko-KR"/>
              </w:rPr>
              <w:t>- работа с педагогом-психологом</w:t>
            </w:r>
          </w:p>
        </w:tc>
      </w:tr>
      <w:tr w:rsidR="009F26AB" w:rsidRPr="00603C79" w14:paraId="639AD3BB" w14:textId="77777777" w:rsidTr="00641F8D">
        <w:trPr>
          <w:jc w:val="center"/>
        </w:trPr>
        <w:tc>
          <w:tcPr>
            <w:tcW w:w="1809" w:type="dxa"/>
          </w:tcPr>
          <w:p w14:paraId="29CE6A2A" w14:textId="77777777" w:rsidR="00755745" w:rsidRPr="00603C79" w:rsidRDefault="009F26AB" w:rsidP="009F26AB">
            <w:pPr>
              <w:jc w:val="both"/>
              <w:rPr>
                <w:rFonts w:ascii="Times New Roman" w:hAnsi="Times New Roman"/>
                <w:kern w:val="2"/>
                <w:lang w:eastAsia="ko-KR"/>
              </w:rPr>
            </w:pPr>
            <w:r w:rsidRPr="00603C79">
              <w:rPr>
                <w:rFonts w:ascii="Times New Roman" w:hAnsi="Times New Roman"/>
                <w:kern w:val="2"/>
                <w:lang w:eastAsia="ko-KR"/>
              </w:rPr>
              <w:t>4.</w:t>
            </w:r>
          </w:p>
          <w:p w14:paraId="6ECBA406"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eastAsia="ko-KR"/>
              </w:rPr>
              <w:t xml:space="preserve">Работа с родителями </w:t>
            </w:r>
            <w:r w:rsidRPr="00603C79">
              <w:rPr>
                <w:rFonts w:ascii="Times New Roman" w:hAnsi="Times New Roman"/>
                <w:kern w:val="2"/>
                <w:lang w:eastAsia="ko-KR"/>
              </w:rPr>
              <w:lastRenderedPageBreak/>
              <w:t>учащихся или их законными представителями</w:t>
            </w:r>
          </w:p>
        </w:tc>
        <w:tc>
          <w:tcPr>
            <w:tcW w:w="3543" w:type="dxa"/>
          </w:tcPr>
          <w:p w14:paraId="1560610F"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lastRenderedPageBreak/>
              <w:t xml:space="preserve">- регулярное информирование родителей о школьных успехах и проблемах их детей, о жизни </w:t>
            </w:r>
            <w:r w:rsidRPr="00603C79">
              <w:rPr>
                <w:rFonts w:ascii="Times New Roman" w:hAnsi="Times New Roman"/>
                <w:kern w:val="2"/>
                <w:lang w:eastAsia="ko-KR"/>
              </w:rPr>
              <w:lastRenderedPageBreak/>
              <w:t>класса в целом;</w:t>
            </w:r>
          </w:p>
          <w:p w14:paraId="2D783F10"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помощь родителям (законным представителям) школьников в регулировании отношений между ними, администрацией школы и учителями-предметниками;</w:t>
            </w:r>
          </w:p>
          <w:p w14:paraId="79180EA4"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создание и организация работы родительских комитетов классов;</w:t>
            </w:r>
          </w:p>
          <w:p w14:paraId="2AF6B4DF"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eastAsia="ko-KR"/>
              </w:rPr>
              <w:t>- привлечение членов семей школьников к организации и проведению дел класса</w:t>
            </w:r>
          </w:p>
        </w:tc>
        <w:tc>
          <w:tcPr>
            <w:tcW w:w="4572" w:type="dxa"/>
          </w:tcPr>
          <w:p w14:paraId="55859C43"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lastRenderedPageBreak/>
              <w:t xml:space="preserve">- тематические родительские собрания, </w:t>
            </w:r>
            <w:r w:rsidR="00755745" w:rsidRPr="00603C79">
              <w:rPr>
                <w:rFonts w:ascii="Times New Roman" w:hAnsi="Times New Roman"/>
                <w:kern w:val="2"/>
                <w:lang w:eastAsia="ko-KR"/>
              </w:rPr>
              <w:t>проекты, групповые</w:t>
            </w:r>
            <w:r w:rsidRPr="00603C79">
              <w:rPr>
                <w:rFonts w:ascii="Times New Roman" w:hAnsi="Times New Roman"/>
                <w:kern w:val="2"/>
                <w:lang w:eastAsia="ko-KR"/>
              </w:rPr>
              <w:t xml:space="preserve"> и индивидуальные консультации;</w:t>
            </w:r>
          </w:p>
          <w:p w14:paraId="01C89A99"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lastRenderedPageBreak/>
              <w:t>- тренинги с психологом по запросу, беседы;</w:t>
            </w:r>
          </w:p>
          <w:p w14:paraId="07DF9469"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организация консультирования с разными специалистами по запросу;</w:t>
            </w:r>
          </w:p>
          <w:p w14:paraId="274D35CC"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xml:space="preserve">- малые педсоветы, </w:t>
            </w:r>
            <w:r w:rsidR="00755745" w:rsidRPr="00603C79">
              <w:rPr>
                <w:rFonts w:ascii="Times New Roman" w:hAnsi="Times New Roman"/>
                <w:kern w:val="2"/>
                <w:lang w:eastAsia="ko-KR"/>
              </w:rPr>
              <w:t>школьный пед</w:t>
            </w:r>
            <w:r w:rsidRPr="00603C79">
              <w:rPr>
                <w:rFonts w:ascii="Times New Roman" w:hAnsi="Times New Roman"/>
                <w:kern w:val="2"/>
                <w:lang w:eastAsia="ko-KR"/>
              </w:rPr>
              <w:t>. консилиум, Совет профилактики;</w:t>
            </w:r>
          </w:p>
          <w:p w14:paraId="58159FAD"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xml:space="preserve">- участие в творческих </w:t>
            </w:r>
            <w:r w:rsidR="00755745" w:rsidRPr="00603C79">
              <w:rPr>
                <w:rFonts w:ascii="Times New Roman" w:hAnsi="Times New Roman"/>
                <w:kern w:val="2"/>
                <w:lang w:eastAsia="ko-KR"/>
              </w:rPr>
              <w:t>делах, детско</w:t>
            </w:r>
            <w:r w:rsidRPr="00603C79">
              <w:rPr>
                <w:rFonts w:ascii="Times New Roman" w:hAnsi="Times New Roman"/>
                <w:kern w:val="2"/>
                <w:lang w:eastAsia="ko-KR"/>
              </w:rPr>
              <w:t>-взрослые конкурсы, праздники, соревнования;</w:t>
            </w:r>
          </w:p>
          <w:p w14:paraId="509B92DD" w14:textId="77777777" w:rsidR="009F26AB" w:rsidRPr="00603C79" w:rsidRDefault="009F26AB" w:rsidP="009F26AB">
            <w:pPr>
              <w:widowControl w:val="0"/>
              <w:wordWrap w:val="0"/>
              <w:autoSpaceDE w:val="0"/>
              <w:autoSpaceDN w:val="0"/>
              <w:ind w:left="127" w:right="137"/>
              <w:jc w:val="both"/>
              <w:rPr>
                <w:rFonts w:ascii="Times New Roman" w:hAnsi="Times New Roman"/>
                <w:kern w:val="2"/>
                <w:lang w:eastAsia="ko-KR"/>
              </w:rPr>
            </w:pPr>
            <w:r w:rsidRPr="00603C79">
              <w:rPr>
                <w:rFonts w:ascii="Times New Roman" w:hAnsi="Times New Roman"/>
                <w:kern w:val="2"/>
                <w:lang w:eastAsia="ko-KR"/>
              </w:rPr>
              <w:t>- совместная трудовая деятельность;</w:t>
            </w:r>
          </w:p>
          <w:p w14:paraId="7B5E16BA" w14:textId="77777777" w:rsidR="009F26AB" w:rsidRPr="00603C79" w:rsidRDefault="009F26AB" w:rsidP="009F26AB">
            <w:pPr>
              <w:jc w:val="both"/>
              <w:rPr>
                <w:rFonts w:ascii="Times New Roman" w:hAnsi="Times New Roman"/>
                <w:b/>
                <w:bCs/>
                <w:lang w:eastAsia="ru-RU"/>
              </w:rPr>
            </w:pPr>
            <w:r w:rsidRPr="00603C79">
              <w:rPr>
                <w:rFonts w:ascii="Times New Roman" w:hAnsi="Times New Roman"/>
                <w:kern w:val="2"/>
                <w:lang w:eastAsia="ko-KR"/>
              </w:rPr>
              <w:t>-Дни открытых дверей, «Отличник детства»</w:t>
            </w:r>
          </w:p>
        </w:tc>
      </w:tr>
    </w:tbl>
    <w:p w14:paraId="45B99802" w14:textId="77777777" w:rsidR="009F26AB" w:rsidRPr="00603C79" w:rsidRDefault="009F26AB" w:rsidP="009F26AB">
      <w:pPr>
        <w:shd w:val="clear" w:color="auto" w:fill="FFFFFF"/>
        <w:spacing w:after="0" w:line="240" w:lineRule="auto"/>
        <w:ind w:firstLine="709"/>
        <w:jc w:val="both"/>
        <w:rPr>
          <w:rFonts w:ascii="Times New Roman" w:hAnsi="Times New Roman"/>
          <w:bCs/>
          <w:lang w:eastAsia="ru-RU"/>
        </w:rPr>
      </w:pPr>
    </w:p>
    <w:p w14:paraId="7C094DDA" w14:textId="77777777" w:rsidR="009F26AB" w:rsidRPr="00603C79" w:rsidRDefault="009F26AB" w:rsidP="009F26AB">
      <w:pPr>
        <w:shd w:val="clear" w:color="auto" w:fill="FFFFFF"/>
        <w:spacing w:after="0" w:line="240" w:lineRule="auto"/>
        <w:ind w:firstLine="709"/>
        <w:jc w:val="both"/>
        <w:rPr>
          <w:rFonts w:ascii="Times New Roman" w:hAnsi="Times New Roman"/>
          <w:bCs/>
          <w:lang w:eastAsia="ru-RU"/>
        </w:rPr>
      </w:pPr>
      <w:r w:rsidRPr="00603C79">
        <w:rPr>
          <w:rFonts w:ascii="Times New Roman" w:hAnsi="Times New Roman"/>
          <w:bCs/>
          <w:lang w:eastAsia="ru-RU"/>
        </w:rPr>
        <w:t>План работы гимназии базируется на основе планов воспитательной работы классных руководителей.</w:t>
      </w:r>
    </w:p>
    <w:p w14:paraId="0BFCAF31" w14:textId="77777777" w:rsidR="009F26AB" w:rsidRPr="00603C79" w:rsidRDefault="009F26AB" w:rsidP="009F26AB">
      <w:pPr>
        <w:widowControl w:val="0"/>
        <w:wordWrap w:val="0"/>
        <w:autoSpaceDE w:val="0"/>
        <w:autoSpaceDN w:val="0"/>
        <w:spacing w:after="0" w:line="240" w:lineRule="auto"/>
        <w:ind w:firstLine="709"/>
        <w:jc w:val="both"/>
        <w:rPr>
          <w:rFonts w:ascii="Times New Roman" w:hAnsi="Times New Roman"/>
          <w:b/>
          <w:iCs/>
          <w:w w:val="0"/>
          <w:kern w:val="2"/>
          <w:lang w:eastAsia="ko-KR"/>
        </w:rPr>
      </w:pPr>
    </w:p>
    <w:p w14:paraId="77D99C2D" w14:textId="77777777" w:rsidR="009F26AB" w:rsidRPr="00603C79" w:rsidRDefault="009F26AB" w:rsidP="00755745">
      <w:pPr>
        <w:widowControl w:val="0"/>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«Школьный урок»</w:t>
      </w:r>
    </w:p>
    <w:p w14:paraId="72495F15" w14:textId="77777777" w:rsidR="009F26AB" w:rsidRPr="00603C79" w:rsidRDefault="009F26AB" w:rsidP="009F26AB">
      <w:pPr>
        <w:tabs>
          <w:tab w:val="left" w:pos="1134"/>
        </w:tabs>
        <w:spacing w:after="0" w:line="240" w:lineRule="auto"/>
        <w:ind w:firstLine="709"/>
        <w:jc w:val="both"/>
        <w:rPr>
          <w:rFonts w:ascii="Times New Roman" w:eastAsia="№Е" w:hAnsi="Times New Roman"/>
          <w:lang w:eastAsia="ru-RU"/>
        </w:rPr>
      </w:pPr>
      <w:r w:rsidRPr="00603C79">
        <w:rPr>
          <w:rFonts w:ascii="Times New Roman" w:eastAsia="№Е" w:hAnsi="Times New Roman"/>
          <w:b/>
          <w:lang w:eastAsia="ru-RU"/>
        </w:rPr>
        <w:t>Цель:</w:t>
      </w:r>
      <w:r w:rsidRPr="00603C79">
        <w:rPr>
          <w:rFonts w:ascii="Times New Roman" w:eastAsia="№Е" w:hAnsi="Times New Roman"/>
          <w:lang w:eastAsia="ru-RU"/>
        </w:rPr>
        <w:t xml:space="preserve"> использование в воспитании детей возможности школьного урока, интерактивных форм занятий с учащимися. </w:t>
      </w:r>
    </w:p>
    <w:p w14:paraId="03D1A8D6"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lang w:eastAsia="ru-RU"/>
        </w:rPr>
        <w:t>Реализация школьными педагогами воспитательного потенциала урока предполагает следующее:</w:t>
      </w:r>
    </w:p>
    <w:p w14:paraId="1D46C521"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eastAsia="+mn-ea" w:hAnsi="Times New Roman"/>
          <w:kern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F053CFC"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eastAsia="+mn-ea" w:hAnsi="Times New Roman"/>
          <w:kern w:val="24"/>
          <w:lang w:eastAsia="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470159A7"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eastAsia="+mn-ea" w:hAnsi="Times New Roman"/>
          <w:kern w:val="24"/>
          <w:lang w:eastAsia="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9D927CC"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eastAsia="+mn-ea" w:hAnsi="Times New Roman"/>
          <w:kern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AD88591"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hAnsi="Times New Roman"/>
          <w:lang w:eastAsia="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F88D7F5"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hAnsi="Times New Roman"/>
          <w:lang w:eastAsia="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FD18208"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hAnsi="Times New Roman"/>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0376574F" w14:textId="77777777" w:rsidR="009F26AB" w:rsidRPr="00603C79" w:rsidRDefault="009F26AB" w:rsidP="00F33C1D">
      <w:pPr>
        <w:widowControl w:val="0"/>
        <w:numPr>
          <w:ilvl w:val="0"/>
          <w:numId w:val="223"/>
        </w:numPr>
        <w:tabs>
          <w:tab w:val="clear" w:pos="720"/>
          <w:tab w:val="left" w:pos="709"/>
        </w:tabs>
        <w:wordWrap w:val="0"/>
        <w:autoSpaceDE w:val="0"/>
        <w:autoSpaceDN w:val="0"/>
        <w:spacing w:after="0" w:line="240" w:lineRule="auto"/>
        <w:ind w:left="0" w:firstLine="567"/>
        <w:contextualSpacing/>
        <w:jc w:val="both"/>
        <w:textAlignment w:val="baseline"/>
        <w:rPr>
          <w:rFonts w:ascii="Times New Roman" w:hAnsi="Times New Roman"/>
          <w:lang w:eastAsia="ru-RU"/>
        </w:rPr>
      </w:pPr>
      <w:r w:rsidRPr="00603C79">
        <w:rPr>
          <w:rFonts w:ascii="Times New Roman" w:hAnsi="Times New Roman"/>
          <w:lang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6E00227A" w14:textId="77777777" w:rsidR="009F26AB" w:rsidRPr="00603C79" w:rsidRDefault="009F26AB" w:rsidP="009F26AB">
      <w:pPr>
        <w:tabs>
          <w:tab w:val="left" w:pos="709"/>
        </w:tabs>
        <w:spacing w:line="240" w:lineRule="auto"/>
        <w:ind w:firstLine="567"/>
        <w:contextualSpacing/>
        <w:jc w:val="both"/>
        <w:textAlignment w:val="baseline"/>
        <w:rPr>
          <w:rFonts w:ascii="Times New Roman" w:hAnsi="Times New Roman"/>
          <w:lang w:eastAsia="ru-RU"/>
        </w:rPr>
      </w:pPr>
      <w:r w:rsidRPr="00603C79">
        <w:rPr>
          <w:rFonts w:ascii="Times New Roman" w:hAnsi="Times New Roman"/>
          <w:lang w:eastAsia="ru-RU"/>
        </w:rPr>
        <w:t>План работы гимназии базируется на основе планов и программ работы учителей.</w:t>
      </w:r>
    </w:p>
    <w:p w14:paraId="163785AE" w14:textId="77777777" w:rsidR="009F26AB" w:rsidRPr="00603C79" w:rsidRDefault="009F26AB" w:rsidP="009F26AB">
      <w:pPr>
        <w:widowControl w:val="0"/>
        <w:wordWrap w:val="0"/>
        <w:autoSpaceDE w:val="0"/>
        <w:autoSpaceDN w:val="0"/>
        <w:spacing w:after="0" w:line="240" w:lineRule="auto"/>
        <w:ind w:firstLine="709"/>
        <w:jc w:val="both"/>
        <w:rPr>
          <w:rFonts w:ascii="Times New Roman" w:hAnsi="Times New Roman"/>
          <w:b/>
          <w:iCs/>
          <w:w w:val="0"/>
          <w:kern w:val="2"/>
          <w:lang w:eastAsia="ko-KR"/>
        </w:rPr>
      </w:pPr>
    </w:p>
    <w:p w14:paraId="6B10124A" w14:textId="77777777" w:rsidR="009F26AB" w:rsidRPr="00603C79" w:rsidRDefault="009F26AB" w:rsidP="00755745">
      <w:pPr>
        <w:widowControl w:val="0"/>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 xml:space="preserve">Модуль </w:t>
      </w:r>
      <w:r w:rsidR="00755745" w:rsidRPr="00603C79">
        <w:rPr>
          <w:rFonts w:ascii="Times New Roman" w:hAnsi="Times New Roman"/>
          <w:b/>
          <w:iCs/>
          <w:w w:val="0"/>
          <w:kern w:val="2"/>
          <w:lang w:eastAsia="ko-KR"/>
        </w:rPr>
        <w:t>«Курсы внеурочной деятельности»</w:t>
      </w:r>
    </w:p>
    <w:p w14:paraId="629A95EB" w14:textId="77777777" w:rsidR="009F26AB" w:rsidRPr="00603C79" w:rsidRDefault="009F26AB" w:rsidP="009F26AB">
      <w:pPr>
        <w:spacing w:before="30" w:after="30" w:line="240" w:lineRule="auto"/>
        <w:ind w:firstLine="709"/>
        <w:jc w:val="both"/>
        <w:rPr>
          <w:rFonts w:ascii="Times New Roman" w:hAnsi="Times New Roman"/>
          <w:lang w:eastAsia="ru-RU"/>
        </w:rPr>
      </w:pPr>
      <w:r w:rsidRPr="00603C79">
        <w:rPr>
          <w:rFonts w:ascii="Times New Roman" w:hAnsi="Times New Roman"/>
          <w:b/>
          <w:lang w:eastAsia="ru-RU"/>
        </w:rPr>
        <w:t>Цель:</w:t>
      </w:r>
      <w:r w:rsidRPr="00603C79">
        <w:rPr>
          <w:rFonts w:ascii="Times New Roman" w:hAnsi="Times New Roman"/>
          <w:lang w:eastAsia="ru-RU"/>
        </w:rPr>
        <w:t> создание эффективных условий развивающей среды для воспитания обучающихся в процессе организации внеурочной деятельности.</w:t>
      </w:r>
    </w:p>
    <w:p w14:paraId="5F764E15" w14:textId="77777777" w:rsidR="009F26AB" w:rsidRPr="00603C79" w:rsidRDefault="009F26AB" w:rsidP="009F26AB">
      <w:pPr>
        <w:spacing w:before="30" w:after="30" w:line="240" w:lineRule="auto"/>
        <w:ind w:firstLine="709"/>
        <w:jc w:val="both"/>
        <w:rPr>
          <w:rFonts w:ascii="Times New Roman" w:hAnsi="Times New Roman"/>
          <w:lang w:eastAsia="ru-RU"/>
        </w:rPr>
      </w:pPr>
      <w:r w:rsidRPr="00603C79">
        <w:rPr>
          <w:rFonts w:ascii="Times New Roman" w:hAnsi="Times New Roman"/>
          <w:lang w:eastAsia="ru-RU"/>
        </w:rPr>
        <w:t xml:space="preserve">Для реализации внеурочной деятельности в гимназии определена организационная модель, которая включает следующие компоненты: 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классное руководство, </w:t>
      </w:r>
      <w:r w:rsidRPr="00603C79">
        <w:rPr>
          <w:rFonts w:ascii="Times New Roman" w:hAnsi="Times New Roman"/>
          <w:lang w:eastAsia="ru-RU"/>
        </w:rPr>
        <w:lastRenderedPageBreak/>
        <w:t xml:space="preserve">социальные </w:t>
      </w:r>
      <w:r w:rsidR="00D671B2" w:rsidRPr="00603C79">
        <w:rPr>
          <w:rFonts w:ascii="Times New Roman" w:hAnsi="Times New Roman"/>
          <w:lang w:eastAsia="ru-RU"/>
        </w:rPr>
        <w:t>и творческие</w:t>
      </w:r>
      <w:r w:rsidRPr="00603C79">
        <w:rPr>
          <w:rFonts w:ascii="Times New Roman" w:hAnsi="Times New Roman"/>
          <w:lang w:eastAsia="ru-RU"/>
        </w:rPr>
        <w:t xml:space="preserve"> проекты. Внеурочная деятельность в гимназии реализуется за счет оптимизации внутренних ресурсов и </w:t>
      </w:r>
      <w:r w:rsidR="00D671B2" w:rsidRPr="00603C79">
        <w:rPr>
          <w:rFonts w:ascii="Times New Roman" w:hAnsi="Times New Roman"/>
          <w:lang w:eastAsia="ru-RU"/>
        </w:rPr>
        <w:t>ресурсов муниципальной</w:t>
      </w:r>
      <w:r w:rsidRPr="00603C79">
        <w:rPr>
          <w:rFonts w:ascii="Times New Roman" w:hAnsi="Times New Roman"/>
          <w:lang w:eastAsia="ru-RU"/>
        </w:rPr>
        <w:t xml:space="preserve"> системы дополнительного образования (ДШИ №1, ДШИ №2, ФОК, Феникс, Ледовая арена, Бассейн, городской музей, выставочный зал «Галерея», городская библиотека, Дворец культуры г.Артема, Дом детского творчества, Станция юного техника).</w:t>
      </w:r>
    </w:p>
    <w:p w14:paraId="589E632E"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lang w:eastAsia="ru-RU"/>
        </w:rPr>
        <w:t xml:space="preserve">Внеурочная деятельность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 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14:paraId="4F4FB699" w14:textId="77777777" w:rsidR="009F26AB" w:rsidRPr="00603C79" w:rsidRDefault="009F26AB" w:rsidP="009F26AB">
      <w:pPr>
        <w:autoSpaceDE w:val="0"/>
        <w:autoSpaceDN w:val="0"/>
        <w:adjustRightInd w:val="0"/>
        <w:spacing w:after="0" w:line="240" w:lineRule="auto"/>
        <w:ind w:firstLine="709"/>
        <w:jc w:val="both"/>
        <w:rPr>
          <w:rFonts w:ascii="Times New Roman" w:hAnsi="Times New Roman"/>
          <w:lang w:eastAsia="ru-RU"/>
        </w:rPr>
      </w:pPr>
      <w:r w:rsidRPr="00603C79">
        <w:rPr>
          <w:rFonts w:ascii="Times New Roman" w:hAnsi="Times New Roman"/>
          <w:lang w:eastAsia="ru-RU"/>
        </w:rPr>
        <w:t>План мероприятий модуля «Курсы внеурочной деятельности» выстраивается на основе плана внеурочной деятельности.</w:t>
      </w:r>
    </w:p>
    <w:p w14:paraId="401CF216" w14:textId="77777777" w:rsidR="009F26AB" w:rsidRPr="00603C79" w:rsidRDefault="009F26AB" w:rsidP="009F26AB">
      <w:pPr>
        <w:spacing w:after="0" w:line="240" w:lineRule="auto"/>
        <w:jc w:val="both"/>
        <w:rPr>
          <w:rFonts w:ascii="Times New Roman" w:hAnsi="Times New Roman"/>
          <w:b/>
          <w:sz w:val="24"/>
          <w:szCs w:val="24"/>
          <w:lang w:eastAsia="ru-RU"/>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000"/>
        <w:gridCol w:w="4122"/>
        <w:gridCol w:w="3263"/>
      </w:tblGrid>
      <w:tr w:rsidR="00603C79" w:rsidRPr="00603C79" w14:paraId="6ADC09F8" w14:textId="77777777" w:rsidTr="00D671B2">
        <w:trPr>
          <w:tblCellSpacing w:w="0" w:type="dxa"/>
          <w:jc w:val="center"/>
        </w:trPr>
        <w:tc>
          <w:tcPr>
            <w:tcW w:w="2000" w:type="dxa"/>
            <w:tcBorders>
              <w:top w:val="outset" w:sz="6" w:space="0" w:color="auto"/>
              <w:left w:val="outset" w:sz="6" w:space="0" w:color="auto"/>
              <w:bottom w:val="outset" w:sz="6" w:space="0" w:color="auto"/>
              <w:right w:val="outset" w:sz="6" w:space="0" w:color="auto"/>
            </w:tcBorders>
          </w:tcPr>
          <w:p w14:paraId="317FFC0D" w14:textId="77777777" w:rsidR="00D671B2" w:rsidRPr="00603C79" w:rsidRDefault="00D671B2" w:rsidP="00D671B2">
            <w:pPr>
              <w:spacing w:after="0" w:line="240" w:lineRule="auto"/>
              <w:ind w:left="426" w:hanging="426"/>
              <w:jc w:val="center"/>
              <w:rPr>
                <w:rFonts w:ascii="Times New Roman" w:hAnsi="Times New Roman"/>
                <w:szCs w:val="24"/>
                <w:lang w:eastAsia="ru-RU"/>
              </w:rPr>
            </w:pPr>
            <w:r w:rsidRPr="00603C79">
              <w:rPr>
                <w:rFonts w:ascii="Times New Roman" w:hAnsi="Times New Roman"/>
                <w:szCs w:val="24"/>
                <w:lang w:eastAsia="ru-RU"/>
              </w:rPr>
              <w:t>Направления</w:t>
            </w:r>
          </w:p>
          <w:p w14:paraId="15F55232" w14:textId="77777777" w:rsidR="00D671B2" w:rsidRPr="00603C79" w:rsidRDefault="00D671B2" w:rsidP="00D671B2">
            <w:pPr>
              <w:spacing w:after="0" w:line="240" w:lineRule="auto"/>
              <w:ind w:left="426" w:hanging="426"/>
              <w:jc w:val="center"/>
              <w:rPr>
                <w:rFonts w:ascii="Times New Roman" w:hAnsi="Times New Roman"/>
                <w:szCs w:val="24"/>
                <w:lang w:eastAsia="ru-RU"/>
              </w:rPr>
            </w:pPr>
            <w:r w:rsidRPr="00603C79">
              <w:rPr>
                <w:rFonts w:ascii="Times New Roman" w:hAnsi="Times New Roman"/>
                <w:szCs w:val="24"/>
                <w:lang w:eastAsia="ru-RU"/>
              </w:rPr>
              <w:t>внеурочной</w:t>
            </w:r>
          </w:p>
          <w:p w14:paraId="7F5F08F9" w14:textId="77777777" w:rsidR="009F26AB" w:rsidRPr="00603C79" w:rsidRDefault="009F26AB" w:rsidP="00D671B2">
            <w:pPr>
              <w:spacing w:after="0" w:line="240" w:lineRule="auto"/>
              <w:ind w:left="426" w:hanging="426"/>
              <w:jc w:val="center"/>
              <w:rPr>
                <w:rFonts w:ascii="Times New Roman" w:hAnsi="Times New Roman"/>
                <w:szCs w:val="24"/>
                <w:lang w:eastAsia="ru-RU"/>
              </w:rPr>
            </w:pPr>
            <w:r w:rsidRPr="00603C79">
              <w:rPr>
                <w:rFonts w:ascii="Times New Roman" w:hAnsi="Times New Roman"/>
                <w:szCs w:val="24"/>
                <w:lang w:eastAsia="ru-RU"/>
              </w:rPr>
              <w:t>деятельности</w:t>
            </w:r>
          </w:p>
        </w:tc>
        <w:tc>
          <w:tcPr>
            <w:tcW w:w="4122" w:type="dxa"/>
            <w:tcBorders>
              <w:top w:val="outset" w:sz="6" w:space="0" w:color="auto"/>
              <w:left w:val="outset" w:sz="6" w:space="0" w:color="auto"/>
              <w:bottom w:val="outset" w:sz="6" w:space="0" w:color="auto"/>
              <w:right w:val="outset" w:sz="6" w:space="0" w:color="auto"/>
            </w:tcBorders>
          </w:tcPr>
          <w:p w14:paraId="7BE83D3A" w14:textId="77777777" w:rsidR="009F26AB" w:rsidRPr="00603C79" w:rsidRDefault="009F26AB" w:rsidP="00D671B2">
            <w:pPr>
              <w:spacing w:after="0" w:line="240" w:lineRule="auto"/>
              <w:ind w:left="426" w:hanging="426"/>
              <w:jc w:val="center"/>
              <w:rPr>
                <w:rFonts w:ascii="Times New Roman" w:hAnsi="Times New Roman"/>
                <w:szCs w:val="24"/>
                <w:lang w:eastAsia="ru-RU"/>
              </w:rPr>
            </w:pPr>
            <w:r w:rsidRPr="00603C79">
              <w:rPr>
                <w:rFonts w:ascii="Times New Roman" w:hAnsi="Times New Roman"/>
                <w:szCs w:val="24"/>
                <w:lang w:eastAsia="ru-RU"/>
              </w:rPr>
              <w:t>Виды внеурочной деятельности</w:t>
            </w:r>
          </w:p>
        </w:tc>
        <w:tc>
          <w:tcPr>
            <w:tcW w:w="3263" w:type="dxa"/>
            <w:tcBorders>
              <w:top w:val="outset" w:sz="6" w:space="0" w:color="auto"/>
              <w:left w:val="outset" w:sz="6" w:space="0" w:color="auto"/>
              <w:bottom w:val="outset" w:sz="6" w:space="0" w:color="auto"/>
              <w:right w:val="outset" w:sz="6" w:space="0" w:color="auto"/>
            </w:tcBorders>
          </w:tcPr>
          <w:p w14:paraId="1781D52E" w14:textId="77777777" w:rsidR="009F26AB" w:rsidRPr="00603C79" w:rsidRDefault="009F26AB" w:rsidP="00D671B2">
            <w:pPr>
              <w:spacing w:after="0" w:line="240" w:lineRule="auto"/>
              <w:ind w:left="426" w:hanging="426"/>
              <w:jc w:val="center"/>
              <w:rPr>
                <w:rFonts w:ascii="Times New Roman" w:hAnsi="Times New Roman"/>
                <w:szCs w:val="24"/>
                <w:lang w:eastAsia="ru-RU"/>
              </w:rPr>
            </w:pPr>
            <w:r w:rsidRPr="00603C79">
              <w:rPr>
                <w:rFonts w:ascii="Times New Roman" w:hAnsi="Times New Roman"/>
                <w:szCs w:val="24"/>
                <w:lang w:eastAsia="ru-RU"/>
              </w:rPr>
              <w:t>Кто реализует</w:t>
            </w:r>
          </w:p>
        </w:tc>
      </w:tr>
      <w:tr w:rsidR="00603C79" w:rsidRPr="00603C79" w14:paraId="46765579" w14:textId="77777777" w:rsidTr="00D671B2">
        <w:trPr>
          <w:tblCellSpacing w:w="0" w:type="dxa"/>
          <w:jc w:val="center"/>
        </w:trPr>
        <w:tc>
          <w:tcPr>
            <w:tcW w:w="2000" w:type="dxa"/>
            <w:vMerge w:val="restart"/>
            <w:tcBorders>
              <w:left w:val="outset" w:sz="6" w:space="0" w:color="auto"/>
              <w:right w:val="outset" w:sz="6" w:space="0" w:color="auto"/>
            </w:tcBorders>
            <w:vAlign w:val="center"/>
            <w:hideMark/>
          </w:tcPr>
          <w:p w14:paraId="16775B25"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7BF04B37"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Спортивно-оздоровительные праздники, походы, дни здоровья</w:t>
            </w:r>
          </w:p>
        </w:tc>
        <w:tc>
          <w:tcPr>
            <w:tcW w:w="3263" w:type="dxa"/>
            <w:tcBorders>
              <w:top w:val="outset" w:sz="6" w:space="0" w:color="auto"/>
              <w:left w:val="outset" w:sz="6" w:space="0" w:color="auto"/>
              <w:bottom w:val="outset" w:sz="6" w:space="0" w:color="auto"/>
              <w:right w:val="outset" w:sz="6" w:space="0" w:color="auto"/>
            </w:tcBorders>
          </w:tcPr>
          <w:p w14:paraId="4C8286B3"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Классные руководители</w:t>
            </w:r>
          </w:p>
        </w:tc>
      </w:tr>
      <w:tr w:rsidR="00603C79" w:rsidRPr="00603C79" w14:paraId="03073D60"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4B9D1A2"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27AC030D"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Спортивные соревнования</w:t>
            </w:r>
          </w:p>
        </w:tc>
        <w:tc>
          <w:tcPr>
            <w:tcW w:w="3263" w:type="dxa"/>
            <w:tcBorders>
              <w:top w:val="outset" w:sz="6" w:space="0" w:color="auto"/>
              <w:left w:val="outset" w:sz="6" w:space="0" w:color="auto"/>
              <w:bottom w:val="outset" w:sz="6" w:space="0" w:color="auto"/>
              <w:right w:val="outset" w:sz="6" w:space="0" w:color="auto"/>
            </w:tcBorders>
          </w:tcPr>
          <w:p w14:paraId="0CFDE357"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Учитель физкультуры</w:t>
            </w:r>
          </w:p>
        </w:tc>
      </w:tr>
      <w:tr w:rsidR="00603C79" w:rsidRPr="00603C79" w14:paraId="6348F172"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7CA4B44"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36B63CCF" w14:textId="77777777" w:rsidR="009F26AB" w:rsidRPr="00603C79" w:rsidRDefault="009F26AB" w:rsidP="00D671B2">
            <w:pPr>
              <w:pStyle w:val="a4"/>
              <w:tabs>
                <w:tab w:val="left" w:pos="551"/>
              </w:tabs>
              <w:spacing w:after="0" w:line="240" w:lineRule="auto"/>
              <w:ind w:left="693"/>
              <w:rPr>
                <w:rFonts w:ascii="Times New Roman" w:hAnsi="Times New Roman"/>
                <w:szCs w:val="24"/>
                <w:lang w:eastAsia="ru-RU"/>
              </w:rPr>
            </w:pPr>
            <w:r w:rsidRPr="00603C79">
              <w:rPr>
                <w:rFonts w:ascii="Times New Roman" w:hAnsi="Times New Roman"/>
                <w:szCs w:val="24"/>
                <w:lang w:eastAsia="ru-RU"/>
              </w:rPr>
              <w:t>Секции:</w:t>
            </w:r>
          </w:p>
          <w:p w14:paraId="08479829"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szCs w:val="24"/>
                <w:lang w:eastAsia="ru-RU"/>
              </w:rPr>
            </w:pPr>
            <w:r w:rsidRPr="00603C79">
              <w:rPr>
                <w:rFonts w:ascii="Times New Roman" w:hAnsi="Times New Roman"/>
                <w:szCs w:val="24"/>
                <w:lang w:eastAsia="ru-RU"/>
              </w:rPr>
              <w:t>волейбол</w:t>
            </w:r>
          </w:p>
          <w:p w14:paraId="3DA510E5"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szCs w:val="24"/>
                <w:lang w:eastAsia="ru-RU"/>
              </w:rPr>
            </w:pPr>
            <w:r w:rsidRPr="00603C79">
              <w:rPr>
                <w:rFonts w:ascii="Times New Roman" w:hAnsi="Times New Roman"/>
                <w:szCs w:val="24"/>
                <w:lang w:eastAsia="ru-RU"/>
              </w:rPr>
              <w:t>баскетбол</w:t>
            </w:r>
          </w:p>
        </w:tc>
        <w:tc>
          <w:tcPr>
            <w:tcW w:w="3263" w:type="dxa"/>
            <w:vMerge w:val="restart"/>
            <w:tcBorders>
              <w:top w:val="outset" w:sz="6" w:space="0" w:color="auto"/>
              <w:left w:val="outset" w:sz="6" w:space="0" w:color="auto"/>
              <w:right w:val="outset" w:sz="6" w:space="0" w:color="auto"/>
            </w:tcBorders>
          </w:tcPr>
          <w:p w14:paraId="0085FD48" w14:textId="77777777" w:rsidR="009F26AB" w:rsidRPr="00603C79" w:rsidRDefault="009F26AB" w:rsidP="00D671B2">
            <w:pPr>
              <w:spacing w:after="0" w:line="240" w:lineRule="auto"/>
              <w:ind w:left="118"/>
              <w:rPr>
                <w:rFonts w:ascii="Times New Roman" w:hAnsi="Times New Roman"/>
                <w:szCs w:val="24"/>
                <w:lang w:eastAsia="ru-RU"/>
              </w:rPr>
            </w:pPr>
          </w:p>
          <w:p w14:paraId="2F526FB3"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Тренер-преподаватель гимназии</w:t>
            </w:r>
            <w:r w:rsidR="009F26AB" w:rsidRPr="00603C79">
              <w:rPr>
                <w:rFonts w:ascii="Times New Roman" w:hAnsi="Times New Roman"/>
                <w:szCs w:val="24"/>
                <w:lang w:eastAsia="ru-RU"/>
              </w:rPr>
              <w:t>,</w:t>
            </w:r>
          </w:p>
          <w:p w14:paraId="0893F6E1"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Специалисты ФОКа, бассейна, ледовой арены</w:t>
            </w:r>
          </w:p>
          <w:p w14:paraId="2F72D458" w14:textId="77777777" w:rsidR="009F26AB" w:rsidRPr="00603C79" w:rsidRDefault="009F26AB" w:rsidP="00D671B2">
            <w:pPr>
              <w:spacing w:after="0" w:line="240" w:lineRule="auto"/>
              <w:ind w:left="118"/>
              <w:rPr>
                <w:rFonts w:ascii="Times New Roman" w:hAnsi="Times New Roman"/>
                <w:szCs w:val="24"/>
                <w:lang w:eastAsia="ru-RU"/>
              </w:rPr>
            </w:pPr>
          </w:p>
        </w:tc>
      </w:tr>
      <w:tr w:rsidR="00603C79" w:rsidRPr="00603C79" w14:paraId="18F549F7"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06390D3"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06B7A7C0"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szCs w:val="24"/>
                <w:lang w:eastAsia="ru-RU"/>
              </w:rPr>
            </w:pPr>
            <w:r w:rsidRPr="00603C79">
              <w:rPr>
                <w:rFonts w:ascii="Times New Roman" w:hAnsi="Times New Roman"/>
                <w:bCs/>
                <w:szCs w:val="24"/>
                <w:lang w:eastAsia="ru-RU"/>
              </w:rPr>
              <w:t>таэквон до</w:t>
            </w:r>
          </w:p>
        </w:tc>
        <w:tc>
          <w:tcPr>
            <w:tcW w:w="3263" w:type="dxa"/>
            <w:vMerge/>
            <w:tcBorders>
              <w:left w:val="outset" w:sz="6" w:space="0" w:color="auto"/>
              <w:right w:val="outset" w:sz="6" w:space="0" w:color="auto"/>
            </w:tcBorders>
          </w:tcPr>
          <w:p w14:paraId="4EAB33F6"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4446C6E8"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1523389D"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033F9523"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большой теннис</w:t>
            </w:r>
          </w:p>
        </w:tc>
        <w:tc>
          <w:tcPr>
            <w:tcW w:w="3263" w:type="dxa"/>
            <w:vMerge/>
            <w:tcBorders>
              <w:left w:val="outset" w:sz="6" w:space="0" w:color="auto"/>
              <w:bottom w:val="outset" w:sz="6" w:space="0" w:color="auto"/>
              <w:right w:val="outset" w:sz="6" w:space="0" w:color="auto"/>
            </w:tcBorders>
          </w:tcPr>
          <w:p w14:paraId="394918BC"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6E7C3AB1" w14:textId="77777777" w:rsidTr="00D671B2">
        <w:trPr>
          <w:tblCellSpacing w:w="0" w:type="dxa"/>
          <w:jc w:val="center"/>
        </w:trPr>
        <w:tc>
          <w:tcPr>
            <w:tcW w:w="2000" w:type="dxa"/>
            <w:vMerge w:val="restart"/>
            <w:tcBorders>
              <w:left w:val="outset" w:sz="6" w:space="0" w:color="auto"/>
              <w:right w:val="outset" w:sz="6" w:space="0" w:color="auto"/>
            </w:tcBorders>
            <w:vAlign w:val="center"/>
          </w:tcPr>
          <w:p w14:paraId="6A497E42"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207D8ADC"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хоккей</w:t>
            </w:r>
          </w:p>
        </w:tc>
        <w:tc>
          <w:tcPr>
            <w:tcW w:w="3263" w:type="dxa"/>
            <w:tcBorders>
              <w:left w:val="outset" w:sz="6" w:space="0" w:color="auto"/>
              <w:bottom w:val="outset" w:sz="6" w:space="0" w:color="auto"/>
              <w:right w:val="outset" w:sz="6" w:space="0" w:color="auto"/>
            </w:tcBorders>
          </w:tcPr>
          <w:p w14:paraId="0B44EE72"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68EF19F4" w14:textId="77777777" w:rsidTr="00D671B2">
        <w:trPr>
          <w:tblCellSpacing w:w="0" w:type="dxa"/>
          <w:jc w:val="center"/>
        </w:trPr>
        <w:tc>
          <w:tcPr>
            <w:tcW w:w="2000" w:type="dxa"/>
            <w:vMerge/>
            <w:tcBorders>
              <w:left w:val="outset" w:sz="6" w:space="0" w:color="auto"/>
              <w:right w:val="outset" w:sz="6" w:space="0" w:color="auto"/>
            </w:tcBorders>
            <w:vAlign w:val="center"/>
          </w:tcPr>
          <w:p w14:paraId="2EE489BE"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1085182A"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фигурное катание</w:t>
            </w:r>
          </w:p>
        </w:tc>
        <w:tc>
          <w:tcPr>
            <w:tcW w:w="3263" w:type="dxa"/>
            <w:tcBorders>
              <w:left w:val="outset" w:sz="6" w:space="0" w:color="auto"/>
              <w:bottom w:val="outset" w:sz="6" w:space="0" w:color="auto"/>
              <w:right w:val="outset" w:sz="6" w:space="0" w:color="auto"/>
            </w:tcBorders>
          </w:tcPr>
          <w:p w14:paraId="5CFCCA70"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5A59ED72" w14:textId="77777777" w:rsidTr="00D671B2">
        <w:trPr>
          <w:tblCellSpacing w:w="0" w:type="dxa"/>
          <w:jc w:val="center"/>
        </w:trPr>
        <w:tc>
          <w:tcPr>
            <w:tcW w:w="2000" w:type="dxa"/>
            <w:vMerge/>
            <w:tcBorders>
              <w:left w:val="outset" w:sz="6" w:space="0" w:color="auto"/>
              <w:right w:val="outset" w:sz="6" w:space="0" w:color="auto"/>
            </w:tcBorders>
            <w:vAlign w:val="center"/>
          </w:tcPr>
          <w:p w14:paraId="37C39BBA"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663A1299"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футбол</w:t>
            </w:r>
          </w:p>
        </w:tc>
        <w:tc>
          <w:tcPr>
            <w:tcW w:w="3263" w:type="dxa"/>
            <w:tcBorders>
              <w:left w:val="outset" w:sz="6" w:space="0" w:color="auto"/>
              <w:bottom w:val="outset" w:sz="6" w:space="0" w:color="auto"/>
              <w:right w:val="outset" w:sz="6" w:space="0" w:color="auto"/>
            </w:tcBorders>
          </w:tcPr>
          <w:p w14:paraId="5CE8643A"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3BE63F82" w14:textId="77777777" w:rsidTr="00D671B2">
        <w:trPr>
          <w:tblCellSpacing w:w="0" w:type="dxa"/>
          <w:jc w:val="center"/>
        </w:trPr>
        <w:tc>
          <w:tcPr>
            <w:tcW w:w="2000" w:type="dxa"/>
            <w:vMerge/>
            <w:tcBorders>
              <w:left w:val="outset" w:sz="6" w:space="0" w:color="auto"/>
              <w:right w:val="outset" w:sz="6" w:space="0" w:color="auto"/>
            </w:tcBorders>
            <w:vAlign w:val="center"/>
          </w:tcPr>
          <w:p w14:paraId="46F7093A"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0E29D59B"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плавание</w:t>
            </w:r>
          </w:p>
        </w:tc>
        <w:tc>
          <w:tcPr>
            <w:tcW w:w="3263" w:type="dxa"/>
            <w:tcBorders>
              <w:left w:val="outset" w:sz="6" w:space="0" w:color="auto"/>
              <w:bottom w:val="outset" w:sz="6" w:space="0" w:color="auto"/>
              <w:right w:val="outset" w:sz="6" w:space="0" w:color="auto"/>
            </w:tcBorders>
          </w:tcPr>
          <w:p w14:paraId="75F4657C"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445801F1"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0B1F22A4"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44809AD6"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прыжки на батуте</w:t>
            </w:r>
          </w:p>
        </w:tc>
        <w:tc>
          <w:tcPr>
            <w:tcW w:w="3263" w:type="dxa"/>
            <w:tcBorders>
              <w:left w:val="outset" w:sz="6" w:space="0" w:color="auto"/>
              <w:bottom w:val="outset" w:sz="6" w:space="0" w:color="auto"/>
              <w:right w:val="outset" w:sz="6" w:space="0" w:color="auto"/>
            </w:tcBorders>
          </w:tcPr>
          <w:p w14:paraId="14C0D27F"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4BC9D5CB" w14:textId="77777777" w:rsidTr="00D671B2">
        <w:trPr>
          <w:tblCellSpacing w:w="0" w:type="dxa"/>
          <w:jc w:val="center"/>
        </w:trPr>
        <w:tc>
          <w:tcPr>
            <w:tcW w:w="2000" w:type="dxa"/>
            <w:tcBorders>
              <w:left w:val="outset" w:sz="6" w:space="0" w:color="auto"/>
              <w:bottom w:val="outset" w:sz="6" w:space="0" w:color="auto"/>
              <w:right w:val="outset" w:sz="6" w:space="0" w:color="auto"/>
            </w:tcBorders>
            <w:vAlign w:val="center"/>
          </w:tcPr>
          <w:p w14:paraId="7F4F500A"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20BE9981" w14:textId="77777777" w:rsidR="009F26AB" w:rsidRPr="00603C79" w:rsidRDefault="009F26AB" w:rsidP="00F33C1D">
            <w:pPr>
              <w:widowControl w:val="0"/>
              <w:numPr>
                <w:ilvl w:val="0"/>
                <w:numId w:val="224"/>
              </w:numPr>
              <w:tabs>
                <w:tab w:val="left" w:pos="551"/>
              </w:tabs>
              <w:wordWrap w:val="0"/>
              <w:autoSpaceDE w:val="0"/>
              <w:autoSpaceDN w:val="0"/>
              <w:spacing w:after="0" w:line="240" w:lineRule="auto"/>
              <w:ind w:left="693"/>
              <w:contextualSpacing/>
              <w:rPr>
                <w:rFonts w:ascii="Times New Roman" w:hAnsi="Times New Roman"/>
                <w:bCs/>
                <w:szCs w:val="24"/>
                <w:lang w:eastAsia="ru-RU"/>
              </w:rPr>
            </w:pPr>
            <w:r w:rsidRPr="00603C79">
              <w:rPr>
                <w:rFonts w:ascii="Times New Roman" w:hAnsi="Times New Roman"/>
                <w:bCs/>
                <w:szCs w:val="24"/>
                <w:lang w:eastAsia="ru-RU"/>
              </w:rPr>
              <w:t>самбо</w:t>
            </w:r>
          </w:p>
        </w:tc>
        <w:tc>
          <w:tcPr>
            <w:tcW w:w="3263" w:type="dxa"/>
            <w:tcBorders>
              <w:left w:val="outset" w:sz="6" w:space="0" w:color="auto"/>
              <w:bottom w:val="outset" w:sz="6" w:space="0" w:color="auto"/>
              <w:right w:val="outset" w:sz="6" w:space="0" w:color="auto"/>
            </w:tcBorders>
          </w:tcPr>
          <w:p w14:paraId="4B13A5BB" w14:textId="77777777" w:rsidR="009F26AB" w:rsidRPr="00603C79" w:rsidRDefault="009F26AB" w:rsidP="00D671B2">
            <w:pPr>
              <w:spacing w:after="0" w:line="240" w:lineRule="auto"/>
              <w:ind w:left="118"/>
              <w:rPr>
                <w:rFonts w:ascii="Times New Roman" w:hAnsi="Times New Roman"/>
                <w:bCs/>
                <w:szCs w:val="24"/>
                <w:lang w:eastAsia="ru-RU"/>
              </w:rPr>
            </w:pPr>
          </w:p>
        </w:tc>
      </w:tr>
      <w:tr w:rsidR="00603C79" w:rsidRPr="00603C79" w14:paraId="01759602" w14:textId="77777777" w:rsidTr="00D671B2">
        <w:trPr>
          <w:tblCellSpacing w:w="0" w:type="dxa"/>
          <w:jc w:val="center"/>
        </w:trPr>
        <w:tc>
          <w:tcPr>
            <w:tcW w:w="2000" w:type="dxa"/>
            <w:vMerge w:val="restart"/>
            <w:tcBorders>
              <w:top w:val="outset" w:sz="6" w:space="0" w:color="auto"/>
              <w:left w:val="outset" w:sz="6" w:space="0" w:color="auto"/>
              <w:right w:val="outset" w:sz="6" w:space="0" w:color="auto"/>
            </w:tcBorders>
            <w:hideMark/>
          </w:tcPr>
          <w:p w14:paraId="191BA4F0" w14:textId="77777777" w:rsidR="009F26AB" w:rsidRPr="00603C79" w:rsidRDefault="009F26AB" w:rsidP="00D671B2">
            <w:pPr>
              <w:spacing w:after="0" w:line="240" w:lineRule="auto"/>
              <w:ind w:left="148"/>
              <w:rPr>
                <w:rFonts w:ascii="Times New Roman" w:hAnsi="Times New Roman"/>
                <w:szCs w:val="24"/>
                <w:lang w:eastAsia="ru-RU"/>
              </w:rPr>
            </w:pPr>
          </w:p>
          <w:p w14:paraId="54935D02" w14:textId="77777777" w:rsidR="009F26AB" w:rsidRPr="00603C79" w:rsidRDefault="009F26AB" w:rsidP="00D671B2">
            <w:pPr>
              <w:spacing w:after="0" w:line="240" w:lineRule="auto"/>
              <w:ind w:left="148"/>
              <w:rPr>
                <w:rFonts w:ascii="Times New Roman" w:hAnsi="Times New Roman"/>
                <w:szCs w:val="24"/>
                <w:lang w:eastAsia="ru-RU"/>
              </w:rPr>
            </w:pPr>
          </w:p>
          <w:p w14:paraId="3463FD0E" w14:textId="77777777" w:rsidR="009F26AB" w:rsidRPr="00603C79" w:rsidRDefault="009F26AB" w:rsidP="00D671B2">
            <w:pPr>
              <w:spacing w:after="0" w:line="240" w:lineRule="auto"/>
              <w:ind w:left="148"/>
              <w:rPr>
                <w:rFonts w:ascii="Times New Roman" w:hAnsi="Times New Roman"/>
                <w:szCs w:val="24"/>
                <w:lang w:eastAsia="ru-RU"/>
              </w:rPr>
            </w:pPr>
            <w:r w:rsidRPr="00603C79">
              <w:rPr>
                <w:rFonts w:ascii="Times New Roman" w:hAnsi="Times New Roman"/>
                <w:szCs w:val="24"/>
                <w:lang w:eastAsia="ru-RU"/>
              </w:rPr>
              <w:t>Общеинтеллектуальное</w:t>
            </w:r>
            <w:r w:rsidRPr="00603C79">
              <w:rPr>
                <w:rFonts w:ascii="Times New Roman" w:hAnsi="Times New Roman"/>
                <w:szCs w:val="24"/>
                <w:lang w:eastAsia="ru-RU"/>
              </w:rPr>
              <w:br/>
              <w:t>направление</w:t>
            </w:r>
          </w:p>
        </w:tc>
        <w:tc>
          <w:tcPr>
            <w:tcW w:w="4122" w:type="dxa"/>
            <w:tcBorders>
              <w:top w:val="outset" w:sz="6" w:space="0" w:color="auto"/>
              <w:left w:val="outset" w:sz="6" w:space="0" w:color="auto"/>
              <w:bottom w:val="outset" w:sz="6" w:space="0" w:color="auto"/>
              <w:right w:val="outset" w:sz="6" w:space="0" w:color="auto"/>
            </w:tcBorders>
            <w:hideMark/>
          </w:tcPr>
          <w:p w14:paraId="7AEFC811"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Исследовательские  и проектные работы</w:t>
            </w:r>
          </w:p>
        </w:tc>
        <w:tc>
          <w:tcPr>
            <w:tcW w:w="3263" w:type="dxa"/>
            <w:tcBorders>
              <w:top w:val="outset" w:sz="6" w:space="0" w:color="auto"/>
              <w:left w:val="outset" w:sz="6" w:space="0" w:color="auto"/>
              <w:bottom w:val="outset" w:sz="6" w:space="0" w:color="auto"/>
              <w:right w:val="outset" w:sz="6" w:space="0" w:color="auto"/>
            </w:tcBorders>
          </w:tcPr>
          <w:p w14:paraId="5BDB270A"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Учителя-предметники</w:t>
            </w:r>
          </w:p>
        </w:tc>
      </w:tr>
      <w:tr w:rsidR="00603C79" w:rsidRPr="00603C79" w14:paraId="4DF03CF0"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1708895F"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3D8AAF4B"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Малое игровое государство «Радуга» (деятельностная игра)</w:t>
            </w:r>
          </w:p>
        </w:tc>
        <w:tc>
          <w:tcPr>
            <w:tcW w:w="3263" w:type="dxa"/>
            <w:tcBorders>
              <w:top w:val="outset" w:sz="6" w:space="0" w:color="auto"/>
              <w:left w:val="outset" w:sz="6" w:space="0" w:color="auto"/>
              <w:bottom w:val="outset" w:sz="6" w:space="0" w:color="auto"/>
              <w:right w:val="outset" w:sz="6" w:space="0" w:color="auto"/>
            </w:tcBorders>
          </w:tcPr>
          <w:p w14:paraId="0C73B4EA"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Организатор детских дел</w:t>
            </w:r>
          </w:p>
        </w:tc>
      </w:tr>
      <w:tr w:rsidR="00603C79" w:rsidRPr="00603C79" w14:paraId="60B4EBAB"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145EAB6A"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0EE2CE6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Разновозрастная межпредметная проектная задача</w:t>
            </w:r>
          </w:p>
        </w:tc>
        <w:tc>
          <w:tcPr>
            <w:tcW w:w="3263" w:type="dxa"/>
            <w:tcBorders>
              <w:top w:val="outset" w:sz="6" w:space="0" w:color="auto"/>
              <w:left w:val="outset" w:sz="6" w:space="0" w:color="auto"/>
              <w:bottom w:val="outset" w:sz="6" w:space="0" w:color="auto"/>
              <w:right w:val="outset" w:sz="6" w:space="0" w:color="auto"/>
            </w:tcBorders>
          </w:tcPr>
          <w:p w14:paraId="2E146D61"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Заместитель директора по НМР</w:t>
            </w:r>
          </w:p>
        </w:tc>
      </w:tr>
      <w:tr w:rsidR="00603C79" w:rsidRPr="00603C79" w14:paraId="2669E938"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17C1D943"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02B8A687"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Дистанционные конкурсы</w:t>
            </w:r>
          </w:p>
        </w:tc>
        <w:tc>
          <w:tcPr>
            <w:tcW w:w="3263" w:type="dxa"/>
            <w:tcBorders>
              <w:top w:val="outset" w:sz="6" w:space="0" w:color="auto"/>
              <w:left w:val="outset" w:sz="6" w:space="0" w:color="auto"/>
              <w:bottom w:val="outset" w:sz="6" w:space="0" w:color="auto"/>
              <w:right w:val="outset" w:sz="6" w:space="0" w:color="auto"/>
            </w:tcBorders>
          </w:tcPr>
          <w:p w14:paraId="00D92B97"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Заместитель директора по УВР</w:t>
            </w:r>
          </w:p>
        </w:tc>
      </w:tr>
      <w:tr w:rsidR="00603C79" w:rsidRPr="00603C79" w14:paraId="0471DE83"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824DE02" w14:textId="77777777" w:rsidR="00D671B2" w:rsidRPr="00603C79" w:rsidRDefault="00D671B2"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4965C329" w14:textId="77777777" w:rsidR="00D671B2" w:rsidRPr="00603C79" w:rsidRDefault="00D671B2"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Олимпиады, конкурсы</w:t>
            </w:r>
          </w:p>
        </w:tc>
        <w:tc>
          <w:tcPr>
            <w:tcW w:w="3263" w:type="dxa"/>
            <w:tcBorders>
              <w:top w:val="outset" w:sz="6" w:space="0" w:color="auto"/>
              <w:left w:val="outset" w:sz="6" w:space="0" w:color="auto"/>
              <w:bottom w:val="outset" w:sz="6" w:space="0" w:color="auto"/>
              <w:right w:val="outset" w:sz="6" w:space="0" w:color="auto"/>
            </w:tcBorders>
          </w:tcPr>
          <w:p w14:paraId="5FFCE88A" w14:textId="77777777" w:rsidR="00D671B2" w:rsidRPr="00603C79" w:rsidRDefault="00D671B2" w:rsidP="00D671B2">
            <w:pPr>
              <w:spacing w:after="0" w:line="240" w:lineRule="auto"/>
            </w:pPr>
            <w:r w:rsidRPr="00603C79">
              <w:rPr>
                <w:rFonts w:ascii="Times New Roman" w:hAnsi="Times New Roman"/>
                <w:szCs w:val="24"/>
                <w:lang w:eastAsia="ru-RU"/>
              </w:rPr>
              <w:t>Учителя-предметники</w:t>
            </w:r>
          </w:p>
        </w:tc>
      </w:tr>
      <w:tr w:rsidR="00603C79" w:rsidRPr="00603C79" w14:paraId="656F7DB7"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1F71FC0B" w14:textId="77777777" w:rsidR="00D671B2" w:rsidRPr="00603C79" w:rsidRDefault="00D671B2"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72DEEB2A" w14:textId="77777777" w:rsidR="00D671B2" w:rsidRPr="00603C79" w:rsidRDefault="00D671B2"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Исследовательские работы</w:t>
            </w:r>
          </w:p>
        </w:tc>
        <w:tc>
          <w:tcPr>
            <w:tcW w:w="3263" w:type="dxa"/>
            <w:tcBorders>
              <w:top w:val="outset" w:sz="6" w:space="0" w:color="auto"/>
              <w:left w:val="outset" w:sz="6" w:space="0" w:color="auto"/>
              <w:bottom w:val="outset" w:sz="6" w:space="0" w:color="auto"/>
              <w:right w:val="outset" w:sz="6" w:space="0" w:color="auto"/>
            </w:tcBorders>
          </w:tcPr>
          <w:p w14:paraId="6CF09ACC" w14:textId="77777777" w:rsidR="00D671B2" w:rsidRPr="00603C79" w:rsidRDefault="00D671B2" w:rsidP="00D671B2">
            <w:pPr>
              <w:spacing w:after="0" w:line="240" w:lineRule="auto"/>
            </w:pPr>
            <w:r w:rsidRPr="00603C79">
              <w:rPr>
                <w:rFonts w:ascii="Times New Roman" w:hAnsi="Times New Roman"/>
                <w:szCs w:val="24"/>
                <w:lang w:eastAsia="ru-RU"/>
              </w:rPr>
              <w:t>Учителя-предметники</w:t>
            </w:r>
          </w:p>
        </w:tc>
      </w:tr>
      <w:tr w:rsidR="00603C79" w:rsidRPr="00603C79" w14:paraId="3C9DD73E"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136CE32" w14:textId="77777777" w:rsidR="00D671B2" w:rsidRPr="00603C79" w:rsidRDefault="00D671B2"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2E90F92E" w14:textId="77777777" w:rsidR="00D671B2" w:rsidRPr="00603C79" w:rsidRDefault="00D671B2"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Проектная деятельность</w:t>
            </w:r>
          </w:p>
        </w:tc>
        <w:tc>
          <w:tcPr>
            <w:tcW w:w="3263" w:type="dxa"/>
            <w:tcBorders>
              <w:top w:val="outset" w:sz="6" w:space="0" w:color="auto"/>
              <w:left w:val="outset" w:sz="6" w:space="0" w:color="auto"/>
              <w:bottom w:val="outset" w:sz="6" w:space="0" w:color="auto"/>
              <w:right w:val="outset" w:sz="6" w:space="0" w:color="auto"/>
            </w:tcBorders>
          </w:tcPr>
          <w:p w14:paraId="0AB42937" w14:textId="77777777" w:rsidR="00D671B2" w:rsidRPr="00603C79" w:rsidRDefault="00D671B2" w:rsidP="00D671B2">
            <w:pPr>
              <w:spacing w:after="0" w:line="240" w:lineRule="auto"/>
            </w:pPr>
            <w:r w:rsidRPr="00603C79">
              <w:rPr>
                <w:rFonts w:ascii="Times New Roman" w:hAnsi="Times New Roman"/>
                <w:szCs w:val="24"/>
                <w:lang w:eastAsia="ru-RU"/>
              </w:rPr>
              <w:t>Учителя-предметники</w:t>
            </w:r>
          </w:p>
        </w:tc>
      </w:tr>
      <w:tr w:rsidR="00603C79" w:rsidRPr="00603C79" w14:paraId="1C55818A"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E5746D2"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4544A7A0"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Встречи с интересными людьми</w:t>
            </w:r>
          </w:p>
        </w:tc>
        <w:tc>
          <w:tcPr>
            <w:tcW w:w="3263" w:type="dxa"/>
            <w:tcBorders>
              <w:top w:val="outset" w:sz="6" w:space="0" w:color="auto"/>
              <w:left w:val="outset" w:sz="6" w:space="0" w:color="auto"/>
              <w:bottom w:val="outset" w:sz="6" w:space="0" w:color="auto"/>
              <w:right w:val="outset" w:sz="6" w:space="0" w:color="auto"/>
            </w:tcBorders>
          </w:tcPr>
          <w:p w14:paraId="75DF8DF2"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Родительский комитет</w:t>
            </w:r>
          </w:p>
        </w:tc>
      </w:tr>
      <w:tr w:rsidR="00603C79" w:rsidRPr="00603C79" w14:paraId="37E0C95E"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17575218"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0BF516B9"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Экскурсии</w:t>
            </w:r>
          </w:p>
        </w:tc>
        <w:tc>
          <w:tcPr>
            <w:tcW w:w="3263" w:type="dxa"/>
            <w:tcBorders>
              <w:top w:val="outset" w:sz="6" w:space="0" w:color="auto"/>
              <w:left w:val="outset" w:sz="6" w:space="0" w:color="auto"/>
              <w:bottom w:val="outset" w:sz="6" w:space="0" w:color="auto"/>
              <w:right w:val="outset" w:sz="6" w:space="0" w:color="auto"/>
            </w:tcBorders>
          </w:tcPr>
          <w:p w14:paraId="54756CEE"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 учителя-предметники</w:t>
            </w:r>
          </w:p>
        </w:tc>
      </w:tr>
      <w:tr w:rsidR="00603C79" w:rsidRPr="00603C79" w14:paraId="36561436"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599EBFF"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3CFF6F1A"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Беседы, классные часы</w:t>
            </w:r>
          </w:p>
        </w:tc>
        <w:tc>
          <w:tcPr>
            <w:tcW w:w="3263" w:type="dxa"/>
            <w:tcBorders>
              <w:top w:val="outset" w:sz="6" w:space="0" w:color="auto"/>
              <w:left w:val="outset" w:sz="6" w:space="0" w:color="auto"/>
              <w:bottom w:val="outset" w:sz="6" w:space="0" w:color="auto"/>
              <w:right w:val="outset" w:sz="6" w:space="0" w:color="auto"/>
            </w:tcBorders>
          </w:tcPr>
          <w:p w14:paraId="2E560DA4"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w:t>
            </w:r>
          </w:p>
        </w:tc>
      </w:tr>
      <w:tr w:rsidR="00603C79" w:rsidRPr="00603C79" w14:paraId="66524A63"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1F5227F9"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2DD43275"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Программа «Углубленное изучение английского языка»</w:t>
            </w:r>
          </w:p>
        </w:tc>
        <w:tc>
          <w:tcPr>
            <w:tcW w:w="3263" w:type="dxa"/>
            <w:tcBorders>
              <w:top w:val="outset" w:sz="6" w:space="0" w:color="auto"/>
              <w:left w:val="outset" w:sz="6" w:space="0" w:color="auto"/>
              <w:bottom w:val="outset" w:sz="6" w:space="0" w:color="auto"/>
              <w:right w:val="outset" w:sz="6" w:space="0" w:color="auto"/>
            </w:tcBorders>
          </w:tcPr>
          <w:p w14:paraId="40A0726B"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Учитель английского языка</w:t>
            </w:r>
          </w:p>
        </w:tc>
      </w:tr>
      <w:tr w:rsidR="00603C79" w:rsidRPr="00603C79" w14:paraId="7848142E" w14:textId="77777777" w:rsidTr="00D671B2">
        <w:trPr>
          <w:tblCellSpacing w:w="0" w:type="dxa"/>
          <w:jc w:val="center"/>
        </w:trPr>
        <w:tc>
          <w:tcPr>
            <w:tcW w:w="2000" w:type="dxa"/>
            <w:vMerge w:val="restart"/>
            <w:tcBorders>
              <w:top w:val="outset" w:sz="6" w:space="0" w:color="auto"/>
              <w:left w:val="outset" w:sz="6" w:space="0" w:color="auto"/>
              <w:right w:val="outset" w:sz="6" w:space="0" w:color="auto"/>
            </w:tcBorders>
            <w:hideMark/>
          </w:tcPr>
          <w:p w14:paraId="7DFC97CB" w14:textId="77777777" w:rsidR="009F26AB" w:rsidRPr="00603C79" w:rsidRDefault="009F26AB" w:rsidP="00D671B2">
            <w:pPr>
              <w:spacing w:after="0" w:line="240" w:lineRule="auto"/>
              <w:ind w:left="148"/>
              <w:rPr>
                <w:rFonts w:ascii="Times New Roman" w:hAnsi="Times New Roman"/>
                <w:szCs w:val="24"/>
                <w:lang w:eastAsia="ru-RU"/>
              </w:rPr>
            </w:pPr>
          </w:p>
          <w:p w14:paraId="5E585329" w14:textId="77777777" w:rsidR="009F26AB" w:rsidRPr="00603C79" w:rsidRDefault="009F26AB" w:rsidP="00D671B2">
            <w:pPr>
              <w:spacing w:after="0" w:line="240" w:lineRule="auto"/>
              <w:ind w:left="148"/>
              <w:rPr>
                <w:rFonts w:ascii="Times New Roman" w:hAnsi="Times New Roman"/>
                <w:szCs w:val="24"/>
                <w:lang w:eastAsia="ru-RU"/>
              </w:rPr>
            </w:pPr>
          </w:p>
          <w:p w14:paraId="7D7B3504" w14:textId="77777777" w:rsidR="009F26AB" w:rsidRPr="00603C79" w:rsidRDefault="009F26AB" w:rsidP="00D671B2">
            <w:pPr>
              <w:spacing w:after="0" w:line="240" w:lineRule="auto"/>
              <w:ind w:left="148"/>
              <w:rPr>
                <w:rFonts w:ascii="Times New Roman" w:hAnsi="Times New Roman"/>
                <w:szCs w:val="24"/>
                <w:lang w:eastAsia="ru-RU"/>
              </w:rPr>
            </w:pPr>
          </w:p>
          <w:p w14:paraId="7AADD495" w14:textId="77777777" w:rsidR="009F26AB" w:rsidRPr="00603C79" w:rsidRDefault="009F26AB" w:rsidP="00D671B2">
            <w:pPr>
              <w:spacing w:after="0" w:line="240" w:lineRule="auto"/>
              <w:ind w:left="148"/>
              <w:rPr>
                <w:rFonts w:ascii="Times New Roman" w:hAnsi="Times New Roman"/>
                <w:szCs w:val="24"/>
                <w:lang w:eastAsia="ru-RU"/>
              </w:rPr>
            </w:pPr>
            <w:r w:rsidRPr="00603C79">
              <w:rPr>
                <w:rFonts w:ascii="Times New Roman" w:hAnsi="Times New Roman"/>
                <w:szCs w:val="24"/>
                <w:lang w:eastAsia="ru-RU"/>
              </w:rPr>
              <w:t>Духовно-нравственное</w:t>
            </w:r>
            <w:r w:rsidRPr="00603C79">
              <w:rPr>
                <w:rFonts w:ascii="Times New Roman" w:hAnsi="Times New Roman"/>
                <w:szCs w:val="24"/>
                <w:lang w:eastAsia="ru-RU"/>
              </w:rPr>
              <w:br/>
              <w:t>направление</w:t>
            </w:r>
          </w:p>
        </w:tc>
        <w:tc>
          <w:tcPr>
            <w:tcW w:w="4122" w:type="dxa"/>
            <w:tcBorders>
              <w:top w:val="outset" w:sz="6" w:space="0" w:color="auto"/>
              <w:left w:val="outset" w:sz="6" w:space="0" w:color="auto"/>
              <w:bottom w:val="outset" w:sz="6" w:space="0" w:color="auto"/>
              <w:right w:val="outset" w:sz="6" w:space="0" w:color="auto"/>
            </w:tcBorders>
            <w:hideMark/>
          </w:tcPr>
          <w:p w14:paraId="79C15B5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Программа «Азбука нравственности»</w:t>
            </w:r>
          </w:p>
        </w:tc>
        <w:tc>
          <w:tcPr>
            <w:tcW w:w="3263" w:type="dxa"/>
            <w:tcBorders>
              <w:top w:val="outset" w:sz="6" w:space="0" w:color="auto"/>
              <w:left w:val="outset" w:sz="6" w:space="0" w:color="auto"/>
              <w:bottom w:val="outset" w:sz="6" w:space="0" w:color="auto"/>
              <w:right w:val="outset" w:sz="6" w:space="0" w:color="auto"/>
            </w:tcBorders>
          </w:tcPr>
          <w:p w14:paraId="09D98175"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 xml:space="preserve">Классный руководитель </w:t>
            </w:r>
          </w:p>
        </w:tc>
      </w:tr>
      <w:tr w:rsidR="00603C79" w:rsidRPr="00603C79" w14:paraId="2E74BB2B"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03B2F23"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798C0018"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Курс «Леопардоведение»</w:t>
            </w:r>
          </w:p>
        </w:tc>
        <w:tc>
          <w:tcPr>
            <w:tcW w:w="3263" w:type="dxa"/>
            <w:tcBorders>
              <w:top w:val="outset" w:sz="6" w:space="0" w:color="auto"/>
              <w:left w:val="outset" w:sz="6" w:space="0" w:color="auto"/>
              <w:bottom w:val="outset" w:sz="6" w:space="0" w:color="auto"/>
              <w:right w:val="outset" w:sz="6" w:space="0" w:color="auto"/>
            </w:tcBorders>
          </w:tcPr>
          <w:p w14:paraId="0AEC8346"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Учитель географии</w:t>
            </w:r>
          </w:p>
        </w:tc>
      </w:tr>
      <w:tr w:rsidR="00603C79" w:rsidRPr="00603C79" w14:paraId="544AD686" w14:textId="77777777" w:rsidTr="00D671B2">
        <w:trPr>
          <w:tblCellSpacing w:w="0" w:type="dxa"/>
          <w:jc w:val="center"/>
        </w:trPr>
        <w:tc>
          <w:tcPr>
            <w:tcW w:w="2000" w:type="dxa"/>
            <w:vMerge/>
            <w:tcBorders>
              <w:left w:val="outset" w:sz="6" w:space="0" w:color="auto"/>
              <w:right w:val="outset" w:sz="6" w:space="0" w:color="auto"/>
            </w:tcBorders>
            <w:vAlign w:val="center"/>
          </w:tcPr>
          <w:p w14:paraId="4F3D36F0"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A71789D"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Малое игровое государство «Радуга» (деятельностная игра)</w:t>
            </w:r>
          </w:p>
        </w:tc>
        <w:tc>
          <w:tcPr>
            <w:tcW w:w="3263" w:type="dxa"/>
            <w:tcBorders>
              <w:top w:val="outset" w:sz="6" w:space="0" w:color="auto"/>
              <w:left w:val="outset" w:sz="6" w:space="0" w:color="auto"/>
              <w:bottom w:val="outset" w:sz="6" w:space="0" w:color="auto"/>
              <w:right w:val="outset" w:sz="6" w:space="0" w:color="auto"/>
            </w:tcBorders>
          </w:tcPr>
          <w:p w14:paraId="6E2D20A9"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Организатор  детских дел</w:t>
            </w:r>
          </w:p>
        </w:tc>
      </w:tr>
      <w:tr w:rsidR="00603C79" w:rsidRPr="00603C79" w14:paraId="28ADA2B8" w14:textId="77777777" w:rsidTr="00D671B2">
        <w:trPr>
          <w:tblCellSpacing w:w="0" w:type="dxa"/>
          <w:jc w:val="center"/>
        </w:trPr>
        <w:tc>
          <w:tcPr>
            <w:tcW w:w="2000" w:type="dxa"/>
            <w:vMerge/>
            <w:tcBorders>
              <w:left w:val="outset" w:sz="6" w:space="0" w:color="auto"/>
              <w:right w:val="outset" w:sz="6" w:space="0" w:color="auto"/>
            </w:tcBorders>
            <w:vAlign w:val="center"/>
          </w:tcPr>
          <w:p w14:paraId="5614B882"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3F7274B"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Читательские проекты</w:t>
            </w:r>
          </w:p>
        </w:tc>
        <w:tc>
          <w:tcPr>
            <w:tcW w:w="3263" w:type="dxa"/>
            <w:tcBorders>
              <w:top w:val="outset" w:sz="6" w:space="0" w:color="auto"/>
              <w:left w:val="outset" w:sz="6" w:space="0" w:color="auto"/>
              <w:bottom w:val="outset" w:sz="6" w:space="0" w:color="auto"/>
              <w:right w:val="outset" w:sz="6" w:space="0" w:color="auto"/>
            </w:tcBorders>
          </w:tcPr>
          <w:p w14:paraId="6BAB60CE"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Библиотекарь, организатор детских дел</w:t>
            </w:r>
          </w:p>
        </w:tc>
      </w:tr>
      <w:tr w:rsidR="00603C79" w:rsidRPr="00603C79" w14:paraId="4E189AA9" w14:textId="77777777" w:rsidTr="00D671B2">
        <w:trPr>
          <w:tblCellSpacing w:w="0" w:type="dxa"/>
          <w:jc w:val="center"/>
        </w:trPr>
        <w:tc>
          <w:tcPr>
            <w:tcW w:w="2000" w:type="dxa"/>
            <w:vMerge/>
            <w:tcBorders>
              <w:left w:val="outset" w:sz="6" w:space="0" w:color="auto"/>
              <w:right w:val="outset" w:sz="6" w:space="0" w:color="auto"/>
            </w:tcBorders>
            <w:vAlign w:val="center"/>
          </w:tcPr>
          <w:p w14:paraId="28482544"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2CA72EC"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Общегимназический проект «Войдем в мир книги вместе»</w:t>
            </w:r>
          </w:p>
        </w:tc>
        <w:tc>
          <w:tcPr>
            <w:tcW w:w="3263" w:type="dxa"/>
            <w:tcBorders>
              <w:top w:val="outset" w:sz="6" w:space="0" w:color="auto"/>
              <w:left w:val="outset" w:sz="6" w:space="0" w:color="auto"/>
              <w:bottom w:val="outset" w:sz="6" w:space="0" w:color="auto"/>
              <w:right w:val="outset" w:sz="6" w:space="0" w:color="auto"/>
            </w:tcBorders>
          </w:tcPr>
          <w:p w14:paraId="5BA7C40A"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библиотекарь</w:t>
            </w:r>
          </w:p>
        </w:tc>
      </w:tr>
      <w:tr w:rsidR="00603C79" w:rsidRPr="00603C79" w14:paraId="157F8E6E"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20F215DF"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023DC2A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Встречи с ветеранами ВОВ</w:t>
            </w:r>
          </w:p>
        </w:tc>
        <w:tc>
          <w:tcPr>
            <w:tcW w:w="3263" w:type="dxa"/>
            <w:tcBorders>
              <w:top w:val="outset" w:sz="6" w:space="0" w:color="auto"/>
              <w:left w:val="outset" w:sz="6" w:space="0" w:color="auto"/>
              <w:bottom w:val="outset" w:sz="6" w:space="0" w:color="auto"/>
              <w:right w:val="outset" w:sz="6" w:space="0" w:color="auto"/>
            </w:tcBorders>
          </w:tcPr>
          <w:p w14:paraId="1660AAA7"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w:t>
            </w:r>
          </w:p>
        </w:tc>
      </w:tr>
      <w:tr w:rsidR="00603C79" w:rsidRPr="00603C79" w14:paraId="4D4D0030" w14:textId="77777777" w:rsidTr="00D671B2">
        <w:trPr>
          <w:tblCellSpacing w:w="0" w:type="dxa"/>
          <w:jc w:val="center"/>
        </w:trPr>
        <w:tc>
          <w:tcPr>
            <w:tcW w:w="2000" w:type="dxa"/>
            <w:vMerge w:val="restart"/>
            <w:tcBorders>
              <w:left w:val="outset" w:sz="6" w:space="0" w:color="auto"/>
              <w:right w:val="outset" w:sz="6" w:space="0" w:color="auto"/>
            </w:tcBorders>
            <w:vAlign w:val="center"/>
          </w:tcPr>
          <w:p w14:paraId="5987E08F"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4CBEBC8B"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 xml:space="preserve">Работа Музея боевой и трудовой славы </w:t>
            </w:r>
            <w:r w:rsidRPr="00603C79">
              <w:rPr>
                <w:rFonts w:ascii="Times New Roman" w:hAnsi="Times New Roman"/>
                <w:szCs w:val="24"/>
                <w:lang w:eastAsia="ru-RU"/>
              </w:rPr>
              <w:lastRenderedPageBreak/>
              <w:t>авиаторов Артема</w:t>
            </w:r>
          </w:p>
        </w:tc>
        <w:tc>
          <w:tcPr>
            <w:tcW w:w="3263" w:type="dxa"/>
            <w:tcBorders>
              <w:top w:val="outset" w:sz="6" w:space="0" w:color="auto"/>
              <w:left w:val="outset" w:sz="6" w:space="0" w:color="auto"/>
              <w:bottom w:val="outset" w:sz="6" w:space="0" w:color="auto"/>
              <w:right w:val="outset" w:sz="6" w:space="0" w:color="auto"/>
            </w:tcBorders>
          </w:tcPr>
          <w:p w14:paraId="4C53FE3B"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lastRenderedPageBreak/>
              <w:t>Зам. директора по ВР</w:t>
            </w:r>
          </w:p>
        </w:tc>
      </w:tr>
      <w:tr w:rsidR="00603C79" w:rsidRPr="00603C79" w14:paraId="642B75D4" w14:textId="77777777" w:rsidTr="00D671B2">
        <w:trPr>
          <w:tblCellSpacing w:w="0" w:type="dxa"/>
          <w:jc w:val="center"/>
        </w:trPr>
        <w:tc>
          <w:tcPr>
            <w:tcW w:w="2000" w:type="dxa"/>
            <w:vMerge/>
            <w:tcBorders>
              <w:left w:val="outset" w:sz="6" w:space="0" w:color="auto"/>
              <w:right w:val="outset" w:sz="6" w:space="0" w:color="auto"/>
            </w:tcBorders>
            <w:vAlign w:val="center"/>
          </w:tcPr>
          <w:p w14:paraId="1E0D1AB7" w14:textId="77777777" w:rsidR="009F26AB" w:rsidRPr="00603C79" w:rsidRDefault="009F26AB" w:rsidP="00D671B2">
            <w:pPr>
              <w:spacing w:after="0" w:line="240" w:lineRule="auto"/>
              <w:ind w:left="148"/>
              <w:rPr>
                <w:rFonts w:ascii="Times New Roman" w:hAnsi="Times New Roman"/>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7C699D2"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Экскурсии по родному краю</w:t>
            </w:r>
          </w:p>
        </w:tc>
        <w:tc>
          <w:tcPr>
            <w:tcW w:w="3263" w:type="dxa"/>
            <w:tcBorders>
              <w:top w:val="outset" w:sz="6" w:space="0" w:color="auto"/>
              <w:left w:val="outset" w:sz="6" w:space="0" w:color="auto"/>
              <w:bottom w:val="outset" w:sz="6" w:space="0" w:color="auto"/>
              <w:right w:val="outset" w:sz="6" w:space="0" w:color="auto"/>
            </w:tcBorders>
          </w:tcPr>
          <w:p w14:paraId="19080819"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Родительский комитет</w:t>
            </w:r>
          </w:p>
        </w:tc>
      </w:tr>
      <w:tr w:rsidR="00603C79" w:rsidRPr="00603C79" w14:paraId="473DE0A1"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7254428B"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2589CA5B"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Классные часы, беседы</w:t>
            </w:r>
          </w:p>
        </w:tc>
        <w:tc>
          <w:tcPr>
            <w:tcW w:w="3263" w:type="dxa"/>
            <w:tcBorders>
              <w:top w:val="outset" w:sz="6" w:space="0" w:color="auto"/>
              <w:left w:val="outset" w:sz="6" w:space="0" w:color="auto"/>
              <w:bottom w:val="outset" w:sz="6" w:space="0" w:color="auto"/>
              <w:right w:val="outset" w:sz="6" w:space="0" w:color="auto"/>
            </w:tcBorders>
          </w:tcPr>
          <w:p w14:paraId="3224C247"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w:t>
            </w:r>
          </w:p>
        </w:tc>
      </w:tr>
      <w:tr w:rsidR="00603C79" w:rsidRPr="00603C79" w14:paraId="10A41C75" w14:textId="77777777" w:rsidTr="00D671B2">
        <w:trPr>
          <w:tblCellSpacing w:w="0" w:type="dxa"/>
          <w:jc w:val="center"/>
        </w:trPr>
        <w:tc>
          <w:tcPr>
            <w:tcW w:w="2000" w:type="dxa"/>
            <w:vMerge w:val="restart"/>
            <w:tcBorders>
              <w:top w:val="outset" w:sz="6" w:space="0" w:color="auto"/>
              <w:left w:val="outset" w:sz="6" w:space="0" w:color="auto"/>
              <w:right w:val="outset" w:sz="6" w:space="0" w:color="auto"/>
            </w:tcBorders>
            <w:hideMark/>
          </w:tcPr>
          <w:p w14:paraId="2BDF5B3A" w14:textId="77777777" w:rsidR="009F26AB" w:rsidRPr="00603C79" w:rsidRDefault="009F26AB" w:rsidP="00D671B2">
            <w:pPr>
              <w:spacing w:after="0" w:line="240" w:lineRule="auto"/>
              <w:ind w:left="148"/>
              <w:rPr>
                <w:rFonts w:ascii="Times New Roman" w:hAnsi="Times New Roman"/>
                <w:sz w:val="24"/>
                <w:szCs w:val="24"/>
                <w:lang w:eastAsia="ru-RU"/>
              </w:rPr>
            </w:pPr>
          </w:p>
          <w:p w14:paraId="32BB98A3" w14:textId="77777777" w:rsidR="009F26AB" w:rsidRPr="00603C79" w:rsidRDefault="009F26AB" w:rsidP="00D671B2">
            <w:pPr>
              <w:spacing w:after="0" w:line="240" w:lineRule="auto"/>
              <w:ind w:left="148"/>
              <w:rPr>
                <w:rFonts w:ascii="Times New Roman" w:hAnsi="Times New Roman"/>
                <w:szCs w:val="24"/>
                <w:lang w:eastAsia="ru-RU"/>
              </w:rPr>
            </w:pPr>
          </w:p>
          <w:p w14:paraId="61DB7383" w14:textId="77777777" w:rsidR="009F26AB" w:rsidRPr="00603C79" w:rsidRDefault="009F26AB" w:rsidP="00D671B2">
            <w:pPr>
              <w:spacing w:after="0" w:line="240" w:lineRule="auto"/>
              <w:ind w:left="148"/>
              <w:rPr>
                <w:rFonts w:ascii="Times New Roman" w:hAnsi="Times New Roman"/>
                <w:szCs w:val="24"/>
                <w:lang w:eastAsia="ru-RU"/>
              </w:rPr>
            </w:pPr>
          </w:p>
          <w:p w14:paraId="3AEB61AD" w14:textId="77777777" w:rsidR="009F26AB" w:rsidRPr="00603C79" w:rsidRDefault="009F26AB" w:rsidP="00D671B2">
            <w:pPr>
              <w:spacing w:after="0" w:line="240" w:lineRule="auto"/>
              <w:ind w:left="148"/>
              <w:rPr>
                <w:rFonts w:ascii="Times New Roman" w:hAnsi="Times New Roman"/>
                <w:sz w:val="24"/>
                <w:szCs w:val="24"/>
                <w:lang w:eastAsia="ru-RU"/>
              </w:rPr>
            </w:pPr>
            <w:r w:rsidRPr="00603C79">
              <w:rPr>
                <w:rFonts w:ascii="Times New Roman" w:hAnsi="Times New Roman"/>
                <w:szCs w:val="24"/>
                <w:lang w:eastAsia="ru-RU"/>
              </w:rPr>
              <w:t>Общекультурное</w:t>
            </w:r>
            <w:r w:rsidRPr="00603C79">
              <w:rPr>
                <w:rFonts w:ascii="Times New Roman" w:hAnsi="Times New Roman"/>
                <w:szCs w:val="24"/>
                <w:lang w:eastAsia="ru-RU"/>
              </w:rPr>
              <w:br/>
              <w:t>направление</w:t>
            </w:r>
          </w:p>
        </w:tc>
        <w:tc>
          <w:tcPr>
            <w:tcW w:w="4122" w:type="dxa"/>
            <w:tcBorders>
              <w:top w:val="outset" w:sz="6" w:space="0" w:color="auto"/>
              <w:left w:val="outset" w:sz="6" w:space="0" w:color="auto"/>
              <w:bottom w:val="outset" w:sz="6" w:space="0" w:color="auto"/>
              <w:right w:val="outset" w:sz="6" w:space="0" w:color="auto"/>
            </w:tcBorders>
            <w:hideMark/>
          </w:tcPr>
          <w:p w14:paraId="730EF1B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Читательский проект «Писатели-юбиляры»</w:t>
            </w:r>
          </w:p>
        </w:tc>
        <w:tc>
          <w:tcPr>
            <w:tcW w:w="3263" w:type="dxa"/>
            <w:tcBorders>
              <w:top w:val="outset" w:sz="6" w:space="0" w:color="auto"/>
              <w:left w:val="outset" w:sz="6" w:space="0" w:color="auto"/>
              <w:bottom w:val="outset" w:sz="6" w:space="0" w:color="auto"/>
              <w:right w:val="outset" w:sz="6" w:space="0" w:color="auto"/>
            </w:tcBorders>
          </w:tcPr>
          <w:p w14:paraId="1F5B67A6"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Библиотекарь,организатор детских дел</w:t>
            </w:r>
          </w:p>
        </w:tc>
      </w:tr>
      <w:tr w:rsidR="00603C79" w:rsidRPr="00603C79" w14:paraId="6F87051A"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2E45D1E"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0DD50C9C"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Программа «Встреча с музыкой»</w:t>
            </w:r>
          </w:p>
        </w:tc>
        <w:tc>
          <w:tcPr>
            <w:tcW w:w="3263" w:type="dxa"/>
            <w:tcBorders>
              <w:top w:val="outset" w:sz="6" w:space="0" w:color="auto"/>
              <w:left w:val="outset" w:sz="6" w:space="0" w:color="auto"/>
              <w:bottom w:val="outset" w:sz="6" w:space="0" w:color="auto"/>
              <w:right w:val="outset" w:sz="6" w:space="0" w:color="auto"/>
            </w:tcBorders>
          </w:tcPr>
          <w:p w14:paraId="415185CE"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ДШИ №2 совместно с Приморской филармонией</w:t>
            </w:r>
          </w:p>
        </w:tc>
      </w:tr>
      <w:tr w:rsidR="00603C79" w:rsidRPr="00603C79" w14:paraId="208AE852"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29DBAB69"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6B4BA37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Игры-путешествия</w:t>
            </w:r>
          </w:p>
        </w:tc>
        <w:tc>
          <w:tcPr>
            <w:tcW w:w="3263" w:type="dxa"/>
            <w:tcBorders>
              <w:top w:val="outset" w:sz="6" w:space="0" w:color="auto"/>
              <w:left w:val="outset" w:sz="6" w:space="0" w:color="auto"/>
              <w:bottom w:val="outset" w:sz="6" w:space="0" w:color="auto"/>
              <w:right w:val="outset" w:sz="6" w:space="0" w:color="auto"/>
            </w:tcBorders>
          </w:tcPr>
          <w:p w14:paraId="4FCA577B"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Организатор детских дел</w:t>
            </w:r>
          </w:p>
        </w:tc>
      </w:tr>
      <w:tr w:rsidR="00603C79" w:rsidRPr="00603C79" w14:paraId="7F38D0B5"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BFF5514"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5D6F9816"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Фестивали, творческие конкурсы, концерты</w:t>
            </w:r>
          </w:p>
        </w:tc>
        <w:tc>
          <w:tcPr>
            <w:tcW w:w="3263" w:type="dxa"/>
            <w:tcBorders>
              <w:top w:val="outset" w:sz="6" w:space="0" w:color="auto"/>
              <w:left w:val="outset" w:sz="6" w:space="0" w:color="auto"/>
              <w:bottom w:val="outset" w:sz="6" w:space="0" w:color="auto"/>
              <w:right w:val="outset" w:sz="6" w:space="0" w:color="auto"/>
            </w:tcBorders>
          </w:tcPr>
          <w:p w14:paraId="1D2A6A32"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 xml:space="preserve">Классный руководитель </w:t>
            </w:r>
          </w:p>
        </w:tc>
      </w:tr>
      <w:tr w:rsidR="00603C79" w:rsidRPr="00603C79" w14:paraId="5CB932B0"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1ABBA12"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740E2A5D"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Групповая проектная деятельность</w:t>
            </w:r>
          </w:p>
        </w:tc>
        <w:tc>
          <w:tcPr>
            <w:tcW w:w="3263" w:type="dxa"/>
            <w:tcBorders>
              <w:top w:val="outset" w:sz="6" w:space="0" w:color="auto"/>
              <w:left w:val="outset" w:sz="6" w:space="0" w:color="auto"/>
              <w:bottom w:val="outset" w:sz="6" w:space="0" w:color="auto"/>
              <w:right w:val="outset" w:sz="6" w:space="0" w:color="auto"/>
            </w:tcBorders>
          </w:tcPr>
          <w:p w14:paraId="5E7C2C37"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 учителя-предметники</w:t>
            </w:r>
          </w:p>
        </w:tc>
      </w:tr>
      <w:tr w:rsidR="00603C79" w:rsidRPr="00603C79" w14:paraId="75CB2FF9"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47DA7BAE"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hideMark/>
          </w:tcPr>
          <w:p w14:paraId="23C791B6"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Обучение в школах искусств</w:t>
            </w:r>
          </w:p>
          <w:p w14:paraId="3A2DC23E" w14:textId="77777777" w:rsidR="009F26AB" w:rsidRPr="00603C79" w:rsidRDefault="009F26AB" w:rsidP="00F33C1D">
            <w:pPr>
              <w:widowControl w:val="0"/>
              <w:numPr>
                <w:ilvl w:val="0"/>
                <w:numId w:val="225"/>
              </w:numPr>
              <w:wordWrap w:val="0"/>
              <w:autoSpaceDE w:val="0"/>
              <w:autoSpaceDN w:val="0"/>
              <w:spacing w:after="0" w:line="240" w:lineRule="auto"/>
              <w:ind w:left="551" w:hanging="142"/>
              <w:contextualSpacing/>
              <w:rPr>
                <w:rFonts w:ascii="Times New Roman" w:hAnsi="Times New Roman"/>
                <w:szCs w:val="24"/>
                <w:lang w:eastAsia="ru-RU"/>
              </w:rPr>
            </w:pPr>
            <w:r w:rsidRPr="00603C79">
              <w:rPr>
                <w:rFonts w:ascii="Times New Roman" w:hAnsi="Times New Roman"/>
                <w:szCs w:val="24"/>
                <w:lang w:eastAsia="ru-RU"/>
              </w:rPr>
              <w:t>хореографическое отделение</w:t>
            </w:r>
          </w:p>
          <w:p w14:paraId="0881972C" w14:textId="77777777" w:rsidR="009F26AB" w:rsidRPr="00603C79" w:rsidRDefault="009F26AB" w:rsidP="00F33C1D">
            <w:pPr>
              <w:widowControl w:val="0"/>
              <w:numPr>
                <w:ilvl w:val="0"/>
                <w:numId w:val="225"/>
              </w:numPr>
              <w:wordWrap w:val="0"/>
              <w:autoSpaceDE w:val="0"/>
              <w:autoSpaceDN w:val="0"/>
              <w:spacing w:after="0" w:line="240" w:lineRule="auto"/>
              <w:ind w:left="551" w:hanging="142"/>
              <w:contextualSpacing/>
              <w:rPr>
                <w:rFonts w:ascii="Times New Roman" w:hAnsi="Times New Roman"/>
                <w:szCs w:val="24"/>
                <w:lang w:eastAsia="ru-RU"/>
              </w:rPr>
            </w:pPr>
            <w:r w:rsidRPr="00603C79">
              <w:rPr>
                <w:rFonts w:ascii="Times New Roman" w:hAnsi="Times New Roman"/>
                <w:szCs w:val="24"/>
                <w:lang w:eastAsia="ru-RU"/>
              </w:rPr>
              <w:t>музыкальное отделение</w:t>
            </w:r>
          </w:p>
          <w:p w14:paraId="6E9133DF" w14:textId="77777777" w:rsidR="009F26AB" w:rsidRPr="00603C79" w:rsidRDefault="009F26AB" w:rsidP="00F33C1D">
            <w:pPr>
              <w:widowControl w:val="0"/>
              <w:numPr>
                <w:ilvl w:val="0"/>
                <w:numId w:val="225"/>
              </w:numPr>
              <w:wordWrap w:val="0"/>
              <w:autoSpaceDE w:val="0"/>
              <w:autoSpaceDN w:val="0"/>
              <w:spacing w:after="0" w:line="240" w:lineRule="auto"/>
              <w:ind w:left="551" w:hanging="142"/>
              <w:contextualSpacing/>
              <w:rPr>
                <w:rFonts w:ascii="Times New Roman" w:hAnsi="Times New Roman"/>
                <w:szCs w:val="24"/>
                <w:lang w:eastAsia="ru-RU"/>
              </w:rPr>
            </w:pPr>
            <w:r w:rsidRPr="00603C79">
              <w:rPr>
                <w:rFonts w:ascii="Times New Roman" w:hAnsi="Times New Roman"/>
                <w:szCs w:val="24"/>
                <w:lang w:eastAsia="ru-RU"/>
              </w:rPr>
              <w:t>художественное отделение</w:t>
            </w:r>
          </w:p>
          <w:p w14:paraId="537FD764" w14:textId="77777777" w:rsidR="009F26AB" w:rsidRPr="00603C79" w:rsidRDefault="009F26AB" w:rsidP="00F33C1D">
            <w:pPr>
              <w:widowControl w:val="0"/>
              <w:numPr>
                <w:ilvl w:val="0"/>
                <w:numId w:val="225"/>
              </w:numPr>
              <w:wordWrap w:val="0"/>
              <w:autoSpaceDE w:val="0"/>
              <w:autoSpaceDN w:val="0"/>
              <w:spacing w:after="0" w:line="240" w:lineRule="auto"/>
              <w:ind w:left="551" w:hanging="142"/>
              <w:contextualSpacing/>
              <w:rPr>
                <w:rFonts w:ascii="Times New Roman" w:hAnsi="Times New Roman"/>
                <w:szCs w:val="24"/>
                <w:lang w:eastAsia="ru-RU"/>
              </w:rPr>
            </w:pPr>
            <w:r w:rsidRPr="00603C79">
              <w:rPr>
                <w:rFonts w:ascii="Times New Roman" w:hAnsi="Times New Roman"/>
                <w:szCs w:val="24"/>
                <w:lang w:eastAsia="ru-RU"/>
              </w:rPr>
              <w:t>театральное отделение</w:t>
            </w:r>
          </w:p>
          <w:p w14:paraId="6A76E806" w14:textId="77777777" w:rsidR="009F26AB" w:rsidRPr="00603C79" w:rsidRDefault="009F26AB" w:rsidP="00F33C1D">
            <w:pPr>
              <w:pStyle w:val="a4"/>
              <w:numPr>
                <w:ilvl w:val="0"/>
                <w:numId w:val="225"/>
              </w:numPr>
              <w:spacing w:after="0" w:line="240" w:lineRule="auto"/>
              <w:ind w:left="551" w:hanging="142"/>
              <w:rPr>
                <w:rFonts w:ascii="Times New Roman" w:hAnsi="Times New Roman"/>
                <w:szCs w:val="24"/>
                <w:lang w:eastAsia="ru-RU"/>
              </w:rPr>
            </w:pPr>
            <w:r w:rsidRPr="00603C79">
              <w:rPr>
                <w:rFonts w:ascii="Times New Roman" w:hAnsi="Times New Roman"/>
                <w:szCs w:val="24"/>
                <w:lang w:eastAsia="ru-RU"/>
              </w:rPr>
              <w:t>общее эстетическое отделение</w:t>
            </w:r>
          </w:p>
        </w:tc>
        <w:tc>
          <w:tcPr>
            <w:tcW w:w="3263" w:type="dxa"/>
            <w:tcBorders>
              <w:top w:val="outset" w:sz="6" w:space="0" w:color="auto"/>
              <w:left w:val="outset" w:sz="6" w:space="0" w:color="auto"/>
              <w:bottom w:val="outset" w:sz="6" w:space="0" w:color="auto"/>
              <w:right w:val="outset" w:sz="6" w:space="0" w:color="auto"/>
            </w:tcBorders>
          </w:tcPr>
          <w:p w14:paraId="6EB02011"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Детская школа искусств №1, Детская школа искусств №2</w:t>
            </w:r>
          </w:p>
        </w:tc>
      </w:tr>
      <w:tr w:rsidR="00603C79" w:rsidRPr="00603C79" w14:paraId="0E69ACB3" w14:textId="77777777" w:rsidTr="00D671B2">
        <w:trPr>
          <w:tblCellSpacing w:w="0" w:type="dxa"/>
          <w:jc w:val="center"/>
        </w:trPr>
        <w:tc>
          <w:tcPr>
            <w:tcW w:w="2000" w:type="dxa"/>
            <w:vMerge/>
            <w:tcBorders>
              <w:left w:val="outset" w:sz="6" w:space="0" w:color="auto"/>
              <w:right w:val="outset" w:sz="6" w:space="0" w:color="auto"/>
            </w:tcBorders>
            <w:vAlign w:val="center"/>
            <w:hideMark/>
          </w:tcPr>
          <w:p w14:paraId="0EFC50C8"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00B3BCBC" w14:textId="77777777" w:rsidR="009F26AB" w:rsidRPr="00603C79" w:rsidRDefault="009F26AB" w:rsidP="00D671B2">
            <w:pPr>
              <w:widowControl w:val="0"/>
              <w:wordWrap w:val="0"/>
              <w:autoSpaceDE w:val="0"/>
              <w:autoSpaceDN w:val="0"/>
              <w:spacing w:after="0" w:line="240" w:lineRule="auto"/>
              <w:ind w:left="268"/>
              <w:contextualSpacing/>
              <w:rPr>
                <w:rFonts w:ascii="Times New Roman" w:hAnsi="Times New Roman"/>
                <w:szCs w:val="24"/>
                <w:lang w:eastAsia="ru-RU"/>
              </w:rPr>
            </w:pPr>
            <w:r w:rsidRPr="00603C79">
              <w:rPr>
                <w:rFonts w:ascii="Times New Roman" w:hAnsi="Times New Roman"/>
                <w:szCs w:val="24"/>
                <w:lang w:eastAsia="ru-RU"/>
              </w:rPr>
              <w:t>Посещение музеев, выставок</w:t>
            </w:r>
          </w:p>
        </w:tc>
        <w:tc>
          <w:tcPr>
            <w:tcW w:w="3263" w:type="dxa"/>
            <w:tcBorders>
              <w:top w:val="outset" w:sz="6" w:space="0" w:color="auto"/>
              <w:left w:val="outset" w:sz="6" w:space="0" w:color="auto"/>
              <w:bottom w:val="outset" w:sz="6" w:space="0" w:color="auto"/>
              <w:right w:val="outset" w:sz="6" w:space="0" w:color="auto"/>
            </w:tcBorders>
          </w:tcPr>
          <w:p w14:paraId="0A5C34FE" w14:textId="77777777" w:rsidR="009F26AB" w:rsidRPr="00603C79" w:rsidRDefault="00D671B2"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Классный руководитель, учителя-предметники</w:t>
            </w:r>
          </w:p>
        </w:tc>
      </w:tr>
      <w:tr w:rsidR="00603C79" w:rsidRPr="00603C79" w14:paraId="2ECE1FF7" w14:textId="77777777" w:rsidTr="00D671B2">
        <w:trPr>
          <w:tblCellSpacing w:w="0" w:type="dxa"/>
          <w:jc w:val="center"/>
        </w:trPr>
        <w:tc>
          <w:tcPr>
            <w:tcW w:w="2000" w:type="dxa"/>
            <w:vMerge/>
            <w:tcBorders>
              <w:left w:val="outset" w:sz="6" w:space="0" w:color="auto"/>
              <w:right w:val="outset" w:sz="6" w:space="0" w:color="auto"/>
            </w:tcBorders>
            <w:vAlign w:val="center"/>
          </w:tcPr>
          <w:p w14:paraId="07130564"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FC28B8D"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eastAsia="Calibri" w:hAnsi="Times New Roman"/>
                <w:szCs w:val="24"/>
              </w:rPr>
              <w:t>Участие в конкурсах рисунков, декоративно-прикладного творчества</w:t>
            </w:r>
          </w:p>
        </w:tc>
        <w:tc>
          <w:tcPr>
            <w:tcW w:w="3263" w:type="dxa"/>
            <w:tcBorders>
              <w:top w:val="outset" w:sz="6" w:space="0" w:color="auto"/>
              <w:left w:val="outset" w:sz="6" w:space="0" w:color="auto"/>
              <w:bottom w:val="outset" w:sz="6" w:space="0" w:color="auto"/>
              <w:right w:val="outset" w:sz="6" w:space="0" w:color="auto"/>
            </w:tcBorders>
          </w:tcPr>
          <w:p w14:paraId="6570ADF3"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Организатор детских дел</w:t>
            </w:r>
          </w:p>
        </w:tc>
      </w:tr>
      <w:tr w:rsidR="00603C79" w:rsidRPr="00603C79" w14:paraId="42F11E5D" w14:textId="77777777" w:rsidTr="00D671B2">
        <w:trPr>
          <w:tblCellSpacing w:w="0" w:type="dxa"/>
          <w:jc w:val="center"/>
        </w:trPr>
        <w:tc>
          <w:tcPr>
            <w:tcW w:w="2000" w:type="dxa"/>
            <w:vMerge/>
            <w:tcBorders>
              <w:left w:val="outset" w:sz="6" w:space="0" w:color="auto"/>
              <w:bottom w:val="outset" w:sz="6" w:space="0" w:color="auto"/>
              <w:right w:val="outset" w:sz="6" w:space="0" w:color="auto"/>
            </w:tcBorders>
            <w:vAlign w:val="center"/>
          </w:tcPr>
          <w:p w14:paraId="34AD14A8"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6EFE4745" w14:textId="77777777" w:rsidR="009F26AB" w:rsidRPr="00603C79" w:rsidRDefault="009F26AB" w:rsidP="00D671B2">
            <w:pPr>
              <w:spacing w:after="0" w:line="240" w:lineRule="auto"/>
              <w:ind w:left="126" w:firstLine="142"/>
              <w:rPr>
                <w:rFonts w:ascii="Times New Roman" w:eastAsia="Calibri" w:hAnsi="Times New Roman"/>
                <w:szCs w:val="24"/>
              </w:rPr>
            </w:pPr>
            <w:r w:rsidRPr="00603C79">
              <w:rPr>
                <w:rFonts w:ascii="Times New Roman" w:eastAsia="Calibri" w:hAnsi="Times New Roman"/>
                <w:szCs w:val="24"/>
              </w:rPr>
              <w:t>Выезды в театр им. Горького, кукольный театр, театр молодежи</w:t>
            </w:r>
          </w:p>
        </w:tc>
        <w:tc>
          <w:tcPr>
            <w:tcW w:w="3263" w:type="dxa"/>
            <w:tcBorders>
              <w:top w:val="outset" w:sz="6" w:space="0" w:color="auto"/>
              <w:left w:val="outset" w:sz="6" w:space="0" w:color="auto"/>
              <w:bottom w:val="outset" w:sz="6" w:space="0" w:color="auto"/>
              <w:right w:val="outset" w:sz="6" w:space="0" w:color="auto"/>
            </w:tcBorders>
          </w:tcPr>
          <w:p w14:paraId="2C0124E5"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Классные руководители</w:t>
            </w:r>
          </w:p>
        </w:tc>
      </w:tr>
      <w:tr w:rsidR="00603C79" w:rsidRPr="00603C79" w14:paraId="32B62F59" w14:textId="77777777" w:rsidTr="00D671B2">
        <w:trPr>
          <w:tblCellSpacing w:w="0" w:type="dxa"/>
          <w:jc w:val="center"/>
        </w:trPr>
        <w:tc>
          <w:tcPr>
            <w:tcW w:w="2000" w:type="dxa"/>
            <w:tcBorders>
              <w:left w:val="outset" w:sz="6" w:space="0" w:color="auto"/>
              <w:bottom w:val="outset" w:sz="6" w:space="0" w:color="auto"/>
              <w:right w:val="outset" w:sz="6" w:space="0" w:color="auto"/>
            </w:tcBorders>
            <w:vAlign w:val="center"/>
          </w:tcPr>
          <w:p w14:paraId="37269FF7"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5FD399D3" w14:textId="77777777" w:rsidR="009F26AB" w:rsidRPr="00603C79" w:rsidRDefault="009F26AB" w:rsidP="00D671B2">
            <w:pPr>
              <w:spacing w:after="0" w:line="240" w:lineRule="auto"/>
              <w:ind w:left="126" w:firstLine="142"/>
              <w:rPr>
                <w:rFonts w:ascii="Times New Roman" w:eastAsia="Calibri" w:hAnsi="Times New Roman"/>
                <w:szCs w:val="24"/>
              </w:rPr>
            </w:pPr>
            <w:r w:rsidRPr="00603C79">
              <w:rPr>
                <w:rFonts w:ascii="Times New Roman" w:hAnsi="Times New Roman"/>
                <w:szCs w:val="24"/>
                <w:lang w:eastAsia="ru-RU"/>
              </w:rPr>
              <w:t>Социально значимая добровольческая деятельность: проект «Сирень для школьного двора», проект «Добрые дела для моего класса»,</w:t>
            </w:r>
          </w:p>
        </w:tc>
        <w:tc>
          <w:tcPr>
            <w:tcW w:w="3263" w:type="dxa"/>
            <w:tcBorders>
              <w:top w:val="outset" w:sz="6" w:space="0" w:color="auto"/>
              <w:left w:val="outset" w:sz="6" w:space="0" w:color="auto"/>
              <w:bottom w:val="outset" w:sz="6" w:space="0" w:color="auto"/>
              <w:right w:val="outset" w:sz="6" w:space="0" w:color="auto"/>
            </w:tcBorders>
          </w:tcPr>
          <w:p w14:paraId="53C11E59" w14:textId="77777777" w:rsidR="009F26AB" w:rsidRPr="00603C79" w:rsidRDefault="00E44901" w:rsidP="00E44901">
            <w:pPr>
              <w:spacing w:after="0" w:line="240" w:lineRule="auto"/>
              <w:ind w:left="118"/>
              <w:rPr>
                <w:rFonts w:ascii="Times New Roman" w:hAnsi="Times New Roman"/>
                <w:szCs w:val="24"/>
                <w:lang w:eastAsia="ru-RU"/>
              </w:rPr>
            </w:pPr>
            <w:r w:rsidRPr="00603C79">
              <w:rPr>
                <w:rFonts w:ascii="Times New Roman" w:hAnsi="Times New Roman"/>
                <w:szCs w:val="24"/>
                <w:lang w:eastAsia="ru-RU"/>
              </w:rPr>
              <w:t xml:space="preserve">Классные руководители </w:t>
            </w:r>
          </w:p>
        </w:tc>
      </w:tr>
      <w:tr w:rsidR="00603C79" w:rsidRPr="00603C79" w14:paraId="1F24A7B0" w14:textId="77777777" w:rsidTr="00E44901">
        <w:trPr>
          <w:trHeight w:val="653"/>
          <w:tblCellSpacing w:w="0" w:type="dxa"/>
          <w:jc w:val="center"/>
        </w:trPr>
        <w:tc>
          <w:tcPr>
            <w:tcW w:w="2000" w:type="dxa"/>
            <w:vMerge w:val="restart"/>
            <w:tcBorders>
              <w:top w:val="outset" w:sz="6" w:space="0" w:color="auto"/>
              <w:left w:val="outset" w:sz="6" w:space="0" w:color="auto"/>
              <w:right w:val="outset" w:sz="6" w:space="0" w:color="auto"/>
            </w:tcBorders>
            <w:vAlign w:val="center"/>
          </w:tcPr>
          <w:p w14:paraId="12433C35" w14:textId="77777777" w:rsidR="009F26AB" w:rsidRPr="00603C79" w:rsidRDefault="009F26AB" w:rsidP="00D671B2">
            <w:pPr>
              <w:spacing w:after="0" w:line="240" w:lineRule="auto"/>
              <w:ind w:left="148"/>
              <w:rPr>
                <w:rFonts w:ascii="Times New Roman" w:hAnsi="Times New Roman"/>
                <w:szCs w:val="24"/>
                <w:lang w:eastAsia="ru-RU"/>
              </w:rPr>
            </w:pPr>
          </w:p>
          <w:p w14:paraId="38696CAF" w14:textId="77777777" w:rsidR="009F26AB" w:rsidRPr="00603C79" w:rsidRDefault="009F26AB" w:rsidP="00D671B2">
            <w:pPr>
              <w:spacing w:after="0" w:line="240" w:lineRule="auto"/>
              <w:ind w:left="148"/>
              <w:rPr>
                <w:rFonts w:ascii="Times New Roman" w:hAnsi="Times New Roman"/>
                <w:szCs w:val="24"/>
                <w:lang w:eastAsia="ru-RU"/>
              </w:rPr>
            </w:pPr>
          </w:p>
          <w:p w14:paraId="3F7B4E97" w14:textId="77777777" w:rsidR="009F26AB" w:rsidRPr="00603C79" w:rsidRDefault="009F26AB" w:rsidP="00D671B2">
            <w:pPr>
              <w:spacing w:after="0" w:line="240" w:lineRule="auto"/>
              <w:ind w:left="148"/>
              <w:rPr>
                <w:rFonts w:ascii="Times New Roman" w:hAnsi="Times New Roman"/>
                <w:szCs w:val="24"/>
                <w:lang w:eastAsia="ru-RU"/>
              </w:rPr>
            </w:pPr>
          </w:p>
          <w:p w14:paraId="7882C899" w14:textId="77777777" w:rsidR="009F26AB" w:rsidRPr="00603C79" w:rsidRDefault="009F26AB" w:rsidP="00D671B2">
            <w:pPr>
              <w:spacing w:after="0" w:line="240" w:lineRule="auto"/>
              <w:ind w:left="148"/>
              <w:rPr>
                <w:rFonts w:ascii="Times New Roman" w:hAnsi="Times New Roman"/>
                <w:szCs w:val="24"/>
                <w:lang w:eastAsia="ru-RU"/>
              </w:rPr>
            </w:pPr>
            <w:r w:rsidRPr="00603C79">
              <w:rPr>
                <w:rFonts w:ascii="Times New Roman" w:hAnsi="Times New Roman"/>
                <w:szCs w:val="24"/>
                <w:lang w:eastAsia="ru-RU"/>
              </w:rPr>
              <w:t>Социальное</w:t>
            </w:r>
          </w:p>
          <w:p w14:paraId="4C569C4D" w14:textId="77777777" w:rsidR="009F26AB" w:rsidRPr="00603C79" w:rsidRDefault="009F26AB" w:rsidP="00D671B2">
            <w:pPr>
              <w:spacing w:after="0" w:line="240" w:lineRule="auto"/>
              <w:ind w:left="148"/>
              <w:rPr>
                <w:rFonts w:ascii="Times New Roman" w:hAnsi="Times New Roman"/>
                <w:szCs w:val="24"/>
                <w:lang w:eastAsia="ru-RU"/>
              </w:rPr>
            </w:pPr>
          </w:p>
          <w:p w14:paraId="31B72697" w14:textId="77777777" w:rsidR="009F26AB" w:rsidRPr="00603C79" w:rsidRDefault="009F26AB" w:rsidP="00D671B2">
            <w:pPr>
              <w:spacing w:after="0" w:line="240" w:lineRule="auto"/>
              <w:ind w:left="148"/>
              <w:rPr>
                <w:rFonts w:ascii="Times New Roman" w:hAnsi="Times New Roman"/>
                <w:szCs w:val="24"/>
                <w:lang w:eastAsia="ru-RU"/>
              </w:rPr>
            </w:pPr>
          </w:p>
          <w:p w14:paraId="5A5048EB"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550A45F2"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Малое игровое государство «Радуга» - акции  «Птичья столовая», «Благотворительная осенняя ярмарка»</w:t>
            </w:r>
          </w:p>
        </w:tc>
        <w:tc>
          <w:tcPr>
            <w:tcW w:w="3263" w:type="dxa"/>
            <w:tcBorders>
              <w:top w:val="outset" w:sz="6" w:space="0" w:color="auto"/>
              <w:left w:val="outset" w:sz="6" w:space="0" w:color="auto"/>
              <w:bottom w:val="outset" w:sz="6" w:space="0" w:color="auto"/>
              <w:right w:val="outset" w:sz="6" w:space="0" w:color="auto"/>
            </w:tcBorders>
          </w:tcPr>
          <w:p w14:paraId="062A484F"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Организатор  детских дел</w:t>
            </w:r>
          </w:p>
        </w:tc>
      </w:tr>
      <w:tr w:rsidR="00603C79" w:rsidRPr="00603C79" w14:paraId="452418C7" w14:textId="77777777" w:rsidTr="00D671B2">
        <w:trPr>
          <w:tblCellSpacing w:w="0" w:type="dxa"/>
          <w:jc w:val="center"/>
        </w:trPr>
        <w:tc>
          <w:tcPr>
            <w:tcW w:w="2000" w:type="dxa"/>
            <w:vMerge/>
            <w:tcBorders>
              <w:left w:val="outset" w:sz="6" w:space="0" w:color="auto"/>
              <w:right w:val="outset" w:sz="6" w:space="0" w:color="auto"/>
            </w:tcBorders>
            <w:vAlign w:val="center"/>
          </w:tcPr>
          <w:p w14:paraId="5C41CC20"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6340C283"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Участие в проведении субботников, акциях и КТД  по благоустройству школьного двора</w:t>
            </w:r>
          </w:p>
        </w:tc>
        <w:tc>
          <w:tcPr>
            <w:tcW w:w="3263" w:type="dxa"/>
            <w:tcBorders>
              <w:top w:val="outset" w:sz="6" w:space="0" w:color="auto"/>
              <w:left w:val="outset" w:sz="6" w:space="0" w:color="auto"/>
              <w:bottom w:val="outset" w:sz="6" w:space="0" w:color="auto"/>
              <w:right w:val="outset" w:sz="6" w:space="0" w:color="auto"/>
            </w:tcBorders>
          </w:tcPr>
          <w:p w14:paraId="46730217" w14:textId="77777777" w:rsidR="009F26AB" w:rsidRPr="00603C79" w:rsidRDefault="00E44901" w:rsidP="00E44901">
            <w:pPr>
              <w:spacing w:after="0" w:line="240" w:lineRule="auto"/>
              <w:ind w:left="118"/>
              <w:rPr>
                <w:rFonts w:ascii="Times New Roman" w:hAnsi="Times New Roman"/>
                <w:szCs w:val="24"/>
                <w:lang w:eastAsia="ru-RU"/>
              </w:rPr>
            </w:pPr>
            <w:r w:rsidRPr="00603C79">
              <w:rPr>
                <w:rFonts w:ascii="Times New Roman" w:hAnsi="Times New Roman"/>
                <w:szCs w:val="24"/>
                <w:lang w:eastAsia="ru-RU"/>
              </w:rPr>
              <w:t xml:space="preserve">Классные руководители </w:t>
            </w:r>
          </w:p>
        </w:tc>
      </w:tr>
      <w:tr w:rsidR="00603C79" w:rsidRPr="00603C79" w14:paraId="0C4C1F08" w14:textId="77777777" w:rsidTr="00D671B2">
        <w:trPr>
          <w:trHeight w:val="519"/>
          <w:tblCellSpacing w:w="0" w:type="dxa"/>
          <w:jc w:val="center"/>
        </w:trPr>
        <w:tc>
          <w:tcPr>
            <w:tcW w:w="2000" w:type="dxa"/>
            <w:vMerge/>
            <w:tcBorders>
              <w:left w:val="outset" w:sz="6" w:space="0" w:color="auto"/>
              <w:bottom w:val="outset" w:sz="6" w:space="0" w:color="auto"/>
              <w:right w:val="outset" w:sz="6" w:space="0" w:color="auto"/>
            </w:tcBorders>
            <w:vAlign w:val="center"/>
          </w:tcPr>
          <w:p w14:paraId="14D75DC4"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2534E905"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Разновозрастная межпредметная проектная задача</w:t>
            </w:r>
          </w:p>
        </w:tc>
        <w:tc>
          <w:tcPr>
            <w:tcW w:w="3263" w:type="dxa"/>
            <w:tcBorders>
              <w:top w:val="outset" w:sz="6" w:space="0" w:color="auto"/>
              <w:left w:val="outset" w:sz="6" w:space="0" w:color="auto"/>
              <w:bottom w:val="outset" w:sz="6" w:space="0" w:color="auto"/>
              <w:right w:val="outset" w:sz="6" w:space="0" w:color="auto"/>
            </w:tcBorders>
          </w:tcPr>
          <w:p w14:paraId="79DC1CDC"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Зам.директора по НМР</w:t>
            </w:r>
          </w:p>
        </w:tc>
      </w:tr>
      <w:tr w:rsidR="00603C79" w:rsidRPr="00603C79" w14:paraId="2199C803" w14:textId="77777777" w:rsidTr="00D671B2">
        <w:trPr>
          <w:tblCellSpacing w:w="0" w:type="dxa"/>
          <w:jc w:val="center"/>
        </w:trPr>
        <w:tc>
          <w:tcPr>
            <w:tcW w:w="2000" w:type="dxa"/>
            <w:tcBorders>
              <w:left w:val="outset" w:sz="6" w:space="0" w:color="auto"/>
              <w:right w:val="outset" w:sz="6" w:space="0" w:color="auto"/>
            </w:tcBorders>
            <w:vAlign w:val="center"/>
          </w:tcPr>
          <w:p w14:paraId="5F4F3A2A"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7D77494D"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hAnsi="Times New Roman"/>
                <w:szCs w:val="24"/>
                <w:lang w:eastAsia="ru-RU"/>
              </w:rPr>
              <w:t>Благотворительные акции по сбору средств (мемориал  памяти жертв ВОВ, для инвалидов, для лечения детей, для животных и т.д.)</w:t>
            </w:r>
          </w:p>
        </w:tc>
        <w:tc>
          <w:tcPr>
            <w:tcW w:w="3263" w:type="dxa"/>
            <w:tcBorders>
              <w:top w:val="outset" w:sz="6" w:space="0" w:color="auto"/>
              <w:left w:val="outset" w:sz="6" w:space="0" w:color="auto"/>
              <w:bottom w:val="outset" w:sz="6" w:space="0" w:color="auto"/>
              <w:right w:val="outset" w:sz="6" w:space="0" w:color="auto"/>
            </w:tcBorders>
          </w:tcPr>
          <w:p w14:paraId="64440C53"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Классные руководители</w:t>
            </w:r>
          </w:p>
        </w:tc>
      </w:tr>
      <w:tr w:rsidR="00603C79" w:rsidRPr="00603C79" w14:paraId="308BF697" w14:textId="77777777" w:rsidTr="00D671B2">
        <w:trPr>
          <w:tblCellSpacing w:w="0" w:type="dxa"/>
          <w:jc w:val="center"/>
        </w:trPr>
        <w:tc>
          <w:tcPr>
            <w:tcW w:w="2000" w:type="dxa"/>
            <w:tcBorders>
              <w:left w:val="outset" w:sz="6" w:space="0" w:color="auto"/>
              <w:right w:val="outset" w:sz="6" w:space="0" w:color="auto"/>
            </w:tcBorders>
            <w:vAlign w:val="center"/>
          </w:tcPr>
          <w:p w14:paraId="239AD83C" w14:textId="77777777" w:rsidR="009F26AB" w:rsidRPr="00603C79" w:rsidRDefault="009F26AB" w:rsidP="00D671B2">
            <w:pPr>
              <w:spacing w:after="0" w:line="240" w:lineRule="auto"/>
              <w:ind w:left="148"/>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066631AB" w14:textId="77777777" w:rsidR="009F26AB" w:rsidRPr="00603C79" w:rsidRDefault="009F26AB" w:rsidP="00D671B2">
            <w:pPr>
              <w:spacing w:after="0" w:line="240" w:lineRule="auto"/>
              <w:ind w:left="126" w:firstLine="142"/>
              <w:rPr>
                <w:rFonts w:ascii="Times New Roman" w:hAnsi="Times New Roman"/>
                <w:szCs w:val="24"/>
                <w:lang w:eastAsia="ru-RU"/>
              </w:rPr>
            </w:pPr>
            <w:r w:rsidRPr="00603C79">
              <w:rPr>
                <w:rFonts w:ascii="Times New Roman" w:eastAsia="Calibri" w:hAnsi="Times New Roman"/>
                <w:szCs w:val="24"/>
              </w:rPr>
              <w:t>Участие в праздниках чествования ветеранов, пожилых людей</w:t>
            </w:r>
          </w:p>
        </w:tc>
        <w:tc>
          <w:tcPr>
            <w:tcW w:w="3263" w:type="dxa"/>
            <w:tcBorders>
              <w:top w:val="outset" w:sz="6" w:space="0" w:color="auto"/>
              <w:left w:val="outset" w:sz="6" w:space="0" w:color="auto"/>
              <w:bottom w:val="outset" w:sz="6" w:space="0" w:color="auto"/>
              <w:right w:val="outset" w:sz="6" w:space="0" w:color="auto"/>
            </w:tcBorders>
          </w:tcPr>
          <w:p w14:paraId="198C259F"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Классные руководители</w:t>
            </w:r>
          </w:p>
        </w:tc>
      </w:tr>
      <w:tr w:rsidR="00603C79" w:rsidRPr="00603C79" w14:paraId="5FC80161" w14:textId="77777777" w:rsidTr="00D671B2">
        <w:trPr>
          <w:tblCellSpacing w:w="0" w:type="dxa"/>
          <w:jc w:val="center"/>
        </w:trPr>
        <w:tc>
          <w:tcPr>
            <w:tcW w:w="2000" w:type="dxa"/>
            <w:tcBorders>
              <w:left w:val="outset" w:sz="6" w:space="0" w:color="auto"/>
              <w:right w:val="outset" w:sz="6" w:space="0" w:color="auto"/>
            </w:tcBorders>
            <w:vAlign w:val="center"/>
          </w:tcPr>
          <w:p w14:paraId="047FD0AE" w14:textId="77777777" w:rsidR="009F26AB" w:rsidRPr="00603C79" w:rsidRDefault="009F26AB" w:rsidP="00D671B2">
            <w:pPr>
              <w:spacing w:after="0" w:line="240" w:lineRule="auto"/>
              <w:ind w:left="426" w:hanging="426"/>
              <w:rPr>
                <w:rFonts w:ascii="Times New Roman" w:hAnsi="Times New Roman"/>
                <w:sz w:val="24"/>
                <w:szCs w:val="24"/>
                <w:lang w:eastAsia="ru-RU"/>
              </w:rPr>
            </w:pPr>
          </w:p>
        </w:tc>
        <w:tc>
          <w:tcPr>
            <w:tcW w:w="4122" w:type="dxa"/>
            <w:tcBorders>
              <w:top w:val="outset" w:sz="6" w:space="0" w:color="auto"/>
              <w:left w:val="outset" w:sz="6" w:space="0" w:color="auto"/>
              <w:bottom w:val="outset" w:sz="6" w:space="0" w:color="auto"/>
              <w:right w:val="outset" w:sz="6" w:space="0" w:color="auto"/>
            </w:tcBorders>
          </w:tcPr>
          <w:p w14:paraId="3675642D" w14:textId="77777777" w:rsidR="009F26AB" w:rsidRPr="00603C79" w:rsidRDefault="009F26AB" w:rsidP="00D671B2">
            <w:pPr>
              <w:spacing w:after="0" w:line="240" w:lineRule="auto"/>
              <w:ind w:left="126" w:firstLine="142"/>
              <w:rPr>
                <w:rFonts w:ascii="Times New Roman" w:eastAsia="Calibri" w:hAnsi="Times New Roman"/>
                <w:szCs w:val="24"/>
              </w:rPr>
            </w:pPr>
            <w:r w:rsidRPr="00603C79">
              <w:rPr>
                <w:rFonts w:ascii="Times New Roman" w:hAnsi="Times New Roman"/>
                <w:szCs w:val="24"/>
                <w:lang w:eastAsia="ru-RU"/>
              </w:rPr>
              <w:t>Концерты и театральные постановки для инвалидов, малышей детского дома</w:t>
            </w:r>
          </w:p>
        </w:tc>
        <w:tc>
          <w:tcPr>
            <w:tcW w:w="3263" w:type="dxa"/>
            <w:tcBorders>
              <w:top w:val="outset" w:sz="6" w:space="0" w:color="auto"/>
              <w:left w:val="outset" w:sz="6" w:space="0" w:color="auto"/>
              <w:bottom w:val="outset" w:sz="6" w:space="0" w:color="auto"/>
              <w:right w:val="outset" w:sz="6" w:space="0" w:color="auto"/>
            </w:tcBorders>
          </w:tcPr>
          <w:p w14:paraId="5090D854" w14:textId="77777777" w:rsidR="009F26AB" w:rsidRPr="00603C79" w:rsidRDefault="009F26AB" w:rsidP="00D671B2">
            <w:pPr>
              <w:spacing w:after="0" w:line="240" w:lineRule="auto"/>
              <w:ind w:left="118"/>
              <w:rPr>
                <w:rFonts w:ascii="Times New Roman" w:hAnsi="Times New Roman"/>
                <w:szCs w:val="24"/>
                <w:lang w:eastAsia="ru-RU"/>
              </w:rPr>
            </w:pPr>
            <w:r w:rsidRPr="00603C79">
              <w:rPr>
                <w:rFonts w:ascii="Times New Roman" w:hAnsi="Times New Roman"/>
                <w:szCs w:val="24"/>
                <w:lang w:eastAsia="ru-RU"/>
              </w:rPr>
              <w:t>Классные руководители</w:t>
            </w:r>
          </w:p>
        </w:tc>
      </w:tr>
    </w:tbl>
    <w:p w14:paraId="16E9D18A" w14:textId="77777777" w:rsidR="009F26AB" w:rsidRPr="00603C79" w:rsidRDefault="009F26AB" w:rsidP="00E44901">
      <w:pPr>
        <w:widowControl w:val="0"/>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«Работа с родителями»</w:t>
      </w:r>
    </w:p>
    <w:p w14:paraId="231852CE"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rPr>
        <w:t>Работа с родителями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края, города. Родители активно и с пользой вовлекаются в жизнь школы.</w:t>
      </w:r>
    </w:p>
    <w:p w14:paraId="772D8119"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 xml:space="preserve">Цель: </w:t>
      </w:r>
      <w:r w:rsidRPr="00603C79">
        <w:rPr>
          <w:rFonts w:ascii="Times New Roman" w:eastAsia="Calibri" w:hAnsi="Times New Roman"/>
        </w:rPr>
        <w:t>организация работы с семьями школьников, их родителями (законными представителями), направленной  на совместное решение проблем личностного развития детей.</w:t>
      </w:r>
    </w:p>
    <w:p w14:paraId="27BE9B3D"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Задачи:</w:t>
      </w:r>
    </w:p>
    <w:p w14:paraId="56563013"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повышение педагогической культуры родителей, пополнение арсенала их знаний по общим и конкретным вопросам воспитания ребёнка в семье и школе;</w:t>
      </w:r>
    </w:p>
    <w:p w14:paraId="437F3C97"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вовлечение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14:paraId="03445815"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lastRenderedPageBreak/>
        <w:t>- совершенствование форм взаимодействия  «школа - семья»;</w:t>
      </w:r>
    </w:p>
    <w:p w14:paraId="6FF3CE54"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помощь родителям и детям с ОВЗ.</w:t>
      </w:r>
    </w:p>
    <w:p w14:paraId="773F6F44"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rPr>
        <w:t>Работа с родителями (законными представителями) школьников осуществляется в рамках следующих видов и форм деятельности.</w:t>
      </w:r>
    </w:p>
    <w:p w14:paraId="579C731F"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На школьном уровне:</w:t>
      </w:r>
    </w:p>
    <w:p w14:paraId="27F94A00"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Совет гимназии, участвующий в управлении образовательной организации и решении вопросов воспитания и социализации детей;</w:t>
      </w:r>
    </w:p>
    <w:p w14:paraId="21989E65"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 общешкольные родительские собрания, происходящие в режиме обсуждения наиболее острых проблем обучения и воспитания школьников;</w:t>
      </w:r>
    </w:p>
    <w:p w14:paraId="77014B99"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Совет по профилактике правонарушений (Совет чести, Совет отцов);</w:t>
      </w:r>
    </w:p>
    <w:p w14:paraId="07BE34A8"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конкурс родительских комитетов и семей «Отличник детства» по включению родителей в детскую жизнь;</w:t>
      </w:r>
    </w:p>
    <w:p w14:paraId="26F6BF1D"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родительские форумы при гимназическом интернет-сайте, «Сетевом городе»,  на которых обсуждаются интересующие родителей вопросы;</w:t>
      </w:r>
    </w:p>
    <w:p w14:paraId="630E8A35"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индивидуальная и групповая работа;</w:t>
      </w:r>
    </w:p>
    <w:p w14:paraId="3FD908D1"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сбор согласий;</w:t>
      </w:r>
    </w:p>
    <w:p w14:paraId="0434138B"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участие в общешкольных мероприятиях:</w:t>
      </w:r>
    </w:p>
    <w:p w14:paraId="5CDE7843"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выставки семейного творчества «Золотая осень», «Зимняя фантазия»;</w:t>
      </w:r>
    </w:p>
    <w:p w14:paraId="5DB88817"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игра «Сильные люди» в начальной школе;</w:t>
      </w:r>
    </w:p>
    <w:p w14:paraId="0B49CDD3"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традиционные ярмарки;</w:t>
      </w:r>
    </w:p>
    <w:p w14:paraId="2969C79C"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профориентационная работа;</w:t>
      </w:r>
    </w:p>
    <w:p w14:paraId="5A1B68BD"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научно-исследовательские конференции;</w:t>
      </w:r>
    </w:p>
    <w:p w14:paraId="688DF5EC"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дни родительского самоуправления;</w:t>
      </w:r>
    </w:p>
    <w:p w14:paraId="292041B7"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фестиваль патриотической песни;</w:t>
      </w:r>
    </w:p>
    <w:p w14:paraId="5585E14C"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концерты;</w:t>
      </w:r>
    </w:p>
    <w:p w14:paraId="0C20F5F5"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акции милосердия;</w:t>
      </w:r>
    </w:p>
    <w:p w14:paraId="67886735"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новогодние спектакли;</w:t>
      </w:r>
    </w:p>
    <w:p w14:paraId="76EC46B9" w14:textId="77777777" w:rsidR="009F26AB" w:rsidRPr="00603C79" w:rsidRDefault="009F26AB" w:rsidP="00F33C1D">
      <w:pPr>
        <w:widowControl w:val="0"/>
        <w:numPr>
          <w:ilvl w:val="0"/>
          <w:numId w:val="206"/>
        </w:numPr>
        <w:tabs>
          <w:tab w:val="left" w:pos="1276"/>
        </w:tabs>
        <w:wordWrap w:val="0"/>
        <w:autoSpaceDE w:val="0"/>
        <w:autoSpaceDN w:val="0"/>
        <w:spacing w:after="0" w:line="240" w:lineRule="auto"/>
        <w:ind w:firstLine="414"/>
        <w:contextualSpacing/>
        <w:jc w:val="both"/>
        <w:rPr>
          <w:rFonts w:ascii="Times New Roman" w:eastAsia="Calibri" w:hAnsi="Times New Roman"/>
        </w:rPr>
      </w:pPr>
      <w:r w:rsidRPr="00603C79">
        <w:rPr>
          <w:rFonts w:ascii="Times New Roman" w:eastAsia="Calibri" w:hAnsi="Times New Roman"/>
        </w:rPr>
        <w:t>праздник «Папа, мама, я – спортивная семья».</w:t>
      </w:r>
    </w:p>
    <w:p w14:paraId="61622BAE"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На классном уровне:</w:t>
      </w:r>
    </w:p>
    <w:p w14:paraId="0E329173"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p w14:paraId="45029715"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индивидуальная работа с родителями по вопросам обучения и воспитания детей;</w:t>
      </w:r>
    </w:p>
    <w:p w14:paraId="0F6AE436"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помощь со стороны родителей в подготовке и проведении общешкольных и внутриклассных мероприятий воспитательной направленности.</w:t>
      </w:r>
    </w:p>
    <w:p w14:paraId="12C1AE75"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На внешкольном уровне:</w:t>
      </w:r>
    </w:p>
    <w:p w14:paraId="2B4E72E1"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14:paraId="7B99FA4D"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общегородские родительские собрания, лектории;</w:t>
      </w:r>
    </w:p>
    <w:p w14:paraId="5D2450A2"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участие в конкурсах, конференциях, митингах, соревнованиях.</w:t>
      </w:r>
    </w:p>
    <w:p w14:paraId="55365002" w14:textId="77777777" w:rsidR="009F26AB" w:rsidRPr="00603C79" w:rsidRDefault="009F26AB" w:rsidP="009F26AB">
      <w:pPr>
        <w:spacing w:after="0" w:line="240" w:lineRule="auto"/>
        <w:ind w:firstLine="709"/>
        <w:jc w:val="both"/>
        <w:rPr>
          <w:rFonts w:ascii="Times New Roman" w:eastAsia="Calibri" w:hAnsi="Times New Roman"/>
          <w:b/>
        </w:rPr>
      </w:pPr>
      <w:r w:rsidRPr="00603C79">
        <w:rPr>
          <w:rFonts w:ascii="Times New Roman" w:eastAsia="Calibri" w:hAnsi="Times New Roman"/>
          <w:b/>
        </w:rPr>
        <w:t>На индивидуальном уровне:</w:t>
      </w:r>
    </w:p>
    <w:p w14:paraId="1FA851EB"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работа специалистов по запросу родителей для решения острых конфликтных ситуаций;</w:t>
      </w:r>
    </w:p>
    <w:p w14:paraId="175B5B26"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индивидуальное консультирование с целью координации воспитательных усилий педагогов и родителей;</w:t>
      </w:r>
    </w:p>
    <w:p w14:paraId="26C46BD1"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работа Совета профилактики с неблагополучными семьями по вопросам воспитания, обучения и содержания детей;</w:t>
      </w:r>
    </w:p>
    <w:p w14:paraId="5868EE71"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психолого-педагогический консилиум (ППК).</w:t>
      </w:r>
    </w:p>
    <w:p w14:paraId="4C9043C2" w14:textId="77777777" w:rsidR="009F26AB" w:rsidRPr="00603C79" w:rsidRDefault="009F26AB" w:rsidP="0005685E">
      <w:pPr>
        <w:widowControl w:val="0"/>
        <w:wordWrap w:val="0"/>
        <w:autoSpaceDE w:val="0"/>
        <w:autoSpaceDN w:val="0"/>
        <w:spacing w:before="240"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«Самоуправление»</w:t>
      </w:r>
    </w:p>
    <w:p w14:paraId="55845A18" w14:textId="77777777" w:rsidR="009F26AB" w:rsidRPr="00603C79" w:rsidRDefault="009F26AB" w:rsidP="0005685E">
      <w:pPr>
        <w:spacing w:after="0" w:line="240" w:lineRule="auto"/>
        <w:ind w:firstLine="709"/>
        <w:jc w:val="both"/>
        <w:rPr>
          <w:rFonts w:ascii="Times New Roman" w:eastAsiaTheme="minorHAnsi" w:hAnsi="Times New Roman"/>
        </w:rPr>
      </w:pPr>
      <w:r w:rsidRPr="00603C79">
        <w:rPr>
          <w:rFonts w:ascii="Times New Roman" w:eastAsiaTheme="minorHAnsi" w:hAnsi="Times New Roman"/>
          <w:b/>
        </w:rPr>
        <w:t>Цель:</w:t>
      </w:r>
      <w:r w:rsidRPr="00603C79">
        <w:rPr>
          <w:rFonts w:ascii="Times New Roman" w:eastAsiaTheme="minorHAnsi" w:hAnsi="Times New Roman"/>
        </w:rPr>
        <w:t xml:space="preserve"> Создание условий для воспитания личности с активной жизненной позицией, чувством гражданственности, готовой к принятию ответственности за свои решения и полученный результат.</w:t>
      </w:r>
    </w:p>
    <w:p w14:paraId="518124C8" w14:textId="77777777" w:rsidR="009F26AB" w:rsidRPr="00603C79" w:rsidRDefault="009F26AB" w:rsidP="009F26AB">
      <w:pPr>
        <w:widowControl w:val="0"/>
        <w:tabs>
          <w:tab w:val="left" w:pos="851"/>
        </w:tabs>
        <w:wordWrap w:val="0"/>
        <w:autoSpaceDE w:val="0"/>
        <w:autoSpaceDN w:val="0"/>
        <w:spacing w:after="0" w:line="240" w:lineRule="auto"/>
        <w:ind w:firstLine="709"/>
        <w:jc w:val="both"/>
        <w:rPr>
          <w:rFonts w:ascii="Times New Roman" w:hAnsi="Times New Roman"/>
          <w:b/>
          <w:kern w:val="2"/>
          <w:lang w:eastAsia="ko-KR"/>
        </w:rPr>
      </w:pPr>
      <w:r w:rsidRPr="00603C79">
        <w:rPr>
          <w:rFonts w:ascii="Times New Roman" w:hAnsi="Times New Roman"/>
          <w:b/>
          <w:kern w:val="2"/>
          <w:lang w:eastAsia="ko-KR"/>
        </w:rPr>
        <w:t>На уровне школы:</w:t>
      </w:r>
    </w:p>
    <w:p w14:paraId="626CF33B" w14:textId="77777777" w:rsidR="009F26AB" w:rsidRPr="00603C79" w:rsidRDefault="009F26AB" w:rsidP="00F33C1D">
      <w:pPr>
        <w:widowControl w:val="0"/>
        <w:numPr>
          <w:ilvl w:val="0"/>
          <w:numId w:val="207"/>
        </w:numPr>
        <w:tabs>
          <w:tab w:val="left" w:pos="567"/>
          <w:tab w:val="left" w:pos="993"/>
        </w:tabs>
        <w:wordWrap w:val="0"/>
        <w:autoSpaceDE w:val="0"/>
        <w:autoSpaceDN w:val="0"/>
        <w:spacing w:after="0" w:line="240" w:lineRule="auto"/>
        <w:ind w:left="0" w:firstLine="567"/>
        <w:contextualSpacing/>
        <w:jc w:val="both"/>
        <w:rPr>
          <w:rFonts w:ascii="Times New Roman" w:eastAsia="№Е" w:hAnsi="Times New Roman"/>
        </w:rPr>
      </w:pPr>
      <w:r w:rsidRPr="00603C79">
        <w:rPr>
          <w:rFonts w:ascii="Times New Roman" w:eastAsia="№Е" w:hAnsi="Times New Roman"/>
          <w:b/>
        </w:rPr>
        <w:t>Совет гимназистов</w:t>
      </w:r>
      <w:r w:rsidRPr="00603C79">
        <w:rPr>
          <w:rFonts w:ascii="Times New Roman" w:eastAsia="№Е" w:hAnsi="Times New Roman"/>
        </w:rPr>
        <w:t>, выборный орган: представляет интересы учеников, реализует программы, проекты с учетом мнения обучающихся с целью улучшения образовательной среды.</w:t>
      </w:r>
    </w:p>
    <w:p w14:paraId="08BC11D4"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Проект «Объединяющая информационная среда для всех участников образовательного процесса»</w:t>
      </w:r>
    </w:p>
    <w:p w14:paraId="32049B01"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Благотворительные ярмарки</w:t>
      </w:r>
    </w:p>
    <w:p w14:paraId="75BB368C"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Проект «Неделя национальностей»</w:t>
      </w:r>
    </w:p>
    <w:p w14:paraId="2A289A1D"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lastRenderedPageBreak/>
        <w:t>Интеллектуальные игры «Что? Где? Когда?»</w:t>
      </w:r>
    </w:p>
    <w:p w14:paraId="72AD0ABF"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Проект «</w:t>
      </w:r>
      <w:r w:rsidRPr="00603C79">
        <w:rPr>
          <w:rFonts w:ascii="Times New Roman" w:eastAsia="№Е" w:hAnsi="Times New Roman"/>
          <w:lang w:val="en-US"/>
        </w:rPr>
        <w:t>Bookcrossing</w:t>
      </w:r>
      <w:r w:rsidRPr="00603C79">
        <w:rPr>
          <w:rFonts w:ascii="Times New Roman" w:eastAsia="№Е" w:hAnsi="Times New Roman"/>
        </w:rPr>
        <w:t>»</w:t>
      </w:r>
    </w:p>
    <w:p w14:paraId="738234C6"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Акция «Пусть у всех детей будет Новый год»</w:t>
      </w:r>
    </w:p>
    <w:p w14:paraId="652F85A4"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Фестиваль патриотической песни</w:t>
      </w:r>
    </w:p>
    <w:p w14:paraId="6B26CC34"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Конкурс «Класс года»</w:t>
      </w:r>
    </w:p>
    <w:p w14:paraId="4A74C8BF"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 xml:space="preserve">Проект «Я люблю свою Родину» </w:t>
      </w:r>
    </w:p>
    <w:p w14:paraId="7D4629EA"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Акция «Помощь приюту»</w:t>
      </w:r>
    </w:p>
    <w:p w14:paraId="07C2F0BE"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Акции добровольчества и милосердия</w:t>
      </w:r>
    </w:p>
    <w:p w14:paraId="5C9A70E1" w14:textId="77777777" w:rsidR="009F26AB" w:rsidRPr="00603C79" w:rsidRDefault="009F26AB" w:rsidP="00F33C1D">
      <w:pPr>
        <w:widowControl w:val="0"/>
        <w:numPr>
          <w:ilvl w:val="0"/>
          <w:numId w:val="206"/>
        </w:numPr>
        <w:tabs>
          <w:tab w:val="left" w:pos="993"/>
          <w:tab w:val="left" w:pos="1287"/>
        </w:tabs>
        <w:wordWrap w:val="0"/>
        <w:autoSpaceDE w:val="0"/>
        <w:autoSpaceDN w:val="0"/>
        <w:spacing w:after="0" w:line="240" w:lineRule="auto"/>
        <w:ind w:firstLine="131"/>
        <w:contextualSpacing/>
        <w:jc w:val="both"/>
        <w:rPr>
          <w:rFonts w:ascii="Times New Roman" w:eastAsia="№Е" w:hAnsi="Times New Roman"/>
        </w:rPr>
      </w:pPr>
      <w:r w:rsidRPr="00603C79">
        <w:rPr>
          <w:rFonts w:ascii="Times New Roman" w:eastAsia="№Е" w:hAnsi="Times New Roman"/>
        </w:rPr>
        <w:t>Отчетные конференции (очно, в режиме онлайн)</w:t>
      </w:r>
    </w:p>
    <w:p w14:paraId="2BE948FF" w14:textId="77777777" w:rsidR="009F26AB" w:rsidRPr="00603C79" w:rsidRDefault="009F26AB" w:rsidP="00F33C1D">
      <w:pPr>
        <w:widowControl w:val="0"/>
        <w:numPr>
          <w:ilvl w:val="0"/>
          <w:numId w:val="207"/>
        </w:numPr>
        <w:tabs>
          <w:tab w:val="left" w:pos="567"/>
          <w:tab w:val="left" w:pos="851"/>
        </w:tabs>
        <w:wordWrap w:val="0"/>
        <w:autoSpaceDE w:val="0"/>
        <w:autoSpaceDN w:val="0"/>
        <w:spacing w:after="0" w:line="240" w:lineRule="auto"/>
        <w:ind w:left="0" w:firstLine="567"/>
        <w:contextualSpacing/>
        <w:jc w:val="both"/>
        <w:rPr>
          <w:rFonts w:ascii="Times New Roman" w:eastAsia="№Е" w:hAnsi="Times New Roman"/>
          <w:iCs/>
        </w:rPr>
      </w:pPr>
      <w:r w:rsidRPr="00603C79">
        <w:rPr>
          <w:rFonts w:ascii="Times New Roman" w:eastAsia="№Е" w:hAnsi="Times New Roman"/>
          <w:b/>
          <w:iCs/>
        </w:rPr>
        <w:t>Совет старост</w:t>
      </w:r>
      <w:r w:rsidRPr="00603C79">
        <w:rPr>
          <w:rFonts w:ascii="Times New Roman" w:eastAsia="№Е" w:hAnsi="Times New Roman"/>
          <w:iCs/>
        </w:rPr>
        <w:t>, выборный орган: взаимодействие с Советом гимназистов, для облегчения распространения значимой для школьников информации и получения обратной связи от классных коллективов (работа по календарному плану мероприятий на год)</w:t>
      </w:r>
    </w:p>
    <w:p w14:paraId="2FA22FA3" w14:textId="77777777" w:rsidR="009F26AB" w:rsidRPr="00603C79" w:rsidRDefault="009F26AB" w:rsidP="00F33C1D">
      <w:pPr>
        <w:widowControl w:val="0"/>
        <w:numPr>
          <w:ilvl w:val="0"/>
          <w:numId w:val="207"/>
        </w:numPr>
        <w:tabs>
          <w:tab w:val="left" w:pos="567"/>
          <w:tab w:val="left" w:pos="851"/>
        </w:tabs>
        <w:wordWrap w:val="0"/>
        <w:autoSpaceDE w:val="0"/>
        <w:autoSpaceDN w:val="0"/>
        <w:spacing w:after="0" w:line="240" w:lineRule="auto"/>
        <w:ind w:left="0" w:firstLine="567"/>
        <w:contextualSpacing/>
        <w:jc w:val="both"/>
        <w:rPr>
          <w:rFonts w:ascii="Times New Roman" w:eastAsia="№Е" w:hAnsi="Times New Roman"/>
          <w:iCs/>
        </w:rPr>
      </w:pPr>
      <w:r w:rsidRPr="00603C79">
        <w:rPr>
          <w:rFonts w:ascii="Times New Roman" w:eastAsia="№Е" w:hAnsi="Times New Roman"/>
          <w:b/>
          <w:iCs/>
        </w:rPr>
        <w:t>Совет физкультуры</w:t>
      </w:r>
      <w:r w:rsidRPr="00603C79">
        <w:rPr>
          <w:rFonts w:ascii="Times New Roman" w:eastAsia="№Е" w:hAnsi="Times New Roman"/>
          <w:iCs/>
        </w:rPr>
        <w:t>: выполнение плана физкультурно-массовой и спортивно-оздоровительной работы</w:t>
      </w:r>
    </w:p>
    <w:p w14:paraId="7C0A4140" w14:textId="77777777" w:rsidR="009F26AB" w:rsidRPr="00603C79" w:rsidRDefault="009F26AB" w:rsidP="00F33C1D">
      <w:pPr>
        <w:widowControl w:val="0"/>
        <w:numPr>
          <w:ilvl w:val="0"/>
          <w:numId w:val="208"/>
        </w:numPr>
        <w:tabs>
          <w:tab w:val="left" w:pos="993"/>
          <w:tab w:val="left" w:pos="1310"/>
        </w:tabs>
        <w:wordWrap w:val="0"/>
        <w:autoSpaceDE w:val="0"/>
        <w:autoSpaceDN w:val="0"/>
        <w:spacing w:after="0" w:line="240" w:lineRule="auto"/>
        <w:ind w:hanging="1156"/>
        <w:contextualSpacing/>
        <w:jc w:val="both"/>
        <w:rPr>
          <w:rFonts w:ascii="Times New Roman" w:eastAsia="№Е" w:hAnsi="Times New Roman"/>
          <w:iCs/>
        </w:rPr>
      </w:pPr>
      <w:r w:rsidRPr="00603C79">
        <w:rPr>
          <w:rFonts w:ascii="Times New Roman" w:eastAsia="№Е" w:hAnsi="Times New Roman"/>
          <w:iCs/>
        </w:rPr>
        <w:t>Всероссийский проект «Спорт РДШ»</w:t>
      </w:r>
    </w:p>
    <w:p w14:paraId="30762791" w14:textId="77777777" w:rsidR="009F26AB" w:rsidRPr="00603C79" w:rsidRDefault="009F26AB" w:rsidP="00F33C1D">
      <w:pPr>
        <w:widowControl w:val="0"/>
        <w:numPr>
          <w:ilvl w:val="0"/>
          <w:numId w:val="208"/>
        </w:numPr>
        <w:tabs>
          <w:tab w:val="left" w:pos="993"/>
          <w:tab w:val="left" w:pos="1310"/>
        </w:tabs>
        <w:wordWrap w:val="0"/>
        <w:autoSpaceDE w:val="0"/>
        <w:autoSpaceDN w:val="0"/>
        <w:spacing w:after="0" w:line="240" w:lineRule="auto"/>
        <w:ind w:hanging="1156"/>
        <w:contextualSpacing/>
        <w:jc w:val="both"/>
        <w:rPr>
          <w:rFonts w:ascii="Times New Roman" w:eastAsia="№Е" w:hAnsi="Times New Roman"/>
          <w:iCs/>
        </w:rPr>
      </w:pPr>
      <w:r w:rsidRPr="00603C79">
        <w:rPr>
          <w:rFonts w:ascii="Times New Roman" w:eastAsia="№Е" w:hAnsi="Times New Roman"/>
          <w:iCs/>
        </w:rPr>
        <w:t>Конкурс «Самый спортивный класс»</w:t>
      </w:r>
    </w:p>
    <w:p w14:paraId="3FD8AE22" w14:textId="77777777" w:rsidR="009F26AB" w:rsidRPr="00603C79" w:rsidRDefault="009F26AB" w:rsidP="00F33C1D">
      <w:pPr>
        <w:widowControl w:val="0"/>
        <w:numPr>
          <w:ilvl w:val="0"/>
          <w:numId w:val="208"/>
        </w:numPr>
        <w:tabs>
          <w:tab w:val="left" w:pos="993"/>
          <w:tab w:val="left" w:pos="1310"/>
        </w:tabs>
        <w:wordWrap w:val="0"/>
        <w:autoSpaceDE w:val="0"/>
        <w:autoSpaceDN w:val="0"/>
        <w:spacing w:after="0" w:line="240" w:lineRule="auto"/>
        <w:ind w:hanging="1156"/>
        <w:contextualSpacing/>
        <w:jc w:val="both"/>
        <w:rPr>
          <w:rFonts w:ascii="Times New Roman" w:eastAsia="№Е" w:hAnsi="Times New Roman"/>
          <w:iCs/>
        </w:rPr>
      </w:pPr>
      <w:r w:rsidRPr="00603C79">
        <w:rPr>
          <w:rFonts w:ascii="Times New Roman" w:eastAsia="№Е" w:hAnsi="Times New Roman"/>
          <w:iCs/>
        </w:rPr>
        <w:t>Спортивный клуб «Леопард»</w:t>
      </w:r>
    </w:p>
    <w:p w14:paraId="769D1AA0" w14:textId="77777777" w:rsidR="009F26AB" w:rsidRPr="00603C79" w:rsidRDefault="009F26AB" w:rsidP="00F33C1D">
      <w:pPr>
        <w:widowControl w:val="0"/>
        <w:numPr>
          <w:ilvl w:val="0"/>
          <w:numId w:val="208"/>
        </w:numPr>
        <w:tabs>
          <w:tab w:val="left" w:pos="993"/>
          <w:tab w:val="left" w:pos="1310"/>
        </w:tabs>
        <w:wordWrap w:val="0"/>
        <w:autoSpaceDE w:val="0"/>
        <w:autoSpaceDN w:val="0"/>
        <w:spacing w:after="0" w:line="240" w:lineRule="auto"/>
        <w:ind w:hanging="1156"/>
        <w:contextualSpacing/>
        <w:jc w:val="both"/>
        <w:rPr>
          <w:rFonts w:ascii="Times New Roman" w:eastAsia="№Е" w:hAnsi="Times New Roman"/>
          <w:iCs/>
        </w:rPr>
      </w:pPr>
      <w:r w:rsidRPr="00603C79">
        <w:rPr>
          <w:rFonts w:ascii="Times New Roman" w:eastAsia="№Е" w:hAnsi="Times New Roman"/>
          <w:iCs/>
        </w:rPr>
        <w:t>Участие в различных мероприятиях и соревнованиях</w:t>
      </w:r>
    </w:p>
    <w:p w14:paraId="041368E2" w14:textId="77777777" w:rsidR="009F26AB" w:rsidRPr="00603C79" w:rsidRDefault="009F26AB" w:rsidP="00F33C1D">
      <w:pPr>
        <w:widowControl w:val="0"/>
        <w:numPr>
          <w:ilvl w:val="0"/>
          <w:numId w:val="207"/>
        </w:numPr>
        <w:tabs>
          <w:tab w:val="left" w:pos="567"/>
          <w:tab w:val="left" w:pos="993"/>
        </w:tabs>
        <w:wordWrap w:val="0"/>
        <w:autoSpaceDE w:val="0"/>
        <w:autoSpaceDN w:val="0"/>
        <w:spacing w:after="0" w:line="240" w:lineRule="auto"/>
        <w:ind w:left="0" w:firstLine="567"/>
        <w:contextualSpacing/>
        <w:jc w:val="both"/>
        <w:rPr>
          <w:rFonts w:ascii="Times New Roman" w:eastAsia="№Е" w:hAnsi="Times New Roman"/>
          <w:iCs/>
        </w:rPr>
      </w:pPr>
      <w:r w:rsidRPr="00603C79">
        <w:rPr>
          <w:rFonts w:ascii="Times New Roman" w:eastAsia="№Е" w:hAnsi="Times New Roman"/>
          <w:b/>
          <w:iCs/>
        </w:rPr>
        <w:t>Первичное отделение РДШ (мы – школа РДШ)</w:t>
      </w:r>
      <w:r w:rsidRPr="00603C79">
        <w:rPr>
          <w:rFonts w:ascii="Times New Roman" w:eastAsia="№Е" w:hAnsi="Times New Roman"/>
          <w:iCs/>
        </w:rPr>
        <w:t>: вовлечение детей в РДШ, участие в мероприятиях РДШ</w:t>
      </w:r>
    </w:p>
    <w:p w14:paraId="77AB6A35" w14:textId="77777777" w:rsidR="009F26AB" w:rsidRPr="00603C79" w:rsidRDefault="009F26AB" w:rsidP="00F33C1D">
      <w:pPr>
        <w:widowControl w:val="0"/>
        <w:numPr>
          <w:ilvl w:val="0"/>
          <w:numId w:val="207"/>
        </w:numPr>
        <w:tabs>
          <w:tab w:val="left" w:pos="567"/>
          <w:tab w:val="left" w:pos="993"/>
        </w:tabs>
        <w:wordWrap w:val="0"/>
        <w:autoSpaceDE w:val="0"/>
        <w:autoSpaceDN w:val="0"/>
        <w:spacing w:after="0" w:line="240" w:lineRule="auto"/>
        <w:ind w:left="0" w:firstLine="567"/>
        <w:contextualSpacing/>
        <w:jc w:val="both"/>
        <w:rPr>
          <w:rFonts w:ascii="Times New Roman" w:eastAsia="№Е" w:hAnsi="Times New Roman"/>
          <w:iCs/>
        </w:rPr>
      </w:pPr>
      <w:r w:rsidRPr="00603C79">
        <w:rPr>
          <w:rFonts w:ascii="Times New Roman" w:eastAsia="№Е" w:hAnsi="Times New Roman"/>
          <w:b/>
          <w:iCs/>
        </w:rPr>
        <w:t>Первичная ячейка РСМ</w:t>
      </w:r>
      <w:r w:rsidRPr="00603C79">
        <w:rPr>
          <w:rFonts w:ascii="Times New Roman" w:eastAsia="№Е" w:hAnsi="Times New Roman"/>
          <w:iCs/>
        </w:rPr>
        <w:t>: вовлечение детей в РСМ, реализация плана мероприятий РСМ</w:t>
      </w:r>
    </w:p>
    <w:p w14:paraId="061677BB" w14:textId="77777777" w:rsidR="009F26AB" w:rsidRPr="00603C79" w:rsidRDefault="009F26AB" w:rsidP="00F33C1D">
      <w:pPr>
        <w:widowControl w:val="0"/>
        <w:numPr>
          <w:ilvl w:val="0"/>
          <w:numId w:val="207"/>
        </w:numPr>
        <w:tabs>
          <w:tab w:val="left" w:pos="567"/>
          <w:tab w:val="left" w:pos="993"/>
        </w:tabs>
        <w:wordWrap w:val="0"/>
        <w:autoSpaceDE w:val="0"/>
        <w:autoSpaceDN w:val="0"/>
        <w:spacing w:after="0" w:line="240" w:lineRule="auto"/>
        <w:ind w:left="0" w:firstLine="567"/>
        <w:contextualSpacing/>
        <w:jc w:val="both"/>
        <w:rPr>
          <w:rFonts w:ascii="Times New Roman" w:eastAsia="№Е" w:hAnsi="Times New Roman"/>
          <w:iCs/>
        </w:rPr>
      </w:pPr>
      <w:r w:rsidRPr="00603C79">
        <w:rPr>
          <w:rFonts w:ascii="Times New Roman" w:eastAsia="№Е" w:hAnsi="Times New Roman"/>
          <w:b/>
          <w:iCs/>
        </w:rPr>
        <w:t>Творческие советы дела</w:t>
      </w:r>
      <w:r w:rsidRPr="00603C79">
        <w:rPr>
          <w:rFonts w:ascii="Times New Roman" w:eastAsia="№Е" w:hAnsi="Times New Roman"/>
          <w:iCs/>
        </w:rPr>
        <w:t>: объединение обучающихся для проведения  тех или иных конкретных мероприятий, праздников, вечеров, акций и т.п.</w:t>
      </w:r>
    </w:p>
    <w:p w14:paraId="26FBF9CE" w14:textId="77777777" w:rsidR="009F26AB" w:rsidRPr="00603C79" w:rsidRDefault="009F26AB" w:rsidP="00F33C1D">
      <w:pPr>
        <w:widowControl w:val="0"/>
        <w:numPr>
          <w:ilvl w:val="0"/>
          <w:numId w:val="207"/>
        </w:numPr>
        <w:tabs>
          <w:tab w:val="left" w:pos="993"/>
          <w:tab w:val="left" w:pos="1310"/>
        </w:tabs>
        <w:wordWrap w:val="0"/>
        <w:autoSpaceDE w:val="0"/>
        <w:autoSpaceDN w:val="0"/>
        <w:spacing w:after="0" w:line="240" w:lineRule="auto"/>
        <w:ind w:hanging="720"/>
        <w:contextualSpacing/>
        <w:jc w:val="both"/>
        <w:rPr>
          <w:rFonts w:ascii="Times New Roman" w:eastAsia="№Е" w:hAnsi="Times New Roman"/>
          <w:iCs/>
        </w:rPr>
      </w:pPr>
      <w:r w:rsidRPr="00603C79">
        <w:rPr>
          <w:rFonts w:ascii="Times New Roman" w:eastAsia="№Е" w:hAnsi="Times New Roman"/>
          <w:b/>
          <w:iCs/>
        </w:rPr>
        <w:t>Группы по урегулированию конфликтных ситуаций в школе</w:t>
      </w:r>
      <w:r w:rsidRPr="00603C79">
        <w:rPr>
          <w:rFonts w:ascii="Times New Roman" w:eastAsia="№Е" w:hAnsi="Times New Roman"/>
          <w:iCs/>
        </w:rPr>
        <w:t xml:space="preserve">. </w:t>
      </w:r>
    </w:p>
    <w:p w14:paraId="2BAB2882" w14:textId="77777777" w:rsidR="009F26AB" w:rsidRPr="00603C79" w:rsidRDefault="009F26AB" w:rsidP="009F26AB">
      <w:pPr>
        <w:widowControl w:val="0"/>
        <w:tabs>
          <w:tab w:val="left" w:pos="851"/>
        </w:tabs>
        <w:wordWrap w:val="0"/>
        <w:autoSpaceDE w:val="0"/>
        <w:autoSpaceDN w:val="0"/>
        <w:spacing w:after="0" w:line="240" w:lineRule="auto"/>
        <w:ind w:firstLine="709"/>
        <w:jc w:val="both"/>
        <w:rPr>
          <w:rFonts w:ascii="Times New Roman" w:hAnsi="Times New Roman"/>
          <w:bCs/>
          <w:kern w:val="2"/>
          <w:lang w:eastAsia="ko-KR"/>
        </w:rPr>
      </w:pPr>
      <w:r w:rsidRPr="00603C79">
        <w:rPr>
          <w:rFonts w:ascii="Times New Roman" w:hAnsi="Times New Roman"/>
          <w:b/>
          <w:kern w:val="2"/>
          <w:lang w:eastAsia="ko-KR"/>
        </w:rPr>
        <w:t>На уровне классов</w:t>
      </w:r>
      <w:r w:rsidRPr="00603C79">
        <w:rPr>
          <w:rFonts w:ascii="Times New Roman" w:hAnsi="Times New Roman"/>
          <w:bCs/>
          <w:kern w:val="2"/>
          <w:lang w:eastAsia="ko-KR"/>
        </w:rPr>
        <w:t>:</w:t>
      </w:r>
    </w:p>
    <w:p w14:paraId="603DC071" w14:textId="77777777" w:rsidR="009F26AB" w:rsidRPr="00603C79" w:rsidRDefault="009F26AB" w:rsidP="009F26AB">
      <w:pPr>
        <w:tabs>
          <w:tab w:val="left" w:pos="993"/>
          <w:tab w:val="left" w:pos="1310"/>
        </w:tabs>
        <w:spacing w:line="240" w:lineRule="auto"/>
        <w:ind w:firstLine="709"/>
        <w:jc w:val="both"/>
        <w:rPr>
          <w:rFonts w:ascii="Times New Roman" w:eastAsia="№Е" w:hAnsi="Times New Roman"/>
          <w:kern w:val="2"/>
        </w:rPr>
      </w:pPr>
      <w:r w:rsidRPr="00603C79">
        <w:rPr>
          <w:rFonts w:ascii="Times New Roman" w:eastAsia="№Е" w:hAnsi="Times New Roman"/>
          <w:kern w:val="2"/>
        </w:rPr>
        <w:t>Актив класса, выборный орган: определяется учащимися по основным направлениям работы (их может определять Совет гимназистов).</w:t>
      </w:r>
    </w:p>
    <w:p w14:paraId="3C0C9840" w14:textId="77777777" w:rsidR="009F26AB" w:rsidRPr="00603C79" w:rsidRDefault="009F26AB" w:rsidP="009F26AB">
      <w:pPr>
        <w:widowControl w:val="0"/>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«Профориентация»</w:t>
      </w:r>
    </w:p>
    <w:p w14:paraId="4A39A9FD" w14:textId="77777777" w:rsidR="009F26AB" w:rsidRPr="00603C79" w:rsidRDefault="009F26AB" w:rsidP="009F26AB">
      <w:pPr>
        <w:spacing w:after="0" w:line="240" w:lineRule="auto"/>
        <w:ind w:firstLine="709"/>
        <w:jc w:val="both"/>
        <w:rPr>
          <w:rFonts w:ascii="Times New Roman" w:eastAsia="Calibri" w:hAnsi="Times New Roman"/>
          <w:lang w:eastAsia="ru-RU"/>
        </w:rPr>
      </w:pPr>
      <w:r w:rsidRPr="00603C79">
        <w:rPr>
          <w:rFonts w:ascii="Times New Roman" w:eastAsia="Calibri" w:hAnsi="Times New Roman"/>
          <w:b/>
          <w:lang w:eastAsia="ru-RU"/>
        </w:rPr>
        <w:t>Цель:</w:t>
      </w:r>
      <w:r w:rsidRPr="00603C79">
        <w:rPr>
          <w:rFonts w:ascii="Times New Roman" w:eastAsia="Calibri" w:hAnsi="Times New Roman"/>
          <w:b/>
          <w:i/>
          <w:lang w:eastAsia="ru-RU"/>
        </w:rPr>
        <w:t xml:space="preserve"> </w:t>
      </w:r>
      <w:r w:rsidRPr="00603C79">
        <w:rPr>
          <w:rFonts w:ascii="Times New Roman" w:eastAsia="Calibri" w:hAnsi="Times New Roman"/>
          <w:lang w:eastAsia="ru-RU"/>
        </w:rPr>
        <w:t xml:space="preserve"> создание  условий для формирования у учащихся потребности в профессиональном самоопределении в соответствии с желаниями, способностями каждой личности и с учетом социокультурной ситуации в городе и крае.</w:t>
      </w:r>
    </w:p>
    <w:p w14:paraId="213B277A" w14:textId="77777777" w:rsidR="009F26AB" w:rsidRPr="00603C79" w:rsidRDefault="009F26AB" w:rsidP="00E44901">
      <w:pPr>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Задачи профориентационной работы:</w:t>
      </w:r>
    </w:p>
    <w:p w14:paraId="7566419E" w14:textId="77777777" w:rsidR="009F26AB" w:rsidRPr="00603C79" w:rsidRDefault="009F26AB" w:rsidP="00F33C1D">
      <w:pPr>
        <w:widowControl w:val="0"/>
        <w:numPr>
          <w:ilvl w:val="0"/>
          <w:numId w:val="209"/>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lang w:eastAsia="ru-RU"/>
        </w:rPr>
      </w:pPr>
      <w:r w:rsidRPr="00603C79">
        <w:rPr>
          <w:rFonts w:ascii="Times New Roman" w:eastAsia="Calibri" w:hAnsi="Times New Roman"/>
          <w:lang w:eastAsia="ru-RU"/>
        </w:rPr>
        <w:t>организовать профконсультации учащихся;</w:t>
      </w:r>
    </w:p>
    <w:p w14:paraId="6EF0437B" w14:textId="77777777" w:rsidR="009F26AB" w:rsidRPr="00603C79" w:rsidRDefault="009F26AB" w:rsidP="00F33C1D">
      <w:pPr>
        <w:widowControl w:val="0"/>
        <w:numPr>
          <w:ilvl w:val="0"/>
          <w:numId w:val="209"/>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lang w:eastAsia="ru-RU"/>
        </w:rPr>
      </w:pPr>
      <w:r w:rsidRPr="00603C79">
        <w:rPr>
          <w:rFonts w:ascii="Times New Roman" w:eastAsia="Calibri" w:hAnsi="Times New Roman"/>
          <w:lang w:eastAsia="ru-RU"/>
        </w:rPr>
        <w:t>с</w:t>
      </w:r>
      <w:r w:rsidRPr="00603C79">
        <w:rPr>
          <w:rFonts w:ascii="Times New Roman" w:eastAsiaTheme="minorEastAsia" w:hAnsi="Times New Roman"/>
          <w:lang w:eastAsia="ru-RU"/>
        </w:rPr>
        <w:t>оздать банк профориентационных материалов;</w:t>
      </w:r>
    </w:p>
    <w:p w14:paraId="1259B3E8" w14:textId="77777777" w:rsidR="009F26AB" w:rsidRPr="00603C79" w:rsidRDefault="009F26AB" w:rsidP="00F33C1D">
      <w:pPr>
        <w:widowControl w:val="0"/>
        <w:numPr>
          <w:ilvl w:val="0"/>
          <w:numId w:val="209"/>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lang w:eastAsia="ru-RU"/>
        </w:rPr>
      </w:pPr>
      <w:r w:rsidRPr="00603C79">
        <w:rPr>
          <w:rFonts w:ascii="Times New Roman" w:eastAsiaTheme="minorEastAsia" w:hAnsi="Times New Roman"/>
          <w:lang w:eastAsia="ru-RU"/>
        </w:rPr>
        <w:t>оформить сменный информационный стенд по профориентации;</w:t>
      </w:r>
    </w:p>
    <w:p w14:paraId="16578641" w14:textId="77777777" w:rsidR="009F26AB" w:rsidRPr="00603C79" w:rsidRDefault="009F26AB" w:rsidP="00F33C1D">
      <w:pPr>
        <w:widowControl w:val="0"/>
        <w:numPr>
          <w:ilvl w:val="0"/>
          <w:numId w:val="209"/>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rPr>
      </w:pPr>
      <w:r w:rsidRPr="00603C79">
        <w:rPr>
          <w:rFonts w:ascii="Times New Roman" w:eastAsia="Calibri" w:hAnsi="Times New Roman"/>
          <w:lang w:eastAsia="ru-RU"/>
        </w:rPr>
        <w:t>работа гимназии со службой занятости населения, ССУЗами, ВУЗами города, края, страны.</w:t>
      </w:r>
    </w:p>
    <w:p w14:paraId="36C61D37" w14:textId="77777777" w:rsidR="009F26AB" w:rsidRPr="00603C79" w:rsidRDefault="009F26AB" w:rsidP="00E44901">
      <w:pPr>
        <w:tabs>
          <w:tab w:val="left" w:pos="567"/>
          <w:tab w:val="left" w:pos="993"/>
        </w:tabs>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Формы реализации в начальной школе:</w:t>
      </w:r>
    </w:p>
    <w:p w14:paraId="695BAA42"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проведение игр, праздников, встреч с родителями, по ознакомлению детей с различными профессиями;</w:t>
      </w:r>
    </w:p>
    <w:p w14:paraId="7C9F99AA"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классные мероприятия «Профессии наших родителей»;</w:t>
      </w:r>
    </w:p>
    <w:p w14:paraId="11D6F9FC"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конкурсы рисунков «Все работы хороши»;</w:t>
      </w:r>
    </w:p>
    <w:p w14:paraId="7F40E952"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экскурсии в мастерские по трудовому обучению и кабинет технологии;</w:t>
      </w:r>
    </w:p>
    <w:p w14:paraId="7843F881"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вовлечение учащихся в кружки в соответствии с их интересами;</w:t>
      </w:r>
    </w:p>
    <w:p w14:paraId="62A167AB" w14:textId="77777777" w:rsidR="009F26AB" w:rsidRPr="00603C79" w:rsidRDefault="009F26AB" w:rsidP="00F33C1D">
      <w:pPr>
        <w:widowControl w:val="0"/>
        <w:numPr>
          <w:ilvl w:val="0"/>
          <w:numId w:val="210"/>
        </w:numPr>
        <w:tabs>
          <w:tab w:val="left" w:pos="567"/>
          <w:tab w:val="left" w:pos="993"/>
        </w:tabs>
        <w:wordWrap w:val="0"/>
        <w:autoSpaceDE w:val="0"/>
        <w:autoSpaceDN w:val="0"/>
        <w:spacing w:after="0" w:line="240" w:lineRule="auto"/>
        <w:ind w:left="709" w:hanging="425"/>
        <w:contextualSpacing/>
        <w:jc w:val="both"/>
        <w:rPr>
          <w:rFonts w:ascii="Times New Roman" w:eastAsia="Calibri" w:hAnsi="Times New Roman"/>
          <w:lang w:eastAsia="ru-RU"/>
        </w:rPr>
      </w:pPr>
      <w:r w:rsidRPr="00603C79">
        <w:rPr>
          <w:rFonts w:ascii="Times New Roman" w:eastAsiaTheme="minorEastAsia" w:hAnsi="Times New Roman"/>
          <w:lang w:eastAsia="ru-RU"/>
        </w:rPr>
        <w:t>исследовательская деятельность учащихся, проведение конференций.</w:t>
      </w:r>
    </w:p>
    <w:p w14:paraId="6513003B" w14:textId="77777777" w:rsidR="009F26AB" w:rsidRPr="00603C79" w:rsidRDefault="009F26AB" w:rsidP="00E44901">
      <w:pPr>
        <w:tabs>
          <w:tab w:val="left" w:pos="567"/>
          <w:tab w:val="left" w:pos="993"/>
        </w:tabs>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Формы реализации в старших классах:</w:t>
      </w:r>
    </w:p>
    <w:p w14:paraId="24FCD3F7"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организация экскурсий на предприятия АГО;</w:t>
      </w:r>
    </w:p>
    <w:p w14:paraId="125C803A"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проведение классных часов («Мир профессий</w:t>
      </w:r>
      <w:r w:rsidR="00E44901" w:rsidRPr="00603C79">
        <w:rPr>
          <w:rFonts w:ascii="Times New Roman" w:eastAsiaTheme="minorEastAsia" w:hAnsi="Times New Roman"/>
          <w:lang w:eastAsia="ru-RU"/>
        </w:rPr>
        <w:t>», «</w:t>
      </w:r>
      <w:r w:rsidRPr="00603C79">
        <w:rPr>
          <w:rFonts w:ascii="Times New Roman" w:eastAsiaTheme="minorEastAsia" w:hAnsi="Times New Roman"/>
          <w:lang w:eastAsia="ru-RU"/>
        </w:rPr>
        <w:t>Путь в профессию начинается в школе», «Трудовая родословная моей семьи» и др.);</w:t>
      </w:r>
    </w:p>
    <w:p w14:paraId="01AFEE37"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Theme="minorEastAsia" w:hAnsi="Times New Roman"/>
          <w:lang w:eastAsia="ru-RU"/>
        </w:rPr>
      </w:pPr>
      <w:r w:rsidRPr="00603C79">
        <w:rPr>
          <w:rFonts w:ascii="Times New Roman" w:eastAsiaTheme="minorEastAsia" w:hAnsi="Times New Roman"/>
          <w:lang w:eastAsia="ru-RU"/>
        </w:rPr>
        <w:t>исследовательская деятельность учащихся, проведение конференций;</w:t>
      </w:r>
    </w:p>
    <w:p w14:paraId="55526FD9"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lang w:eastAsia="ru-RU"/>
        </w:rPr>
      </w:pPr>
      <w:r w:rsidRPr="00603C79">
        <w:rPr>
          <w:rFonts w:ascii="Times New Roman" w:eastAsia="Calibri" w:hAnsi="Times New Roman"/>
          <w:lang w:eastAsia="ru-RU"/>
        </w:rPr>
        <w:t>неделя профориентации;</w:t>
      </w:r>
    </w:p>
    <w:p w14:paraId="5699B6B1"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b/>
          <w:i/>
          <w:lang w:eastAsia="ru-RU"/>
        </w:rPr>
      </w:pPr>
      <w:r w:rsidRPr="00603C79">
        <w:rPr>
          <w:rFonts w:ascii="Times New Roman" w:eastAsia="Calibri" w:hAnsi="Times New Roman"/>
          <w:lang w:eastAsia="ru-RU"/>
        </w:rPr>
        <w:t>с</w:t>
      </w:r>
      <w:r w:rsidRPr="00603C79">
        <w:rPr>
          <w:rFonts w:ascii="Times New Roman" w:eastAsiaTheme="minorEastAsia" w:hAnsi="Times New Roman"/>
          <w:lang w:eastAsia="ru-RU"/>
        </w:rPr>
        <w:t>одействие трудоустройству учащихся, желающих работать во время каникул;</w:t>
      </w:r>
    </w:p>
    <w:p w14:paraId="6202937E"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b/>
          <w:i/>
          <w:lang w:eastAsia="ru-RU"/>
        </w:rPr>
      </w:pPr>
      <w:r w:rsidRPr="00603C79">
        <w:rPr>
          <w:rFonts w:ascii="Times New Roman" w:eastAsiaTheme="minorEastAsia" w:hAnsi="Times New Roman"/>
          <w:lang w:eastAsia="ru-RU"/>
        </w:rPr>
        <w:t>обучающий курс с ООО «Аврора»;</w:t>
      </w:r>
    </w:p>
    <w:p w14:paraId="17E137E5" w14:textId="77777777" w:rsidR="009F26AB" w:rsidRPr="00603C79" w:rsidRDefault="009F26AB" w:rsidP="00F33C1D">
      <w:pPr>
        <w:widowControl w:val="0"/>
        <w:numPr>
          <w:ilvl w:val="0"/>
          <w:numId w:val="211"/>
        </w:numPr>
        <w:tabs>
          <w:tab w:val="left" w:pos="567"/>
          <w:tab w:val="left" w:pos="993"/>
        </w:tabs>
        <w:wordWrap w:val="0"/>
        <w:autoSpaceDE w:val="0"/>
        <w:autoSpaceDN w:val="0"/>
        <w:spacing w:after="0" w:line="240" w:lineRule="auto"/>
        <w:ind w:hanging="1145"/>
        <w:contextualSpacing/>
        <w:jc w:val="both"/>
        <w:rPr>
          <w:rFonts w:ascii="Times New Roman" w:eastAsia="Calibri" w:hAnsi="Times New Roman"/>
          <w:b/>
          <w:i/>
          <w:lang w:eastAsia="ru-RU"/>
        </w:rPr>
      </w:pPr>
      <w:r w:rsidRPr="00603C79">
        <w:rPr>
          <w:rFonts w:ascii="Times New Roman" w:eastAsiaTheme="minorEastAsia" w:hAnsi="Times New Roman"/>
          <w:lang w:eastAsia="ru-RU"/>
        </w:rPr>
        <w:t>встречи с выпускниками гимназии «Точка отсчета - гимназия».</w:t>
      </w:r>
    </w:p>
    <w:p w14:paraId="362A0DFB"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rPr>
        <w:t>Работа ведется на основании «Программы по профориентации учащихся МБОУ Гимназия №1 им. В.А.Сайбеля».</w:t>
      </w:r>
    </w:p>
    <w:p w14:paraId="06671C18" w14:textId="77777777" w:rsidR="009F26AB" w:rsidRPr="00603C79" w:rsidRDefault="009F26AB" w:rsidP="0005685E">
      <w:pPr>
        <w:widowControl w:val="0"/>
        <w:wordWrap w:val="0"/>
        <w:autoSpaceDE w:val="0"/>
        <w:autoSpaceDN w:val="0"/>
        <w:spacing w:before="240"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«Ключевые общешкольные дела»</w:t>
      </w:r>
    </w:p>
    <w:p w14:paraId="3CAD8A41" w14:textId="77777777" w:rsidR="009F26AB" w:rsidRPr="00603C79" w:rsidRDefault="009F26AB" w:rsidP="009F26AB">
      <w:pPr>
        <w:widowControl w:val="0"/>
        <w:autoSpaceDE w:val="0"/>
        <w:autoSpaceDN w:val="0"/>
        <w:spacing w:after="0" w:line="240" w:lineRule="auto"/>
        <w:ind w:firstLine="709"/>
        <w:jc w:val="both"/>
        <w:rPr>
          <w:rFonts w:ascii="Times New Roman" w:hAnsi="Times New Roman"/>
          <w:kern w:val="2"/>
          <w:lang w:eastAsia="ko-KR"/>
        </w:rPr>
      </w:pPr>
      <w:r w:rsidRPr="00603C79">
        <w:rPr>
          <w:rFonts w:ascii="Times New Roman" w:hAnsi="Times New Roman"/>
          <w:b/>
          <w:w w:val="0"/>
          <w:kern w:val="2"/>
          <w:lang w:eastAsia="ko-KR"/>
        </w:rPr>
        <w:lastRenderedPageBreak/>
        <w:t>Ключевые дела</w:t>
      </w:r>
      <w:r w:rsidRPr="00603C79">
        <w:rPr>
          <w:rFonts w:ascii="Times New Roman" w:hAnsi="Times New Roman"/>
          <w:w w:val="0"/>
          <w:kern w:val="2"/>
          <w:lang w:eastAsia="ko-KR"/>
        </w:rPr>
        <w:t xml:space="preserve">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689DA8AB"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b/>
          <w:bCs/>
        </w:rPr>
        <w:t>Цель:</w:t>
      </w:r>
      <w:r w:rsidRPr="00603C79">
        <w:rPr>
          <w:rFonts w:ascii="Times New Roman" w:eastAsia="Calibri" w:hAnsi="Times New Roman"/>
        </w:rPr>
        <w:t xml:space="preserve"> развитие личностных, социальных качеств и способностей учащихся на основе формирования практических навыков и умений.</w:t>
      </w:r>
    </w:p>
    <w:p w14:paraId="035C85C9" w14:textId="77777777" w:rsidR="009F26AB" w:rsidRPr="00603C79" w:rsidRDefault="009F26AB" w:rsidP="009F26AB">
      <w:pPr>
        <w:spacing w:after="0" w:line="240" w:lineRule="auto"/>
        <w:jc w:val="both"/>
        <w:rPr>
          <w:rFonts w:ascii="Times New Roman" w:eastAsia="Calibri" w:hAnsi="Times New Roman"/>
        </w:rPr>
      </w:pPr>
      <w:r w:rsidRPr="00603C79">
        <w:rPr>
          <w:rFonts w:ascii="Times New Roman" w:eastAsia="Calibri" w:hAnsi="Times New Roman"/>
        </w:rPr>
        <w:t xml:space="preserve">Наши школьные традиции направлены на воспитание жизнеспособной личности, трудоспособной, социально активной, умеющей и желающей строить свою жизнь, трудиться на благо школы и города, заряженной патриотизмом по отношению к малой Родине, с чувством ответственности за нее. </w:t>
      </w:r>
    </w:p>
    <w:p w14:paraId="0F852572" w14:textId="77777777" w:rsidR="009F26AB" w:rsidRPr="00603C79" w:rsidRDefault="009F26AB" w:rsidP="009F26AB">
      <w:pPr>
        <w:spacing w:after="0" w:line="240" w:lineRule="auto"/>
        <w:jc w:val="both"/>
        <w:rPr>
          <w:rFonts w:ascii="Times New Roman" w:eastAsia="Calibri" w:hAnsi="Times New Roman"/>
        </w:rPr>
      </w:pPr>
      <w:r w:rsidRPr="00603C79">
        <w:rPr>
          <w:rFonts w:ascii="Times New Roman" w:eastAsia="Calibri" w:hAnsi="Times New Roman"/>
        </w:rPr>
        <w:t xml:space="preserve">Механизмами усиления воспитательного потенциала выступают ключевые общешкольные дела на нескольких уровнях. </w:t>
      </w:r>
    </w:p>
    <w:p w14:paraId="01FA4D73" w14:textId="77777777" w:rsidR="009F26AB" w:rsidRPr="00603C79" w:rsidRDefault="009F26AB" w:rsidP="009F26AB">
      <w:pPr>
        <w:spacing w:after="0" w:line="240" w:lineRule="auto"/>
        <w:jc w:val="both"/>
        <w:rPr>
          <w:rFonts w:ascii="Times New Roman" w:eastAsia="Calibri" w:hAnsi="Times New Roman"/>
          <w:b/>
        </w:rPr>
      </w:pPr>
      <w:r w:rsidRPr="00603C79">
        <w:rPr>
          <w:rFonts w:ascii="Times New Roman" w:eastAsia="Calibri" w:hAnsi="Times New Roman"/>
          <w:b/>
        </w:rPr>
        <w:t xml:space="preserve">На школьном уровне: </w:t>
      </w:r>
    </w:p>
    <w:p w14:paraId="7A79EFBE"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Наши праздники, так называемые праздничные дни, - это торжественные эмоционально-окрашенные подведением некоторых итогов школьных долгосрочных социально-значимых проектов. В целом эта система Ключевых дел направлена на познание историко-культурных корней, осознание неповторимости малой Родины, ее судьбы, неразрывность с ней, формирование гордости за сопричастность к деяниям предков и современников: </w:t>
      </w:r>
    </w:p>
    <w:p w14:paraId="32EF4A5B"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общешкольные праздники – ежегодно проводимые творческие дела: «День самоуправления», «День матери», «Новый год», «День Защитника Отечества», «8 Марта», «День знаний», «Последний звонок», «Масленичная неделя»,  Вечер встречи выпускников «Не повторяется такое никогда» (5, 10 лет), открытые патриотические мероприятия, ярмарки, связанные со значимыми для детей и педагогов знаменательными датами, в которых участвуют все классы школы; </w:t>
      </w:r>
    </w:p>
    <w:p w14:paraId="2104590E"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церемонии награждения (по итогам года) школьников и педагогов за активное участие в жизни школы – «Город звезд», «Достояние года», защиту чести школы в конкурсах, соревнованиях, олимпиадах, за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3ED93950" w14:textId="77777777" w:rsidR="009F26AB" w:rsidRPr="00603C79" w:rsidRDefault="009F26AB" w:rsidP="00F33C1D">
      <w:pPr>
        <w:widowControl w:val="0"/>
        <w:numPr>
          <w:ilvl w:val="0"/>
          <w:numId w:val="220"/>
        </w:numPr>
        <w:wordWrap w:val="0"/>
        <w:autoSpaceDE w:val="0"/>
        <w:autoSpaceDN w:val="0"/>
        <w:spacing w:after="0" w:line="240" w:lineRule="auto"/>
        <w:ind w:left="0" w:firstLine="567"/>
        <w:contextualSpacing/>
        <w:jc w:val="both"/>
        <w:rPr>
          <w:rFonts w:ascii="Times New Roman" w:eastAsia="Calibri" w:hAnsi="Times New Roman"/>
        </w:rPr>
      </w:pPr>
      <w:r w:rsidRPr="00603C79">
        <w:rPr>
          <w:rFonts w:ascii="Times New Roman" w:eastAsia="Calibri" w:hAnsi="Times New Roman"/>
        </w:rPr>
        <w:t xml:space="preserve"> спортивные мероприятия: конкурс «Самый спортивный класс», сдача норм ГТО, работа совета физкультуры, взаимодействие с РДШ, спортивная игра «Сильные люди», работа по плану спортивно-массовых и физкультурно-оздоровительных мероприятий, занятие в спортивных секциях; </w:t>
      </w:r>
    </w:p>
    <w:p w14:paraId="2E7899FD" w14:textId="77777777" w:rsidR="009F26AB" w:rsidRPr="00603C79" w:rsidRDefault="009F26AB" w:rsidP="00F33C1D">
      <w:pPr>
        <w:widowControl w:val="0"/>
        <w:numPr>
          <w:ilvl w:val="0"/>
          <w:numId w:val="220"/>
        </w:numPr>
        <w:wordWrap w:val="0"/>
        <w:autoSpaceDE w:val="0"/>
        <w:autoSpaceDN w:val="0"/>
        <w:spacing w:after="0" w:line="240" w:lineRule="auto"/>
        <w:ind w:left="0" w:firstLine="567"/>
        <w:contextualSpacing/>
        <w:jc w:val="both"/>
        <w:rPr>
          <w:rFonts w:ascii="Times New Roman" w:eastAsia="Calibri" w:hAnsi="Times New Roman"/>
        </w:rPr>
      </w:pPr>
      <w:r w:rsidRPr="00603C79">
        <w:rPr>
          <w:rFonts w:ascii="Times New Roman" w:eastAsia="Calibri" w:hAnsi="Times New Roman"/>
        </w:rPr>
        <w:t>проектная задача; акции: «Сохрани школьный учебник»; конкурс родительских комитетов и семей «Отличник детства»; читательские проекты; персональные выставки работ учащихся; гимназическая игра «Что? Где? Когда?», интеллектуальная викторина «Самый умный в параллели»;</w:t>
      </w:r>
    </w:p>
    <w:p w14:paraId="63B85646" w14:textId="77777777" w:rsidR="009F26AB" w:rsidRPr="00603C79" w:rsidRDefault="009F26AB" w:rsidP="009F26AB">
      <w:pPr>
        <w:widowControl w:val="0"/>
        <w:wordWrap w:val="0"/>
        <w:autoSpaceDE w:val="0"/>
        <w:autoSpaceDN w:val="0"/>
        <w:spacing w:after="0" w:line="240" w:lineRule="auto"/>
        <w:ind w:firstLine="567"/>
        <w:jc w:val="both"/>
        <w:rPr>
          <w:rFonts w:ascii="Times New Roman" w:eastAsia="Calibri" w:hAnsi="Times New Roman"/>
          <w:kern w:val="2"/>
        </w:rPr>
      </w:pPr>
      <w:r w:rsidRPr="00603C79">
        <w:rPr>
          <w:rFonts w:ascii="Times New Roman" w:eastAsia="Calibri" w:hAnsi="Times New Roman"/>
          <w:kern w:val="2"/>
        </w:rPr>
        <w:t>• социальные проекты.</w:t>
      </w:r>
    </w:p>
    <w:p w14:paraId="31D2B3B1"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праздники:  «День Учителя»,  «День Школы», «День симпатий», «Новый год»,  фестиваль патриотической песни, посвященный Дню защитника Отечества,   различные конкурсы, КВН;</w:t>
      </w:r>
    </w:p>
    <w:p w14:paraId="7B44553B"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акции: «Бессмертный полк», «Георгиевская ленточка», «Посылка солдату», «Покорми птиц», благотворительные акции.</w:t>
      </w:r>
    </w:p>
    <w:p w14:paraId="0786A0AA" w14:textId="77777777" w:rsidR="009F26AB" w:rsidRPr="00603C79" w:rsidRDefault="009F26AB" w:rsidP="009F26AB">
      <w:pPr>
        <w:spacing w:after="0" w:line="240" w:lineRule="auto"/>
        <w:jc w:val="both"/>
        <w:rPr>
          <w:rFonts w:ascii="Times New Roman" w:eastAsia="Calibri" w:hAnsi="Times New Roman"/>
          <w:b/>
        </w:rPr>
      </w:pPr>
      <w:r w:rsidRPr="00603C79">
        <w:rPr>
          <w:rFonts w:ascii="Times New Roman" w:eastAsia="Calibri" w:hAnsi="Times New Roman"/>
          <w:b/>
        </w:rPr>
        <w:t xml:space="preserve">На уровне классов: </w:t>
      </w:r>
    </w:p>
    <w:p w14:paraId="52CE4058"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выбор и делегирование представителей классов в общешкольные советы дел, ответственных за подготовку общешкольных ключевых дел; </w:t>
      </w:r>
    </w:p>
    <w:p w14:paraId="4D875EB6"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участие школьных классов в реализации общешкольных ключевых дел; </w:t>
      </w:r>
    </w:p>
    <w:p w14:paraId="5D4957CA"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61B9BAE5" w14:textId="77777777" w:rsidR="009F26AB" w:rsidRPr="00603C79" w:rsidRDefault="009F26AB" w:rsidP="009F26AB">
      <w:pPr>
        <w:spacing w:after="0" w:line="240" w:lineRule="auto"/>
        <w:jc w:val="both"/>
        <w:rPr>
          <w:rFonts w:ascii="Times New Roman" w:eastAsia="Calibri" w:hAnsi="Times New Roman"/>
          <w:b/>
        </w:rPr>
      </w:pPr>
      <w:r w:rsidRPr="00603C79">
        <w:rPr>
          <w:rFonts w:ascii="Times New Roman" w:eastAsia="Calibri" w:hAnsi="Times New Roman"/>
          <w:b/>
        </w:rPr>
        <w:t xml:space="preserve">На индивидуальном уровне: </w:t>
      </w:r>
    </w:p>
    <w:p w14:paraId="2D43CD37"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1D2491A5"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индивидуальная помощь ребенку (при необходимости) в освоении навыков подготовки, проведения и анализа ключевых дел; </w:t>
      </w:r>
    </w:p>
    <w:p w14:paraId="1EF4388A"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1A29D88E" w14:textId="77777777" w:rsidR="009F26AB" w:rsidRPr="00603C79" w:rsidRDefault="009F26AB" w:rsidP="009F26AB">
      <w:pPr>
        <w:spacing w:after="0" w:line="240" w:lineRule="auto"/>
        <w:ind w:firstLine="567"/>
        <w:jc w:val="both"/>
        <w:rPr>
          <w:rFonts w:ascii="Times New Roman" w:eastAsia="Calibri" w:hAnsi="Times New Roman"/>
        </w:rPr>
      </w:pPr>
      <w:r w:rsidRPr="00603C79">
        <w:rPr>
          <w:rFonts w:ascii="Times New Roman" w:eastAsia="Calibri" w:hAnsi="Times New Roman"/>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526591EE" w14:textId="77777777" w:rsidR="009F26AB" w:rsidRPr="00603C79" w:rsidRDefault="009F26AB" w:rsidP="009F26AB">
      <w:pPr>
        <w:spacing w:after="0" w:line="240" w:lineRule="auto"/>
        <w:jc w:val="both"/>
        <w:rPr>
          <w:rFonts w:ascii="Times New Roman" w:eastAsia="Calibri" w:hAnsi="Times New Roman"/>
          <w:b/>
          <w:sz w:val="24"/>
          <w:szCs w:val="24"/>
        </w:rPr>
      </w:pPr>
    </w:p>
    <w:p w14:paraId="1D9C4934" w14:textId="77777777" w:rsidR="009F26AB" w:rsidRPr="00603C79" w:rsidRDefault="009F26AB" w:rsidP="00E44901">
      <w:pPr>
        <w:widowControl w:val="0"/>
        <w:tabs>
          <w:tab w:val="left" w:pos="851"/>
        </w:tabs>
        <w:wordWrap w:val="0"/>
        <w:autoSpaceDE w:val="0"/>
        <w:autoSpaceDN w:val="0"/>
        <w:spacing w:after="0" w:line="240" w:lineRule="auto"/>
        <w:jc w:val="both"/>
        <w:rPr>
          <w:rFonts w:ascii="Times New Roman" w:hAnsi="Times New Roman"/>
          <w:b/>
          <w:iCs/>
          <w:w w:val="0"/>
          <w:kern w:val="2"/>
          <w:lang w:eastAsia="ko-KR"/>
        </w:rPr>
      </w:pPr>
      <w:r w:rsidRPr="00603C79">
        <w:rPr>
          <w:rFonts w:ascii="Times New Roman" w:hAnsi="Times New Roman"/>
          <w:b/>
          <w:iCs/>
          <w:w w:val="0"/>
          <w:kern w:val="2"/>
          <w:lang w:eastAsia="ko-KR"/>
        </w:rPr>
        <w:t>Модуль «Детские общественные объединения»</w:t>
      </w:r>
    </w:p>
    <w:p w14:paraId="0FB11F65" w14:textId="77777777" w:rsidR="009F26AB" w:rsidRPr="00603C79" w:rsidRDefault="009F26AB" w:rsidP="009F26AB">
      <w:pPr>
        <w:spacing w:after="0" w:line="240" w:lineRule="auto"/>
        <w:ind w:firstLine="709"/>
        <w:jc w:val="both"/>
        <w:rPr>
          <w:rFonts w:ascii="Times New Roman" w:eastAsia="Calibri" w:hAnsi="Times New Roman"/>
          <w:lang w:eastAsia="ru-RU"/>
        </w:rPr>
      </w:pPr>
      <w:r w:rsidRPr="00603C79">
        <w:rPr>
          <w:rFonts w:ascii="Times New Roman" w:eastAsia="Calibri" w:hAnsi="Times New Roman"/>
          <w:b/>
          <w:lang w:eastAsia="ru-RU"/>
        </w:rPr>
        <w:lastRenderedPageBreak/>
        <w:t>Цель:</w:t>
      </w:r>
      <w:r w:rsidRPr="00603C79">
        <w:rPr>
          <w:rFonts w:ascii="Times New Roman" w:eastAsia="Calibri" w:hAnsi="Times New Roman"/>
          <w:lang w:eastAsia="ru-RU"/>
        </w:rPr>
        <w:t xml:space="preserve">  создание условий для самоопределения, саморазвития, самореализации детей в процессе активной совместной творческой деятельности.</w:t>
      </w:r>
    </w:p>
    <w:p w14:paraId="190E0E75" w14:textId="77777777" w:rsidR="009F26AB" w:rsidRPr="00603C79" w:rsidRDefault="009F26AB" w:rsidP="009F26AB">
      <w:pPr>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 xml:space="preserve">Задачи: </w:t>
      </w:r>
    </w:p>
    <w:p w14:paraId="4B4D4AC9" w14:textId="77777777" w:rsidR="009F26AB" w:rsidRPr="00603C79" w:rsidRDefault="009F26AB" w:rsidP="00F33C1D">
      <w:pPr>
        <w:widowControl w:val="0"/>
        <w:numPr>
          <w:ilvl w:val="0"/>
          <w:numId w:val="212"/>
        </w:numPr>
        <w:tabs>
          <w:tab w:val="left" w:pos="851"/>
        </w:tabs>
        <w:wordWrap w:val="0"/>
        <w:autoSpaceDE w:val="0"/>
        <w:autoSpaceDN w:val="0"/>
        <w:spacing w:after="0" w:line="240" w:lineRule="auto"/>
        <w:ind w:left="0" w:firstLine="567"/>
        <w:jc w:val="both"/>
        <w:rPr>
          <w:rFonts w:ascii="Times New Roman" w:eastAsia="№Е" w:hAnsi="Times New Roman"/>
          <w:lang w:eastAsia="ru-RU"/>
        </w:rPr>
      </w:pPr>
      <w:r w:rsidRPr="00603C79">
        <w:rPr>
          <w:rFonts w:ascii="Times New Roman" w:eastAsia="№Е" w:hAnsi="Times New Roman"/>
          <w:lang w:eastAsia="ru-RU"/>
        </w:rPr>
        <w:t>социально адаптировать школьников и давать им возможность само реализовываться через работу детских объединений;</w:t>
      </w:r>
    </w:p>
    <w:p w14:paraId="6F3AE845" w14:textId="77777777" w:rsidR="009F26AB" w:rsidRPr="00603C79" w:rsidRDefault="009F26AB" w:rsidP="00F33C1D">
      <w:pPr>
        <w:widowControl w:val="0"/>
        <w:numPr>
          <w:ilvl w:val="0"/>
          <w:numId w:val="212"/>
        </w:numPr>
        <w:tabs>
          <w:tab w:val="left" w:pos="851"/>
        </w:tabs>
        <w:wordWrap w:val="0"/>
        <w:autoSpaceDE w:val="0"/>
        <w:autoSpaceDN w:val="0"/>
        <w:spacing w:after="0" w:line="240" w:lineRule="auto"/>
        <w:ind w:left="0" w:firstLine="567"/>
        <w:jc w:val="both"/>
        <w:rPr>
          <w:rFonts w:ascii="Times New Roman" w:eastAsia="№Е" w:hAnsi="Times New Roman"/>
          <w:lang w:eastAsia="ru-RU"/>
        </w:rPr>
      </w:pPr>
      <w:r w:rsidRPr="00603C79">
        <w:rPr>
          <w:rFonts w:ascii="Times New Roman" w:eastAsia="№Е" w:hAnsi="Times New Roman"/>
          <w:lang w:eastAsia="ru-RU"/>
        </w:rPr>
        <w:t>формировать коллектив, связанный общими интересами и активно участвующий в общественной жизни;</w:t>
      </w:r>
    </w:p>
    <w:p w14:paraId="41ED8472" w14:textId="77777777" w:rsidR="009F26AB" w:rsidRPr="00603C79" w:rsidRDefault="009F26AB" w:rsidP="00F33C1D">
      <w:pPr>
        <w:widowControl w:val="0"/>
        <w:numPr>
          <w:ilvl w:val="0"/>
          <w:numId w:val="212"/>
        </w:numPr>
        <w:tabs>
          <w:tab w:val="left" w:pos="851"/>
        </w:tabs>
        <w:wordWrap w:val="0"/>
        <w:autoSpaceDE w:val="0"/>
        <w:autoSpaceDN w:val="0"/>
        <w:spacing w:after="0" w:line="240" w:lineRule="auto"/>
        <w:ind w:left="0" w:firstLine="567"/>
        <w:jc w:val="both"/>
        <w:rPr>
          <w:rFonts w:ascii="Times New Roman" w:eastAsia="№Е" w:hAnsi="Times New Roman"/>
          <w:lang w:eastAsia="ru-RU"/>
        </w:rPr>
      </w:pPr>
      <w:r w:rsidRPr="00603C79">
        <w:rPr>
          <w:rFonts w:ascii="Times New Roman" w:eastAsia="№Е" w:hAnsi="Times New Roman"/>
          <w:lang w:eastAsia="ru-RU"/>
        </w:rPr>
        <w:t>поддерживать деятельность функционирующих на базе школы д</w:t>
      </w:r>
      <w:r w:rsidRPr="00603C79">
        <w:rPr>
          <w:rFonts w:ascii="Times New Roman" w:eastAsia="№Е" w:hAnsi="Times New Roman"/>
          <w:w w:val="0"/>
          <w:lang w:eastAsia="ru-RU"/>
        </w:rPr>
        <w:t>етских общественных объединений и организаций.</w:t>
      </w:r>
    </w:p>
    <w:p w14:paraId="4FFEDA1C" w14:textId="77777777" w:rsidR="009F26AB" w:rsidRPr="00603C79" w:rsidRDefault="009F26AB" w:rsidP="009F26AB">
      <w:pPr>
        <w:spacing w:after="0" w:line="240" w:lineRule="auto"/>
        <w:ind w:left="927" w:hanging="218"/>
        <w:jc w:val="both"/>
        <w:rPr>
          <w:rFonts w:ascii="Times New Roman" w:eastAsia="Calibri" w:hAnsi="Times New Roman"/>
          <w:b/>
          <w:lang w:eastAsia="ru-RU"/>
        </w:rPr>
      </w:pPr>
      <w:r w:rsidRPr="00603C79">
        <w:rPr>
          <w:rFonts w:ascii="Times New Roman" w:eastAsia="Calibri" w:hAnsi="Times New Roman"/>
          <w:b/>
          <w:lang w:eastAsia="ru-RU"/>
        </w:rPr>
        <w:t>Внешкольный уровень:</w:t>
      </w:r>
    </w:p>
    <w:p w14:paraId="7F02560F" w14:textId="77777777" w:rsidR="009F26AB" w:rsidRPr="00603C79" w:rsidRDefault="009F26AB" w:rsidP="00F33C1D">
      <w:pPr>
        <w:widowControl w:val="0"/>
        <w:numPr>
          <w:ilvl w:val="0"/>
          <w:numId w:val="214"/>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Молодежный парламент</w:t>
      </w:r>
    </w:p>
    <w:p w14:paraId="17AC8140" w14:textId="77777777" w:rsidR="009F26AB" w:rsidRPr="00603C79" w:rsidRDefault="009F26AB" w:rsidP="00F33C1D">
      <w:pPr>
        <w:widowControl w:val="0"/>
        <w:numPr>
          <w:ilvl w:val="0"/>
          <w:numId w:val="214"/>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Гор. Совет старшеклассников</w:t>
      </w:r>
    </w:p>
    <w:p w14:paraId="4FE73B35" w14:textId="77777777" w:rsidR="009F26AB" w:rsidRPr="00603C79" w:rsidRDefault="009F26AB" w:rsidP="00F33C1D">
      <w:pPr>
        <w:widowControl w:val="0"/>
        <w:numPr>
          <w:ilvl w:val="0"/>
          <w:numId w:val="214"/>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Волонтерское движение</w:t>
      </w:r>
    </w:p>
    <w:p w14:paraId="74D73A9D" w14:textId="77777777" w:rsidR="009F26AB" w:rsidRPr="00603C79" w:rsidRDefault="009F26AB" w:rsidP="00F33C1D">
      <w:pPr>
        <w:widowControl w:val="0"/>
        <w:numPr>
          <w:ilvl w:val="0"/>
          <w:numId w:val="214"/>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РСМ</w:t>
      </w:r>
    </w:p>
    <w:p w14:paraId="7FF09B7B" w14:textId="77777777" w:rsidR="009F26AB" w:rsidRPr="00603C79" w:rsidRDefault="009F26AB" w:rsidP="00F33C1D">
      <w:pPr>
        <w:widowControl w:val="0"/>
        <w:numPr>
          <w:ilvl w:val="0"/>
          <w:numId w:val="214"/>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РДШ</w:t>
      </w:r>
    </w:p>
    <w:p w14:paraId="4C89C707" w14:textId="77777777" w:rsidR="009F26AB" w:rsidRPr="00603C79" w:rsidRDefault="009F26AB" w:rsidP="009F26AB">
      <w:pPr>
        <w:spacing w:after="0" w:line="240" w:lineRule="auto"/>
        <w:ind w:left="927" w:hanging="218"/>
        <w:jc w:val="both"/>
        <w:rPr>
          <w:rFonts w:ascii="Times New Roman" w:eastAsia="Calibri" w:hAnsi="Times New Roman"/>
          <w:b/>
          <w:lang w:eastAsia="ru-RU"/>
        </w:rPr>
      </w:pPr>
      <w:r w:rsidRPr="00603C79">
        <w:rPr>
          <w:rFonts w:ascii="Times New Roman" w:eastAsia="Calibri" w:hAnsi="Times New Roman"/>
          <w:b/>
          <w:lang w:eastAsia="ru-RU"/>
        </w:rPr>
        <w:t>Школьный уровень:</w:t>
      </w:r>
    </w:p>
    <w:p w14:paraId="5CA52F6F"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Первичное отделение РДШ</w:t>
      </w:r>
    </w:p>
    <w:p w14:paraId="481991A3"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Исследовательское общество гимназистов</w:t>
      </w:r>
    </w:p>
    <w:p w14:paraId="17F4EBAA"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Школьный спортивный клуб Леопард (Совет физкультуры)</w:t>
      </w:r>
    </w:p>
    <w:p w14:paraId="2A019D3E"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Первичная ячейка РСМ</w:t>
      </w:r>
    </w:p>
    <w:p w14:paraId="1AFA2E1D"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Волонтерский отряд «Восход»</w:t>
      </w:r>
    </w:p>
    <w:p w14:paraId="0AC7D92B"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МИГ Радуга 1-4 кл</w:t>
      </w:r>
    </w:p>
    <w:p w14:paraId="2FE2F6CD"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Медиацентр</w:t>
      </w:r>
    </w:p>
    <w:p w14:paraId="3122E872" w14:textId="77777777" w:rsidR="009F26AB" w:rsidRPr="00603C79" w:rsidRDefault="009F26AB" w:rsidP="00F33C1D">
      <w:pPr>
        <w:widowControl w:val="0"/>
        <w:numPr>
          <w:ilvl w:val="0"/>
          <w:numId w:val="215"/>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Краеведческое общество «Зыбунный»</w:t>
      </w:r>
    </w:p>
    <w:p w14:paraId="233C2C51" w14:textId="77777777" w:rsidR="009F26AB" w:rsidRPr="00603C79" w:rsidRDefault="009F26AB" w:rsidP="009F26AB">
      <w:pPr>
        <w:spacing w:after="0" w:line="240" w:lineRule="auto"/>
        <w:ind w:hanging="218"/>
        <w:jc w:val="both"/>
        <w:rPr>
          <w:rFonts w:ascii="Times New Roman" w:eastAsia="Calibri" w:hAnsi="Times New Roman"/>
          <w:b/>
          <w:lang w:eastAsia="ru-RU"/>
        </w:rPr>
      </w:pPr>
      <w:r w:rsidRPr="00603C79">
        <w:rPr>
          <w:rFonts w:ascii="Times New Roman" w:eastAsia="Calibri" w:hAnsi="Times New Roman"/>
          <w:b/>
          <w:lang w:eastAsia="ru-RU"/>
        </w:rPr>
        <w:t>Классный уровень:</w:t>
      </w:r>
    </w:p>
    <w:p w14:paraId="567CDD2A" w14:textId="77777777" w:rsidR="009F26AB" w:rsidRPr="00603C79" w:rsidRDefault="009F26AB" w:rsidP="00F33C1D">
      <w:pPr>
        <w:widowControl w:val="0"/>
        <w:numPr>
          <w:ilvl w:val="0"/>
          <w:numId w:val="216"/>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ЮИД</w:t>
      </w:r>
    </w:p>
    <w:p w14:paraId="0F3D87E0" w14:textId="77777777" w:rsidR="009F26AB" w:rsidRPr="00603C79" w:rsidRDefault="009F26AB" w:rsidP="00F33C1D">
      <w:pPr>
        <w:widowControl w:val="0"/>
        <w:numPr>
          <w:ilvl w:val="0"/>
          <w:numId w:val="216"/>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ДЮП</w:t>
      </w:r>
    </w:p>
    <w:p w14:paraId="46925A44" w14:textId="77777777" w:rsidR="009F26AB" w:rsidRPr="00603C79" w:rsidRDefault="009F26AB" w:rsidP="00F33C1D">
      <w:pPr>
        <w:widowControl w:val="0"/>
        <w:numPr>
          <w:ilvl w:val="0"/>
          <w:numId w:val="216"/>
        </w:numPr>
        <w:wordWrap w:val="0"/>
        <w:autoSpaceDE w:val="0"/>
        <w:autoSpaceDN w:val="0"/>
        <w:spacing w:after="0" w:line="240" w:lineRule="auto"/>
        <w:ind w:left="709" w:hanging="142"/>
        <w:jc w:val="both"/>
        <w:rPr>
          <w:rFonts w:ascii="Times New Roman" w:eastAsia="Calibri" w:hAnsi="Times New Roman"/>
          <w:lang w:eastAsia="ru-RU"/>
        </w:rPr>
      </w:pPr>
      <w:r w:rsidRPr="00603C79">
        <w:rPr>
          <w:rFonts w:ascii="Times New Roman" w:eastAsia="Calibri" w:hAnsi="Times New Roman"/>
          <w:lang w:eastAsia="ru-RU"/>
        </w:rPr>
        <w:t>Отряд Юные туристы</w:t>
      </w:r>
    </w:p>
    <w:p w14:paraId="779DBDE3" w14:textId="77777777" w:rsidR="009F26AB" w:rsidRPr="00603C79" w:rsidRDefault="009F26AB" w:rsidP="009F26AB">
      <w:pPr>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Формы работы:</w:t>
      </w:r>
    </w:p>
    <w:p w14:paraId="798AAFD6" w14:textId="77777777" w:rsidR="009F26AB" w:rsidRPr="00603C79" w:rsidRDefault="009F26AB" w:rsidP="00F33C1D">
      <w:pPr>
        <w:widowControl w:val="0"/>
        <w:numPr>
          <w:ilvl w:val="0"/>
          <w:numId w:val="213"/>
        </w:numPr>
        <w:tabs>
          <w:tab w:val="left" w:pos="993"/>
        </w:tabs>
        <w:wordWrap w:val="0"/>
        <w:autoSpaceDE w:val="0"/>
        <w:autoSpaceDN w:val="0"/>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Досуговые воспитательные мероприятия – события, занятия, ситуации в коллективе, организуемые педагогами или кем-либо для детей.</w:t>
      </w:r>
    </w:p>
    <w:p w14:paraId="5888A70B" w14:textId="77777777" w:rsidR="009F26AB" w:rsidRPr="00603C79" w:rsidRDefault="009F26AB" w:rsidP="00F33C1D">
      <w:pPr>
        <w:widowControl w:val="0"/>
        <w:numPr>
          <w:ilvl w:val="0"/>
          <w:numId w:val="213"/>
        </w:numPr>
        <w:tabs>
          <w:tab w:val="left" w:pos="993"/>
        </w:tabs>
        <w:wordWrap w:val="0"/>
        <w:autoSpaceDE w:val="0"/>
        <w:autoSpaceDN w:val="0"/>
        <w:spacing w:after="0" w:line="240" w:lineRule="auto"/>
        <w:ind w:left="0" w:firstLine="709"/>
        <w:jc w:val="both"/>
        <w:rPr>
          <w:rFonts w:ascii="Times New Roman" w:eastAsia="Calibri" w:hAnsi="Times New Roman"/>
          <w:lang w:eastAsia="ru-RU"/>
        </w:rPr>
      </w:pPr>
      <w:r w:rsidRPr="00603C79">
        <w:rPr>
          <w:rFonts w:ascii="Times New Roman" w:eastAsia="Calibri" w:hAnsi="Times New Roman"/>
          <w:lang w:eastAsia="ru-RU"/>
        </w:rPr>
        <w:t>Реальные социально-значимые дела – общая работа, важные события, осуществляемые и организуемые членами коллектива.</w:t>
      </w:r>
    </w:p>
    <w:p w14:paraId="0D7D260B" w14:textId="77777777" w:rsidR="009F26AB" w:rsidRPr="00603C79" w:rsidRDefault="009F26AB" w:rsidP="009F26AB">
      <w:pPr>
        <w:spacing w:after="0" w:line="240" w:lineRule="auto"/>
        <w:ind w:firstLine="709"/>
        <w:jc w:val="both"/>
        <w:rPr>
          <w:rFonts w:ascii="Times New Roman" w:eastAsia="Calibri" w:hAnsi="Times New Roman"/>
          <w:b/>
          <w:lang w:eastAsia="ru-RU"/>
        </w:rPr>
      </w:pPr>
      <w:r w:rsidRPr="00603C79">
        <w:rPr>
          <w:rFonts w:ascii="Times New Roman" w:eastAsia="Calibri" w:hAnsi="Times New Roman"/>
          <w:b/>
          <w:lang w:eastAsia="ru-RU"/>
        </w:rPr>
        <w:t>Мероприятия:</w:t>
      </w:r>
    </w:p>
    <w:p w14:paraId="15292DB2"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Акции</w:t>
      </w:r>
    </w:p>
    <w:p w14:paraId="67CAB3E5"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Проекты</w:t>
      </w:r>
    </w:p>
    <w:p w14:paraId="666434CD"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Пропаганда</w:t>
      </w:r>
    </w:p>
    <w:p w14:paraId="2D4A89CB"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Выпуск газет, листовок и т.д.</w:t>
      </w:r>
    </w:p>
    <w:p w14:paraId="1F950B1D"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Участие в конкурсах разного уровня</w:t>
      </w:r>
    </w:p>
    <w:p w14:paraId="33D80D43"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Беседы</w:t>
      </w:r>
    </w:p>
    <w:p w14:paraId="02817FE3"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Диспуты</w:t>
      </w:r>
    </w:p>
    <w:p w14:paraId="3D13D1F3" w14:textId="77777777" w:rsidR="009F26AB" w:rsidRPr="00603C79" w:rsidRDefault="009F26AB" w:rsidP="00F33C1D">
      <w:pPr>
        <w:widowControl w:val="0"/>
        <w:numPr>
          <w:ilvl w:val="0"/>
          <w:numId w:val="217"/>
        </w:numPr>
        <w:wordWrap w:val="0"/>
        <w:autoSpaceDE w:val="0"/>
        <w:autoSpaceDN w:val="0"/>
        <w:spacing w:after="0" w:line="240" w:lineRule="auto"/>
        <w:ind w:left="851" w:hanging="284"/>
        <w:jc w:val="both"/>
        <w:rPr>
          <w:rFonts w:ascii="Times New Roman" w:eastAsia="Calibri" w:hAnsi="Times New Roman"/>
          <w:lang w:eastAsia="ru-RU"/>
        </w:rPr>
      </w:pPr>
      <w:r w:rsidRPr="00603C79">
        <w:rPr>
          <w:rFonts w:ascii="Times New Roman" w:eastAsia="Calibri" w:hAnsi="Times New Roman"/>
          <w:lang w:eastAsia="ru-RU"/>
        </w:rPr>
        <w:t>Профилактические занятия</w:t>
      </w:r>
    </w:p>
    <w:p w14:paraId="3C6A30BF" w14:textId="77777777" w:rsidR="00E44901" w:rsidRPr="00603C79" w:rsidRDefault="00E44901" w:rsidP="00E44901">
      <w:pPr>
        <w:widowControl w:val="0"/>
        <w:wordWrap w:val="0"/>
        <w:autoSpaceDE w:val="0"/>
        <w:autoSpaceDN w:val="0"/>
        <w:spacing w:after="0" w:line="240" w:lineRule="auto"/>
        <w:ind w:left="851"/>
        <w:jc w:val="both"/>
        <w:rPr>
          <w:rFonts w:ascii="Times New Roman" w:eastAsia="Calibri" w:hAnsi="Times New Roman"/>
          <w:lang w:eastAsia="ru-RU"/>
        </w:rPr>
      </w:pPr>
    </w:p>
    <w:p w14:paraId="50DCD538" w14:textId="77777777" w:rsidR="009F26AB" w:rsidRPr="00603C79" w:rsidRDefault="009F26AB" w:rsidP="00E44901">
      <w:pPr>
        <w:spacing w:before="240" w:line="240" w:lineRule="auto"/>
        <w:contextualSpacing/>
        <w:rPr>
          <w:rFonts w:ascii="Times New Roman" w:hAnsi="Times New Roman"/>
          <w:b/>
          <w:bCs/>
          <w:lang w:eastAsia="ru-RU"/>
        </w:rPr>
      </w:pPr>
      <w:r w:rsidRPr="00603C79">
        <w:rPr>
          <w:rFonts w:ascii="Times New Roman" w:hAnsi="Times New Roman"/>
          <w:b/>
          <w:bCs/>
          <w:lang w:eastAsia="ru-RU"/>
        </w:rPr>
        <w:t>Модуль "Организация предметно-эстетической среды"</w:t>
      </w:r>
    </w:p>
    <w:p w14:paraId="42ECAA46" w14:textId="77777777" w:rsidR="009F26AB" w:rsidRPr="00603C79" w:rsidRDefault="009F26AB" w:rsidP="009F26AB">
      <w:pPr>
        <w:spacing w:after="0" w:line="240" w:lineRule="auto"/>
        <w:ind w:firstLine="709"/>
        <w:contextualSpacing/>
        <w:rPr>
          <w:rFonts w:ascii="Times New Roman" w:hAnsi="Times New Roman"/>
          <w:b/>
          <w:bCs/>
          <w:lang w:eastAsia="ru-RU"/>
        </w:rPr>
      </w:pPr>
      <w:r w:rsidRPr="00603C79">
        <w:rPr>
          <w:rFonts w:ascii="Times New Roman" w:hAnsi="Times New Roman"/>
          <w:b/>
          <w:lang w:eastAsia="ru-RU"/>
        </w:rPr>
        <w:t>Цель:</w:t>
      </w:r>
      <w:r w:rsidRPr="00603C79">
        <w:rPr>
          <w:rFonts w:ascii="Times New Roman" w:hAnsi="Times New Roman"/>
          <w:lang w:eastAsia="ru-RU"/>
        </w:rPr>
        <w:t xml:space="preserve"> создание </w:t>
      </w:r>
      <w:r w:rsidR="00E44901" w:rsidRPr="00603C79">
        <w:rPr>
          <w:rFonts w:ascii="Times New Roman" w:hAnsi="Times New Roman"/>
          <w:lang w:eastAsia="ru-RU"/>
        </w:rPr>
        <w:t>условий для</w:t>
      </w:r>
      <w:r w:rsidRPr="00603C79">
        <w:rPr>
          <w:rFonts w:ascii="Times New Roman" w:hAnsi="Times New Roman"/>
          <w:lang w:eastAsia="ru-RU"/>
        </w:rPr>
        <w:t xml:space="preserve"> формирования представления об эффективных способах совместного преобразования и улучшения среды, бережного отношения к предметно-эстетическому пространству гимназии, приобретение личностно-значимого опыта по улучшению, преобразованию школьной среды.</w:t>
      </w:r>
    </w:p>
    <w:p w14:paraId="0C4D0C9C" w14:textId="77777777" w:rsidR="009F26AB" w:rsidRPr="00603C79" w:rsidRDefault="009F26AB" w:rsidP="009F26AB">
      <w:pPr>
        <w:spacing w:after="0" w:line="240" w:lineRule="auto"/>
        <w:ind w:firstLine="709"/>
        <w:jc w:val="both"/>
        <w:rPr>
          <w:rFonts w:ascii="Times New Roman" w:hAnsi="Times New Roman"/>
          <w:b/>
          <w:lang w:eastAsia="ru-RU"/>
        </w:rPr>
      </w:pPr>
      <w:r w:rsidRPr="00603C79">
        <w:rPr>
          <w:rFonts w:ascii="Times New Roman" w:hAnsi="Times New Roman"/>
          <w:b/>
          <w:lang w:eastAsia="ru-RU"/>
        </w:rPr>
        <w:t xml:space="preserve">Задачи: </w:t>
      </w:r>
    </w:p>
    <w:p w14:paraId="02E97399" w14:textId="77777777" w:rsidR="009F26AB" w:rsidRPr="00603C79" w:rsidRDefault="009F26AB" w:rsidP="00F33C1D">
      <w:pPr>
        <w:widowControl w:val="0"/>
        <w:numPr>
          <w:ilvl w:val="0"/>
          <w:numId w:val="219"/>
        </w:numPr>
        <w:tabs>
          <w:tab w:val="left" w:pos="851"/>
        </w:tabs>
        <w:wordWrap w:val="0"/>
        <w:autoSpaceDE w:val="0"/>
        <w:autoSpaceDN w:val="0"/>
        <w:spacing w:after="0" w:line="240" w:lineRule="auto"/>
        <w:ind w:left="0" w:firstLine="567"/>
        <w:contextualSpacing/>
        <w:jc w:val="both"/>
        <w:rPr>
          <w:rFonts w:ascii="Times New Roman" w:eastAsia="Calibri" w:hAnsi="Times New Roman"/>
        </w:rPr>
      </w:pPr>
      <w:r w:rsidRPr="00603C79">
        <w:rPr>
          <w:rFonts w:ascii="Times New Roman" w:eastAsia="Calibri" w:hAnsi="Times New Roman"/>
        </w:rPr>
        <w:t>приобретение знаний о возможности и способах улучшения предметно-эстетической среды</w:t>
      </w:r>
    </w:p>
    <w:p w14:paraId="51046D87" w14:textId="77777777" w:rsidR="009F26AB" w:rsidRPr="00603C79" w:rsidRDefault="009F26AB" w:rsidP="00F33C1D">
      <w:pPr>
        <w:widowControl w:val="0"/>
        <w:numPr>
          <w:ilvl w:val="0"/>
          <w:numId w:val="219"/>
        </w:numPr>
        <w:tabs>
          <w:tab w:val="left" w:pos="851"/>
        </w:tabs>
        <w:wordWrap w:val="0"/>
        <w:autoSpaceDE w:val="0"/>
        <w:autoSpaceDN w:val="0"/>
        <w:spacing w:after="0" w:line="240" w:lineRule="auto"/>
        <w:ind w:left="0" w:firstLine="567"/>
        <w:contextualSpacing/>
        <w:jc w:val="both"/>
        <w:rPr>
          <w:rFonts w:ascii="Times New Roman" w:eastAsia="Calibri" w:hAnsi="Times New Roman"/>
        </w:rPr>
      </w:pPr>
      <w:r w:rsidRPr="00603C79">
        <w:rPr>
          <w:rFonts w:ascii="Times New Roman" w:eastAsia="Calibri" w:hAnsi="Times New Roman"/>
        </w:rPr>
        <w:t>приобретение опыта практической деятельности в преобразовании предметно-эстетической среды</w:t>
      </w:r>
    </w:p>
    <w:p w14:paraId="31EAAFAF" w14:textId="77777777" w:rsidR="009F26AB" w:rsidRPr="00603C79" w:rsidRDefault="009F26AB" w:rsidP="00F33C1D">
      <w:pPr>
        <w:widowControl w:val="0"/>
        <w:numPr>
          <w:ilvl w:val="0"/>
          <w:numId w:val="219"/>
        </w:numPr>
        <w:tabs>
          <w:tab w:val="left" w:pos="851"/>
        </w:tabs>
        <w:wordWrap w:val="0"/>
        <w:autoSpaceDE w:val="0"/>
        <w:autoSpaceDN w:val="0"/>
        <w:spacing w:after="0" w:line="240" w:lineRule="auto"/>
        <w:ind w:left="0" w:firstLine="567"/>
        <w:contextualSpacing/>
        <w:jc w:val="both"/>
        <w:rPr>
          <w:rFonts w:ascii="Times New Roman" w:eastAsia="Calibri" w:hAnsi="Times New Roman"/>
        </w:rPr>
      </w:pPr>
      <w:r w:rsidRPr="00603C79">
        <w:rPr>
          <w:rFonts w:ascii="Times New Roman" w:eastAsia="Calibri" w:hAnsi="Times New Roman"/>
        </w:rPr>
        <w:t xml:space="preserve">формирование </w:t>
      </w:r>
      <w:r w:rsidR="00E44901" w:rsidRPr="00603C79">
        <w:rPr>
          <w:rFonts w:ascii="Times New Roman" w:eastAsia="Calibri" w:hAnsi="Times New Roman"/>
        </w:rPr>
        <w:t>бережного отношения</w:t>
      </w:r>
      <w:r w:rsidRPr="00603C79">
        <w:rPr>
          <w:rFonts w:ascii="Times New Roman" w:eastAsia="Calibri" w:hAnsi="Times New Roman"/>
        </w:rPr>
        <w:t>: к школьному имуществу, книгам, к оформлению и озеленению класса, школы, школьного участка.</w:t>
      </w:r>
    </w:p>
    <w:p w14:paraId="13629CAD" w14:textId="77777777" w:rsidR="009F26AB" w:rsidRPr="00603C79" w:rsidRDefault="009F26AB" w:rsidP="009F26AB">
      <w:pPr>
        <w:spacing w:after="0" w:line="240" w:lineRule="auto"/>
        <w:ind w:firstLine="709"/>
        <w:jc w:val="both"/>
        <w:rPr>
          <w:rFonts w:ascii="Times New Roman" w:hAnsi="Times New Roman"/>
          <w:b/>
          <w:lang w:eastAsia="ru-RU"/>
        </w:rPr>
      </w:pPr>
      <w:r w:rsidRPr="00603C79">
        <w:rPr>
          <w:rFonts w:ascii="Times New Roman" w:hAnsi="Times New Roman"/>
          <w:b/>
          <w:lang w:eastAsia="ru-RU"/>
        </w:rPr>
        <w:t>Формы работы с предметно-эстетической средой школы.</w:t>
      </w:r>
    </w:p>
    <w:p w14:paraId="492152FE" w14:textId="77777777" w:rsidR="009F26AB" w:rsidRPr="00603C79" w:rsidRDefault="009F26AB" w:rsidP="00F33C1D">
      <w:pPr>
        <w:widowControl w:val="0"/>
        <w:numPr>
          <w:ilvl w:val="0"/>
          <w:numId w:val="218"/>
        </w:numPr>
        <w:tabs>
          <w:tab w:val="left" w:pos="993"/>
        </w:tabs>
        <w:wordWrap w:val="0"/>
        <w:autoSpaceDE w:val="0"/>
        <w:autoSpaceDN w:val="0"/>
        <w:spacing w:after="0" w:line="240" w:lineRule="auto"/>
        <w:ind w:left="0" w:firstLine="709"/>
        <w:contextualSpacing/>
        <w:jc w:val="both"/>
        <w:rPr>
          <w:rFonts w:ascii="Times New Roman" w:eastAsia="Calibri" w:hAnsi="Times New Roman"/>
        </w:rPr>
      </w:pPr>
      <w:r w:rsidRPr="00603C79">
        <w:rPr>
          <w:rFonts w:ascii="Times New Roman" w:eastAsia="Calibri" w:hAnsi="Times New Roman"/>
        </w:rPr>
        <w:t xml:space="preserve">Оформление интерьера школьных помещений (вестибюля, коридоров, рекреаций, залов, лестничных пролетов и т.п.) и их периодическая переориентация. Размещение на стенах школы регулярно сменяемых экспозиций («сушилка»): творческих работ школьников; газет, фотоотчетов об </w:t>
      </w:r>
      <w:r w:rsidRPr="00603C79">
        <w:rPr>
          <w:rFonts w:ascii="Times New Roman" w:eastAsia="Calibri" w:hAnsi="Times New Roman"/>
        </w:rPr>
        <w:lastRenderedPageBreak/>
        <w:t>интересных событиях, происходящих в школе (проведенных ключевых делах, интересных экскурсиях, походах, встречах с интересными людьми и т.п.);</w:t>
      </w:r>
    </w:p>
    <w:p w14:paraId="1E79B251" w14:textId="77777777" w:rsidR="009F26AB" w:rsidRPr="00603C79" w:rsidRDefault="009F26AB" w:rsidP="00F33C1D">
      <w:pPr>
        <w:widowControl w:val="0"/>
        <w:numPr>
          <w:ilvl w:val="0"/>
          <w:numId w:val="218"/>
        </w:numPr>
        <w:tabs>
          <w:tab w:val="left" w:pos="993"/>
        </w:tabs>
        <w:wordWrap w:val="0"/>
        <w:autoSpaceDE w:val="0"/>
        <w:autoSpaceDN w:val="0"/>
        <w:spacing w:after="0" w:line="240" w:lineRule="auto"/>
        <w:ind w:left="0" w:firstLine="709"/>
        <w:contextualSpacing/>
        <w:jc w:val="both"/>
        <w:rPr>
          <w:rFonts w:ascii="Times New Roman" w:eastAsia="Calibri" w:hAnsi="Times New Roman"/>
        </w:rPr>
      </w:pPr>
      <w:r w:rsidRPr="00603C79">
        <w:rPr>
          <w:rFonts w:ascii="Times New Roman" w:eastAsia="Calibri" w:hAnsi="Times New Roman"/>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иного декоративного оформления отведенных для детских проектов мест); </w:t>
      </w:r>
    </w:p>
    <w:p w14:paraId="3DBA9150" w14:textId="77777777" w:rsidR="009F26AB" w:rsidRPr="00603C79" w:rsidRDefault="009F26AB" w:rsidP="00F33C1D">
      <w:pPr>
        <w:widowControl w:val="0"/>
        <w:numPr>
          <w:ilvl w:val="0"/>
          <w:numId w:val="218"/>
        </w:numPr>
        <w:tabs>
          <w:tab w:val="left" w:pos="993"/>
        </w:tabs>
        <w:wordWrap w:val="0"/>
        <w:autoSpaceDE w:val="0"/>
        <w:autoSpaceDN w:val="0"/>
        <w:spacing w:after="0" w:line="240" w:lineRule="auto"/>
        <w:ind w:left="0" w:firstLine="709"/>
        <w:contextualSpacing/>
        <w:jc w:val="both"/>
        <w:rPr>
          <w:rFonts w:ascii="Times New Roman" w:eastAsia="Calibri" w:hAnsi="Times New Roman"/>
        </w:rPr>
      </w:pPr>
      <w:r w:rsidRPr="00603C79">
        <w:rPr>
          <w:rFonts w:ascii="Times New Roman" w:eastAsia="Calibri" w:hAnsi="Times New Roman"/>
        </w:rPr>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Проект «Войдем в мир книг вместе» позволит приобрести навыки бережного отношения к книгам, вкус к чтению. </w:t>
      </w:r>
    </w:p>
    <w:p w14:paraId="39657345" w14:textId="77777777" w:rsidR="009F26AB" w:rsidRPr="00603C79" w:rsidRDefault="009F26AB" w:rsidP="00F33C1D">
      <w:pPr>
        <w:widowControl w:val="0"/>
        <w:numPr>
          <w:ilvl w:val="0"/>
          <w:numId w:val="218"/>
        </w:numPr>
        <w:tabs>
          <w:tab w:val="left" w:pos="993"/>
        </w:tabs>
        <w:wordWrap w:val="0"/>
        <w:autoSpaceDE w:val="0"/>
        <w:autoSpaceDN w:val="0"/>
        <w:spacing w:after="0" w:line="240" w:lineRule="auto"/>
        <w:ind w:left="0" w:firstLine="709"/>
        <w:contextualSpacing/>
        <w:jc w:val="both"/>
        <w:rPr>
          <w:rFonts w:ascii="Times New Roman" w:eastAsia="Calibri" w:hAnsi="Times New Roman"/>
        </w:rPr>
      </w:pPr>
      <w:r w:rsidRPr="00603C79">
        <w:rPr>
          <w:rFonts w:ascii="Times New Roman" w:eastAsia="Calibri"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403E34E" w14:textId="77777777" w:rsidR="009F26AB" w:rsidRPr="00603C79" w:rsidRDefault="009F26AB" w:rsidP="00F33C1D">
      <w:pPr>
        <w:widowControl w:val="0"/>
        <w:numPr>
          <w:ilvl w:val="0"/>
          <w:numId w:val="218"/>
        </w:numPr>
        <w:tabs>
          <w:tab w:val="left" w:pos="993"/>
        </w:tabs>
        <w:wordWrap w:val="0"/>
        <w:autoSpaceDE w:val="0"/>
        <w:autoSpaceDN w:val="0"/>
        <w:spacing w:after="0" w:line="240" w:lineRule="auto"/>
        <w:ind w:left="0" w:firstLine="709"/>
        <w:contextualSpacing/>
        <w:jc w:val="both"/>
        <w:rPr>
          <w:rFonts w:ascii="Times New Roman" w:eastAsia="Calibri" w:hAnsi="Times New Roman"/>
        </w:rPr>
      </w:pPr>
      <w:r w:rsidRPr="00603C79">
        <w:rPr>
          <w:rFonts w:ascii="Times New Roman" w:eastAsia="Calibri" w:hAnsi="Times New Roman"/>
        </w:rPr>
        <w:t>Событийный дизайн – оформление пространства проведения конкретных школьных событий:</w:t>
      </w:r>
    </w:p>
    <w:p w14:paraId="2433D485"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b/>
          <w:lang w:eastAsia="ru-RU"/>
        </w:rPr>
        <w:t>Праздники:</w:t>
      </w:r>
      <w:r w:rsidRPr="00603C79">
        <w:rPr>
          <w:rFonts w:ascii="Times New Roman" w:hAnsi="Times New Roman"/>
          <w:lang w:eastAsia="ru-RU"/>
        </w:rPr>
        <w:t xml:space="preserve"> День знаний, День учителя, Новый год, День защитника Отечества, Женский день,  День Победы,  Последний звонок, Выпускной, День книги.</w:t>
      </w:r>
    </w:p>
    <w:p w14:paraId="736CBA18"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lang w:eastAsia="ru-RU"/>
        </w:rPr>
        <w:t>Церемонии: посвящение в первоклассники, вручение аттестатов.</w:t>
      </w:r>
    </w:p>
    <w:p w14:paraId="2D2C2B5F"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lang w:eastAsia="ru-RU"/>
        </w:rPr>
        <w:t>Торжественные линейки, собрания: День знаний, День Защитника Отечества, День Победы, Последний звонок.</w:t>
      </w:r>
    </w:p>
    <w:p w14:paraId="1288B0B5" w14:textId="77777777" w:rsidR="009F26AB" w:rsidRPr="00603C79" w:rsidRDefault="009F26AB" w:rsidP="009F26AB">
      <w:pPr>
        <w:spacing w:after="0" w:line="240" w:lineRule="auto"/>
        <w:ind w:firstLine="709"/>
        <w:jc w:val="both"/>
        <w:rPr>
          <w:rFonts w:ascii="Times New Roman" w:hAnsi="Times New Roman"/>
          <w:lang w:eastAsia="ru-RU"/>
        </w:rPr>
      </w:pPr>
      <w:r w:rsidRPr="00603C79">
        <w:rPr>
          <w:rFonts w:ascii="Times New Roman" w:hAnsi="Times New Roman"/>
          <w:lang w:eastAsia="ru-RU"/>
        </w:rPr>
        <w:t>Выставки творческих работ, рисунков, фотографий: «Как мы провели лето», "Золотая осень", "Зимняя фантазия", "Новогодняя игрушка"; рисунков "Мамины глаза", "День тигра", "День космонавтики" и других памятных дат.</w:t>
      </w:r>
    </w:p>
    <w:p w14:paraId="20EFD763" w14:textId="77777777" w:rsidR="009F26AB" w:rsidRPr="00603C79" w:rsidRDefault="009F26AB" w:rsidP="0005685E">
      <w:pPr>
        <w:spacing w:before="240" w:after="0" w:line="240" w:lineRule="auto"/>
        <w:jc w:val="both"/>
        <w:rPr>
          <w:rFonts w:ascii="Times New Roman" w:hAnsi="Times New Roman"/>
          <w:b/>
          <w:lang w:eastAsia="ru-RU"/>
        </w:rPr>
      </w:pPr>
      <w:r w:rsidRPr="00603C79">
        <w:rPr>
          <w:rFonts w:ascii="Times New Roman" w:hAnsi="Times New Roman"/>
          <w:b/>
          <w:lang w:eastAsia="ru-RU"/>
        </w:rPr>
        <w:t>Модуль «Экскурсии и походы»</w:t>
      </w:r>
    </w:p>
    <w:p w14:paraId="2C26BD51" w14:textId="77777777" w:rsidR="009F26AB" w:rsidRPr="00603C79" w:rsidRDefault="009F26AB" w:rsidP="009F26AB">
      <w:pPr>
        <w:spacing w:after="0" w:line="240" w:lineRule="auto"/>
        <w:ind w:firstLine="709"/>
        <w:jc w:val="both"/>
        <w:rPr>
          <w:rFonts w:ascii="Times New Roman" w:hAnsi="Times New Roman"/>
          <w:b/>
          <w:kern w:val="2"/>
          <w:lang w:eastAsia="ko-KR"/>
        </w:rPr>
      </w:pPr>
      <w:r w:rsidRPr="00603C79">
        <w:rPr>
          <w:rFonts w:ascii="Times New Roman" w:hAnsi="Times New Roman"/>
          <w:kern w:val="2"/>
          <w:lang w:eastAsia="ko-KR"/>
        </w:rPr>
        <w:t>Экскурсии и походы имеют важное значение в развитии личности учащегося.</w:t>
      </w:r>
    </w:p>
    <w:p w14:paraId="6539A9C9" w14:textId="77777777" w:rsidR="009F26AB" w:rsidRPr="00603C79" w:rsidRDefault="009F26AB" w:rsidP="009F26AB">
      <w:pPr>
        <w:spacing w:after="0" w:line="240" w:lineRule="auto"/>
        <w:ind w:firstLine="709"/>
        <w:jc w:val="both"/>
        <w:rPr>
          <w:rFonts w:ascii="Times New Roman" w:hAnsi="Times New Roman"/>
          <w:kern w:val="2"/>
          <w:lang w:eastAsia="ko-KR"/>
        </w:rPr>
      </w:pPr>
      <w:r w:rsidRPr="00603C79">
        <w:rPr>
          <w:rFonts w:ascii="Times New Roman" w:hAnsi="Times New Roman"/>
          <w:b/>
          <w:kern w:val="2"/>
          <w:lang w:eastAsia="ko-KR"/>
        </w:rPr>
        <w:t>Цель:</w:t>
      </w:r>
      <w:r w:rsidRPr="00603C79">
        <w:rPr>
          <w:rFonts w:ascii="Times New Roman" w:hAnsi="Times New Roman"/>
          <w:kern w:val="2"/>
          <w:lang w:eastAsia="ko-KR"/>
        </w:rPr>
        <w:t xml:space="preserve"> </w:t>
      </w:r>
      <w:r w:rsidRPr="00603C79">
        <w:rPr>
          <w:rFonts w:ascii="Times New Roman" w:eastAsia="Calibri" w:hAnsi="Times New Roman"/>
          <w:kern w:val="2"/>
          <w:lang w:eastAsia="ko-KR"/>
        </w:rPr>
        <w:t>расширение кругозора учащихся, получение новых знаний об окружающей социальной, культурной, природной среде, уважительного и бережного отношения к ней, приобретение учащимися коммуникативных навыков развития и важного опыта социально одобряемого поведения в различных внешкольных ситуациях.</w:t>
      </w:r>
    </w:p>
    <w:p w14:paraId="70336A4B" w14:textId="77777777" w:rsidR="009F26AB" w:rsidRPr="00603C79" w:rsidRDefault="009F26AB" w:rsidP="009F26AB">
      <w:pPr>
        <w:spacing w:after="0" w:line="240" w:lineRule="auto"/>
        <w:ind w:firstLine="709"/>
        <w:jc w:val="both"/>
        <w:rPr>
          <w:rFonts w:ascii="Times New Roman" w:hAnsi="Times New Roman"/>
          <w:kern w:val="2"/>
          <w:lang w:eastAsia="ko-KR"/>
        </w:rPr>
      </w:pPr>
      <w:r w:rsidRPr="00603C79">
        <w:rPr>
          <w:rFonts w:ascii="Times New Roman" w:eastAsia="Calibri" w:hAnsi="Times New Roman"/>
          <w:kern w:val="2"/>
          <w:lang w:eastAsia="ko-KR"/>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7F81BD1F" w14:textId="77777777" w:rsidR="009F26AB" w:rsidRPr="00603C79" w:rsidRDefault="009F26AB" w:rsidP="00F33C1D">
      <w:pPr>
        <w:widowControl w:val="0"/>
        <w:numPr>
          <w:ilvl w:val="0"/>
          <w:numId w:val="221"/>
        </w:numPr>
        <w:tabs>
          <w:tab w:val="left" w:pos="885"/>
        </w:tabs>
        <w:wordWrap w:val="0"/>
        <w:autoSpaceDE w:val="0"/>
        <w:autoSpaceDN w:val="0"/>
        <w:spacing w:after="0" w:line="240" w:lineRule="auto"/>
        <w:ind w:left="0" w:right="175" w:firstLine="709"/>
        <w:jc w:val="both"/>
        <w:rPr>
          <w:rFonts w:ascii="Times New Roman" w:eastAsia="Calibri" w:hAnsi="Times New Roman"/>
          <w:kern w:val="2"/>
          <w:lang w:val="x-none" w:eastAsia="x-none"/>
        </w:rPr>
      </w:pPr>
      <w:r w:rsidRPr="00603C79">
        <w:rPr>
          <w:rFonts w:ascii="Times New Roman" w:eastAsia="Calibri" w:hAnsi="Times New Roman"/>
          <w:kern w:val="2"/>
          <w:lang w:val="x-none"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2F415476" w14:textId="77777777" w:rsidR="009F26AB" w:rsidRPr="00603C79" w:rsidRDefault="009F26AB" w:rsidP="00F33C1D">
      <w:pPr>
        <w:widowControl w:val="0"/>
        <w:numPr>
          <w:ilvl w:val="0"/>
          <w:numId w:val="221"/>
        </w:numPr>
        <w:tabs>
          <w:tab w:val="left" w:pos="885"/>
        </w:tabs>
        <w:wordWrap w:val="0"/>
        <w:autoSpaceDE w:val="0"/>
        <w:autoSpaceDN w:val="0"/>
        <w:spacing w:after="0" w:line="240" w:lineRule="auto"/>
        <w:ind w:left="0" w:right="175" w:firstLine="709"/>
        <w:jc w:val="both"/>
        <w:rPr>
          <w:rFonts w:ascii="Times New Roman" w:eastAsia="Calibri" w:hAnsi="Times New Roman"/>
          <w:kern w:val="2"/>
          <w:lang w:val="x-none" w:eastAsia="ko-KR"/>
        </w:rPr>
      </w:pPr>
      <w:r w:rsidRPr="00603C79">
        <w:rPr>
          <w:rFonts w:ascii="Times New Roman" w:eastAsia="Calibri" w:hAnsi="Times New Roman"/>
          <w:kern w:val="2"/>
          <w:lang w:val="x-none" w:eastAsia="ko-KR"/>
        </w:rPr>
        <w:t xml:space="preserve">походы, организуемые совместно </w:t>
      </w:r>
      <w:r w:rsidRPr="00603C79">
        <w:rPr>
          <w:rFonts w:ascii="Times New Roman" w:eastAsia="Calibri" w:hAnsi="Times New Roman"/>
          <w:kern w:val="2"/>
          <w:lang w:eastAsia="ko-KR"/>
        </w:rPr>
        <w:t>с туристическими фирмами</w:t>
      </w:r>
      <w:r w:rsidRPr="00603C79">
        <w:rPr>
          <w:rFonts w:ascii="Times New Roman" w:eastAsia="Calibri" w:hAnsi="Times New Roman"/>
          <w:kern w:val="2"/>
          <w:lang w:val="x-none" w:eastAsia="ko-KR"/>
        </w:rPr>
        <w:t xml:space="preserve">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14:paraId="7851F2A1" w14:textId="77777777" w:rsidR="009F26AB" w:rsidRPr="00603C79" w:rsidRDefault="009F26AB" w:rsidP="00F33C1D">
      <w:pPr>
        <w:widowControl w:val="0"/>
        <w:numPr>
          <w:ilvl w:val="0"/>
          <w:numId w:val="221"/>
        </w:numPr>
        <w:tabs>
          <w:tab w:val="left" w:pos="885"/>
        </w:tabs>
        <w:wordWrap w:val="0"/>
        <w:autoSpaceDE w:val="0"/>
        <w:autoSpaceDN w:val="0"/>
        <w:spacing w:after="0" w:line="240" w:lineRule="auto"/>
        <w:ind w:left="0" w:right="175" w:firstLine="709"/>
        <w:jc w:val="both"/>
        <w:rPr>
          <w:rFonts w:ascii="Times New Roman" w:eastAsia="Calibri" w:hAnsi="Times New Roman"/>
          <w:kern w:val="2"/>
          <w:lang w:val="x-none" w:eastAsia="ko-KR"/>
        </w:rPr>
      </w:pPr>
      <w:r w:rsidRPr="00603C79">
        <w:rPr>
          <w:rFonts w:ascii="Times New Roman" w:eastAsia="Calibri" w:hAnsi="Times New Roman"/>
          <w:kern w:val="2"/>
          <w:lang w:val="x-none" w:eastAsia="ko-KR"/>
        </w:rPr>
        <w:t xml:space="preserve">турслет </w:t>
      </w:r>
      <w:r w:rsidRPr="00603C79">
        <w:rPr>
          <w:rFonts w:ascii="Times New Roman" w:eastAsia="Calibri" w:hAnsi="Times New Roman"/>
          <w:kern w:val="2"/>
          <w:lang w:eastAsia="ko-KR"/>
        </w:rPr>
        <w:t>старшеклассников</w:t>
      </w:r>
      <w:r w:rsidRPr="00603C79">
        <w:rPr>
          <w:rFonts w:ascii="Times New Roman" w:eastAsia="Calibri" w:hAnsi="Times New Roman"/>
          <w:kern w:val="2"/>
          <w:lang w:val="x-none" w:eastAsia="ko-KR"/>
        </w:rPr>
        <w:t xml:space="preserve">, включающий в себя, </w:t>
      </w:r>
      <w:r w:rsidRPr="00603C79">
        <w:rPr>
          <w:rFonts w:ascii="Times New Roman" w:eastAsia="Calibri" w:hAnsi="Times New Roman"/>
          <w:kern w:val="2"/>
          <w:lang w:eastAsia="ko-KR"/>
        </w:rPr>
        <w:t>спортивные эстафеты,</w:t>
      </w:r>
      <w:r w:rsidRPr="00603C79">
        <w:rPr>
          <w:rFonts w:ascii="Times New Roman" w:eastAsia="Calibri" w:hAnsi="Times New Roman"/>
          <w:kern w:val="2"/>
          <w:lang w:val="x-none" w:eastAsia="ko-KR"/>
        </w:rPr>
        <w:t xml:space="preserve"> соревнование по спортивному ориентированию, </w:t>
      </w:r>
      <w:r w:rsidRPr="00603C79">
        <w:rPr>
          <w:rFonts w:ascii="Times New Roman" w:eastAsia="Calibri" w:hAnsi="Times New Roman"/>
          <w:kern w:val="2"/>
          <w:lang w:eastAsia="ko-KR"/>
        </w:rPr>
        <w:t>прохождение маршрута, состоящего из различных интересных заданий</w:t>
      </w:r>
      <w:r w:rsidRPr="00603C79">
        <w:rPr>
          <w:rFonts w:ascii="Times New Roman" w:eastAsia="Calibri" w:hAnsi="Times New Roman"/>
          <w:kern w:val="2"/>
          <w:lang w:val="x-none" w:eastAsia="ko-KR"/>
        </w:rPr>
        <w:t>, конкурс знатоков лекарственных растений, конкурс туристской песни, конкурс благоустройства командных биваков, комбинированную эстафету</w:t>
      </w:r>
      <w:r w:rsidRPr="00603C79">
        <w:rPr>
          <w:rFonts w:ascii="Times New Roman" w:eastAsia="Calibri" w:hAnsi="Times New Roman"/>
          <w:kern w:val="2"/>
          <w:lang w:eastAsia="ko-KR"/>
        </w:rPr>
        <w:t xml:space="preserve"> и т.д.</w:t>
      </w:r>
    </w:p>
    <w:p w14:paraId="7AD5FA6E" w14:textId="77777777" w:rsidR="009F26AB" w:rsidRPr="00603C79" w:rsidRDefault="009F26AB" w:rsidP="00F33C1D">
      <w:pPr>
        <w:widowControl w:val="0"/>
        <w:numPr>
          <w:ilvl w:val="0"/>
          <w:numId w:val="221"/>
        </w:numPr>
        <w:tabs>
          <w:tab w:val="left" w:pos="993"/>
        </w:tabs>
        <w:wordWrap w:val="0"/>
        <w:autoSpaceDE w:val="0"/>
        <w:autoSpaceDN w:val="0"/>
        <w:spacing w:after="0" w:line="240" w:lineRule="auto"/>
        <w:ind w:left="0" w:firstLine="709"/>
        <w:contextualSpacing/>
        <w:jc w:val="both"/>
        <w:rPr>
          <w:rFonts w:ascii="Times New Roman" w:eastAsia="Calibri" w:hAnsi="Times New Roman"/>
          <w:kern w:val="2"/>
          <w:lang w:val="x-none" w:eastAsia="ko-KR"/>
        </w:rPr>
      </w:pPr>
      <w:r w:rsidRPr="00603C79">
        <w:rPr>
          <w:rFonts w:ascii="Times New Roman" w:eastAsia="Calibri" w:hAnsi="Times New Roman"/>
          <w:kern w:val="2"/>
          <w:lang w:eastAsia="ko-KR"/>
        </w:rPr>
        <w:t>посещение</w:t>
      </w:r>
      <w:r w:rsidRPr="00603C79">
        <w:rPr>
          <w:rFonts w:ascii="Times New Roman" w:eastAsia="Calibri" w:hAnsi="Times New Roman"/>
          <w:kern w:val="2"/>
          <w:lang w:val="x-none" w:eastAsia="ko-KR"/>
        </w:rPr>
        <w:t xml:space="preserve"> музе</w:t>
      </w:r>
      <w:r w:rsidRPr="00603C79">
        <w:rPr>
          <w:rFonts w:ascii="Times New Roman" w:eastAsia="Calibri" w:hAnsi="Times New Roman"/>
          <w:kern w:val="2"/>
          <w:lang w:eastAsia="ko-KR"/>
        </w:rPr>
        <w:t>ев,</w:t>
      </w:r>
      <w:r w:rsidRPr="00603C79">
        <w:rPr>
          <w:rFonts w:ascii="Times New Roman" w:eastAsia="Calibri" w:hAnsi="Times New Roman"/>
          <w:kern w:val="2"/>
          <w:lang w:val="x-none" w:eastAsia="ko-KR"/>
        </w:rPr>
        <w:t xml:space="preserve"> кинотеатр</w:t>
      </w:r>
      <w:r w:rsidRPr="00603C79">
        <w:rPr>
          <w:rFonts w:ascii="Times New Roman" w:eastAsia="Calibri" w:hAnsi="Times New Roman"/>
          <w:kern w:val="2"/>
          <w:lang w:eastAsia="ko-KR"/>
        </w:rPr>
        <w:t>ов</w:t>
      </w:r>
      <w:r w:rsidRPr="00603C79">
        <w:rPr>
          <w:rFonts w:ascii="Times New Roman" w:eastAsia="Calibri" w:hAnsi="Times New Roman"/>
          <w:kern w:val="2"/>
          <w:lang w:val="x-none" w:eastAsia="ko-KR"/>
        </w:rPr>
        <w:t>, драмтеатр</w:t>
      </w:r>
      <w:r w:rsidRPr="00603C79">
        <w:rPr>
          <w:rFonts w:ascii="Times New Roman" w:eastAsia="Calibri" w:hAnsi="Times New Roman"/>
          <w:kern w:val="2"/>
          <w:lang w:eastAsia="ko-KR"/>
        </w:rPr>
        <w:t>ов</w:t>
      </w:r>
      <w:r w:rsidRPr="00603C79">
        <w:rPr>
          <w:rFonts w:ascii="Times New Roman" w:eastAsia="Calibri" w:hAnsi="Times New Roman"/>
          <w:kern w:val="2"/>
          <w:lang w:val="x-none" w:eastAsia="ko-KR"/>
        </w:rPr>
        <w:t>, цирк</w:t>
      </w:r>
      <w:r w:rsidRPr="00603C79">
        <w:rPr>
          <w:rFonts w:ascii="Times New Roman" w:eastAsia="Calibri" w:hAnsi="Times New Roman"/>
          <w:kern w:val="2"/>
          <w:lang w:eastAsia="ko-KR"/>
        </w:rPr>
        <w:t>а</w:t>
      </w:r>
      <w:r w:rsidRPr="00603C79">
        <w:rPr>
          <w:rFonts w:ascii="Times New Roman" w:eastAsia="Calibri" w:hAnsi="Times New Roman"/>
          <w:kern w:val="2"/>
          <w:lang w:val="x-none" w:eastAsia="ko-KR"/>
        </w:rPr>
        <w:t>.</w:t>
      </w:r>
    </w:p>
    <w:p w14:paraId="7DF5362F" w14:textId="77777777" w:rsidR="00E44901" w:rsidRPr="00603C79" w:rsidRDefault="009F26AB" w:rsidP="00E44901">
      <w:pPr>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Экскурсии, походы можно распределить по двум направлениям: туристическ</w:t>
      </w:r>
      <w:r w:rsidR="00E44901" w:rsidRPr="00603C79">
        <w:rPr>
          <w:rFonts w:ascii="Times New Roman" w:eastAsia="Calibri" w:hAnsi="Times New Roman"/>
          <w:lang w:eastAsia="ru-RU"/>
        </w:rPr>
        <w:t xml:space="preserve">ие и учебно-профориентационные. </w:t>
      </w:r>
    </w:p>
    <w:p w14:paraId="432C9C64" w14:textId="77777777" w:rsidR="009F26AB" w:rsidRPr="00603C79" w:rsidRDefault="00E44901" w:rsidP="00E44901">
      <w:pPr>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Т</w:t>
      </w:r>
      <w:r w:rsidR="009F26AB" w:rsidRPr="00603C79">
        <w:rPr>
          <w:rFonts w:ascii="Times New Roman" w:eastAsia="Calibri" w:hAnsi="Times New Roman"/>
          <w:lang w:eastAsia="ru-RU"/>
        </w:rPr>
        <w:t>уристические:</w:t>
      </w:r>
    </w:p>
    <w:p w14:paraId="217870C9"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в пещеры</w:t>
      </w:r>
    </w:p>
    <w:p w14:paraId="248B9B4C"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на водопады</w:t>
      </w:r>
    </w:p>
    <w:p w14:paraId="1AD18901"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на о. Русский</w:t>
      </w:r>
    </w:p>
    <w:p w14:paraId="7381AF65"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lastRenderedPageBreak/>
        <w:t>экскурсии по Артему</w:t>
      </w:r>
    </w:p>
    <w:p w14:paraId="5132B332"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парк драконов</w:t>
      </w:r>
    </w:p>
    <w:p w14:paraId="21116899"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на горы Фалаза, Педан и др.</w:t>
      </w:r>
    </w:p>
    <w:p w14:paraId="33E66A7C"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экскурсии по Владивостоку</w:t>
      </w:r>
    </w:p>
    <w:p w14:paraId="298FD3AA"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по памятным местам</w:t>
      </w:r>
    </w:p>
    <w:p w14:paraId="0DB7F894" w14:textId="77777777" w:rsidR="009F26AB" w:rsidRPr="00603C79" w:rsidRDefault="009F26AB" w:rsidP="0005685E">
      <w:pPr>
        <w:widowControl w:val="0"/>
        <w:numPr>
          <w:ilvl w:val="0"/>
          <w:numId w:val="221"/>
        </w:numPr>
        <w:tabs>
          <w:tab w:val="left" w:pos="1418"/>
        </w:tabs>
        <w:wordWrap w:val="0"/>
        <w:autoSpaceDE w:val="0"/>
        <w:autoSpaceDN w:val="0"/>
        <w:spacing w:after="0" w:line="240" w:lineRule="auto"/>
        <w:ind w:firstLine="414"/>
        <w:contextualSpacing/>
        <w:jc w:val="both"/>
        <w:rPr>
          <w:rFonts w:ascii="Times New Roman" w:eastAsia="Calibri" w:hAnsi="Times New Roman"/>
          <w:lang w:eastAsia="ru-RU"/>
        </w:rPr>
      </w:pPr>
      <w:r w:rsidRPr="00603C79">
        <w:rPr>
          <w:rFonts w:ascii="Times New Roman" w:eastAsia="Calibri" w:hAnsi="Times New Roman"/>
          <w:lang w:eastAsia="ru-RU"/>
        </w:rPr>
        <w:t>и др.</w:t>
      </w:r>
    </w:p>
    <w:p w14:paraId="65C7F4BE" w14:textId="77777777" w:rsidR="009F26AB" w:rsidRPr="00603C79" w:rsidRDefault="00E44901" w:rsidP="009F26AB">
      <w:pPr>
        <w:spacing w:after="0" w:line="240" w:lineRule="auto"/>
        <w:ind w:firstLine="709"/>
        <w:jc w:val="both"/>
        <w:rPr>
          <w:rFonts w:ascii="Times New Roman" w:eastAsia="Calibri" w:hAnsi="Times New Roman"/>
          <w:lang w:eastAsia="ru-RU"/>
        </w:rPr>
      </w:pPr>
      <w:r w:rsidRPr="00603C79">
        <w:rPr>
          <w:rFonts w:ascii="Times New Roman" w:eastAsia="Calibri" w:hAnsi="Times New Roman"/>
          <w:lang w:eastAsia="ru-RU"/>
        </w:rPr>
        <w:t>У</w:t>
      </w:r>
      <w:r w:rsidR="009F26AB" w:rsidRPr="00603C79">
        <w:rPr>
          <w:rFonts w:ascii="Times New Roman" w:eastAsia="Calibri" w:hAnsi="Times New Roman"/>
          <w:lang w:eastAsia="ru-RU"/>
        </w:rPr>
        <w:t>чебно-профориентационные:</w:t>
      </w:r>
    </w:p>
    <w:p w14:paraId="430518F4"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в ВУЗы: дни открытых дверей, мастер-классы, лаборатории и т.д.</w:t>
      </w:r>
    </w:p>
    <w:p w14:paraId="359B331D"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на предприятия (ОПХ «Дальневосточный», фабрика мороженого, молокозавод, завод по производству кока-колы и др.)</w:t>
      </w:r>
    </w:p>
    <w:p w14:paraId="1E04BDA6"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о. Русский, работа водолазов</w:t>
      </w:r>
    </w:p>
    <w:p w14:paraId="36EC422D"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в кинологическую службу</w:t>
      </w:r>
    </w:p>
    <w:p w14:paraId="20B38D05"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о. Русский: форты, Ворошиловские батареи, мужской монастырь и т.д.</w:t>
      </w:r>
    </w:p>
    <w:p w14:paraId="2335B609"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на военные корабли, парусники</w:t>
      </w:r>
    </w:p>
    <w:p w14:paraId="5E953A1B"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в воинские части</w:t>
      </w:r>
    </w:p>
    <w:p w14:paraId="1DE2F88D" w14:textId="77777777" w:rsidR="009F26AB" w:rsidRPr="00603C79" w:rsidRDefault="009F26AB" w:rsidP="00F33C1D">
      <w:pPr>
        <w:widowControl w:val="0"/>
        <w:numPr>
          <w:ilvl w:val="0"/>
          <w:numId w:val="222"/>
        </w:numPr>
        <w:wordWrap w:val="0"/>
        <w:autoSpaceDE w:val="0"/>
        <w:autoSpaceDN w:val="0"/>
        <w:spacing w:after="0" w:line="240" w:lineRule="auto"/>
        <w:ind w:left="709" w:firstLine="425"/>
        <w:contextualSpacing/>
        <w:jc w:val="both"/>
        <w:rPr>
          <w:rFonts w:ascii="Times New Roman" w:eastAsia="Calibri" w:hAnsi="Times New Roman"/>
        </w:rPr>
      </w:pPr>
      <w:r w:rsidRPr="00603C79">
        <w:rPr>
          <w:rFonts w:ascii="Times New Roman" w:eastAsia="Calibri" w:hAnsi="Times New Roman"/>
        </w:rPr>
        <w:t>и т.д.</w:t>
      </w:r>
    </w:p>
    <w:p w14:paraId="2765EB6D" w14:textId="77777777" w:rsidR="009F26AB" w:rsidRPr="00603C79" w:rsidRDefault="009F26AB" w:rsidP="009F26AB">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В ближайших планах создание гимназической программы «Изучение и познание своего Приморского края», в которой будет составлен план экскурсий, походов по каждой параллели с 1 по 11 класс. В учебном плане гимназии введены курсы «История Приморского края», «География Приморского края» и «Этноурок». </w:t>
      </w:r>
    </w:p>
    <w:p w14:paraId="0C0582E7" w14:textId="77777777" w:rsidR="009F26AB" w:rsidRPr="00603C79" w:rsidRDefault="009F26AB" w:rsidP="009F26AB">
      <w:pPr>
        <w:spacing w:after="0" w:line="240" w:lineRule="auto"/>
        <w:ind w:firstLine="709"/>
        <w:jc w:val="both"/>
        <w:rPr>
          <w:rFonts w:ascii="Times New Roman" w:eastAsia="Calibri" w:hAnsi="Times New Roman"/>
        </w:rPr>
      </w:pPr>
    </w:p>
    <w:p w14:paraId="4A7B8446" w14:textId="77777777" w:rsidR="009F26AB" w:rsidRPr="00603C79" w:rsidRDefault="009F26AB" w:rsidP="0005685E">
      <w:pPr>
        <w:pStyle w:val="a4"/>
        <w:numPr>
          <w:ilvl w:val="2"/>
          <w:numId w:val="213"/>
        </w:numPr>
        <w:shd w:val="clear" w:color="auto" w:fill="FFFFFF"/>
        <w:tabs>
          <w:tab w:val="left" w:pos="993"/>
        </w:tabs>
        <w:spacing w:after="0" w:line="240" w:lineRule="auto"/>
        <w:ind w:left="709" w:right="-1" w:hanging="709"/>
        <w:rPr>
          <w:rFonts w:ascii="Times New Roman" w:eastAsia="№Е" w:hAnsi="Times New Roman"/>
          <w:b/>
          <w:iCs/>
          <w:w w:val="0"/>
          <w:kern w:val="2"/>
          <w:szCs w:val="24"/>
          <w:lang w:eastAsia="x-none"/>
        </w:rPr>
      </w:pPr>
      <w:r w:rsidRPr="00603C79">
        <w:rPr>
          <w:rFonts w:ascii="Times New Roman" w:eastAsia="№Е" w:hAnsi="Times New Roman"/>
          <w:b/>
          <w:iCs/>
          <w:w w:val="0"/>
          <w:kern w:val="2"/>
          <w:szCs w:val="24"/>
          <w:lang w:eastAsia="x-none"/>
        </w:rPr>
        <w:t>Основные направления самоанализа воспитательной работы</w:t>
      </w:r>
    </w:p>
    <w:p w14:paraId="7F8E5FA5"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13F84491"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66B1976"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Основными принципами, на основе которых осуществляется самоанализ воспитательной работы в школе, являются:</w:t>
      </w:r>
    </w:p>
    <w:p w14:paraId="45BC92D7"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6E5A2D2D"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148406D8"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28074ABC"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3ACAE5F7"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ru-RU"/>
        </w:rPr>
        <w:t xml:space="preserve">Основные направления анализа </w:t>
      </w:r>
      <w:r w:rsidRPr="00603C79">
        <w:rPr>
          <w:rFonts w:ascii="Times New Roman" w:hAnsi="Times New Roman"/>
          <w:kern w:val="2"/>
          <w:szCs w:val="24"/>
          <w:lang w:eastAsia="ko-KR"/>
        </w:rPr>
        <w:t xml:space="preserve">организуемого в школе воспитательного процесса: </w:t>
      </w:r>
    </w:p>
    <w:p w14:paraId="14E4FC24"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b/>
          <w:bCs/>
          <w:i/>
          <w:kern w:val="2"/>
          <w:szCs w:val="24"/>
          <w:lang w:eastAsia="ko-KR"/>
        </w:rPr>
      </w:pPr>
      <w:r w:rsidRPr="00603C79">
        <w:rPr>
          <w:rFonts w:ascii="Times New Roman" w:hAnsi="Times New Roman"/>
          <w:b/>
          <w:bCs/>
          <w:i/>
          <w:kern w:val="2"/>
          <w:szCs w:val="24"/>
          <w:lang w:eastAsia="ko-KR"/>
        </w:rPr>
        <w:t xml:space="preserve">1. Результаты воспитания, социализации и саморазвития школьников. </w:t>
      </w:r>
    </w:p>
    <w:p w14:paraId="2FA9A887"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Критерием, на основе которого осуществляется данный анализ, является динамика личностного развития школьников каждого класса. </w:t>
      </w:r>
    </w:p>
    <w:p w14:paraId="1AB30668"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при собеседовании, на заседании совета учителей, преподающих в классе или педагогическом совете школы.</w:t>
      </w:r>
    </w:p>
    <w:p w14:paraId="61098292"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14:paraId="44E2FD1F"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3155F2F"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b/>
          <w:bCs/>
          <w:i/>
          <w:kern w:val="2"/>
          <w:szCs w:val="24"/>
          <w:lang w:eastAsia="ko-KR"/>
        </w:rPr>
      </w:pPr>
      <w:r w:rsidRPr="00603C79">
        <w:rPr>
          <w:rFonts w:ascii="Times New Roman" w:hAnsi="Times New Roman"/>
          <w:b/>
          <w:bCs/>
          <w:i/>
          <w:kern w:val="2"/>
          <w:szCs w:val="24"/>
          <w:lang w:eastAsia="ko-KR"/>
        </w:rPr>
        <w:t>2. Состояние организуемой в школе совместной деятельности детей и взрослых.</w:t>
      </w:r>
    </w:p>
    <w:p w14:paraId="75F16E81" w14:textId="77777777" w:rsidR="009F26AB" w:rsidRPr="00603C79" w:rsidRDefault="009F26AB" w:rsidP="009F26AB">
      <w:pPr>
        <w:widowControl w:val="0"/>
        <w:wordWrap w:val="0"/>
        <w:autoSpaceDE w:val="0"/>
        <w:autoSpaceDN w:val="0"/>
        <w:adjustRightInd w:val="0"/>
        <w:spacing w:after="0" w:line="240" w:lineRule="auto"/>
        <w:ind w:firstLine="709"/>
        <w:jc w:val="both"/>
        <w:rPr>
          <w:rFonts w:ascii="Times New Roman" w:hAnsi="Times New Roman"/>
          <w:iCs/>
          <w:kern w:val="2"/>
          <w:szCs w:val="24"/>
          <w:lang w:eastAsia="ko-KR"/>
        </w:rPr>
      </w:pPr>
      <w:r w:rsidRPr="00603C79">
        <w:rPr>
          <w:rFonts w:ascii="Times New Roman" w:hAnsi="Times New Roman"/>
          <w:iCs/>
          <w:kern w:val="2"/>
          <w:szCs w:val="24"/>
          <w:lang w:eastAsia="ko-KR"/>
        </w:rPr>
        <w:lastRenderedPageBreak/>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14:paraId="4A29424C"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14:paraId="2BE14C21"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Способами</w:t>
      </w:r>
      <w:r w:rsidRPr="00603C79">
        <w:rPr>
          <w:rFonts w:ascii="Times New Roman" w:hAnsi="Times New Roman"/>
          <w:i/>
          <w:kern w:val="2"/>
          <w:szCs w:val="24"/>
          <w:lang w:eastAsia="ko-KR"/>
        </w:rPr>
        <w:t xml:space="preserve"> </w:t>
      </w:r>
      <w:r w:rsidRPr="00603C79">
        <w:rPr>
          <w:rFonts w:ascii="Times New Roman" w:hAnsi="Times New Roman"/>
          <w:iCs/>
          <w:kern w:val="2"/>
          <w:szCs w:val="24"/>
          <w:lang w:eastAsia="ko-KR"/>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анкетирование. Полученные результаты обсуждаются на педагогическом совете школы.</w:t>
      </w:r>
    </w:p>
    <w:p w14:paraId="7D3264C0"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
          <w:kern w:val="2"/>
          <w:szCs w:val="24"/>
          <w:lang w:eastAsia="ko-KR"/>
        </w:rPr>
      </w:pPr>
      <w:r w:rsidRPr="00603C79">
        <w:rPr>
          <w:rFonts w:ascii="Times New Roman" w:hAnsi="Times New Roman"/>
          <w:iCs/>
          <w:kern w:val="2"/>
          <w:szCs w:val="24"/>
          <w:lang w:eastAsia="ko-KR"/>
        </w:rPr>
        <w:t>Внимание при этом сосредотачивается на вопросах, связанных с качеством</w:t>
      </w:r>
      <w:r w:rsidRPr="00603C79">
        <w:rPr>
          <w:rFonts w:ascii="Times New Roman" w:hAnsi="Times New Roman"/>
          <w:i/>
          <w:kern w:val="2"/>
          <w:szCs w:val="24"/>
          <w:lang w:eastAsia="ko-KR"/>
        </w:rPr>
        <w:t>:</w:t>
      </w:r>
    </w:p>
    <w:p w14:paraId="115026FE"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
          <w:kern w:val="2"/>
          <w:szCs w:val="24"/>
          <w:lang w:eastAsia="ko-KR"/>
        </w:rPr>
      </w:pPr>
      <w:r w:rsidRPr="00603C79">
        <w:rPr>
          <w:rFonts w:ascii="Times New Roman" w:hAnsi="Times New Roman"/>
          <w:iCs/>
          <w:kern w:val="2"/>
          <w:szCs w:val="24"/>
          <w:lang w:eastAsia="ko-KR"/>
        </w:rPr>
        <w:t xml:space="preserve">- проводимых </w:t>
      </w:r>
      <w:r w:rsidRPr="00603C79">
        <w:rPr>
          <w:rFonts w:ascii="Times New Roman" w:hAnsi="Times New Roman"/>
          <w:kern w:val="2"/>
          <w:szCs w:val="24"/>
          <w:lang w:eastAsia="ko-KR"/>
        </w:rPr>
        <w:t>о</w:t>
      </w:r>
      <w:r w:rsidRPr="00603C79">
        <w:rPr>
          <w:rFonts w:ascii="Times New Roman" w:hAnsi="Times New Roman"/>
          <w:w w:val="0"/>
          <w:kern w:val="2"/>
          <w:szCs w:val="24"/>
          <w:lang w:eastAsia="ko-KR"/>
        </w:rPr>
        <w:t xml:space="preserve">бщешкольных ключевых </w:t>
      </w:r>
      <w:r w:rsidRPr="00603C79">
        <w:rPr>
          <w:rFonts w:ascii="Times New Roman" w:hAnsi="Times New Roman"/>
          <w:kern w:val="2"/>
          <w:szCs w:val="24"/>
          <w:lang w:eastAsia="ko-KR"/>
        </w:rPr>
        <w:t>дел;</w:t>
      </w:r>
    </w:p>
    <w:p w14:paraId="4AF4A0E2"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
          <w:kern w:val="2"/>
          <w:szCs w:val="24"/>
          <w:lang w:eastAsia="ko-KR"/>
        </w:rPr>
      </w:pPr>
      <w:r w:rsidRPr="00603C79">
        <w:rPr>
          <w:rFonts w:ascii="Times New Roman" w:hAnsi="Times New Roman"/>
          <w:iCs/>
          <w:kern w:val="2"/>
          <w:szCs w:val="24"/>
          <w:lang w:eastAsia="ko-KR"/>
        </w:rPr>
        <w:t>- совместной деятельности классных руководителей и их классов;</w:t>
      </w:r>
    </w:p>
    <w:p w14:paraId="25CCEA4D"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организуемой в школе</w:t>
      </w:r>
      <w:r w:rsidRPr="00603C79">
        <w:rPr>
          <w:rFonts w:ascii="Times New Roman" w:hAnsi="Times New Roman"/>
          <w:kern w:val="2"/>
          <w:szCs w:val="24"/>
          <w:lang w:eastAsia="ko-KR"/>
        </w:rPr>
        <w:t xml:space="preserve"> внеурочной деятельности;</w:t>
      </w:r>
    </w:p>
    <w:p w14:paraId="41454A8A"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реализации личностно развивающего потенциала школьных уроков;</w:t>
      </w:r>
    </w:p>
    <w:p w14:paraId="1A495D50"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существующего в школе </w:t>
      </w:r>
      <w:r w:rsidRPr="00603C79">
        <w:rPr>
          <w:rFonts w:ascii="Times New Roman" w:hAnsi="Times New Roman"/>
          <w:kern w:val="2"/>
          <w:szCs w:val="24"/>
          <w:lang w:eastAsia="ko-KR"/>
        </w:rPr>
        <w:t>ученического самоуправления;</w:t>
      </w:r>
    </w:p>
    <w:p w14:paraId="0B8D7CFD"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w:t>
      </w:r>
      <w:r w:rsidRPr="00603C79">
        <w:rPr>
          <w:rFonts w:ascii="Times New Roman" w:hAnsi="Times New Roman"/>
          <w:kern w:val="2"/>
          <w:szCs w:val="24"/>
          <w:lang w:eastAsia="ko-KR"/>
        </w:rPr>
        <w:t>функционирующих на базе школы д</w:t>
      </w:r>
      <w:r w:rsidRPr="00603C79">
        <w:rPr>
          <w:rFonts w:ascii="Times New Roman" w:hAnsi="Times New Roman"/>
          <w:w w:val="0"/>
          <w:kern w:val="2"/>
          <w:szCs w:val="24"/>
          <w:lang w:eastAsia="ko-KR"/>
        </w:rPr>
        <w:t>етских общественных объединений;</w:t>
      </w:r>
    </w:p>
    <w:p w14:paraId="4E00AEDB"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w:t>
      </w:r>
      <w:r w:rsidRPr="00603C79">
        <w:rPr>
          <w:rFonts w:ascii="Times New Roman" w:hAnsi="Times New Roman"/>
          <w:w w:val="0"/>
          <w:kern w:val="2"/>
          <w:szCs w:val="24"/>
          <w:lang w:eastAsia="ko-KR"/>
        </w:rPr>
        <w:t xml:space="preserve">проводимых в школе экскурсий, экспедиций, походов; </w:t>
      </w:r>
    </w:p>
    <w:p w14:paraId="0B40E333"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w:t>
      </w:r>
      <w:r w:rsidRPr="00603C79">
        <w:rPr>
          <w:rFonts w:ascii="Times New Roman" w:eastAsia="№Е" w:hAnsi="Times New Roman"/>
          <w:kern w:val="2"/>
          <w:szCs w:val="24"/>
          <w:lang w:eastAsia="ko-KR"/>
        </w:rPr>
        <w:t>профориентационной работы школы;</w:t>
      </w:r>
    </w:p>
    <w:p w14:paraId="5358D49F"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w:t>
      </w:r>
      <w:r w:rsidRPr="00603C79">
        <w:rPr>
          <w:rFonts w:ascii="Times New Roman" w:eastAsia="№Е" w:hAnsi="Times New Roman"/>
          <w:kern w:val="2"/>
          <w:szCs w:val="24"/>
          <w:lang w:eastAsia="ko-KR"/>
        </w:rPr>
        <w:t>работы школьных медиа;</w:t>
      </w:r>
    </w:p>
    <w:p w14:paraId="11E1C157"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xml:space="preserve">- </w:t>
      </w:r>
      <w:r w:rsidRPr="00603C79">
        <w:rPr>
          <w:rFonts w:ascii="Times New Roman" w:hAnsi="Times New Roman"/>
          <w:w w:val="0"/>
          <w:kern w:val="2"/>
          <w:szCs w:val="24"/>
          <w:lang w:eastAsia="ko-KR"/>
        </w:rPr>
        <w:t>организации предметно-эстетической среды школы;</w:t>
      </w:r>
    </w:p>
    <w:p w14:paraId="1CC2D776"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iCs/>
          <w:kern w:val="2"/>
          <w:szCs w:val="24"/>
          <w:lang w:eastAsia="ko-KR"/>
        </w:rPr>
      </w:pPr>
      <w:r w:rsidRPr="00603C79">
        <w:rPr>
          <w:rFonts w:ascii="Times New Roman" w:hAnsi="Times New Roman"/>
          <w:iCs/>
          <w:kern w:val="2"/>
          <w:szCs w:val="24"/>
          <w:lang w:eastAsia="ko-KR"/>
        </w:rPr>
        <w:t>- взаимодействия школы и семей школьников.</w:t>
      </w:r>
    </w:p>
    <w:p w14:paraId="79D08DD3"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iCs/>
          <w:kern w:val="2"/>
          <w:szCs w:val="24"/>
          <w:lang w:eastAsia="ko-KR"/>
        </w:rPr>
        <w:t xml:space="preserve">Итогом самоанализа </w:t>
      </w:r>
      <w:r w:rsidRPr="00603C79">
        <w:rPr>
          <w:rFonts w:ascii="Times New Roman" w:hAnsi="Times New Roman"/>
          <w:kern w:val="2"/>
          <w:szCs w:val="24"/>
          <w:lang w:eastAsia="ko-KR"/>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50DDCE30" w14:textId="77777777" w:rsidR="009F26AB" w:rsidRPr="00603C79" w:rsidRDefault="009F26AB" w:rsidP="009F26AB">
      <w:pPr>
        <w:widowControl w:val="0"/>
        <w:wordWrap w:val="0"/>
        <w:autoSpaceDE w:val="0"/>
        <w:autoSpaceDN w:val="0"/>
        <w:adjustRightInd w:val="0"/>
        <w:spacing w:after="0" w:line="240" w:lineRule="auto"/>
        <w:ind w:right="-1" w:firstLine="709"/>
        <w:jc w:val="both"/>
        <w:rPr>
          <w:rFonts w:ascii="Times New Roman" w:hAnsi="Times New Roman"/>
          <w:kern w:val="2"/>
          <w:szCs w:val="24"/>
          <w:lang w:eastAsia="ko-KR"/>
        </w:rPr>
      </w:pPr>
      <w:r w:rsidRPr="00603C79">
        <w:rPr>
          <w:rFonts w:ascii="Times New Roman" w:hAnsi="Times New Roman"/>
          <w:kern w:val="2"/>
          <w:szCs w:val="24"/>
          <w:lang w:eastAsia="ko-KR"/>
        </w:rPr>
        <w:t>Перечень методик, диагностических материалов, используемых для анализа воспитательной работы:</w:t>
      </w:r>
    </w:p>
    <w:p w14:paraId="683BEF10"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Отчет о работе классных руководителей за четверть</w:t>
      </w:r>
    </w:p>
    <w:p w14:paraId="5E4F1AAB"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Анализ работы классных руководителей за учебный год</w:t>
      </w:r>
    </w:p>
    <w:p w14:paraId="1BBEF481"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 xml:space="preserve">Информация о проделанной работе по определенным направлениям воспитательной работы на педагогических совещаниях </w:t>
      </w:r>
    </w:p>
    <w:p w14:paraId="07B6BF4D"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Внутригимназический контроль по вопросам воспитания</w:t>
      </w:r>
    </w:p>
    <w:p w14:paraId="08D59690"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Анализ работы заместителя директора по ВР за определенные периоды и учебный год</w:t>
      </w:r>
    </w:p>
    <w:p w14:paraId="04FDBE86"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Диагностика сформированности единого школьного сообщества детей и взрослых</w:t>
      </w:r>
    </w:p>
    <w:p w14:paraId="1582D49A"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Диагностика уровня воспитанности</w:t>
      </w:r>
    </w:p>
    <w:p w14:paraId="5722DB14"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Социометрия</w:t>
      </w:r>
    </w:p>
    <w:p w14:paraId="6F3B84E0"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 xml:space="preserve">Самоанализ работы учителя </w:t>
      </w:r>
    </w:p>
    <w:p w14:paraId="596573D1" w14:textId="77777777" w:rsidR="009F26AB" w:rsidRPr="00603C79" w:rsidRDefault="009F26AB" w:rsidP="00F33C1D">
      <w:pPr>
        <w:widowControl w:val="0"/>
        <w:numPr>
          <w:ilvl w:val="0"/>
          <w:numId w:val="226"/>
        </w:numPr>
        <w:wordWrap w:val="0"/>
        <w:autoSpaceDE w:val="0"/>
        <w:autoSpaceDN w:val="0"/>
        <w:adjustRightInd w:val="0"/>
        <w:spacing w:after="0" w:line="240" w:lineRule="auto"/>
        <w:ind w:right="-1"/>
        <w:contextualSpacing/>
        <w:jc w:val="both"/>
        <w:rPr>
          <w:rFonts w:ascii="Times New Roman" w:hAnsi="Times New Roman"/>
          <w:kern w:val="2"/>
          <w:szCs w:val="24"/>
          <w:lang w:eastAsia="ko-KR"/>
        </w:rPr>
      </w:pPr>
      <w:r w:rsidRPr="00603C79">
        <w:rPr>
          <w:rFonts w:ascii="Times New Roman" w:hAnsi="Times New Roman"/>
          <w:kern w:val="2"/>
          <w:szCs w:val="24"/>
          <w:lang w:eastAsia="ko-KR"/>
        </w:rPr>
        <w:t xml:space="preserve">Отчетные конференции детских общественных организаций </w:t>
      </w:r>
    </w:p>
    <w:p w14:paraId="24190F3D" w14:textId="77777777" w:rsidR="00840620" w:rsidRPr="00603C79" w:rsidRDefault="00E44901" w:rsidP="00F33C1D">
      <w:pPr>
        <w:pStyle w:val="a4"/>
        <w:numPr>
          <w:ilvl w:val="1"/>
          <w:numId w:val="213"/>
        </w:numPr>
        <w:tabs>
          <w:tab w:val="left" w:pos="1273"/>
        </w:tabs>
        <w:spacing w:before="240"/>
        <w:rPr>
          <w:rFonts w:ascii="Times New Roman" w:eastAsia="Calibri" w:hAnsi="Times New Roman"/>
          <w:b/>
        </w:rPr>
      </w:pPr>
      <w:r w:rsidRPr="00603C79">
        <w:rPr>
          <w:rFonts w:ascii="Times New Roman" w:eastAsia="Calibri" w:hAnsi="Times New Roman"/>
          <w:b/>
        </w:rPr>
        <w:t>Программа коррекционной работы</w:t>
      </w:r>
    </w:p>
    <w:p w14:paraId="706A69BA" w14:textId="77777777" w:rsidR="00840620" w:rsidRPr="00603C79" w:rsidRDefault="00840620" w:rsidP="00EB000F">
      <w:pPr>
        <w:spacing w:after="0" w:line="240" w:lineRule="auto"/>
        <w:ind w:firstLine="709"/>
        <w:jc w:val="both"/>
        <w:rPr>
          <w:rFonts w:ascii="Times New Roman" w:hAnsi="Times New Roman"/>
          <w:szCs w:val="20"/>
          <w:lang w:eastAsia="ru-RU" w:bidi="ru-RU"/>
        </w:rPr>
      </w:pPr>
      <w:r w:rsidRPr="00603C79">
        <w:rPr>
          <w:rFonts w:ascii="Times New Roman" w:hAnsi="Times New Roman"/>
          <w:szCs w:val="20"/>
          <w:lang w:eastAsia="ru-RU" w:bidi="ru-RU"/>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3D670B38" w14:textId="77777777" w:rsidR="00840620" w:rsidRPr="00603C79" w:rsidRDefault="00840620" w:rsidP="00EB000F">
      <w:pPr>
        <w:widowControl w:val="0"/>
        <w:spacing w:after="0" w:line="240" w:lineRule="auto"/>
        <w:ind w:firstLine="709"/>
        <w:jc w:val="both"/>
        <w:rPr>
          <w:rFonts w:ascii="Times New Roman" w:hAnsi="Times New Roman"/>
          <w:szCs w:val="20"/>
          <w:lang w:eastAsia="ru-RU" w:bidi="ru-RU"/>
        </w:rPr>
      </w:pPr>
      <w:r w:rsidRPr="00603C79">
        <w:rPr>
          <w:rFonts w:ascii="Times New Roman" w:hAnsi="Times New Roman"/>
          <w:szCs w:val="20"/>
          <w:lang w:eastAsia="ru-RU" w:bidi="ru-RU"/>
        </w:rPr>
        <w:t>Программа коррекционной работы обеспечивает:</w:t>
      </w:r>
    </w:p>
    <w:p w14:paraId="3526268E"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выявление индивидуальных образовательных потребностей обучающихся, направленности личности, профессиональных склонностей;</w:t>
      </w:r>
    </w:p>
    <w:p w14:paraId="13A1ECCE"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46065ECC"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7D6F8847"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 xml:space="preserve">Программа коррекционной работы </w:t>
      </w:r>
      <w:r w:rsidR="009304AD" w:rsidRPr="00603C79">
        <w:rPr>
          <w:rFonts w:ascii="Times New Roman" w:hAnsi="Times New Roman"/>
          <w:szCs w:val="20"/>
          <w:lang w:eastAsia="ru-RU" w:bidi="ru-RU"/>
        </w:rPr>
        <w:t>содержит</w:t>
      </w:r>
      <w:r w:rsidRPr="00603C79">
        <w:rPr>
          <w:rFonts w:ascii="Times New Roman" w:hAnsi="Times New Roman"/>
          <w:szCs w:val="20"/>
          <w:lang w:eastAsia="ru-RU" w:bidi="ru-RU"/>
        </w:rPr>
        <w:t>:</w:t>
      </w:r>
    </w:p>
    <w:p w14:paraId="3ACC19A2"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3002FD9"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 xml:space="preserve">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w:t>
      </w:r>
      <w:r w:rsidRPr="00603C79">
        <w:rPr>
          <w:rFonts w:ascii="Times New Roman" w:hAnsi="Times New Roman"/>
          <w:szCs w:val="20"/>
          <w:lang w:eastAsia="ru-RU" w:bidi="ru-RU"/>
        </w:rPr>
        <w:lastRenderedPageBreak/>
        <w:t>пользования, особенности проведения групповых и индивидуальных коррекционно-развивающих занятий;</w:t>
      </w:r>
    </w:p>
    <w:p w14:paraId="7938630F"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описание основного содержания рабочих программ коррекционно-развивающих курсов;</w:t>
      </w:r>
    </w:p>
    <w:p w14:paraId="033D1E61"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перечень дополнительных коррекционно-развивающих занятий (при наличии);</w:t>
      </w:r>
    </w:p>
    <w:p w14:paraId="5AC32051" w14:textId="77777777" w:rsidR="00840620" w:rsidRPr="00603C79" w:rsidRDefault="00840620" w:rsidP="00F33C1D">
      <w:pPr>
        <w:widowControl w:val="0"/>
        <w:numPr>
          <w:ilvl w:val="0"/>
          <w:numId w:val="227"/>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планируемые результаты коррекционной работы и подходы к их оценке.</w:t>
      </w:r>
    </w:p>
    <w:p w14:paraId="0ABB9C4C" w14:textId="77777777" w:rsidR="0023780B" w:rsidRPr="00603C79" w:rsidRDefault="009304AD" w:rsidP="009304AD">
      <w:pPr>
        <w:tabs>
          <w:tab w:val="left" w:pos="2260"/>
        </w:tabs>
        <w:spacing w:line="240" w:lineRule="auto"/>
        <w:ind w:firstLine="709"/>
        <w:jc w:val="both"/>
        <w:rPr>
          <w:rFonts w:ascii="Times New Roman" w:eastAsia="Calibri" w:hAnsi="Times New Roman"/>
        </w:rPr>
      </w:pPr>
      <w:r w:rsidRPr="00603C79">
        <w:rPr>
          <w:rFonts w:ascii="Times New Roman" w:eastAsia="Calibri" w:hAnsi="Times New Roman"/>
        </w:rPr>
        <w:t>Программа коррекционной работы (ПКР) Гимназии № 1 им. В.А. Сайбеля разрабатывается для обучающихся с ограниченными возможностями здоровья (далее – ОВЗ).  ПКР вариативна по форме и по содержанию в зависимости от состава обучающихся с ОВЗ,  специфики и возможностей Гимназии.  Программа представлена как рамочный документ, который будет изменяться и детализироваться при поступлении детей с ОВЗ в Гимназию  и  в зависимости от возможностей и образовательных потребностей таких детей.</w:t>
      </w:r>
    </w:p>
    <w:p w14:paraId="5A67C40F" w14:textId="77777777" w:rsidR="009304AD" w:rsidRPr="00603C79" w:rsidRDefault="009304AD" w:rsidP="00F33C1D">
      <w:pPr>
        <w:pStyle w:val="a4"/>
        <w:numPr>
          <w:ilvl w:val="2"/>
          <w:numId w:val="228"/>
        </w:numPr>
        <w:tabs>
          <w:tab w:val="left" w:pos="567"/>
        </w:tabs>
        <w:spacing w:after="0" w:line="240" w:lineRule="auto"/>
        <w:ind w:hanging="2148"/>
        <w:jc w:val="both"/>
        <w:rPr>
          <w:rFonts w:ascii="Times New Roman" w:eastAsia="Calibri" w:hAnsi="Times New Roman"/>
          <w:b/>
        </w:rPr>
      </w:pPr>
      <w:r w:rsidRPr="00603C79">
        <w:rPr>
          <w:rFonts w:ascii="Times New Roman" w:eastAsia="Calibri" w:hAnsi="Times New Roman"/>
          <w:b/>
        </w:rPr>
        <w:t>Цель, задачи и принципы построения программы коррекционной работы</w:t>
      </w:r>
    </w:p>
    <w:p w14:paraId="59D952FB"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b/>
        </w:rPr>
        <w:t>Цель программы</w:t>
      </w:r>
      <w:r w:rsidRPr="00603C79">
        <w:rPr>
          <w:rFonts w:ascii="Times New Roman" w:eastAsia="Calibri" w:hAnsi="Times New Roman"/>
        </w:rPr>
        <w:t xml:space="preserve">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14:paraId="015157BB"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b/>
        </w:rPr>
        <w:t>Задачи коррекционной работы</w:t>
      </w:r>
      <w:r w:rsidRPr="00603C79">
        <w:rPr>
          <w:rFonts w:ascii="Times New Roman" w:eastAsia="Calibri" w:hAnsi="Times New Roman"/>
        </w:rPr>
        <w:t>: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реализация комплексной системы мероприятий по социальной адаптации и профессиональной ориентации обучающихся с ОВЗ;  обеспечение сетевого взаимодействия специалистов разного профиля в комплексной работе с обучающимися с ОВЗ; осуществление информационно-просветительской и консультативной работы с родителями (законными представителями) обучающихся с ОВЗ.</w:t>
      </w:r>
    </w:p>
    <w:p w14:paraId="289F4DAB"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 Программа построена на </w:t>
      </w:r>
      <w:r w:rsidRPr="00603C79">
        <w:rPr>
          <w:rFonts w:ascii="Times New Roman" w:eastAsia="Calibri" w:hAnsi="Times New Roman"/>
          <w:b/>
        </w:rPr>
        <w:t>принципах</w:t>
      </w:r>
      <w:r w:rsidRPr="00603C79">
        <w:rPr>
          <w:rFonts w:ascii="Times New Roman" w:eastAsia="Calibri" w:hAnsi="Times New Roman"/>
        </w:rPr>
        <w:t xml:space="preserve">: </w:t>
      </w:r>
    </w:p>
    <w:p w14:paraId="02735D76"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1ED529A9"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14:paraId="72ABF38D"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14:paraId="49AB556E"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4CF94017" w14:textId="77777777" w:rsidR="009304AD" w:rsidRPr="00603C79" w:rsidRDefault="009304AD" w:rsidP="0005685E">
      <w:pPr>
        <w:tabs>
          <w:tab w:val="left" w:pos="2260"/>
        </w:tabs>
        <w:spacing w:before="240" w:after="0" w:line="240" w:lineRule="auto"/>
        <w:ind w:firstLine="709"/>
        <w:jc w:val="both"/>
        <w:rPr>
          <w:rFonts w:ascii="Times New Roman" w:eastAsia="Calibri" w:hAnsi="Times New Roman"/>
        </w:rPr>
      </w:pPr>
      <w:r w:rsidRPr="00603C79">
        <w:rPr>
          <w:rFonts w:ascii="Times New Roman" w:eastAsia="Calibri" w:hAnsi="Times New Roman"/>
        </w:rPr>
        <w:t>— 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111C981C" w14:textId="77777777" w:rsidR="009304AD" w:rsidRPr="00603C79" w:rsidRDefault="009304AD" w:rsidP="0005685E">
      <w:pPr>
        <w:pStyle w:val="a4"/>
        <w:numPr>
          <w:ilvl w:val="2"/>
          <w:numId w:val="228"/>
        </w:numPr>
        <w:tabs>
          <w:tab w:val="left" w:pos="851"/>
        </w:tabs>
        <w:spacing w:after="0" w:line="240" w:lineRule="auto"/>
        <w:ind w:left="0" w:firstLine="0"/>
        <w:jc w:val="both"/>
        <w:rPr>
          <w:rFonts w:ascii="Times New Roman" w:eastAsia="Calibri" w:hAnsi="Times New Roman"/>
          <w:b/>
        </w:rPr>
      </w:pPr>
      <w:r w:rsidRPr="00603C79">
        <w:rPr>
          <w:rFonts w:ascii="Times New Roman" w:eastAsia="Calibri" w:hAnsi="Times New Roman"/>
          <w:b/>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14:paraId="11043747"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Направления коррекционной работы – диагностическое, коррекционно-развивающее, консультативное, информационно-просветительское.</w:t>
      </w:r>
    </w:p>
    <w:p w14:paraId="69C94EBF" w14:textId="77777777" w:rsidR="009304AD" w:rsidRPr="00603C79" w:rsidRDefault="009304AD" w:rsidP="009304AD">
      <w:pPr>
        <w:tabs>
          <w:tab w:val="left" w:pos="2260"/>
        </w:tabs>
        <w:spacing w:after="0" w:line="240" w:lineRule="auto"/>
        <w:ind w:firstLine="709"/>
        <w:jc w:val="both"/>
        <w:rPr>
          <w:rFonts w:ascii="Times New Roman" w:eastAsia="Calibri" w:hAnsi="Times New Roman"/>
          <w:b/>
        </w:rPr>
      </w:pPr>
      <w:r w:rsidRPr="00603C79">
        <w:rPr>
          <w:rFonts w:ascii="Times New Roman" w:eastAsia="Calibri" w:hAnsi="Times New Roman"/>
          <w:b/>
        </w:rPr>
        <w:t>Характеристика содержания направлений коррекционной работы.</w:t>
      </w:r>
    </w:p>
    <w:p w14:paraId="6ADED8D0"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Диагностическая работа включает в себя следующее:  </w:t>
      </w:r>
    </w:p>
    <w:p w14:paraId="0230A531"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lastRenderedPageBreak/>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14:paraId="1F3E0592"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14:paraId="2968716F"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определение уровня актуального и зоны ближайшего развития обучающегося с ОВЗ, выявление его резервных возможностей;  </w:t>
      </w:r>
    </w:p>
    <w:p w14:paraId="26D46D11"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изучение развития эмоционально-волевой, познавательной, речевой сфер и личностных особенностей обучающихся;  </w:t>
      </w:r>
    </w:p>
    <w:p w14:paraId="3E68F26D"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изучение социальной ситуации развития и условий семейного воспитания ребенка;  изучение адаптивных возможностей и уровня социализации ребенка с ОВЗ;   </w:t>
      </w:r>
    </w:p>
    <w:p w14:paraId="5B2923DA" w14:textId="77777777" w:rsidR="009304AD" w:rsidRPr="00603C79" w:rsidRDefault="009304AD" w:rsidP="00F33C1D">
      <w:pPr>
        <w:pStyle w:val="a4"/>
        <w:numPr>
          <w:ilvl w:val="0"/>
          <w:numId w:val="229"/>
        </w:numPr>
        <w:tabs>
          <w:tab w:val="left" w:pos="993"/>
        </w:tabs>
        <w:spacing w:after="0" w:line="240" w:lineRule="auto"/>
        <w:ind w:left="0" w:firstLine="709"/>
        <w:jc w:val="both"/>
        <w:rPr>
          <w:rFonts w:ascii="Times New Roman" w:eastAsia="Calibri" w:hAnsi="Times New Roman"/>
        </w:rPr>
      </w:pPr>
      <w:r w:rsidRPr="00603C79">
        <w:rPr>
          <w:rFonts w:ascii="Times New Roman" w:eastAsia="Calibri" w:hAnsi="Times New Roman"/>
        </w:rPr>
        <w:t xml:space="preserve">мониторинг динамики развития, успешности освоения образовательных программ основного общего образования.  </w:t>
      </w:r>
    </w:p>
    <w:p w14:paraId="54513D62"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Коррекционно-развивающая работа включает в себя следующее:   </w:t>
      </w:r>
    </w:p>
    <w:p w14:paraId="4BACB49D"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разработку и реализацию индивидуально ориентированных коррекционных программ;  </w:t>
      </w:r>
    </w:p>
    <w:p w14:paraId="3B99C6F9"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14:paraId="1573136E"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14:paraId="7ABD15AF"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коррекцию и развитие высших психических функций, эмоционально-волевой, познавательной и коммуникативно-речевой сфер;развитие и укрепление зрелых личностных установок, формирование адекватных форм утверждения самостоятельности, личностной автономии;  </w:t>
      </w:r>
    </w:p>
    <w:p w14:paraId="42F5D9A7"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w:t>
      </w:r>
    </w:p>
    <w:p w14:paraId="6CABB7E7"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12BB09C3" w14:textId="77777777" w:rsidR="009304AD" w:rsidRPr="00603C79" w:rsidRDefault="009304AD" w:rsidP="00F33C1D">
      <w:pPr>
        <w:pStyle w:val="a4"/>
        <w:numPr>
          <w:ilvl w:val="0"/>
          <w:numId w:val="229"/>
        </w:numPr>
        <w:tabs>
          <w:tab w:val="left" w:pos="993"/>
        </w:tabs>
        <w:spacing w:after="0" w:line="240" w:lineRule="auto"/>
        <w:ind w:left="0" w:firstLine="633"/>
        <w:jc w:val="both"/>
        <w:rPr>
          <w:rFonts w:ascii="Times New Roman" w:eastAsia="Calibri" w:hAnsi="Times New Roman"/>
        </w:rPr>
      </w:pPr>
      <w:r w:rsidRPr="00603C79">
        <w:rPr>
          <w:rFonts w:ascii="Times New Roman" w:eastAsia="Calibri" w:hAnsi="Times New Roman"/>
        </w:rPr>
        <w:t xml:space="preserve">социальную защиту ребенка в случаях неблагоприятных условий жизни при психотравмирующих обстоятельствах.  </w:t>
      </w:r>
    </w:p>
    <w:p w14:paraId="2C724699"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Консультативная работа  включает в себя следующее: </w:t>
      </w:r>
    </w:p>
    <w:p w14:paraId="370B1D5F"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14:paraId="40728B6C"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14:paraId="055B73C6"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 xml:space="preserve">консультативную помощь семье в вопросах выбора стратегии воспитания и приемов коррекционного обучения ребенка с ОВЗ;  </w:t>
      </w:r>
    </w:p>
    <w:p w14:paraId="207515A0"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46CB526C"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Информационно-просветительская работа  включает в себя следующее:  </w:t>
      </w:r>
    </w:p>
    <w:p w14:paraId="0125D507"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14:paraId="236A0E37" w14:textId="77777777" w:rsidR="009304AD" w:rsidRPr="00603C79" w:rsidRDefault="009304AD" w:rsidP="00F33C1D">
      <w:pPr>
        <w:pStyle w:val="a4"/>
        <w:numPr>
          <w:ilvl w:val="0"/>
          <w:numId w:val="229"/>
        </w:numPr>
        <w:tabs>
          <w:tab w:val="left" w:pos="993"/>
        </w:tabs>
        <w:spacing w:after="0" w:line="240" w:lineRule="auto"/>
        <w:ind w:left="0" w:firstLine="567"/>
        <w:jc w:val="both"/>
        <w:rPr>
          <w:rFonts w:ascii="Times New Roman" w:eastAsia="Calibri" w:hAnsi="Times New Roman"/>
        </w:rPr>
      </w:pPr>
      <w:r w:rsidRPr="00603C79">
        <w:rPr>
          <w:rFonts w:ascii="Times New Roman" w:eastAsia="Calibri" w:hAnsi="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14:paraId="36B00EF3" w14:textId="77777777" w:rsidR="00E729CD" w:rsidRPr="00603C79" w:rsidRDefault="009304AD" w:rsidP="0005685E">
      <w:pPr>
        <w:pStyle w:val="a4"/>
        <w:numPr>
          <w:ilvl w:val="0"/>
          <w:numId w:val="229"/>
        </w:numPr>
        <w:tabs>
          <w:tab w:val="left" w:pos="993"/>
        </w:tabs>
        <w:spacing w:line="240" w:lineRule="auto"/>
        <w:ind w:left="0" w:firstLine="567"/>
        <w:jc w:val="both"/>
        <w:rPr>
          <w:rFonts w:ascii="Times New Roman" w:eastAsia="Calibri" w:hAnsi="Times New Roman"/>
        </w:rPr>
      </w:pPr>
      <w:r w:rsidRPr="00603C79">
        <w:rPr>
          <w:rFonts w:ascii="Times New Roman" w:eastAsia="Calibri" w:hAnsi="Times New Roman"/>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14:paraId="1B3A63BF" w14:textId="77777777" w:rsidR="009304AD" w:rsidRPr="00603C79" w:rsidRDefault="009304AD" w:rsidP="00E729CD">
      <w:pPr>
        <w:pStyle w:val="a4"/>
        <w:numPr>
          <w:ilvl w:val="2"/>
          <w:numId w:val="228"/>
        </w:numPr>
        <w:tabs>
          <w:tab w:val="left" w:pos="709"/>
        </w:tabs>
        <w:spacing w:before="240" w:after="0" w:line="240" w:lineRule="auto"/>
        <w:ind w:left="0" w:firstLine="0"/>
        <w:jc w:val="both"/>
        <w:rPr>
          <w:rFonts w:ascii="Times New Roman" w:eastAsia="Calibri" w:hAnsi="Times New Roman"/>
          <w:b/>
        </w:rPr>
      </w:pPr>
      <w:r w:rsidRPr="00603C79">
        <w:rPr>
          <w:rFonts w:ascii="Times New Roman" w:eastAsia="Calibri" w:hAnsi="Times New Roman"/>
          <w:b/>
        </w:rPr>
        <w:t>Система комплексного психолого-медико-социального сопровождения и поддержки обучающихся с ограниченными возможностями здоровья</w:t>
      </w:r>
    </w:p>
    <w:p w14:paraId="2A1161EB"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Комплексное психолого-медико-социальное сопровождение и поддержка обучающихся с ОВЗ обеспечиваются специалистами педагогом-психологом, учителем-логопедом.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w:t>
      </w:r>
      <w:r w:rsidRPr="00603C79">
        <w:rPr>
          <w:rFonts w:ascii="Times New Roman" w:eastAsia="Calibri" w:hAnsi="Times New Roman"/>
        </w:rPr>
        <w:lastRenderedPageBreak/>
        <w:t xml:space="preserve">Гимназии, представителей администрации и родителей (законных представителей).  Медицинская поддержка и сопровождение обучающихся с ОВЗ в гимназии осуществляются при наличии медицинского работника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Медицинский работник осуществляет взаимодействие с родителями детей с ОВЗ.  </w:t>
      </w:r>
    </w:p>
    <w:p w14:paraId="77E62B71"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541D7B4C"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В реализации диагностического направления работы принимают участие как учителя-предметники класса (аттестация учащихся в начале, середине и конце учебного года), так и приглашенные специалисты (проведение диагностики в начале, середине и в конце учебного года).  </w:t>
      </w:r>
    </w:p>
    <w:p w14:paraId="0A0FE628" w14:textId="77777777" w:rsidR="009304AD" w:rsidRPr="00603C79" w:rsidRDefault="009304AD" w:rsidP="0005685E">
      <w:pPr>
        <w:pStyle w:val="a4"/>
        <w:numPr>
          <w:ilvl w:val="2"/>
          <w:numId w:val="228"/>
        </w:numPr>
        <w:tabs>
          <w:tab w:val="left" w:pos="709"/>
        </w:tabs>
        <w:spacing w:after="0" w:line="240" w:lineRule="auto"/>
        <w:ind w:hanging="2148"/>
        <w:jc w:val="both"/>
        <w:rPr>
          <w:rFonts w:ascii="Times New Roman" w:eastAsia="Calibri" w:hAnsi="Times New Roman"/>
          <w:b/>
        </w:rPr>
      </w:pPr>
      <w:r w:rsidRPr="00603C79">
        <w:rPr>
          <w:rFonts w:ascii="Times New Roman" w:eastAsia="Calibri" w:hAnsi="Times New Roman"/>
          <w:b/>
        </w:rPr>
        <w:t>Планируемые результаты коррекционной работы</w:t>
      </w:r>
    </w:p>
    <w:p w14:paraId="1EFD5451"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Программа коррекционной работы предусматривает выполнение требований к результатам, определенным ФГОС ООО.  </w:t>
      </w:r>
    </w:p>
    <w:p w14:paraId="77985B59"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14:paraId="2AF560D1"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14:paraId="228FF297" w14:textId="77777777" w:rsidR="009304AD" w:rsidRPr="00603C79" w:rsidRDefault="009304AD" w:rsidP="009304AD">
      <w:pPr>
        <w:tabs>
          <w:tab w:val="left" w:pos="2260"/>
        </w:tabs>
        <w:spacing w:after="0" w:line="240" w:lineRule="auto"/>
        <w:ind w:firstLine="709"/>
        <w:jc w:val="both"/>
        <w:rPr>
          <w:rFonts w:ascii="Times New Roman" w:eastAsia="Calibri" w:hAnsi="Times New Roman"/>
        </w:rPr>
      </w:pPr>
      <w:r w:rsidRPr="00603C79">
        <w:rPr>
          <w:rFonts w:ascii="Times New Roman" w:eastAsia="Calibri" w:hAnsi="Times New Roman"/>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в соответствии с возможностями здоровья таких детей.</w:t>
      </w:r>
    </w:p>
    <w:p w14:paraId="075A5B55" w14:textId="77777777" w:rsidR="009304AD" w:rsidRPr="00603C79" w:rsidRDefault="009304AD" w:rsidP="00F33C1D">
      <w:pPr>
        <w:pStyle w:val="a4"/>
        <w:numPr>
          <w:ilvl w:val="0"/>
          <w:numId w:val="228"/>
        </w:numPr>
        <w:tabs>
          <w:tab w:val="left" w:pos="709"/>
        </w:tabs>
        <w:spacing w:before="240" w:line="240" w:lineRule="auto"/>
        <w:jc w:val="center"/>
        <w:rPr>
          <w:rFonts w:ascii="Times New Roman" w:eastAsia="Calibri" w:hAnsi="Times New Roman"/>
          <w:sz w:val="18"/>
        </w:rPr>
      </w:pPr>
      <w:r w:rsidRPr="00603C79">
        <w:rPr>
          <w:rFonts w:ascii="Times New Roman" w:hAnsi="Times New Roman"/>
          <w:b/>
          <w:szCs w:val="24"/>
        </w:rPr>
        <w:t>ОРГАНИЗАЦИОННЫЙ РАЗДЕЛ ОСНОВНОЙ ОБРАЗОВАТЕЛЬНОЙ ПРОГРАММЫ ОСНОВНОГО ОБЩЕГО ОБРАЗОВАНИЯ</w:t>
      </w:r>
    </w:p>
    <w:p w14:paraId="306E8281" w14:textId="77777777" w:rsidR="009304AD" w:rsidRPr="00603C79" w:rsidRDefault="009304AD" w:rsidP="009304AD">
      <w:pPr>
        <w:pStyle w:val="a4"/>
        <w:tabs>
          <w:tab w:val="left" w:pos="709"/>
        </w:tabs>
        <w:spacing w:before="240" w:line="240" w:lineRule="auto"/>
        <w:ind w:left="540"/>
        <w:rPr>
          <w:rFonts w:ascii="Times New Roman" w:eastAsia="Calibri" w:hAnsi="Times New Roman"/>
          <w:sz w:val="18"/>
        </w:rPr>
      </w:pPr>
    </w:p>
    <w:p w14:paraId="1A91524D" w14:textId="77777777" w:rsidR="005C26BF" w:rsidRPr="00603C79" w:rsidRDefault="009304AD" w:rsidP="009304AD">
      <w:pPr>
        <w:pStyle w:val="a4"/>
        <w:numPr>
          <w:ilvl w:val="1"/>
          <w:numId w:val="154"/>
        </w:numPr>
        <w:tabs>
          <w:tab w:val="left" w:pos="0"/>
        </w:tabs>
        <w:spacing w:before="240" w:after="240" w:line="240" w:lineRule="auto"/>
        <w:ind w:left="425" w:hanging="425"/>
        <w:jc w:val="both"/>
        <w:rPr>
          <w:rFonts w:ascii="Times New Roman" w:eastAsia="Calibri" w:hAnsi="Times New Roman"/>
          <w:b/>
        </w:rPr>
      </w:pPr>
      <w:r w:rsidRPr="00603C79">
        <w:rPr>
          <w:rFonts w:ascii="Times New Roman" w:eastAsia="Calibri" w:hAnsi="Times New Roman"/>
          <w:b/>
        </w:rPr>
        <w:t>Учебный план основного общего образования</w:t>
      </w:r>
    </w:p>
    <w:p w14:paraId="540F19BB" w14:textId="77777777" w:rsidR="005C26BF" w:rsidRPr="00603C79" w:rsidRDefault="005C26BF" w:rsidP="005C26BF">
      <w:pPr>
        <w:spacing w:after="0" w:line="240" w:lineRule="auto"/>
        <w:ind w:firstLine="708"/>
        <w:jc w:val="both"/>
        <w:rPr>
          <w:rFonts w:ascii="Times New Roman" w:eastAsia="Calibri" w:hAnsi="Times New Roman"/>
        </w:rPr>
      </w:pPr>
      <w:r w:rsidRPr="00603C79">
        <w:rPr>
          <w:rFonts w:ascii="Times New Roman" w:eastAsia="Calibri" w:hAnsi="Times New Roman"/>
        </w:rPr>
        <w:t xml:space="preserve">Учебный план Гимназии: фиксирует максимальный объем учебной нагрузки обучающихся; определяет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14:paraId="625AF8E4" w14:textId="77777777" w:rsidR="005C26BF" w:rsidRPr="00603C79" w:rsidRDefault="005C26BF" w:rsidP="005C26BF">
      <w:pPr>
        <w:spacing w:after="0" w:line="240" w:lineRule="auto"/>
        <w:ind w:firstLine="708"/>
        <w:jc w:val="both"/>
        <w:rPr>
          <w:rFonts w:ascii="Times New Roman" w:eastAsia="Calibri" w:hAnsi="Times New Roman"/>
        </w:rPr>
      </w:pPr>
      <w:r w:rsidRPr="00603C79">
        <w:rPr>
          <w:rFonts w:ascii="Times New Roman" w:eastAsia="Calibri" w:hAnsi="Times New Roman"/>
        </w:rPr>
        <w:t xml:space="preserve">Учебный план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 Время, отводимое на данную часть учебного плана,  используется на:  увеличение учебных часов, предусмотренных на изучение отдельных учебных предметов обязательной части;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другие виды учебной, воспитательной, спортивной и иной деятельности обучающихся. </w:t>
      </w:r>
    </w:p>
    <w:p w14:paraId="570B3A7D" w14:textId="77777777" w:rsidR="005C26BF" w:rsidRPr="00603C79" w:rsidRDefault="005C26BF" w:rsidP="005C26BF">
      <w:pPr>
        <w:spacing w:after="0" w:line="240" w:lineRule="auto"/>
        <w:ind w:firstLine="708"/>
        <w:jc w:val="both"/>
        <w:rPr>
          <w:rFonts w:ascii="Times New Roman" w:eastAsia="Calibri" w:hAnsi="Times New Roman"/>
        </w:rPr>
      </w:pPr>
      <w:r w:rsidRPr="00603C79">
        <w:rPr>
          <w:rFonts w:ascii="Times New Roman" w:eastAsia="Calibri" w:hAnsi="Times New Roman"/>
        </w:rPr>
        <w:t xml:space="preserve">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14:paraId="64CFAA52" w14:textId="77777777" w:rsidR="005C26BF" w:rsidRPr="00603C79" w:rsidRDefault="005C26BF" w:rsidP="005C26BF">
      <w:pPr>
        <w:spacing w:after="0" w:line="240" w:lineRule="auto"/>
        <w:ind w:firstLine="708"/>
        <w:jc w:val="both"/>
        <w:rPr>
          <w:rFonts w:ascii="Times New Roman" w:eastAsia="Calibri" w:hAnsi="Times New Roman"/>
        </w:rPr>
      </w:pPr>
      <w:r w:rsidRPr="00603C79">
        <w:rPr>
          <w:rFonts w:ascii="Times New Roman" w:eastAsia="Calibri" w:hAnsi="Times New Roman"/>
        </w:rPr>
        <w:lastRenderedPageBreak/>
        <w:t>Учебный план основного общего образования на нормативный срок освоения основной образовательной программы (далее – перспективный учебный план) является нормативным документом, определяет максимальный объём учебной нагрузки обучающихся, состав учебных предметов, распределяющим учебное время (аудиторную нагрузку), отводимое на содержания образования по классам, учебным предметам, классам, параллелям.</w:t>
      </w:r>
    </w:p>
    <w:p w14:paraId="0DC5EE9F" w14:textId="77777777" w:rsidR="005C26BF" w:rsidRPr="00603C79" w:rsidRDefault="005C26BF" w:rsidP="008C0CD4">
      <w:pPr>
        <w:spacing w:after="0" w:line="226" w:lineRule="auto"/>
        <w:jc w:val="both"/>
        <w:rPr>
          <w:rFonts w:ascii="Times New Roman" w:eastAsia="Calibri" w:hAnsi="Times New Roman"/>
        </w:rPr>
      </w:pPr>
      <w:r w:rsidRPr="00603C79">
        <w:rPr>
          <w:rFonts w:eastAsia="Calibri"/>
        </w:rPr>
        <w:tab/>
      </w:r>
      <w:r w:rsidRPr="00603C79">
        <w:rPr>
          <w:rFonts w:ascii="Times New Roman" w:eastAsia="Calibri" w:hAnsi="Times New Roman"/>
        </w:rPr>
        <w:t>Для реализации различных интересов, индивидуальных потребностей по направлениям образования и развития личности на основе изучения результатов изучения запросов обучающихся и их родителей (законных представителей) организуется внеурочная деятельность.</w:t>
      </w:r>
    </w:p>
    <w:p w14:paraId="7D6013A3" w14:textId="77777777" w:rsidR="005C26BF" w:rsidRPr="00603C79" w:rsidRDefault="005C26BF" w:rsidP="0005685E">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Обязательная часть учебного плана определяет состав учебных предметов обязательных предметных областей и учебное время, отводимое на их изучен</w:t>
      </w:r>
      <w:r w:rsidR="0005685E" w:rsidRPr="00603C79">
        <w:rPr>
          <w:rFonts w:ascii="Times New Roman" w:hAnsi="Times New Roman"/>
          <w:szCs w:val="24"/>
          <w:lang w:eastAsia="ru-RU"/>
        </w:rPr>
        <w:t>ие по классам (годам) обучения.</w:t>
      </w:r>
    </w:p>
    <w:tbl>
      <w:tblPr>
        <w:tblStyle w:val="af3"/>
        <w:tblW w:w="9157" w:type="dxa"/>
        <w:jc w:val="center"/>
        <w:tblLayout w:type="fixed"/>
        <w:tblCellMar>
          <w:left w:w="57" w:type="dxa"/>
          <w:right w:w="57" w:type="dxa"/>
        </w:tblCellMar>
        <w:tblLook w:val="04A0" w:firstRow="1" w:lastRow="0" w:firstColumn="1" w:lastColumn="0" w:noHBand="0" w:noVBand="1"/>
      </w:tblPr>
      <w:tblGrid>
        <w:gridCol w:w="4196"/>
        <w:gridCol w:w="4961"/>
      </w:tblGrid>
      <w:tr w:rsidR="00603C79" w:rsidRPr="00603C79" w14:paraId="3650624A" w14:textId="77777777" w:rsidTr="0005685E">
        <w:trPr>
          <w:trHeight w:val="509"/>
          <w:jc w:val="center"/>
        </w:trPr>
        <w:tc>
          <w:tcPr>
            <w:tcW w:w="4196" w:type="dxa"/>
            <w:vMerge w:val="restart"/>
            <w:tcBorders>
              <w:top w:val="single" w:sz="4" w:space="0" w:color="auto"/>
              <w:left w:val="single" w:sz="4" w:space="0" w:color="auto"/>
              <w:bottom w:val="single" w:sz="4" w:space="0" w:color="auto"/>
              <w:right w:val="single" w:sz="4" w:space="0" w:color="auto"/>
            </w:tcBorders>
            <w:hideMark/>
          </w:tcPr>
          <w:p w14:paraId="69DE5829" w14:textId="77777777" w:rsidR="005C26BF" w:rsidRPr="00603C79" w:rsidRDefault="005C26BF" w:rsidP="005C26BF">
            <w:pPr>
              <w:jc w:val="center"/>
              <w:rPr>
                <w:rFonts w:ascii="Times New Roman" w:hAnsi="Times New Roman"/>
                <w:b/>
                <w:bCs/>
                <w:sz w:val="22"/>
                <w:szCs w:val="22"/>
              </w:rPr>
            </w:pPr>
            <w:r w:rsidRPr="00603C79">
              <w:rPr>
                <w:rFonts w:ascii="Times New Roman" w:hAnsi="Times New Roman"/>
                <w:b/>
                <w:bCs/>
                <w:sz w:val="22"/>
                <w:szCs w:val="22"/>
              </w:rPr>
              <w:t>Предметные области</w:t>
            </w:r>
          </w:p>
        </w:tc>
        <w:tc>
          <w:tcPr>
            <w:tcW w:w="4961" w:type="dxa"/>
            <w:vMerge w:val="restart"/>
            <w:tcBorders>
              <w:top w:val="single" w:sz="4" w:space="0" w:color="auto"/>
              <w:left w:val="single" w:sz="4" w:space="0" w:color="auto"/>
              <w:bottom w:val="single" w:sz="4" w:space="0" w:color="auto"/>
              <w:right w:val="single" w:sz="4" w:space="0" w:color="auto"/>
            </w:tcBorders>
            <w:hideMark/>
          </w:tcPr>
          <w:p w14:paraId="11E91828" w14:textId="77777777" w:rsidR="005C26BF" w:rsidRPr="00603C79" w:rsidRDefault="005C26BF" w:rsidP="005C26BF">
            <w:pPr>
              <w:jc w:val="center"/>
              <w:rPr>
                <w:rFonts w:ascii="Times New Roman" w:hAnsi="Times New Roman"/>
                <w:b/>
                <w:bCs/>
                <w:sz w:val="22"/>
                <w:szCs w:val="22"/>
              </w:rPr>
            </w:pPr>
            <w:r w:rsidRPr="00603C79">
              <w:rPr>
                <w:rFonts w:ascii="Times New Roman" w:hAnsi="Times New Roman"/>
                <w:b/>
                <w:bCs/>
                <w:sz w:val="22"/>
                <w:szCs w:val="22"/>
              </w:rPr>
              <w:t>Учебные предметы</w:t>
            </w:r>
          </w:p>
        </w:tc>
      </w:tr>
      <w:tr w:rsidR="00603C79" w:rsidRPr="00603C79" w14:paraId="5C8298C1" w14:textId="77777777" w:rsidTr="005C26BF">
        <w:trPr>
          <w:trHeight w:val="509"/>
          <w:jc w:val="center"/>
        </w:trPr>
        <w:tc>
          <w:tcPr>
            <w:tcW w:w="4196" w:type="dxa"/>
            <w:vMerge/>
            <w:tcBorders>
              <w:top w:val="single" w:sz="4" w:space="0" w:color="auto"/>
              <w:left w:val="single" w:sz="4" w:space="0" w:color="auto"/>
              <w:bottom w:val="single" w:sz="4" w:space="0" w:color="auto"/>
              <w:right w:val="single" w:sz="4" w:space="0" w:color="auto"/>
            </w:tcBorders>
            <w:vAlign w:val="center"/>
            <w:hideMark/>
          </w:tcPr>
          <w:p w14:paraId="44D78DB8" w14:textId="77777777" w:rsidR="005C26BF" w:rsidRPr="00603C79" w:rsidRDefault="005C26BF" w:rsidP="005C26BF">
            <w:pPr>
              <w:rPr>
                <w:rFonts w:ascii="Times New Roman" w:hAnsi="Times New Roman"/>
                <w:b/>
                <w:bCs/>
                <w:sz w:val="22"/>
                <w:szCs w:val="22"/>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14:paraId="1C64A7B5" w14:textId="77777777" w:rsidR="005C26BF" w:rsidRPr="00603C79" w:rsidRDefault="005C26BF" w:rsidP="005C26BF">
            <w:pPr>
              <w:rPr>
                <w:rFonts w:ascii="Times New Roman" w:hAnsi="Times New Roman"/>
                <w:bCs/>
                <w:sz w:val="22"/>
                <w:szCs w:val="22"/>
              </w:rPr>
            </w:pPr>
          </w:p>
        </w:tc>
      </w:tr>
      <w:tr w:rsidR="00603C79" w:rsidRPr="00603C79" w14:paraId="3EF0EA7E" w14:textId="77777777" w:rsidTr="005C26BF">
        <w:trPr>
          <w:trHeight w:val="576"/>
          <w:jc w:val="center"/>
        </w:trPr>
        <w:tc>
          <w:tcPr>
            <w:tcW w:w="4196" w:type="dxa"/>
            <w:tcBorders>
              <w:top w:val="single" w:sz="4" w:space="0" w:color="auto"/>
              <w:left w:val="single" w:sz="4" w:space="0" w:color="auto"/>
              <w:bottom w:val="single" w:sz="4" w:space="0" w:color="auto"/>
              <w:right w:val="single" w:sz="4" w:space="0" w:color="auto"/>
            </w:tcBorders>
            <w:hideMark/>
          </w:tcPr>
          <w:p w14:paraId="192B0154"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Русский язык и литература</w:t>
            </w:r>
          </w:p>
        </w:tc>
        <w:tc>
          <w:tcPr>
            <w:tcW w:w="4961" w:type="dxa"/>
            <w:tcBorders>
              <w:top w:val="single" w:sz="4" w:space="0" w:color="auto"/>
              <w:left w:val="single" w:sz="4" w:space="0" w:color="auto"/>
              <w:right w:val="single" w:sz="4" w:space="0" w:color="auto"/>
            </w:tcBorders>
            <w:vAlign w:val="center"/>
            <w:hideMark/>
          </w:tcPr>
          <w:p w14:paraId="21DEA57F"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Русский язык</w:t>
            </w:r>
          </w:p>
          <w:p w14:paraId="757FB287"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Литература</w:t>
            </w:r>
          </w:p>
        </w:tc>
      </w:tr>
      <w:tr w:rsidR="00603C79" w:rsidRPr="00603C79" w14:paraId="71E30429" w14:textId="77777777" w:rsidTr="005C26BF">
        <w:trPr>
          <w:trHeight w:val="523"/>
          <w:jc w:val="center"/>
        </w:trPr>
        <w:tc>
          <w:tcPr>
            <w:tcW w:w="4196" w:type="dxa"/>
            <w:tcBorders>
              <w:top w:val="single" w:sz="4" w:space="0" w:color="auto"/>
              <w:left w:val="single" w:sz="4" w:space="0" w:color="auto"/>
              <w:bottom w:val="single" w:sz="4" w:space="0" w:color="auto"/>
              <w:right w:val="single" w:sz="4" w:space="0" w:color="auto"/>
            </w:tcBorders>
            <w:hideMark/>
          </w:tcPr>
          <w:p w14:paraId="3B60AA95" w14:textId="77777777" w:rsidR="005C26BF" w:rsidRPr="00603C79" w:rsidRDefault="005C26BF" w:rsidP="005C26BF">
            <w:pPr>
              <w:rPr>
                <w:rFonts w:ascii="Times New Roman" w:hAnsi="Times New Roman"/>
                <w:sz w:val="22"/>
                <w:szCs w:val="22"/>
              </w:rPr>
            </w:pPr>
            <w:r w:rsidRPr="00603C79">
              <w:rPr>
                <w:rFonts w:ascii="Times New Roman" w:hAnsi="Times New Roman"/>
                <w:sz w:val="22"/>
                <w:szCs w:val="22"/>
              </w:rPr>
              <w:t>Родной язык и родная литература</w:t>
            </w:r>
          </w:p>
        </w:tc>
        <w:tc>
          <w:tcPr>
            <w:tcW w:w="4961" w:type="dxa"/>
            <w:tcBorders>
              <w:top w:val="single" w:sz="4" w:space="0" w:color="auto"/>
              <w:left w:val="single" w:sz="4" w:space="0" w:color="auto"/>
              <w:right w:val="single" w:sz="4" w:space="0" w:color="auto"/>
            </w:tcBorders>
            <w:vAlign w:val="center"/>
            <w:hideMark/>
          </w:tcPr>
          <w:p w14:paraId="067CE28F" w14:textId="77777777" w:rsidR="005C26BF" w:rsidRPr="00603C79" w:rsidRDefault="005C26BF" w:rsidP="005C26BF">
            <w:pPr>
              <w:rPr>
                <w:rFonts w:ascii="Times New Roman" w:hAnsi="Times New Roman"/>
                <w:sz w:val="22"/>
                <w:szCs w:val="22"/>
              </w:rPr>
            </w:pPr>
            <w:r w:rsidRPr="00603C79">
              <w:rPr>
                <w:rFonts w:ascii="Times New Roman" w:hAnsi="Times New Roman"/>
                <w:sz w:val="22"/>
                <w:szCs w:val="22"/>
              </w:rPr>
              <w:t>Родной язык (русский)</w:t>
            </w:r>
          </w:p>
          <w:p w14:paraId="000C45EB" w14:textId="77777777" w:rsidR="005C26BF" w:rsidRPr="00603C79" w:rsidRDefault="005C26BF" w:rsidP="005C26BF">
            <w:pPr>
              <w:rPr>
                <w:rFonts w:ascii="Times New Roman" w:hAnsi="Times New Roman"/>
                <w:sz w:val="22"/>
                <w:szCs w:val="22"/>
              </w:rPr>
            </w:pPr>
            <w:r w:rsidRPr="00603C79">
              <w:rPr>
                <w:rFonts w:ascii="Times New Roman" w:hAnsi="Times New Roman"/>
                <w:sz w:val="22"/>
                <w:szCs w:val="22"/>
              </w:rPr>
              <w:t>Родная литература (русская)</w:t>
            </w:r>
          </w:p>
        </w:tc>
      </w:tr>
      <w:tr w:rsidR="00603C79" w:rsidRPr="00603C79" w14:paraId="145D7DAF" w14:textId="77777777" w:rsidTr="005C26BF">
        <w:trPr>
          <w:trHeight w:val="20"/>
          <w:jc w:val="center"/>
        </w:trPr>
        <w:tc>
          <w:tcPr>
            <w:tcW w:w="4196" w:type="dxa"/>
            <w:tcBorders>
              <w:top w:val="single" w:sz="4" w:space="0" w:color="auto"/>
              <w:left w:val="single" w:sz="4" w:space="0" w:color="auto"/>
              <w:bottom w:val="single" w:sz="4" w:space="0" w:color="auto"/>
              <w:right w:val="single" w:sz="4" w:space="0" w:color="auto"/>
            </w:tcBorders>
            <w:hideMark/>
          </w:tcPr>
          <w:p w14:paraId="2D239727"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 xml:space="preserve">Иностранные языки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96A76D4"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 xml:space="preserve">Иностранный язык (английский) </w:t>
            </w:r>
          </w:p>
        </w:tc>
      </w:tr>
      <w:tr w:rsidR="00603C79" w:rsidRPr="00603C79" w14:paraId="194F6E87" w14:textId="77777777" w:rsidTr="005C26BF">
        <w:trPr>
          <w:trHeight w:val="1151"/>
          <w:jc w:val="center"/>
        </w:trPr>
        <w:tc>
          <w:tcPr>
            <w:tcW w:w="4196" w:type="dxa"/>
            <w:tcBorders>
              <w:top w:val="single" w:sz="4" w:space="0" w:color="auto"/>
              <w:left w:val="single" w:sz="4" w:space="0" w:color="auto"/>
              <w:bottom w:val="single" w:sz="4" w:space="0" w:color="auto"/>
              <w:right w:val="single" w:sz="4" w:space="0" w:color="auto"/>
            </w:tcBorders>
            <w:hideMark/>
          </w:tcPr>
          <w:p w14:paraId="61AB4DCE"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Математика и информатика</w:t>
            </w:r>
          </w:p>
        </w:tc>
        <w:tc>
          <w:tcPr>
            <w:tcW w:w="4961" w:type="dxa"/>
            <w:tcBorders>
              <w:top w:val="single" w:sz="4" w:space="0" w:color="auto"/>
              <w:left w:val="single" w:sz="4" w:space="0" w:color="auto"/>
              <w:right w:val="single" w:sz="4" w:space="0" w:color="auto"/>
            </w:tcBorders>
            <w:vAlign w:val="center"/>
            <w:hideMark/>
          </w:tcPr>
          <w:p w14:paraId="03D4D0A0"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Математика</w:t>
            </w:r>
          </w:p>
          <w:p w14:paraId="1654361C"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Алгебра</w:t>
            </w:r>
          </w:p>
          <w:p w14:paraId="37AC9B8D"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Геометрия</w:t>
            </w:r>
          </w:p>
          <w:p w14:paraId="73D83FB8"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Вероятность и статистика</w:t>
            </w:r>
          </w:p>
          <w:p w14:paraId="4A116B55"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Информатика</w:t>
            </w:r>
          </w:p>
        </w:tc>
      </w:tr>
      <w:tr w:rsidR="00603C79" w:rsidRPr="00603C79" w14:paraId="3B15F955" w14:textId="77777777" w:rsidTr="005C26BF">
        <w:trPr>
          <w:trHeight w:val="816"/>
          <w:jc w:val="center"/>
        </w:trPr>
        <w:tc>
          <w:tcPr>
            <w:tcW w:w="4196" w:type="dxa"/>
            <w:tcBorders>
              <w:top w:val="single" w:sz="4" w:space="0" w:color="auto"/>
              <w:left w:val="single" w:sz="4" w:space="0" w:color="auto"/>
              <w:bottom w:val="single" w:sz="4" w:space="0" w:color="auto"/>
              <w:right w:val="single" w:sz="4" w:space="0" w:color="auto"/>
            </w:tcBorders>
            <w:hideMark/>
          </w:tcPr>
          <w:p w14:paraId="174FF1EF"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Общественно-научные предметы</w:t>
            </w:r>
          </w:p>
        </w:tc>
        <w:tc>
          <w:tcPr>
            <w:tcW w:w="4961" w:type="dxa"/>
            <w:tcBorders>
              <w:top w:val="single" w:sz="4" w:space="0" w:color="auto"/>
              <w:left w:val="single" w:sz="4" w:space="0" w:color="auto"/>
              <w:right w:val="single" w:sz="4" w:space="0" w:color="auto"/>
            </w:tcBorders>
            <w:vAlign w:val="center"/>
            <w:hideMark/>
          </w:tcPr>
          <w:p w14:paraId="71011CD6"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История России. Всеобщая история</w:t>
            </w:r>
          </w:p>
          <w:p w14:paraId="52BC34BA"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Обществознание</w:t>
            </w:r>
          </w:p>
          <w:p w14:paraId="193FAE7F"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География</w:t>
            </w:r>
          </w:p>
        </w:tc>
      </w:tr>
      <w:tr w:rsidR="00603C79" w:rsidRPr="00603C79" w14:paraId="64F6DADD" w14:textId="77777777" w:rsidTr="005C26BF">
        <w:trPr>
          <w:trHeight w:val="778"/>
          <w:jc w:val="center"/>
        </w:trPr>
        <w:tc>
          <w:tcPr>
            <w:tcW w:w="4196" w:type="dxa"/>
            <w:tcBorders>
              <w:top w:val="single" w:sz="4" w:space="0" w:color="auto"/>
              <w:left w:val="single" w:sz="4" w:space="0" w:color="auto"/>
              <w:bottom w:val="single" w:sz="4" w:space="0" w:color="auto"/>
              <w:right w:val="single" w:sz="4" w:space="0" w:color="auto"/>
            </w:tcBorders>
            <w:hideMark/>
          </w:tcPr>
          <w:p w14:paraId="550AF863" w14:textId="77777777" w:rsidR="005C26BF" w:rsidRPr="00603C79" w:rsidRDefault="005C26BF" w:rsidP="005C26BF">
            <w:pPr>
              <w:jc w:val="both"/>
              <w:rPr>
                <w:rFonts w:ascii="Times New Roman" w:hAnsi="Times New Roman"/>
                <w:bCs/>
                <w:sz w:val="22"/>
                <w:szCs w:val="22"/>
              </w:rPr>
            </w:pPr>
            <w:r w:rsidRPr="00603C79">
              <w:rPr>
                <w:rFonts w:ascii="Times New Roman" w:hAnsi="Times New Roman"/>
                <w:bCs/>
                <w:sz w:val="22"/>
                <w:szCs w:val="22"/>
              </w:rPr>
              <w:t>Естественно-научные предметы</w:t>
            </w:r>
          </w:p>
        </w:tc>
        <w:tc>
          <w:tcPr>
            <w:tcW w:w="4961" w:type="dxa"/>
            <w:tcBorders>
              <w:top w:val="single" w:sz="4" w:space="0" w:color="auto"/>
              <w:left w:val="single" w:sz="4" w:space="0" w:color="auto"/>
              <w:right w:val="single" w:sz="4" w:space="0" w:color="auto"/>
            </w:tcBorders>
            <w:vAlign w:val="center"/>
            <w:hideMark/>
          </w:tcPr>
          <w:p w14:paraId="20E7C4E2"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Физика</w:t>
            </w:r>
          </w:p>
          <w:p w14:paraId="7678E08C"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Химия</w:t>
            </w:r>
          </w:p>
          <w:p w14:paraId="164B61E2"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Биология</w:t>
            </w:r>
          </w:p>
        </w:tc>
      </w:tr>
      <w:tr w:rsidR="00603C79" w:rsidRPr="00603C79" w14:paraId="167D59FD" w14:textId="77777777" w:rsidTr="005C26BF">
        <w:trPr>
          <w:trHeight w:val="523"/>
          <w:jc w:val="center"/>
        </w:trPr>
        <w:tc>
          <w:tcPr>
            <w:tcW w:w="4196" w:type="dxa"/>
            <w:tcBorders>
              <w:top w:val="single" w:sz="4" w:space="0" w:color="auto"/>
              <w:left w:val="single" w:sz="4" w:space="0" w:color="auto"/>
              <w:bottom w:val="single" w:sz="4" w:space="0" w:color="auto"/>
              <w:right w:val="single" w:sz="4" w:space="0" w:color="auto"/>
            </w:tcBorders>
            <w:hideMark/>
          </w:tcPr>
          <w:p w14:paraId="6D37403A" w14:textId="77777777" w:rsidR="005C26BF" w:rsidRPr="00603C79" w:rsidRDefault="005C26BF" w:rsidP="005C26BF">
            <w:pPr>
              <w:jc w:val="both"/>
              <w:rPr>
                <w:rFonts w:ascii="Times New Roman" w:hAnsi="Times New Roman"/>
                <w:bCs/>
                <w:sz w:val="22"/>
                <w:szCs w:val="22"/>
              </w:rPr>
            </w:pPr>
            <w:r w:rsidRPr="00603C79">
              <w:rPr>
                <w:rFonts w:ascii="Times New Roman" w:hAnsi="Times New Roman"/>
                <w:bCs/>
                <w:sz w:val="22"/>
                <w:szCs w:val="22"/>
              </w:rPr>
              <w:t>Искусство</w:t>
            </w:r>
          </w:p>
        </w:tc>
        <w:tc>
          <w:tcPr>
            <w:tcW w:w="4961" w:type="dxa"/>
            <w:tcBorders>
              <w:top w:val="single" w:sz="4" w:space="0" w:color="auto"/>
              <w:left w:val="single" w:sz="4" w:space="0" w:color="auto"/>
              <w:right w:val="single" w:sz="4" w:space="0" w:color="auto"/>
            </w:tcBorders>
            <w:vAlign w:val="center"/>
            <w:hideMark/>
          </w:tcPr>
          <w:p w14:paraId="7BA7D924"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Музыка</w:t>
            </w:r>
          </w:p>
          <w:p w14:paraId="714245D1"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Изобразительное искусство</w:t>
            </w:r>
          </w:p>
        </w:tc>
      </w:tr>
      <w:tr w:rsidR="00603C79" w:rsidRPr="00603C79" w14:paraId="582D2466" w14:textId="77777777" w:rsidTr="005C26BF">
        <w:trPr>
          <w:trHeight w:val="283"/>
          <w:jc w:val="center"/>
        </w:trPr>
        <w:tc>
          <w:tcPr>
            <w:tcW w:w="4196" w:type="dxa"/>
            <w:tcBorders>
              <w:top w:val="single" w:sz="4" w:space="0" w:color="auto"/>
              <w:left w:val="single" w:sz="4" w:space="0" w:color="auto"/>
              <w:bottom w:val="single" w:sz="4" w:space="0" w:color="auto"/>
              <w:right w:val="single" w:sz="4" w:space="0" w:color="auto"/>
            </w:tcBorders>
            <w:hideMark/>
          </w:tcPr>
          <w:p w14:paraId="61F20A83" w14:textId="77777777" w:rsidR="005C26BF" w:rsidRPr="00603C79" w:rsidRDefault="005C26BF" w:rsidP="005C26BF">
            <w:pPr>
              <w:jc w:val="both"/>
              <w:rPr>
                <w:rFonts w:ascii="Times New Roman" w:hAnsi="Times New Roman"/>
                <w:bCs/>
                <w:sz w:val="22"/>
                <w:szCs w:val="22"/>
              </w:rPr>
            </w:pPr>
            <w:r w:rsidRPr="00603C79">
              <w:rPr>
                <w:rFonts w:ascii="Times New Roman" w:hAnsi="Times New Roman"/>
                <w:bCs/>
                <w:sz w:val="22"/>
                <w:szCs w:val="22"/>
              </w:rPr>
              <w:t>Технология</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D8A27FF"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Технология</w:t>
            </w:r>
          </w:p>
        </w:tc>
      </w:tr>
      <w:tr w:rsidR="00603C79" w:rsidRPr="00603C79" w14:paraId="02CD1DC5" w14:textId="77777777" w:rsidTr="005C26BF">
        <w:trPr>
          <w:trHeight w:val="500"/>
          <w:jc w:val="center"/>
        </w:trPr>
        <w:tc>
          <w:tcPr>
            <w:tcW w:w="4196" w:type="dxa"/>
            <w:tcBorders>
              <w:top w:val="single" w:sz="4" w:space="0" w:color="auto"/>
              <w:left w:val="single" w:sz="4" w:space="0" w:color="auto"/>
              <w:bottom w:val="single" w:sz="4" w:space="0" w:color="auto"/>
              <w:right w:val="single" w:sz="4" w:space="0" w:color="auto"/>
            </w:tcBorders>
            <w:hideMark/>
          </w:tcPr>
          <w:p w14:paraId="56DA30D3" w14:textId="77777777" w:rsidR="005C26BF" w:rsidRPr="00603C79" w:rsidRDefault="005C26BF" w:rsidP="005C26BF">
            <w:pPr>
              <w:jc w:val="both"/>
              <w:rPr>
                <w:rFonts w:ascii="Times New Roman" w:hAnsi="Times New Roman"/>
                <w:bCs/>
                <w:sz w:val="22"/>
                <w:szCs w:val="22"/>
              </w:rPr>
            </w:pPr>
            <w:r w:rsidRPr="00603C79">
              <w:rPr>
                <w:rFonts w:ascii="Times New Roman" w:hAnsi="Times New Roman"/>
                <w:bCs/>
                <w:sz w:val="22"/>
                <w:szCs w:val="22"/>
              </w:rPr>
              <w:t xml:space="preserve">Физическая культура и </w:t>
            </w:r>
          </w:p>
          <w:p w14:paraId="0B8FEB58" w14:textId="77777777" w:rsidR="005C26BF" w:rsidRPr="00603C79" w:rsidRDefault="005C26BF" w:rsidP="005C26BF">
            <w:pPr>
              <w:jc w:val="both"/>
              <w:rPr>
                <w:rFonts w:ascii="Times New Roman" w:hAnsi="Times New Roman"/>
                <w:bCs/>
                <w:sz w:val="22"/>
                <w:szCs w:val="22"/>
              </w:rPr>
            </w:pPr>
            <w:r w:rsidRPr="00603C79">
              <w:rPr>
                <w:rFonts w:ascii="Times New Roman" w:hAnsi="Times New Roman"/>
                <w:bCs/>
                <w:sz w:val="22"/>
                <w:szCs w:val="22"/>
              </w:rPr>
              <w:t>Основы безопасности жизнедеятельности</w:t>
            </w:r>
          </w:p>
        </w:tc>
        <w:tc>
          <w:tcPr>
            <w:tcW w:w="4961" w:type="dxa"/>
            <w:tcBorders>
              <w:top w:val="single" w:sz="4" w:space="0" w:color="auto"/>
              <w:left w:val="single" w:sz="4" w:space="0" w:color="auto"/>
              <w:right w:val="single" w:sz="4" w:space="0" w:color="auto"/>
            </w:tcBorders>
            <w:vAlign w:val="center"/>
            <w:hideMark/>
          </w:tcPr>
          <w:p w14:paraId="2B443688"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Основы безопасности жизнедеятельности</w:t>
            </w:r>
          </w:p>
          <w:p w14:paraId="72ECD5A5"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Физическая культура</w:t>
            </w:r>
          </w:p>
        </w:tc>
      </w:tr>
      <w:tr w:rsidR="005C26BF" w:rsidRPr="00603C79" w14:paraId="0CDE8D35" w14:textId="77777777" w:rsidTr="005C26BF">
        <w:trPr>
          <w:trHeight w:val="567"/>
          <w:jc w:val="center"/>
        </w:trPr>
        <w:tc>
          <w:tcPr>
            <w:tcW w:w="4196" w:type="dxa"/>
            <w:tcBorders>
              <w:top w:val="single" w:sz="4" w:space="0" w:color="auto"/>
              <w:left w:val="single" w:sz="4" w:space="0" w:color="auto"/>
              <w:bottom w:val="single" w:sz="4" w:space="0" w:color="auto"/>
              <w:right w:val="single" w:sz="4" w:space="0" w:color="auto"/>
            </w:tcBorders>
          </w:tcPr>
          <w:p w14:paraId="11FBC7BD"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 xml:space="preserve">Основы духовно-нравственной культуры народов России </w:t>
            </w:r>
          </w:p>
        </w:tc>
        <w:tc>
          <w:tcPr>
            <w:tcW w:w="4961" w:type="dxa"/>
            <w:tcBorders>
              <w:top w:val="single" w:sz="4" w:space="0" w:color="auto"/>
              <w:left w:val="single" w:sz="4" w:space="0" w:color="auto"/>
              <w:bottom w:val="single" w:sz="4" w:space="0" w:color="auto"/>
              <w:right w:val="single" w:sz="4" w:space="0" w:color="auto"/>
            </w:tcBorders>
            <w:vAlign w:val="center"/>
          </w:tcPr>
          <w:p w14:paraId="032A67D8" w14:textId="77777777" w:rsidR="005C26BF" w:rsidRPr="00603C79" w:rsidRDefault="005C26BF" w:rsidP="005C26BF">
            <w:pPr>
              <w:rPr>
                <w:rFonts w:ascii="Times New Roman" w:hAnsi="Times New Roman"/>
                <w:bCs/>
                <w:sz w:val="22"/>
                <w:szCs w:val="22"/>
              </w:rPr>
            </w:pPr>
            <w:r w:rsidRPr="00603C79">
              <w:rPr>
                <w:rFonts w:ascii="Times New Roman" w:hAnsi="Times New Roman"/>
                <w:bCs/>
                <w:sz w:val="22"/>
                <w:szCs w:val="22"/>
              </w:rPr>
              <w:t xml:space="preserve">Основы духовно-нравственной культуры народов России </w:t>
            </w:r>
          </w:p>
        </w:tc>
      </w:tr>
    </w:tbl>
    <w:p w14:paraId="50DBE586" w14:textId="77777777" w:rsidR="005C26BF" w:rsidRPr="00603C79" w:rsidRDefault="005C26BF" w:rsidP="005C26BF">
      <w:pPr>
        <w:spacing w:line="226" w:lineRule="auto"/>
        <w:jc w:val="both"/>
        <w:rPr>
          <w:rFonts w:eastAsia="Calibri"/>
        </w:rPr>
      </w:pPr>
    </w:p>
    <w:p w14:paraId="1F012A27" w14:textId="77777777" w:rsidR="008431FA" w:rsidRPr="00603C79" w:rsidRDefault="008431FA" w:rsidP="008431FA">
      <w:pPr>
        <w:spacing w:after="0" w:line="240" w:lineRule="auto"/>
        <w:ind w:firstLine="709"/>
        <w:jc w:val="both"/>
        <w:rPr>
          <w:rFonts w:ascii="Times New Roman" w:eastAsia="Calibri" w:hAnsi="Times New Roman"/>
        </w:rPr>
      </w:pPr>
      <w:r w:rsidRPr="00603C79">
        <w:rPr>
          <w:rFonts w:ascii="Times New Roman" w:eastAsia="Calibri" w:hAnsi="Times New Roman"/>
        </w:rPr>
        <w:t xml:space="preserve">Обязательная часть  учебного плана МБОУ Гимназия №1 </w:t>
      </w:r>
      <w:r w:rsidR="008C0CD4" w:rsidRPr="00603C79">
        <w:rPr>
          <w:rFonts w:ascii="Times New Roman" w:eastAsia="Calibri" w:hAnsi="Times New Roman"/>
        </w:rPr>
        <w:t xml:space="preserve">им. В.А. Сайбеля </w:t>
      </w:r>
      <w:r w:rsidRPr="00603C79">
        <w:rPr>
          <w:rFonts w:ascii="Times New Roman" w:eastAsia="Calibri" w:hAnsi="Times New Roman"/>
        </w:rPr>
        <w:t xml:space="preserve">отражает содержательную часть основной образовательной программы школы и обеспечивает достижение планируемых результатов (личностных, предметных и метапредметных). </w:t>
      </w:r>
    </w:p>
    <w:p w14:paraId="0ABAD49E" w14:textId="77777777" w:rsidR="008431FA" w:rsidRPr="00603C79" w:rsidRDefault="008431FA" w:rsidP="008431FA">
      <w:pPr>
        <w:spacing w:after="0" w:line="240" w:lineRule="auto"/>
        <w:ind w:firstLine="709"/>
        <w:jc w:val="both"/>
        <w:rPr>
          <w:rFonts w:ascii="Times New Roman" w:eastAsia="Calibri" w:hAnsi="Times New Roman"/>
        </w:rPr>
      </w:pPr>
      <w:r w:rsidRPr="00603C79">
        <w:rPr>
          <w:rFonts w:ascii="Times New Roman" w:eastAsia="Calibri" w:hAnsi="Times New Roman"/>
        </w:rPr>
        <w:t>Организация образовательного процесса строится на основе учебного плана, который разрабатывается школой, регламентируется расписанием занятий, утверждаемым директором Гимназии.</w:t>
      </w:r>
    </w:p>
    <w:p w14:paraId="3C7B5896" w14:textId="77777777" w:rsidR="005C26BF" w:rsidRPr="00603C79" w:rsidRDefault="008431FA" w:rsidP="008431FA">
      <w:pPr>
        <w:spacing w:after="0" w:line="240" w:lineRule="auto"/>
        <w:ind w:firstLine="709"/>
        <w:jc w:val="both"/>
        <w:rPr>
          <w:rFonts w:ascii="Times New Roman" w:eastAsia="Calibri" w:hAnsi="Times New Roman"/>
        </w:rPr>
      </w:pPr>
      <w:r w:rsidRPr="00603C79">
        <w:rPr>
          <w:rFonts w:ascii="Times New Roman" w:eastAsia="Calibri" w:hAnsi="Times New Roman"/>
        </w:rPr>
        <w:t>Урок является основной, но не единственной формой организации учебного процесса учащихся. Важно использовать другие формы организации обучения: экскурсии, игру, диспуты, практические работы, мини-лекции, интегративно-образовательные экспедиции, проектную деятельность и др.</w:t>
      </w:r>
    </w:p>
    <w:p w14:paraId="63024C41" w14:textId="77777777" w:rsidR="008431FA" w:rsidRPr="00603C79" w:rsidRDefault="008431FA" w:rsidP="008431FA">
      <w:pPr>
        <w:spacing w:after="0" w:line="226" w:lineRule="auto"/>
        <w:ind w:firstLine="709"/>
        <w:jc w:val="both"/>
        <w:rPr>
          <w:rFonts w:ascii="Times New Roman" w:eastAsia="Calibri" w:hAnsi="Times New Roman"/>
        </w:rPr>
      </w:pPr>
      <w:r w:rsidRPr="00603C79">
        <w:rPr>
          <w:rFonts w:ascii="Times New Roman" w:eastAsia="Calibri" w:hAnsi="Times New Roman"/>
        </w:rPr>
        <w:t>Для развития потенциала одаренных и талантливых детей с участием самих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может быть организована, в том числе, с помощью дистанционных образовательных технологий.</w:t>
      </w:r>
    </w:p>
    <w:p w14:paraId="6A344AAE" w14:textId="77777777" w:rsidR="00017112" w:rsidRPr="00603C79" w:rsidRDefault="00017112" w:rsidP="00017112">
      <w:pPr>
        <w:widowControl w:val="0"/>
        <w:spacing w:after="0" w:line="240" w:lineRule="auto"/>
        <w:ind w:left="20" w:right="220" w:firstLine="700"/>
        <w:jc w:val="both"/>
        <w:rPr>
          <w:rFonts w:ascii="Times New Roman" w:hAnsi="Times New Roman"/>
          <w:lang w:eastAsia="ru-RU"/>
        </w:rPr>
      </w:pPr>
      <w:r w:rsidRPr="00603C79">
        <w:rPr>
          <w:rFonts w:ascii="Times New Roman" w:hAnsi="Times New Roman"/>
          <w:lang w:eastAsia="ru-RU"/>
        </w:rPr>
        <w:t>Учебный план обеспечивает преподавание и изучение государственного языка Россий</w:t>
      </w:r>
      <w:r w:rsidRPr="00603C79">
        <w:rPr>
          <w:rFonts w:ascii="Times New Roman" w:hAnsi="Times New Roman"/>
          <w:lang w:eastAsia="ru-RU"/>
        </w:rPr>
        <w:softHyphen/>
        <w:t>ской Федерации, а также возможность преподавания и изучения родного языка из числа языков народов РФ, в том числе русского языка как родного языка Российской Федерации.</w:t>
      </w:r>
    </w:p>
    <w:p w14:paraId="7321D2B8" w14:textId="77777777" w:rsidR="008431FA" w:rsidRPr="00603C79" w:rsidRDefault="008431FA" w:rsidP="008431FA">
      <w:pPr>
        <w:spacing w:after="0" w:line="226" w:lineRule="auto"/>
        <w:ind w:firstLine="709"/>
        <w:jc w:val="both"/>
        <w:rPr>
          <w:rFonts w:ascii="Times New Roman" w:eastAsia="Calibri" w:hAnsi="Times New Roman"/>
        </w:rPr>
      </w:pPr>
      <w:r w:rsidRPr="00603C79">
        <w:rPr>
          <w:rFonts w:ascii="Times New Roman" w:eastAsia="Calibri" w:hAnsi="Times New Roman"/>
        </w:rPr>
        <w:t xml:space="preserve">Продолжительность учебного года основного общего образования составляет 34 недели, в 9 классе – 33 недели. </w:t>
      </w:r>
      <w:r w:rsidR="00017112" w:rsidRPr="00603C79">
        <w:rPr>
          <w:rFonts w:ascii="Times New Roman" w:eastAsia="Courier New" w:hAnsi="Times New Roman"/>
          <w:lang w:eastAsia="ru-RU" w:bidi="ru-RU"/>
        </w:rPr>
        <w:t>Продолжительность каникул в течение учебного года составляет не менее 30 календарных дней</w:t>
      </w:r>
      <w:r w:rsidR="00017112" w:rsidRPr="00603C79">
        <w:rPr>
          <w:rFonts w:ascii="Times New Roman" w:eastAsia="Calibri" w:hAnsi="Times New Roman"/>
        </w:rPr>
        <w:t xml:space="preserve">. </w:t>
      </w:r>
      <w:r w:rsidRPr="00603C79">
        <w:rPr>
          <w:rFonts w:ascii="Times New Roman" w:eastAsia="Calibri" w:hAnsi="Times New Roman"/>
        </w:rPr>
        <w:t xml:space="preserve">Количество учебных занятий за 5 лет не может составлять менее 5058 академических </w:t>
      </w:r>
      <w:r w:rsidRPr="00603C79">
        <w:rPr>
          <w:rFonts w:ascii="Times New Roman" w:eastAsia="Calibri" w:hAnsi="Times New Roman"/>
        </w:rPr>
        <w:lastRenderedPageBreak/>
        <w:t xml:space="preserve">часов и более 5549 академических часов. </w:t>
      </w:r>
      <w:r w:rsidR="00017112" w:rsidRPr="00603C79">
        <w:rPr>
          <w:rFonts w:ascii="Times New Roman" w:eastAsia="Calibri" w:hAnsi="Times New Roman"/>
        </w:rPr>
        <w:t xml:space="preserve">В Гимназии установлена 5-тидневная учебная неделя. </w:t>
      </w:r>
      <w:r w:rsidRPr="00603C79">
        <w:rPr>
          <w:rFonts w:ascii="Times New Roman" w:eastAsia="Calibri" w:hAnsi="Times New Roman"/>
        </w:rPr>
        <w:t>Продолжительность урока в основной школе составляет 40 минут.</w:t>
      </w:r>
    </w:p>
    <w:p w14:paraId="739DD10E" w14:textId="77777777" w:rsidR="008431FA" w:rsidRPr="00603C79" w:rsidRDefault="008431FA" w:rsidP="008431FA">
      <w:pPr>
        <w:spacing w:before="240"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Учебный план </w:t>
      </w:r>
    </w:p>
    <w:p w14:paraId="0869FBCD"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основного общего образования </w:t>
      </w:r>
    </w:p>
    <w:p w14:paraId="64EDA8BC"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на нормативный срок освоения (5 лет) </w:t>
      </w:r>
    </w:p>
    <w:p w14:paraId="0C6F1628"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муниципального бюджетного общеобразовательного учреждения </w:t>
      </w:r>
    </w:p>
    <w:p w14:paraId="1CB1B88D"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«Гимназия №1 имени В.А.Сайбеля» Артемовского городского округа,   </w:t>
      </w:r>
    </w:p>
    <w:p w14:paraId="6901BFA7" w14:textId="77777777" w:rsidR="008431FA" w:rsidRPr="00603C79" w:rsidRDefault="008431FA" w:rsidP="008431FA">
      <w:pPr>
        <w:spacing w:after="0" w:line="240" w:lineRule="auto"/>
        <w:jc w:val="center"/>
        <w:rPr>
          <w:rFonts w:ascii="Times New Roman" w:eastAsia="Calibri" w:hAnsi="Times New Roman"/>
          <w:b/>
          <w:szCs w:val="24"/>
        </w:rPr>
      </w:pPr>
    </w:p>
    <w:tbl>
      <w:tblPr>
        <w:tblStyle w:val="28"/>
        <w:tblW w:w="9241" w:type="dxa"/>
        <w:jc w:val="center"/>
        <w:tblLayout w:type="fixed"/>
        <w:tblCellMar>
          <w:left w:w="57" w:type="dxa"/>
          <w:right w:w="57" w:type="dxa"/>
        </w:tblCellMar>
        <w:tblLook w:val="04A0" w:firstRow="1" w:lastRow="0" w:firstColumn="1" w:lastColumn="0" w:noHBand="0" w:noVBand="1"/>
      </w:tblPr>
      <w:tblGrid>
        <w:gridCol w:w="2237"/>
        <w:gridCol w:w="2163"/>
        <w:gridCol w:w="750"/>
        <w:gridCol w:w="750"/>
        <w:gridCol w:w="750"/>
        <w:gridCol w:w="750"/>
        <w:gridCol w:w="751"/>
        <w:gridCol w:w="1090"/>
      </w:tblGrid>
      <w:tr w:rsidR="00603C79" w:rsidRPr="00603C79" w14:paraId="22E0A8E3" w14:textId="77777777" w:rsidTr="008431FA">
        <w:trPr>
          <w:trHeight w:val="20"/>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03225FFC"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Предметные области</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58C8F2C1"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Учебные</w:t>
            </w:r>
          </w:p>
          <w:p w14:paraId="3015B666"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 xml:space="preserve">предметы           </w:t>
            </w:r>
          </w:p>
          <w:p w14:paraId="4C034131" w14:textId="77777777" w:rsidR="008431FA" w:rsidRPr="00603C79" w:rsidRDefault="008431FA" w:rsidP="008431FA">
            <w:pPr>
              <w:jc w:val="center"/>
              <w:rPr>
                <w:rFonts w:ascii="Times New Roman" w:eastAsia="Calibri" w:hAnsi="Times New Roman"/>
                <w:b/>
                <w:bCs/>
                <w:sz w:val="20"/>
                <w:szCs w:val="20"/>
              </w:rPr>
            </w:pPr>
          </w:p>
          <w:p w14:paraId="33E8E25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
                <w:bCs/>
                <w:sz w:val="20"/>
                <w:szCs w:val="20"/>
              </w:rPr>
              <w:t xml:space="preserve">                      Классы</w:t>
            </w:r>
          </w:p>
        </w:tc>
        <w:tc>
          <w:tcPr>
            <w:tcW w:w="4838" w:type="dxa"/>
            <w:gridSpan w:val="6"/>
            <w:tcBorders>
              <w:top w:val="single" w:sz="4" w:space="0" w:color="auto"/>
              <w:left w:val="single" w:sz="4" w:space="0" w:color="auto"/>
              <w:bottom w:val="single" w:sz="4" w:space="0" w:color="auto"/>
              <w:right w:val="single" w:sz="4" w:space="0" w:color="auto"/>
            </w:tcBorders>
            <w:hideMark/>
          </w:tcPr>
          <w:p w14:paraId="0840393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
                <w:bCs/>
                <w:sz w:val="20"/>
                <w:szCs w:val="20"/>
              </w:rPr>
              <w:t>Количество часов в неделю</w:t>
            </w:r>
          </w:p>
        </w:tc>
      </w:tr>
      <w:tr w:rsidR="00603C79" w:rsidRPr="00603C79" w14:paraId="1B172DC8" w14:textId="77777777" w:rsidTr="008431FA">
        <w:trPr>
          <w:trHeight w:val="669"/>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1FBBCA22" w14:textId="77777777" w:rsidR="008431FA" w:rsidRPr="00603C79" w:rsidRDefault="008431FA" w:rsidP="008431FA">
            <w:pPr>
              <w:rPr>
                <w:rFonts w:ascii="Times New Roman" w:eastAsia="Calibri" w:hAnsi="Times New Roman"/>
                <w:b/>
                <w:bCs/>
                <w:sz w:val="20"/>
                <w:szCs w:val="20"/>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24640A3" w14:textId="77777777" w:rsidR="008431FA" w:rsidRPr="00603C79" w:rsidRDefault="008431FA" w:rsidP="008431FA">
            <w:pP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5C2A6F3A"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 xml:space="preserve">5 </w:t>
            </w:r>
          </w:p>
        </w:tc>
        <w:tc>
          <w:tcPr>
            <w:tcW w:w="750" w:type="dxa"/>
            <w:tcBorders>
              <w:top w:val="single" w:sz="4" w:space="0" w:color="auto"/>
              <w:left w:val="single" w:sz="4" w:space="0" w:color="auto"/>
              <w:bottom w:val="single" w:sz="4" w:space="0" w:color="auto"/>
              <w:right w:val="single" w:sz="4" w:space="0" w:color="auto"/>
            </w:tcBorders>
            <w:vAlign w:val="center"/>
          </w:tcPr>
          <w:p w14:paraId="62F9DEE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6</w:t>
            </w:r>
          </w:p>
        </w:tc>
        <w:tc>
          <w:tcPr>
            <w:tcW w:w="750" w:type="dxa"/>
            <w:tcBorders>
              <w:top w:val="single" w:sz="4" w:space="0" w:color="auto"/>
              <w:left w:val="single" w:sz="4" w:space="0" w:color="auto"/>
              <w:bottom w:val="single" w:sz="4" w:space="0" w:color="auto"/>
              <w:right w:val="single" w:sz="4" w:space="0" w:color="auto"/>
            </w:tcBorders>
            <w:vAlign w:val="center"/>
          </w:tcPr>
          <w:p w14:paraId="26E87AA4" w14:textId="77777777" w:rsidR="008431FA" w:rsidRPr="00603C79" w:rsidRDefault="008431FA" w:rsidP="008431FA">
            <w:pPr>
              <w:jc w:val="center"/>
              <w:rPr>
                <w:rFonts w:ascii="Times New Roman" w:eastAsia="Calibri" w:hAnsi="Times New Roman"/>
                <w:b/>
                <w:sz w:val="20"/>
                <w:szCs w:val="20"/>
              </w:rPr>
            </w:pPr>
            <w:r w:rsidRPr="00603C79">
              <w:rPr>
                <w:rFonts w:ascii="Times New Roman" w:eastAsia="Calibri" w:hAnsi="Times New Roman"/>
                <w:b/>
                <w:sz w:val="20"/>
                <w:szCs w:val="20"/>
              </w:rPr>
              <w:t>7</w:t>
            </w:r>
          </w:p>
        </w:tc>
        <w:tc>
          <w:tcPr>
            <w:tcW w:w="750" w:type="dxa"/>
            <w:tcBorders>
              <w:top w:val="single" w:sz="4" w:space="0" w:color="auto"/>
              <w:left w:val="single" w:sz="4" w:space="0" w:color="auto"/>
              <w:bottom w:val="single" w:sz="4" w:space="0" w:color="auto"/>
              <w:right w:val="single" w:sz="4" w:space="0" w:color="auto"/>
            </w:tcBorders>
            <w:vAlign w:val="center"/>
          </w:tcPr>
          <w:p w14:paraId="3FB5A6B1" w14:textId="77777777" w:rsidR="008431FA" w:rsidRPr="00603C79" w:rsidRDefault="008431FA" w:rsidP="008431FA">
            <w:pPr>
              <w:jc w:val="center"/>
              <w:rPr>
                <w:rFonts w:ascii="Times New Roman" w:eastAsia="Calibri" w:hAnsi="Times New Roman"/>
                <w:sz w:val="20"/>
                <w:szCs w:val="20"/>
              </w:rPr>
            </w:pPr>
            <w:r w:rsidRPr="00603C79">
              <w:rPr>
                <w:rFonts w:ascii="Times New Roman" w:eastAsia="Calibri" w:hAnsi="Times New Roman"/>
                <w:sz w:val="20"/>
                <w:szCs w:val="20"/>
              </w:rPr>
              <w:t>8</w:t>
            </w:r>
          </w:p>
        </w:tc>
        <w:tc>
          <w:tcPr>
            <w:tcW w:w="751" w:type="dxa"/>
            <w:tcBorders>
              <w:top w:val="single" w:sz="4" w:space="0" w:color="auto"/>
              <w:left w:val="single" w:sz="4" w:space="0" w:color="auto"/>
              <w:bottom w:val="single" w:sz="4" w:space="0" w:color="auto"/>
              <w:right w:val="single" w:sz="4" w:space="0" w:color="auto"/>
            </w:tcBorders>
            <w:vAlign w:val="center"/>
          </w:tcPr>
          <w:p w14:paraId="36C8A839" w14:textId="77777777" w:rsidR="008431FA" w:rsidRPr="00603C79" w:rsidRDefault="008431FA" w:rsidP="008431FA">
            <w:pPr>
              <w:jc w:val="center"/>
              <w:rPr>
                <w:rFonts w:ascii="Times New Roman" w:eastAsia="Calibri" w:hAnsi="Times New Roman"/>
                <w:sz w:val="20"/>
                <w:szCs w:val="20"/>
              </w:rPr>
            </w:pPr>
            <w:r w:rsidRPr="00603C79">
              <w:rPr>
                <w:rFonts w:ascii="Times New Roman" w:eastAsia="Calibri" w:hAnsi="Times New Roman"/>
                <w:sz w:val="20"/>
                <w:szCs w:val="20"/>
              </w:rPr>
              <w:t>9</w:t>
            </w:r>
          </w:p>
        </w:tc>
        <w:tc>
          <w:tcPr>
            <w:tcW w:w="1087" w:type="dxa"/>
            <w:tcBorders>
              <w:top w:val="single" w:sz="4" w:space="0" w:color="auto"/>
              <w:left w:val="single" w:sz="4" w:space="0" w:color="auto"/>
              <w:bottom w:val="single" w:sz="4" w:space="0" w:color="auto"/>
              <w:right w:val="single" w:sz="4" w:space="0" w:color="auto"/>
            </w:tcBorders>
            <w:vAlign w:val="center"/>
          </w:tcPr>
          <w:p w14:paraId="4AEA56F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Всего</w:t>
            </w:r>
          </w:p>
        </w:tc>
      </w:tr>
      <w:tr w:rsidR="00603C79" w:rsidRPr="00603C79" w14:paraId="1707BF0A" w14:textId="77777777" w:rsidTr="008431FA">
        <w:trPr>
          <w:trHeight w:val="283"/>
          <w:jc w:val="center"/>
        </w:trPr>
        <w:tc>
          <w:tcPr>
            <w:tcW w:w="2237" w:type="dxa"/>
            <w:tcBorders>
              <w:top w:val="single" w:sz="4" w:space="0" w:color="auto"/>
              <w:left w:val="single" w:sz="4" w:space="0" w:color="auto"/>
              <w:bottom w:val="single" w:sz="4" w:space="0" w:color="auto"/>
              <w:right w:val="single" w:sz="4" w:space="0" w:color="auto"/>
            </w:tcBorders>
          </w:tcPr>
          <w:p w14:paraId="63440248"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
                <w:bCs/>
                <w:sz w:val="20"/>
                <w:szCs w:val="20"/>
              </w:rPr>
              <w:t>Обязательная часть</w:t>
            </w:r>
          </w:p>
        </w:tc>
        <w:tc>
          <w:tcPr>
            <w:tcW w:w="2163" w:type="dxa"/>
            <w:tcBorders>
              <w:top w:val="single" w:sz="4" w:space="0" w:color="auto"/>
              <w:left w:val="single" w:sz="4" w:space="0" w:color="auto"/>
              <w:bottom w:val="single" w:sz="4" w:space="0" w:color="auto"/>
              <w:right w:val="single" w:sz="4" w:space="0" w:color="auto"/>
            </w:tcBorders>
            <w:vAlign w:val="center"/>
          </w:tcPr>
          <w:p w14:paraId="43187FF0" w14:textId="77777777" w:rsidR="008431FA" w:rsidRPr="00603C79" w:rsidRDefault="008431FA" w:rsidP="008431FA">
            <w:pPr>
              <w:spacing w:line="288" w:lineRule="auto"/>
              <w:rPr>
                <w:rFonts w:ascii="Times New Roman" w:eastAsia="Calibri" w:hAnsi="Times New Roman"/>
                <w:bCs/>
                <w:sz w:val="20"/>
                <w:szCs w:val="20"/>
              </w:rPr>
            </w:pPr>
          </w:p>
        </w:tc>
        <w:tc>
          <w:tcPr>
            <w:tcW w:w="3000" w:type="dxa"/>
            <w:gridSpan w:val="4"/>
            <w:tcBorders>
              <w:top w:val="single" w:sz="4" w:space="0" w:color="auto"/>
              <w:left w:val="single" w:sz="4" w:space="0" w:color="auto"/>
              <w:bottom w:val="single" w:sz="4" w:space="0" w:color="auto"/>
              <w:right w:val="single" w:sz="4" w:space="0" w:color="auto"/>
            </w:tcBorders>
            <w:vAlign w:val="center"/>
          </w:tcPr>
          <w:p w14:paraId="1DF0F6BA" w14:textId="77777777" w:rsidR="008431FA" w:rsidRPr="00603C79" w:rsidRDefault="008431FA" w:rsidP="008431FA">
            <w:pPr>
              <w:spacing w:line="288" w:lineRule="auto"/>
              <w:jc w:val="center"/>
              <w:rPr>
                <w:rFonts w:ascii="Times New Roman" w:eastAsia="Calibri" w:hAnsi="Times New Roman"/>
                <w:bCs/>
                <w:sz w:val="20"/>
                <w:szCs w:val="20"/>
              </w:rPr>
            </w:pPr>
            <w:r w:rsidRPr="00603C79">
              <w:rPr>
                <w:rFonts w:ascii="Times New Roman" w:eastAsia="Calibri" w:hAnsi="Times New Roman"/>
                <w:bCs/>
                <w:i/>
                <w:sz w:val="18"/>
                <w:szCs w:val="20"/>
              </w:rPr>
              <w:t>34 недели</w:t>
            </w:r>
          </w:p>
        </w:tc>
        <w:tc>
          <w:tcPr>
            <w:tcW w:w="751" w:type="dxa"/>
            <w:tcBorders>
              <w:top w:val="single" w:sz="4" w:space="0" w:color="auto"/>
              <w:left w:val="single" w:sz="4" w:space="0" w:color="auto"/>
              <w:bottom w:val="single" w:sz="4" w:space="0" w:color="auto"/>
              <w:right w:val="single" w:sz="4" w:space="0" w:color="auto"/>
            </w:tcBorders>
            <w:vAlign w:val="center"/>
          </w:tcPr>
          <w:p w14:paraId="4035FD8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i/>
                <w:sz w:val="18"/>
                <w:szCs w:val="20"/>
              </w:rPr>
              <w:t>33 недели</w:t>
            </w:r>
          </w:p>
        </w:tc>
        <w:tc>
          <w:tcPr>
            <w:tcW w:w="1087" w:type="dxa"/>
            <w:tcBorders>
              <w:top w:val="single" w:sz="4" w:space="0" w:color="auto"/>
              <w:left w:val="single" w:sz="4" w:space="0" w:color="auto"/>
              <w:bottom w:val="single" w:sz="4" w:space="0" w:color="auto"/>
              <w:right w:val="single" w:sz="4" w:space="0" w:color="auto"/>
            </w:tcBorders>
            <w:vAlign w:val="center"/>
          </w:tcPr>
          <w:p w14:paraId="724D356E" w14:textId="77777777" w:rsidR="008431FA" w:rsidRPr="00603C79" w:rsidRDefault="008431FA" w:rsidP="008431FA">
            <w:pPr>
              <w:jc w:val="center"/>
              <w:rPr>
                <w:rFonts w:ascii="Times New Roman" w:eastAsia="Calibri" w:hAnsi="Times New Roman"/>
                <w:bCs/>
                <w:sz w:val="20"/>
                <w:szCs w:val="20"/>
              </w:rPr>
            </w:pPr>
          </w:p>
        </w:tc>
      </w:tr>
      <w:tr w:rsidR="00603C79" w:rsidRPr="00603C79" w14:paraId="5FFE79F0" w14:textId="77777777" w:rsidTr="008431FA">
        <w:trPr>
          <w:trHeight w:val="283"/>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1F38A2B3"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Русский язык и литература</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AC66C1E"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Русский язык</w:t>
            </w:r>
          </w:p>
        </w:tc>
        <w:tc>
          <w:tcPr>
            <w:tcW w:w="750" w:type="dxa"/>
            <w:tcBorders>
              <w:top w:val="single" w:sz="4" w:space="0" w:color="auto"/>
              <w:left w:val="single" w:sz="4" w:space="0" w:color="auto"/>
              <w:bottom w:val="single" w:sz="4" w:space="0" w:color="auto"/>
              <w:right w:val="single" w:sz="4" w:space="0" w:color="auto"/>
            </w:tcBorders>
            <w:vAlign w:val="center"/>
          </w:tcPr>
          <w:p w14:paraId="092E927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170</w:t>
            </w:r>
          </w:p>
        </w:tc>
        <w:tc>
          <w:tcPr>
            <w:tcW w:w="750" w:type="dxa"/>
            <w:tcBorders>
              <w:top w:val="single" w:sz="4" w:space="0" w:color="auto"/>
              <w:left w:val="single" w:sz="4" w:space="0" w:color="auto"/>
              <w:bottom w:val="single" w:sz="4" w:space="0" w:color="auto"/>
              <w:right w:val="single" w:sz="4" w:space="0" w:color="auto"/>
            </w:tcBorders>
            <w:vAlign w:val="center"/>
          </w:tcPr>
          <w:p w14:paraId="5AB6AC3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204</w:t>
            </w:r>
          </w:p>
        </w:tc>
        <w:tc>
          <w:tcPr>
            <w:tcW w:w="750" w:type="dxa"/>
            <w:tcBorders>
              <w:top w:val="single" w:sz="4" w:space="0" w:color="auto"/>
              <w:left w:val="single" w:sz="4" w:space="0" w:color="auto"/>
              <w:bottom w:val="single" w:sz="4" w:space="0" w:color="auto"/>
              <w:right w:val="single" w:sz="4" w:space="0" w:color="auto"/>
            </w:tcBorders>
            <w:vAlign w:val="center"/>
          </w:tcPr>
          <w:p w14:paraId="2CF9758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c>
          <w:tcPr>
            <w:tcW w:w="750" w:type="dxa"/>
            <w:tcBorders>
              <w:top w:val="single" w:sz="4" w:space="0" w:color="auto"/>
              <w:left w:val="single" w:sz="4" w:space="0" w:color="auto"/>
              <w:bottom w:val="single" w:sz="4" w:space="0" w:color="auto"/>
              <w:right w:val="single" w:sz="4" w:space="0" w:color="auto"/>
            </w:tcBorders>
            <w:vAlign w:val="center"/>
          </w:tcPr>
          <w:p w14:paraId="791F653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102</w:t>
            </w:r>
          </w:p>
        </w:tc>
        <w:tc>
          <w:tcPr>
            <w:tcW w:w="751" w:type="dxa"/>
            <w:tcBorders>
              <w:top w:val="single" w:sz="4" w:space="0" w:color="auto"/>
              <w:left w:val="single" w:sz="4" w:space="0" w:color="auto"/>
              <w:bottom w:val="single" w:sz="4" w:space="0" w:color="auto"/>
              <w:right w:val="single" w:sz="4" w:space="0" w:color="auto"/>
            </w:tcBorders>
            <w:vAlign w:val="center"/>
          </w:tcPr>
          <w:p w14:paraId="447A8AE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99</w:t>
            </w:r>
          </w:p>
        </w:tc>
        <w:tc>
          <w:tcPr>
            <w:tcW w:w="1087" w:type="dxa"/>
            <w:tcBorders>
              <w:top w:val="single" w:sz="4" w:space="0" w:color="auto"/>
              <w:left w:val="single" w:sz="4" w:space="0" w:color="auto"/>
              <w:bottom w:val="single" w:sz="4" w:space="0" w:color="auto"/>
              <w:right w:val="single" w:sz="4" w:space="0" w:color="auto"/>
            </w:tcBorders>
            <w:vAlign w:val="center"/>
          </w:tcPr>
          <w:p w14:paraId="2C309CD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711</w:t>
            </w:r>
          </w:p>
        </w:tc>
      </w:tr>
      <w:tr w:rsidR="00603C79" w:rsidRPr="00603C79" w14:paraId="2B3118ED" w14:textId="77777777" w:rsidTr="008431FA">
        <w:trPr>
          <w:trHeight w:val="283"/>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098DA1C"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42F4298E"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Литература</w:t>
            </w:r>
          </w:p>
        </w:tc>
        <w:tc>
          <w:tcPr>
            <w:tcW w:w="750" w:type="dxa"/>
            <w:tcBorders>
              <w:top w:val="single" w:sz="4" w:space="0" w:color="auto"/>
              <w:left w:val="single" w:sz="4" w:space="0" w:color="auto"/>
              <w:bottom w:val="single" w:sz="4" w:space="0" w:color="auto"/>
              <w:right w:val="single" w:sz="4" w:space="0" w:color="auto"/>
            </w:tcBorders>
            <w:vAlign w:val="center"/>
          </w:tcPr>
          <w:p w14:paraId="2BEB0E1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102</w:t>
            </w:r>
          </w:p>
        </w:tc>
        <w:tc>
          <w:tcPr>
            <w:tcW w:w="750" w:type="dxa"/>
            <w:tcBorders>
              <w:top w:val="single" w:sz="4" w:space="0" w:color="auto"/>
              <w:left w:val="single" w:sz="4" w:space="0" w:color="auto"/>
              <w:bottom w:val="single" w:sz="4" w:space="0" w:color="auto"/>
              <w:right w:val="single" w:sz="4" w:space="0" w:color="auto"/>
            </w:tcBorders>
            <w:vAlign w:val="center"/>
          </w:tcPr>
          <w:p w14:paraId="7387881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102</w:t>
            </w:r>
          </w:p>
        </w:tc>
        <w:tc>
          <w:tcPr>
            <w:tcW w:w="750" w:type="dxa"/>
            <w:tcBorders>
              <w:top w:val="single" w:sz="4" w:space="0" w:color="auto"/>
              <w:left w:val="single" w:sz="4" w:space="0" w:color="auto"/>
              <w:bottom w:val="single" w:sz="4" w:space="0" w:color="auto"/>
              <w:right w:val="single" w:sz="4" w:space="0" w:color="auto"/>
            </w:tcBorders>
            <w:vAlign w:val="center"/>
          </w:tcPr>
          <w:p w14:paraId="317C424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0708787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6B03183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99</w:t>
            </w:r>
          </w:p>
        </w:tc>
        <w:tc>
          <w:tcPr>
            <w:tcW w:w="1087" w:type="dxa"/>
            <w:tcBorders>
              <w:top w:val="single" w:sz="4" w:space="0" w:color="auto"/>
              <w:left w:val="single" w:sz="4" w:space="0" w:color="auto"/>
              <w:bottom w:val="single" w:sz="4" w:space="0" w:color="auto"/>
              <w:right w:val="single" w:sz="4" w:space="0" w:color="auto"/>
            </w:tcBorders>
            <w:vAlign w:val="center"/>
          </w:tcPr>
          <w:p w14:paraId="70C4064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439</w:t>
            </w:r>
          </w:p>
        </w:tc>
      </w:tr>
      <w:tr w:rsidR="00603C79" w:rsidRPr="00603C79" w14:paraId="43FC4DB9" w14:textId="77777777" w:rsidTr="008431FA">
        <w:trPr>
          <w:trHeight w:val="283"/>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1595F4D2" w14:textId="77777777" w:rsidR="008431FA" w:rsidRPr="00603C79" w:rsidRDefault="008431FA" w:rsidP="008431FA">
            <w:pPr>
              <w:rPr>
                <w:rFonts w:ascii="Times New Roman" w:eastAsia="Calibri" w:hAnsi="Times New Roman"/>
                <w:sz w:val="20"/>
                <w:szCs w:val="20"/>
              </w:rPr>
            </w:pPr>
            <w:r w:rsidRPr="00603C79">
              <w:rPr>
                <w:rFonts w:ascii="Times New Roman" w:eastAsia="Calibri" w:hAnsi="Times New Roman"/>
                <w:sz w:val="20"/>
                <w:szCs w:val="20"/>
              </w:rPr>
              <w:t>Родной язык и родная литература</w:t>
            </w:r>
          </w:p>
        </w:tc>
        <w:tc>
          <w:tcPr>
            <w:tcW w:w="2163" w:type="dxa"/>
            <w:tcBorders>
              <w:top w:val="single" w:sz="4" w:space="0" w:color="auto"/>
              <w:left w:val="single" w:sz="4" w:space="0" w:color="auto"/>
              <w:bottom w:val="single" w:sz="4" w:space="0" w:color="auto"/>
              <w:right w:val="single" w:sz="4" w:space="0" w:color="auto"/>
            </w:tcBorders>
            <w:vAlign w:val="center"/>
            <w:hideMark/>
          </w:tcPr>
          <w:p w14:paraId="34DDE306" w14:textId="77777777" w:rsidR="008431FA" w:rsidRPr="00603C79" w:rsidRDefault="008431FA" w:rsidP="008431FA">
            <w:pPr>
              <w:rPr>
                <w:rFonts w:ascii="Times New Roman" w:eastAsia="Calibri" w:hAnsi="Times New Roman"/>
                <w:sz w:val="20"/>
                <w:szCs w:val="20"/>
              </w:rPr>
            </w:pPr>
            <w:r w:rsidRPr="00603C79">
              <w:rPr>
                <w:rFonts w:ascii="Times New Roman" w:eastAsia="Calibri" w:hAnsi="Times New Roman"/>
                <w:sz w:val="20"/>
                <w:szCs w:val="20"/>
              </w:rPr>
              <w:t>Родной язык (русский)</w:t>
            </w:r>
          </w:p>
        </w:tc>
        <w:tc>
          <w:tcPr>
            <w:tcW w:w="750" w:type="dxa"/>
            <w:tcBorders>
              <w:top w:val="single" w:sz="4" w:space="0" w:color="auto"/>
              <w:left w:val="single" w:sz="4" w:space="0" w:color="auto"/>
              <w:bottom w:val="single" w:sz="4" w:space="0" w:color="auto"/>
              <w:right w:val="single" w:sz="4" w:space="0" w:color="auto"/>
            </w:tcBorders>
            <w:vAlign w:val="center"/>
          </w:tcPr>
          <w:p w14:paraId="3F5B22A3"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64CAFAB"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66FBEE8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69FAFF8B"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5D2A686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16,5</w:t>
            </w:r>
          </w:p>
        </w:tc>
        <w:tc>
          <w:tcPr>
            <w:tcW w:w="1087" w:type="dxa"/>
            <w:tcBorders>
              <w:top w:val="single" w:sz="4" w:space="0" w:color="auto"/>
              <w:left w:val="single" w:sz="4" w:space="0" w:color="auto"/>
              <w:bottom w:val="single" w:sz="4" w:space="0" w:color="auto"/>
              <w:right w:val="single" w:sz="4" w:space="0" w:color="auto"/>
            </w:tcBorders>
            <w:vAlign w:val="center"/>
          </w:tcPr>
          <w:p w14:paraId="3EF47A1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33,5</w:t>
            </w:r>
          </w:p>
        </w:tc>
      </w:tr>
      <w:tr w:rsidR="00603C79" w:rsidRPr="00603C79" w14:paraId="01EB6C81" w14:textId="77777777" w:rsidTr="008431FA">
        <w:trPr>
          <w:trHeight w:val="20"/>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13E80BB" w14:textId="77777777" w:rsidR="008431FA" w:rsidRPr="00603C79" w:rsidRDefault="008431FA" w:rsidP="008431FA">
            <w:pPr>
              <w:rPr>
                <w:rFonts w:ascii="Times New Roman" w:eastAsia="Calibri" w:hAnsi="Times New Roman"/>
                <w:sz w:val="20"/>
                <w:szCs w:val="20"/>
              </w:rPr>
            </w:pPr>
          </w:p>
        </w:tc>
        <w:tc>
          <w:tcPr>
            <w:tcW w:w="2163" w:type="dxa"/>
            <w:tcBorders>
              <w:top w:val="single" w:sz="4" w:space="0" w:color="auto"/>
              <w:left w:val="single" w:sz="4" w:space="0" w:color="auto"/>
              <w:bottom w:val="single" w:sz="4" w:space="0" w:color="auto"/>
              <w:right w:val="single" w:sz="4" w:space="0" w:color="auto"/>
            </w:tcBorders>
            <w:hideMark/>
          </w:tcPr>
          <w:p w14:paraId="15DD6D90"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sz w:val="20"/>
                <w:szCs w:val="20"/>
              </w:rPr>
              <w:t>Родная литература (русская)</w:t>
            </w:r>
          </w:p>
        </w:tc>
        <w:tc>
          <w:tcPr>
            <w:tcW w:w="750" w:type="dxa"/>
            <w:tcBorders>
              <w:top w:val="single" w:sz="4" w:space="0" w:color="auto"/>
              <w:left w:val="single" w:sz="4" w:space="0" w:color="auto"/>
              <w:bottom w:val="single" w:sz="4" w:space="0" w:color="auto"/>
              <w:right w:val="single" w:sz="4" w:space="0" w:color="auto"/>
            </w:tcBorders>
            <w:vAlign w:val="center"/>
          </w:tcPr>
          <w:p w14:paraId="6AC0E8CE"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05B00938"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4D5E6FC7"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3AF2F53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1" w:type="dxa"/>
            <w:tcBorders>
              <w:top w:val="single" w:sz="4" w:space="0" w:color="auto"/>
              <w:left w:val="single" w:sz="4" w:space="0" w:color="auto"/>
              <w:bottom w:val="single" w:sz="4" w:space="0" w:color="auto"/>
              <w:right w:val="single" w:sz="4" w:space="0" w:color="auto"/>
            </w:tcBorders>
            <w:vAlign w:val="center"/>
          </w:tcPr>
          <w:p w14:paraId="15B71E1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16,5</w:t>
            </w:r>
          </w:p>
        </w:tc>
        <w:tc>
          <w:tcPr>
            <w:tcW w:w="1087" w:type="dxa"/>
            <w:tcBorders>
              <w:top w:val="single" w:sz="4" w:space="0" w:color="auto"/>
              <w:left w:val="single" w:sz="4" w:space="0" w:color="auto"/>
              <w:bottom w:val="single" w:sz="4" w:space="0" w:color="auto"/>
              <w:right w:val="single" w:sz="4" w:space="0" w:color="auto"/>
            </w:tcBorders>
            <w:vAlign w:val="center"/>
          </w:tcPr>
          <w:p w14:paraId="2D0A5F0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33,5</w:t>
            </w:r>
          </w:p>
        </w:tc>
      </w:tr>
      <w:tr w:rsidR="00603C79" w:rsidRPr="00603C79" w14:paraId="419450D7" w14:textId="77777777" w:rsidTr="008431FA">
        <w:trPr>
          <w:trHeight w:val="20"/>
          <w:jc w:val="center"/>
        </w:trPr>
        <w:tc>
          <w:tcPr>
            <w:tcW w:w="2237" w:type="dxa"/>
            <w:tcBorders>
              <w:top w:val="single" w:sz="4" w:space="0" w:color="auto"/>
              <w:left w:val="single" w:sz="4" w:space="0" w:color="auto"/>
              <w:bottom w:val="single" w:sz="4" w:space="0" w:color="auto"/>
              <w:right w:val="single" w:sz="4" w:space="0" w:color="auto"/>
            </w:tcBorders>
            <w:hideMark/>
          </w:tcPr>
          <w:p w14:paraId="3FAE3AC0"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 xml:space="preserve">Иностранные языки </w:t>
            </w:r>
          </w:p>
        </w:tc>
        <w:tc>
          <w:tcPr>
            <w:tcW w:w="2163" w:type="dxa"/>
            <w:tcBorders>
              <w:top w:val="single" w:sz="4" w:space="0" w:color="auto"/>
              <w:left w:val="single" w:sz="4" w:space="0" w:color="auto"/>
              <w:bottom w:val="single" w:sz="4" w:space="0" w:color="auto"/>
              <w:right w:val="single" w:sz="4" w:space="0" w:color="auto"/>
            </w:tcBorders>
            <w:vAlign w:val="center"/>
            <w:hideMark/>
          </w:tcPr>
          <w:p w14:paraId="1A109FD6"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 xml:space="preserve">Иностранный язык (английский) </w:t>
            </w:r>
          </w:p>
        </w:tc>
        <w:tc>
          <w:tcPr>
            <w:tcW w:w="750" w:type="dxa"/>
            <w:tcBorders>
              <w:top w:val="single" w:sz="4" w:space="0" w:color="auto"/>
              <w:left w:val="single" w:sz="4" w:space="0" w:color="auto"/>
              <w:bottom w:val="single" w:sz="4" w:space="0" w:color="auto"/>
              <w:right w:val="single" w:sz="4" w:space="0" w:color="auto"/>
            </w:tcBorders>
            <w:vAlign w:val="center"/>
          </w:tcPr>
          <w:p w14:paraId="0AD0952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c>
          <w:tcPr>
            <w:tcW w:w="750" w:type="dxa"/>
            <w:tcBorders>
              <w:top w:val="single" w:sz="4" w:space="0" w:color="auto"/>
              <w:left w:val="single" w:sz="4" w:space="0" w:color="auto"/>
              <w:bottom w:val="single" w:sz="4" w:space="0" w:color="auto"/>
              <w:right w:val="single" w:sz="4" w:space="0" w:color="auto"/>
            </w:tcBorders>
            <w:vAlign w:val="center"/>
          </w:tcPr>
          <w:p w14:paraId="7EF7E7A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c>
          <w:tcPr>
            <w:tcW w:w="750" w:type="dxa"/>
            <w:tcBorders>
              <w:top w:val="single" w:sz="4" w:space="0" w:color="auto"/>
              <w:left w:val="single" w:sz="4" w:space="0" w:color="auto"/>
              <w:bottom w:val="single" w:sz="4" w:space="0" w:color="auto"/>
              <w:right w:val="single" w:sz="4" w:space="0" w:color="auto"/>
            </w:tcBorders>
            <w:vAlign w:val="center"/>
          </w:tcPr>
          <w:p w14:paraId="077E67E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c>
          <w:tcPr>
            <w:tcW w:w="750" w:type="dxa"/>
            <w:tcBorders>
              <w:top w:val="single" w:sz="4" w:space="0" w:color="auto"/>
              <w:left w:val="single" w:sz="4" w:space="0" w:color="auto"/>
              <w:bottom w:val="single" w:sz="4" w:space="0" w:color="auto"/>
              <w:right w:val="single" w:sz="4" w:space="0" w:color="auto"/>
            </w:tcBorders>
            <w:vAlign w:val="center"/>
          </w:tcPr>
          <w:p w14:paraId="1765D7E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c>
          <w:tcPr>
            <w:tcW w:w="751" w:type="dxa"/>
            <w:tcBorders>
              <w:top w:val="single" w:sz="4" w:space="0" w:color="auto"/>
              <w:left w:val="single" w:sz="4" w:space="0" w:color="auto"/>
              <w:bottom w:val="single" w:sz="4" w:space="0" w:color="auto"/>
              <w:right w:val="single" w:sz="4" w:space="0" w:color="auto"/>
            </w:tcBorders>
            <w:vAlign w:val="center"/>
          </w:tcPr>
          <w:p w14:paraId="391956FF" w14:textId="77777777" w:rsidR="008431FA" w:rsidRPr="00603C79" w:rsidRDefault="008431FA" w:rsidP="008431FA">
            <w:pPr>
              <w:jc w:val="center"/>
              <w:rPr>
                <w:rFonts w:eastAsia="Calibri"/>
              </w:rPr>
            </w:pPr>
            <w:r w:rsidRPr="00603C79">
              <w:rPr>
                <w:rFonts w:eastAsia="Calibri"/>
              </w:rPr>
              <w:t>132</w:t>
            </w:r>
          </w:p>
        </w:tc>
        <w:tc>
          <w:tcPr>
            <w:tcW w:w="1087" w:type="dxa"/>
            <w:tcBorders>
              <w:top w:val="single" w:sz="4" w:space="0" w:color="auto"/>
              <w:left w:val="single" w:sz="4" w:space="0" w:color="auto"/>
              <w:bottom w:val="single" w:sz="4" w:space="0" w:color="auto"/>
              <w:right w:val="single" w:sz="4" w:space="0" w:color="auto"/>
            </w:tcBorders>
            <w:vAlign w:val="center"/>
          </w:tcPr>
          <w:p w14:paraId="1C2B3B72" w14:textId="77777777" w:rsidR="008431FA" w:rsidRPr="00603C79" w:rsidRDefault="008431FA" w:rsidP="008431FA">
            <w:pPr>
              <w:jc w:val="center"/>
              <w:rPr>
                <w:rFonts w:eastAsia="Calibri"/>
              </w:rPr>
            </w:pPr>
            <w:r w:rsidRPr="00603C79">
              <w:rPr>
                <w:rFonts w:eastAsia="Calibri"/>
              </w:rPr>
              <w:t>676</w:t>
            </w:r>
          </w:p>
        </w:tc>
      </w:tr>
      <w:tr w:rsidR="00603C79" w:rsidRPr="00603C79" w14:paraId="72CD285C" w14:textId="77777777" w:rsidTr="008431FA">
        <w:trPr>
          <w:trHeight w:val="283"/>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71EE2C6F"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Математика и информатика</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92B807B"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Математика</w:t>
            </w:r>
          </w:p>
        </w:tc>
        <w:tc>
          <w:tcPr>
            <w:tcW w:w="750" w:type="dxa"/>
            <w:tcBorders>
              <w:top w:val="single" w:sz="4" w:space="0" w:color="auto"/>
              <w:left w:val="single" w:sz="4" w:space="0" w:color="auto"/>
              <w:bottom w:val="single" w:sz="4" w:space="0" w:color="auto"/>
              <w:right w:val="single" w:sz="4" w:space="0" w:color="auto"/>
            </w:tcBorders>
            <w:vAlign w:val="center"/>
          </w:tcPr>
          <w:p w14:paraId="74ECC6B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170</w:t>
            </w:r>
          </w:p>
        </w:tc>
        <w:tc>
          <w:tcPr>
            <w:tcW w:w="750" w:type="dxa"/>
            <w:tcBorders>
              <w:top w:val="single" w:sz="4" w:space="0" w:color="auto"/>
              <w:left w:val="single" w:sz="4" w:space="0" w:color="auto"/>
              <w:bottom w:val="single" w:sz="4" w:space="0" w:color="auto"/>
              <w:right w:val="single" w:sz="4" w:space="0" w:color="auto"/>
            </w:tcBorders>
            <w:vAlign w:val="center"/>
          </w:tcPr>
          <w:p w14:paraId="3A90917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170</w:t>
            </w:r>
          </w:p>
        </w:tc>
        <w:tc>
          <w:tcPr>
            <w:tcW w:w="750" w:type="dxa"/>
            <w:tcBorders>
              <w:top w:val="single" w:sz="4" w:space="0" w:color="auto"/>
              <w:left w:val="single" w:sz="4" w:space="0" w:color="auto"/>
              <w:bottom w:val="single" w:sz="4" w:space="0" w:color="auto"/>
              <w:right w:val="single" w:sz="4" w:space="0" w:color="auto"/>
            </w:tcBorders>
            <w:vAlign w:val="center"/>
          </w:tcPr>
          <w:p w14:paraId="5728FEDC"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5AC61117"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7B8A9105"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0DEA5BB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340</w:t>
            </w:r>
          </w:p>
        </w:tc>
      </w:tr>
      <w:tr w:rsidR="00603C79" w:rsidRPr="00603C79" w14:paraId="22AB81A2" w14:textId="77777777" w:rsidTr="008431FA">
        <w:trPr>
          <w:trHeight w:val="170"/>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3924A0E"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5E2FE602"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Алгебра</w:t>
            </w:r>
          </w:p>
        </w:tc>
        <w:tc>
          <w:tcPr>
            <w:tcW w:w="750" w:type="dxa"/>
            <w:tcBorders>
              <w:top w:val="single" w:sz="4" w:space="0" w:color="auto"/>
              <w:left w:val="single" w:sz="4" w:space="0" w:color="auto"/>
              <w:bottom w:val="single" w:sz="4" w:space="0" w:color="auto"/>
              <w:right w:val="single" w:sz="4" w:space="0" w:color="auto"/>
            </w:tcBorders>
            <w:vAlign w:val="center"/>
          </w:tcPr>
          <w:p w14:paraId="6E97BC48"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4E1F0307"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6C3FA8A"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102</w:t>
            </w:r>
          </w:p>
        </w:tc>
        <w:tc>
          <w:tcPr>
            <w:tcW w:w="750" w:type="dxa"/>
            <w:tcBorders>
              <w:top w:val="single" w:sz="4" w:space="0" w:color="auto"/>
              <w:left w:val="single" w:sz="4" w:space="0" w:color="auto"/>
              <w:bottom w:val="single" w:sz="4" w:space="0" w:color="auto"/>
              <w:right w:val="single" w:sz="4" w:space="0" w:color="auto"/>
            </w:tcBorders>
            <w:vAlign w:val="center"/>
          </w:tcPr>
          <w:p w14:paraId="776F2F2F"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102</w:t>
            </w:r>
          </w:p>
        </w:tc>
        <w:tc>
          <w:tcPr>
            <w:tcW w:w="751" w:type="dxa"/>
            <w:tcBorders>
              <w:top w:val="single" w:sz="4" w:space="0" w:color="auto"/>
              <w:left w:val="single" w:sz="4" w:space="0" w:color="auto"/>
              <w:bottom w:val="single" w:sz="4" w:space="0" w:color="auto"/>
              <w:right w:val="single" w:sz="4" w:space="0" w:color="auto"/>
            </w:tcBorders>
            <w:vAlign w:val="center"/>
          </w:tcPr>
          <w:p w14:paraId="7F7220F8"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99</w:t>
            </w:r>
          </w:p>
        </w:tc>
        <w:tc>
          <w:tcPr>
            <w:tcW w:w="1087" w:type="dxa"/>
            <w:tcBorders>
              <w:top w:val="single" w:sz="4" w:space="0" w:color="auto"/>
              <w:left w:val="single" w:sz="4" w:space="0" w:color="auto"/>
              <w:bottom w:val="single" w:sz="4" w:space="0" w:color="auto"/>
              <w:right w:val="single" w:sz="4" w:space="0" w:color="auto"/>
            </w:tcBorders>
            <w:vAlign w:val="center"/>
          </w:tcPr>
          <w:p w14:paraId="5867D6E2"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303</w:t>
            </w:r>
          </w:p>
        </w:tc>
      </w:tr>
      <w:tr w:rsidR="00603C79" w:rsidRPr="00603C79" w14:paraId="798A74E2" w14:textId="77777777" w:rsidTr="008431FA">
        <w:trPr>
          <w:trHeight w:val="170"/>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2898DC0D"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0B3E9B0B"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Геометрия</w:t>
            </w:r>
          </w:p>
        </w:tc>
        <w:tc>
          <w:tcPr>
            <w:tcW w:w="750" w:type="dxa"/>
            <w:tcBorders>
              <w:top w:val="single" w:sz="4" w:space="0" w:color="auto"/>
              <w:left w:val="single" w:sz="4" w:space="0" w:color="auto"/>
              <w:bottom w:val="single" w:sz="4" w:space="0" w:color="auto"/>
              <w:right w:val="single" w:sz="4" w:space="0" w:color="auto"/>
            </w:tcBorders>
            <w:vAlign w:val="center"/>
          </w:tcPr>
          <w:p w14:paraId="7BCEB0EF"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4366CD04"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59D3E699"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314254BF"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58BA0312"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7314A1A7"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202</w:t>
            </w:r>
          </w:p>
        </w:tc>
      </w:tr>
      <w:tr w:rsidR="00603C79" w:rsidRPr="00603C79" w14:paraId="45012408" w14:textId="77777777" w:rsidTr="008431FA">
        <w:trPr>
          <w:trHeight w:val="170"/>
          <w:jc w:val="center"/>
        </w:trPr>
        <w:tc>
          <w:tcPr>
            <w:tcW w:w="2237" w:type="dxa"/>
            <w:vMerge/>
            <w:tcBorders>
              <w:top w:val="single" w:sz="4" w:space="0" w:color="auto"/>
              <w:left w:val="single" w:sz="4" w:space="0" w:color="auto"/>
              <w:bottom w:val="single" w:sz="4" w:space="0" w:color="auto"/>
              <w:right w:val="single" w:sz="4" w:space="0" w:color="auto"/>
            </w:tcBorders>
            <w:vAlign w:val="center"/>
          </w:tcPr>
          <w:p w14:paraId="4FB2ED9F"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tcPr>
          <w:p w14:paraId="1E52DFC7" w14:textId="77777777" w:rsidR="008431FA" w:rsidRPr="00603C79" w:rsidRDefault="008431FA" w:rsidP="008431FA">
            <w:pPr>
              <w:rPr>
                <w:rFonts w:ascii="Times New Roman" w:eastAsia="Calibri" w:hAnsi="Times New Roman"/>
                <w:bCs/>
                <w:sz w:val="18"/>
              </w:rPr>
            </w:pPr>
            <w:r w:rsidRPr="00603C79">
              <w:rPr>
                <w:rFonts w:ascii="Times New Roman" w:eastAsia="Calibri" w:hAnsi="Times New Roman"/>
                <w:bCs/>
                <w:sz w:val="18"/>
              </w:rPr>
              <w:t>Вероятность и статистика</w:t>
            </w:r>
          </w:p>
        </w:tc>
        <w:tc>
          <w:tcPr>
            <w:tcW w:w="750" w:type="dxa"/>
            <w:tcBorders>
              <w:top w:val="single" w:sz="4" w:space="0" w:color="auto"/>
              <w:left w:val="single" w:sz="4" w:space="0" w:color="auto"/>
              <w:bottom w:val="single" w:sz="4" w:space="0" w:color="auto"/>
              <w:right w:val="single" w:sz="4" w:space="0" w:color="auto"/>
            </w:tcBorders>
            <w:vAlign w:val="center"/>
          </w:tcPr>
          <w:p w14:paraId="6C5FA829"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CC3290D" w14:textId="77777777" w:rsidR="008431FA" w:rsidRPr="00603C79" w:rsidRDefault="008431FA" w:rsidP="008431FA">
            <w:pPr>
              <w:jc w:val="center"/>
              <w:rPr>
                <w:rFonts w:ascii="Times New Roman" w:eastAsia="Calibri" w:hAnsi="Times New Roman"/>
                <w:bCs/>
                <w:sz w:val="18"/>
                <w:szCs w:val="20"/>
              </w:rPr>
            </w:pPr>
          </w:p>
        </w:tc>
        <w:tc>
          <w:tcPr>
            <w:tcW w:w="2251" w:type="dxa"/>
            <w:gridSpan w:val="3"/>
            <w:tcBorders>
              <w:top w:val="single" w:sz="4" w:space="0" w:color="auto"/>
              <w:left w:val="single" w:sz="4" w:space="0" w:color="auto"/>
              <w:bottom w:val="single" w:sz="4" w:space="0" w:color="auto"/>
              <w:right w:val="single" w:sz="4" w:space="0" w:color="auto"/>
            </w:tcBorders>
            <w:vAlign w:val="center"/>
          </w:tcPr>
          <w:p w14:paraId="560AB0D0" w14:textId="77777777" w:rsidR="008431FA" w:rsidRPr="00603C79" w:rsidRDefault="008431FA" w:rsidP="008431FA">
            <w:pPr>
              <w:jc w:val="center"/>
              <w:rPr>
                <w:rFonts w:ascii="Times New Roman" w:eastAsia="Calibri" w:hAnsi="Times New Roman"/>
                <w:bCs/>
                <w:i/>
                <w:sz w:val="18"/>
                <w:szCs w:val="20"/>
              </w:rPr>
            </w:pPr>
            <w:r w:rsidRPr="00603C79">
              <w:rPr>
                <w:rFonts w:ascii="Times New Roman" w:eastAsia="Calibri" w:hAnsi="Times New Roman"/>
                <w:bCs/>
                <w:i/>
                <w:sz w:val="18"/>
                <w:szCs w:val="20"/>
              </w:rPr>
              <w:t>Модуль в алгебре 7-9</w:t>
            </w:r>
          </w:p>
        </w:tc>
        <w:tc>
          <w:tcPr>
            <w:tcW w:w="1087" w:type="dxa"/>
            <w:tcBorders>
              <w:top w:val="single" w:sz="4" w:space="0" w:color="auto"/>
              <w:left w:val="single" w:sz="4" w:space="0" w:color="auto"/>
              <w:bottom w:val="single" w:sz="4" w:space="0" w:color="auto"/>
              <w:right w:val="single" w:sz="4" w:space="0" w:color="auto"/>
            </w:tcBorders>
            <w:vAlign w:val="center"/>
          </w:tcPr>
          <w:p w14:paraId="732DF446" w14:textId="77777777" w:rsidR="008431FA" w:rsidRPr="00603C79" w:rsidRDefault="008431FA" w:rsidP="008431FA">
            <w:pPr>
              <w:jc w:val="center"/>
              <w:rPr>
                <w:rFonts w:ascii="Times New Roman" w:eastAsia="Calibri" w:hAnsi="Times New Roman"/>
                <w:bCs/>
                <w:sz w:val="18"/>
                <w:szCs w:val="20"/>
              </w:rPr>
            </w:pPr>
          </w:p>
        </w:tc>
      </w:tr>
      <w:tr w:rsidR="00603C79" w:rsidRPr="00603C79" w14:paraId="603CB610" w14:textId="77777777" w:rsidTr="008431FA">
        <w:trPr>
          <w:trHeight w:val="170"/>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57D01175"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643AAB70"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Информатика</w:t>
            </w:r>
          </w:p>
        </w:tc>
        <w:tc>
          <w:tcPr>
            <w:tcW w:w="750" w:type="dxa"/>
            <w:tcBorders>
              <w:top w:val="single" w:sz="4" w:space="0" w:color="auto"/>
              <w:left w:val="single" w:sz="4" w:space="0" w:color="auto"/>
              <w:bottom w:val="single" w:sz="4" w:space="0" w:color="auto"/>
              <w:right w:val="single" w:sz="4" w:space="0" w:color="auto"/>
            </w:tcBorders>
            <w:vAlign w:val="center"/>
          </w:tcPr>
          <w:p w14:paraId="39CFE425"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77702DF7" w14:textId="77777777" w:rsidR="008431FA" w:rsidRPr="00603C79" w:rsidRDefault="008431FA" w:rsidP="008431FA">
            <w:pPr>
              <w:jc w:val="center"/>
              <w:rPr>
                <w:rFonts w:ascii="Times New Roman" w:eastAsia="Calibri" w:hAnsi="Times New Roman"/>
                <w:bCs/>
                <w:sz w:val="18"/>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5A0445C"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106B38FE"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7C762B42"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33</w:t>
            </w:r>
          </w:p>
        </w:tc>
        <w:tc>
          <w:tcPr>
            <w:tcW w:w="1087" w:type="dxa"/>
            <w:tcBorders>
              <w:top w:val="single" w:sz="4" w:space="0" w:color="auto"/>
              <w:left w:val="single" w:sz="4" w:space="0" w:color="auto"/>
              <w:bottom w:val="single" w:sz="4" w:space="0" w:color="auto"/>
              <w:right w:val="single" w:sz="4" w:space="0" w:color="auto"/>
            </w:tcBorders>
            <w:vAlign w:val="center"/>
          </w:tcPr>
          <w:p w14:paraId="5C666BA6"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101</w:t>
            </w:r>
          </w:p>
        </w:tc>
      </w:tr>
      <w:tr w:rsidR="00603C79" w:rsidRPr="00603C79" w14:paraId="6C081A7D" w14:textId="77777777" w:rsidTr="008431FA">
        <w:trPr>
          <w:trHeight w:val="20"/>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14218032"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Общественно-научные предметы</w:t>
            </w:r>
          </w:p>
        </w:tc>
        <w:tc>
          <w:tcPr>
            <w:tcW w:w="2163" w:type="dxa"/>
            <w:tcBorders>
              <w:top w:val="single" w:sz="4" w:space="0" w:color="auto"/>
              <w:left w:val="single" w:sz="4" w:space="0" w:color="auto"/>
              <w:bottom w:val="single" w:sz="4" w:space="0" w:color="auto"/>
              <w:right w:val="single" w:sz="4" w:space="0" w:color="auto"/>
            </w:tcBorders>
            <w:vAlign w:val="center"/>
            <w:hideMark/>
          </w:tcPr>
          <w:p w14:paraId="643FC5B8"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История России. Всеобщая история</w:t>
            </w:r>
          </w:p>
        </w:tc>
        <w:tc>
          <w:tcPr>
            <w:tcW w:w="750" w:type="dxa"/>
            <w:tcBorders>
              <w:top w:val="single" w:sz="4" w:space="0" w:color="auto"/>
              <w:left w:val="single" w:sz="4" w:space="0" w:color="auto"/>
              <w:bottom w:val="single" w:sz="4" w:space="0" w:color="auto"/>
              <w:right w:val="single" w:sz="4" w:space="0" w:color="auto"/>
            </w:tcBorders>
            <w:vAlign w:val="center"/>
          </w:tcPr>
          <w:p w14:paraId="7D910F9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410FF55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1C43CA3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6FB1A85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0D944EA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0D9A1AF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338</w:t>
            </w:r>
          </w:p>
        </w:tc>
      </w:tr>
      <w:tr w:rsidR="00603C79" w:rsidRPr="00603C79" w14:paraId="007612E5" w14:textId="77777777" w:rsidTr="008431FA">
        <w:trPr>
          <w:trHeight w:val="283"/>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0DED1B2F"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5C389198"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Обществознание</w:t>
            </w:r>
          </w:p>
        </w:tc>
        <w:tc>
          <w:tcPr>
            <w:tcW w:w="750" w:type="dxa"/>
            <w:tcBorders>
              <w:top w:val="single" w:sz="4" w:space="0" w:color="auto"/>
              <w:left w:val="single" w:sz="4" w:space="0" w:color="auto"/>
              <w:bottom w:val="single" w:sz="4" w:space="0" w:color="auto"/>
              <w:right w:val="single" w:sz="4" w:space="0" w:color="auto"/>
            </w:tcBorders>
            <w:vAlign w:val="center"/>
          </w:tcPr>
          <w:p w14:paraId="013664EA"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ECA1FA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4B2E124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4181133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0FCBE5A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w:t>
            </w:r>
          </w:p>
        </w:tc>
        <w:tc>
          <w:tcPr>
            <w:tcW w:w="1087" w:type="dxa"/>
            <w:tcBorders>
              <w:top w:val="single" w:sz="4" w:space="0" w:color="auto"/>
              <w:left w:val="single" w:sz="4" w:space="0" w:color="auto"/>
              <w:bottom w:val="single" w:sz="4" w:space="0" w:color="auto"/>
              <w:right w:val="single" w:sz="4" w:space="0" w:color="auto"/>
            </w:tcBorders>
            <w:vAlign w:val="center"/>
          </w:tcPr>
          <w:p w14:paraId="1C36E18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135</w:t>
            </w:r>
          </w:p>
        </w:tc>
      </w:tr>
      <w:tr w:rsidR="00603C79" w:rsidRPr="00603C79" w14:paraId="3F73B735" w14:textId="77777777" w:rsidTr="008431FA">
        <w:trPr>
          <w:trHeight w:val="283"/>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CBF866D"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6A94D605"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География</w:t>
            </w:r>
          </w:p>
        </w:tc>
        <w:tc>
          <w:tcPr>
            <w:tcW w:w="750" w:type="dxa"/>
            <w:tcBorders>
              <w:top w:val="single" w:sz="4" w:space="0" w:color="auto"/>
              <w:left w:val="single" w:sz="4" w:space="0" w:color="auto"/>
              <w:bottom w:val="single" w:sz="4" w:space="0" w:color="auto"/>
              <w:right w:val="single" w:sz="4" w:space="0" w:color="auto"/>
            </w:tcBorders>
            <w:vAlign w:val="center"/>
          </w:tcPr>
          <w:p w14:paraId="6AE35BA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2F3EF2D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1CF7541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5760AC7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32C6774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02DBA5C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270</w:t>
            </w:r>
          </w:p>
        </w:tc>
      </w:tr>
      <w:tr w:rsidR="00603C79" w:rsidRPr="00603C79" w14:paraId="31654078" w14:textId="77777777" w:rsidTr="008431FA">
        <w:trPr>
          <w:trHeight w:val="227"/>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55484605"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Естественно-научные предметы</w:t>
            </w:r>
          </w:p>
        </w:tc>
        <w:tc>
          <w:tcPr>
            <w:tcW w:w="2163" w:type="dxa"/>
            <w:tcBorders>
              <w:top w:val="single" w:sz="4" w:space="0" w:color="auto"/>
              <w:left w:val="single" w:sz="4" w:space="0" w:color="auto"/>
              <w:bottom w:val="single" w:sz="4" w:space="0" w:color="auto"/>
              <w:right w:val="single" w:sz="4" w:space="0" w:color="auto"/>
            </w:tcBorders>
            <w:vAlign w:val="center"/>
            <w:hideMark/>
          </w:tcPr>
          <w:p w14:paraId="50B30F86" w14:textId="77777777" w:rsidR="008431FA" w:rsidRPr="00603C79" w:rsidRDefault="008431FA" w:rsidP="008431FA">
            <w:pPr>
              <w:spacing w:line="288" w:lineRule="auto"/>
              <w:rPr>
                <w:rFonts w:ascii="Times New Roman" w:eastAsia="Calibri" w:hAnsi="Times New Roman"/>
                <w:bCs/>
                <w:sz w:val="18"/>
                <w:szCs w:val="20"/>
              </w:rPr>
            </w:pPr>
            <w:r w:rsidRPr="00603C79">
              <w:rPr>
                <w:rFonts w:ascii="Times New Roman" w:eastAsia="Calibri" w:hAnsi="Times New Roman"/>
                <w:bCs/>
                <w:sz w:val="18"/>
                <w:szCs w:val="20"/>
              </w:rPr>
              <w:t>Физика</w:t>
            </w:r>
          </w:p>
        </w:tc>
        <w:tc>
          <w:tcPr>
            <w:tcW w:w="750" w:type="dxa"/>
            <w:tcBorders>
              <w:top w:val="single" w:sz="4" w:space="0" w:color="auto"/>
              <w:left w:val="single" w:sz="4" w:space="0" w:color="auto"/>
              <w:bottom w:val="single" w:sz="4" w:space="0" w:color="auto"/>
              <w:right w:val="single" w:sz="4" w:space="0" w:color="auto"/>
            </w:tcBorders>
            <w:vAlign w:val="center"/>
          </w:tcPr>
          <w:p w14:paraId="00675C21"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846064D"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516C872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4B8A8AF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1D020BE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99</w:t>
            </w:r>
          </w:p>
        </w:tc>
        <w:tc>
          <w:tcPr>
            <w:tcW w:w="1087" w:type="dxa"/>
            <w:tcBorders>
              <w:top w:val="single" w:sz="4" w:space="0" w:color="auto"/>
              <w:left w:val="single" w:sz="4" w:space="0" w:color="auto"/>
              <w:bottom w:val="single" w:sz="4" w:space="0" w:color="auto"/>
              <w:right w:val="single" w:sz="4" w:space="0" w:color="auto"/>
            </w:tcBorders>
            <w:vAlign w:val="center"/>
          </w:tcPr>
          <w:p w14:paraId="7290A05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235</w:t>
            </w:r>
          </w:p>
        </w:tc>
      </w:tr>
      <w:tr w:rsidR="00603C79" w:rsidRPr="00603C79" w14:paraId="7E5CC22D" w14:textId="77777777" w:rsidTr="008431FA">
        <w:trPr>
          <w:trHeight w:val="227"/>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1466FB10"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4DBA4285"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Химия</w:t>
            </w:r>
          </w:p>
        </w:tc>
        <w:tc>
          <w:tcPr>
            <w:tcW w:w="750" w:type="dxa"/>
            <w:tcBorders>
              <w:top w:val="single" w:sz="4" w:space="0" w:color="auto"/>
              <w:left w:val="single" w:sz="4" w:space="0" w:color="auto"/>
              <w:bottom w:val="single" w:sz="4" w:space="0" w:color="auto"/>
              <w:right w:val="single" w:sz="4" w:space="0" w:color="auto"/>
            </w:tcBorders>
            <w:vAlign w:val="center"/>
          </w:tcPr>
          <w:p w14:paraId="7D96BA82"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A7E1766"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7254556E"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85E51B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457119D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1EFA2B5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134</w:t>
            </w:r>
          </w:p>
        </w:tc>
      </w:tr>
      <w:tr w:rsidR="00603C79" w:rsidRPr="00603C79" w14:paraId="3AC39454" w14:textId="77777777" w:rsidTr="008431FA">
        <w:trPr>
          <w:trHeight w:val="283"/>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7922CF0"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4DD2BEF1"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Биология</w:t>
            </w:r>
          </w:p>
        </w:tc>
        <w:tc>
          <w:tcPr>
            <w:tcW w:w="750" w:type="dxa"/>
            <w:tcBorders>
              <w:top w:val="single" w:sz="4" w:space="0" w:color="auto"/>
              <w:left w:val="single" w:sz="4" w:space="0" w:color="auto"/>
              <w:bottom w:val="single" w:sz="4" w:space="0" w:color="auto"/>
              <w:right w:val="single" w:sz="4" w:space="0" w:color="auto"/>
            </w:tcBorders>
            <w:vAlign w:val="center"/>
          </w:tcPr>
          <w:p w14:paraId="28F3EF8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3138EEE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7032CE9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682D590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2EBDC62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416780C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236</w:t>
            </w:r>
          </w:p>
        </w:tc>
      </w:tr>
      <w:tr w:rsidR="00603C79" w:rsidRPr="00603C79" w14:paraId="1CA69641" w14:textId="77777777" w:rsidTr="008431FA">
        <w:trPr>
          <w:trHeight w:val="283"/>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7C1E2C09"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Искусство</w:t>
            </w:r>
          </w:p>
        </w:tc>
        <w:tc>
          <w:tcPr>
            <w:tcW w:w="2163" w:type="dxa"/>
            <w:tcBorders>
              <w:top w:val="single" w:sz="4" w:space="0" w:color="auto"/>
              <w:left w:val="single" w:sz="4" w:space="0" w:color="auto"/>
              <w:bottom w:val="single" w:sz="4" w:space="0" w:color="auto"/>
              <w:right w:val="single" w:sz="4" w:space="0" w:color="auto"/>
            </w:tcBorders>
            <w:vAlign w:val="center"/>
            <w:hideMark/>
          </w:tcPr>
          <w:p w14:paraId="2C8C4716"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Музыка</w:t>
            </w:r>
          </w:p>
        </w:tc>
        <w:tc>
          <w:tcPr>
            <w:tcW w:w="750" w:type="dxa"/>
            <w:tcBorders>
              <w:top w:val="single" w:sz="4" w:space="0" w:color="auto"/>
              <w:left w:val="single" w:sz="4" w:space="0" w:color="auto"/>
              <w:bottom w:val="single" w:sz="4" w:space="0" w:color="auto"/>
              <w:right w:val="single" w:sz="4" w:space="0" w:color="auto"/>
            </w:tcBorders>
            <w:vAlign w:val="center"/>
          </w:tcPr>
          <w:p w14:paraId="1C8FED8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589872B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6B76B1E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43948ED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35389B5C"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57ACD65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136</w:t>
            </w:r>
          </w:p>
        </w:tc>
      </w:tr>
      <w:tr w:rsidR="00603C79" w:rsidRPr="00603C79" w14:paraId="1B7F9207" w14:textId="77777777" w:rsidTr="008431FA">
        <w:trPr>
          <w:trHeight w:val="20"/>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3DDEF143"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2CDA7347"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Изобразительное искусство</w:t>
            </w:r>
          </w:p>
        </w:tc>
        <w:tc>
          <w:tcPr>
            <w:tcW w:w="750" w:type="dxa"/>
            <w:tcBorders>
              <w:top w:val="single" w:sz="4" w:space="0" w:color="auto"/>
              <w:left w:val="single" w:sz="4" w:space="0" w:color="auto"/>
              <w:bottom w:val="single" w:sz="4" w:space="0" w:color="auto"/>
              <w:right w:val="single" w:sz="4" w:space="0" w:color="auto"/>
            </w:tcBorders>
            <w:vAlign w:val="center"/>
          </w:tcPr>
          <w:p w14:paraId="53853FC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39EBF4E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2C20272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688BC595"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5527D5F8"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74487A0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102</w:t>
            </w:r>
          </w:p>
        </w:tc>
      </w:tr>
      <w:tr w:rsidR="00603C79" w:rsidRPr="00603C79" w14:paraId="3B9B9999" w14:textId="77777777" w:rsidTr="008431FA">
        <w:trPr>
          <w:trHeight w:val="283"/>
          <w:jc w:val="center"/>
        </w:trPr>
        <w:tc>
          <w:tcPr>
            <w:tcW w:w="2237" w:type="dxa"/>
            <w:tcBorders>
              <w:top w:val="single" w:sz="4" w:space="0" w:color="auto"/>
              <w:left w:val="single" w:sz="4" w:space="0" w:color="auto"/>
              <w:bottom w:val="single" w:sz="4" w:space="0" w:color="auto"/>
              <w:right w:val="single" w:sz="4" w:space="0" w:color="auto"/>
            </w:tcBorders>
            <w:hideMark/>
          </w:tcPr>
          <w:p w14:paraId="0811E4B2"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Технология</w:t>
            </w:r>
          </w:p>
        </w:tc>
        <w:tc>
          <w:tcPr>
            <w:tcW w:w="2163" w:type="dxa"/>
            <w:tcBorders>
              <w:top w:val="single" w:sz="4" w:space="0" w:color="auto"/>
              <w:left w:val="single" w:sz="4" w:space="0" w:color="auto"/>
              <w:bottom w:val="single" w:sz="4" w:space="0" w:color="auto"/>
              <w:right w:val="single" w:sz="4" w:space="0" w:color="auto"/>
            </w:tcBorders>
            <w:vAlign w:val="center"/>
            <w:hideMark/>
          </w:tcPr>
          <w:p w14:paraId="317F4573"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Технология</w:t>
            </w:r>
          </w:p>
        </w:tc>
        <w:tc>
          <w:tcPr>
            <w:tcW w:w="750" w:type="dxa"/>
            <w:tcBorders>
              <w:top w:val="single" w:sz="4" w:space="0" w:color="auto"/>
              <w:left w:val="single" w:sz="4" w:space="0" w:color="auto"/>
              <w:bottom w:val="single" w:sz="4" w:space="0" w:color="auto"/>
              <w:right w:val="single" w:sz="4" w:space="0" w:color="auto"/>
            </w:tcBorders>
            <w:vAlign w:val="center"/>
          </w:tcPr>
          <w:p w14:paraId="7A981CD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38989DE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51EDBF2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28CAB25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032809B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w:t>
            </w:r>
          </w:p>
        </w:tc>
        <w:tc>
          <w:tcPr>
            <w:tcW w:w="1087" w:type="dxa"/>
            <w:tcBorders>
              <w:top w:val="single" w:sz="4" w:space="0" w:color="auto"/>
              <w:left w:val="single" w:sz="4" w:space="0" w:color="auto"/>
              <w:bottom w:val="single" w:sz="4" w:space="0" w:color="auto"/>
              <w:right w:val="single" w:sz="4" w:space="0" w:color="auto"/>
            </w:tcBorders>
            <w:vAlign w:val="center"/>
          </w:tcPr>
          <w:p w14:paraId="3209C37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271</w:t>
            </w:r>
          </w:p>
        </w:tc>
      </w:tr>
      <w:tr w:rsidR="00603C79" w:rsidRPr="00603C79" w14:paraId="1DFB2429" w14:textId="77777777" w:rsidTr="008431FA">
        <w:trPr>
          <w:trHeight w:val="20"/>
          <w:jc w:val="center"/>
        </w:trPr>
        <w:tc>
          <w:tcPr>
            <w:tcW w:w="2237" w:type="dxa"/>
            <w:vMerge w:val="restart"/>
            <w:tcBorders>
              <w:top w:val="single" w:sz="4" w:space="0" w:color="auto"/>
              <w:left w:val="single" w:sz="4" w:space="0" w:color="auto"/>
              <w:bottom w:val="single" w:sz="4" w:space="0" w:color="auto"/>
              <w:right w:val="single" w:sz="4" w:space="0" w:color="auto"/>
            </w:tcBorders>
            <w:hideMark/>
          </w:tcPr>
          <w:p w14:paraId="5B60615D" w14:textId="77777777" w:rsidR="008431FA" w:rsidRPr="00603C79" w:rsidRDefault="008431FA" w:rsidP="008431FA">
            <w:pPr>
              <w:jc w:val="both"/>
              <w:rPr>
                <w:rFonts w:ascii="Times New Roman" w:eastAsia="Calibri" w:hAnsi="Times New Roman"/>
                <w:bCs/>
                <w:sz w:val="20"/>
                <w:szCs w:val="20"/>
              </w:rPr>
            </w:pPr>
            <w:r w:rsidRPr="00603C79">
              <w:rPr>
                <w:rFonts w:ascii="Times New Roman" w:eastAsia="Calibri" w:hAnsi="Times New Roman"/>
                <w:bCs/>
                <w:sz w:val="20"/>
                <w:szCs w:val="20"/>
              </w:rPr>
              <w:t xml:space="preserve">Физическая культура и </w:t>
            </w:r>
          </w:p>
          <w:p w14:paraId="1B842460" w14:textId="77777777" w:rsidR="008431FA" w:rsidRPr="00603C79" w:rsidRDefault="008431FA" w:rsidP="008431FA">
            <w:pPr>
              <w:jc w:val="both"/>
              <w:rPr>
                <w:rFonts w:ascii="Times New Roman" w:eastAsia="Calibri" w:hAnsi="Times New Roman"/>
                <w:bCs/>
                <w:sz w:val="20"/>
                <w:szCs w:val="20"/>
              </w:rPr>
            </w:pPr>
            <w:r w:rsidRPr="00603C79">
              <w:rPr>
                <w:rFonts w:ascii="Times New Roman" w:eastAsia="Calibri" w:hAnsi="Times New Roman"/>
                <w:bCs/>
                <w:sz w:val="20"/>
                <w:szCs w:val="20"/>
              </w:rPr>
              <w:t>Основы безопасности жизнедеятельности</w:t>
            </w:r>
          </w:p>
        </w:tc>
        <w:tc>
          <w:tcPr>
            <w:tcW w:w="2163" w:type="dxa"/>
            <w:tcBorders>
              <w:top w:val="single" w:sz="4" w:space="0" w:color="auto"/>
              <w:left w:val="single" w:sz="4" w:space="0" w:color="auto"/>
              <w:bottom w:val="single" w:sz="4" w:space="0" w:color="auto"/>
              <w:right w:val="single" w:sz="4" w:space="0" w:color="auto"/>
            </w:tcBorders>
            <w:vAlign w:val="center"/>
            <w:hideMark/>
          </w:tcPr>
          <w:p w14:paraId="37742675"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Основы безопасности жизнедеятельности</w:t>
            </w:r>
          </w:p>
        </w:tc>
        <w:tc>
          <w:tcPr>
            <w:tcW w:w="750" w:type="dxa"/>
            <w:tcBorders>
              <w:top w:val="single" w:sz="4" w:space="0" w:color="auto"/>
              <w:left w:val="single" w:sz="4" w:space="0" w:color="auto"/>
              <w:bottom w:val="single" w:sz="4" w:space="0" w:color="auto"/>
              <w:right w:val="single" w:sz="4" w:space="0" w:color="auto"/>
            </w:tcBorders>
            <w:vAlign w:val="center"/>
          </w:tcPr>
          <w:p w14:paraId="7DF41717"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826BD3A"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13614E4"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32CC38D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5FAE151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w:t>
            </w:r>
          </w:p>
        </w:tc>
        <w:tc>
          <w:tcPr>
            <w:tcW w:w="1087" w:type="dxa"/>
            <w:tcBorders>
              <w:top w:val="single" w:sz="4" w:space="0" w:color="auto"/>
              <w:left w:val="single" w:sz="4" w:space="0" w:color="auto"/>
              <w:bottom w:val="single" w:sz="4" w:space="0" w:color="auto"/>
              <w:right w:val="single" w:sz="4" w:space="0" w:color="auto"/>
            </w:tcBorders>
            <w:vAlign w:val="center"/>
          </w:tcPr>
          <w:p w14:paraId="346B933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67</w:t>
            </w:r>
          </w:p>
        </w:tc>
      </w:tr>
      <w:tr w:rsidR="00603C79" w:rsidRPr="00603C79" w14:paraId="7ADF39B5" w14:textId="77777777" w:rsidTr="008431FA">
        <w:trPr>
          <w:trHeight w:val="283"/>
          <w:jc w:val="center"/>
        </w:trPr>
        <w:tc>
          <w:tcPr>
            <w:tcW w:w="2237" w:type="dxa"/>
            <w:vMerge/>
            <w:tcBorders>
              <w:top w:val="single" w:sz="4" w:space="0" w:color="auto"/>
              <w:left w:val="single" w:sz="4" w:space="0" w:color="auto"/>
              <w:bottom w:val="single" w:sz="4" w:space="0" w:color="auto"/>
              <w:right w:val="single" w:sz="4" w:space="0" w:color="auto"/>
            </w:tcBorders>
            <w:vAlign w:val="center"/>
            <w:hideMark/>
          </w:tcPr>
          <w:p w14:paraId="46A6EC72" w14:textId="77777777" w:rsidR="008431FA" w:rsidRPr="00603C79" w:rsidRDefault="008431FA" w:rsidP="008431FA">
            <w:pPr>
              <w:rPr>
                <w:rFonts w:ascii="Times New Roman" w:eastAsia="Calibri" w:hAnsi="Times New Roman"/>
                <w:bCs/>
                <w:sz w:val="20"/>
                <w:szCs w:val="20"/>
              </w:rPr>
            </w:pPr>
          </w:p>
        </w:tc>
        <w:tc>
          <w:tcPr>
            <w:tcW w:w="2163" w:type="dxa"/>
            <w:tcBorders>
              <w:top w:val="single" w:sz="4" w:space="0" w:color="auto"/>
              <w:left w:val="single" w:sz="4" w:space="0" w:color="auto"/>
              <w:bottom w:val="single" w:sz="4" w:space="0" w:color="auto"/>
              <w:right w:val="single" w:sz="4" w:space="0" w:color="auto"/>
            </w:tcBorders>
            <w:vAlign w:val="center"/>
            <w:hideMark/>
          </w:tcPr>
          <w:p w14:paraId="0CC9AA0F"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Физическая культура</w:t>
            </w:r>
          </w:p>
        </w:tc>
        <w:tc>
          <w:tcPr>
            <w:tcW w:w="750" w:type="dxa"/>
            <w:tcBorders>
              <w:top w:val="single" w:sz="4" w:space="0" w:color="auto"/>
              <w:left w:val="single" w:sz="4" w:space="0" w:color="auto"/>
              <w:bottom w:val="single" w:sz="4" w:space="0" w:color="auto"/>
              <w:right w:val="single" w:sz="4" w:space="0" w:color="auto"/>
            </w:tcBorders>
            <w:vAlign w:val="center"/>
          </w:tcPr>
          <w:p w14:paraId="2F8DB05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69B361A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21B658A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0" w:type="dxa"/>
            <w:tcBorders>
              <w:top w:val="single" w:sz="4" w:space="0" w:color="auto"/>
              <w:left w:val="single" w:sz="4" w:space="0" w:color="auto"/>
              <w:bottom w:val="single" w:sz="4" w:space="0" w:color="auto"/>
              <w:right w:val="single" w:sz="4" w:space="0" w:color="auto"/>
            </w:tcBorders>
            <w:vAlign w:val="center"/>
          </w:tcPr>
          <w:p w14:paraId="6B72CFD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68</w:t>
            </w:r>
          </w:p>
        </w:tc>
        <w:tc>
          <w:tcPr>
            <w:tcW w:w="751" w:type="dxa"/>
            <w:tcBorders>
              <w:top w:val="single" w:sz="4" w:space="0" w:color="auto"/>
              <w:left w:val="single" w:sz="4" w:space="0" w:color="auto"/>
              <w:bottom w:val="single" w:sz="4" w:space="0" w:color="auto"/>
              <w:right w:val="single" w:sz="4" w:space="0" w:color="auto"/>
            </w:tcBorders>
            <w:vAlign w:val="center"/>
          </w:tcPr>
          <w:p w14:paraId="2E9D0DA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66</w:t>
            </w:r>
          </w:p>
        </w:tc>
        <w:tc>
          <w:tcPr>
            <w:tcW w:w="1087" w:type="dxa"/>
            <w:tcBorders>
              <w:top w:val="single" w:sz="4" w:space="0" w:color="auto"/>
              <w:left w:val="single" w:sz="4" w:space="0" w:color="auto"/>
              <w:bottom w:val="single" w:sz="4" w:space="0" w:color="auto"/>
              <w:right w:val="single" w:sz="4" w:space="0" w:color="auto"/>
            </w:tcBorders>
            <w:vAlign w:val="center"/>
          </w:tcPr>
          <w:p w14:paraId="5A228F4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338</w:t>
            </w:r>
          </w:p>
        </w:tc>
      </w:tr>
      <w:tr w:rsidR="00603C79" w:rsidRPr="00603C79" w14:paraId="5945B839" w14:textId="77777777" w:rsidTr="008431FA">
        <w:trPr>
          <w:trHeight w:val="567"/>
          <w:jc w:val="center"/>
        </w:trPr>
        <w:tc>
          <w:tcPr>
            <w:tcW w:w="2237" w:type="dxa"/>
            <w:tcBorders>
              <w:top w:val="single" w:sz="4" w:space="0" w:color="auto"/>
              <w:left w:val="single" w:sz="4" w:space="0" w:color="auto"/>
              <w:bottom w:val="single" w:sz="4" w:space="0" w:color="auto"/>
              <w:right w:val="single" w:sz="4" w:space="0" w:color="auto"/>
            </w:tcBorders>
          </w:tcPr>
          <w:p w14:paraId="60B5C751"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 xml:space="preserve">Основы духовно-нравственной культуры народов России </w:t>
            </w:r>
          </w:p>
        </w:tc>
        <w:tc>
          <w:tcPr>
            <w:tcW w:w="2163" w:type="dxa"/>
            <w:tcBorders>
              <w:top w:val="single" w:sz="4" w:space="0" w:color="auto"/>
              <w:left w:val="single" w:sz="4" w:space="0" w:color="auto"/>
              <w:bottom w:val="single" w:sz="4" w:space="0" w:color="auto"/>
              <w:right w:val="single" w:sz="4" w:space="0" w:color="auto"/>
            </w:tcBorders>
            <w:vAlign w:val="center"/>
          </w:tcPr>
          <w:p w14:paraId="38AC644A"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 xml:space="preserve">Основы духовно-нравственной культуры народов России </w:t>
            </w:r>
          </w:p>
        </w:tc>
        <w:tc>
          <w:tcPr>
            <w:tcW w:w="750" w:type="dxa"/>
            <w:tcBorders>
              <w:top w:val="single" w:sz="4" w:space="0" w:color="auto"/>
              <w:left w:val="single" w:sz="4" w:space="0" w:color="auto"/>
              <w:bottom w:val="single" w:sz="4" w:space="0" w:color="auto"/>
              <w:right w:val="single" w:sz="4" w:space="0" w:color="auto"/>
            </w:tcBorders>
            <w:vAlign w:val="center"/>
          </w:tcPr>
          <w:p w14:paraId="48903A0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0" w:type="dxa"/>
            <w:tcBorders>
              <w:top w:val="single" w:sz="4" w:space="0" w:color="auto"/>
              <w:left w:val="single" w:sz="4" w:space="0" w:color="auto"/>
              <w:bottom w:val="single" w:sz="4" w:space="0" w:color="auto"/>
              <w:right w:val="single" w:sz="4" w:space="0" w:color="auto"/>
            </w:tcBorders>
            <w:vAlign w:val="center"/>
          </w:tcPr>
          <w:p w14:paraId="600E315F"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B88F0C4"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6F894E37"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018A8AF9"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3B0210A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r>
      <w:tr w:rsidR="00603C79" w:rsidRPr="00603C79" w14:paraId="24BD4498" w14:textId="77777777" w:rsidTr="008431FA">
        <w:trPr>
          <w:trHeight w:val="340"/>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B95B0A" w14:textId="77777777" w:rsidR="008431FA" w:rsidRPr="00603C79" w:rsidRDefault="008431FA" w:rsidP="008431FA">
            <w:pPr>
              <w:jc w:val="right"/>
              <w:rPr>
                <w:rFonts w:ascii="Times New Roman" w:eastAsia="Calibri" w:hAnsi="Times New Roman"/>
                <w:bCs/>
                <w:sz w:val="20"/>
                <w:szCs w:val="20"/>
              </w:rPr>
            </w:pPr>
            <w:r w:rsidRPr="00603C79">
              <w:rPr>
                <w:rFonts w:ascii="Times New Roman" w:eastAsia="Calibri" w:hAnsi="Times New Roman"/>
                <w:b/>
                <w:bCs/>
                <w:sz w:val="20"/>
                <w:szCs w:val="20"/>
              </w:rPr>
              <w:t>Всего:</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7BE683E4"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952</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555ECC4B"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986</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30D04CDD"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1037</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4221782D"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1071</w:t>
            </w:r>
          </w:p>
        </w:tc>
        <w:tc>
          <w:tcPr>
            <w:tcW w:w="751" w:type="dxa"/>
            <w:tcBorders>
              <w:top w:val="single" w:sz="4" w:space="0" w:color="auto"/>
              <w:left w:val="single" w:sz="4" w:space="0" w:color="auto"/>
              <w:bottom w:val="single" w:sz="4" w:space="0" w:color="auto"/>
              <w:right w:val="single" w:sz="4" w:space="0" w:color="auto"/>
            </w:tcBorders>
            <w:shd w:val="clear" w:color="auto" w:fill="D9D9D9"/>
            <w:vAlign w:val="center"/>
          </w:tcPr>
          <w:p w14:paraId="190C318A"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1089</w:t>
            </w:r>
          </w:p>
        </w:tc>
        <w:tc>
          <w:tcPr>
            <w:tcW w:w="1087" w:type="dxa"/>
            <w:tcBorders>
              <w:top w:val="single" w:sz="4" w:space="0" w:color="auto"/>
              <w:left w:val="single" w:sz="4" w:space="0" w:color="auto"/>
              <w:bottom w:val="single" w:sz="4" w:space="0" w:color="auto"/>
              <w:right w:val="single" w:sz="4" w:space="0" w:color="auto"/>
            </w:tcBorders>
            <w:shd w:val="clear" w:color="auto" w:fill="D9D9D9"/>
            <w:vAlign w:val="center"/>
          </w:tcPr>
          <w:p w14:paraId="03D530C9"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5135</w:t>
            </w:r>
          </w:p>
        </w:tc>
      </w:tr>
      <w:tr w:rsidR="00603C79" w:rsidRPr="00603C79" w14:paraId="3F09B46B" w14:textId="77777777" w:rsidTr="008431FA">
        <w:trPr>
          <w:trHeight w:val="283"/>
          <w:jc w:val="center"/>
        </w:trPr>
        <w:tc>
          <w:tcPr>
            <w:tcW w:w="4400" w:type="dxa"/>
            <w:gridSpan w:val="2"/>
            <w:tcBorders>
              <w:top w:val="single" w:sz="4" w:space="0" w:color="auto"/>
              <w:left w:val="single" w:sz="4" w:space="0" w:color="auto"/>
              <w:bottom w:val="single" w:sz="4" w:space="0" w:color="auto"/>
              <w:right w:val="single" w:sz="4" w:space="0" w:color="auto"/>
            </w:tcBorders>
          </w:tcPr>
          <w:p w14:paraId="0BFD5031" w14:textId="77777777" w:rsidR="008431FA" w:rsidRPr="00603C79" w:rsidRDefault="008431FA" w:rsidP="008431FA">
            <w:pPr>
              <w:jc w:val="right"/>
              <w:rPr>
                <w:rFonts w:ascii="Times New Roman" w:eastAsia="Calibri" w:hAnsi="Times New Roman"/>
                <w:b/>
                <w:bCs/>
                <w:sz w:val="20"/>
                <w:szCs w:val="20"/>
              </w:rPr>
            </w:pPr>
            <w:r w:rsidRPr="00603C79">
              <w:rPr>
                <w:rFonts w:ascii="Times New Roman" w:eastAsia="Calibri" w:hAnsi="Times New Roman"/>
                <w:b/>
                <w:bCs/>
                <w:sz w:val="20"/>
                <w:szCs w:val="20"/>
              </w:rPr>
              <w:t>Часть формируемая участниками образовательных отношений</w:t>
            </w:r>
          </w:p>
        </w:tc>
        <w:tc>
          <w:tcPr>
            <w:tcW w:w="750" w:type="dxa"/>
            <w:tcBorders>
              <w:top w:val="single" w:sz="4" w:space="0" w:color="auto"/>
              <w:left w:val="single" w:sz="4" w:space="0" w:color="auto"/>
              <w:bottom w:val="single" w:sz="4" w:space="0" w:color="auto"/>
              <w:right w:val="single" w:sz="4" w:space="0" w:color="auto"/>
            </w:tcBorders>
            <w:vAlign w:val="center"/>
          </w:tcPr>
          <w:p w14:paraId="0FFA1A88" w14:textId="77777777" w:rsidR="008431FA" w:rsidRPr="00603C79" w:rsidRDefault="008431FA" w:rsidP="008431FA">
            <w:pPr>
              <w:jc w:val="center"/>
              <w:rPr>
                <w:rFonts w:ascii="Times New Roman" w:eastAsia="Calibri" w:hAnsi="Times New Roman"/>
                <w:b/>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08D885C3" w14:textId="77777777" w:rsidR="008431FA" w:rsidRPr="00603C79" w:rsidRDefault="008431FA" w:rsidP="008431FA">
            <w:pPr>
              <w:jc w:val="center"/>
              <w:rPr>
                <w:rFonts w:ascii="Times New Roman" w:eastAsia="Calibri" w:hAnsi="Times New Roman"/>
                <w:b/>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75903FB6" w14:textId="77777777" w:rsidR="008431FA" w:rsidRPr="00603C79" w:rsidRDefault="008431FA" w:rsidP="008431FA">
            <w:pPr>
              <w:jc w:val="center"/>
              <w:rPr>
                <w:rFonts w:ascii="Times New Roman" w:eastAsia="Calibri" w:hAnsi="Times New Roman"/>
                <w:b/>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39E919F6" w14:textId="77777777" w:rsidR="008431FA" w:rsidRPr="00603C79" w:rsidRDefault="008431FA" w:rsidP="008431FA">
            <w:pPr>
              <w:jc w:val="center"/>
              <w:rPr>
                <w:rFonts w:ascii="Times New Roman" w:eastAsia="Calibri" w:hAnsi="Times New Roman"/>
                <w:b/>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3E95BB1F" w14:textId="77777777" w:rsidR="008431FA" w:rsidRPr="00603C79" w:rsidRDefault="008431FA" w:rsidP="008431FA">
            <w:pPr>
              <w:jc w:val="center"/>
              <w:rPr>
                <w:rFonts w:ascii="Times New Roman" w:eastAsia="Calibri" w:hAnsi="Times New Roman"/>
                <w:b/>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11387C6A" w14:textId="77777777" w:rsidR="008431FA" w:rsidRPr="00603C79" w:rsidRDefault="008431FA" w:rsidP="008431FA">
            <w:pPr>
              <w:jc w:val="center"/>
              <w:rPr>
                <w:rFonts w:ascii="Times New Roman" w:eastAsia="Calibri" w:hAnsi="Times New Roman"/>
                <w:b/>
                <w:bCs/>
                <w:sz w:val="20"/>
                <w:szCs w:val="20"/>
              </w:rPr>
            </w:pPr>
          </w:p>
        </w:tc>
      </w:tr>
      <w:tr w:rsidR="00603C79" w:rsidRPr="00603C79" w14:paraId="3A0D5915" w14:textId="77777777" w:rsidTr="008431FA">
        <w:trPr>
          <w:trHeight w:val="397"/>
          <w:jc w:val="center"/>
        </w:trPr>
        <w:tc>
          <w:tcPr>
            <w:tcW w:w="4400" w:type="dxa"/>
            <w:gridSpan w:val="2"/>
            <w:tcBorders>
              <w:top w:val="single" w:sz="4" w:space="0" w:color="auto"/>
              <w:left w:val="single" w:sz="4" w:space="0" w:color="auto"/>
              <w:bottom w:val="single" w:sz="4" w:space="0" w:color="auto"/>
              <w:right w:val="single" w:sz="4" w:space="0" w:color="auto"/>
            </w:tcBorders>
            <w:vAlign w:val="center"/>
          </w:tcPr>
          <w:p w14:paraId="725B3267"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Этноурок</w:t>
            </w:r>
          </w:p>
        </w:tc>
        <w:tc>
          <w:tcPr>
            <w:tcW w:w="750" w:type="dxa"/>
            <w:tcBorders>
              <w:top w:val="single" w:sz="4" w:space="0" w:color="auto"/>
              <w:left w:val="single" w:sz="4" w:space="0" w:color="auto"/>
              <w:bottom w:val="single" w:sz="4" w:space="0" w:color="auto"/>
              <w:right w:val="single" w:sz="4" w:space="0" w:color="auto"/>
            </w:tcBorders>
            <w:vAlign w:val="center"/>
          </w:tcPr>
          <w:p w14:paraId="2FA988D6"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5F3577B"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336FC61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620EB02D"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6889900D"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00683D89"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17</w:t>
            </w:r>
          </w:p>
        </w:tc>
      </w:tr>
      <w:tr w:rsidR="00603C79" w:rsidRPr="00603C79" w14:paraId="597155D3" w14:textId="77777777" w:rsidTr="008431FA">
        <w:trPr>
          <w:trHeight w:val="397"/>
          <w:jc w:val="center"/>
        </w:trPr>
        <w:tc>
          <w:tcPr>
            <w:tcW w:w="4400" w:type="dxa"/>
            <w:gridSpan w:val="2"/>
            <w:tcBorders>
              <w:top w:val="single" w:sz="4" w:space="0" w:color="auto"/>
              <w:left w:val="single" w:sz="4" w:space="0" w:color="auto"/>
              <w:bottom w:val="single" w:sz="4" w:space="0" w:color="auto"/>
              <w:right w:val="single" w:sz="4" w:space="0" w:color="auto"/>
            </w:tcBorders>
            <w:vAlign w:val="center"/>
          </w:tcPr>
          <w:p w14:paraId="2D1F49D5"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Краеведение. География Приморья</w:t>
            </w:r>
          </w:p>
        </w:tc>
        <w:tc>
          <w:tcPr>
            <w:tcW w:w="750" w:type="dxa"/>
            <w:tcBorders>
              <w:top w:val="single" w:sz="4" w:space="0" w:color="auto"/>
              <w:left w:val="single" w:sz="4" w:space="0" w:color="auto"/>
              <w:bottom w:val="single" w:sz="4" w:space="0" w:color="auto"/>
              <w:right w:val="single" w:sz="4" w:space="0" w:color="auto"/>
            </w:tcBorders>
            <w:vAlign w:val="center"/>
          </w:tcPr>
          <w:p w14:paraId="24603205"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196BA1CA"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512A902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68E93D33" w14:textId="77777777" w:rsidR="008431FA" w:rsidRPr="00603C79" w:rsidRDefault="008431FA" w:rsidP="008431FA">
            <w:pPr>
              <w:jc w:val="center"/>
              <w:rPr>
                <w:rFonts w:ascii="Times New Roman" w:eastAsia="Calibri" w:hAnsi="Times New Roman"/>
                <w:bCs/>
                <w:sz w:val="20"/>
                <w:szCs w:val="20"/>
              </w:rPr>
            </w:pPr>
          </w:p>
        </w:tc>
        <w:tc>
          <w:tcPr>
            <w:tcW w:w="751" w:type="dxa"/>
            <w:tcBorders>
              <w:top w:val="single" w:sz="4" w:space="0" w:color="auto"/>
              <w:left w:val="single" w:sz="4" w:space="0" w:color="auto"/>
              <w:bottom w:val="single" w:sz="4" w:space="0" w:color="auto"/>
              <w:right w:val="single" w:sz="4" w:space="0" w:color="auto"/>
            </w:tcBorders>
            <w:vAlign w:val="center"/>
          </w:tcPr>
          <w:p w14:paraId="56DDB23B"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120B601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17</w:t>
            </w:r>
          </w:p>
        </w:tc>
      </w:tr>
      <w:tr w:rsidR="00603C79" w:rsidRPr="00603C79" w14:paraId="2950945C" w14:textId="77777777" w:rsidTr="008431FA">
        <w:trPr>
          <w:trHeight w:val="437"/>
          <w:jc w:val="center"/>
        </w:trPr>
        <w:tc>
          <w:tcPr>
            <w:tcW w:w="4400" w:type="dxa"/>
            <w:gridSpan w:val="2"/>
            <w:tcBorders>
              <w:top w:val="single" w:sz="4" w:space="0" w:color="auto"/>
              <w:left w:val="single" w:sz="4" w:space="0" w:color="auto"/>
              <w:bottom w:val="single" w:sz="4" w:space="0" w:color="auto"/>
              <w:right w:val="single" w:sz="4" w:space="0" w:color="auto"/>
            </w:tcBorders>
            <w:vAlign w:val="center"/>
          </w:tcPr>
          <w:p w14:paraId="6BF65DD6"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rPr>
              <w:t>Краеведение. История российского Приморья</w:t>
            </w:r>
          </w:p>
        </w:tc>
        <w:tc>
          <w:tcPr>
            <w:tcW w:w="750" w:type="dxa"/>
            <w:tcBorders>
              <w:top w:val="single" w:sz="4" w:space="0" w:color="auto"/>
              <w:left w:val="single" w:sz="4" w:space="0" w:color="auto"/>
              <w:bottom w:val="single" w:sz="4" w:space="0" w:color="auto"/>
              <w:right w:val="single" w:sz="4" w:space="0" w:color="auto"/>
            </w:tcBorders>
            <w:vAlign w:val="center"/>
          </w:tcPr>
          <w:p w14:paraId="657AC0F1"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3148D477"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520B96D2" w14:textId="77777777" w:rsidR="008431FA" w:rsidRPr="00603C79" w:rsidRDefault="008431FA" w:rsidP="008431FA">
            <w:pPr>
              <w:jc w:val="center"/>
              <w:rPr>
                <w:rFonts w:ascii="Times New Roman" w:eastAsia="Calibri" w:hAnsi="Times New Roman"/>
                <w:bCs/>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tcPr>
          <w:p w14:paraId="21A5DBF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34</w:t>
            </w:r>
          </w:p>
        </w:tc>
        <w:tc>
          <w:tcPr>
            <w:tcW w:w="751" w:type="dxa"/>
            <w:tcBorders>
              <w:top w:val="single" w:sz="4" w:space="0" w:color="auto"/>
              <w:left w:val="single" w:sz="4" w:space="0" w:color="auto"/>
              <w:bottom w:val="single" w:sz="4" w:space="0" w:color="auto"/>
              <w:right w:val="single" w:sz="4" w:space="0" w:color="auto"/>
            </w:tcBorders>
            <w:vAlign w:val="center"/>
          </w:tcPr>
          <w:p w14:paraId="72F47F39"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28C1AE83"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34</w:t>
            </w:r>
          </w:p>
        </w:tc>
      </w:tr>
      <w:tr w:rsidR="00603C79" w:rsidRPr="00603C79" w14:paraId="707DB4D3" w14:textId="77777777" w:rsidTr="008431FA">
        <w:trPr>
          <w:trHeight w:val="397"/>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584CD0"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Финансовая грамотность</w:t>
            </w:r>
          </w:p>
        </w:tc>
        <w:tc>
          <w:tcPr>
            <w:tcW w:w="750" w:type="dxa"/>
            <w:tcBorders>
              <w:top w:val="single" w:sz="4" w:space="0" w:color="auto"/>
              <w:left w:val="single" w:sz="4" w:space="0" w:color="auto"/>
              <w:bottom w:val="single" w:sz="4" w:space="0" w:color="auto"/>
              <w:right w:val="single" w:sz="4" w:space="0" w:color="auto"/>
            </w:tcBorders>
            <w:vAlign w:val="center"/>
          </w:tcPr>
          <w:p w14:paraId="3D8794A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155F141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7B92005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0" w:type="dxa"/>
            <w:tcBorders>
              <w:top w:val="single" w:sz="4" w:space="0" w:color="auto"/>
              <w:left w:val="single" w:sz="4" w:space="0" w:color="auto"/>
              <w:bottom w:val="single" w:sz="4" w:space="0" w:color="auto"/>
              <w:right w:val="single" w:sz="4" w:space="0" w:color="auto"/>
            </w:tcBorders>
            <w:vAlign w:val="center"/>
          </w:tcPr>
          <w:p w14:paraId="2B23982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17</w:t>
            </w:r>
          </w:p>
        </w:tc>
        <w:tc>
          <w:tcPr>
            <w:tcW w:w="751" w:type="dxa"/>
            <w:tcBorders>
              <w:top w:val="single" w:sz="4" w:space="0" w:color="auto"/>
              <w:left w:val="single" w:sz="4" w:space="0" w:color="auto"/>
              <w:bottom w:val="single" w:sz="4" w:space="0" w:color="auto"/>
              <w:right w:val="single" w:sz="4" w:space="0" w:color="auto"/>
            </w:tcBorders>
            <w:vAlign w:val="center"/>
          </w:tcPr>
          <w:p w14:paraId="0F908036" w14:textId="77777777" w:rsidR="008431FA" w:rsidRPr="00603C79" w:rsidRDefault="008431FA" w:rsidP="008431FA">
            <w:pPr>
              <w:jc w:val="center"/>
              <w:rPr>
                <w:rFonts w:ascii="Times New Roman" w:eastAsia="Calibri" w:hAnsi="Times New Roman"/>
                <w:bCs/>
                <w:sz w:val="20"/>
                <w:szCs w:val="20"/>
              </w:rPr>
            </w:pPr>
          </w:p>
        </w:tc>
        <w:tc>
          <w:tcPr>
            <w:tcW w:w="1087" w:type="dxa"/>
            <w:tcBorders>
              <w:top w:val="single" w:sz="4" w:space="0" w:color="auto"/>
              <w:left w:val="single" w:sz="4" w:space="0" w:color="auto"/>
              <w:bottom w:val="single" w:sz="4" w:space="0" w:color="auto"/>
              <w:right w:val="single" w:sz="4" w:space="0" w:color="auto"/>
            </w:tcBorders>
            <w:vAlign w:val="center"/>
          </w:tcPr>
          <w:p w14:paraId="3593570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68</w:t>
            </w:r>
          </w:p>
        </w:tc>
      </w:tr>
      <w:tr w:rsidR="00603C79" w:rsidRPr="00603C79" w14:paraId="78788F2F" w14:textId="77777777" w:rsidTr="008431FA">
        <w:trPr>
          <w:trHeight w:val="340"/>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18EFF56" w14:textId="77777777" w:rsidR="008431FA" w:rsidRPr="00603C79" w:rsidRDefault="008431FA" w:rsidP="008431FA">
            <w:pPr>
              <w:jc w:val="right"/>
              <w:rPr>
                <w:rFonts w:ascii="Times New Roman" w:eastAsia="Calibri" w:hAnsi="Times New Roman"/>
                <w:b/>
                <w:bCs/>
                <w:sz w:val="20"/>
                <w:szCs w:val="20"/>
              </w:rPr>
            </w:pPr>
            <w:r w:rsidRPr="00603C79">
              <w:rPr>
                <w:rFonts w:ascii="Times New Roman" w:eastAsia="Calibri" w:hAnsi="Times New Roman"/>
                <w:b/>
                <w:bCs/>
                <w:sz w:val="20"/>
                <w:szCs w:val="20"/>
              </w:rPr>
              <w:t>Всего:</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05E64350"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17</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6DB108F6"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17</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3BB1A859"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51</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2994363A"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51</w:t>
            </w:r>
          </w:p>
        </w:tc>
        <w:tc>
          <w:tcPr>
            <w:tcW w:w="751" w:type="dxa"/>
            <w:tcBorders>
              <w:top w:val="single" w:sz="4" w:space="0" w:color="auto"/>
              <w:left w:val="single" w:sz="4" w:space="0" w:color="auto"/>
              <w:bottom w:val="single" w:sz="4" w:space="0" w:color="auto"/>
              <w:right w:val="single" w:sz="4" w:space="0" w:color="auto"/>
            </w:tcBorders>
            <w:shd w:val="clear" w:color="auto" w:fill="D9D9D9"/>
            <w:vAlign w:val="center"/>
          </w:tcPr>
          <w:p w14:paraId="35F10505" w14:textId="77777777" w:rsidR="008431FA" w:rsidRPr="00603C79" w:rsidRDefault="008431FA" w:rsidP="008431FA">
            <w:pPr>
              <w:jc w:val="center"/>
              <w:rPr>
                <w:rFonts w:ascii="Times New Roman" w:eastAsia="Calibri" w:hAnsi="Times New Roman"/>
                <w:b/>
                <w:bCs/>
                <w:sz w:val="20"/>
                <w:szCs w:val="20"/>
              </w:rPr>
            </w:pPr>
          </w:p>
        </w:tc>
        <w:tc>
          <w:tcPr>
            <w:tcW w:w="1087" w:type="dxa"/>
            <w:tcBorders>
              <w:top w:val="single" w:sz="4" w:space="0" w:color="auto"/>
              <w:left w:val="single" w:sz="4" w:space="0" w:color="auto"/>
              <w:bottom w:val="single" w:sz="4" w:space="0" w:color="auto"/>
              <w:right w:val="single" w:sz="4" w:space="0" w:color="auto"/>
            </w:tcBorders>
            <w:shd w:val="clear" w:color="auto" w:fill="D9D9D9"/>
            <w:vAlign w:val="center"/>
          </w:tcPr>
          <w:p w14:paraId="7A5A6243"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136</w:t>
            </w:r>
          </w:p>
        </w:tc>
      </w:tr>
      <w:tr w:rsidR="00603C79" w:rsidRPr="00603C79" w14:paraId="77DACD75" w14:textId="77777777" w:rsidTr="008431FA">
        <w:trPr>
          <w:trHeight w:val="340"/>
          <w:jc w:val="center"/>
        </w:trPr>
        <w:tc>
          <w:tcPr>
            <w:tcW w:w="440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419FF2D" w14:textId="77777777" w:rsidR="008431FA" w:rsidRPr="00603C79" w:rsidRDefault="008431FA" w:rsidP="008431FA">
            <w:pPr>
              <w:jc w:val="right"/>
              <w:rPr>
                <w:rFonts w:ascii="Times New Roman" w:eastAsia="Calibri" w:hAnsi="Times New Roman"/>
                <w:bCs/>
                <w:sz w:val="20"/>
                <w:szCs w:val="20"/>
              </w:rPr>
            </w:pPr>
            <w:r w:rsidRPr="00603C79">
              <w:rPr>
                <w:rFonts w:ascii="Times New Roman" w:eastAsia="Calibri" w:hAnsi="Times New Roman"/>
                <w:b/>
                <w:bCs/>
                <w:sz w:val="20"/>
                <w:szCs w:val="20"/>
              </w:rPr>
              <w:t>Итого:</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345F39FD"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969</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4440742E"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1003</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77B5D74F"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1088</w:t>
            </w:r>
          </w:p>
        </w:tc>
        <w:tc>
          <w:tcPr>
            <w:tcW w:w="750" w:type="dxa"/>
            <w:tcBorders>
              <w:top w:val="single" w:sz="4" w:space="0" w:color="auto"/>
              <w:left w:val="single" w:sz="4" w:space="0" w:color="auto"/>
              <w:bottom w:val="single" w:sz="4" w:space="0" w:color="auto"/>
              <w:right w:val="single" w:sz="4" w:space="0" w:color="auto"/>
            </w:tcBorders>
            <w:shd w:val="clear" w:color="auto" w:fill="D9D9D9"/>
            <w:vAlign w:val="center"/>
          </w:tcPr>
          <w:p w14:paraId="1611E04C"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1122</w:t>
            </w:r>
          </w:p>
        </w:tc>
        <w:tc>
          <w:tcPr>
            <w:tcW w:w="751" w:type="dxa"/>
            <w:tcBorders>
              <w:top w:val="single" w:sz="4" w:space="0" w:color="auto"/>
              <w:left w:val="single" w:sz="4" w:space="0" w:color="auto"/>
              <w:bottom w:val="single" w:sz="4" w:space="0" w:color="auto"/>
              <w:right w:val="single" w:sz="4" w:space="0" w:color="auto"/>
            </w:tcBorders>
            <w:shd w:val="clear" w:color="auto" w:fill="D9D9D9"/>
            <w:vAlign w:val="center"/>
          </w:tcPr>
          <w:p w14:paraId="46D67AFB"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1089</w:t>
            </w:r>
          </w:p>
        </w:tc>
        <w:tc>
          <w:tcPr>
            <w:tcW w:w="1087" w:type="dxa"/>
            <w:tcBorders>
              <w:top w:val="single" w:sz="4" w:space="0" w:color="auto"/>
              <w:left w:val="single" w:sz="4" w:space="0" w:color="auto"/>
              <w:bottom w:val="single" w:sz="4" w:space="0" w:color="auto"/>
              <w:right w:val="single" w:sz="4" w:space="0" w:color="auto"/>
            </w:tcBorders>
            <w:shd w:val="clear" w:color="auto" w:fill="D9D9D9"/>
            <w:vAlign w:val="center"/>
          </w:tcPr>
          <w:p w14:paraId="2D38D1F1"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5271</w:t>
            </w:r>
          </w:p>
        </w:tc>
      </w:tr>
      <w:tr w:rsidR="00603C79" w:rsidRPr="00603C79" w14:paraId="63221954" w14:textId="77777777" w:rsidTr="008431FA">
        <w:trPr>
          <w:trHeight w:val="20"/>
          <w:jc w:val="center"/>
        </w:trPr>
        <w:tc>
          <w:tcPr>
            <w:tcW w:w="4400" w:type="dxa"/>
            <w:gridSpan w:val="2"/>
            <w:tcBorders>
              <w:top w:val="single" w:sz="4" w:space="0" w:color="auto"/>
              <w:left w:val="single" w:sz="4" w:space="0" w:color="auto"/>
              <w:bottom w:val="single" w:sz="4" w:space="0" w:color="auto"/>
              <w:right w:val="single" w:sz="4" w:space="0" w:color="auto"/>
            </w:tcBorders>
            <w:hideMark/>
          </w:tcPr>
          <w:p w14:paraId="20090993" w14:textId="77777777" w:rsidR="008431FA" w:rsidRPr="00603C79" w:rsidRDefault="008431FA" w:rsidP="008431FA">
            <w:pPr>
              <w:rPr>
                <w:rFonts w:ascii="Times New Roman" w:eastAsia="Calibri" w:hAnsi="Times New Roman"/>
                <w:bCs/>
                <w:i/>
                <w:sz w:val="20"/>
                <w:szCs w:val="20"/>
              </w:rPr>
            </w:pPr>
            <w:r w:rsidRPr="00603C79">
              <w:rPr>
                <w:rFonts w:ascii="Times New Roman" w:eastAsia="Calibri" w:hAnsi="Times New Roman"/>
                <w:bCs/>
                <w:i/>
                <w:sz w:val="20"/>
                <w:szCs w:val="20"/>
              </w:rPr>
              <w:t>Максимально допустимая недельная аудиторная нагрузка при 5-дневной неделе</w:t>
            </w:r>
          </w:p>
        </w:tc>
        <w:tc>
          <w:tcPr>
            <w:tcW w:w="750" w:type="dxa"/>
            <w:tcBorders>
              <w:top w:val="single" w:sz="4" w:space="0" w:color="auto"/>
              <w:left w:val="single" w:sz="4" w:space="0" w:color="auto"/>
              <w:bottom w:val="single" w:sz="4" w:space="0" w:color="auto"/>
              <w:right w:val="single" w:sz="4" w:space="0" w:color="auto"/>
            </w:tcBorders>
            <w:vAlign w:val="center"/>
            <w:hideMark/>
          </w:tcPr>
          <w:p w14:paraId="15C120D9"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29</w:t>
            </w:r>
          </w:p>
        </w:tc>
        <w:tc>
          <w:tcPr>
            <w:tcW w:w="750" w:type="dxa"/>
            <w:tcBorders>
              <w:top w:val="single" w:sz="4" w:space="0" w:color="auto"/>
              <w:left w:val="single" w:sz="4" w:space="0" w:color="auto"/>
              <w:bottom w:val="single" w:sz="4" w:space="0" w:color="auto"/>
              <w:right w:val="single" w:sz="4" w:space="0" w:color="auto"/>
            </w:tcBorders>
            <w:vAlign w:val="center"/>
          </w:tcPr>
          <w:p w14:paraId="2D15F382"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30</w:t>
            </w:r>
          </w:p>
        </w:tc>
        <w:tc>
          <w:tcPr>
            <w:tcW w:w="750" w:type="dxa"/>
            <w:tcBorders>
              <w:top w:val="single" w:sz="4" w:space="0" w:color="auto"/>
              <w:left w:val="single" w:sz="4" w:space="0" w:color="auto"/>
              <w:bottom w:val="single" w:sz="4" w:space="0" w:color="auto"/>
              <w:right w:val="single" w:sz="4" w:space="0" w:color="auto"/>
            </w:tcBorders>
            <w:vAlign w:val="center"/>
          </w:tcPr>
          <w:p w14:paraId="3E2B916D"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32</w:t>
            </w:r>
          </w:p>
        </w:tc>
        <w:tc>
          <w:tcPr>
            <w:tcW w:w="750" w:type="dxa"/>
            <w:tcBorders>
              <w:top w:val="single" w:sz="4" w:space="0" w:color="auto"/>
              <w:left w:val="single" w:sz="4" w:space="0" w:color="auto"/>
              <w:bottom w:val="single" w:sz="4" w:space="0" w:color="auto"/>
              <w:right w:val="single" w:sz="4" w:space="0" w:color="auto"/>
            </w:tcBorders>
            <w:vAlign w:val="center"/>
          </w:tcPr>
          <w:p w14:paraId="2876DC37"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33</w:t>
            </w:r>
          </w:p>
        </w:tc>
        <w:tc>
          <w:tcPr>
            <w:tcW w:w="751" w:type="dxa"/>
            <w:tcBorders>
              <w:top w:val="single" w:sz="4" w:space="0" w:color="auto"/>
              <w:left w:val="single" w:sz="4" w:space="0" w:color="auto"/>
              <w:bottom w:val="single" w:sz="4" w:space="0" w:color="auto"/>
              <w:right w:val="single" w:sz="4" w:space="0" w:color="auto"/>
            </w:tcBorders>
            <w:vAlign w:val="center"/>
          </w:tcPr>
          <w:p w14:paraId="72EAE6BF"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33</w:t>
            </w:r>
          </w:p>
        </w:tc>
        <w:tc>
          <w:tcPr>
            <w:tcW w:w="1087" w:type="dxa"/>
            <w:tcBorders>
              <w:top w:val="single" w:sz="4" w:space="0" w:color="auto"/>
              <w:left w:val="single" w:sz="4" w:space="0" w:color="auto"/>
              <w:bottom w:val="single" w:sz="4" w:space="0" w:color="auto"/>
              <w:right w:val="single" w:sz="4" w:space="0" w:color="auto"/>
            </w:tcBorders>
            <w:vAlign w:val="center"/>
          </w:tcPr>
          <w:p w14:paraId="38A31324" w14:textId="77777777" w:rsidR="008431FA" w:rsidRPr="00603C79" w:rsidRDefault="008431FA" w:rsidP="008431FA">
            <w:pPr>
              <w:jc w:val="center"/>
              <w:rPr>
                <w:rFonts w:ascii="Times New Roman" w:eastAsia="Calibri" w:hAnsi="Times New Roman"/>
                <w:b/>
                <w:bCs/>
                <w:i/>
                <w:sz w:val="20"/>
                <w:szCs w:val="20"/>
              </w:rPr>
            </w:pPr>
          </w:p>
        </w:tc>
      </w:tr>
      <w:tr w:rsidR="008431FA" w:rsidRPr="00603C79" w14:paraId="64C253C1" w14:textId="77777777" w:rsidTr="008431FA">
        <w:trPr>
          <w:trHeight w:val="20"/>
          <w:jc w:val="center"/>
        </w:trPr>
        <w:tc>
          <w:tcPr>
            <w:tcW w:w="9241" w:type="dxa"/>
            <w:gridSpan w:val="8"/>
            <w:tcBorders>
              <w:top w:val="single" w:sz="4" w:space="0" w:color="auto"/>
              <w:left w:val="single" w:sz="4" w:space="0" w:color="auto"/>
              <w:bottom w:val="single" w:sz="4" w:space="0" w:color="auto"/>
              <w:right w:val="single" w:sz="4" w:space="0" w:color="auto"/>
            </w:tcBorders>
          </w:tcPr>
          <w:p w14:paraId="2E328FC5"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минимум – 5058             максимум - 5549</w:t>
            </w:r>
          </w:p>
        </w:tc>
      </w:tr>
    </w:tbl>
    <w:p w14:paraId="0E13EF21" w14:textId="77777777" w:rsidR="005C26BF" w:rsidRPr="00603C79" w:rsidRDefault="005C26BF" w:rsidP="005C26BF">
      <w:pPr>
        <w:spacing w:line="226" w:lineRule="auto"/>
        <w:jc w:val="both"/>
        <w:rPr>
          <w:rFonts w:eastAsia="Calibri"/>
        </w:rPr>
      </w:pPr>
    </w:p>
    <w:p w14:paraId="2DC97A90" w14:textId="77777777" w:rsidR="0005685E" w:rsidRPr="00603C79" w:rsidRDefault="0005685E" w:rsidP="008431FA">
      <w:pPr>
        <w:spacing w:after="0" w:line="240" w:lineRule="auto"/>
        <w:jc w:val="center"/>
        <w:rPr>
          <w:rFonts w:ascii="Times New Roman" w:eastAsia="Calibri" w:hAnsi="Times New Roman"/>
          <w:b/>
          <w:szCs w:val="24"/>
        </w:rPr>
      </w:pPr>
    </w:p>
    <w:p w14:paraId="256FBB48" w14:textId="77777777" w:rsidR="0005685E" w:rsidRPr="00603C79" w:rsidRDefault="0005685E" w:rsidP="008431FA">
      <w:pPr>
        <w:spacing w:after="0" w:line="240" w:lineRule="auto"/>
        <w:jc w:val="center"/>
        <w:rPr>
          <w:rFonts w:ascii="Times New Roman" w:eastAsia="Calibri" w:hAnsi="Times New Roman"/>
          <w:b/>
          <w:szCs w:val="24"/>
        </w:rPr>
      </w:pPr>
    </w:p>
    <w:p w14:paraId="4A70923F"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Недельный учебный план </w:t>
      </w:r>
    </w:p>
    <w:p w14:paraId="5BA7539A"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муниципального бюджетного общеобразовательного учреждения </w:t>
      </w:r>
    </w:p>
    <w:p w14:paraId="3D3F172F" w14:textId="77777777" w:rsidR="008431FA" w:rsidRPr="00603C79" w:rsidRDefault="008431FA" w:rsidP="008431FA">
      <w:pPr>
        <w:spacing w:after="0" w:line="240" w:lineRule="auto"/>
        <w:jc w:val="center"/>
        <w:rPr>
          <w:rFonts w:ascii="Times New Roman" w:eastAsia="Calibri" w:hAnsi="Times New Roman"/>
          <w:b/>
          <w:szCs w:val="24"/>
        </w:rPr>
      </w:pPr>
      <w:r w:rsidRPr="00603C79">
        <w:rPr>
          <w:rFonts w:ascii="Times New Roman" w:eastAsia="Calibri" w:hAnsi="Times New Roman"/>
          <w:b/>
          <w:szCs w:val="24"/>
        </w:rPr>
        <w:t xml:space="preserve">«Гимназия №1 имени В.А.Сайбеля»  Артемовского городского округа,   </w:t>
      </w:r>
    </w:p>
    <w:p w14:paraId="3869308E" w14:textId="77777777" w:rsidR="008431FA" w:rsidRPr="00603C79" w:rsidRDefault="008431FA" w:rsidP="008431FA">
      <w:pPr>
        <w:spacing w:after="0" w:line="240" w:lineRule="auto"/>
        <w:jc w:val="center"/>
        <w:rPr>
          <w:rFonts w:ascii="Times New Roman" w:eastAsia="Calibri" w:hAnsi="Times New Roman"/>
          <w:bCs/>
          <w:szCs w:val="24"/>
        </w:rPr>
      </w:pPr>
      <w:r w:rsidRPr="00603C79">
        <w:rPr>
          <w:rFonts w:ascii="Times New Roman" w:eastAsia="Calibri" w:hAnsi="Times New Roman"/>
          <w:b/>
          <w:szCs w:val="24"/>
        </w:rPr>
        <w:t xml:space="preserve"> </w:t>
      </w:r>
      <w:r w:rsidRPr="00603C79">
        <w:rPr>
          <w:rFonts w:ascii="Times New Roman" w:eastAsia="Calibri" w:hAnsi="Times New Roman"/>
          <w:bCs/>
          <w:szCs w:val="24"/>
        </w:rPr>
        <w:t>(основное общее образование)</w:t>
      </w:r>
    </w:p>
    <w:p w14:paraId="36788031" w14:textId="77777777" w:rsidR="008431FA" w:rsidRPr="00603C79" w:rsidRDefault="008431FA" w:rsidP="008431FA">
      <w:pPr>
        <w:spacing w:after="0" w:line="240" w:lineRule="auto"/>
        <w:jc w:val="center"/>
        <w:rPr>
          <w:rFonts w:ascii="Times New Roman" w:eastAsia="Calibri" w:hAnsi="Times New Roman"/>
          <w:b/>
          <w:szCs w:val="24"/>
        </w:rPr>
      </w:pPr>
    </w:p>
    <w:tbl>
      <w:tblPr>
        <w:tblStyle w:val="34"/>
        <w:tblW w:w="8714" w:type="dxa"/>
        <w:jc w:val="center"/>
        <w:tblLayout w:type="fixed"/>
        <w:tblCellMar>
          <w:left w:w="57" w:type="dxa"/>
          <w:right w:w="57" w:type="dxa"/>
        </w:tblCellMar>
        <w:tblLook w:val="04A0" w:firstRow="1" w:lastRow="0" w:firstColumn="1" w:lastColumn="0" w:noHBand="0" w:noVBand="1"/>
      </w:tblPr>
      <w:tblGrid>
        <w:gridCol w:w="2253"/>
        <w:gridCol w:w="2171"/>
        <w:gridCol w:w="714"/>
        <w:gridCol w:w="6"/>
        <w:gridCol w:w="709"/>
        <w:gridCol w:w="717"/>
        <w:gridCol w:w="715"/>
        <w:gridCol w:w="717"/>
        <w:gridCol w:w="7"/>
        <w:gridCol w:w="705"/>
      </w:tblGrid>
      <w:tr w:rsidR="00603C79" w:rsidRPr="00603C79" w14:paraId="4900BC79" w14:textId="77777777" w:rsidTr="008431FA">
        <w:trPr>
          <w:trHeight w:val="20"/>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47DAB204"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Предметные области</w:t>
            </w:r>
          </w:p>
        </w:tc>
        <w:tc>
          <w:tcPr>
            <w:tcW w:w="2171" w:type="dxa"/>
            <w:vMerge w:val="restart"/>
            <w:tcBorders>
              <w:top w:val="single" w:sz="4" w:space="0" w:color="auto"/>
              <w:left w:val="single" w:sz="4" w:space="0" w:color="auto"/>
              <w:bottom w:val="single" w:sz="4" w:space="0" w:color="auto"/>
              <w:right w:val="single" w:sz="4" w:space="0" w:color="auto"/>
            </w:tcBorders>
            <w:hideMark/>
          </w:tcPr>
          <w:p w14:paraId="2BEC119B"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Учебные</w:t>
            </w:r>
          </w:p>
          <w:p w14:paraId="1A6C2C18" w14:textId="77777777" w:rsidR="008431FA" w:rsidRPr="00603C79" w:rsidRDefault="008431FA" w:rsidP="008431FA">
            <w:pPr>
              <w:jc w:val="both"/>
              <w:rPr>
                <w:rFonts w:ascii="Times New Roman" w:eastAsia="Calibri" w:hAnsi="Times New Roman"/>
                <w:b/>
                <w:bCs/>
                <w:sz w:val="20"/>
                <w:szCs w:val="20"/>
              </w:rPr>
            </w:pPr>
            <w:r w:rsidRPr="00603C79">
              <w:rPr>
                <w:rFonts w:ascii="Times New Roman" w:eastAsia="Calibri" w:hAnsi="Times New Roman"/>
                <w:b/>
                <w:bCs/>
                <w:sz w:val="20"/>
                <w:szCs w:val="20"/>
              </w:rPr>
              <w:t>предметы</w:t>
            </w:r>
          </w:p>
          <w:p w14:paraId="42E464D1"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 xml:space="preserve">           </w:t>
            </w:r>
          </w:p>
          <w:p w14:paraId="4EFC866F" w14:textId="77777777" w:rsidR="008431FA" w:rsidRPr="00603C79" w:rsidRDefault="008431FA" w:rsidP="008431FA">
            <w:pPr>
              <w:jc w:val="center"/>
              <w:rPr>
                <w:rFonts w:ascii="Times New Roman" w:eastAsia="Calibri" w:hAnsi="Times New Roman"/>
                <w:b/>
                <w:bCs/>
                <w:sz w:val="20"/>
                <w:szCs w:val="20"/>
              </w:rPr>
            </w:pPr>
          </w:p>
          <w:p w14:paraId="48BE285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
                <w:bCs/>
                <w:sz w:val="20"/>
                <w:szCs w:val="20"/>
              </w:rPr>
              <w:t xml:space="preserve">                      Классы</w:t>
            </w:r>
          </w:p>
        </w:tc>
        <w:tc>
          <w:tcPr>
            <w:tcW w:w="4290" w:type="dxa"/>
            <w:gridSpan w:val="8"/>
            <w:tcBorders>
              <w:top w:val="single" w:sz="4" w:space="0" w:color="auto"/>
              <w:left w:val="single" w:sz="4" w:space="0" w:color="auto"/>
              <w:bottom w:val="single" w:sz="4" w:space="0" w:color="auto"/>
              <w:right w:val="single" w:sz="4" w:space="0" w:color="auto"/>
            </w:tcBorders>
            <w:hideMark/>
          </w:tcPr>
          <w:p w14:paraId="421F620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
                <w:bCs/>
                <w:sz w:val="20"/>
                <w:szCs w:val="20"/>
              </w:rPr>
              <w:t>Количество часов в неделю</w:t>
            </w:r>
          </w:p>
        </w:tc>
      </w:tr>
      <w:tr w:rsidR="00603C79" w:rsidRPr="00603C79" w14:paraId="15E3C9CF" w14:textId="77777777" w:rsidTr="008431FA">
        <w:trPr>
          <w:trHeight w:val="2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3C4B598E" w14:textId="77777777" w:rsidR="008431FA" w:rsidRPr="00603C79" w:rsidRDefault="008431FA" w:rsidP="008431FA">
            <w:pPr>
              <w:rPr>
                <w:rFonts w:ascii="Times New Roman" w:eastAsia="Calibri" w:hAnsi="Times New Roman"/>
                <w:b/>
                <w:bCs/>
                <w:sz w:val="20"/>
                <w:szCs w:val="20"/>
              </w:rPr>
            </w:pPr>
          </w:p>
        </w:tc>
        <w:tc>
          <w:tcPr>
            <w:tcW w:w="2171" w:type="dxa"/>
            <w:vMerge/>
            <w:tcBorders>
              <w:top w:val="single" w:sz="4" w:space="0" w:color="auto"/>
              <w:left w:val="single" w:sz="4" w:space="0" w:color="auto"/>
              <w:bottom w:val="single" w:sz="4" w:space="0" w:color="auto"/>
              <w:right w:val="single" w:sz="4" w:space="0" w:color="auto"/>
            </w:tcBorders>
            <w:vAlign w:val="center"/>
            <w:hideMark/>
          </w:tcPr>
          <w:p w14:paraId="31B77022" w14:textId="77777777" w:rsidR="008431FA" w:rsidRPr="00603C79" w:rsidRDefault="008431FA" w:rsidP="008431FA">
            <w:pPr>
              <w:rPr>
                <w:rFonts w:ascii="Times New Roman" w:eastAsia="Calibri" w:hAnsi="Times New Roman"/>
                <w:bCs/>
                <w:sz w:val="20"/>
                <w:szCs w:val="20"/>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6555902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 xml:space="preserve">5 </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1E8742A4"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6</w:t>
            </w:r>
          </w:p>
        </w:tc>
        <w:tc>
          <w:tcPr>
            <w:tcW w:w="717" w:type="dxa"/>
            <w:tcBorders>
              <w:top w:val="single" w:sz="4" w:space="0" w:color="auto"/>
              <w:left w:val="single" w:sz="4" w:space="0" w:color="auto"/>
              <w:bottom w:val="single" w:sz="4" w:space="0" w:color="auto"/>
              <w:right w:val="single" w:sz="4" w:space="0" w:color="auto"/>
            </w:tcBorders>
            <w:vAlign w:val="center"/>
          </w:tcPr>
          <w:p w14:paraId="461462B2" w14:textId="77777777" w:rsidR="008431FA" w:rsidRPr="00603C79" w:rsidRDefault="008431FA" w:rsidP="008431FA">
            <w:pPr>
              <w:jc w:val="center"/>
              <w:rPr>
                <w:rFonts w:ascii="Times New Roman" w:eastAsia="Calibri" w:hAnsi="Times New Roman"/>
                <w:b/>
                <w:sz w:val="20"/>
                <w:szCs w:val="20"/>
              </w:rPr>
            </w:pPr>
            <w:r w:rsidRPr="00603C79">
              <w:rPr>
                <w:rFonts w:ascii="Times New Roman" w:eastAsia="Calibri" w:hAnsi="Times New Roman"/>
                <w:b/>
                <w:sz w:val="20"/>
                <w:szCs w:val="20"/>
              </w:rPr>
              <w:t>7</w:t>
            </w:r>
          </w:p>
        </w:tc>
        <w:tc>
          <w:tcPr>
            <w:tcW w:w="715" w:type="dxa"/>
            <w:tcBorders>
              <w:top w:val="single" w:sz="4" w:space="0" w:color="auto"/>
              <w:left w:val="single" w:sz="4" w:space="0" w:color="auto"/>
              <w:bottom w:val="single" w:sz="4" w:space="0" w:color="auto"/>
              <w:right w:val="single" w:sz="4" w:space="0" w:color="auto"/>
            </w:tcBorders>
            <w:vAlign w:val="center"/>
          </w:tcPr>
          <w:p w14:paraId="171B2DB1" w14:textId="77777777" w:rsidR="008431FA" w:rsidRPr="00603C79" w:rsidRDefault="008431FA" w:rsidP="008431FA">
            <w:pPr>
              <w:jc w:val="center"/>
              <w:rPr>
                <w:rFonts w:ascii="Times New Roman" w:eastAsia="Calibri" w:hAnsi="Times New Roman"/>
                <w:sz w:val="20"/>
                <w:szCs w:val="20"/>
              </w:rPr>
            </w:pPr>
            <w:r w:rsidRPr="00603C79">
              <w:rPr>
                <w:rFonts w:ascii="Times New Roman" w:eastAsia="Calibri" w:hAnsi="Times New Roman"/>
                <w:sz w:val="20"/>
                <w:szCs w:val="20"/>
              </w:rPr>
              <w:t>8</w:t>
            </w:r>
          </w:p>
        </w:tc>
        <w:tc>
          <w:tcPr>
            <w:tcW w:w="717" w:type="dxa"/>
            <w:tcBorders>
              <w:top w:val="single" w:sz="4" w:space="0" w:color="auto"/>
              <w:left w:val="single" w:sz="4" w:space="0" w:color="auto"/>
              <w:bottom w:val="single" w:sz="4" w:space="0" w:color="auto"/>
              <w:right w:val="single" w:sz="4" w:space="0" w:color="auto"/>
            </w:tcBorders>
            <w:vAlign w:val="center"/>
          </w:tcPr>
          <w:p w14:paraId="08B4AFC7" w14:textId="77777777" w:rsidR="008431FA" w:rsidRPr="00603C79" w:rsidRDefault="008431FA" w:rsidP="008431FA">
            <w:pPr>
              <w:jc w:val="center"/>
              <w:rPr>
                <w:rFonts w:ascii="Times New Roman" w:eastAsia="Calibri" w:hAnsi="Times New Roman"/>
                <w:sz w:val="20"/>
                <w:szCs w:val="20"/>
              </w:rPr>
            </w:pPr>
            <w:r w:rsidRPr="00603C79">
              <w:rPr>
                <w:rFonts w:ascii="Times New Roman" w:eastAsia="Calibri" w:hAnsi="Times New Roman"/>
                <w:sz w:val="20"/>
                <w:szCs w:val="20"/>
              </w:rPr>
              <w:t>9</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6C81BE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Всего</w:t>
            </w:r>
          </w:p>
        </w:tc>
      </w:tr>
      <w:tr w:rsidR="00603C79" w:rsidRPr="00603C79" w14:paraId="7FCDF0D5" w14:textId="77777777" w:rsidTr="008431FA">
        <w:trPr>
          <w:trHeight w:val="20"/>
          <w:jc w:val="center"/>
        </w:trPr>
        <w:tc>
          <w:tcPr>
            <w:tcW w:w="4424" w:type="dxa"/>
            <w:gridSpan w:val="2"/>
            <w:tcBorders>
              <w:top w:val="single" w:sz="4" w:space="0" w:color="auto"/>
              <w:left w:val="single" w:sz="4" w:space="0" w:color="auto"/>
              <w:bottom w:val="single" w:sz="4" w:space="0" w:color="auto"/>
              <w:right w:val="single" w:sz="4" w:space="0" w:color="auto"/>
            </w:tcBorders>
            <w:hideMark/>
          </w:tcPr>
          <w:p w14:paraId="5EC1CFF5" w14:textId="77777777" w:rsidR="008431FA" w:rsidRPr="00603C79" w:rsidRDefault="008431FA" w:rsidP="008431FA">
            <w:pPr>
              <w:rPr>
                <w:rFonts w:ascii="Times New Roman" w:eastAsia="Calibri" w:hAnsi="Times New Roman"/>
                <w:b/>
                <w:bCs/>
                <w:sz w:val="20"/>
                <w:szCs w:val="20"/>
              </w:rPr>
            </w:pPr>
            <w:r w:rsidRPr="00603C79">
              <w:rPr>
                <w:rFonts w:ascii="Times New Roman" w:eastAsia="Calibri" w:hAnsi="Times New Roman"/>
                <w:b/>
                <w:bCs/>
                <w:sz w:val="20"/>
                <w:szCs w:val="20"/>
              </w:rPr>
              <w:t>Обязательная часть</w:t>
            </w:r>
          </w:p>
        </w:tc>
        <w:tc>
          <w:tcPr>
            <w:tcW w:w="714" w:type="dxa"/>
            <w:tcBorders>
              <w:top w:val="single" w:sz="4" w:space="0" w:color="auto"/>
              <w:left w:val="single" w:sz="4" w:space="0" w:color="auto"/>
              <w:bottom w:val="single" w:sz="4" w:space="0" w:color="auto"/>
              <w:right w:val="single" w:sz="4" w:space="0" w:color="auto"/>
            </w:tcBorders>
            <w:vAlign w:val="center"/>
          </w:tcPr>
          <w:p w14:paraId="4C53C7F7" w14:textId="77777777" w:rsidR="008431FA" w:rsidRPr="00603C79" w:rsidRDefault="008431FA" w:rsidP="008431FA">
            <w:pPr>
              <w:jc w:val="center"/>
              <w:rPr>
                <w:rFonts w:ascii="Times New Roman" w:eastAsia="Calibri" w:hAnsi="Times New Roman"/>
                <w:b/>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452B2007" w14:textId="77777777" w:rsidR="008431FA" w:rsidRPr="00603C79" w:rsidRDefault="008431FA" w:rsidP="008431FA">
            <w:pPr>
              <w:jc w:val="center"/>
              <w:rPr>
                <w:rFonts w:ascii="Times New Roman" w:eastAsia="Calibri" w:hAnsi="Times New Roman"/>
                <w:b/>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22788975" w14:textId="77777777" w:rsidR="008431FA" w:rsidRPr="00603C79" w:rsidRDefault="008431FA" w:rsidP="008431FA">
            <w:pPr>
              <w:jc w:val="center"/>
              <w:rPr>
                <w:rFonts w:ascii="Times New Roman" w:eastAsia="Calibri" w:hAnsi="Times New Roman"/>
                <w:b/>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53E09FA" w14:textId="77777777" w:rsidR="008431FA" w:rsidRPr="00603C79" w:rsidRDefault="008431FA" w:rsidP="008431FA">
            <w:pPr>
              <w:jc w:val="center"/>
              <w:rPr>
                <w:rFonts w:ascii="Times New Roman" w:eastAsia="Calibri" w:hAnsi="Times New Roman"/>
                <w:b/>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38115F56" w14:textId="77777777" w:rsidR="008431FA" w:rsidRPr="00603C79" w:rsidRDefault="008431FA" w:rsidP="008431FA">
            <w:pPr>
              <w:jc w:val="center"/>
              <w:rPr>
                <w:rFonts w:ascii="Times New Roman" w:eastAsia="Calibri" w:hAnsi="Times New Roman"/>
                <w:b/>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D8343D5" w14:textId="77777777" w:rsidR="008431FA" w:rsidRPr="00603C79" w:rsidRDefault="008431FA" w:rsidP="008431FA">
            <w:pPr>
              <w:jc w:val="center"/>
              <w:rPr>
                <w:rFonts w:ascii="Times New Roman" w:eastAsia="Calibri" w:hAnsi="Times New Roman"/>
                <w:b/>
                <w:bCs/>
                <w:sz w:val="20"/>
                <w:szCs w:val="20"/>
              </w:rPr>
            </w:pPr>
          </w:p>
        </w:tc>
      </w:tr>
      <w:tr w:rsidR="00603C79" w:rsidRPr="00603C79" w14:paraId="7FDB91AD" w14:textId="77777777" w:rsidTr="008431FA">
        <w:trPr>
          <w:trHeight w:val="283"/>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1A9D0CE6"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Русский язык и литература</w:t>
            </w:r>
          </w:p>
        </w:tc>
        <w:tc>
          <w:tcPr>
            <w:tcW w:w="2171" w:type="dxa"/>
            <w:tcBorders>
              <w:top w:val="single" w:sz="4" w:space="0" w:color="auto"/>
              <w:left w:val="single" w:sz="4" w:space="0" w:color="auto"/>
              <w:bottom w:val="single" w:sz="4" w:space="0" w:color="auto"/>
              <w:right w:val="single" w:sz="4" w:space="0" w:color="auto"/>
            </w:tcBorders>
            <w:vAlign w:val="center"/>
            <w:hideMark/>
          </w:tcPr>
          <w:p w14:paraId="16048E3A"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Русский язык</w:t>
            </w:r>
          </w:p>
        </w:tc>
        <w:tc>
          <w:tcPr>
            <w:tcW w:w="714" w:type="dxa"/>
            <w:tcBorders>
              <w:top w:val="single" w:sz="4" w:space="0" w:color="auto"/>
              <w:left w:val="single" w:sz="4" w:space="0" w:color="auto"/>
              <w:bottom w:val="single" w:sz="4" w:space="0" w:color="auto"/>
              <w:right w:val="single" w:sz="4" w:space="0" w:color="auto"/>
            </w:tcBorders>
            <w:vAlign w:val="center"/>
            <w:hideMark/>
          </w:tcPr>
          <w:p w14:paraId="47D1032A" w14:textId="77777777" w:rsidR="008431FA" w:rsidRPr="00603C79" w:rsidRDefault="008431FA" w:rsidP="008431FA">
            <w:pPr>
              <w:jc w:val="center"/>
              <w:rPr>
                <w:rFonts w:ascii="Times New Roman" w:eastAsia="Calibri" w:hAnsi="Times New Roman"/>
                <w:bCs/>
                <w:sz w:val="20"/>
                <w:szCs w:val="20"/>
                <w:lang w:val="en-US"/>
              </w:rPr>
            </w:pPr>
            <w:r w:rsidRPr="00603C79">
              <w:rPr>
                <w:rFonts w:ascii="Times New Roman" w:eastAsia="Calibri" w:hAnsi="Times New Roman"/>
                <w:bCs/>
                <w:sz w:val="20"/>
                <w:szCs w:val="20"/>
                <w:lang w:val="en-US"/>
              </w:rPr>
              <w:t>5</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38732FA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6</w:t>
            </w:r>
          </w:p>
        </w:tc>
        <w:tc>
          <w:tcPr>
            <w:tcW w:w="717" w:type="dxa"/>
            <w:tcBorders>
              <w:top w:val="single" w:sz="4" w:space="0" w:color="auto"/>
              <w:left w:val="single" w:sz="4" w:space="0" w:color="auto"/>
              <w:bottom w:val="single" w:sz="4" w:space="0" w:color="auto"/>
              <w:right w:val="single" w:sz="4" w:space="0" w:color="auto"/>
            </w:tcBorders>
            <w:vAlign w:val="center"/>
          </w:tcPr>
          <w:p w14:paraId="35F8323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w:t>
            </w:r>
          </w:p>
        </w:tc>
        <w:tc>
          <w:tcPr>
            <w:tcW w:w="715" w:type="dxa"/>
            <w:tcBorders>
              <w:top w:val="single" w:sz="4" w:space="0" w:color="auto"/>
              <w:left w:val="single" w:sz="4" w:space="0" w:color="auto"/>
              <w:bottom w:val="single" w:sz="4" w:space="0" w:color="auto"/>
              <w:right w:val="single" w:sz="4" w:space="0" w:color="auto"/>
            </w:tcBorders>
            <w:vAlign w:val="center"/>
          </w:tcPr>
          <w:p w14:paraId="0DAB87A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c>
          <w:tcPr>
            <w:tcW w:w="717" w:type="dxa"/>
            <w:tcBorders>
              <w:top w:val="single" w:sz="4" w:space="0" w:color="auto"/>
              <w:left w:val="single" w:sz="4" w:space="0" w:color="auto"/>
              <w:bottom w:val="single" w:sz="4" w:space="0" w:color="auto"/>
              <w:right w:val="single" w:sz="4" w:space="0" w:color="auto"/>
            </w:tcBorders>
            <w:vAlign w:val="center"/>
          </w:tcPr>
          <w:p w14:paraId="087FEE6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EEAC6D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21</w:t>
            </w:r>
          </w:p>
        </w:tc>
      </w:tr>
      <w:tr w:rsidR="00603C79" w:rsidRPr="00603C79" w14:paraId="47BBB940" w14:textId="77777777" w:rsidTr="008431FA">
        <w:trPr>
          <w:trHeight w:val="283"/>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25709D0D"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6C45B14B"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Литература</w:t>
            </w:r>
          </w:p>
        </w:tc>
        <w:tc>
          <w:tcPr>
            <w:tcW w:w="714" w:type="dxa"/>
            <w:tcBorders>
              <w:top w:val="single" w:sz="4" w:space="0" w:color="auto"/>
              <w:left w:val="single" w:sz="4" w:space="0" w:color="auto"/>
              <w:bottom w:val="single" w:sz="4" w:space="0" w:color="auto"/>
              <w:right w:val="single" w:sz="4" w:space="0" w:color="auto"/>
            </w:tcBorders>
            <w:vAlign w:val="center"/>
            <w:hideMark/>
          </w:tcPr>
          <w:p w14:paraId="48AF8594" w14:textId="77777777" w:rsidR="008431FA" w:rsidRPr="00603C79" w:rsidRDefault="008431FA" w:rsidP="008431FA">
            <w:pPr>
              <w:jc w:val="center"/>
              <w:rPr>
                <w:rFonts w:ascii="Times New Roman" w:eastAsia="Calibri" w:hAnsi="Times New Roman"/>
                <w:bCs/>
                <w:sz w:val="20"/>
                <w:szCs w:val="20"/>
                <w:lang w:val="en-US"/>
              </w:rPr>
            </w:pPr>
            <w:r w:rsidRPr="00603C79">
              <w:rPr>
                <w:rFonts w:ascii="Times New Roman" w:eastAsia="Calibri" w:hAnsi="Times New Roman"/>
                <w:bCs/>
                <w:sz w:val="20"/>
                <w:szCs w:val="20"/>
                <w:lang w:val="en-US"/>
              </w:rPr>
              <w:t>3</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10A4580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c>
          <w:tcPr>
            <w:tcW w:w="717" w:type="dxa"/>
            <w:tcBorders>
              <w:top w:val="single" w:sz="4" w:space="0" w:color="auto"/>
              <w:left w:val="single" w:sz="4" w:space="0" w:color="auto"/>
              <w:bottom w:val="single" w:sz="4" w:space="0" w:color="auto"/>
              <w:right w:val="single" w:sz="4" w:space="0" w:color="auto"/>
            </w:tcBorders>
            <w:vAlign w:val="center"/>
          </w:tcPr>
          <w:p w14:paraId="0BD1050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6CBA3E7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3FFA8D0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A00474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13</w:t>
            </w:r>
          </w:p>
        </w:tc>
      </w:tr>
      <w:tr w:rsidR="00603C79" w:rsidRPr="00603C79" w14:paraId="199C7A79" w14:textId="77777777" w:rsidTr="008431FA">
        <w:trPr>
          <w:trHeight w:val="283"/>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07BE9E26" w14:textId="77777777" w:rsidR="008431FA" w:rsidRPr="00603C79" w:rsidRDefault="008431FA" w:rsidP="008431FA">
            <w:pPr>
              <w:rPr>
                <w:rFonts w:ascii="Times New Roman" w:eastAsia="Calibri" w:hAnsi="Times New Roman"/>
                <w:sz w:val="20"/>
                <w:szCs w:val="20"/>
              </w:rPr>
            </w:pPr>
            <w:r w:rsidRPr="00603C79">
              <w:rPr>
                <w:rFonts w:ascii="Times New Roman" w:eastAsia="Calibri" w:hAnsi="Times New Roman"/>
                <w:sz w:val="20"/>
                <w:szCs w:val="20"/>
              </w:rPr>
              <w:t>Родной язык и родная литература</w:t>
            </w:r>
          </w:p>
        </w:tc>
        <w:tc>
          <w:tcPr>
            <w:tcW w:w="2171" w:type="dxa"/>
            <w:tcBorders>
              <w:top w:val="single" w:sz="4" w:space="0" w:color="auto"/>
              <w:left w:val="single" w:sz="4" w:space="0" w:color="auto"/>
              <w:bottom w:val="single" w:sz="4" w:space="0" w:color="auto"/>
              <w:right w:val="single" w:sz="4" w:space="0" w:color="auto"/>
            </w:tcBorders>
            <w:vAlign w:val="center"/>
            <w:hideMark/>
          </w:tcPr>
          <w:p w14:paraId="36C5DFBD" w14:textId="77777777" w:rsidR="008431FA" w:rsidRPr="00603C79" w:rsidRDefault="008431FA" w:rsidP="008431FA">
            <w:pPr>
              <w:rPr>
                <w:rFonts w:ascii="Times New Roman" w:eastAsia="Calibri" w:hAnsi="Times New Roman"/>
                <w:sz w:val="20"/>
                <w:szCs w:val="20"/>
              </w:rPr>
            </w:pPr>
            <w:r w:rsidRPr="00603C79">
              <w:rPr>
                <w:rFonts w:ascii="Times New Roman" w:eastAsia="Calibri" w:hAnsi="Times New Roman"/>
                <w:sz w:val="20"/>
                <w:szCs w:val="20"/>
              </w:rPr>
              <w:t>Родной язык (русский)</w:t>
            </w:r>
          </w:p>
        </w:tc>
        <w:tc>
          <w:tcPr>
            <w:tcW w:w="714" w:type="dxa"/>
            <w:tcBorders>
              <w:top w:val="single" w:sz="4" w:space="0" w:color="auto"/>
              <w:left w:val="single" w:sz="4" w:space="0" w:color="auto"/>
              <w:bottom w:val="single" w:sz="4" w:space="0" w:color="auto"/>
              <w:right w:val="single" w:sz="4" w:space="0" w:color="auto"/>
            </w:tcBorders>
            <w:vAlign w:val="center"/>
          </w:tcPr>
          <w:p w14:paraId="60251785"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0A043C8F"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5F93FB5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5" w:type="dxa"/>
            <w:tcBorders>
              <w:top w:val="single" w:sz="4" w:space="0" w:color="auto"/>
              <w:left w:val="single" w:sz="4" w:space="0" w:color="auto"/>
              <w:bottom w:val="single" w:sz="4" w:space="0" w:color="auto"/>
              <w:right w:val="single" w:sz="4" w:space="0" w:color="auto"/>
            </w:tcBorders>
            <w:vAlign w:val="center"/>
          </w:tcPr>
          <w:p w14:paraId="4B1EE837"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7BBF601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7D74C7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r>
      <w:tr w:rsidR="00603C79" w:rsidRPr="00603C79" w14:paraId="386DD5BE" w14:textId="77777777" w:rsidTr="008431FA">
        <w:trPr>
          <w:trHeight w:val="2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23132B55" w14:textId="77777777" w:rsidR="008431FA" w:rsidRPr="00603C79" w:rsidRDefault="008431FA" w:rsidP="008431FA">
            <w:pPr>
              <w:rPr>
                <w:rFonts w:ascii="Times New Roman" w:eastAsia="Calibri" w:hAnsi="Times New Roman"/>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31721846"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sz w:val="20"/>
                <w:szCs w:val="20"/>
              </w:rPr>
              <w:t>Родная литература (русская)</w:t>
            </w:r>
          </w:p>
        </w:tc>
        <w:tc>
          <w:tcPr>
            <w:tcW w:w="714" w:type="dxa"/>
            <w:tcBorders>
              <w:top w:val="single" w:sz="4" w:space="0" w:color="auto"/>
              <w:left w:val="single" w:sz="4" w:space="0" w:color="auto"/>
              <w:bottom w:val="single" w:sz="4" w:space="0" w:color="auto"/>
              <w:right w:val="single" w:sz="4" w:space="0" w:color="auto"/>
            </w:tcBorders>
            <w:vAlign w:val="center"/>
          </w:tcPr>
          <w:p w14:paraId="0119F858"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5C590350"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5DE0E882" w14:textId="77777777" w:rsidR="008431FA" w:rsidRPr="00603C79" w:rsidRDefault="008431FA" w:rsidP="008431FA">
            <w:pPr>
              <w:jc w:val="center"/>
              <w:rPr>
                <w:rFonts w:ascii="Times New Roman" w:eastAsia="Calibri" w:hAnsi="Times New Roman"/>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8449D5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7" w:type="dxa"/>
            <w:tcBorders>
              <w:top w:val="single" w:sz="4" w:space="0" w:color="auto"/>
              <w:left w:val="single" w:sz="4" w:space="0" w:color="auto"/>
              <w:bottom w:val="single" w:sz="4" w:space="0" w:color="auto"/>
              <w:right w:val="single" w:sz="4" w:space="0" w:color="auto"/>
            </w:tcBorders>
            <w:vAlign w:val="center"/>
          </w:tcPr>
          <w:p w14:paraId="1B55E65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97213C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r>
      <w:tr w:rsidR="00603C79" w:rsidRPr="00603C79" w14:paraId="57A0B1E6" w14:textId="77777777" w:rsidTr="008431FA">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14:paraId="68ADBE0D"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 xml:space="preserve">Иностранные языки </w:t>
            </w:r>
          </w:p>
        </w:tc>
        <w:tc>
          <w:tcPr>
            <w:tcW w:w="2171" w:type="dxa"/>
            <w:tcBorders>
              <w:top w:val="single" w:sz="4" w:space="0" w:color="auto"/>
              <w:left w:val="single" w:sz="4" w:space="0" w:color="auto"/>
              <w:bottom w:val="single" w:sz="4" w:space="0" w:color="auto"/>
              <w:right w:val="single" w:sz="4" w:space="0" w:color="auto"/>
            </w:tcBorders>
            <w:vAlign w:val="center"/>
            <w:hideMark/>
          </w:tcPr>
          <w:p w14:paraId="6C60E55E"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 xml:space="preserve">Иностранный язык (английский) </w:t>
            </w:r>
          </w:p>
        </w:tc>
        <w:tc>
          <w:tcPr>
            <w:tcW w:w="714" w:type="dxa"/>
            <w:tcBorders>
              <w:top w:val="single" w:sz="4" w:space="0" w:color="auto"/>
              <w:left w:val="single" w:sz="4" w:space="0" w:color="auto"/>
              <w:bottom w:val="single" w:sz="4" w:space="0" w:color="auto"/>
              <w:right w:val="single" w:sz="4" w:space="0" w:color="auto"/>
            </w:tcBorders>
            <w:vAlign w:val="center"/>
            <w:hideMark/>
          </w:tcPr>
          <w:p w14:paraId="5C4C2F8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71C80291" w14:textId="77777777" w:rsidR="008431FA" w:rsidRPr="00603C79" w:rsidRDefault="008431FA" w:rsidP="008431FA">
            <w:pPr>
              <w:jc w:val="center"/>
              <w:rPr>
                <w:rFonts w:eastAsia="Calibri"/>
              </w:rPr>
            </w:pPr>
            <w:r w:rsidRPr="00603C79">
              <w:rPr>
                <w:rFonts w:eastAsia="Calibri"/>
              </w:rPr>
              <w:t>4</w:t>
            </w:r>
          </w:p>
        </w:tc>
        <w:tc>
          <w:tcPr>
            <w:tcW w:w="717" w:type="dxa"/>
            <w:tcBorders>
              <w:top w:val="single" w:sz="4" w:space="0" w:color="auto"/>
              <w:left w:val="single" w:sz="4" w:space="0" w:color="auto"/>
              <w:bottom w:val="single" w:sz="4" w:space="0" w:color="auto"/>
              <w:right w:val="single" w:sz="4" w:space="0" w:color="auto"/>
            </w:tcBorders>
            <w:vAlign w:val="center"/>
          </w:tcPr>
          <w:p w14:paraId="21175B2E" w14:textId="77777777" w:rsidR="008431FA" w:rsidRPr="00603C79" w:rsidRDefault="008431FA" w:rsidP="008431FA">
            <w:pPr>
              <w:jc w:val="center"/>
              <w:rPr>
                <w:rFonts w:eastAsia="Calibri"/>
              </w:rPr>
            </w:pPr>
            <w:r w:rsidRPr="00603C79">
              <w:rPr>
                <w:rFonts w:eastAsia="Calibri"/>
              </w:rPr>
              <w:t>4</w:t>
            </w:r>
          </w:p>
        </w:tc>
        <w:tc>
          <w:tcPr>
            <w:tcW w:w="715" w:type="dxa"/>
            <w:tcBorders>
              <w:top w:val="single" w:sz="4" w:space="0" w:color="auto"/>
              <w:left w:val="single" w:sz="4" w:space="0" w:color="auto"/>
              <w:bottom w:val="single" w:sz="4" w:space="0" w:color="auto"/>
              <w:right w:val="single" w:sz="4" w:space="0" w:color="auto"/>
            </w:tcBorders>
            <w:vAlign w:val="center"/>
          </w:tcPr>
          <w:p w14:paraId="1811B9C6" w14:textId="77777777" w:rsidR="008431FA" w:rsidRPr="00603C79" w:rsidRDefault="008431FA" w:rsidP="008431FA">
            <w:pPr>
              <w:jc w:val="center"/>
              <w:rPr>
                <w:rFonts w:eastAsia="Calibri"/>
              </w:rPr>
            </w:pPr>
            <w:r w:rsidRPr="00603C79">
              <w:rPr>
                <w:rFonts w:eastAsia="Calibri"/>
              </w:rPr>
              <w:t>4</w:t>
            </w:r>
          </w:p>
        </w:tc>
        <w:tc>
          <w:tcPr>
            <w:tcW w:w="717" w:type="dxa"/>
            <w:tcBorders>
              <w:top w:val="single" w:sz="4" w:space="0" w:color="auto"/>
              <w:left w:val="single" w:sz="4" w:space="0" w:color="auto"/>
              <w:bottom w:val="single" w:sz="4" w:space="0" w:color="auto"/>
              <w:right w:val="single" w:sz="4" w:space="0" w:color="auto"/>
            </w:tcBorders>
            <w:vAlign w:val="center"/>
          </w:tcPr>
          <w:p w14:paraId="7B108E09" w14:textId="77777777" w:rsidR="008431FA" w:rsidRPr="00603C79" w:rsidRDefault="008431FA" w:rsidP="008431FA">
            <w:pPr>
              <w:jc w:val="center"/>
              <w:rPr>
                <w:rFonts w:eastAsia="Calibri"/>
              </w:rPr>
            </w:pPr>
            <w:r w:rsidRPr="00603C79">
              <w:rPr>
                <w:rFonts w:eastAsia="Calibri"/>
              </w:rPr>
              <w:t>4</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525D672" w14:textId="77777777" w:rsidR="008431FA" w:rsidRPr="00603C79" w:rsidRDefault="008431FA" w:rsidP="008431FA">
            <w:pPr>
              <w:jc w:val="center"/>
              <w:rPr>
                <w:rFonts w:eastAsia="Calibri"/>
              </w:rPr>
            </w:pPr>
            <w:r w:rsidRPr="00603C79">
              <w:rPr>
                <w:rFonts w:eastAsia="Calibri"/>
              </w:rPr>
              <w:t>20</w:t>
            </w:r>
          </w:p>
        </w:tc>
      </w:tr>
      <w:tr w:rsidR="00603C79" w:rsidRPr="00603C79" w14:paraId="5F58C258" w14:textId="77777777" w:rsidTr="008431FA">
        <w:trPr>
          <w:trHeight w:val="283"/>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4AD5A044"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Математика и информатика</w:t>
            </w:r>
          </w:p>
        </w:tc>
        <w:tc>
          <w:tcPr>
            <w:tcW w:w="2171" w:type="dxa"/>
            <w:tcBorders>
              <w:top w:val="single" w:sz="4" w:space="0" w:color="auto"/>
              <w:left w:val="single" w:sz="4" w:space="0" w:color="auto"/>
              <w:bottom w:val="single" w:sz="4" w:space="0" w:color="auto"/>
              <w:right w:val="single" w:sz="4" w:space="0" w:color="auto"/>
            </w:tcBorders>
            <w:vAlign w:val="center"/>
            <w:hideMark/>
          </w:tcPr>
          <w:p w14:paraId="00723722"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Математика</w:t>
            </w:r>
          </w:p>
        </w:tc>
        <w:tc>
          <w:tcPr>
            <w:tcW w:w="714" w:type="dxa"/>
            <w:tcBorders>
              <w:top w:val="single" w:sz="4" w:space="0" w:color="auto"/>
              <w:left w:val="single" w:sz="4" w:space="0" w:color="auto"/>
              <w:bottom w:val="single" w:sz="4" w:space="0" w:color="auto"/>
              <w:right w:val="single" w:sz="4" w:space="0" w:color="auto"/>
            </w:tcBorders>
            <w:vAlign w:val="center"/>
            <w:hideMark/>
          </w:tcPr>
          <w:p w14:paraId="38B9D271" w14:textId="77777777" w:rsidR="008431FA" w:rsidRPr="00603C79" w:rsidRDefault="008431FA" w:rsidP="008431FA">
            <w:pPr>
              <w:jc w:val="center"/>
              <w:rPr>
                <w:rFonts w:ascii="Times New Roman" w:eastAsia="Calibri" w:hAnsi="Times New Roman"/>
                <w:bCs/>
                <w:sz w:val="20"/>
                <w:szCs w:val="20"/>
                <w:lang w:val="en-US"/>
              </w:rPr>
            </w:pPr>
            <w:r w:rsidRPr="00603C79">
              <w:rPr>
                <w:rFonts w:ascii="Times New Roman" w:eastAsia="Calibri" w:hAnsi="Times New Roman"/>
                <w:bCs/>
                <w:sz w:val="20"/>
                <w:szCs w:val="20"/>
                <w:lang w:val="en-US"/>
              </w:rPr>
              <w:t>5</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4BCB10A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5</w:t>
            </w:r>
          </w:p>
        </w:tc>
        <w:tc>
          <w:tcPr>
            <w:tcW w:w="717" w:type="dxa"/>
            <w:tcBorders>
              <w:top w:val="single" w:sz="4" w:space="0" w:color="auto"/>
              <w:left w:val="single" w:sz="4" w:space="0" w:color="auto"/>
              <w:bottom w:val="single" w:sz="4" w:space="0" w:color="auto"/>
              <w:right w:val="single" w:sz="4" w:space="0" w:color="auto"/>
            </w:tcBorders>
            <w:vAlign w:val="center"/>
          </w:tcPr>
          <w:p w14:paraId="484A55D8" w14:textId="77777777" w:rsidR="008431FA" w:rsidRPr="00603C79" w:rsidRDefault="008431FA" w:rsidP="008431FA">
            <w:pPr>
              <w:jc w:val="center"/>
              <w:rPr>
                <w:rFonts w:ascii="Times New Roman" w:eastAsia="Calibri" w:hAnsi="Times New Roman"/>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6CC1961"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3EF69D3E"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5FB28C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w:t>
            </w:r>
          </w:p>
        </w:tc>
      </w:tr>
      <w:tr w:rsidR="00603C79" w:rsidRPr="00603C79" w14:paraId="232EFABF" w14:textId="77777777" w:rsidTr="008431FA">
        <w:trPr>
          <w:trHeight w:val="17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6B249890"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75FDAA0B"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Алгебра</w:t>
            </w:r>
          </w:p>
        </w:tc>
        <w:tc>
          <w:tcPr>
            <w:tcW w:w="714" w:type="dxa"/>
            <w:tcBorders>
              <w:top w:val="single" w:sz="4" w:space="0" w:color="auto"/>
              <w:left w:val="single" w:sz="4" w:space="0" w:color="auto"/>
              <w:bottom w:val="single" w:sz="4" w:space="0" w:color="auto"/>
              <w:right w:val="single" w:sz="4" w:space="0" w:color="auto"/>
            </w:tcBorders>
            <w:vAlign w:val="center"/>
          </w:tcPr>
          <w:p w14:paraId="1F717131" w14:textId="77777777" w:rsidR="008431FA" w:rsidRPr="00603C79" w:rsidRDefault="008431FA" w:rsidP="008431FA">
            <w:pPr>
              <w:jc w:val="center"/>
              <w:rPr>
                <w:rFonts w:ascii="Times New Roman" w:eastAsia="Calibri" w:hAnsi="Times New Roman"/>
                <w:bCs/>
                <w:sz w:val="18"/>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5E102EC1" w14:textId="77777777" w:rsidR="008431FA" w:rsidRPr="00603C79" w:rsidRDefault="008431FA" w:rsidP="008431FA">
            <w:pPr>
              <w:jc w:val="center"/>
              <w:rPr>
                <w:rFonts w:ascii="Times New Roman" w:eastAsia="Calibri" w:hAnsi="Times New Roman"/>
                <w:bCs/>
                <w:sz w:val="18"/>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2DDE86AB"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w:t>
            </w:r>
          </w:p>
        </w:tc>
        <w:tc>
          <w:tcPr>
            <w:tcW w:w="715" w:type="dxa"/>
            <w:tcBorders>
              <w:top w:val="single" w:sz="4" w:space="0" w:color="auto"/>
              <w:left w:val="single" w:sz="4" w:space="0" w:color="auto"/>
              <w:bottom w:val="single" w:sz="4" w:space="0" w:color="auto"/>
              <w:right w:val="single" w:sz="4" w:space="0" w:color="auto"/>
            </w:tcBorders>
            <w:vAlign w:val="center"/>
          </w:tcPr>
          <w:p w14:paraId="4CE11ED2"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w:t>
            </w:r>
          </w:p>
        </w:tc>
        <w:tc>
          <w:tcPr>
            <w:tcW w:w="717" w:type="dxa"/>
            <w:tcBorders>
              <w:top w:val="single" w:sz="4" w:space="0" w:color="auto"/>
              <w:left w:val="single" w:sz="4" w:space="0" w:color="auto"/>
              <w:bottom w:val="single" w:sz="4" w:space="0" w:color="auto"/>
              <w:right w:val="single" w:sz="4" w:space="0" w:color="auto"/>
            </w:tcBorders>
            <w:vAlign w:val="center"/>
          </w:tcPr>
          <w:p w14:paraId="736829D0"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E19145C"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9</w:t>
            </w:r>
          </w:p>
        </w:tc>
      </w:tr>
      <w:tr w:rsidR="00603C79" w:rsidRPr="00603C79" w14:paraId="4E7A9C71" w14:textId="77777777" w:rsidTr="008431FA">
        <w:trPr>
          <w:trHeight w:val="17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5C562576"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6FE802EB"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Геометрия</w:t>
            </w:r>
          </w:p>
        </w:tc>
        <w:tc>
          <w:tcPr>
            <w:tcW w:w="714" w:type="dxa"/>
            <w:tcBorders>
              <w:top w:val="single" w:sz="4" w:space="0" w:color="auto"/>
              <w:left w:val="single" w:sz="4" w:space="0" w:color="auto"/>
              <w:bottom w:val="single" w:sz="4" w:space="0" w:color="auto"/>
              <w:right w:val="single" w:sz="4" w:space="0" w:color="auto"/>
            </w:tcBorders>
            <w:vAlign w:val="center"/>
          </w:tcPr>
          <w:p w14:paraId="32C4F685" w14:textId="77777777" w:rsidR="008431FA" w:rsidRPr="00603C79" w:rsidRDefault="008431FA" w:rsidP="008431FA">
            <w:pPr>
              <w:jc w:val="center"/>
              <w:rPr>
                <w:rFonts w:ascii="Times New Roman" w:eastAsia="Calibri" w:hAnsi="Times New Roman"/>
                <w:bCs/>
                <w:sz w:val="18"/>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49321D9D" w14:textId="77777777" w:rsidR="008431FA" w:rsidRPr="00603C79" w:rsidRDefault="008431FA" w:rsidP="008431FA">
            <w:pPr>
              <w:jc w:val="center"/>
              <w:rPr>
                <w:rFonts w:ascii="Times New Roman" w:eastAsia="Calibri" w:hAnsi="Times New Roman"/>
                <w:bCs/>
                <w:sz w:val="18"/>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22A6ECF3"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78DCE2BE"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4CF38344"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4FFA570"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6</w:t>
            </w:r>
          </w:p>
        </w:tc>
      </w:tr>
      <w:tr w:rsidR="00603C79" w:rsidRPr="00603C79" w14:paraId="64513233" w14:textId="77777777" w:rsidTr="008431FA">
        <w:trPr>
          <w:trHeight w:val="170"/>
          <w:jc w:val="center"/>
        </w:trPr>
        <w:tc>
          <w:tcPr>
            <w:tcW w:w="2253" w:type="dxa"/>
            <w:vMerge/>
            <w:tcBorders>
              <w:top w:val="single" w:sz="4" w:space="0" w:color="auto"/>
              <w:left w:val="single" w:sz="4" w:space="0" w:color="auto"/>
              <w:bottom w:val="single" w:sz="4" w:space="0" w:color="auto"/>
              <w:right w:val="single" w:sz="4" w:space="0" w:color="auto"/>
            </w:tcBorders>
            <w:vAlign w:val="center"/>
          </w:tcPr>
          <w:p w14:paraId="50D08453"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tcPr>
          <w:p w14:paraId="6A7145DB" w14:textId="77777777" w:rsidR="008431FA" w:rsidRPr="00603C79" w:rsidRDefault="008431FA" w:rsidP="008431FA">
            <w:pPr>
              <w:rPr>
                <w:rFonts w:ascii="Times New Roman" w:eastAsia="Calibri" w:hAnsi="Times New Roman"/>
                <w:bCs/>
                <w:sz w:val="18"/>
              </w:rPr>
            </w:pPr>
            <w:r w:rsidRPr="00603C79">
              <w:rPr>
                <w:rFonts w:ascii="Times New Roman" w:eastAsia="Calibri" w:hAnsi="Times New Roman"/>
                <w:bCs/>
                <w:sz w:val="18"/>
              </w:rPr>
              <w:t>Вероятность и статистика</w:t>
            </w:r>
          </w:p>
        </w:tc>
        <w:tc>
          <w:tcPr>
            <w:tcW w:w="714" w:type="dxa"/>
            <w:tcBorders>
              <w:top w:val="single" w:sz="4" w:space="0" w:color="auto"/>
              <w:left w:val="single" w:sz="4" w:space="0" w:color="auto"/>
              <w:bottom w:val="single" w:sz="4" w:space="0" w:color="auto"/>
              <w:right w:val="single" w:sz="4" w:space="0" w:color="auto"/>
            </w:tcBorders>
            <w:vAlign w:val="center"/>
          </w:tcPr>
          <w:p w14:paraId="1691DD5E" w14:textId="77777777" w:rsidR="008431FA" w:rsidRPr="00603C79" w:rsidRDefault="008431FA" w:rsidP="008431FA">
            <w:pPr>
              <w:jc w:val="center"/>
              <w:rPr>
                <w:rFonts w:ascii="Times New Roman" w:eastAsia="Calibri" w:hAnsi="Times New Roman"/>
                <w:bCs/>
                <w:sz w:val="18"/>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74E62DD2" w14:textId="77777777" w:rsidR="008431FA" w:rsidRPr="00603C79" w:rsidRDefault="008431FA" w:rsidP="008431FA">
            <w:pPr>
              <w:jc w:val="center"/>
              <w:rPr>
                <w:rFonts w:ascii="Times New Roman" w:eastAsia="Calibri" w:hAnsi="Times New Roman"/>
                <w:bCs/>
                <w:sz w:val="18"/>
                <w:szCs w:val="20"/>
              </w:rPr>
            </w:pPr>
          </w:p>
        </w:tc>
        <w:tc>
          <w:tcPr>
            <w:tcW w:w="2149" w:type="dxa"/>
            <w:gridSpan w:val="3"/>
            <w:tcBorders>
              <w:top w:val="single" w:sz="4" w:space="0" w:color="auto"/>
              <w:left w:val="single" w:sz="4" w:space="0" w:color="auto"/>
              <w:bottom w:val="single" w:sz="4" w:space="0" w:color="auto"/>
              <w:right w:val="single" w:sz="4" w:space="0" w:color="auto"/>
            </w:tcBorders>
            <w:vAlign w:val="center"/>
          </w:tcPr>
          <w:p w14:paraId="3D78C6DA" w14:textId="77777777" w:rsidR="008431FA" w:rsidRPr="00603C79" w:rsidRDefault="008431FA" w:rsidP="008431FA">
            <w:pPr>
              <w:jc w:val="center"/>
              <w:rPr>
                <w:rFonts w:ascii="Times New Roman" w:eastAsia="Calibri" w:hAnsi="Times New Roman"/>
                <w:bCs/>
                <w:i/>
                <w:sz w:val="18"/>
                <w:szCs w:val="20"/>
              </w:rPr>
            </w:pPr>
            <w:r w:rsidRPr="00603C79">
              <w:rPr>
                <w:rFonts w:ascii="Times New Roman" w:eastAsia="Calibri" w:hAnsi="Times New Roman"/>
                <w:bCs/>
                <w:i/>
                <w:sz w:val="18"/>
                <w:szCs w:val="20"/>
              </w:rPr>
              <w:t>Модуль в алгебре 7-9</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5D7172E2" w14:textId="77777777" w:rsidR="008431FA" w:rsidRPr="00603C79" w:rsidRDefault="008431FA" w:rsidP="008431FA">
            <w:pPr>
              <w:jc w:val="center"/>
              <w:rPr>
                <w:rFonts w:ascii="Times New Roman" w:eastAsia="Calibri" w:hAnsi="Times New Roman"/>
                <w:bCs/>
                <w:sz w:val="18"/>
                <w:szCs w:val="20"/>
              </w:rPr>
            </w:pPr>
          </w:p>
        </w:tc>
      </w:tr>
      <w:tr w:rsidR="00603C79" w:rsidRPr="00603C79" w14:paraId="32B573DD" w14:textId="77777777" w:rsidTr="008431FA">
        <w:trPr>
          <w:trHeight w:val="17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19FFB029"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0115E260"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Информатика</w:t>
            </w:r>
          </w:p>
        </w:tc>
        <w:tc>
          <w:tcPr>
            <w:tcW w:w="714" w:type="dxa"/>
            <w:tcBorders>
              <w:top w:val="single" w:sz="4" w:space="0" w:color="auto"/>
              <w:left w:val="single" w:sz="4" w:space="0" w:color="auto"/>
              <w:bottom w:val="single" w:sz="4" w:space="0" w:color="auto"/>
              <w:right w:val="single" w:sz="4" w:space="0" w:color="auto"/>
            </w:tcBorders>
            <w:vAlign w:val="center"/>
          </w:tcPr>
          <w:p w14:paraId="3F9A294F" w14:textId="77777777" w:rsidR="008431FA" w:rsidRPr="00603C79" w:rsidRDefault="008431FA" w:rsidP="008431FA">
            <w:pPr>
              <w:jc w:val="center"/>
              <w:rPr>
                <w:rFonts w:ascii="Times New Roman" w:eastAsia="Calibri" w:hAnsi="Times New Roman"/>
                <w:bCs/>
                <w:sz w:val="18"/>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182F8A87" w14:textId="77777777" w:rsidR="008431FA" w:rsidRPr="00603C79" w:rsidRDefault="008431FA" w:rsidP="008431FA">
            <w:pPr>
              <w:jc w:val="center"/>
              <w:rPr>
                <w:rFonts w:ascii="Times New Roman" w:eastAsia="Calibri" w:hAnsi="Times New Roman"/>
                <w:bCs/>
                <w:sz w:val="18"/>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72E21F47"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w:t>
            </w:r>
          </w:p>
        </w:tc>
        <w:tc>
          <w:tcPr>
            <w:tcW w:w="715" w:type="dxa"/>
            <w:tcBorders>
              <w:top w:val="single" w:sz="4" w:space="0" w:color="auto"/>
              <w:left w:val="single" w:sz="4" w:space="0" w:color="auto"/>
              <w:bottom w:val="single" w:sz="4" w:space="0" w:color="auto"/>
              <w:right w:val="single" w:sz="4" w:space="0" w:color="auto"/>
            </w:tcBorders>
            <w:vAlign w:val="center"/>
          </w:tcPr>
          <w:p w14:paraId="67D6D682"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37F032D6"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4DB0E04" w14:textId="77777777" w:rsidR="008431FA" w:rsidRPr="00603C79" w:rsidRDefault="008431FA" w:rsidP="008431FA">
            <w:pPr>
              <w:jc w:val="center"/>
              <w:rPr>
                <w:rFonts w:ascii="Times New Roman" w:eastAsia="Calibri" w:hAnsi="Times New Roman"/>
                <w:bCs/>
                <w:sz w:val="18"/>
                <w:szCs w:val="20"/>
              </w:rPr>
            </w:pPr>
            <w:r w:rsidRPr="00603C79">
              <w:rPr>
                <w:rFonts w:ascii="Times New Roman" w:eastAsia="Calibri" w:hAnsi="Times New Roman"/>
                <w:bCs/>
                <w:sz w:val="18"/>
                <w:szCs w:val="20"/>
              </w:rPr>
              <w:t>3</w:t>
            </w:r>
          </w:p>
        </w:tc>
      </w:tr>
      <w:tr w:rsidR="00603C79" w:rsidRPr="00603C79" w14:paraId="3A9286B0" w14:textId="77777777" w:rsidTr="008431FA">
        <w:trPr>
          <w:trHeight w:val="20"/>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762AB8E7"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Общественно-научные предметы</w:t>
            </w:r>
          </w:p>
        </w:tc>
        <w:tc>
          <w:tcPr>
            <w:tcW w:w="2171" w:type="dxa"/>
            <w:tcBorders>
              <w:top w:val="single" w:sz="4" w:space="0" w:color="auto"/>
              <w:left w:val="single" w:sz="4" w:space="0" w:color="auto"/>
              <w:bottom w:val="single" w:sz="4" w:space="0" w:color="auto"/>
              <w:right w:val="single" w:sz="4" w:space="0" w:color="auto"/>
            </w:tcBorders>
            <w:vAlign w:val="center"/>
            <w:hideMark/>
          </w:tcPr>
          <w:p w14:paraId="60046B07"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История России. Всеобщая история</w:t>
            </w:r>
          </w:p>
        </w:tc>
        <w:tc>
          <w:tcPr>
            <w:tcW w:w="714" w:type="dxa"/>
            <w:tcBorders>
              <w:top w:val="single" w:sz="4" w:space="0" w:color="auto"/>
              <w:left w:val="single" w:sz="4" w:space="0" w:color="auto"/>
              <w:bottom w:val="single" w:sz="4" w:space="0" w:color="auto"/>
              <w:right w:val="single" w:sz="4" w:space="0" w:color="auto"/>
            </w:tcBorders>
            <w:vAlign w:val="center"/>
            <w:hideMark/>
          </w:tcPr>
          <w:p w14:paraId="248AE82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7FF8D64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0840CE1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392F04A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5BD31CC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D04573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w:t>
            </w:r>
          </w:p>
        </w:tc>
      </w:tr>
      <w:tr w:rsidR="00603C79" w:rsidRPr="00603C79" w14:paraId="3823241B" w14:textId="77777777" w:rsidTr="008431FA">
        <w:trPr>
          <w:trHeight w:val="283"/>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2245E023"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6DB45C27"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Обществознание</w:t>
            </w:r>
          </w:p>
        </w:tc>
        <w:tc>
          <w:tcPr>
            <w:tcW w:w="714" w:type="dxa"/>
            <w:tcBorders>
              <w:top w:val="single" w:sz="4" w:space="0" w:color="auto"/>
              <w:left w:val="single" w:sz="4" w:space="0" w:color="auto"/>
              <w:bottom w:val="single" w:sz="4" w:space="0" w:color="auto"/>
              <w:right w:val="single" w:sz="4" w:space="0" w:color="auto"/>
            </w:tcBorders>
            <w:vAlign w:val="center"/>
          </w:tcPr>
          <w:p w14:paraId="3B404246"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B3B45E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1BF4A96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tcBorders>
              <w:top w:val="single" w:sz="4" w:space="0" w:color="auto"/>
              <w:left w:val="single" w:sz="4" w:space="0" w:color="auto"/>
              <w:bottom w:val="single" w:sz="4" w:space="0" w:color="auto"/>
              <w:right w:val="single" w:sz="4" w:space="0" w:color="auto"/>
            </w:tcBorders>
            <w:vAlign w:val="center"/>
          </w:tcPr>
          <w:p w14:paraId="14136DA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48631B2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D148AF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w:t>
            </w:r>
          </w:p>
        </w:tc>
      </w:tr>
      <w:tr w:rsidR="00603C79" w:rsidRPr="00603C79" w14:paraId="5C6852A3" w14:textId="77777777" w:rsidTr="008431FA">
        <w:trPr>
          <w:trHeight w:val="283"/>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372CF082"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521376C1"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География</w:t>
            </w:r>
          </w:p>
        </w:tc>
        <w:tc>
          <w:tcPr>
            <w:tcW w:w="714" w:type="dxa"/>
            <w:tcBorders>
              <w:top w:val="single" w:sz="4" w:space="0" w:color="auto"/>
              <w:left w:val="single" w:sz="4" w:space="0" w:color="auto"/>
              <w:bottom w:val="single" w:sz="4" w:space="0" w:color="auto"/>
              <w:right w:val="single" w:sz="4" w:space="0" w:color="auto"/>
            </w:tcBorders>
            <w:vAlign w:val="center"/>
            <w:hideMark/>
          </w:tcPr>
          <w:p w14:paraId="4FBFA78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068B931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3397463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4D6D191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6D68B69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6532796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8</w:t>
            </w:r>
          </w:p>
        </w:tc>
      </w:tr>
      <w:tr w:rsidR="00603C79" w:rsidRPr="00603C79" w14:paraId="3F08D784" w14:textId="77777777" w:rsidTr="008431FA">
        <w:trPr>
          <w:trHeight w:val="227"/>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29371879"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Естественно-научные предметы</w:t>
            </w:r>
          </w:p>
        </w:tc>
        <w:tc>
          <w:tcPr>
            <w:tcW w:w="2171" w:type="dxa"/>
            <w:tcBorders>
              <w:top w:val="single" w:sz="4" w:space="0" w:color="auto"/>
              <w:left w:val="single" w:sz="4" w:space="0" w:color="auto"/>
              <w:bottom w:val="single" w:sz="4" w:space="0" w:color="auto"/>
              <w:right w:val="single" w:sz="4" w:space="0" w:color="auto"/>
            </w:tcBorders>
            <w:vAlign w:val="center"/>
            <w:hideMark/>
          </w:tcPr>
          <w:p w14:paraId="41B2AAF4" w14:textId="77777777" w:rsidR="008431FA" w:rsidRPr="00603C79" w:rsidRDefault="008431FA" w:rsidP="008431FA">
            <w:pPr>
              <w:spacing w:line="288" w:lineRule="auto"/>
              <w:rPr>
                <w:rFonts w:ascii="Times New Roman" w:eastAsia="Calibri" w:hAnsi="Times New Roman"/>
                <w:bCs/>
                <w:sz w:val="18"/>
                <w:szCs w:val="20"/>
              </w:rPr>
            </w:pPr>
            <w:r w:rsidRPr="00603C79">
              <w:rPr>
                <w:rFonts w:ascii="Times New Roman" w:eastAsia="Calibri" w:hAnsi="Times New Roman"/>
                <w:bCs/>
                <w:sz w:val="18"/>
                <w:szCs w:val="20"/>
              </w:rPr>
              <w:t>Физика</w:t>
            </w:r>
          </w:p>
        </w:tc>
        <w:tc>
          <w:tcPr>
            <w:tcW w:w="714" w:type="dxa"/>
            <w:tcBorders>
              <w:top w:val="single" w:sz="4" w:space="0" w:color="auto"/>
              <w:left w:val="single" w:sz="4" w:space="0" w:color="auto"/>
              <w:bottom w:val="single" w:sz="4" w:space="0" w:color="auto"/>
              <w:right w:val="single" w:sz="4" w:space="0" w:color="auto"/>
            </w:tcBorders>
            <w:vAlign w:val="center"/>
          </w:tcPr>
          <w:p w14:paraId="7E553A0A"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6A084F3"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771926BB"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1AEFC69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7BA1CBF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919D4E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7</w:t>
            </w:r>
          </w:p>
        </w:tc>
      </w:tr>
      <w:tr w:rsidR="00603C79" w:rsidRPr="00603C79" w14:paraId="620A204D" w14:textId="77777777" w:rsidTr="008431FA">
        <w:trPr>
          <w:trHeight w:val="227"/>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5140AEA1"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397841DC"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Химия</w:t>
            </w:r>
          </w:p>
        </w:tc>
        <w:tc>
          <w:tcPr>
            <w:tcW w:w="714" w:type="dxa"/>
            <w:tcBorders>
              <w:top w:val="single" w:sz="4" w:space="0" w:color="auto"/>
              <w:left w:val="single" w:sz="4" w:space="0" w:color="auto"/>
              <w:bottom w:val="single" w:sz="4" w:space="0" w:color="auto"/>
              <w:right w:val="single" w:sz="4" w:space="0" w:color="auto"/>
            </w:tcBorders>
            <w:vAlign w:val="center"/>
          </w:tcPr>
          <w:p w14:paraId="558379ED"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FE94D3E"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24451CB1" w14:textId="77777777" w:rsidR="008431FA" w:rsidRPr="00603C79" w:rsidRDefault="008431FA" w:rsidP="008431FA">
            <w:pPr>
              <w:jc w:val="center"/>
              <w:rPr>
                <w:rFonts w:ascii="Times New Roman" w:eastAsia="Calibri" w:hAnsi="Times New Roman"/>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A6A6BA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2FAF8AE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7C6FA49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w:t>
            </w:r>
          </w:p>
        </w:tc>
      </w:tr>
      <w:tr w:rsidR="00603C79" w:rsidRPr="00603C79" w14:paraId="6A6890C7" w14:textId="77777777" w:rsidTr="008431FA">
        <w:trPr>
          <w:trHeight w:val="283"/>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39861618"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680A74AD"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Биология</w:t>
            </w:r>
          </w:p>
        </w:tc>
        <w:tc>
          <w:tcPr>
            <w:tcW w:w="714" w:type="dxa"/>
            <w:tcBorders>
              <w:top w:val="single" w:sz="4" w:space="0" w:color="auto"/>
              <w:left w:val="single" w:sz="4" w:space="0" w:color="auto"/>
              <w:bottom w:val="single" w:sz="4" w:space="0" w:color="auto"/>
              <w:right w:val="single" w:sz="4" w:space="0" w:color="auto"/>
            </w:tcBorders>
            <w:vAlign w:val="center"/>
            <w:hideMark/>
          </w:tcPr>
          <w:p w14:paraId="742B088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31F2402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3593618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tcBorders>
              <w:top w:val="single" w:sz="4" w:space="0" w:color="auto"/>
              <w:left w:val="single" w:sz="4" w:space="0" w:color="auto"/>
              <w:bottom w:val="single" w:sz="4" w:space="0" w:color="auto"/>
              <w:right w:val="single" w:sz="4" w:space="0" w:color="auto"/>
            </w:tcBorders>
            <w:vAlign w:val="center"/>
          </w:tcPr>
          <w:p w14:paraId="721201B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37D98D3F"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00C7EC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7</w:t>
            </w:r>
          </w:p>
        </w:tc>
      </w:tr>
      <w:tr w:rsidR="00603C79" w:rsidRPr="00603C79" w14:paraId="530907FF" w14:textId="77777777" w:rsidTr="008431FA">
        <w:trPr>
          <w:trHeight w:val="283"/>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4886FF21"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Искусство</w:t>
            </w:r>
          </w:p>
        </w:tc>
        <w:tc>
          <w:tcPr>
            <w:tcW w:w="2171" w:type="dxa"/>
            <w:tcBorders>
              <w:top w:val="single" w:sz="4" w:space="0" w:color="auto"/>
              <w:left w:val="single" w:sz="4" w:space="0" w:color="auto"/>
              <w:bottom w:val="single" w:sz="4" w:space="0" w:color="auto"/>
              <w:right w:val="single" w:sz="4" w:space="0" w:color="auto"/>
            </w:tcBorders>
            <w:vAlign w:val="center"/>
            <w:hideMark/>
          </w:tcPr>
          <w:p w14:paraId="7DF670D9"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Музыка</w:t>
            </w:r>
          </w:p>
        </w:tc>
        <w:tc>
          <w:tcPr>
            <w:tcW w:w="714" w:type="dxa"/>
            <w:tcBorders>
              <w:top w:val="single" w:sz="4" w:space="0" w:color="auto"/>
              <w:left w:val="single" w:sz="4" w:space="0" w:color="auto"/>
              <w:bottom w:val="single" w:sz="4" w:space="0" w:color="auto"/>
              <w:right w:val="single" w:sz="4" w:space="0" w:color="auto"/>
            </w:tcBorders>
            <w:vAlign w:val="center"/>
            <w:hideMark/>
          </w:tcPr>
          <w:p w14:paraId="7254293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1BD407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745E5B28"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tcBorders>
              <w:top w:val="single" w:sz="4" w:space="0" w:color="auto"/>
              <w:left w:val="single" w:sz="4" w:space="0" w:color="auto"/>
              <w:bottom w:val="single" w:sz="4" w:space="0" w:color="auto"/>
              <w:right w:val="single" w:sz="4" w:space="0" w:color="auto"/>
            </w:tcBorders>
            <w:vAlign w:val="center"/>
          </w:tcPr>
          <w:p w14:paraId="62DC168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305807D7"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3C3186B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4</w:t>
            </w:r>
          </w:p>
        </w:tc>
      </w:tr>
      <w:tr w:rsidR="00603C79" w:rsidRPr="00603C79" w14:paraId="465A8729" w14:textId="77777777" w:rsidTr="008431FA">
        <w:trPr>
          <w:trHeight w:val="20"/>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1C84975B"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25AF501B"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Изобразительное искусство</w:t>
            </w:r>
          </w:p>
        </w:tc>
        <w:tc>
          <w:tcPr>
            <w:tcW w:w="714" w:type="dxa"/>
            <w:tcBorders>
              <w:top w:val="single" w:sz="4" w:space="0" w:color="auto"/>
              <w:left w:val="single" w:sz="4" w:space="0" w:color="auto"/>
              <w:bottom w:val="single" w:sz="4" w:space="0" w:color="auto"/>
              <w:right w:val="single" w:sz="4" w:space="0" w:color="auto"/>
            </w:tcBorders>
            <w:vAlign w:val="center"/>
            <w:hideMark/>
          </w:tcPr>
          <w:p w14:paraId="51A0F1A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66459D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72D70E0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5" w:type="dxa"/>
            <w:tcBorders>
              <w:top w:val="single" w:sz="4" w:space="0" w:color="auto"/>
              <w:left w:val="single" w:sz="4" w:space="0" w:color="auto"/>
              <w:bottom w:val="single" w:sz="4" w:space="0" w:color="auto"/>
              <w:right w:val="single" w:sz="4" w:space="0" w:color="auto"/>
            </w:tcBorders>
            <w:vAlign w:val="center"/>
          </w:tcPr>
          <w:p w14:paraId="3F411D19"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40060EBD"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43704D8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3</w:t>
            </w:r>
          </w:p>
        </w:tc>
      </w:tr>
      <w:tr w:rsidR="00603C79" w:rsidRPr="00603C79" w14:paraId="51BB29AC" w14:textId="77777777" w:rsidTr="008431FA">
        <w:trPr>
          <w:trHeight w:val="283"/>
          <w:jc w:val="center"/>
        </w:trPr>
        <w:tc>
          <w:tcPr>
            <w:tcW w:w="2253" w:type="dxa"/>
            <w:tcBorders>
              <w:top w:val="single" w:sz="4" w:space="0" w:color="auto"/>
              <w:left w:val="single" w:sz="4" w:space="0" w:color="auto"/>
              <w:bottom w:val="single" w:sz="4" w:space="0" w:color="auto"/>
              <w:right w:val="single" w:sz="4" w:space="0" w:color="auto"/>
            </w:tcBorders>
            <w:hideMark/>
          </w:tcPr>
          <w:p w14:paraId="1A00114E" w14:textId="77777777" w:rsidR="008431FA" w:rsidRPr="00603C79" w:rsidRDefault="008431FA" w:rsidP="008431FA">
            <w:pPr>
              <w:spacing w:line="288" w:lineRule="auto"/>
              <w:jc w:val="both"/>
              <w:rPr>
                <w:rFonts w:ascii="Times New Roman" w:eastAsia="Calibri" w:hAnsi="Times New Roman"/>
                <w:bCs/>
                <w:sz w:val="20"/>
                <w:szCs w:val="20"/>
              </w:rPr>
            </w:pPr>
            <w:r w:rsidRPr="00603C79">
              <w:rPr>
                <w:rFonts w:ascii="Times New Roman" w:eastAsia="Calibri" w:hAnsi="Times New Roman"/>
                <w:bCs/>
                <w:sz w:val="20"/>
                <w:szCs w:val="20"/>
              </w:rPr>
              <w:t>Технология</w:t>
            </w:r>
          </w:p>
        </w:tc>
        <w:tc>
          <w:tcPr>
            <w:tcW w:w="2171" w:type="dxa"/>
            <w:tcBorders>
              <w:top w:val="single" w:sz="4" w:space="0" w:color="auto"/>
              <w:left w:val="single" w:sz="4" w:space="0" w:color="auto"/>
              <w:bottom w:val="single" w:sz="4" w:space="0" w:color="auto"/>
              <w:right w:val="single" w:sz="4" w:space="0" w:color="auto"/>
            </w:tcBorders>
            <w:vAlign w:val="center"/>
            <w:hideMark/>
          </w:tcPr>
          <w:p w14:paraId="0FA495E9" w14:textId="77777777" w:rsidR="008431FA" w:rsidRPr="00603C79" w:rsidRDefault="008431FA" w:rsidP="008431FA">
            <w:pPr>
              <w:spacing w:line="288" w:lineRule="auto"/>
              <w:rPr>
                <w:rFonts w:ascii="Times New Roman" w:eastAsia="Calibri" w:hAnsi="Times New Roman"/>
                <w:bCs/>
                <w:sz w:val="20"/>
                <w:szCs w:val="20"/>
              </w:rPr>
            </w:pPr>
            <w:r w:rsidRPr="00603C79">
              <w:rPr>
                <w:rFonts w:ascii="Times New Roman" w:eastAsia="Calibri" w:hAnsi="Times New Roman"/>
                <w:bCs/>
                <w:sz w:val="20"/>
                <w:szCs w:val="20"/>
              </w:rPr>
              <w:t>Технология</w:t>
            </w:r>
          </w:p>
        </w:tc>
        <w:tc>
          <w:tcPr>
            <w:tcW w:w="714" w:type="dxa"/>
            <w:tcBorders>
              <w:top w:val="single" w:sz="4" w:space="0" w:color="auto"/>
              <w:left w:val="single" w:sz="4" w:space="0" w:color="auto"/>
              <w:bottom w:val="single" w:sz="4" w:space="0" w:color="auto"/>
              <w:right w:val="single" w:sz="4" w:space="0" w:color="auto"/>
            </w:tcBorders>
            <w:vAlign w:val="center"/>
            <w:hideMark/>
          </w:tcPr>
          <w:p w14:paraId="3817C47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02D7F0C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313BDD7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60AB6D9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2B98A236"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993AF5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8</w:t>
            </w:r>
          </w:p>
        </w:tc>
      </w:tr>
      <w:tr w:rsidR="00603C79" w:rsidRPr="00603C79" w14:paraId="7A069C27" w14:textId="77777777" w:rsidTr="008431FA">
        <w:trPr>
          <w:trHeight w:val="20"/>
          <w:jc w:val="center"/>
        </w:trPr>
        <w:tc>
          <w:tcPr>
            <w:tcW w:w="2253" w:type="dxa"/>
            <w:vMerge w:val="restart"/>
            <w:tcBorders>
              <w:top w:val="single" w:sz="4" w:space="0" w:color="auto"/>
              <w:left w:val="single" w:sz="4" w:space="0" w:color="auto"/>
              <w:bottom w:val="single" w:sz="4" w:space="0" w:color="auto"/>
              <w:right w:val="single" w:sz="4" w:space="0" w:color="auto"/>
            </w:tcBorders>
            <w:hideMark/>
          </w:tcPr>
          <w:p w14:paraId="143A8FBE" w14:textId="77777777" w:rsidR="008431FA" w:rsidRPr="00603C79" w:rsidRDefault="008431FA" w:rsidP="008431FA">
            <w:pPr>
              <w:jc w:val="both"/>
              <w:rPr>
                <w:rFonts w:ascii="Times New Roman" w:eastAsia="Calibri" w:hAnsi="Times New Roman"/>
                <w:bCs/>
                <w:sz w:val="20"/>
                <w:szCs w:val="20"/>
              </w:rPr>
            </w:pPr>
            <w:r w:rsidRPr="00603C79">
              <w:rPr>
                <w:rFonts w:ascii="Times New Roman" w:eastAsia="Calibri" w:hAnsi="Times New Roman"/>
                <w:bCs/>
                <w:sz w:val="20"/>
                <w:szCs w:val="20"/>
              </w:rPr>
              <w:t xml:space="preserve">Физическая культура и </w:t>
            </w:r>
          </w:p>
          <w:p w14:paraId="25A920DA" w14:textId="77777777" w:rsidR="008431FA" w:rsidRPr="00603C79" w:rsidRDefault="008431FA" w:rsidP="008431FA">
            <w:pPr>
              <w:jc w:val="both"/>
              <w:rPr>
                <w:rFonts w:ascii="Times New Roman" w:eastAsia="Calibri" w:hAnsi="Times New Roman"/>
                <w:bCs/>
                <w:sz w:val="20"/>
                <w:szCs w:val="20"/>
              </w:rPr>
            </w:pPr>
            <w:r w:rsidRPr="00603C79">
              <w:rPr>
                <w:rFonts w:ascii="Times New Roman" w:eastAsia="Calibri" w:hAnsi="Times New Roman"/>
                <w:bCs/>
                <w:sz w:val="20"/>
                <w:szCs w:val="20"/>
              </w:rPr>
              <w:t>Основы безопасности жизнедеятельности</w:t>
            </w:r>
          </w:p>
        </w:tc>
        <w:tc>
          <w:tcPr>
            <w:tcW w:w="2171" w:type="dxa"/>
            <w:tcBorders>
              <w:top w:val="single" w:sz="4" w:space="0" w:color="auto"/>
              <w:left w:val="single" w:sz="4" w:space="0" w:color="auto"/>
              <w:bottom w:val="single" w:sz="4" w:space="0" w:color="auto"/>
              <w:right w:val="single" w:sz="4" w:space="0" w:color="auto"/>
            </w:tcBorders>
            <w:vAlign w:val="center"/>
            <w:hideMark/>
          </w:tcPr>
          <w:p w14:paraId="645E00D8"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Основы безопасности жизнедеятельности</w:t>
            </w:r>
          </w:p>
        </w:tc>
        <w:tc>
          <w:tcPr>
            <w:tcW w:w="714" w:type="dxa"/>
            <w:tcBorders>
              <w:top w:val="single" w:sz="4" w:space="0" w:color="auto"/>
              <w:left w:val="single" w:sz="4" w:space="0" w:color="auto"/>
              <w:bottom w:val="single" w:sz="4" w:space="0" w:color="auto"/>
              <w:right w:val="single" w:sz="4" w:space="0" w:color="auto"/>
            </w:tcBorders>
            <w:vAlign w:val="center"/>
          </w:tcPr>
          <w:p w14:paraId="05533A69"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64F47CBF"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1262AAD8" w14:textId="77777777" w:rsidR="008431FA" w:rsidRPr="00603C79" w:rsidRDefault="008431FA" w:rsidP="008431FA">
            <w:pPr>
              <w:jc w:val="center"/>
              <w:rPr>
                <w:rFonts w:ascii="Times New Roman" w:eastAsia="Calibri" w:hAnsi="Times New Roman"/>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E40D2D1"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vAlign w:val="center"/>
          </w:tcPr>
          <w:p w14:paraId="47E49E8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8A26B9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r>
      <w:tr w:rsidR="00603C79" w:rsidRPr="00603C79" w14:paraId="5AD9979B" w14:textId="77777777" w:rsidTr="008431FA">
        <w:trPr>
          <w:trHeight w:val="283"/>
          <w:jc w:val="center"/>
        </w:trPr>
        <w:tc>
          <w:tcPr>
            <w:tcW w:w="2253" w:type="dxa"/>
            <w:vMerge/>
            <w:tcBorders>
              <w:top w:val="single" w:sz="4" w:space="0" w:color="auto"/>
              <w:left w:val="single" w:sz="4" w:space="0" w:color="auto"/>
              <w:bottom w:val="single" w:sz="4" w:space="0" w:color="auto"/>
              <w:right w:val="single" w:sz="4" w:space="0" w:color="auto"/>
            </w:tcBorders>
            <w:vAlign w:val="center"/>
            <w:hideMark/>
          </w:tcPr>
          <w:p w14:paraId="6AA1809F" w14:textId="77777777" w:rsidR="008431FA" w:rsidRPr="00603C79" w:rsidRDefault="008431FA" w:rsidP="008431FA">
            <w:pPr>
              <w:rPr>
                <w:rFonts w:ascii="Times New Roman" w:eastAsia="Calibri" w:hAnsi="Times New Roman"/>
                <w:bCs/>
                <w:sz w:val="20"/>
                <w:szCs w:val="20"/>
              </w:rPr>
            </w:pPr>
          </w:p>
        </w:tc>
        <w:tc>
          <w:tcPr>
            <w:tcW w:w="2171" w:type="dxa"/>
            <w:tcBorders>
              <w:top w:val="single" w:sz="4" w:space="0" w:color="auto"/>
              <w:left w:val="single" w:sz="4" w:space="0" w:color="auto"/>
              <w:bottom w:val="single" w:sz="4" w:space="0" w:color="auto"/>
              <w:right w:val="single" w:sz="4" w:space="0" w:color="auto"/>
            </w:tcBorders>
            <w:vAlign w:val="center"/>
            <w:hideMark/>
          </w:tcPr>
          <w:p w14:paraId="50D048B9"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Физическая культура</w:t>
            </w:r>
          </w:p>
        </w:tc>
        <w:tc>
          <w:tcPr>
            <w:tcW w:w="714" w:type="dxa"/>
            <w:tcBorders>
              <w:top w:val="single" w:sz="4" w:space="0" w:color="auto"/>
              <w:left w:val="single" w:sz="4" w:space="0" w:color="auto"/>
              <w:bottom w:val="single" w:sz="4" w:space="0" w:color="auto"/>
              <w:right w:val="single" w:sz="4" w:space="0" w:color="auto"/>
            </w:tcBorders>
            <w:vAlign w:val="center"/>
            <w:hideMark/>
          </w:tcPr>
          <w:p w14:paraId="6182CFC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726AC93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05B5D903"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5" w:type="dxa"/>
            <w:tcBorders>
              <w:top w:val="single" w:sz="4" w:space="0" w:color="auto"/>
              <w:left w:val="single" w:sz="4" w:space="0" w:color="auto"/>
              <w:bottom w:val="single" w:sz="4" w:space="0" w:color="auto"/>
              <w:right w:val="single" w:sz="4" w:space="0" w:color="auto"/>
            </w:tcBorders>
            <w:vAlign w:val="center"/>
          </w:tcPr>
          <w:p w14:paraId="2C530B27"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7" w:type="dxa"/>
            <w:tcBorders>
              <w:top w:val="single" w:sz="4" w:space="0" w:color="auto"/>
              <w:left w:val="single" w:sz="4" w:space="0" w:color="auto"/>
              <w:bottom w:val="single" w:sz="4" w:space="0" w:color="auto"/>
              <w:right w:val="single" w:sz="4" w:space="0" w:color="auto"/>
            </w:tcBorders>
            <w:vAlign w:val="center"/>
          </w:tcPr>
          <w:p w14:paraId="08DFA074"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2</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61B27FC"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10</w:t>
            </w:r>
          </w:p>
        </w:tc>
      </w:tr>
      <w:tr w:rsidR="00603C79" w:rsidRPr="00603C79" w14:paraId="6DD8CF40" w14:textId="77777777" w:rsidTr="008431FA">
        <w:trPr>
          <w:trHeight w:val="20"/>
          <w:jc w:val="center"/>
        </w:trPr>
        <w:tc>
          <w:tcPr>
            <w:tcW w:w="2253" w:type="dxa"/>
            <w:tcBorders>
              <w:top w:val="single" w:sz="4" w:space="0" w:color="auto"/>
              <w:left w:val="single" w:sz="4" w:space="0" w:color="auto"/>
              <w:bottom w:val="single" w:sz="4" w:space="0" w:color="auto"/>
              <w:right w:val="single" w:sz="4" w:space="0" w:color="auto"/>
            </w:tcBorders>
            <w:hideMark/>
          </w:tcPr>
          <w:p w14:paraId="689A03D3"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sz w:val="20"/>
                <w:szCs w:val="20"/>
              </w:rPr>
              <w:t xml:space="preserve">Основы духовно-нравственной культуры народов России </w:t>
            </w:r>
          </w:p>
        </w:tc>
        <w:tc>
          <w:tcPr>
            <w:tcW w:w="2171" w:type="dxa"/>
            <w:tcBorders>
              <w:top w:val="single" w:sz="4" w:space="0" w:color="auto"/>
              <w:left w:val="single" w:sz="4" w:space="0" w:color="auto"/>
              <w:bottom w:val="single" w:sz="4" w:space="0" w:color="auto"/>
              <w:right w:val="single" w:sz="4" w:space="0" w:color="auto"/>
            </w:tcBorders>
            <w:vAlign w:val="center"/>
            <w:hideMark/>
          </w:tcPr>
          <w:p w14:paraId="7791B2C8" w14:textId="77777777" w:rsidR="008431FA" w:rsidRPr="00603C79" w:rsidRDefault="008431FA" w:rsidP="008431FA">
            <w:pPr>
              <w:rPr>
                <w:rFonts w:ascii="Times New Roman" w:eastAsia="Calibri" w:hAnsi="Times New Roman"/>
                <w:bCs/>
                <w:sz w:val="18"/>
                <w:szCs w:val="20"/>
              </w:rPr>
            </w:pPr>
            <w:r w:rsidRPr="00603C79">
              <w:rPr>
                <w:rFonts w:ascii="Times New Roman" w:eastAsia="Calibri" w:hAnsi="Times New Roman"/>
                <w:bCs/>
                <w:sz w:val="18"/>
                <w:szCs w:val="20"/>
              </w:rPr>
              <w:t xml:space="preserve">Основы духовно-нравственной культуры народов России </w:t>
            </w:r>
          </w:p>
        </w:tc>
        <w:tc>
          <w:tcPr>
            <w:tcW w:w="720" w:type="dxa"/>
            <w:gridSpan w:val="2"/>
            <w:tcBorders>
              <w:top w:val="single" w:sz="4" w:space="0" w:color="auto"/>
              <w:left w:val="single" w:sz="4" w:space="0" w:color="auto"/>
              <w:bottom w:val="single" w:sz="4" w:space="0" w:color="auto"/>
              <w:right w:val="single" w:sz="4" w:space="0" w:color="auto"/>
            </w:tcBorders>
            <w:vAlign w:val="center"/>
          </w:tcPr>
          <w:p w14:paraId="2B84898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2865" w:type="dxa"/>
            <w:gridSpan w:val="5"/>
            <w:tcBorders>
              <w:top w:val="single" w:sz="4" w:space="0" w:color="auto"/>
              <w:left w:val="single" w:sz="4" w:space="0" w:color="auto"/>
              <w:bottom w:val="single" w:sz="4" w:space="0" w:color="auto"/>
              <w:right w:val="single" w:sz="4" w:space="0" w:color="auto"/>
            </w:tcBorders>
            <w:vAlign w:val="center"/>
          </w:tcPr>
          <w:p w14:paraId="169D0F62" w14:textId="77777777" w:rsidR="008431FA" w:rsidRPr="00603C79" w:rsidRDefault="008431FA" w:rsidP="008431FA">
            <w:pPr>
              <w:jc w:val="center"/>
              <w:rPr>
                <w:rFonts w:ascii="Times New Roman" w:eastAsia="Calibri" w:hAnsi="Times New Roman"/>
                <w:bCs/>
                <w:i/>
                <w:sz w:val="20"/>
                <w:szCs w:val="20"/>
              </w:rPr>
            </w:pPr>
          </w:p>
        </w:tc>
        <w:tc>
          <w:tcPr>
            <w:tcW w:w="705" w:type="dxa"/>
            <w:tcBorders>
              <w:top w:val="single" w:sz="4" w:space="0" w:color="auto"/>
              <w:left w:val="single" w:sz="4" w:space="0" w:color="auto"/>
              <w:bottom w:val="single" w:sz="4" w:space="0" w:color="auto"/>
              <w:right w:val="single" w:sz="4" w:space="0" w:color="auto"/>
            </w:tcBorders>
            <w:vAlign w:val="center"/>
          </w:tcPr>
          <w:p w14:paraId="2263E870"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r>
      <w:tr w:rsidR="00603C79" w:rsidRPr="00603C79" w14:paraId="3D59ED3A" w14:textId="77777777" w:rsidTr="008431FA">
        <w:trPr>
          <w:trHeight w:val="340"/>
          <w:jc w:val="center"/>
        </w:trPr>
        <w:tc>
          <w:tcPr>
            <w:tcW w:w="44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193BDCA" w14:textId="77777777" w:rsidR="008431FA" w:rsidRPr="00603C79" w:rsidRDefault="008431FA" w:rsidP="008431FA">
            <w:pPr>
              <w:jc w:val="right"/>
              <w:rPr>
                <w:rFonts w:ascii="Times New Roman" w:eastAsia="Calibri" w:hAnsi="Times New Roman"/>
                <w:bCs/>
                <w:sz w:val="20"/>
                <w:szCs w:val="20"/>
              </w:rPr>
            </w:pPr>
            <w:r w:rsidRPr="00603C79">
              <w:rPr>
                <w:rFonts w:ascii="Times New Roman" w:eastAsia="Calibri" w:hAnsi="Times New Roman"/>
                <w:b/>
                <w:bCs/>
                <w:sz w:val="20"/>
                <w:szCs w:val="20"/>
              </w:rPr>
              <w:t>Всего:</w:t>
            </w: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E4CBD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lang w:val="en-US"/>
              </w:rPr>
              <w:t>2</w:t>
            </w:r>
            <w:r w:rsidRPr="00603C79">
              <w:rPr>
                <w:rFonts w:ascii="Times New Roman" w:eastAsia="Calibri" w:hAnsi="Times New Roman"/>
                <w:b/>
                <w:bCs/>
                <w:sz w:val="20"/>
                <w:szCs w:val="20"/>
              </w:rPr>
              <w:t>8</w:t>
            </w:r>
          </w:p>
        </w:tc>
        <w:tc>
          <w:tcPr>
            <w:tcW w:w="7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6BFE2B"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29</w:t>
            </w:r>
          </w:p>
        </w:tc>
        <w:tc>
          <w:tcPr>
            <w:tcW w:w="717" w:type="dxa"/>
            <w:tcBorders>
              <w:top w:val="single" w:sz="4" w:space="0" w:color="auto"/>
              <w:left w:val="single" w:sz="4" w:space="0" w:color="auto"/>
              <w:bottom w:val="single" w:sz="4" w:space="0" w:color="auto"/>
              <w:right w:val="single" w:sz="4" w:space="0" w:color="auto"/>
            </w:tcBorders>
            <w:shd w:val="clear" w:color="auto" w:fill="D9D9D9"/>
            <w:vAlign w:val="center"/>
          </w:tcPr>
          <w:p w14:paraId="4102B161"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30,5</w:t>
            </w:r>
          </w:p>
        </w:tc>
        <w:tc>
          <w:tcPr>
            <w:tcW w:w="715" w:type="dxa"/>
            <w:tcBorders>
              <w:top w:val="single" w:sz="4" w:space="0" w:color="auto"/>
              <w:left w:val="single" w:sz="4" w:space="0" w:color="auto"/>
              <w:bottom w:val="single" w:sz="4" w:space="0" w:color="auto"/>
              <w:right w:val="single" w:sz="4" w:space="0" w:color="auto"/>
            </w:tcBorders>
            <w:shd w:val="clear" w:color="auto" w:fill="D9D9D9"/>
            <w:vAlign w:val="center"/>
          </w:tcPr>
          <w:p w14:paraId="1F5BB673"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31,5</w:t>
            </w:r>
          </w:p>
        </w:tc>
        <w:tc>
          <w:tcPr>
            <w:tcW w:w="717" w:type="dxa"/>
            <w:tcBorders>
              <w:top w:val="single" w:sz="4" w:space="0" w:color="auto"/>
              <w:left w:val="single" w:sz="4" w:space="0" w:color="auto"/>
              <w:bottom w:val="single" w:sz="4" w:space="0" w:color="auto"/>
              <w:right w:val="single" w:sz="4" w:space="0" w:color="auto"/>
            </w:tcBorders>
            <w:shd w:val="clear" w:color="auto" w:fill="D9D9D9"/>
            <w:vAlign w:val="center"/>
          </w:tcPr>
          <w:p w14:paraId="1C7315F2"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33</w:t>
            </w:r>
          </w:p>
        </w:tc>
        <w:tc>
          <w:tcPr>
            <w:tcW w:w="7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61DB94A"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152</w:t>
            </w:r>
          </w:p>
        </w:tc>
      </w:tr>
      <w:tr w:rsidR="00603C79" w:rsidRPr="00603C79" w14:paraId="0618DE92" w14:textId="77777777" w:rsidTr="008431FA">
        <w:trPr>
          <w:trHeight w:val="20"/>
          <w:jc w:val="center"/>
        </w:trPr>
        <w:tc>
          <w:tcPr>
            <w:tcW w:w="8714" w:type="dxa"/>
            <w:gridSpan w:val="10"/>
            <w:tcBorders>
              <w:top w:val="single" w:sz="4" w:space="0" w:color="auto"/>
              <w:left w:val="single" w:sz="4" w:space="0" w:color="auto"/>
              <w:bottom w:val="single" w:sz="4" w:space="0" w:color="auto"/>
              <w:right w:val="single" w:sz="4" w:space="0" w:color="auto"/>
            </w:tcBorders>
            <w:vAlign w:val="center"/>
            <w:hideMark/>
          </w:tcPr>
          <w:p w14:paraId="3DEE9D64" w14:textId="77777777" w:rsidR="008431FA" w:rsidRPr="00603C79" w:rsidRDefault="008431FA" w:rsidP="008431FA">
            <w:pPr>
              <w:rPr>
                <w:rFonts w:ascii="Times New Roman" w:eastAsia="Calibri" w:hAnsi="Times New Roman"/>
                <w:b/>
                <w:bCs/>
                <w:sz w:val="20"/>
                <w:szCs w:val="20"/>
              </w:rPr>
            </w:pPr>
            <w:r w:rsidRPr="00603C79">
              <w:rPr>
                <w:rFonts w:ascii="Times New Roman" w:eastAsia="Calibri" w:hAnsi="Times New Roman"/>
                <w:b/>
                <w:bCs/>
                <w:sz w:val="20"/>
                <w:szCs w:val="20"/>
              </w:rPr>
              <w:t>Часть формируемая участниками образовательных отношений</w:t>
            </w:r>
          </w:p>
        </w:tc>
      </w:tr>
      <w:tr w:rsidR="00603C79" w:rsidRPr="00603C79" w14:paraId="3AE97E5E" w14:textId="77777777" w:rsidTr="008431FA">
        <w:trPr>
          <w:trHeight w:val="437"/>
          <w:jc w:val="center"/>
        </w:trPr>
        <w:tc>
          <w:tcPr>
            <w:tcW w:w="4424" w:type="dxa"/>
            <w:gridSpan w:val="2"/>
            <w:tcBorders>
              <w:top w:val="single" w:sz="4" w:space="0" w:color="auto"/>
              <w:left w:val="single" w:sz="4" w:space="0" w:color="auto"/>
              <w:bottom w:val="single" w:sz="4" w:space="0" w:color="auto"/>
              <w:right w:val="single" w:sz="4" w:space="0" w:color="auto"/>
            </w:tcBorders>
            <w:vAlign w:val="center"/>
          </w:tcPr>
          <w:p w14:paraId="031F4755"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Этноурок</w:t>
            </w:r>
          </w:p>
        </w:tc>
        <w:tc>
          <w:tcPr>
            <w:tcW w:w="714" w:type="dxa"/>
            <w:tcBorders>
              <w:top w:val="single" w:sz="4" w:space="0" w:color="auto"/>
              <w:left w:val="single" w:sz="4" w:space="0" w:color="auto"/>
              <w:bottom w:val="single" w:sz="4" w:space="0" w:color="auto"/>
              <w:right w:val="single" w:sz="4" w:space="0" w:color="auto"/>
            </w:tcBorders>
            <w:vAlign w:val="center"/>
          </w:tcPr>
          <w:p w14:paraId="62003582"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3D11ADD2"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6A4629D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5" w:type="dxa"/>
            <w:tcBorders>
              <w:top w:val="single" w:sz="4" w:space="0" w:color="auto"/>
              <w:left w:val="single" w:sz="4" w:space="0" w:color="auto"/>
              <w:bottom w:val="single" w:sz="4" w:space="0" w:color="auto"/>
              <w:right w:val="single" w:sz="4" w:space="0" w:color="auto"/>
            </w:tcBorders>
            <w:vAlign w:val="center"/>
          </w:tcPr>
          <w:p w14:paraId="20C084DC"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tcPr>
          <w:p w14:paraId="14B5BEA5"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B5F87CD"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0,5</w:t>
            </w:r>
          </w:p>
        </w:tc>
      </w:tr>
      <w:tr w:rsidR="00603C79" w:rsidRPr="00603C79" w14:paraId="2AA3793C" w14:textId="77777777" w:rsidTr="008431FA">
        <w:trPr>
          <w:trHeight w:val="437"/>
          <w:jc w:val="center"/>
        </w:trPr>
        <w:tc>
          <w:tcPr>
            <w:tcW w:w="4424" w:type="dxa"/>
            <w:gridSpan w:val="2"/>
            <w:tcBorders>
              <w:top w:val="single" w:sz="4" w:space="0" w:color="auto"/>
              <w:left w:val="single" w:sz="4" w:space="0" w:color="auto"/>
              <w:bottom w:val="single" w:sz="4" w:space="0" w:color="auto"/>
              <w:right w:val="single" w:sz="4" w:space="0" w:color="auto"/>
            </w:tcBorders>
            <w:vAlign w:val="center"/>
          </w:tcPr>
          <w:p w14:paraId="2AA1AD26"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Краеведение. География Приморья</w:t>
            </w:r>
          </w:p>
        </w:tc>
        <w:tc>
          <w:tcPr>
            <w:tcW w:w="714" w:type="dxa"/>
            <w:tcBorders>
              <w:top w:val="single" w:sz="4" w:space="0" w:color="auto"/>
              <w:left w:val="single" w:sz="4" w:space="0" w:color="auto"/>
              <w:bottom w:val="single" w:sz="4" w:space="0" w:color="auto"/>
              <w:right w:val="single" w:sz="4" w:space="0" w:color="auto"/>
            </w:tcBorders>
            <w:vAlign w:val="center"/>
          </w:tcPr>
          <w:p w14:paraId="177C4BD8"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16766A6C"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57DD799D"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5" w:type="dxa"/>
            <w:tcBorders>
              <w:top w:val="single" w:sz="4" w:space="0" w:color="auto"/>
              <w:left w:val="single" w:sz="4" w:space="0" w:color="auto"/>
              <w:bottom w:val="single" w:sz="4" w:space="0" w:color="auto"/>
              <w:right w:val="single" w:sz="4" w:space="0" w:color="auto"/>
            </w:tcBorders>
            <w:vAlign w:val="center"/>
          </w:tcPr>
          <w:p w14:paraId="668F67B5"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tcPr>
          <w:p w14:paraId="268A6545"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265BCBBB"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0,5</w:t>
            </w:r>
          </w:p>
        </w:tc>
      </w:tr>
      <w:tr w:rsidR="00603C79" w:rsidRPr="00603C79" w14:paraId="4BF0F63C" w14:textId="77777777" w:rsidTr="008431FA">
        <w:trPr>
          <w:trHeight w:val="437"/>
          <w:jc w:val="center"/>
        </w:trPr>
        <w:tc>
          <w:tcPr>
            <w:tcW w:w="4424" w:type="dxa"/>
            <w:gridSpan w:val="2"/>
            <w:tcBorders>
              <w:top w:val="single" w:sz="4" w:space="0" w:color="auto"/>
              <w:left w:val="single" w:sz="4" w:space="0" w:color="auto"/>
              <w:bottom w:val="single" w:sz="4" w:space="0" w:color="auto"/>
              <w:right w:val="single" w:sz="4" w:space="0" w:color="auto"/>
            </w:tcBorders>
            <w:vAlign w:val="center"/>
          </w:tcPr>
          <w:p w14:paraId="5C6EC464" w14:textId="77777777" w:rsidR="008431FA" w:rsidRPr="00603C79" w:rsidRDefault="008431FA" w:rsidP="008431FA">
            <w:pPr>
              <w:rPr>
                <w:rFonts w:ascii="Times New Roman" w:eastAsia="Calibri" w:hAnsi="Times New Roman"/>
                <w:bCs/>
                <w:sz w:val="20"/>
                <w:szCs w:val="20"/>
              </w:rPr>
            </w:pPr>
            <w:r w:rsidRPr="00603C79">
              <w:rPr>
                <w:rFonts w:ascii="Times New Roman" w:eastAsia="Calibri" w:hAnsi="Times New Roman"/>
                <w:bCs/>
              </w:rPr>
              <w:t>Краеведение. История российского Приморья</w:t>
            </w:r>
          </w:p>
        </w:tc>
        <w:tc>
          <w:tcPr>
            <w:tcW w:w="714" w:type="dxa"/>
            <w:tcBorders>
              <w:top w:val="single" w:sz="4" w:space="0" w:color="auto"/>
              <w:left w:val="single" w:sz="4" w:space="0" w:color="auto"/>
              <w:bottom w:val="single" w:sz="4" w:space="0" w:color="auto"/>
              <w:right w:val="single" w:sz="4" w:space="0" w:color="auto"/>
            </w:tcBorders>
            <w:vAlign w:val="center"/>
          </w:tcPr>
          <w:p w14:paraId="2071291D" w14:textId="77777777" w:rsidR="008431FA" w:rsidRPr="00603C79" w:rsidRDefault="008431FA" w:rsidP="008431FA">
            <w:pPr>
              <w:jc w:val="center"/>
              <w:rPr>
                <w:rFonts w:ascii="Times New Roman" w:eastAsia="Calibri" w:hAnsi="Times New Roman"/>
                <w:bCs/>
                <w:sz w:val="20"/>
                <w:szCs w:val="20"/>
              </w:rPr>
            </w:pP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30430FE2" w14:textId="77777777" w:rsidR="008431FA" w:rsidRPr="00603C79" w:rsidRDefault="008431FA" w:rsidP="008431FA">
            <w:pPr>
              <w:jc w:val="center"/>
              <w:rPr>
                <w:rFonts w:ascii="Times New Roman" w:eastAsia="Calibri" w:hAnsi="Times New Roman"/>
                <w:bCs/>
                <w:sz w:val="20"/>
                <w:szCs w:val="20"/>
              </w:rPr>
            </w:pPr>
          </w:p>
        </w:tc>
        <w:tc>
          <w:tcPr>
            <w:tcW w:w="717" w:type="dxa"/>
            <w:tcBorders>
              <w:top w:val="single" w:sz="4" w:space="0" w:color="auto"/>
              <w:left w:val="single" w:sz="4" w:space="0" w:color="auto"/>
              <w:bottom w:val="single" w:sz="4" w:space="0" w:color="auto"/>
              <w:right w:val="single" w:sz="4" w:space="0" w:color="auto"/>
            </w:tcBorders>
            <w:vAlign w:val="center"/>
          </w:tcPr>
          <w:p w14:paraId="17C51C7B" w14:textId="77777777" w:rsidR="008431FA" w:rsidRPr="00603C79" w:rsidRDefault="008431FA" w:rsidP="008431FA">
            <w:pPr>
              <w:jc w:val="center"/>
              <w:rPr>
                <w:rFonts w:ascii="Times New Roman" w:eastAsia="Calibri" w:hAnsi="Times New Roman"/>
                <w:bCs/>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7FE26A2E"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1</w:t>
            </w:r>
          </w:p>
        </w:tc>
        <w:tc>
          <w:tcPr>
            <w:tcW w:w="717" w:type="dxa"/>
            <w:tcBorders>
              <w:top w:val="single" w:sz="4" w:space="0" w:color="auto"/>
              <w:left w:val="single" w:sz="4" w:space="0" w:color="auto"/>
              <w:bottom w:val="single" w:sz="4" w:space="0" w:color="auto"/>
              <w:right w:val="single" w:sz="4" w:space="0" w:color="auto"/>
            </w:tcBorders>
          </w:tcPr>
          <w:p w14:paraId="2C105C33"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0AADE32D"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w:t>
            </w:r>
          </w:p>
        </w:tc>
      </w:tr>
      <w:tr w:rsidR="00603C79" w:rsidRPr="00603C79" w14:paraId="6A9550D3" w14:textId="77777777" w:rsidTr="008431FA">
        <w:trPr>
          <w:trHeight w:val="437"/>
          <w:jc w:val="center"/>
        </w:trPr>
        <w:tc>
          <w:tcPr>
            <w:tcW w:w="442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23412C" w14:textId="77777777" w:rsidR="008431FA" w:rsidRPr="00603C79" w:rsidRDefault="008431FA" w:rsidP="008431FA">
            <w:pPr>
              <w:rPr>
                <w:rFonts w:ascii="Times New Roman" w:eastAsia="Calibri" w:hAnsi="Times New Roman"/>
                <w:bCs/>
              </w:rPr>
            </w:pPr>
            <w:r w:rsidRPr="00603C79">
              <w:rPr>
                <w:rFonts w:ascii="Times New Roman" w:eastAsia="Calibri" w:hAnsi="Times New Roman"/>
                <w:bCs/>
              </w:rPr>
              <w:t>Финансовая грамотность</w:t>
            </w:r>
          </w:p>
        </w:tc>
        <w:tc>
          <w:tcPr>
            <w:tcW w:w="714" w:type="dxa"/>
            <w:tcBorders>
              <w:top w:val="single" w:sz="4" w:space="0" w:color="auto"/>
              <w:left w:val="single" w:sz="4" w:space="0" w:color="auto"/>
              <w:bottom w:val="single" w:sz="4" w:space="0" w:color="auto"/>
              <w:right w:val="single" w:sz="4" w:space="0" w:color="auto"/>
            </w:tcBorders>
            <w:vAlign w:val="center"/>
          </w:tcPr>
          <w:p w14:paraId="41882BF9"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200BB405"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7" w:type="dxa"/>
            <w:tcBorders>
              <w:top w:val="single" w:sz="4" w:space="0" w:color="auto"/>
              <w:left w:val="single" w:sz="4" w:space="0" w:color="auto"/>
              <w:bottom w:val="single" w:sz="4" w:space="0" w:color="auto"/>
              <w:right w:val="single" w:sz="4" w:space="0" w:color="auto"/>
            </w:tcBorders>
            <w:vAlign w:val="center"/>
          </w:tcPr>
          <w:p w14:paraId="7C05DF02"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5" w:type="dxa"/>
            <w:tcBorders>
              <w:top w:val="single" w:sz="4" w:space="0" w:color="auto"/>
              <w:left w:val="single" w:sz="4" w:space="0" w:color="auto"/>
              <w:bottom w:val="single" w:sz="4" w:space="0" w:color="auto"/>
              <w:right w:val="single" w:sz="4" w:space="0" w:color="auto"/>
            </w:tcBorders>
            <w:vAlign w:val="center"/>
          </w:tcPr>
          <w:p w14:paraId="08493C9A" w14:textId="77777777" w:rsidR="008431FA" w:rsidRPr="00603C79" w:rsidRDefault="008431FA" w:rsidP="008431FA">
            <w:pPr>
              <w:jc w:val="center"/>
              <w:rPr>
                <w:rFonts w:ascii="Times New Roman" w:eastAsia="Calibri" w:hAnsi="Times New Roman"/>
                <w:bCs/>
                <w:sz w:val="20"/>
                <w:szCs w:val="20"/>
              </w:rPr>
            </w:pPr>
            <w:r w:rsidRPr="00603C79">
              <w:rPr>
                <w:rFonts w:ascii="Times New Roman" w:eastAsia="Calibri" w:hAnsi="Times New Roman"/>
                <w:bCs/>
                <w:sz w:val="20"/>
                <w:szCs w:val="20"/>
              </w:rPr>
              <w:t>0,5</w:t>
            </w:r>
          </w:p>
        </w:tc>
        <w:tc>
          <w:tcPr>
            <w:tcW w:w="717" w:type="dxa"/>
            <w:tcBorders>
              <w:top w:val="single" w:sz="4" w:space="0" w:color="auto"/>
              <w:left w:val="single" w:sz="4" w:space="0" w:color="auto"/>
              <w:bottom w:val="single" w:sz="4" w:space="0" w:color="auto"/>
              <w:right w:val="single" w:sz="4" w:space="0" w:color="auto"/>
            </w:tcBorders>
          </w:tcPr>
          <w:p w14:paraId="7CA69092" w14:textId="77777777" w:rsidR="008431FA" w:rsidRPr="00603C79" w:rsidRDefault="008431FA" w:rsidP="008431FA">
            <w:pPr>
              <w:jc w:val="center"/>
              <w:rPr>
                <w:rFonts w:ascii="Times New Roman" w:eastAsia="Calibri" w:hAnsi="Times New Roman"/>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D052CD3"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2</w:t>
            </w:r>
          </w:p>
        </w:tc>
      </w:tr>
      <w:tr w:rsidR="00603C79" w:rsidRPr="00603C79" w14:paraId="4DCC52CE" w14:textId="77777777" w:rsidTr="008431FA">
        <w:trPr>
          <w:trHeight w:val="340"/>
          <w:jc w:val="center"/>
        </w:trPr>
        <w:tc>
          <w:tcPr>
            <w:tcW w:w="44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7D4A9500" w14:textId="77777777" w:rsidR="008431FA" w:rsidRPr="00603C79" w:rsidRDefault="008431FA" w:rsidP="008431FA">
            <w:pPr>
              <w:jc w:val="right"/>
              <w:rPr>
                <w:rFonts w:ascii="Times New Roman" w:eastAsia="Calibri" w:hAnsi="Times New Roman"/>
                <w:b/>
                <w:bCs/>
                <w:sz w:val="20"/>
                <w:szCs w:val="20"/>
              </w:rPr>
            </w:pPr>
            <w:r w:rsidRPr="00603C79">
              <w:rPr>
                <w:rFonts w:ascii="Times New Roman" w:eastAsia="Calibri" w:hAnsi="Times New Roman"/>
                <w:b/>
                <w:bCs/>
                <w:sz w:val="20"/>
                <w:szCs w:val="20"/>
              </w:rPr>
              <w:t>Всего:</w:t>
            </w: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4325D9"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0,5</w:t>
            </w:r>
          </w:p>
        </w:tc>
        <w:tc>
          <w:tcPr>
            <w:tcW w:w="7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0FD19E"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0,5</w:t>
            </w:r>
          </w:p>
        </w:tc>
        <w:tc>
          <w:tcPr>
            <w:tcW w:w="717" w:type="dxa"/>
            <w:tcBorders>
              <w:top w:val="single" w:sz="4" w:space="0" w:color="auto"/>
              <w:left w:val="single" w:sz="4" w:space="0" w:color="auto"/>
              <w:bottom w:val="single" w:sz="4" w:space="0" w:color="auto"/>
              <w:right w:val="single" w:sz="4" w:space="0" w:color="auto"/>
            </w:tcBorders>
            <w:shd w:val="clear" w:color="auto" w:fill="D9D9D9"/>
            <w:vAlign w:val="center"/>
          </w:tcPr>
          <w:p w14:paraId="11E987CC"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1,5</w:t>
            </w:r>
          </w:p>
        </w:tc>
        <w:tc>
          <w:tcPr>
            <w:tcW w:w="715" w:type="dxa"/>
            <w:tcBorders>
              <w:top w:val="single" w:sz="4" w:space="0" w:color="auto"/>
              <w:left w:val="single" w:sz="4" w:space="0" w:color="auto"/>
              <w:bottom w:val="single" w:sz="4" w:space="0" w:color="auto"/>
              <w:right w:val="single" w:sz="4" w:space="0" w:color="auto"/>
            </w:tcBorders>
            <w:shd w:val="clear" w:color="auto" w:fill="D9D9D9"/>
            <w:vAlign w:val="center"/>
          </w:tcPr>
          <w:p w14:paraId="470B5814"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1,5</w:t>
            </w:r>
          </w:p>
        </w:tc>
        <w:tc>
          <w:tcPr>
            <w:tcW w:w="717" w:type="dxa"/>
            <w:tcBorders>
              <w:top w:val="single" w:sz="4" w:space="0" w:color="auto"/>
              <w:left w:val="single" w:sz="4" w:space="0" w:color="auto"/>
              <w:bottom w:val="single" w:sz="4" w:space="0" w:color="auto"/>
              <w:right w:val="single" w:sz="4" w:space="0" w:color="auto"/>
            </w:tcBorders>
            <w:shd w:val="clear" w:color="auto" w:fill="D9D9D9"/>
          </w:tcPr>
          <w:p w14:paraId="193ECF3C" w14:textId="77777777" w:rsidR="008431FA" w:rsidRPr="00603C79" w:rsidRDefault="008431FA" w:rsidP="008431FA">
            <w:pPr>
              <w:jc w:val="center"/>
              <w:rPr>
                <w:rFonts w:ascii="Times New Roman" w:eastAsia="Calibri" w:hAnsi="Times New Roman"/>
                <w:b/>
                <w:bCs/>
                <w:sz w:val="20"/>
                <w:szCs w:val="20"/>
              </w:rPr>
            </w:pPr>
          </w:p>
        </w:tc>
        <w:tc>
          <w:tcPr>
            <w:tcW w:w="7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9A0EDB7"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4</w:t>
            </w:r>
          </w:p>
        </w:tc>
      </w:tr>
      <w:tr w:rsidR="00603C79" w:rsidRPr="00603C79" w14:paraId="78E7FEC1" w14:textId="77777777" w:rsidTr="008431FA">
        <w:trPr>
          <w:trHeight w:val="340"/>
          <w:jc w:val="center"/>
        </w:trPr>
        <w:tc>
          <w:tcPr>
            <w:tcW w:w="44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3291940F" w14:textId="77777777" w:rsidR="008431FA" w:rsidRPr="00603C79" w:rsidRDefault="008431FA" w:rsidP="008431FA">
            <w:pPr>
              <w:jc w:val="right"/>
              <w:rPr>
                <w:rFonts w:ascii="Times New Roman" w:eastAsia="Calibri" w:hAnsi="Times New Roman"/>
                <w:bCs/>
                <w:sz w:val="20"/>
                <w:szCs w:val="20"/>
              </w:rPr>
            </w:pPr>
            <w:r w:rsidRPr="00603C79">
              <w:rPr>
                <w:rFonts w:ascii="Times New Roman" w:eastAsia="Calibri" w:hAnsi="Times New Roman"/>
                <w:b/>
                <w:bCs/>
                <w:sz w:val="20"/>
                <w:szCs w:val="20"/>
              </w:rPr>
              <w:t>Итого</w:t>
            </w:r>
          </w:p>
        </w:tc>
        <w:tc>
          <w:tcPr>
            <w:tcW w:w="71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E9DA85"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28,5</w:t>
            </w:r>
          </w:p>
        </w:tc>
        <w:tc>
          <w:tcPr>
            <w:tcW w:w="71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770D657"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29,5</w:t>
            </w:r>
          </w:p>
        </w:tc>
        <w:tc>
          <w:tcPr>
            <w:tcW w:w="717" w:type="dxa"/>
            <w:tcBorders>
              <w:top w:val="single" w:sz="4" w:space="0" w:color="auto"/>
              <w:left w:val="single" w:sz="4" w:space="0" w:color="auto"/>
              <w:bottom w:val="single" w:sz="4" w:space="0" w:color="auto"/>
              <w:right w:val="single" w:sz="4" w:space="0" w:color="auto"/>
            </w:tcBorders>
            <w:shd w:val="clear" w:color="auto" w:fill="D9D9D9"/>
            <w:vAlign w:val="center"/>
          </w:tcPr>
          <w:p w14:paraId="4EDBA005"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32</w:t>
            </w:r>
          </w:p>
        </w:tc>
        <w:tc>
          <w:tcPr>
            <w:tcW w:w="715" w:type="dxa"/>
            <w:tcBorders>
              <w:top w:val="single" w:sz="4" w:space="0" w:color="auto"/>
              <w:left w:val="single" w:sz="4" w:space="0" w:color="auto"/>
              <w:bottom w:val="single" w:sz="4" w:space="0" w:color="auto"/>
              <w:right w:val="single" w:sz="4" w:space="0" w:color="auto"/>
            </w:tcBorders>
            <w:shd w:val="clear" w:color="auto" w:fill="D9D9D9"/>
            <w:vAlign w:val="center"/>
          </w:tcPr>
          <w:p w14:paraId="5A96C68B"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33</w:t>
            </w:r>
          </w:p>
        </w:tc>
        <w:tc>
          <w:tcPr>
            <w:tcW w:w="717" w:type="dxa"/>
            <w:tcBorders>
              <w:top w:val="single" w:sz="4" w:space="0" w:color="auto"/>
              <w:left w:val="single" w:sz="4" w:space="0" w:color="auto"/>
              <w:bottom w:val="single" w:sz="4" w:space="0" w:color="auto"/>
              <w:right w:val="single" w:sz="4" w:space="0" w:color="auto"/>
            </w:tcBorders>
            <w:shd w:val="clear" w:color="auto" w:fill="D9D9D9"/>
            <w:vAlign w:val="center"/>
          </w:tcPr>
          <w:p w14:paraId="654B9D75"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33</w:t>
            </w:r>
          </w:p>
        </w:tc>
        <w:tc>
          <w:tcPr>
            <w:tcW w:w="71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0E47EFA" w14:textId="77777777" w:rsidR="008431FA" w:rsidRPr="00603C79" w:rsidRDefault="008431FA" w:rsidP="008431FA">
            <w:pPr>
              <w:jc w:val="center"/>
              <w:rPr>
                <w:rFonts w:ascii="Times New Roman" w:eastAsia="Calibri" w:hAnsi="Times New Roman"/>
                <w:b/>
                <w:bCs/>
                <w:sz w:val="20"/>
                <w:szCs w:val="20"/>
              </w:rPr>
            </w:pPr>
            <w:r w:rsidRPr="00603C79">
              <w:rPr>
                <w:rFonts w:ascii="Times New Roman" w:eastAsia="Calibri" w:hAnsi="Times New Roman"/>
                <w:b/>
                <w:bCs/>
                <w:sz w:val="20"/>
                <w:szCs w:val="20"/>
              </w:rPr>
              <w:t>156</w:t>
            </w:r>
          </w:p>
        </w:tc>
      </w:tr>
      <w:tr w:rsidR="008431FA" w:rsidRPr="00603C79" w14:paraId="72AE8F88" w14:textId="77777777" w:rsidTr="008431FA">
        <w:trPr>
          <w:trHeight w:val="20"/>
          <w:jc w:val="center"/>
        </w:trPr>
        <w:tc>
          <w:tcPr>
            <w:tcW w:w="4424" w:type="dxa"/>
            <w:gridSpan w:val="2"/>
            <w:tcBorders>
              <w:top w:val="single" w:sz="4" w:space="0" w:color="auto"/>
              <w:left w:val="single" w:sz="4" w:space="0" w:color="auto"/>
              <w:bottom w:val="single" w:sz="4" w:space="0" w:color="auto"/>
              <w:right w:val="single" w:sz="4" w:space="0" w:color="auto"/>
            </w:tcBorders>
            <w:hideMark/>
          </w:tcPr>
          <w:p w14:paraId="77252C51" w14:textId="77777777" w:rsidR="008431FA" w:rsidRPr="00603C79" w:rsidRDefault="008431FA" w:rsidP="008431FA">
            <w:pPr>
              <w:rPr>
                <w:rFonts w:ascii="Times New Roman" w:eastAsia="Calibri" w:hAnsi="Times New Roman"/>
                <w:bCs/>
                <w:i/>
                <w:sz w:val="20"/>
                <w:szCs w:val="20"/>
              </w:rPr>
            </w:pPr>
            <w:r w:rsidRPr="00603C79">
              <w:rPr>
                <w:rFonts w:ascii="Times New Roman" w:eastAsia="Calibri" w:hAnsi="Times New Roman"/>
                <w:bCs/>
                <w:i/>
                <w:sz w:val="20"/>
                <w:szCs w:val="20"/>
              </w:rPr>
              <w:t>Максимально допустимая недельная аудиторная нагрузка при 5-дневной неделе</w:t>
            </w:r>
          </w:p>
        </w:tc>
        <w:tc>
          <w:tcPr>
            <w:tcW w:w="714" w:type="dxa"/>
            <w:tcBorders>
              <w:top w:val="single" w:sz="4" w:space="0" w:color="auto"/>
              <w:left w:val="single" w:sz="4" w:space="0" w:color="auto"/>
              <w:bottom w:val="single" w:sz="4" w:space="0" w:color="auto"/>
              <w:right w:val="single" w:sz="4" w:space="0" w:color="auto"/>
            </w:tcBorders>
            <w:vAlign w:val="center"/>
            <w:hideMark/>
          </w:tcPr>
          <w:p w14:paraId="68222984"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29</w:t>
            </w:r>
          </w:p>
        </w:tc>
        <w:tc>
          <w:tcPr>
            <w:tcW w:w="715" w:type="dxa"/>
            <w:gridSpan w:val="2"/>
            <w:tcBorders>
              <w:top w:val="single" w:sz="4" w:space="0" w:color="auto"/>
              <w:left w:val="single" w:sz="4" w:space="0" w:color="auto"/>
              <w:bottom w:val="single" w:sz="4" w:space="0" w:color="auto"/>
              <w:right w:val="single" w:sz="4" w:space="0" w:color="auto"/>
            </w:tcBorders>
            <w:vAlign w:val="center"/>
          </w:tcPr>
          <w:p w14:paraId="019FA42B"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30</w:t>
            </w:r>
          </w:p>
        </w:tc>
        <w:tc>
          <w:tcPr>
            <w:tcW w:w="717" w:type="dxa"/>
            <w:tcBorders>
              <w:top w:val="single" w:sz="4" w:space="0" w:color="auto"/>
              <w:left w:val="single" w:sz="4" w:space="0" w:color="auto"/>
              <w:bottom w:val="single" w:sz="4" w:space="0" w:color="auto"/>
              <w:right w:val="single" w:sz="4" w:space="0" w:color="auto"/>
            </w:tcBorders>
            <w:vAlign w:val="center"/>
          </w:tcPr>
          <w:p w14:paraId="6469B8B8"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32</w:t>
            </w:r>
          </w:p>
        </w:tc>
        <w:tc>
          <w:tcPr>
            <w:tcW w:w="715" w:type="dxa"/>
            <w:tcBorders>
              <w:top w:val="single" w:sz="4" w:space="0" w:color="auto"/>
              <w:left w:val="single" w:sz="4" w:space="0" w:color="auto"/>
              <w:bottom w:val="single" w:sz="4" w:space="0" w:color="auto"/>
              <w:right w:val="single" w:sz="4" w:space="0" w:color="auto"/>
            </w:tcBorders>
            <w:vAlign w:val="center"/>
          </w:tcPr>
          <w:p w14:paraId="46E06667"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33</w:t>
            </w:r>
          </w:p>
        </w:tc>
        <w:tc>
          <w:tcPr>
            <w:tcW w:w="717" w:type="dxa"/>
            <w:tcBorders>
              <w:top w:val="single" w:sz="4" w:space="0" w:color="auto"/>
              <w:left w:val="single" w:sz="4" w:space="0" w:color="auto"/>
              <w:bottom w:val="single" w:sz="4" w:space="0" w:color="auto"/>
              <w:right w:val="single" w:sz="4" w:space="0" w:color="auto"/>
            </w:tcBorders>
            <w:vAlign w:val="center"/>
          </w:tcPr>
          <w:p w14:paraId="29C55084" w14:textId="77777777" w:rsidR="008431FA" w:rsidRPr="00603C79" w:rsidRDefault="008431FA" w:rsidP="008431FA">
            <w:pPr>
              <w:jc w:val="center"/>
              <w:rPr>
                <w:rFonts w:ascii="Times New Roman" w:eastAsia="Calibri" w:hAnsi="Times New Roman"/>
                <w:bCs/>
                <w:i/>
                <w:sz w:val="20"/>
                <w:szCs w:val="20"/>
              </w:rPr>
            </w:pPr>
            <w:r w:rsidRPr="00603C79">
              <w:rPr>
                <w:rFonts w:ascii="Times New Roman" w:eastAsia="Calibri" w:hAnsi="Times New Roman"/>
                <w:bCs/>
                <w:i/>
                <w:sz w:val="20"/>
                <w:szCs w:val="20"/>
              </w:rPr>
              <w:t>33</w:t>
            </w:r>
          </w:p>
        </w:tc>
        <w:tc>
          <w:tcPr>
            <w:tcW w:w="712" w:type="dxa"/>
            <w:gridSpan w:val="2"/>
            <w:tcBorders>
              <w:top w:val="single" w:sz="4" w:space="0" w:color="auto"/>
              <w:left w:val="single" w:sz="4" w:space="0" w:color="auto"/>
              <w:bottom w:val="single" w:sz="4" w:space="0" w:color="auto"/>
              <w:right w:val="single" w:sz="4" w:space="0" w:color="auto"/>
            </w:tcBorders>
            <w:vAlign w:val="center"/>
          </w:tcPr>
          <w:p w14:paraId="11AE9C4A" w14:textId="77777777" w:rsidR="008431FA" w:rsidRPr="00603C79" w:rsidRDefault="008431FA" w:rsidP="008431FA">
            <w:pPr>
              <w:jc w:val="center"/>
              <w:rPr>
                <w:rFonts w:ascii="Times New Roman" w:eastAsia="Calibri" w:hAnsi="Times New Roman"/>
                <w:b/>
                <w:bCs/>
                <w:i/>
                <w:sz w:val="20"/>
                <w:szCs w:val="20"/>
              </w:rPr>
            </w:pPr>
          </w:p>
        </w:tc>
      </w:tr>
    </w:tbl>
    <w:p w14:paraId="2DC54DA4" w14:textId="77777777" w:rsidR="005C26BF" w:rsidRPr="00603C79" w:rsidRDefault="005C26BF" w:rsidP="005C26BF">
      <w:pPr>
        <w:spacing w:line="226" w:lineRule="auto"/>
        <w:jc w:val="both"/>
        <w:rPr>
          <w:rFonts w:eastAsia="Calibri"/>
        </w:rPr>
      </w:pPr>
    </w:p>
    <w:p w14:paraId="05406286" w14:textId="77777777" w:rsidR="009304AD" w:rsidRPr="00603C79" w:rsidRDefault="00921968" w:rsidP="00921968">
      <w:pPr>
        <w:pStyle w:val="a4"/>
        <w:numPr>
          <w:ilvl w:val="1"/>
          <w:numId w:val="154"/>
        </w:numPr>
        <w:tabs>
          <w:tab w:val="left" w:pos="2495"/>
        </w:tabs>
        <w:rPr>
          <w:rFonts w:ascii="Times New Roman" w:eastAsia="Calibri" w:hAnsi="Times New Roman"/>
          <w:b/>
        </w:rPr>
      </w:pPr>
      <w:r w:rsidRPr="00603C79">
        <w:rPr>
          <w:rFonts w:ascii="Times New Roman" w:eastAsia="Calibri" w:hAnsi="Times New Roman"/>
          <w:b/>
        </w:rPr>
        <w:t>План внеурочной деятельности</w:t>
      </w:r>
    </w:p>
    <w:p w14:paraId="12106F45"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lastRenderedPageBreak/>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w:t>
      </w:r>
    </w:p>
    <w:p w14:paraId="1B897393"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 В целях реализации плана внеурочной деятельности Гимназией предусмотрено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организации культуры, физкультурно-спортивные и иные организации.</w:t>
      </w:r>
    </w:p>
    <w:p w14:paraId="03238926"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Целью внеурочной деятельности является создание условий для развития творческого потенциала обучающихся,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14:paraId="055139DF"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 Внеурочная деятельность в Гимназии решает следующие специфические задачи: </w:t>
      </w:r>
    </w:p>
    <w:p w14:paraId="1825C2EF"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 создать комфортные условия для позитивного восприятия ценностей основного образования и более успешного освоения его содержания; </w:t>
      </w:r>
    </w:p>
    <w:p w14:paraId="7BB407A7"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 </w:t>
      </w:r>
    </w:p>
    <w:p w14:paraId="44969581"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 ориентировать обучающихся, проявляющих особый интерес к тем или иным видам деятельности, на развитие своих способностей. </w:t>
      </w:r>
    </w:p>
    <w:p w14:paraId="5FF25372"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Внеурочная  деятельность осуществляется через</w:t>
      </w:r>
    </w:p>
    <w:p w14:paraId="6E783798"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 xml:space="preserve">дополнительные образовательные программы МБОУ Гимназия №1 (внутришкольная система дополнительного образования); </w:t>
      </w:r>
    </w:p>
    <w:p w14:paraId="14F9B3BD"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 xml:space="preserve">классное руководство (экскурсии, диспуты, круглые столы, соревнования, общественно полезные практики и т.д.); </w:t>
      </w:r>
    </w:p>
    <w:p w14:paraId="4A711454"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деятельность иных педагогических работников (педагога-организатора,  педагога-психолога) в соответствии с должностными обязанностями квалификационных характеристик должностей работников образования.</w:t>
      </w:r>
    </w:p>
    <w:p w14:paraId="6F25BCF8" w14:textId="77777777" w:rsidR="00921968" w:rsidRPr="00603C79" w:rsidRDefault="00A370DE"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о</w:t>
      </w:r>
      <w:r w:rsidR="00921968" w:rsidRPr="00603C79">
        <w:rPr>
          <w:rFonts w:ascii="Times New Roman" w:eastAsia="Calibri" w:hAnsi="Times New Roman"/>
        </w:rPr>
        <w:t xml:space="preserve">рганизации дополнительного образования. </w:t>
      </w:r>
    </w:p>
    <w:p w14:paraId="15CF69DC"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Программы внеурочной деятельности направлены: </w:t>
      </w:r>
    </w:p>
    <w:p w14:paraId="511CE8D3"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 xml:space="preserve">на расширение содержания программ общего образования; </w:t>
      </w:r>
    </w:p>
    <w:p w14:paraId="5D1CC091"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 xml:space="preserve">на реализацию основных направлений региональной образовательной политики; </w:t>
      </w:r>
    </w:p>
    <w:p w14:paraId="33145351" w14:textId="77777777" w:rsidR="00921968" w:rsidRPr="00603C79" w:rsidRDefault="00921968" w:rsidP="00A370DE">
      <w:pPr>
        <w:pStyle w:val="a4"/>
        <w:tabs>
          <w:tab w:val="left" w:pos="993"/>
        </w:tabs>
        <w:spacing w:line="240" w:lineRule="auto"/>
        <w:ind w:left="0" w:firstLine="709"/>
        <w:jc w:val="both"/>
        <w:rPr>
          <w:rFonts w:ascii="Times New Roman" w:eastAsia="Calibri" w:hAnsi="Times New Roman"/>
        </w:rPr>
      </w:pPr>
      <w:r w:rsidRPr="00603C79">
        <w:rPr>
          <w:rFonts w:ascii="Times New Roman" w:eastAsia="Calibri" w:hAnsi="Times New Roman"/>
        </w:rPr>
        <w:t>•</w:t>
      </w:r>
      <w:r w:rsidRPr="00603C79">
        <w:rPr>
          <w:rFonts w:ascii="Times New Roman" w:eastAsia="Calibri" w:hAnsi="Times New Roman"/>
        </w:rPr>
        <w:tab/>
        <w:t xml:space="preserve">на формирование личности ребенка средствами искусства, творчества, спорта. </w:t>
      </w:r>
    </w:p>
    <w:p w14:paraId="2DCD1FB2"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p>
    <w:p w14:paraId="3145BE44" w14:textId="77777777" w:rsidR="00B97BF1" w:rsidRPr="00603C79" w:rsidRDefault="00921968" w:rsidP="00B97BF1">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Учитывая имеющиеся  в гимназии условия, недостаточные кадровые ресурсы, акцент был сделан на интеграцию возможностей школы, системы дополнительного образования, учреждений культуры, на взаимодействие родителей и гимназии. Именно поэтому учреждением была выбрана модель, которая опирается на преимущественное использование потенциала внутришкольного дополнительного образования и на сотрудничество с учреждениями допо</w:t>
      </w:r>
      <w:r w:rsidR="00B97BF1" w:rsidRPr="00603C79">
        <w:rPr>
          <w:rFonts w:ascii="Times New Roman" w:eastAsia="Calibri" w:hAnsi="Times New Roman"/>
        </w:rPr>
        <w:t xml:space="preserve">лнительного образования детей. </w:t>
      </w:r>
    </w:p>
    <w:p w14:paraId="5BA0FEEF" w14:textId="77777777" w:rsidR="00B97BF1" w:rsidRPr="00603C79" w:rsidRDefault="00B97BF1" w:rsidP="00B97BF1">
      <w:pPr>
        <w:pStyle w:val="a4"/>
        <w:tabs>
          <w:tab w:val="left" w:pos="2495"/>
        </w:tabs>
        <w:spacing w:after="0" w:line="240" w:lineRule="auto"/>
        <w:ind w:left="0" w:firstLine="709"/>
        <w:jc w:val="both"/>
        <w:rPr>
          <w:rFonts w:ascii="Times New Roman" w:eastAsia="Calibri" w:hAnsi="Times New Roman"/>
        </w:rPr>
      </w:pPr>
      <w:r w:rsidRPr="00603C79">
        <w:rPr>
          <w:rFonts w:ascii="Times New Roman" w:hAnsi="Times New Roman"/>
          <w:lang w:eastAsia="ru-RU"/>
        </w:rPr>
        <w:t>Выбор форм организации внеурочной деятельности подчиняется следующим требованиям:</w:t>
      </w:r>
    </w:p>
    <w:p w14:paraId="4A60F48F" w14:textId="77777777" w:rsidR="00B97BF1" w:rsidRPr="00603C79" w:rsidRDefault="00B97BF1" w:rsidP="008A278C">
      <w:pPr>
        <w:widowControl w:val="0"/>
        <w:numPr>
          <w:ilvl w:val="0"/>
          <w:numId w:val="230"/>
        </w:numPr>
        <w:tabs>
          <w:tab w:val="left" w:pos="332"/>
        </w:tabs>
        <w:spacing w:after="0" w:line="240" w:lineRule="auto"/>
        <w:ind w:left="20" w:right="-1"/>
        <w:jc w:val="both"/>
        <w:rPr>
          <w:rFonts w:ascii="Times New Roman" w:hAnsi="Times New Roman"/>
          <w:lang w:eastAsia="ru-RU"/>
        </w:rPr>
      </w:pPr>
      <w:r w:rsidRPr="00603C79">
        <w:rPr>
          <w:rFonts w:ascii="Times New Roman" w:hAnsi="Times New Roman"/>
          <w:lang w:eastAsia="ru-RU"/>
        </w:rPr>
        <w:t>целесообразность использования данной формы для решения поставленных задач конкрет</w:t>
      </w:r>
      <w:r w:rsidRPr="00603C79">
        <w:rPr>
          <w:rFonts w:ascii="Times New Roman" w:hAnsi="Times New Roman"/>
          <w:lang w:eastAsia="ru-RU"/>
        </w:rPr>
        <w:softHyphen/>
        <w:t>ного направления;</w:t>
      </w:r>
    </w:p>
    <w:p w14:paraId="0492F4B5" w14:textId="77777777" w:rsidR="00B97BF1" w:rsidRPr="00603C79" w:rsidRDefault="00B97BF1" w:rsidP="008A278C">
      <w:pPr>
        <w:widowControl w:val="0"/>
        <w:numPr>
          <w:ilvl w:val="0"/>
          <w:numId w:val="230"/>
        </w:numPr>
        <w:tabs>
          <w:tab w:val="left" w:pos="332"/>
        </w:tabs>
        <w:spacing w:after="0" w:line="240" w:lineRule="auto"/>
        <w:ind w:left="20" w:right="-1"/>
        <w:jc w:val="both"/>
        <w:rPr>
          <w:rFonts w:ascii="Times New Roman" w:hAnsi="Times New Roman"/>
          <w:lang w:eastAsia="ru-RU"/>
        </w:rPr>
      </w:pPr>
      <w:r w:rsidRPr="00603C79">
        <w:rPr>
          <w:rFonts w:ascii="Times New Roman" w:hAnsi="Times New Roman"/>
          <w:lang w:eastAsia="ru-RU"/>
        </w:rPr>
        <w:t>преобладание практико-ориентированных форм, обеспечивающих непосредственное актив</w:t>
      </w:r>
      <w:r w:rsidRPr="00603C79">
        <w:rPr>
          <w:rFonts w:ascii="Times New Roman" w:hAnsi="Times New Roman"/>
          <w:lang w:eastAsia="ru-RU"/>
        </w:rPr>
        <w:softHyphen/>
        <w:t>ное участие обучающегося в практической деятельности, в том числе совместной (парной, групповой, коллективной);</w:t>
      </w:r>
    </w:p>
    <w:p w14:paraId="14C286AB" w14:textId="77777777" w:rsidR="00B97BF1" w:rsidRPr="00603C79" w:rsidRDefault="00B97BF1" w:rsidP="008A278C">
      <w:pPr>
        <w:widowControl w:val="0"/>
        <w:numPr>
          <w:ilvl w:val="0"/>
          <w:numId w:val="230"/>
        </w:numPr>
        <w:tabs>
          <w:tab w:val="left" w:pos="322"/>
        </w:tabs>
        <w:spacing w:after="0" w:line="240" w:lineRule="auto"/>
        <w:ind w:left="20" w:right="-1"/>
        <w:jc w:val="both"/>
        <w:rPr>
          <w:rFonts w:ascii="Times New Roman" w:hAnsi="Times New Roman"/>
          <w:lang w:eastAsia="ru-RU"/>
        </w:rPr>
      </w:pPr>
      <w:r w:rsidRPr="00603C79">
        <w:rPr>
          <w:rFonts w:ascii="Times New Roman" w:hAnsi="Times New Roman"/>
          <w:lang w:eastAsia="ru-RU"/>
        </w:rPr>
        <w:t>учет специфики коммуникативной деятельности, которая сопровождает то или иное направ</w:t>
      </w:r>
      <w:r w:rsidRPr="00603C79">
        <w:rPr>
          <w:rFonts w:ascii="Times New Roman" w:hAnsi="Times New Roman"/>
          <w:lang w:eastAsia="ru-RU"/>
        </w:rPr>
        <w:softHyphen/>
        <w:t>ление внеучебной деятельности;</w:t>
      </w:r>
    </w:p>
    <w:p w14:paraId="05B50978" w14:textId="77777777" w:rsidR="00B97BF1" w:rsidRPr="00603C79" w:rsidRDefault="00B97BF1" w:rsidP="008A278C">
      <w:pPr>
        <w:widowControl w:val="0"/>
        <w:numPr>
          <w:ilvl w:val="0"/>
          <w:numId w:val="230"/>
        </w:numPr>
        <w:tabs>
          <w:tab w:val="left" w:pos="390"/>
        </w:tabs>
        <w:spacing w:after="0" w:line="240" w:lineRule="auto"/>
        <w:ind w:left="20"/>
        <w:jc w:val="both"/>
        <w:rPr>
          <w:rFonts w:ascii="Times New Roman" w:hAnsi="Times New Roman"/>
          <w:lang w:eastAsia="ru-RU"/>
        </w:rPr>
      </w:pPr>
      <w:r w:rsidRPr="00603C79">
        <w:rPr>
          <w:rFonts w:ascii="Times New Roman" w:hAnsi="Times New Roman"/>
          <w:lang w:eastAsia="ru-RU"/>
        </w:rPr>
        <w:t>использование форм организации, предполагающих использование средств ИКТ.</w:t>
      </w:r>
    </w:p>
    <w:p w14:paraId="0D38EEAE"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План реализует индивидуальный подход в процессе внеурочной деятельности, позволяя обучающимся раскрыть свои творческие способности и интересы. </w:t>
      </w:r>
    </w:p>
    <w:p w14:paraId="5C293185" w14:textId="77777777" w:rsidR="00921968" w:rsidRPr="00603C79" w:rsidRDefault="00921968" w:rsidP="00921968">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Занятия групп проводятся на базе школы в спортивном зале, в учебных кабинетах, в спортивных секциях, школах искусств, в музеях города. </w:t>
      </w:r>
    </w:p>
    <w:p w14:paraId="335DB0E1" w14:textId="77777777" w:rsidR="008C0CD4" w:rsidRPr="00603C79" w:rsidRDefault="00921968" w:rsidP="008C0CD4">
      <w:pPr>
        <w:pStyle w:val="a4"/>
        <w:tabs>
          <w:tab w:val="left" w:pos="2495"/>
        </w:tabs>
        <w:spacing w:line="240" w:lineRule="auto"/>
        <w:ind w:left="0" w:firstLine="709"/>
        <w:jc w:val="both"/>
        <w:rPr>
          <w:rFonts w:ascii="Times New Roman" w:eastAsia="Calibri" w:hAnsi="Times New Roman"/>
        </w:rPr>
      </w:pPr>
      <w:r w:rsidRPr="00603C79">
        <w:rPr>
          <w:rFonts w:ascii="Times New Roman" w:eastAsia="Calibri" w:hAnsi="Times New Roman"/>
        </w:rPr>
        <w:t xml:space="preserve">Таким образом, план внеурочной </w:t>
      </w:r>
      <w:r w:rsidR="00A370DE" w:rsidRPr="00603C79">
        <w:rPr>
          <w:rFonts w:ascii="Times New Roman" w:eastAsia="Calibri" w:hAnsi="Times New Roman"/>
        </w:rPr>
        <w:t>деятельности создаёт</w:t>
      </w:r>
      <w:r w:rsidRPr="00603C79">
        <w:rPr>
          <w:rFonts w:ascii="Times New Roman" w:eastAsia="Calibri" w:hAnsi="Times New Roman"/>
        </w:rPr>
        <w:t xml:space="preserve"> условия для повышения качества образования, обеспечивает развитие личности обучающихся</w:t>
      </w:r>
      <w:r w:rsidR="008C0CD4" w:rsidRPr="00603C79">
        <w:rPr>
          <w:rFonts w:ascii="Times New Roman" w:eastAsia="Calibri" w:hAnsi="Times New Roman"/>
        </w:rPr>
        <w:t>.</w:t>
      </w:r>
    </w:p>
    <w:p w14:paraId="2C57815B" w14:textId="77777777" w:rsidR="00B97BF1" w:rsidRPr="00603C79" w:rsidRDefault="00B97BF1" w:rsidP="008C0CD4">
      <w:pPr>
        <w:pStyle w:val="a4"/>
        <w:tabs>
          <w:tab w:val="left" w:pos="2495"/>
        </w:tabs>
        <w:spacing w:after="0" w:line="240" w:lineRule="auto"/>
        <w:ind w:left="0" w:firstLine="709"/>
        <w:jc w:val="both"/>
        <w:rPr>
          <w:rFonts w:ascii="Times New Roman" w:eastAsia="Calibri" w:hAnsi="Times New Roman"/>
        </w:rPr>
      </w:pPr>
      <w:r w:rsidRPr="00603C79">
        <w:rPr>
          <w:rFonts w:ascii="Times New Roman" w:hAnsi="Times New Roman"/>
          <w:lang w:eastAsia="ru-RU"/>
        </w:rPr>
        <w:t>Основные направления внеурочной деятельности</w:t>
      </w:r>
      <w:r w:rsidRPr="00603C79">
        <w:rPr>
          <w:lang w:eastAsia="ru-RU"/>
        </w:rPr>
        <w:t xml:space="preserve"> </w:t>
      </w:r>
      <w:r w:rsidRPr="00603C79">
        <w:rPr>
          <w:rFonts w:ascii="Times New Roman" w:hAnsi="Times New Roman"/>
          <w:lang w:eastAsia="ru-RU"/>
        </w:rPr>
        <w:t>в 5-9 классах гимназии реализуется по направлениям развития личности:</w:t>
      </w:r>
    </w:p>
    <w:p w14:paraId="340A3CD4" w14:textId="77777777" w:rsidR="00B97BF1" w:rsidRPr="00603C79" w:rsidRDefault="00B97BF1"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t>спортивно-оздоровительное (далее - СО),</w:t>
      </w:r>
    </w:p>
    <w:p w14:paraId="07CC5069" w14:textId="77777777" w:rsidR="00B97BF1" w:rsidRPr="00603C79" w:rsidRDefault="00B97BF1" w:rsidP="008A278C">
      <w:pPr>
        <w:widowControl w:val="0"/>
        <w:numPr>
          <w:ilvl w:val="0"/>
          <w:numId w:val="230"/>
        </w:numPr>
        <w:tabs>
          <w:tab w:val="left" w:pos="154"/>
        </w:tabs>
        <w:spacing w:after="0" w:line="240" w:lineRule="auto"/>
        <w:ind w:left="20"/>
        <w:jc w:val="both"/>
        <w:rPr>
          <w:rFonts w:ascii="Times New Roman" w:hAnsi="Times New Roman"/>
          <w:lang w:eastAsia="ru-RU"/>
        </w:rPr>
      </w:pPr>
      <w:r w:rsidRPr="00603C79">
        <w:rPr>
          <w:rFonts w:ascii="Times New Roman" w:hAnsi="Times New Roman"/>
          <w:lang w:eastAsia="ru-RU"/>
        </w:rPr>
        <w:t>духовно-нравственное (далее - ДН),</w:t>
      </w:r>
    </w:p>
    <w:p w14:paraId="443572E2" w14:textId="77777777" w:rsidR="00B97BF1" w:rsidRPr="00603C79" w:rsidRDefault="00B97BF1"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lastRenderedPageBreak/>
        <w:t>социальное (далее - С),</w:t>
      </w:r>
    </w:p>
    <w:p w14:paraId="51851E6B" w14:textId="77777777" w:rsidR="00B97BF1" w:rsidRPr="00603C79" w:rsidRDefault="00B97BF1"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t>общеинтеллектуальное (далее - ОИ),</w:t>
      </w:r>
    </w:p>
    <w:p w14:paraId="7AECD24C" w14:textId="77777777" w:rsidR="00B97BF1" w:rsidRPr="00603C79" w:rsidRDefault="00B97BF1"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t>общекультурное (далее - ОК).</w:t>
      </w:r>
    </w:p>
    <w:p w14:paraId="6A4CAF3C" w14:textId="77777777" w:rsidR="008C0CD4" w:rsidRPr="00603C79" w:rsidRDefault="00B97BF1" w:rsidP="008C0CD4">
      <w:pPr>
        <w:widowControl w:val="0"/>
        <w:spacing w:after="0" w:line="240" w:lineRule="auto"/>
        <w:ind w:left="20" w:right="-1" w:firstLine="700"/>
        <w:jc w:val="both"/>
        <w:rPr>
          <w:rFonts w:ascii="Times New Roman" w:hAnsi="Times New Roman"/>
          <w:lang w:eastAsia="ru-RU"/>
        </w:rPr>
      </w:pPr>
      <w:r w:rsidRPr="00603C79">
        <w:rPr>
          <w:rFonts w:ascii="Times New Roman" w:hAnsi="Times New Roman"/>
          <w:lang w:eastAsia="ru-RU"/>
        </w:rPr>
        <w:t>Содержание занятий ВУД формируется с учетом пожеланий обучающихся и их родите</w:t>
      </w:r>
      <w:r w:rsidRPr="00603C79">
        <w:rPr>
          <w:rFonts w:ascii="Times New Roman" w:hAnsi="Times New Roman"/>
          <w:lang w:eastAsia="ru-RU"/>
        </w:rPr>
        <w:softHyphen/>
        <w:t>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конференции, диспуты, олимпиады, кон</w:t>
      </w:r>
      <w:r w:rsidRPr="00603C79">
        <w:rPr>
          <w:rFonts w:ascii="Times New Roman" w:hAnsi="Times New Roman"/>
          <w:lang w:eastAsia="ru-RU"/>
        </w:rPr>
        <w:softHyphen/>
        <w:t>курсы, соревнования, поисковые и научные исследования, общественно полезные практики и т.д.</w:t>
      </w:r>
    </w:p>
    <w:p w14:paraId="1AEB73EE" w14:textId="77777777" w:rsidR="00B97BF1" w:rsidRPr="00603C79" w:rsidRDefault="00B97BF1" w:rsidP="008C0CD4">
      <w:pPr>
        <w:widowControl w:val="0"/>
        <w:spacing w:after="0" w:line="240" w:lineRule="auto"/>
        <w:ind w:left="20" w:right="-1" w:firstLine="700"/>
        <w:jc w:val="both"/>
        <w:rPr>
          <w:rFonts w:ascii="Times New Roman" w:hAnsi="Times New Roman"/>
          <w:lang w:eastAsia="ru-RU"/>
        </w:rPr>
      </w:pPr>
      <w:r w:rsidRPr="00603C79">
        <w:rPr>
          <w:rFonts w:ascii="Times New Roman" w:hAnsi="Times New Roman"/>
          <w:lang w:eastAsia="ru-RU"/>
        </w:rPr>
        <w:t>При разработке модели организации внеурочной деятельности в Гимназии учитываются традиции и опыт Гимназии в организации внеклассной и внеурочной работы, в реализации про</w:t>
      </w:r>
      <w:r w:rsidRPr="00603C79">
        <w:rPr>
          <w:rFonts w:ascii="Times New Roman" w:hAnsi="Times New Roman"/>
          <w:lang w:eastAsia="ru-RU"/>
        </w:rPr>
        <w:softHyphen/>
        <w:t>грамм дополнительного образования детей.</w:t>
      </w:r>
    </w:p>
    <w:p w14:paraId="55CB30D9" w14:textId="77777777" w:rsidR="00B97BF1" w:rsidRPr="00603C79" w:rsidRDefault="00B97BF1" w:rsidP="008C0CD4">
      <w:pPr>
        <w:widowControl w:val="0"/>
        <w:spacing w:after="0" w:line="240" w:lineRule="auto"/>
        <w:ind w:left="20" w:right="-1" w:firstLine="689"/>
        <w:jc w:val="both"/>
        <w:rPr>
          <w:rFonts w:ascii="Times New Roman" w:hAnsi="Times New Roman"/>
          <w:lang w:eastAsia="ru-RU"/>
        </w:rPr>
      </w:pPr>
      <w:r w:rsidRPr="00603C79">
        <w:rPr>
          <w:rFonts w:ascii="Times New Roman" w:hAnsi="Times New Roman"/>
          <w:lang w:eastAsia="ru-RU"/>
        </w:rPr>
        <w:t>Для формирования духовно-нравственных качеств учащихся, гражданственности, патриотизма, социальной активности, выработке у учащихся умения, готовности и способности к взаимодей</w:t>
      </w:r>
      <w:r w:rsidRPr="00603C79">
        <w:rPr>
          <w:rFonts w:ascii="Times New Roman" w:hAnsi="Times New Roman"/>
          <w:lang w:eastAsia="ru-RU"/>
        </w:rPr>
        <w:softHyphen/>
        <w:t>ствию в поликультурной и инокультурной среде посредством проведения культурно-массовой</w:t>
      </w:r>
      <w:r w:rsidR="008C0CD4" w:rsidRPr="00603C79">
        <w:rPr>
          <w:rFonts w:ascii="Times New Roman" w:hAnsi="Times New Roman"/>
          <w:lang w:eastAsia="ru-RU"/>
        </w:rPr>
        <w:t xml:space="preserve"> </w:t>
      </w:r>
      <w:r w:rsidRPr="00603C79">
        <w:rPr>
          <w:rFonts w:ascii="Times New Roman" w:hAnsi="Times New Roman"/>
          <w:lang w:eastAsia="ru-RU"/>
        </w:rPr>
        <w:t>и просветительской работы военно-патриотической направленности в план внеурочной дея</w:t>
      </w:r>
      <w:r w:rsidRPr="00603C79">
        <w:rPr>
          <w:rFonts w:ascii="Times New Roman" w:hAnsi="Times New Roman"/>
          <w:lang w:eastAsia="ru-RU"/>
        </w:rPr>
        <w:softHyphen/>
        <w:t>тельности включены различные мероприятия по формированию основ антитеррористической идеологии.</w:t>
      </w:r>
    </w:p>
    <w:p w14:paraId="6F1DE84B" w14:textId="77777777" w:rsidR="00B97BF1" w:rsidRPr="00603C79" w:rsidRDefault="00B97BF1" w:rsidP="008C0CD4">
      <w:pPr>
        <w:widowControl w:val="0"/>
        <w:spacing w:after="0" w:line="240" w:lineRule="auto"/>
        <w:ind w:left="20" w:right="-1" w:firstLine="689"/>
        <w:jc w:val="both"/>
        <w:rPr>
          <w:rFonts w:ascii="Times New Roman" w:hAnsi="Times New Roman"/>
          <w:lang w:eastAsia="ru-RU"/>
        </w:rPr>
      </w:pPr>
      <w:r w:rsidRPr="00603C79">
        <w:rPr>
          <w:rFonts w:ascii="Times New Roman" w:hAnsi="Times New Roman"/>
          <w:lang w:eastAsia="ru-RU"/>
        </w:rPr>
        <w:t>Для реализации модели педагогами используются следующие виды внеурочной деятельности:</w:t>
      </w:r>
    </w:p>
    <w:p w14:paraId="696581ED" w14:textId="77777777" w:rsidR="00B97BF1" w:rsidRPr="00603C79" w:rsidRDefault="00B97BF1" w:rsidP="008A278C">
      <w:pPr>
        <w:widowControl w:val="0"/>
        <w:numPr>
          <w:ilvl w:val="0"/>
          <w:numId w:val="230"/>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игровая деятельность;</w:t>
      </w:r>
    </w:p>
    <w:p w14:paraId="76364486" w14:textId="77777777" w:rsidR="00B97BF1" w:rsidRPr="00603C79" w:rsidRDefault="00B97BF1" w:rsidP="008A278C">
      <w:pPr>
        <w:widowControl w:val="0"/>
        <w:numPr>
          <w:ilvl w:val="0"/>
          <w:numId w:val="230"/>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познавательная деятельность;</w:t>
      </w:r>
    </w:p>
    <w:p w14:paraId="1AEFCA4F" w14:textId="77777777" w:rsidR="00B97BF1" w:rsidRPr="00603C79" w:rsidRDefault="00B97BF1" w:rsidP="008A278C">
      <w:pPr>
        <w:widowControl w:val="0"/>
        <w:numPr>
          <w:ilvl w:val="0"/>
          <w:numId w:val="230"/>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проблемно-ценностное общение;</w:t>
      </w:r>
    </w:p>
    <w:p w14:paraId="7C30F576" w14:textId="77777777" w:rsidR="00B97BF1" w:rsidRPr="00603C79" w:rsidRDefault="00B97BF1" w:rsidP="008A278C">
      <w:pPr>
        <w:widowControl w:val="0"/>
        <w:numPr>
          <w:ilvl w:val="0"/>
          <w:numId w:val="230"/>
        </w:numPr>
        <w:tabs>
          <w:tab w:val="left" w:pos="154"/>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досугово-развлекательная деятельность (досуговое общение);</w:t>
      </w:r>
    </w:p>
    <w:p w14:paraId="7D45BBFB" w14:textId="77777777" w:rsidR="00B97BF1" w:rsidRPr="00603C79" w:rsidRDefault="00B97BF1" w:rsidP="008A278C">
      <w:pPr>
        <w:widowControl w:val="0"/>
        <w:numPr>
          <w:ilvl w:val="0"/>
          <w:numId w:val="230"/>
        </w:numPr>
        <w:tabs>
          <w:tab w:val="left" w:pos="150"/>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художественное творчество;</w:t>
      </w:r>
    </w:p>
    <w:p w14:paraId="77497FCB" w14:textId="77777777" w:rsidR="00B97BF1" w:rsidRPr="00603C79" w:rsidRDefault="00B97BF1" w:rsidP="008A278C">
      <w:pPr>
        <w:widowControl w:val="0"/>
        <w:numPr>
          <w:ilvl w:val="0"/>
          <w:numId w:val="230"/>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социальное творчество (социально значимая волонтерская деятельность);</w:t>
      </w:r>
    </w:p>
    <w:p w14:paraId="59B89970" w14:textId="77777777" w:rsidR="00B97BF1" w:rsidRPr="00603C79" w:rsidRDefault="00B97BF1" w:rsidP="008A278C">
      <w:pPr>
        <w:widowControl w:val="0"/>
        <w:numPr>
          <w:ilvl w:val="0"/>
          <w:numId w:val="230"/>
        </w:numPr>
        <w:tabs>
          <w:tab w:val="left" w:pos="150"/>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трудовая деятельность;</w:t>
      </w:r>
    </w:p>
    <w:p w14:paraId="19E33FEC" w14:textId="77777777" w:rsidR="00B97BF1" w:rsidRPr="00603C79" w:rsidRDefault="00B97BF1" w:rsidP="008A278C">
      <w:pPr>
        <w:widowControl w:val="0"/>
        <w:numPr>
          <w:ilvl w:val="0"/>
          <w:numId w:val="230"/>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спортивно-оздоровительная деятельность;</w:t>
      </w:r>
    </w:p>
    <w:p w14:paraId="3E17F93B" w14:textId="77777777" w:rsidR="008C0CD4" w:rsidRPr="00603C79" w:rsidRDefault="00B97BF1" w:rsidP="008A278C">
      <w:pPr>
        <w:widowControl w:val="0"/>
        <w:numPr>
          <w:ilvl w:val="0"/>
          <w:numId w:val="230"/>
        </w:numPr>
        <w:tabs>
          <w:tab w:val="left" w:pos="150"/>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туристско-краеведческая деятельность.</w:t>
      </w:r>
    </w:p>
    <w:p w14:paraId="38C124A0" w14:textId="77777777" w:rsidR="00B97BF1" w:rsidRPr="00603C79" w:rsidRDefault="00B97BF1" w:rsidP="008C0CD4">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План ВУД реализуется педагогами гимназии (учителями-предметниками, классными руководи</w:t>
      </w:r>
      <w:r w:rsidRPr="00603C79">
        <w:rPr>
          <w:rFonts w:ascii="Times New Roman" w:hAnsi="Times New Roman"/>
          <w:lang w:eastAsia="ru-RU"/>
        </w:rPr>
        <w:softHyphen/>
        <w:t>телями, педагогами дополнительного образования, педагогами-организаторами, педагогом-библиотекарем, педагогом-психологом). Для реализации Плана организации ВУД используются учебные кабинеты, библиотека, медиацентр, музейный и выставочные комплексы гимназии, кабинет воспитательной работы, спортив</w:t>
      </w:r>
      <w:r w:rsidRPr="00603C79">
        <w:rPr>
          <w:rFonts w:ascii="Times New Roman" w:hAnsi="Times New Roman"/>
          <w:lang w:eastAsia="ru-RU"/>
        </w:rPr>
        <w:softHyphen/>
        <w:t>ные залы, многофун</w:t>
      </w:r>
      <w:r w:rsidR="008C0CD4" w:rsidRPr="00603C79">
        <w:rPr>
          <w:rFonts w:ascii="Times New Roman" w:hAnsi="Times New Roman"/>
          <w:lang w:eastAsia="ru-RU"/>
        </w:rPr>
        <w:t>кциональная спортивная площадка</w:t>
      </w:r>
      <w:r w:rsidRPr="00603C79">
        <w:rPr>
          <w:rFonts w:ascii="Times New Roman" w:hAnsi="Times New Roman"/>
          <w:lang w:eastAsia="ru-RU"/>
        </w:rPr>
        <w:t>.</w:t>
      </w:r>
    </w:p>
    <w:p w14:paraId="64A6DFF2" w14:textId="77777777" w:rsidR="008C0CD4" w:rsidRPr="00603C79" w:rsidRDefault="00456658" w:rsidP="00E729CD">
      <w:pPr>
        <w:pStyle w:val="a4"/>
        <w:widowControl w:val="0"/>
        <w:numPr>
          <w:ilvl w:val="1"/>
          <w:numId w:val="154"/>
        </w:numPr>
        <w:spacing w:before="240" w:after="240" w:line="317" w:lineRule="exact"/>
        <w:ind w:left="567" w:right="23" w:hanging="567"/>
        <w:rPr>
          <w:rFonts w:ascii="Times New Roman" w:hAnsi="Times New Roman"/>
          <w:b/>
          <w:lang w:eastAsia="ru-RU"/>
        </w:rPr>
      </w:pPr>
      <w:bookmarkStart w:id="32" w:name="bookmark38"/>
      <w:r w:rsidRPr="00603C79">
        <w:rPr>
          <w:rFonts w:ascii="Times New Roman" w:hAnsi="Times New Roman"/>
          <w:b/>
          <w:lang w:eastAsia="ru-RU"/>
        </w:rPr>
        <w:t xml:space="preserve">Календарные </w:t>
      </w:r>
      <w:r w:rsidR="00F04A98" w:rsidRPr="00603C79">
        <w:rPr>
          <w:rFonts w:ascii="Times New Roman" w:hAnsi="Times New Roman"/>
          <w:b/>
          <w:lang w:eastAsia="ru-RU"/>
        </w:rPr>
        <w:t>график</w:t>
      </w:r>
      <w:bookmarkEnd w:id="32"/>
      <w:r w:rsidRPr="00603C79">
        <w:rPr>
          <w:rFonts w:ascii="Times New Roman" w:hAnsi="Times New Roman"/>
          <w:b/>
          <w:lang w:eastAsia="ru-RU"/>
        </w:rPr>
        <w:t>и</w:t>
      </w:r>
    </w:p>
    <w:p w14:paraId="70EA2E3D" w14:textId="77777777" w:rsidR="00456658" w:rsidRPr="00603C79" w:rsidRDefault="00456658" w:rsidP="0005685E">
      <w:pPr>
        <w:pStyle w:val="a4"/>
        <w:widowControl w:val="0"/>
        <w:numPr>
          <w:ilvl w:val="2"/>
          <w:numId w:val="105"/>
        </w:numPr>
        <w:spacing w:before="240" w:after="0" w:line="317" w:lineRule="exact"/>
        <w:ind w:left="709" w:right="23"/>
        <w:rPr>
          <w:rFonts w:ascii="Times New Roman" w:hAnsi="Times New Roman"/>
          <w:b/>
          <w:lang w:eastAsia="ru-RU"/>
        </w:rPr>
      </w:pPr>
      <w:r w:rsidRPr="00603C79">
        <w:rPr>
          <w:rFonts w:ascii="Times New Roman" w:hAnsi="Times New Roman"/>
          <w:b/>
          <w:lang w:eastAsia="ru-RU"/>
        </w:rPr>
        <w:t>Календарный учебный график</w:t>
      </w:r>
    </w:p>
    <w:p w14:paraId="62FCC681" w14:textId="77777777" w:rsidR="008C0CD4" w:rsidRPr="00603C79" w:rsidRDefault="008C0CD4" w:rsidP="00456658">
      <w:pPr>
        <w:widowControl w:val="0"/>
        <w:spacing w:after="0" w:line="240" w:lineRule="auto"/>
        <w:ind w:left="20" w:right="20" w:firstLine="700"/>
        <w:jc w:val="both"/>
        <w:rPr>
          <w:rFonts w:ascii="Times New Roman" w:hAnsi="Times New Roman"/>
          <w:lang w:eastAsia="ru-RU"/>
        </w:rPr>
      </w:pPr>
      <w:r w:rsidRPr="00603C79">
        <w:rPr>
          <w:rFonts w:ascii="Times New Roman" w:hAnsi="Times New Roman"/>
          <w:lang w:eastAsia="ru-RU"/>
        </w:rPr>
        <w:t>В соответствии с п.18.3.1.1. ФГОС ООО, календарный учебный график должен опреде</w:t>
      </w:r>
      <w:r w:rsidRPr="00603C79">
        <w:rPr>
          <w:rFonts w:ascii="Times New Roman" w:hAnsi="Times New Roman"/>
          <w:lang w:eastAsia="ru-RU"/>
        </w:rPr>
        <w:softHyphen/>
        <w:t>лять чередование учебной деятельности (урочной и внеурочной) и плановых перерывов при по</w:t>
      </w:r>
      <w:r w:rsidRPr="00603C79">
        <w:rPr>
          <w:rFonts w:ascii="Times New Roman" w:hAnsi="Times New Roman"/>
          <w:lang w:eastAsia="ru-RU"/>
        </w:rPr>
        <w:softHyphen/>
        <w:t>лучении образования для отдыха и иных социальных целей (каникул) по календарным перио</w:t>
      </w:r>
      <w:r w:rsidRPr="00603C79">
        <w:rPr>
          <w:rFonts w:ascii="Times New Roman" w:hAnsi="Times New Roman"/>
          <w:lang w:eastAsia="ru-RU"/>
        </w:rPr>
        <w:softHyphen/>
        <w:t>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w:t>
      </w:r>
      <w:r w:rsidRPr="00603C79">
        <w:rPr>
          <w:rFonts w:ascii="Times New Roman" w:hAnsi="Times New Roman"/>
          <w:lang w:eastAsia="ru-RU"/>
        </w:rPr>
        <w:softHyphen/>
        <w:t>ных аттестаций.</w:t>
      </w:r>
    </w:p>
    <w:p w14:paraId="165835E2" w14:textId="77777777" w:rsidR="008C0CD4" w:rsidRPr="00603C79" w:rsidRDefault="008C0CD4" w:rsidP="00456658">
      <w:pPr>
        <w:widowControl w:val="0"/>
        <w:spacing w:after="0" w:line="240" w:lineRule="auto"/>
        <w:ind w:left="20" w:right="-1" w:firstLine="700"/>
        <w:jc w:val="both"/>
        <w:rPr>
          <w:rFonts w:ascii="Times New Roman" w:hAnsi="Times New Roman"/>
          <w:lang w:eastAsia="ru-RU"/>
        </w:rPr>
      </w:pPr>
      <w:r w:rsidRPr="00603C79">
        <w:rPr>
          <w:rFonts w:ascii="Times New Roman" w:hAnsi="Times New Roman"/>
          <w:lang w:eastAsia="ru-RU"/>
        </w:rPr>
        <w:t>Руководствуясь указанными выше требованиями ФГОС ООО, учитывая гигиенические требования к режиму образовательной деятельности, календарный учебный график Гимназии определяет следующие позиции:</w:t>
      </w:r>
    </w:p>
    <w:p w14:paraId="5117CB9C"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Дата начала учебного года - 1 сентября.</w:t>
      </w:r>
    </w:p>
    <w:p w14:paraId="18EAF578"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Дата окон</w:t>
      </w:r>
      <w:r w:rsidR="00456658" w:rsidRPr="00603C79">
        <w:rPr>
          <w:rFonts w:ascii="Times New Roman" w:hAnsi="Times New Roman"/>
          <w:lang w:eastAsia="ru-RU"/>
        </w:rPr>
        <w:t>чания учебного года в 5 – 8 классах - 31 мая</w:t>
      </w:r>
      <w:r w:rsidRPr="00603C79">
        <w:rPr>
          <w:rFonts w:ascii="Times New Roman" w:hAnsi="Times New Roman"/>
          <w:lang w:eastAsia="ru-RU"/>
        </w:rPr>
        <w:t>.</w:t>
      </w:r>
    </w:p>
    <w:p w14:paraId="08D7AF40" w14:textId="77777777" w:rsidR="00456658" w:rsidRPr="00603C79" w:rsidRDefault="00456658"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Дата окончания учебного года в 9 классах - 20 мая.</w:t>
      </w:r>
    </w:p>
    <w:p w14:paraId="556AD5A2"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Наименование промежутков учебного года - «четверть».</w:t>
      </w:r>
    </w:p>
    <w:p w14:paraId="7E928835"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Количество промежутков учебного года (четвертей) - 4.</w:t>
      </w:r>
    </w:p>
    <w:p w14:paraId="568049B8"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 xml:space="preserve">Продолжительность учебного года </w:t>
      </w:r>
      <w:r w:rsidR="00456658" w:rsidRPr="00603C79">
        <w:rPr>
          <w:rFonts w:ascii="Times New Roman" w:hAnsi="Times New Roman"/>
          <w:lang w:eastAsia="ru-RU"/>
        </w:rPr>
        <w:t>в 5 – 8 классах</w:t>
      </w:r>
      <w:r w:rsidRPr="00603C79">
        <w:rPr>
          <w:rFonts w:ascii="Times New Roman" w:hAnsi="Times New Roman"/>
          <w:lang w:eastAsia="ru-RU"/>
        </w:rPr>
        <w:t>- 34 недели.</w:t>
      </w:r>
    </w:p>
    <w:p w14:paraId="12990A6A" w14:textId="77777777" w:rsidR="00456658" w:rsidRPr="00603C79" w:rsidRDefault="00456658"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Продолжительность учебного года в 9 классах- 33 недели.</w:t>
      </w:r>
    </w:p>
    <w:p w14:paraId="14312D92"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Продолжительность каникул:</w:t>
      </w:r>
    </w:p>
    <w:p w14:paraId="3DAE0232" w14:textId="77777777" w:rsidR="008C0CD4" w:rsidRPr="00603C79" w:rsidRDefault="008C0CD4"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t>в теч</w:t>
      </w:r>
      <w:r w:rsidR="00456658" w:rsidRPr="00603C79">
        <w:rPr>
          <w:rFonts w:ascii="Times New Roman" w:hAnsi="Times New Roman"/>
          <w:lang w:eastAsia="ru-RU"/>
        </w:rPr>
        <w:t>ение учебного года - не менее 30</w:t>
      </w:r>
      <w:r w:rsidRPr="00603C79">
        <w:rPr>
          <w:rFonts w:ascii="Times New Roman" w:hAnsi="Times New Roman"/>
          <w:lang w:eastAsia="ru-RU"/>
        </w:rPr>
        <w:t xml:space="preserve"> календарных дней;</w:t>
      </w:r>
    </w:p>
    <w:p w14:paraId="57970EEE" w14:textId="77777777" w:rsidR="008C0CD4" w:rsidRPr="00603C79" w:rsidRDefault="008C0CD4" w:rsidP="008A278C">
      <w:pPr>
        <w:widowControl w:val="0"/>
        <w:numPr>
          <w:ilvl w:val="0"/>
          <w:numId w:val="230"/>
        </w:numPr>
        <w:tabs>
          <w:tab w:val="left" w:pos="159"/>
        </w:tabs>
        <w:spacing w:after="0" w:line="240" w:lineRule="auto"/>
        <w:ind w:left="20"/>
        <w:jc w:val="both"/>
        <w:rPr>
          <w:rFonts w:ascii="Times New Roman" w:hAnsi="Times New Roman"/>
          <w:lang w:eastAsia="ru-RU"/>
        </w:rPr>
      </w:pPr>
      <w:r w:rsidRPr="00603C79">
        <w:rPr>
          <w:rFonts w:ascii="Times New Roman" w:hAnsi="Times New Roman"/>
          <w:lang w:eastAsia="ru-RU"/>
        </w:rPr>
        <w:t>в летний период - не менее 13 недель.</w:t>
      </w:r>
    </w:p>
    <w:p w14:paraId="5924A756" w14:textId="77777777" w:rsidR="008C0CD4" w:rsidRPr="00603C79" w:rsidRDefault="008C0CD4" w:rsidP="00456658">
      <w:pPr>
        <w:widowControl w:val="0"/>
        <w:spacing w:after="0" w:line="240" w:lineRule="auto"/>
        <w:ind w:left="20"/>
        <w:jc w:val="both"/>
        <w:rPr>
          <w:rFonts w:ascii="Times New Roman" w:hAnsi="Times New Roman"/>
          <w:lang w:eastAsia="ru-RU"/>
        </w:rPr>
      </w:pPr>
      <w:r w:rsidRPr="00603C79">
        <w:rPr>
          <w:rFonts w:ascii="Times New Roman" w:hAnsi="Times New Roman"/>
          <w:lang w:eastAsia="ru-RU"/>
        </w:rPr>
        <w:t>Обучение в 5-9 кла</w:t>
      </w:r>
      <w:r w:rsidR="00456658" w:rsidRPr="00603C79">
        <w:rPr>
          <w:rFonts w:ascii="Times New Roman" w:hAnsi="Times New Roman"/>
          <w:lang w:eastAsia="ru-RU"/>
        </w:rPr>
        <w:t>ссах гимназии ведется в режиме 5</w:t>
      </w:r>
      <w:r w:rsidRPr="00603C79">
        <w:rPr>
          <w:rFonts w:ascii="Times New Roman" w:hAnsi="Times New Roman"/>
          <w:lang w:eastAsia="ru-RU"/>
        </w:rPr>
        <w:t>-дневной учебной недели.</w:t>
      </w:r>
    </w:p>
    <w:p w14:paraId="6E347724" w14:textId="77777777" w:rsidR="008C0CD4" w:rsidRPr="00603C79" w:rsidRDefault="008C0CD4" w:rsidP="00456658">
      <w:pPr>
        <w:widowControl w:val="0"/>
        <w:spacing w:after="0" w:line="240" w:lineRule="auto"/>
        <w:ind w:left="20" w:right="40"/>
        <w:jc w:val="both"/>
        <w:rPr>
          <w:rFonts w:ascii="Times New Roman" w:hAnsi="Times New Roman"/>
          <w:lang w:eastAsia="ru-RU"/>
        </w:rPr>
      </w:pPr>
      <w:r w:rsidRPr="00603C79">
        <w:rPr>
          <w:rFonts w:ascii="Times New Roman" w:hAnsi="Times New Roman"/>
          <w:lang w:eastAsia="ru-RU"/>
        </w:rPr>
        <w:t xml:space="preserve">Итоговая аттестация по предметам, изучение которых заканчивается в 5-8 классах, проводится </w:t>
      </w:r>
      <w:r w:rsidR="00456658" w:rsidRPr="00603C79">
        <w:rPr>
          <w:rFonts w:ascii="Times New Roman" w:hAnsi="Times New Roman"/>
          <w:lang w:eastAsia="ru-RU"/>
        </w:rPr>
        <w:t>в апреле - мае, но не позднее 12</w:t>
      </w:r>
      <w:r w:rsidRPr="00603C79">
        <w:rPr>
          <w:rFonts w:ascii="Times New Roman" w:hAnsi="Times New Roman"/>
          <w:lang w:eastAsia="ru-RU"/>
        </w:rPr>
        <w:t xml:space="preserve"> мая.</w:t>
      </w:r>
    </w:p>
    <w:p w14:paraId="6DCB854E" w14:textId="77777777" w:rsidR="008C0CD4" w:rsidRPr="00603C79" w:rsidRDefault="008C0CD4" w:rsidP="00456658">
      <w:pPr>
        <w:widowControl w:val="0"/>
        <w:spacing w:after="0" w:line="240" w:lineRule="auto"/>
        <w:ind w:left="20" w:right="40"/>
        <w:rPr>
          <w:rFonts w:ascii="Times New Roman" w:hAnsi="Times New Roman"/>
          <w:lang w:eastAsia="ru-RU"/>
        </w:rPr>
      </w:pPr>
      <w:r w:rsidRPr="00603C79">
        <w:rPr>
          <w:rFonts w:ascii="Times New Roman" w:hAnsi="Times New Roman"/>
          <w:lang w:eastAsia="ru-RU"/>
        </w:rPr>
        <w:t>Государственная итоговая аттестация проводится в сроки, устанавливаемые Министерством образования и науки Российской Федерации.</w:t>
      </w:r>
    </w:p>
    <w:p w14:paraId="33C5EA76" w14:textId="77777777" w:rsidR="00921968" w:rsidRPr="00603C79" w:rsidRDefault="00456658" w:rsidP="00456658">
      <w:pPr>
        <w:tabs>
          <w:tab w:val="left" w:pos="988"/>
        </w:tabs>
        <w:spacing w:line="240" w:lineRule="auto"/>
        <w:ind w:firstLine="709"/>
        <w:jc w:val="both"/>
        <w:rPr>
          <w:rFonts w:ascii="Times New Roman" w:hAnsi="Times New Roman"/>
          <w:lang w:eastAsia="ru-RU"/>
        </w:rPr>
      </w:pPr>
      <w:r w:rsidRPr="00603C79">
        <w:rPr>
          <w:rFonts w:ascii="Times New Roman" w:hAnsi="Times New Roman"/>
          <w:lang w:eastAsia="ru-RU"/>
        </w:rPr>
        <w:t>Календарный учебный график на текущий учебный год является Приложением к ООП ООО.</w:t>
      </w:r>
    </w:p>
    <w:p w14:paraId="4AC084B6" w14:textId="77777777" w:rsidR="00EA13E6" w:rsidRPr="00603C79" w:rsidRDefault="00EA13E6" w:rsidP="00EA13E6">
      <w:pPr>
        <w:pStyle w:val="a4"/>
        <w:numPr>
          <w:ilvl w:val="2"/>
          <w:numId w:val="105"/>
        </w:numPr>
        <w:tabs>
          <w:tab w:val="left" w:pos="709"/>
        </w:tabs>
        <w:spacing w:before="240" w:after="0" w:line="240" w:lineRule="auto"/>
        <w:ind w:left="709" w:hanging="709"/>
        <w:jc w:val="both"/>
        <w:rPr>
          <w:rFonts w:ascii="Times New Roman" w:hAnsi="Times New Roman"/>
          <w:b/>
          <w:lang w:eastAsia="ru-RU"/>
        </w:rPr>
      </w:pPr>
      <w:r w:rsidRPr="00603C79">
        <w:rPr>
          <w:rFonts w:ascii="Times New Roman" w:hAnsi="Times New Roman"/>
          <w:b/>
          <w:lang w:eastAsia="ru-RU"/>
        </w:rPr>
        <w:t xml:space="preserve">Содержание плана </w:t>
      </w:r>
      <w:r w:rsidR="00456658" w:rsidRPr="00603C79">
        <w:rPr>
          <w:rFonts w:ascii="Times New Roman" w:hAnsi="Times New Roman"/>
          <w:b/>
          <w:lang w:eastAsia="ru-RU"/>
        </w:rPr>
        <w:t>внеурочной деятельности</w:t>
      </w:r>
    </w:p>
    <w:p w14:paraId="56B01DC5" w14:textId="77777777" w:rsidR="00E729CD" w:rsidRPr="00603C79" w:rsidRDefault="00EA13E6" w:rsidP="0011657D">
      <w:pPr>
        <w:pStyle w:val="a4"/>
        <w:spacing w:line="240" w:lineRule="auto"/>
        <w:ind w:left="0" w:firstLine="709"/>
        <w:jc w:val="both"/>
        <w:rPr>
          <w:rFonts w:ascii="Times New Roman" w:hAnsi="Times New Roman"/>
          <w:lang w:eastAsia="ru-RU"/>
        </w:rPr>
      </w:pPr>
      <w:r w:rsidRPr="00603C79">
        <w:rPr>
          <w:rFonts w:ascii="Times New Roman" w:hAnsi="Times New Roman"/>
          <w:lang w:eastAsia="ru-RU"/>
        </w:rPr>
        <w:lastRenderedPageBreak/>
        <w:t>Под внеурочной деятельностью понимают образовательную деятельность, направленную на достижение планируемых результатов освоения основной образовательной программы (лич</w:t>
      </w:r>
      <w:r w:rsidRPr="00603C79">
        <w:rPr>
          <w:rFonts w:ascii="Times New Roman" w:hAnsi="Times New Roman"/>
          <w:lang w:eastAsia="ru-RU"/>
        </w:rPr>
        <w:softHyphen/>
        <w:t>ностных, метапредметных и предметных), осуществляемую в формах, отличных от урочной. Внеурочная деятельность является неотъемлемой и обязательной частью основной общеобра</w:t>
      </w:r>
      <w:r w:rsidRPr="00603C79">
        <w:rPr>
          <w:rFonts w:ascii="Times New Roman" w:hAnsi="Times New Roman"/>
          <w:lang w:eastAsia="ru-RU"/>
        </w:rPr>
        <w:softHyphen/>
        <w:t>зовательной программы.</w:t>
      </w:r>
    </w:p>
    <w:p w14:paraId="3D72FEBC" w14:textId="77777777" w:rsidR="00EA13E6" w:rsidRPr="00603C79" w:rsidRDefault="00EA13E6" w:rsidP="00EA13E6">
      <w:pPr>
        <w:pStyle w:val="a4"/>
        <w:spacing w:after="0" w:line="240" w:lineRule="auto"/>
        <w:ind w:left="0" w:firstLine="709"/>
        <w:jc w:val="both"/>
        <w:rPr>
          <w:rFonts w:ascii="Times New Roman" w:hAnsi="Times New Roman"/>
          <w:b/>
          <w:lang w:eastAsia="ru-RU"/>
        </w:rPr>
      </w:pPr>
      <w:r w:rsidRPr="00603C79">
        <w:rPr>
          <w:rFonts w:ascii="Times New Roman" w:hAnsi="Times New Roman"/>
          <w:lang w:eastAsia="ru-RU"/>
        </w:rPr>
        <w:t>План внеурочной деятельности представляет собой описание целостной системы функциониро</w:t>
      </w:r>
      <w:r w:rsidRPr="00603C79">
        <w:rPr>
          <w:rFonts w:ascii="Times New Roman" w:hAnsi="Times New Roman"/>
          <w:lang w:eastAsia="ru-RU"/>
        </w:rPr>
        <w:softHyphen/>
        <w:t>вания Гимназии в сфере внеурочной деятельности и может включать в себя:</w:t>
      </w:r>
    </w:p>
    <w:p w14:paraId="7FA348E9" w14:textId="77777777" w:rsidR="00EA13E6" w:rsidRPr="00603C79" w:rsidRDefault="00EA13E6" w:rsidP="008A278C">
      <w:pPr>
        <w:widowControl w:val="0"/>
        <w:numPr>
          <w:ilvl w:val="0"/>
          <w:numId w:val="230"/>
        </w:numPr>
        <w:tabs>
          <w:tab w:val="left" w:pos="313"/>
          <w:tab w:val="left" w:pos="993"/>
        </w:tabs>
        <w:spacing w:after="0" w:line="240" w:lineRule="auto"/>
        <w:ind w:left="20" w:right="40" w:firstLine="689"/>
        <w:jc w:val="both"/>
        <w:rPr>
          <w:rFonts w:ascii="Times New Roman" w:hAnsi="Times New Roman"/>
          <w:lang w:eastAsia="ru-RU"/>
        </w:rPr>
      </w:pPr>
      <w:r w:rsidRPr="00603C79">
        <w:rPr>
          <w:rFonts w:ascii="Times New Roman" w:hAnsi="Times New Roman"/>
          <w:lang w:eastAsia="ru-RU"/>
        </w:rPr>
        <w:t>внеурочную деятельность по учебным предметам образовательной программы (учебные кур</w:t>
      </w:r>
      <w:r w:rsidRPr="00603C79">
        <w:rPr>
          <w:rFonts w:ascii="Times New Roman" w:hAnsi="Times New Roman"/>
          <w:lang w:eastAsia="ru-RU"/>
        </w:rPr>
        <w:softHyphen/>
        <w:t>сы, учебные модули по выбору обучающихся, родителей (законных представителей) несовер</w:t>
      </w:r>
      <w:r w:rsidRPr="00603C79">
        <w:rPr>
          <w:rFonts w:ascii="Times New Roman" w:hAnsi="Times New Roman"/>
          <w:lang w:eastAsia="ru-RU"/>
        </w:rPr>
        <w:softHyphen/>
        <w:t>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w:t>
      </w:r>
      <w:r w:rsidRPr="00603C79">
        <w:rPr>
          <w:rFonts w:ascii="Times New Roman" w:hAnsi="Times New Roman"/>
          <w:lang w:eastAsia="ru-RU"/>
        </w:rPr>
        <w:softHyphen/>
        <w:t>ческом развитии и совершенствовании, а также учитывающие этнокультурные интересы, осо</w:t>
      </w:r>
      <w:r w:rsidRPr="00603C79">
        <w:rPr>
          <w:rFonts w:ascii="Times New Roman" w:hAnsi="Times New Roman"/>
          <w:lang w:eastAsia="ru-RU"/>
        </w:rPr>
        <w:softHyphen/>
        <w:t>бые образовательные потребности обучающихся с ОВЗ;</w:t>
      </w:r>
    </w:p>
    <w:p w14:paraId="363111F3" w14:textId="77777777" w:rsidR="00EA13E6" w:rsidRPr="00603C79" w:rsidRDefault="00EA13E6" w:rsidP="008A278C">
      <w:pPr>
        <w:widowControl w:val="0"/>
        <w:numPr>
          <w:ilvl w:val="0"/>
          <w:numId w:val="230"/>
        </w:numPr>
        <w:tabs>
          <w:tab w:val="left" w:pos="313"/>
          <w:tab w:val="left" w:pos="993"/>
        </w:tabs>
        <w:spacing w:after="0" w:line="240" w:lineRule="auto"/>
        <w:ind w:left="20" w:right="40" w:firstLine="689"/>
        <w:jc w:val="both"/>
        <w:rPr>
          <w:rFonts w:ascii="Times New Roman" w:hAnsi="Times New Roman"/>
          <w:lang w:eastAsia="ru-RU"/>
        </w:rPr>
      </w:pPr>
      <w:r w:rsidRPr="00603C79">
        <w:rPr>
          <w:rFonts w:ascii="Times New Roman" w:hAnsi="Times New Roman"/>
          <w:lang w:eastAsia="ru-RU"/>
        </w:rPr>
        <w:t xml:space="preserve">внеурочную деятельность по формированию </w:t>
      </w:r>
      <w:r w:rsidRPr="00603C79">
        <w:rPr>
          <w:rFonts w:ascii="Times New Roman" w:hAnsi="Times New Roman"/>
          <w:b/>
          <w:bCs/>
          <w:i/>
          <w:iCs/>
          <w:lang w:eastAsia="ru-RU"/>
        </w:rPr>
        <w:t>функциональной грамотности</w:t>
      </w:r>
      <w:r w:rsidRPr="00603C79">
        <w:rPr>
          <w:rFonts w:ascii="Times New Roman" w:hAnsi="Times New Roman"/>
          <w:lang w:eastAsia="ru-RU"/>
        </w:rPr>
        <w:t xml:space="preserve"> (читательской, математической, естественно-научной, финансовой) обучающихся (интегрированные курсы, метапредметные кружки, факультативы в том числе направленные на ре</w:t>
      </w:r>
      <w:r w:rsidRPr="00603C79">
        <w:rPr>
          <w:rFonts w:ascii="Times New Roman" w:hAnsi="Times New Roman"/>
          <w:lang w:eastAsia="ru-RU"/>
        </w:rPr>
        <w:softHyphen/>
        <w:t>ализацию проектной и исследовательской деятельности);</w:t>
      </w:r>
    </w:p>
    <w:p w14:paraId="138A6222" w14:textId="77777777" w:rsidR="00EA13E6" w:rsidRPr="00603C79" w:rsidRDefault="00EA13E6" w:rsidP="008A278C">
      <w:pPr>
        <w:widowControl w:val="0"/>
        <w:numPr>
          <w:ilvl w:val="0"/>
          <w:numId w:val="230"/>
        </w:numPr>
        <w:tabs>
          <w:tab w:val="left" w:pos="313"/>
          <w:tab w:val="left" w:pos="993"/>
        </w:tabs>
        <w:spacing w:after="0" w:line="240" w:lineRule="auto"/>
        <w:ind w:left="20" w:right="40" w:firstLine="689"/>
        <w:jc w:val="both"/>
        <w:rPr>
          <w:rFonts w:ascii="Times New Roman" w:hAnsi="Times New Roman"/>
          <w:lang w:eastAsia="ru-RU"/>
        </w:rPr>
      </w:pPr>
      <w:r w:rsidRPr="00603C79">
        <w:rPr>
          <w:rFonts w:ascii="Times New Roman" w:hAnsi="Times New Roman"/>
          <w:lang w:eastAsia="ru-RU"/>
        </w:rPr>
        <w:t>внеурочную деятельность по развитию личности, ее способностей, удовлетворения образо</w:t>
      </w:r>
      <w:r w:rsidRPr="00603C79">
        <w:rPr>
          <w:rFonts w:ascii="Times New Roman" w:hAnsi="Times New Roman"/>
          <w:lang w:eastAsia="ru-RU"/>
        </w:rPr>
        <w:softHyphen/>
        <w:t>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w:t>
      </w:r>
      <w:r w:rsidRPr="00603C79">
        <w:rPr>
          <w:rFonts w:ascii="Times New Roman" w:hAnsi="Times New Roman"/>
          <w:lang w:eastAsia="ru-RU"/>
        </w:rPr>
        <w:softHyphen/>
        <w:t>лезную деятельность, профессиональные пробы, развитие глобальных компетенций, формиро</w:t>
      </w:r>
      <w:r w:rsidRPr="00603C79">
        <w:rPr>
          <w:rFonts w:ascii="Times New Roman" w:hAnsi="Times New Roman"/>
          <w:lang w:eastAsia="ru-RU"/>
        </w:rPr>
        <w:softHyphen/>
        <w:t>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EE37770" w14:textId="77777777" w:rsidR="00EA13E6" w:rsidRPr="00603C79" w:rsidRDefault="00EA13E6" w:rsidP="008A278C">
      <w:pPr>
        <w:widowControl w:val="0"/>
        <w:numPr>
          <w:ilvl w:val="0"/>
          <w:numId w:val="230"/>
        </w:numPr>
        <w:tabs>
          <w:tab w:val="left" w:pos="313"/>
          <w:tab w:val="left" w:pos="993"/>
        </w:tabs>
        <w:spacing w:after="0" w:line="240" w:lineRule="auto"/>
        <w:ind w:left="20" w:right="40" w:firstLine="689"/>
        <w:jc w:val="both"/>
        <w:rPr>
          <w:rFonts w:ascii="Times New Roman" w:hAnsi="Times New Roman"/>
          <w:lang w:eastAsia="ru-RU"/>
        </w:rPr>
      </w:pPr>
      <w:r w:rsidRPr="00603C79">
        <w:rPr>
          <w:rFonts w:ascii="Times New Roman" w:hAnsi="Times New Roman"/>
          <w:lang w:eastAsia="ru-RU"/>
        </w:rPr>
        <w:t>внеурочную деятельность, направленную на реализацию комплекса воспитательных меро</w:t>
      </w:r>
      <w:r w:rsidRPr="00603C79">
        <w:rPr>
          <w:rFonts w:ascii="Times New Roman" w:hAnsi="Times New Roman"/>
          <w:lang w:eastAsia="ru-RU"/>
        </w:rPr>
        <w:softHyphen/>
        <w:t>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w:t>
      </w:r>
      <w:r w:rsidRPr="00603C79">
        <w:rPr>
          <w:rFonts w:ascii="Times New Roman" w:hAnsi="Times New Roman"/>
          <w:lang w:eastAsia="ru-RU"/>
        </w:rPr>
        <w:softHyphen/>
        <w:t>телей) несовершеннолетних обучающихся;</w:t>
      </w:r>
    </w:p>
    <w:p w14:paraId="3769C94C" w14:textId="77777777" w:rsidR="00EA13E6" w:rsidRPr="00603C79" w:rsidRDefault="00EA13E6" w:rsidP="008A278C">
      <w:pPr>
        <w:widowControl w:val="0"/>
        <w:numPr>
          <w:ilvl w:val="0"/>
          <w:numId w:val="230"/>
        </w:numPr>
        <w:tabs>
          <w:tab w:val="left" w:pos="313"/>
          <w:tab w:val="left" w:pos="993"/>
        </w:tabs>
        <w:spacing w:after="0" w:line="240" w:lineRule="auto"/>
        <w:ind w:left="20" w:right="40" w:firstLine="689"/>
        <w:jc w:val="both"/>
        <w:rPr>
          <w:rFonts w:ascii="Times New Roman" w:hAnsi="Times New Roman"/>
          <w:lang w:eastAsia="ru-RU"/>
        </w:rPr>
      </w:pPr>
      <w:r w:rsidRPr="00603C79">
        <w:rPr>
          <w:rFonts w:ascii="Times New Roman" w:hAnsi="Times New Roman"/>
          <w:lang w:eastAsia="ru-RU"/>
        </w:rPr>
        <w:t>внеурочную деятельность по организации деятельности ученических сообществ (подростко</w:t>
      </w:r>
      <w:r w:rsidRPr="00603C79">
        <w:rPr>
          <w:rFonts w:ascii="Times New Roman" w:hAnsi="Times New Roman"/>
          <w:lang w:eastAsia="ru-RU"/>
        </w:rPr>
        <w:softHyphen/>
        <w:t>вых коллективов), в том числе ученических классов, разновозрастных объединений по интере</w:t>
      </w:r>
      <w:r w:rsidRPr="00603C79">
        <w:rPr>
          <w:rFonts w:ascii="Times New Roman" w:hAnsi="Times New Roman"/>
          <w:lang w:eastAsia="ru-RU"/>
        </w:rPr>
        <w:softHyphen/>
        <w:t>сам, клубов; детских, подростковых и юношеских общественных объединений, организаций и т. д.;</w:t>
      </w:r>
    </w:p>
    <w:p w14:paraId="705C38A1" w14:textId="77777777" w:rsidR="00EA13E6" w:rsidRPr="00603C79" w:rsidRDefault="00EA13E6" w:rsidP="008A278C">
      <w:pPr>
        <w:widowControl w:val="0"/>
        <w:numPr>
          <w:ilvl w:val="0"/>
          <w:numId w:val="230"/>
        </w:numPr>
        <w:tabs>
          <w:tab w:val="left" w:pos="293"/>
          <w:tab w:val="left" w:pos="993"/>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внеурочную деятельность, направленную на организационное обеспечение учебной деятель</w:t>
      </w:r>
      <w:r w:rsidRPr="00603C79">
        <w:rPr>
          <w:rFonts w:ascii="Times New Roman" w:hAnsi="Times New Roman"/>
          <w:lang w:eastAsia="ru-RU"/>
        </w:rPr>
        <w:softHyphen/>
        <w:t>ности (организационные собрания, взаимодействие с родителями по обеспечению успешной реализации образовательной программы и т. д.);</w:t>
      </w:r>
    </w:p>
    <w:p w14:paraId="1CF57865" w14:textId="77777777" w:rsidR="00EA13E6" w:rsidRPr="00603C79" w:rsidRDefault="00EA13E6" w:rsidP="008A278C">
      <w:pPr>
        <w:widowControl w:val="0"/>
        <w:numPr>
          <w:ilvl w:val="0"/>
          <w:numId w:val="230"/>
        </w:numPr>
        <w:tabs>
          <w:tab w:val="left" w:pos="293"/>
          <w:tab w:val="left" w:pos="993"/>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внеурочную деятельность, направленную на организацию педагогической поддержки обу</w:t>
      </w:r>
      <w:r w:rsidRPr="00603C79">
        <w:rPr>
          <w:rFonts w:ascii="Times New Roman" w:hAnsi="Times New Roman"/>
          <w:lang w:eastAsia="ru-RU"/>
        </w:rPr>
        <w:softHyphen/>
        <w:t>чающихся (проектирование индивидуальных образовательных маршрутов, педагога-психолога);</w:t>
      </w:r>
    </w:p>
    <w:p w14:paraId="10187091" w14:textId="77777777" w:rsidR="00EA13E6" w:rsidRPr="00603C79" w:rsidRDefault="00EA13E6" w:rsidP="008A278C">
      <w:pPr>
        <w:widowControl w:val="0"/>
        <w:numPr>
          <w:ilvl w:val="0"/>
          <w:numId w:val="230"/>
        </w:numPr>
        <w:tabs>
          <w:tab w:val="left" w:pos="293"/>
          <w:tab w:val="left" w:pos="993"/>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внеурочную деятельность, направленную на обеспечение благополучия обучающихся в про</w:t>
      </w:r>
      <w:r w:rsidRPr="00603C79">
        <w:rPr>
          <w:rFonts w:ascii="Times New Roman" w:hAnsi="Times New Roman"/>
          <w:lang w:eastAsia="ru-RU"/>
        </w:rPr>
        <w:softHyphen/>
        <w:t>странстве Гимназии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w:t>
      </w:r>
      <w:r w:rsidRPr="00603C79">
        <w:rPr>
          <w:rFonts w:ascii="Times New Roman" w:hAnsi="Times New Roman"/>
          <w:lang w:eastAsia="ru-RU"/>
        </w:rPr>
        <w:softHyphen/>
        <w:t>ков, возникающих в процессе взаимодействия школьника с окружающей средой, социальной защиты учащихся).</w:t>
      </w:r>
    </w:p>
    <w:p w14:paraId="14A33528" w14:textId="77777777" w:rsidR="00EA13E6" w:rsidRPr="00603C79" w:rsidRDefault="00EA13E6" w:rsidP="00EA13E6">
      <w:pPr>
        <w:widowControl w:val="0"/>
        <w:spacing w:after="0" w:line="240" w:lineRule="auto"/>
        <w:ind w:right="20" w:firstLine="709"/>
        <w:jc w:val="both"/>
        <w:rPr>
          <w:rFonts w:ascii="Times New Roman" w:hAnsi="Times New Roman"/>
          <w:lang w:eastAsia="ru-RU"/>
        </w:rPr>
      </w:pPr>
      <w:r w:rsidRPr="00603C79">
        <w:rPr>
          <w:rFonts w:ascii="Times New Roman" w:hAnsi="Times New Roman"/>
          <w:lang w:eastAsia="ru-RU"/>
        </w:rPr>
        <w:t>Количество часов, выделяемых на внеурочную деятельность, составляет за 5 лет обучения на этапе основной школы не более 1750 часов, в год</w:t>
      </w:r>
      <w:r w:rsidR="0011657D" w:rsidRPr="00603C79">
        <w:rPr>
          <w:rFonts w:ascii="Times New Roman" w:hAnsi="Times New Roman"/>
          <w:lang w:eastAsia="ru-RU"/>
        </w:rPr>
        <w:t xml:space="preserve"> – не более 350 часов.</w:t>
      </w:r>
    </w:p>
    <w:p w14:paraId="543B0823" w14:textId="77777777" w:rsidR="00135EA1" w:rsidRPr="00603C79" w:rsidRDefault="00EA13E6" w:rsidP="00135EA1">
      <w:pPr>
        <w:widowControl w:val="0"/>
        <w:spacing w:after="0" w:line="240" w:lineRule="auto"/>
        <w:ind w:right="20" w:firstLine="709"/>
        <w:jc w:val="both"/>
        <w:rPr>
          <w:rFonts w:ascii="Times New Roman" w:hAnsi="Times New Roman"/>
          <w:lang w:eastAsia="ru-RU"/>
        </w:rPr>
      </w:pPr>
      <w:r w:rsidRPr="00603C79">
        <w:rPr>
          <w:rFonts w:ascii="Times New Roman" w:hAnsi="Times New Roman"/>
          <w:lang w:eastAsia="ru-RU"/>
        </w:rPr>
        <w:t>Величина недельной образовательной нагрузки (количество занятий), реализуемой через вне</w:t>
      </w:r>
      <w:r w:rsidRPr="00603C79">
        <w:rPr>
          <w:rFonts w:ascii="Times New Roman" w:hAnsi="Times New Roman"/>
          <w:lang w:eastAsia="ru-RU"/>
        </w:rPr>
        <w:softHyphen/>
        <w:t>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w:t>
      </w:r>
      <w:r w:rsidRPr="00603C79">
        <w:rPr>
          <w:rFonts w:ascii="Times New Roman" w:hAnsi="Times New Roman"/>
          <w:lang w:eastAsia="ru-RU"/>
        </w:rPr>
        <w:softHyphen/>
        <w:t>щихся допускается перенос образовательной нагрузки, реализуемой через внеурочную деятель</w:t>
      </w:r>
      <w:r w:rsidRPr="00603C79">
        <w:rPr>
          <w:rFonts w:ascii="Times New Roman" w:hAnsi="Times New Roman"/>
          <w:lang w:eastAsia="ru-RU"/>
        </w:rPr>
        <w:softHyphen/>
        <w:t>ность, на периоды каникул, но не более 1/2 количества часов. Внеурочная деятельность в кани</w:t>
      </w:r>
      <w:r w:rsidRPr="00603C79">
        <w:rPr>
          <w:rFonts w:ascii="Times New Roman" w:hAnsi="Times New Roman"/>
          <w:lang w:eastAsia="ru-RU"/>
        </w:rPr>
        <w:softHyphen/>
        <w:t>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w:t>
      </w:r>
      <w:r w:rsidRPr="00603C79">
        <w:rPr>
          <w:rFonts w:ascii="Times New Roman" w:hAnsi="Times New Roman"/>
          <w:lang w:eastAsia="ru-RU"/>
        </w:rPr>
        <w:softHyphen/>
        <w:t xml:space="preserve">тров, в походах, поездках и т. д.). </w:t>
      </w:r>
    </w:p>
    <w:p w14:paraId="77B400ED" w14:textId="77777777" w:rsidR="00EA13E6" w:rsidRPr="00603C79" w:rsidRDefault="00EA13E6" w:rsidP="00E469C0">
      <w:pPr>
        <w:widowControl w:val="0"/>
        <w:tabs>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При этом расходы времени на отдельные направления плана внеурочной деятельности могут отличаться:</w:t>
      </w:r>
    </w:p>
    <w:p w14:paraId="4F94789C" w14:textId="77777777" w:rsidR="00EA13E6" w:rsidRPr="00603C79" w:rsidRDefault="00EA13E6" w:rsidP="008A278C">
      <w:pPr>
        <w:widowControl w:val="0"/>
        <w:numPr>
          <w:ilvl w:val="0"/>
          <w:numId w:val="230"/>
        </w:numPr>
        <w:tabs>
          <w:tab w:val="left" w:pos="293"/>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DE3E3E6" w14:textId="77777777" w:rsidR="00EA13E6" w:rsidRPr="00603C79" w:rsidRDefault="00EA13E6" w:rsidP="008A278C">
      <w:pPr>
        <w:widowControl w:val="0"/>
        <w:numPr>
          <w:ilvl w:val="0"/>
          <w:numId w:val="230"/>
        </w:numPr>
        <w:tabs>
          <w:tab w:val="left" w:pos="293"/>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на внеурочную деятельность по формированию функциональной грамотности — от 1 до 2 часов;</w:t>
      </w:r>
    </w:p>
    <w:p w14:paraId="7AAA9F41" w14:textId="77777777" w:rsidR="00EA13E6" w:rsidRPr="00603C79" w:rsidRDefault="00EA13E6" w:rsidP="008A278C">
      <w:pPr>
        <w:widowControl w:val="0"/>
        <w:numPr>
          <w:ilvl w:val="0"/>
          <w:numId w:val="230"/>
        </w:numPr>
        <w:tabs>
          <w:tab w:val="left" w:pos="293"/>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на внеурочную деятельность по развитию личности, ее способностей, удовлетворения обра</w:t>
      </w:r>
      <w:r w:rsidRPr="00603C79">
        <w:rPr>
          <w:rFonts w:ascii="Times New Roman" w:hAnsi="Times New Roman"/>
          <w:lang w:eastAsia="ru-RU"/>
        </w:rPr>
        <w:softHyphen/>
        <w:t>зовательных потребностей и интересов, самореализации обучающихся еженедельно от 1 до 2 часов;</w:t>
      </w:r>
    </w:p>
    <w:p w14:paraId="7EAC835C" w14:textId="77777777" w:rsidR="00EA13E6" w:rsidRPr="00603C79" w:rsidRDefault="00EA13E6" w:rsidP="008A278C">
      <w:pPr>
        <w:widowControl w:val="0"/>
        <w:numPr>
          <w:ilvl w:val="0"/>
          <w:numId w:val="230"/>
        </w:numPr>
        <w:tabs>
          <w:tab w:val="left" w:pos="293"/>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на деятельность ученических сообществ и воспитательные мероприятия целесообразно еже</w:t>
      </w:r>
      <w:r w:rsidRPr="00603C79">
        <w:rPr>
          <w:rFonts w:ascii="Times New Roman" w:hAnsi="Times New Roman"/>
          <w:lang w:eastAsia="ru-RU"/>
        </w:rPr>
        <w:softHyphen/>
      </w:r>
      <w:r w:rsidRPr="00603C79">
        <w:rPr>
          <w:rFonts w:ascii="Times New Roman" w:hAnsi="Times New Roman"/>
          <w:lang w:eastAsia="ru-RU"/>
        </w:rPr>
        <w:lastRenderedPageBreak/>
        <w:t>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1 -2 недели может быть использовано до 20 часов (бюджет времени, отведенного на реализацию плана внеурочной деятельности);</w:t>
      </w:r>
    </w:p>
    <w:p w14:paraId="3B385F47" w14:textId="77777777" w:rsidR="00EA13E6" w:rsidRPr="00603C79" w:rsidRDefault="00EA13E6" w:rsidP="008A278C">
      <w:pPr>
        <w:widowControl w:val="0"/>
        <w:numPr>
          <w:ilvl w:val="0"/>
          <w:numId w:val="230"/>
        </w:numPr>
        <w:tabs>
          <w:tab w:val="left" w:pos="293"/>
          <w:tab w:val="left" w:pos="851"/>
        </w:tabs>
        <w:spacing w:after="0" w:line="240" w:lineRule="auto"/>
        <w:ind w:right="20" w:firstLine="709"/>
        <w:jc w:val="both"/>
        <w:rPr>
          <w:rFonts w:ascii="Times New Roman" w:hAnsi="Times New Roman"/>
          <w:lang w:eastAsia="ru-RU"/>
        </w:rPr>
      </w:pPr>
      <w:r w:rsidRPr="00603C79">
        <w:rPr>
          <w:rFonts w:ascii="Times New Roman" w:hAnsi="Times New Roman"/>
          <w:lang w:eastAsia="ru-RU"/>
        </w:rPr>
        <w:t>на организационное обеспечение учебной деятельности, осуществление педагогической под</w:t>
      </w:r>
      <w:r w:rsidRPr="00603C79">
        <w:rPr>
          <w:rFonts w:ascii="Times New Roman" w:hAnsi="Times New Roman"/>
          <w:lang w:eastAsia="ru-RU"/>
        </w:rPr>
        <w:softHyphen/>
        <w:t>держки социализации обучающихся и обеспечение их благополучия еженедельно — от 2 до 3 часов.</w:t>
      </w:r>
    </w:p>
    <w:p w14:paraId="7CABEE32" w14:textId="77777777" w:rsidR="00EA13E6" w:rsidRPr="00603C79" w:rsidRDefault="00EA13E6" w:rsidP="00E469C0">
      <w:pPr>
        <w:widowControl w:val="0"/>
        <w:tabs>
          <w:tab w:val="left" w:pos="851"/>
        </w:tabs>
        <w:spacing w:after="0" w:line="240" w:lineRule="auto"/>
        <w:ind w:firstLine="709"/>
        <w:jc w:val="both"/>
        <w:rPr>
          <w:rFonts w:ascii="Times New Roman" w:hAnsi="Times New Roman"/>
          <w:lang w:eastAsia="ru-RU"/>
        </w:rPr>
      </w:pPr>
      <w:r w:rsidRPr="00603C79">
        <w:rPr>
          <w:rFonts w:ascii="Times New Roman" w:hAnsi="Times New Roman"/>
          <w:lang w:eastAsia="ru-RU"/>
        </w:rPr>
        <w:t xml:space="preserve">Общий объем внеурочной деятельности не </w:t>
      </w:r>
      <w:r w:rsidR="0011657D" w:rsidRPr="00603C79">
        <w:rPr>
          <w:rFonts w:ascii="Times New Roman" w:hAnsi="Times New Roman"/>
          <w:lang w:eastAsia="ru-RU"/>
        </w:rPr>
        <w:t>превышает</w:t>
      </w:r>
      <w:r w:rsidRPr="00603C79">
        <w:rPr>
          <w:rFonts w:ascii="Times New Roman" w:hAnsi="Times New Roman"/>
          <w:lang w:eastAsia="ru-RU"/>
        </w:rPr>
        <w:t xml:space="preserve"> 10 часов в неделю.</w:t>
      </w:r>
    </w:p>
    <w:p w14:paraId="6ADDF856" w14:textId="77777777" w:rsidR="00EA13E6" w:rsidRPr="00603C79" w:rsidRDefault="00EA13E6" w:rsidP="00E469C0">
      <w:pPr>
        <w:widowControl w:val="0"/>
        <w:spacing w:after="0" w:line="240" w:lineRule="auto"/>
        <w:ind w:right="20" w:firstLine="709"/>
        <w:jc w:val="both"/>
        <w:rPr>
          <w:rFonts w:ascii="Times New Roman" w:hAnsi="Times New Roman"/>
          <w:lang w:eastAsia="ru-RU"/>
        </w:rPr>
      </w:pPr>
      <w:r w:rsidRPr="00603C79">
        <w:rPr>
          <w:rFonts w:ascii="Times New Roman" w:hAnsi="Times New Roman"/>
          <w:lang w:eastAsia="ru-RU"/>
        </w:rPr>
        <w:t>При реализации плана внеурочной деятельности в Гимназии предусмотрена вариативность со</w:t>
      </w:r>
      <w:r w:rsidRPr="00603C79">
        <w:rPr>
          <w:rFonts w:ascii="Times New Roman" w:hAnsi="Times New Roman"/>
          <w:lang w:eastAsia="ru-RU"/>
        </w:rPr>
        <w:softHyphen/>
        <w:t>держания внеурочной деятельности с учетом образовательных потребностей и интересов обу</w:t>
      </w:r>
      <w:r w:rsidRPr="00603C79">
        <w:rPr>
          <w:rFonts w:ascii="Times New Roman" w:hAnsi="Times New Roman"/>
          <w:lang w:eastAsia="ru-RU"/>
        </w:rPr>
        <w:softHyphen/>
        <w:t>чающихся.</w:t>
      </w:r>
    </w:p>
    <w:p w14:paraId="608CE4F7" w14:textId="77777777" w:rsidR="0011657D" w:rsidRPr="00603C79" w:rsidRDefault="00EA13E6" w:rsidP="0011657D">
      <w:pPr>
        <w:widowControl w:val="0"/>
        <w:spacing w:after="0" w:line="240" w:lineRule="auto"/>
        <w:ind w:right="20" w:firstLine="709"/>
        <w:jc w:val="both"/>
        <w:rPr>
          <w:rFonts w:ascii="Times New Roman" w:hAnsi="Times New Roman"/>
          <w:lang w:eastAsia="ru-RU"/>
        </w:rPr>
      </w:pPr>
      <w:r w:rsidRPr="00603C79">
        <w:rPr>
          <w:rFonts w:ascii="Times New Roman" w:hAnsi="Times New Roman"/>
          <w:lang w:eastAsia="ru-RU"/>
        </w:rPr>
        <w:t>В зависимости от решения педагогического коллектива, родительской общественности, интере</w:t>
      </w:r>
      <w:r w:rsidRPr="00603C79">
        <w:rPr>
          <w:rFonts w:ascii="Times New Roman" w:hAnsi="Times New Roman"/>
          <w:lang w:eastAsia="ru-RU"/>
        </w:rPr>
        <w:softHyphen/>
        <w:t xml:space="preserve">сов и запросов детей и родителей в </w:t>
      </w:r>
      <w:r w:rsidR="0011657D" w:rsidRPr="00603C79">
        <w:rPr>
          <w:rFonts w:ascii="Times New Roman" w:hAnsi="Times New Roman"/>
          <w:lang w:eastAsia="ru-RU"/>
        </w:rPr>
        <w:t>Гимназии в план внеурочной деятельности могут быть внесены изменения. Не нарушающие общие требования к количеству часов, отведенных на внеурочную деятельность.</w:t>
      </w:r>
      <w:r w:rsidRPr="00603C79">
        <w:rPr>
          <w:rFonts w:ascii="Times New Roman" w:hAnsi="Times New Roman"/>
          <w:lang w:eastAsia="ru-RU"/>
        </w:rPr>
        <w:t xml:space="preserve"> </w:t>
      </w:r>
    </w:p>
    <w:p w14:paraId="1838BCF6" w14:textId="77777777" w:rsidR="0011657D" w:rsidRPr="00603C79" w:rsidRDefault="0011657D" w:rsidP="0011657D">
      <w:pPr>
        <w:widowControl w:val="0"/>
        <w:spacing w:after="0" w:line="240" w:lineRule="auto"/>
        <w:ind w:right="20" w:firstLine="709"/>
        <w:jc w:val="both"/>
        <w:rPr>
          <w:rFonts w:ascii="Times New Roman" w:hAnsi="Times New Roman"/>
          <w:sz w:val="24"/>
          <w:lang w:eastAsia="ru-RU"/>
        </w:rPr>
      </w:pPr>
      <w:r w:rsidRPr="00603C79">
        <w:rPr>
          <w:rFonts w:ascii="Times New Roman" w:hAnsi="Times New Roman"/>
          <w:szCs w:val="20"/>
          <w:lang w:eastAsia="ru-RU" w:bidi="ru-RU"/>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53B5EC0D" w14:textId="77777777" w:rsidR="00B6296C" w:rsidRPr="00603C79" w:rsidRDefault="00EA13E6" w:rsidP="00B6296C">
      <w:pPr>
        <w:widowControl w:val="0"/>
        <w:spacing w:after="0" w:line="240" w:lineRule="auto"/>
        <w:ind w:right="20" w:firstLine="709"/>
        <w:jc w:val="both"/>
        <w:rPr>
          <w:rFonts w:ascii="Times New Roman" w:hAnsi="Times New Roman"/>
          <w:sz w:val="24"/>
          <w:lang w:eastAsia="ru-RU"/>
        </w:rPr>
      </w:pPr>
      <w:r w:rsidRPr="00603C79">
        <w:rPr>
          <w:rFonts w:ascii="Times New Roman" w:hAnsi="Times New Roman"/>
          <w:lang w:eastAsia="ru-RU"/>
        </w:rPr>
        <w:t>Формы организации внеурочной деятельности Гимназия определяет самостоятельно.</w:t>
      </w:r>
    </w:p>
    <w:p w14:paraId="052DA1E4" w14:textId="77777777" w:rsidR="00B6296C" w:rsidRPr="00603C79" w:rsidRDefault="0011657D" w:rsidP="00B6296C">
      <w:pPr>
        <w:widowControl w:val="0"/>
        <w:spacing w:after="0" w:line="240" w:lineRule="auto"/>
        <w:ind w:right="20" w:firstLine="709"/>
        <w:jc w:val="both"/>
        <w:rPr>
          <w:rFonts w:ascii="Times New Roman" w:hAnsi="Times New Roman"/>
          <w:sz w:val="24"/>
          <w:lang w:eastAsia="ru-RU"/>
        </w:rPr>
      </w:pPr>
      <w:r w:rsidRPr="00603C79">
        <w:rPr>
          <w:rFonts w:ascii="Times New Roman" w:hAnsi="Times New Roman"/>
          <w:szCs w:val="20"/>
          <w:lang w:eastAsia="ru-RU" w:bidi="ru-RU"/>
        </w:rPr>
        <w:t>Формы внеурочной деятельности</w:t>
      </w:r>
      <w:r w:rsidR="00B6296C" w:rsidRPr="00603C79">
        <w:rPr>
          <w:rFonts w:ascii="Times New Roman" w:hAnsi="Times New Roman"/>
          <w:szCs w:val="20"/>
          <w:lang w:eastAsia="ru-RU" w:bidi="ru-RU"/>
        </w:rPr>
        <w:t xml:space="preserve"> предусматривают</w:t>
      </w:r>
      <w:r w:rsidRPr="00603C79">
        <w:rPr>
          <w:rFonts w:ascii="Times New Roman" w:hAnsi="Times New Roman"/>
          <w:szCs w:val="20"/>
          <w:lang w:eastAsia="ru-RU" w:bidi="ru-RU"/>
        </w:rPr>
        <w:t xml:space="preserve"> активность и самосто</w:t>
      </w:r>
      <w:r w:rsidR="00B6296C" w:rsidRPr="00603C79">
        <w:rPr>
          <w:rFonts w:ascii="Times New Roman" w:hAnsi="Times New Roman"/>
          <w:szCs w:val="20"/>
          <w:lang w:eastAsia="ru-RU" w:bidi="ru-RU"/>
        </w:rPr>
        <w:t>ятельность обучающихся, сочетают</w:t>
      </w:r>
      <w:r w:rsidRPr="00603C79">
        <w:rPr>
          <w:rFonts w:ascii="Times New Roman" w:hAnsi="Times New Roman"/>
          <w:szCs w:val="20"/>
          <w:lang w:eastAsia="ru-RU" w:bidi="ru-RU"/>
        </w:rPr>
        <w:t xml:space="preserve"> индивидуальную </w:t>
      </w:r>
      <w:r w:rsidR="00B6296C" w:rsidRPr="00603C79">
        <w:rPr>
          <w:rFonts w:ascii="Times New Roman" w:hAnsi="Times New Roman"/>
          <w:szCs w:val="20"/>
          <w:lang w:eastAsia="ru-RU" w:bidi="ru-RU"/>
        </w:rPr>
        <w:t>и групповую работу; обеспечивают</w:t>
      </w:r>
      <w:r w:rsidRPr="00603C79">
        <w:rPr>
          <w:rFonts w:ascii="Times New Roman" w:hAnsi="Times New Roman"/>
          <w:szCs w:val="20"/>
          <w:lang w:eastAsia="ru-RU" w:bidi="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r w:rsidR="00B6296C" w:rsidRPr="00603C79">
        <w:rPr>
          <w:rFonts w:ascii="Times New Roman" w:hAnsi="Times New Roman"/>
          <w:sz w:val="24"/>
          <w:lang w:eastAsia="ru-RU"/>
        </w:rPr>
        <w:t xml:space="preserve">, </w:t>
      </w:r>
      <w:r w:rsidRPr="00603C79">
        <w:rPr>
          <w:rFonts w:ascii="Times New Roman" w:hAnsi="Times New Roman"/>
          <w:szCs w:val="20"/>
          <w:lang w:eastAsia="ru-RU" w:bidi="ru-RU"/>
        </w:rPr>
        <w:t>допускается формирование учебных групп из обучающихся разных классов в пределах одного уровня образования.</w:t>
      </w:r>
    </w:p>
    <w:p w14:paraId="42A86246" w14:textId="77777777" w:rsidR="0011657D" w:rsidRPr="00603C79" w:rsidRDefault="0011657D" w:rsidP="00B6296C">
      <w:pPr>
        <w:widowControl w:val="0"/>
        <w:spacing w:after="0" w:line="240" w:lineRule="auto"/>
        <w:ind w:right="20" w:firstLine="709"/>
        <w:jc w:val="both"/>
        <w:rPr>
          <w:rFonts w:ascii="Times New Roman" w:hAnsi="Times New Roman"/>
          <w:sz w:val="24"/>
          <w:lang w:eastAsia="ru-RU"/>
        </w:rPr>
      </w:pPr>
      <w:r w:rsidRPr="00603C79">
        <w:rPr>
          <w:rFonts w:ascii="Times New Roman" w:hAnsi="Times New Roman"/>
          <w:szCs w:val="20"/>
          <w:lang w:eastAsia="ru-RU" w:bidi="ru-RU"/>
        </w:rPr>
        <w:t xml:space="preserve">В целях реализации плана внеурочной деятельности </w:t>
      </w:r>
      <w:r w:rsidR="00B6296C" w:rsidRPr="00603C79">
        <w:rPr>
          <w:rFonts w:ascii="Times New Roman" w:hAnsi="Times New Roman"/>
          <w:szCs w:val="20"/>
          <w:lang w:eastAsia="ru-RU" w:bidi="ru-RU"/>
        </w:rPr>
        <w:t>Гимназией предусматривает</w:t>
      </w:r>
      <w:r w:rsidRPr="00603C79">
        <w:rPr>
          <w:rFonts w:ascii="Times New Roman" w:hAnsi="Times New Roman"/>
          <w:szCs w:val="20"/>
          <w:lang w:eastAsia="ru-RU" w:bidi="ru-RU"/>
        </w:rPr>
        <w:t>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50CEE4FB" w14:textId="77777777" w:rsidR="00456658" w:rsidRPr="00603C79" w:rsidRDefault="00456658" w:rsidP="003105BF">
      <w:pPr>
        <w:spacing w:after="0"/>
        <w:ind w:firstLine="708"/>
        <w:rPr>
          <w:sz w:val="24"/>
          <w:lang w:eastAsia="ru-RU"/>
        </w:rPr>
      </w:pPr>
    </w:p>
    <w:tbl>
      <w:tblPr>
        <w:tblStyle w:val="af3"/>
        <w:tblW w:w="10173" w:type="dxa"/>
        <w:tblLook w:val="04A0" w:firstRow="1" w:lastRow="0" w:firstColumn="1" w:lastColumn="0" w:noHBand="0" w:noVBand="1"/>
      </w:tblPr>
      <w:tblGrid>
        <w:gridCol w:w="3936"/>
        <w:gridCol w:w="1417"/>
        <w:gridCol w:w="4820"/>
      </w:tblGrid>
      <w:tr w:rsidR="00603C79" w:rsidRPr="00603C79" w14:paraId="7C3C81F9" w14:textId="77777777" w:rsidTr="00FF033E">
        <w:tc>
          <w:tcPr>
            <w:tcW w:w="3936" w:type="dxa"/>
          </w:tcPr>
          <w:p w14:paraId="2C334AF3" w14:textId="77777777" w:rsidR="003105BF" w:rsidRPr="00603C79" w:rsidRDefault="003105BF" w:rsidP="009039CA">
            <w:pPr>
              <w:ind w:left="426" w:hanging="426"/>
              <w:jc w:val="center"/>
              <w:rPr>
                <w:rFonts w:ascii="Times New Roman" w:hAnsi="Times New Roman"/>
                <w:i/>
                <w:szCs w:val="24"/>
              </w:rPr>
            </w:pPr>
            <w:r w:rsidRPr="00603C79">
              <w:rPr>
                <w:rFonts w:ascii="Times New Roman" w:hAnsi="Times New Roman"/>
                <w:i/>
                <w:szCs w:val="24"/>
              </w:rPr>
              <w:t>Направления</w:t>
            </w:r>
          </w:p>
          <w:p w14:paraId="46CF16FB" w14:textId="77777777" w:rsidR="003105BF" w:rsidRPr="00603C79" w:rsidRDefault="003105BF" w:rsidP="009039CA">
            <w:pPr>
              <w:ind w:left="426" w:hanging="426"/>
              <w:jc w:val="center"/>
              <w:rPr>
                <w:rFonts w:ascii="Times New Roman" w:hAnsi="Times New Roman"/>
                <w:i/>
                <w:szCs w:val="24"/>
              </w:rPr>
            </w:pPr>
            <w:r w:rsidRPr="00603C79">
              <w:rPr>
                <w:rFonts w:ascii="Times New Roman" w:hAnsi="Times New Roman"/>
                <w:i/>
                <w:szCs w:val="24"/>
              </w:rPr>
              <w:t>внеурочной</w:t>
            </w:r>
          </w:p>
          <w:p w14:paraId="11B178B2" w14:textId="77777777" w:rsidR="003105BF" w:rsidRPr="00603C79" w:rsidRDefault="003105BF" w:rsidP="009039CA">
            <w:pPr>
              <w:ind w:left="426" w:hanging="426"/>
              <w:jc w:val="center"/>
              <w:rPr>
                <w:rFonts w:ascii="Times New Roman" w:hAnsi="Times New Roman"/>
                <w:i/>
                <w:szCs w:val="24"/>
              </w:rPr>
            </w:pPr>
            <w:r w:rsidRPr="00603C79">
              <w:rPr>
                <w:rFonts w:ascii="Times New Roman" w:hAnsi="Times New Roman"/>
                <w:i/>
                <w:szCs w:val="24"/>
              </w:rPr>
              <w:t>деятельности</w:t>
            </w:r>
          </w:p>
        </w:tc>
        <w:tc>
          <w:tcPr>
            <w:tcW w:w="1417" w:type="dxa"/>
            <w:tcBorders>
              <w:bottom w:val="single" w:sz="4" w:space="0" w:color="auto"/>
            </w:tcBorders>
          </w:tcPr>
          <w:p w14:paraId="60701283" w14:textId="77777777" w:rsidR="00FF033E" w:rsidRPr="00603C79" w:rsidRDefault="003105BF" w:rsidP="009039CA">
            <w:pPr>
              <w:jc w:val="center"/>
              <w:rPr>
                <w:rFonts w:ascii="Times New Roman" w:hAnsi="Times New Roman"/>
                <w:i/>
                <w:szCs w:val="24"/>
              </w:rPr>
            </w:pPr>
            <w:r w:rsidRPr="00603C79">
              <w:rPr>
                <w:rFonts w:ascii="Times New Roman" w:hAnsi="Times New Roman"/>
                <w:i/>
                <w:szCs w:val="24"/>
              </w:rPr>
              <w:t xml:space="preserve">Количество </w:t>
            </w:r>
          </w:p>
          <w:p w14:paraId="4683213A" w14:textId="77777777" w:rsidR="00FF033E" w:rsidRPr="00603C79" w:rsidRDefault="003105BF" w:rsidP="009039CA">
            <w:pPr>
              <w:jc w:val="center"/>
              <w:rPr>
                <w:rFonts w:ascii="Times New Roman" w:hAnsi="Times New Roman"/>
                <w:i/>
                <w:szCs w:val="24"/>
              </w:rPr>
            </w:pPr>
            <w:r w:rsidRPr="00603C79">
              <w:rPr>
                <w:rFonts w:ascii="Times New Roman" w:hAnsi="Times New Roman"/>
                <w:i/>
                <w:szCs w:val="24"/>
              </w:rPr>
              <w:t xml:space="preserve">часов </w:t>
            </w:r>
          </w:p>
          <w:p w14:paraId="2F9E8EA7" w14:textId="77777777" w:rsidR="003105BF" w:rsidRPr="00603C79" w:rsidRDefault="003105BF" w:rsidP="009039CA">
            <w:pPr>
              <w:jc w:val="center"/>
              <w:rPr>
                <w:rFonts w:ascii="Times New Roman" w:hAnsi="Times New Roman"/>
                <w:i/>
                <w:szCs w:val="24"/>
              </w:rPr>
            </w:pPr>
            <w:r w:rsidRPr="00603C79">
              <w:rPr>
                <w:rFonts w:ascii="Times New Roman" w:hAnsi="Times New Roman"/>
                <w:i/>
                <w:szCs w:val="24"/>
              </w:rPr>
              <w:t>в неделю</w:t>
            </w:r>
          </w:p>
        </w:tc>
        <w:tc>
          <w:tcPr>
            <w:tcW w:w="4820" w:type="dxa"/>
            <w:tcBorders>
              <w:bottom w:val="single" w:sz="4" w:space="0" w:color="auto"/>
            </w:tcBorders>
          </w:tcPr>
          <w:p w14:paraId="70D37BAD" w14:textId="77777777" w:rsidR="003105BF" w:rsidRPr="00603C79" w:rsidRDefault="003105BF" w:rsidP="009039CA">
            <w:pPr>
              <w:ind w:left="426" w:hanging="426"/>
              <w:jc w:val="center"/>
              <w:rPr>
                <w:rFonts w:ascii="Times New Roman" w:hAnsi="Times New Roman"/>
                <w:i/>
                <w:szCs w:val="24"/>
              </w:rPr>
            </w:pPr>
            <w:r w:rsidRPr="00603C79">
              <w:rPr>
                <w:rFonts w:ascii="Times New Roman" w:hAnsi="Times New Roman"/>
                <w:i/>
                <w:szCs w:val="24"/>
              </w:rPr>
              <w:t>Содержательное наполнение</w:t>
            </w:r>
          </w:p>
        </w:tc>
      </w:tr>
      <w:tr w:rsidR="00603C79" w:rsidRPr="00603C79" w14:paraId="679E9A13" w14:textId="77777777" w:rsidTr="00FF033E">
        <w:tc>
          <w:tcPr>
            <w:tcW w:w="10173" w:type="dxa"/>
            <w:gridSpan w:val="3"/>
            <w:shd w:val="clear" w:color="auto" w:fill="D9D9D9" w:themeFill="background1" w:themeFillShade="D9"/>
          </w:tcPr>
          <w:p w14:paraId="38531D7A" w14:textId="77777777" w:rsidR="003105BF" w:rsidRPr="00603C79" w:rsidRDefault="003105BF" w:rsidP="00FF033E">
            <w:pPr>
              <w:rPr>
                <w:rFonts w:ascii="Times New Roman" w:hAnsi="Times New Roman"/>
                <w:sz w:val="22"/>
                <w:szCs w:val="22"/>
              </w:rPr>
            </w:pPr>
            <w:r w:rsidRPr="00603C79">
              <w:rPr>
                <w:rFonts w:ascii="Times New Roman" w:hAnsi="Times New Roman"/>
                <w:b/>
                <w:i/>
                <w:sz w:val="22"/>
                <w:szCs w:val="22"/>
              </w:rPr>
              <w:t>Часть, реализуемая для всех обучающихся</w:t>
            </w:r>
          </w:p>
        </w:tc>
      </w:tr>
      <w:tr w:rsidR="00603C79" w:rsidRPr="00603C79" w14:paraId="1B502B17" w14:textId="77777777" w:rsidTr="00FF033E">
        <w:tc>
          <w:tcPr>
            <w:tcW w:w="3936" w:type="dxa"/>
          </w:tcPr>
          <w:p w14:paraId="4A89B30D"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Информационно-просветительские занятия патриотической, нравственной и экологической направленности «Разговоры о важном»</w:t>
            </w:r>
          </w:p>
        </w:tc>
        <w:tc>
          <w:tcPr>
            <w:tcW w:w="1417" w:type="dxa"/>
          </w:tcPr>
          <w:p w14:paraId="1FA6E5FF"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1</w:t>
            </w:r>
          </w:p>
        </w:tc>
        <w:tc>
          <w:tcPr>
            <w:tcW w:w="4820" w:type="dxa"/>
          </w:tcPr>
          <w:p w14:paraId="60D22D2B" w14:textId="77777777" w:rsidR="003105BF" w:rsidRPr="00603C79" w:rsidRDefault="003105BF" w:rsidP="008A278C">
            <w:pPr>
              <w:pStyle w:val="a4"/>
              <w:numPr>
                <w:ilvl w:val="0"/>
                <w:numId w:val="231"/>
              </w:numPr>
              <w:ind w:left="399"/>
              <w:rPr>
                <w:rFonts w:ascii="Times New Roman" w:hAnsi="Times New Roman"/>
                <w:sz w:val="22"/>
                <w:szCs w:val="22"/>
              </w:rPr>
            </w:pPr>
            <w:r w:rsidRPr="00603C79">
              <w:rPr>
                <w:rFonts w:ascii="Times New Roman" w:hAnsi="Times New Roman"/>
                <w:sz w:val="22"/>
                <w:szCs w:val="22"/>
              </w:rPr>
              <w:t>Беседы, классные часы</w:t>
            </w:r>
          </w:p>
          <w:p w14:paraId="7A1BBA09" w14:textId="77777777" w:rsidR="003105BF" w:rsidRPr="00603C79" w:rsidRDefault="003105BF" w:rsidP="008A278C">
            <w:pPr>
              <w:pStyle w:val="a4"/>
              <w:numPr>
                <w:ilvl w:val="0"/>
                <w:numId w:val="231"/>
              </w:numPr>
              <w:ind w:left="399"/>
              <w:rPr>
                <w:rFonts w:ascii="Times New Roman" w:hAnsi="Times New Roman"/>
                <w:sz w:val="22"/>
                <w:szCs w:val="22"/>
              </w:rPr>
            </w:pPr>
            <w:r w:rsidRPr="00603C79">
              <w:rPr>
                <w:rFonts w:ascii="Times New Roman" w:hAnsi="Times New Roman"/>
                <w:sz w:val="22"/>
                <w:szCs w:val="22"/>
              </w:rPr>
              <w:t>Программа «Азбука нравственности»</w:t>
            </w:r>
          </w:p>
          <w:p w14:paraId="14BCEF4C" w14:textId="77777777" w:rsidR="003105BF" w:rsidRPr="00603C79" w:rsidRDefault="003105BF" w:rsidP="008A278C">
            <w:pPr>
              <w:pStyle w:val="a4"/>
              <w:numPr>
                <w:ilvl w:val="0"/>
                <w:numId w:val="231"/>
              </w:numPr>
              <w:ind w:left="399"/>
              <w:rPr>
                <w:rFonts w:ascii="Times New Roman" w:hAnsi="Times New Roman"/>
                <w:sz w:val="22"/>
                <w:szCs w:val="22"/>
              </w:rPr>
            </w:pPr>
            <w:r w:rsidRPr="00603C79">
              <w:rPr>
                <w:rFonts w:ascii="Times New Roman" w:hAnsi="Times New Roman"/>
                <w:sz w:val="22"/>
                <w:szCs w:val="22"/>
              </w:rPr>
              <w:t>Работа гимназического Музея боевой и трудовой славы авиаторов Артема</w:t>
            </w:r>
          </w:p>
          <w:p w14:paraId="2F34EC2F" w14:textId="77777777" w:rsidR="003105BF" w:rsidRPr="00603C79" w:rsidRDefault="003105BF" w:rsidP="008A278C">
            <w:pPr>
              <w:pStyle w:val="a4"/>
              <w:numPr>
                <w:ilvl w:val="0"/>
                <w:numId w:val="231"/>
              </w:numPr>
              <w:ind w:left="399"/>
              <w:rPr>
                <w:rFonts w:ascii="Times New Roman" w:hAnsi="Times New Roman"/>
                <w:sz w:val="22"/>
                <w:szCs w:val="22"/>
              </w:rPr>
            </w:pPr>
            <w:r w:rsidRPr="00603C79">
              <w:rPr>
                <w:rFonts w:ascii="Times New Roman" w:hAnsi="Times New Roman"/>
                <w:sz w:val="22"/>
                <w:szCs w:val="22"/>
              </w:rPr>
              <w:t>Встречи с ветеранами ВОВ и клуба «Боевое братство»</w:t>
            </w:r>
          </w:p>
          <w:p w14:paraId="1C559C0C" w14:textId="77777777" w:rsidR="003105BF" w:rsidRPr="00603C79" w:rsidRDefault="003105BF" w:rsidP="00FF033E">
            <w:pPr>
              <w:ind w:left="39"/>
              <w:rPr>
                <w:rFonts w:ascii="Times New Roman" w:hAnsi="Times New Roman"/>
                <w:sz w:val="22"/>
                <w:szCs w:val="22"/>
              </w:rPr>
            </w:pPr>
          </w:p>
        </w:tc>
      </w:tr>
      <w:tr w:rsidR="00603C79" w:rsidRPr="00603C79" w14:paraId="1E0EE61A" w14:textId="77777777" w:rsidTr="00FF033E">
        <w:tc>
          <w:tcPr>
            <w:tcW w:w="3936" w:type="dxa"/>
          </w:tcPr>
          <w:p w14:paraId="6D91C3B4"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Занятия по формированию функциональной грамотности</w:t>
            </w:r>
          </w:p>
        </w:tc>
        <w:tc>
          <w:tcPr>
            <w:tcW w:w="1417" w:type="dxa"/>
          </w:tcPr>
          <w:p w14:paraId="0C0DD2FE"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1</w:t>
            </w:r>
          </w:p>
        </w:tc>
        <w:tc>
          <w:tcPr>
            <w:tcW w:w="4820" w:type="dxa"/>
          </w:tcPr>
          <w:p w14:paraId="096424D5"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 xml:space="preserve">Разновозрастная межпредметная проектная задача </w:t>
            </w:r>
          </w:p>
          <w:p w14:paraId="61E5A896"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 xml:space="preserve">Дистанционные конкурсы </w:t>
            </w:r>
          </w:p>
          <w:p w14:paraId="42817EF3"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 xml:space="preserve">Углубление содержания уроков по финансовой грамотности в проектной деятельности и участии в конкурсах </w:t>
            </w:r>
          </w:p>
          <w:p w14:paraId="7CEFFECC"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Решение заданий из банка заданий на сайте «Российская электронная школа»</w:t>
            </w:r>
          </w:p>
        </w:tc>
      </w:tr>
      <w:tr w:rsidR="00603C79" w:rsidRPr="00603C79" w14:paraId="3E2224CB" w14:textId="77777777" w:rsidTr="00FF033E">
        <w:tc>
          <w:tcPr>
            <w:tcW w:w="3936" w:type="dxa"/>
          </w:tcPr>
          <w:p w14:paraId="3C9E2F04"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Занятия, направленные на удовлетворение профориентационных интересов и потребностей обучающихся</w:t>
            </w:r>
          </w:p>
        </w:tc>
        <w:tc>
          <w:tcPr>
            <w:tcW w:w="1417" w:type="dxa"/>
          </w:tcPr>
          <w:p w14:paraId="1B7E6F71"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1</w:t>
            </w:r>
          </w:p>
        </w:tc>
        <w:tc>
          <w:tcPr>
            <w:tcW w:w="4820" w:type="dxa"/>
          </w:tcPr>
          <w:p w14:paraId="5C86045C" w14:textId="77777777" w:rsidR="003105BF" w:rsidRPr="00603C79" w:rsidRDefault="003105BF" w:rsidP="008A278C">
            <w:pPr>
              <w:pStyle w:val="a4"/>
              <w:numPr>
                <w:ilvl w:val="0"/>
                <w:numId w:val="233"/>
              </w:numPr>
              <w:spacing w:after="200"/>
              <w:ind w:left="394"/>
              <w:rPr>
                <w:rFonts w:ascii="Times New Roman" w:hAnsi="Times New Roman"/>
                <w:sz w:val="22"/>
                <w:szCs w:val="22"/>
              </w:rPr>
            </w:pPr>
            <w:r w:rsidRPr="00603C79">
              <w:rPr>
                <w:rFonts w:ascii="Times New Roman" w:hAnsi="Times New Roman"/>
                <w:sz w:val="22"/>
                <w:szCs w:val="22"/>
              </w:rPr>
              <w:t>Всероссийские профориентационные уроки</w:t>
            </w:r>
          </w:p>
          <w:p w14:paraId="1C62341C" w14:textId="77777777" w:rsidR="003105BF" w:rsidRPr="00603C79" w:rsidRDefault="003105BF" w:rsidP="008A278C">
            <w:pPr>
              <w:pStyle w:val="a4"/>
              <w:numPr>
                <w:ilvl w:val="0"/>
                <w:numId w:val="233"/>
              </w:numPr>
              <w:spacing w:after="200"/>
              <w:ind w:left="394"/>
              <w:rPr>
                <w:rFonts w:ascii="Times New Roman" w:hAnsi="Times New Roman"/>
                <w:sz w:val="22"/>
                <w:szCs w:val="22"/>
              </w:rPr>
            </w:pPr>
            <w:r w:rsidRPr="00603C79">
              <w:rPr>
                <w:rFonts w:ascii="Times New Roman" w:hAnsi="Times New Roman"/>
                <w:sz w:val="22"/>
                <w:szCs w:val="22"/>
              </w:rPr>
              <w:t>Участие в проекте «Билет в будущее»</w:t>
            </w:r>
          </w:p>
          <w:p w14:paraId="7E75E538" w14:textId="77777777" w:rsidR="003105BF" w:rsidRPr="00603C79" w:rsidRDefault="003105BF" w:rsidP="008A278C">
            <w:pPr>
              <w:pStyle w:val="a4"/>
              <w:numPr>
                <w:ilvl w:val="0"/>
                <w:numId w:val="233"/>
              </w:numPr>
              <w:spacing w:after="200"/>
              <w:ind w:left="394"/>
              <w:rPr>
                <w:rFonts w:ascii="Times New Roman" w:hAnsi="Times New Roman"/>
                <w:sz w:val="22"/>
                <w:szCs w:val="22"/>
              </w:rPr>
            </w:pPr>
            <w:r w:rsidRPr="00603C79">
              <w:rPr>
                <w:rFonts w:ascii="Times New Roman" w:hAnsi="Times New Roman"/>
                <w:sz w:val="22"/>
                <w:szCs w:val="22"/>
              </w:rPr>
              <w:t>Занятия по курсу «Познай себя», авт. Селевко</w:t>
            </w:r>
          </w:p>
          <w:p w14:paraId="0BE78763" w14:textId="77777777" w:rsidR="003105BF" w:rsidRPr="00603C79" w:rsidRDefault="003105BF" w:rsidP="008A278C">
            <w:pPr>
              <w:pStyle w:val="a4"/>
              <w:numPr>
                <w:ilvl w:val="0"/>
                <w:numId w:val="233"/>
              </w:numPr>
              <w:spacing w:after="200"/>
              <w:ind w:left="394"/>
              <w:rPr>
                <w:rFonts w:ascii="Times New Roman" w:hAnsi="Times New Roman"/>
                <w:sz w:val="22"/>
                <w:szCs w:val="22"/>
              </w:rPr>
            </w:pPr>
            <w:r w:rsidRPr="00603C79">
              <w:rPr>
                <w:rFonts w:ascii="Times New Roman" w:hAnsi="Times New Roman"/>
                <w:sz w:val="22"/>
                <w:szCs w:val="22"/>
              </w:rPr>
              <w:t>Декада профориентации</w:t>
            </w:r>
          </w:p>
          <w:p w14:paraId="4C41A620" w14:textId="77777777" w:rsidR="003105BF" w:rsidRPr="00603C79" w:rsidRDefault="003105BF" w:rsidP="008A278C">
            <w:pPr>
              <w:pStyle w:val="a4"/>
              <w:numPr>
                <w:ilvl w:val="0"/>
                <w:numId w:val="233"/>
              </w:numPr>
              <w:spacing w:after="200"/>
              <w:ind w:left="394"/>
              <w:rPr>
                <w:rFonts w:ascii="Times New Roman" w:hAnsi="Times New Roman"/>
                <w:sz w:val="22"/>
                <w:szCs w:val="22"/>
              </w:rPr>
            </w:pPr>
            <w:r w:rsidRPr="00603C79">
              <w:rPr>
                <w:rFonts w:ascii="Times New Roman" w:hAnsi="Times New Roman"/>
                <w:sz w:val="22"/>
                <w:szCs w:val="22"/>
              </w:rPr>
              <w:t>Встречи с интересными людьми</w:t>
            </w:r>
          </w:p>
          <w:p w14:paraId="0D8EE635" w14:textId="77777777" w:rsidR="003105BF" w:rsidRPr="00603C79" w:rsidRDefault="003105BF" w:rsidP="008A278C">
            <w:pPr>
              <w:pStyle w:val="a4"/>
              <w:numPr>
                <w:ilvl w:val="0"/>
                <w:numId w:val="233"/>
              </w:numPr>
              <w:ind w:left="394"/>
              <w:rPr>
                <w:rFonts w:ascii="Times New Roman" w:hAnsi="Times New Roman"/>
                <w:sz w:val="22"/>
                <w:szCs w:val="22"/>
              </w:rPr>
            </w:pPr>
            <w:r w:rsidRPr="00603C79">
              <w:rPr>
                <w:rFonts w:ascii="Times New Roman" w:hAnsi="Times New Roman"/>
                <w:sz w:val="22"/>
                <w:szCs w:val="22"/>
              </w:rPr>
              <w:lastRenderedPageBreak/>
              <w:t xml:space="preserve">Экскурсии </w:t>
            </w:r>
          </w:p>
        </w:tc>
      </w:tr>
      <w:tr w:rsidR="00603C79" w:rsidRPr="00603C79" w14:paraId="3F7E8109" w14:textId="77777777" w:rsidTr="00FF033E">
        <w:tc>
          <w:tcPr>
            <w:tcW w:w="10173" w:type="dxa"/>
            <w:gridSpan w:val="3"/>
            <w:shd w:val="clear" w:color="auto" w:fill="D9D9D9" w:themeFill="background1" w:themeFillShade="D9"/>
          </w:tcPr>
          <w:p w14:paraId="3EEA59A9" w14:textId="77777777" w:rsidR="003105BF" w:rsidRPr="00603C79" w:rsidRDefault="003105BF" w:rsidP="00FF033E">
            <w:pPr>
              <w:rPr>
                <w:rFonts w:ascii="Times New Roman" w:hAnsi="Times New Roman"/>
                <w:b/>
                <w:i/>
                <w:sz w:val="22"/>
                <w:szCs w:val="22"/>
              </w:rPr>
            </w:pPr>
            <w:r w:rsidRPr="00603C79">
              <w:rPr>
                <w:rFonts w:ascii="Times New Roman" w:hAnsi="Times New Roman"/>
                <w:b/>
                <w:i/>
                <w:sz w:val="22"/>
                <w:szCs w:val="22"/>
              </w:rPr>
              <w:lastRenderedPageBreak/>
              <w:t>Вариативная часть</w:t>
            </w:r>
          </w:p>
        </w:tc>
      </w:tr>
      <w:tr w:rsidR="00603C79" w:rsidRPr="00603C79" w14:paraId="6FCD716B" w14:textId="77777777" w:rsidTr="00FF033E">
        <w:tc>
          <w:tcPr>
            <w:tcW w:w="3936" w:type="dxa"/>
          </w:tcPr>
          <w:p w14:paraId="73290B89"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Занятия, связанные с реализацией особых интеллектуальных и социокультурных потребностей обучающихся</w:t>
            </w:r>
          </w:p>
        </w:tc>
        <w:tc>
          <w:tcPr>
            <w:tcW w:w="1417" w:type="dxa"/>
          </w:tcPr>
          <w:p w14:paraId="08AC7BBC"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3</w:t>
            </w:r>
          </w:p>
        </w:tc>
        <w:tc>
          <w:tcPr>
            <w:tcW w:w="4820" w:type="dxa"/>
          </w:tcPr>
          <w:p w14:paraId="5C13A39A" w14:textId="77777777" w:rsidR="003105BF" w:rsidRPr="00603C79" w:rsidRDefault="003105BF" w:rsidP="008A278C">
            <w:pPr>
              <w:pStyle w:val="a4"/>
              <w:numPr>
                <w:ilvl w:val="0"/>
                <w:numId w:val="232"/>
              </w:numPr>
              <w:ind w:left="399"/>
              <w:rPr>
                <w:rFonts w:ascii="Times New Roman" w:hAnsi="Times New Roman"/>
                <w:sz w:val="22"/>
                <w:szCs w:val="22"/>
                <w:lang w:eastAsia="en-US"/>
              </w:rPr>
            </w:pPr>
            <w:r w:rsidRPr="00603C79">
              <w:rPr>
                <w:rFonts w:ascii="Times New Roman" w:hAnsi="Times New Roman"/>
                <w:sz w:val="22"/>
                <w:szCs w:val="22"/>
              </w:rPr>
              <w:t xml:space="preserve">Программа «Углубленное изучение английского языка» </w:t>
            </w:r>
          </w:p>
          <w:p w14:paraId="78782FA5" w14:textId="77777777" w:rsidR="003105BF" w:rsidRPr="00603C79" w:rsidRDefault="003105BF" w:rsidP="008A278C">
            <w:pPr>
              <w:pStyle w:val="a4"/>
              <w:numPr>
                <w:ilvl w:val="0"/>
                <w:numId w:val="232"/>
              </w:numPr>
              <w:ind w:left="399"/>
              <w:rPr>
                <w:rFonts w:ascii="Times New Roman" w:hAnsi="Times New Roman"/>
                <w:sz w:val="22"/>
                <w:szCs w:val="22"/>
                <w:lang w:eastAsia="en-US"/>
              </w:rPr>
            </w:pPr>
            <w:r w:rsidRPr="00603C79">
              <w:rPr>
                <w:rFonts w:ascii="Times New Roman" w:hAnsi="Times New Roman"/>
                <w:sz w:val="22"/>
                <w:szCs w:val="22"/>
              </w:rPr>
              <w:t>Исследовательские  и проектные работы</w:t>
            </w:r>
          </w:p>
          <w:p w14:paraId="35C8D1F1"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Дополнительные занятия для обучающихся, испытывающих затруднения в освоении учебной программы</w:t>
            </w:r>
          </w:p>
          <w:p w14:paraId="742ACDE9" w14:textId="77777777" w:rsidR="003105BF" w:rsidRPr="00603C79" w:rsidRDefault="003105BF" w:rsidP="008A278C">
            <w:pPr>
              <w:pStyle w:val="a4"/>
              <w:numPr>
                <w:ilvl w:val="0"/>
                <w:numId w:val="232"/>
              </w:numPr>
              <w:ind w:left="399"/>
              <w:rPr>
                <w:rFonts w:ascii="Times New Roman" w:hAnsi="Times New Roman"/>
                <w:sz w:val="22"/>
                <w:szCs w:val="22"/>
              </w:rPr>
            </w:pPr>
            <w:r w:rsidRPr="00603C79">
              <w:rPr>
                <w:rFonts w:ascii="Times New Roman" w:hAnsi="Times New Roman"/>
                <w:sz w:val="22"/>
                <w:szCs w:val="22"/>
              </w:rPr>
              <w:t xml:space="preserve">Олимпиады, конкурсы </w:t>
            </w:r>
          </w:p>
          <w:p w14:paraId="292A48CD" w14:textId="77777777" w:rsidR="003105BF" w:rsidRPr="00603C79" w:rsidRDefault="003105BF" w:rsidP="008A278C">
            <w:pPr>
              <w:pStyle w:val="a4"/>
              <w:numPr>
                <w:ilvl w:val="0"/>
                <w:numId w:val="234"/>
              </w:numPr>
              <w:spacing w:after="200"/>
              <w:ind w:left="394"/>
              <w:rPr>
                <w:rFonts w:ascii="Times New Roman" w:hAnsi="Times New Roman"/>
                <w:sz w:val="22"/>
                <w:szCs w:val="22"/>
                <w:lang w:eastAsia="en-US"/>
              </w:rPr>
            </w:pPr>
            <w:r w:rsidRPr="00603C79">
              <w:rPr>
                <w:rFonts w:ascii="Times New Roman" w:hAnsi="Times New Roman"/>
                <w:sz w:val="22"/>
                <w:szCs w:val="22"/>
              </w:rPr>
              <w:t>Читательские проекты</w:t>
            </w:r>
          </w:p>
          <w:p w14:paraId="56379C57" w14:textId="77777777" w:rsidR="003105BF" w:rsidRPr="00603C79" w:rsidRDefault="003105BF" w:rsidP="008A278C">
            <w:pPr>
              <w:pStyle w:val="a4"/>
              <w:numPr>
                <w:ilvl w:val="0"/>
                <w:numId w:val="234"/>
              </w:numPr>
              <w:spacing w:after="200"/>
              <w:ind w:left="394"/>
              <w:rPr>
                <w:rFonts w:ascii="Times New Roman" w:hAnsi="Times New Roman"/>
                <w:sz w:val="22"/>
                <w:szCs w:val="22"/>
                <w:lang w:eastAsia="en-US"/>
              </w:rPr>
            </w:pPr>
            <w:r w:rsidRPr="00603C79">
              <w:rPr>
                <w:rFonts w:ascii="Times New Roman" w:hAnsi="Times New Roman"/>
                <w:sz w:val="22"/>
                <w:szCs w:val="22"/>
              </w:rPr>
              <w:t>Общегимназический проект «Войдем в мир книги вместе»</w:t>
            </w:r>
          </w:p>
          <w:p w14:paraId="2E759477" w14:textId="77777777" w:rsidR="003105BF" w:rsidRPr="00603C79" w:rsidRDefault="003105BF" w:rsidP="008A278C">
            <w:pPr>
              <w:pStyle w:val="a4"/>
              <w:numPr>
                <w:ilvl w:val="0"/>
                <w:numId w:val="234"/>
              </w:numPr>
              <w:ind w:left="394"/>
              <w:rPr>
                <w:rFonts w:ascii="Times New Roman" w:hAnsi="Times New Roman"/>
                <w:sz w:val="22"/>
                <w:szCs w:val="22"/>
                <w:lang w:eastAsia="en-US"/>
              </w:rPr>
            </w:pPr>
            <w:r w:rsidRPr="00603C79">
              <w:rPr>
                <w:rFonts w:ascii="Times New Roman" w:hAnsi="Times New Roman"/>
                <w:sz w:val="22"/>
                <w:szCs w:val="22"/>
              </w:rPr>
              <w:t>Фестивали, творческие конкурсы, концерты</w:t>
            </w:r>
          </w:p>
        </w:tc>
      </w:tr>
      <w:tr w:rsidR="00603C79" w:rsidRPr="00603C79" w14:paraId="0485A917" w14:textId="77777777" w:rsidTr="00FF033E">
        <w:tc>
          <w:tcPr>
            <w:tcW w:w="3936" w:type="dxa"/>
          </w:tcPr>
          <w:p w14:paraId="37850E0F"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17" w:type="dxa"/>
          </w:tcPr>
          <w:p w14:paraId="0679166A"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2</w:t>
            </w:r>
          </w:p>
        </w:tc>
        <w:tc>
          <w:tcPr>
            <w:tcW w:w="4820" w:type="dxa"/>
          </w:tcPr>
          <w:p w14:paraId="6E5DA67D" w14:textId="77777777" w:rsidR="003105BF" w:rsidRPr="00603C79" w:rsidRDefault="00FF033E" w:rsidP="00FF033E">
            <w:pPr>
              <w:rPr>
                <w:rFonts w:ascii="Times New Roman" w:hAnsi="Times New Roman"/>
                <w:sz w:val="22"/>
                <w:lang w:eastAsia="en-US"/>
              </w:rPr>
            </w:pPr>
            <w:r w:rsidRPr="00603C79">
              <w:rPr>
                <w:rFonts w:ascii="Times New Roman" w:hAnsi="Times New Roman"/>
                <w:sz w:val="22"/>
              </w:rPr>
              <w:t xml:space="preserve">- </w:t>
            </w:r>
            <w:r w:rsidR="003105BF" w:rsidRPr="00603C79">
              <w:rPr>
                <w:rFonts w:ascii="Times New Roman" w:hAnsi="Times New Roman"/>
                <w:sz w:val="22"/>
              </w:rPr>
              <w:t>Обучение в школах искусств</w:t>
            </w:r>
          </w:p>
          <w:p w14:paraId="19C8FC47" w14:textId="77777777" w:rsidR="003105BF" w:rsidRPr="00603C79" w:rsidRDefault="003105BF" w:rsidP="00FF033E">
            <w:pPr>
              <w:widowControl w:val="0"/>
              <w:numPr>
                <w:ilvl w:val="0"/>
                <w:numId w:val="225"/>
              </w:numPr>
              <w:wordWrap w:val="0"/>
              <w:autoSpaceDE w:val="0"/>
              <w:autoSpaceDN w:val="0"/>
              <w:ind w:left="551" w:hanging="142"/>
              <w:contextualSpacing/>
              <w:rPr>
                <w:rFonts w:ascii="Times New Roman" w:hAnsi="Times New Roman"/>
                <w:sz w:val="22"/>
                <w:szCs w:val="22"/>
              </w:rPr>
            </w:pPr>
            <w:r w:rsidRPr="00603C79">
              <w:rPr>
                <w:rFonts w:ascii="Times New Roman" w:hAnsi="Times New Roman"/>
                <w:sz w:val="22"/>
                <w:szCs w:val="22"/>
              </w:rPr>
              <w:t>хореографическое отделение</w:t>
            </w:r>
          </w:p>
          <w:p w14:paraId="4E82F4CD" w14:textId="77777777" w:rsidR="003105BF" w:rsidRPr="00603C79" w:rsidRDefault="003105BF" w:rsidP="00FF033E">
            <w:pPr>
              <w:widowControl w:val="0"/>
              <w:numPr>
                <w:ilvl w:val="0"/>
                <w:numId w:val="225"/>
              </w:numPr>
              <w:wordWrap w:val="0"/>
              <w:autoSpaceDE w:val="0"/>
              <w:autoSpaceDN w:val="0"/>
              <w:ind w:left="551" w:hanging="142"/>
              <w:contextualSpacing/>
              <w:rPr>
                <w:rFonts w:ascii="Times New Roman" w:hAnsi="Times New Roman"/>
                <w:sz w:val="22"/>
                <w:szCs w:val="22"/>
              </w:rPr>
            </w:pPr>
            <w:r w:rsidRPr="00603C79">
              <w:rPr>
                <w:rFonts w:ascii="Times New Roman" w:hAnsi="Times New Roman"/>
                <w:sz w:val="22"/>
                <w:szCs w:val="22"/>
              </w:rPr>
              <w:t>музыкальное отделение</w:t>
            </w:r>
          </w:p>
          <w:p w14:paraId="10F6417B" w14:textId="77777777" w:rsidR="003105BF" w:rsidRPr="00603C79" w:rsidRDefault="003105BF" w:rsidP="00FF033E">
            <w:pPr>
              <w:widowControl w:val="0"/>
              <w:numPr>
                <w:ilvl w:val="0"/>
                <w:numId w:val="225"/>
              </w:numPr>
              <w:wordWrap w:val="0"/>
              <w:autoSpaceDE w:val="0"/>
              <w:autoSpaceDN w:val="0"/>
              <w:ind w:left="551" w:hanging="142"/>
              <w:contextualSpacing/>
              <w:rPr>
                <w:rFonts w:ascii="Times New Roman" w:hAnsi="Times New Roman"/>
                <w:sz w:val="22"/>
                <w:szCs w:val="22"/>
              </w:rPr>
            </w:pPr>
            <w:r w:rsidRPr="00603C79">
              <w:rPr>
                <w:rFonts w:ascii="Times New Roman" w:hAnsi="Times New Roman"/>
                <w:sz w:val="22"/>
                <w:szCs w:val="22"/>
              </w:rPr>
              <w:t>художественное отделение</w:t>
            </w:r>
          </w:p>
          <w:p w14:paraId="523AB977" w14:textId="77777777" w:rsidR="003105BF" w:rsidRPr="00603C79" w:rsidRDefault="003105BF" w:rsidP="00FF033E">
            <w:pPr>
              <w:widowControl w:val="0"/>
              <w:numPr>
                <w:ilvl w:val="0"/>
                <w:numId w:val="225"/>
              </w:numPr>
              <w:wordWrap w:val="0"/>
              <w:autoSpaceDE w:val="0"/>
              <w:autoSpaceDN w:val="0"/>
              <w:ind w:left="551" w:hanging="142"/>
              <w:contextualSpacing/>
              <w:rPr>
                <w:rFonts w:ascii="Times New Roman" w:hAnsi="Times New Roman"/>
                <w:sz w:val="22"/>
                <w:szCs w:val="22"/>
              </w:rPr>
            </w:pPr>
            <w:r w:rsidRPr="00603C79">
              <w:rPr>
                <w:rFonts w:ascii="Times New Roman" w:hAnsi="Times New Roman"/>
                <w:sz w:val="22"/>
                <w:szCs w:val="22"/>
              </w:rPr>
              <w:t>театральное отделение</w:t>
            </w:r>
          </w:p>
          <w:p w14:paraId="31E9E365" w14:textId="77777777" w:rsidR="003105BF" w:rsidRPr="00603C79" w:rsidRDefault="003105BF" w:rsidP="00FF033E">
            <w:pPr>
              <w:widowControl w:val="0"/>
              <w:numPr>
                <w:ilvl w:val="0"/>
                <w:numId w:val="225"/>
              </w:numPr>
              <w:wordWrap w:val="0"/>
              <w:autoSpaceDE w:val="0"/>
              <w:autoSpaceDN w:val="0"/>
              <w:ind w:left="551" w:hanging="142"/>
              <w:contextualSpacing/>
              <w:rPr>
                <w:rFonts w:ascii="Times New Roman" w:hAnsi="Times New Roman"/>
                <w:sz w:val="22"/>
                <w:szCs w:val="22"/>
              </w:rPr>
            </w:pPr>
            <w:r w:rsidRPr="00603C79">
              <w:rPr>
                <w:rFonts w:ascii="Times New Roman" w:hAnsi="Times New Roman"/>
                <w:sz w:val="22"/>
                <w:szCs w:val="22"/>
              </w:rPr>
              <w:t>общее эстетическое отделение</w:t>
            </w:r>
          </w:p>
          <w:p w14:paraId="74C5795F" w14:textId="77777777" w:rsidR="003105BF" w:rsidRPr="00603C79" w:rsidRDefault="00FF033E" w:rsidP="00FF033E">
            <w:pPr>
              <w:rPr>
                <w:rFonts w:ascii="Times New Roman" w:hAnsi="Times New Roman"/>
                <w:sz w:val="22"/>
              </w:rPr>
            </w:pPr>
            <w:r w:rsidRPr="00603C79">
              <w:rPr>
                <w:rFonts w:ascii="Times New Roman" w:hAnsi="Times New Roman"/>
                <w:sz w:val="22"/>
              </w:rPr>
              <w:t xml:space="preserve">- </w:t>
            </w:r>
            <w:r w:rsidR="003105BF" w:rsidRPr="00603C79">
              <w:rPr>
                <w:rFonts w:ascii="Times New Roman" w:hAnsi="Times New Roman"/>
                <w:sz w:val="22"/>
              </w:rPr>
              <w:t>Спортивно-оздоровительные праздники, походы, дни здоровья</w:t>
            </w:r>
          </w:p>
          <w:p w14:paraId="56CE2FFD" w14:textId="77777777" w:rsidR="003105BF" w:rsidRPr="00603C79" w:rsidRDefault="00FF033E" w:rsidP="00FF033E">
            <w:pPr>
              <w:rPr>
                <w:rFonts w:ascii="Times New Roman" w:hAnsi="Times New Roman"/>
                <w:sz w:val="22"/>
              </w:rPr>
            </w:pPr>
            <w:r w:rsidRPr="00603C79">
              <w:rPr>
                <w:rFonts w:ascii="Times New Roman" w:hAnsi="Times New Roman"/>
                <w:sz w:val="22"/>
              </w:rPr>
              <w:t xml:space="preserve">- </w:t>
            </w:r>
            <w:r w:rsidR="003105BF" w:rsidRPr="00603C79">
              <w:rPr>
                <w:rFonts w:ascii="Times New Roman" w:hAnsi="Times New Roman"/>
                <w:sz w:val="22"/>
              </w:rPr>
              <w:t>Спортивные соревнования между классами (проект «Самый спортивный класс»)</w:t>
            </w:r>
          </w:p>
          <w:p w14:paraId="3F13EE21" w14:textId="77777777" w:rsidR="003105BF" w:rsidRPr="00603C79" w:rsidRDefault="00FF033E" w:rsidP="00FF033E">
            <w:pPr>
              <w:pStyle w:val="a4"/>
              <w:ind w:left="0"/>
              <w:rPr>
                <w:rFonts w:ascii="Times New Roman" w:hAnsi="Times New Roman"/>
                <w:sz w:val="22"/>
                <w:szCs w:val="22"/>
              </w:rPr>
            </w:pPr>
            <w:r w:rsidRPr="00603C79">
              <w:rPr>
                <w:rFonts w:ascii="Times New Roman" w:hAnsi="Times New Roman"/>
                <w:sz w:val="22"/>
                <w:szCs w:val="22"/>
              </w:rPr>
              <w:t xml:space="preserve">- </w:t>
            </w:r>
            <w:r w:rsidR="003105BF" w:rsidRPr="00603C79">
              <w:rPr>
                <w:rFonts w:ascii="Times New Roman" w:hAnsi="Times New Roman"/>
                <w:sz w:val="22"/>
                <w:szCs w:val="22"/>
              </w:rPr>
              <w:t>Секции:</w:t>
            </w:r>
          </w:p>
          <w:p w14:paraId="7AA32D12"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sz w:val="22"/>
                <w:szCs w:val="22"/>
              </w:rPr>
            </w:pPr>
            <w:r w:rsidRPr="00603C79">
              <w:rPr>
                <w:rFonts w:ascii="Times New Roman" w:hAnsi="Times New Roman"/>
                <w:sz w:val="22"/>
                <w:szCs w:val="22"/>
              </w:rPr>
              <w:t>волейбол</w:t>
            </w:r>
          </w:p>
          <w:p w14:paraId="6104F782"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sz w:val="22"/>
                <w:szCs w:val="22"/>
              </w:rPr>
            </w:pPr>
            <w:r w:rsidRPr="00603C79">
              <w:rPr>
                <w:rFonts w:ascii="Times New Roman" w:hAnsi="Times New Roman"/>
                <w:sz w:val="22"/>
                <w:szCs w:val="22"/>
              </w:rPr>
              <w:t>баскетбол</w:t>
            </w:r>
          </w:p>
          <w:p w14:paraId="16982CB1"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sz w:val="22"/>
                <w:szCs w:val="22"/>
              </w:rPr>
            </w:pPr>
            <w:r w:rsidRPr="00603C79">
              <w:rPr>
                <w:rFonts w:ascii="Times New Roman" w:hAnsi="Times New Roman"/>
                <w:bCs/>
                <w:sz w:val="22"/>
                <w:szCs w:val="22"/>
              </w:rPr>
              <w:t>таэквон до</w:t>
            </w:r>
          </w:p>
          <w:p w14:paraId="66F73C71"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хоккей</w:t>
            </w:r>
          </w:p>
          <w:p w14:paraId="35D6B975"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фигурное катание</w:t>
            </w:r>
          </w:p>
          <w:p w14:paraId="09958165"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футбол</w:t>
            </w:r>
          </w:p>
          <w:p w14:paraId="4791A288"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плавание</w:t>
            </w:r>
          </w:p>
          <w:p w14:paraId="39152701"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прыжки на батуте</w:t>
            </w:r>
          </w:p>
          <w:p w14:paraId="7B8624E8" w14:textId="77777777" w:rsidR="003105BF" w:rsidRPr="00603C79" w:rsidRDefault="003105BF" w:rsidP="00FF033E">
            <w:pPr>
              <w:widowControl w:val="0"/>
              <w:numPr>
                <w:ilvl w:val="0"/>
                <w:numId w:val="224"/>
              </w:numPr>
              <w:tabs>
                <w:tab w:val="left" w:pos="551"/>
              </w:tabs>
              <w:wordWrap w:val="0"/>
              <w:autoSpaceDE w:val="0"/>
              <w:autoSpaceDN w:val="0"/>
              <w:ind w:left="693"/>
              <w:contextualSpacing/>
              <w:rPr>
                <w:rFonts w:ascii="Times New Roman" w:hAnsi="Times New Roman"/>
                <w:bCs/>
                <w:sz w:val="22"/>
                <w:szCs w:val="22"/>
              </w:rPr>
            </w:pPr>
            <w:r w:rsidRPr="00603C79">
              <w:rPr>
                <w:rFonts w:ascii="Times New Roman" w:hAnsi="Times New Roman"/>
                <w:bCs/>
                <w:sz w:val="22"/>
                <w:szCs w:val="22"/>
              </w:rPr>
              <w:t>самбо, и др.</w:t>
            </w:r>
          </w:p>
          <w:p w14:paraId="6442C66D" w14:textId="77777777" w:rsidR="003105BF" w:rsidRPr="00603C79" w:rsidRDefault="003105BF" w:rsidP="008A278C">
            <w:pPr>
              <w:pStyle w:val="a4"/>
              <w:widowControl w:val="0"/>
              <w:numPr>
                <w:ilvl w:val="0"/>
                <w:numId w:val="235"/>
              </w:numPr>
              <w:tabs>
                <w:tab w:val="left" w:pos="391"/>
              </w:tabs>
              <w:wordWrap w:val="0"/>
              <w:autoSpaceDE w:val="0"/>
              <w:autoSpaceDN w:val="0"/>
              <w:ind w:left="391"/>
              <w:rPr>
                <w:rFonts w:ascii="Times New Roman" w:hAnsi="Times New Roman"/>
                <w:bCs/>
                <w:sz w:val="22"/>
                <w:szCs w:val="22"/>
              </w:rPr>
            </w:pPr>
            <w:r w:rsidRPr="00603C79">
              <w:rPr>
                <w:rFonts w:ascii="Times New Roman" w:hAnsi="Times New Roman"/>
                <w:sz w:val="22"/>
                <w:szCs w:val="22"/>
              </w:rPr>
              <w:t>Программа «Встреча с музыкой»</w:t>
            </w:r>
          </w:p>
          <w:p w14:paraId="70C31E09" w14:textId="77777777" w:rsidR="003105BF" w:rsidRPr="00603C79" w:rsidRDefault="003105BF" w:rsidP="008A278C">
            <w:pPr>
              <w:pStyle w:val="a4"/>
              <w:widowControl w:val="0"/>
              <w:numPr>
                <w:ilvl w:val="0"/>
                <w:numId w:val="235"/>
              </w:numPr>
              <w:tabs>
                <w:tab w:val="left" w:pos="391"/>
              </w:tabs>
              <w:wordWrap w:val="0"/>
              <w:autoSpaceDE w:val="0"/>
              <w:autoSpaceDN w:val="0"/>
              <w:ind w:left="391"/>
              <w:rPr>
                <w:rFonts w:ascii="Times New Roman" w:hAnsi="Times New Roman"/>
                <w:bCs/>
                <w:sz w:val="22"/>
                <w:szCs w:val="22"/>
              </w:rPr>
            </w:pPr>
            <w:r w:rsidRPr="00603C79">
              <w:rPr>
                <w:rFonts w:ascii="Times New Roman" w:hAnsi="Times New Roman"/>
                <w:bCs/>
                <w:sz w:val="22"/>
                <w:szCs w:val="22"/>
              </w:rPr>
              <w:t>Участие в конкурсах рисунков, декоративно-прикладного творчества</w:t>
            </w:r>
          </w:p>
          <w:p w14:paraId="08642254" w14:textId="77777777" w:rsidR="003105BF" w:rsidRPr="00603C79" w:rsidRDefault="003105BF" w:rsidP="008A278C">
            <w:pPr>
              <w:pStyle w:val="a4"/>
              <w:widowControl w:val="0"/>
              <w:numPr>
                <w:ilvl w:val="0"/>
                <w:numId w:val="235"/>
              </w:numPr>
              <w:tabs>
                <w:tab w:val="left" w:pos="391"/>
              </w:tabs>
              <w:wordWrap w:val="0"/>
              <w:autoSpaceDE w:val="0"/>
              <w:autoSpaceDN w:val="0"/>
              <w:ind w:left="391"/>
              <w:rPr>
                <w:rFonts w:ascii="Times New Roman" w:hAnsi="Times New Roman"/>
                <w:bCs/>
                <w:sz w:val="22"/>
                <w:szCs w:val="22"/>
              </w:rPr>
            </w:pPr>
            <w:r w:rsidRPr="00603C79">
              <w:rPr>
                <w:rFonts w:ascii="Times New Roman" w:hAnsi="Times New Roman"/>
                <w:bCs/>
                <w:sz w:val="22"/>
                <w:szCs w:val="22"/>
              </w:rPr>
              <w:t>Выезды в театр им. Горького, кукольный театр, театр молодежи</w:t>
            </w:r>
          </w:p>
        </w:tc>
      </w:tr>
      <w:tr w:rsidR="00603C79" w:rsidRPr="00603C79" w14:paraId="5FB186D3" w14:textId="77777777" w:rsidTr="00FF033E">
        <w:tc>
          <w:tcPr>
            <w:tcW w:w="3936" w:type="dxa"/>
          </w:tcPr>
          <w:p w14:paraId="16B49027" w14:textId="77777777" w:rsidR="003105BF" w:rsidRPr="00603C79" w:rsidRDefault="003105BF" w:rsidP="00FF033E">
            <w:pPr>
              <w:rPr>
                <w:rFonts w:ascii="Times New Roman" w:hAnsi="Times New Roman"/>
                <w:sz w:val="22"/>
                <w:szCs w:val="22"/>
              </w:rPr>
            </w:pPr>
            <w:r w:rsidRPr="00603C79">
              <w:rPr>
                <w:rFonts w:ascii="Times New Roman" w:hAnsi="Times New Roman"/>
                <w:sz w:val="22"/>
                <w:szCs w:val="22"/>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17" w:type="dxa"/>
          </w:tcPr>
          <w:p w14:paraId="280AF5DF" w14:textId="77777777" w:rsidR="003105BF" w:rsidRPr="00603C79" w:rsidRDefault="003105BF" w:rsidP="00FF033E">
            <w:pPr>
              <w:jc w:val="center"/>
              <w:rPr>
                <w:rFonts w:ascii="Times New Roman" w:hAnsi="Times New Roman"/>
                <w:sz w:val="22"/>
                <w:szCs w:val="22"/>
              </w:rPr>
            </w:pPr>
            <w:r w:rsidRPr="00603C79">
              <w:rPr>
                <w:rFonts w:ascii="Times New Roman" w:hAnsi="Times New Roman"/>
                <w:sz w:val="22"/>
                <w:szCs w:val="22"/>
              </w:rPr>
              <w:t>2</w:t>
            </w:r>
          </w:p>
        </w:tc>
        <w:tc>
          <w:tcPr>
            <w:tcW w:w="4820" w:type="dxa"/>
          </w:tcPr>
          <w:p w14:paraId="47872D59" w14:textId="77777777" w:rsidR="003105BF" w:rsidRPr="00603C79" w:rsidRDefault="003105BF" w:rsidP="008A278C">
            <w:pPr>
              <w:pStyle w:val="a4"/>
              <w:numPr>
                <w:ilvl w:val="0"/>
                <w:numId w:val="238"/>
              </w:numPr>
              <w:ind w:left="316" w:hanging="283"/>
              <w:rPr>
                <w:rFonts w:ascii="Times New Roman" w:hAnsi="Times New Roman"/>
                <w:sz w:val="22"/>
                <w:szCs w:val="22"/>
              </w:rPr>
            </w:pPr>
            <w:r w:rsidRPr="00603C79">
              <w:rPr>
                <w:rFonts w:ascii="Times New Roman" w:hAnsi="Times New Roman"/>
                <w:sz w:val="22"/>
                <w:szCs w:val="22"/>
              </w:rPr>
              <w:t>Работа Совета гимназистов по различным направлениям</w:t>
            </w:r>
          </w:p>
          <w:p w14:paraId="27E39829" w14:textId="77777777" w:rsidR="003105BF" w:rsidRPr="00603C79" w:rsidRDefault="003105BF" w:rsidP="008A278C">
            <w:pPr>
              <w:pStyle w:val="a4"/>
              <w:numPr>
                <w:ilvl w:val="0"/>
                <w:numId w:val="238"/>
              </w:numPr>
              <w:ind w:left="316" w:hanging="283"/>
              <w:rPr>
                <w:rFonts w:ascii="Times New Roman" w:hAnsi="Times New Roman"/>
                <w:sz w:val="22"/>
                <w:szCs w:val="22"/>
              </w:rPr>
            </w:pPr>
            <w:r w:rsidRPr="00603C79">
              <w:rPr>
                <w:rFonts w:ascii="Times New Roman" w:hAnsi="Times New Roman"/>
                <w:sz w:val="22"/>
                <w:szCs w:val="22"/>
              </w:rPr>
              <w:t>Работа детских общественных объединений и организаций</w:t>
            </w:r>
          </w:p>
          <w:p w14:paraId="615114CA"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Первичное отделение РДШ</w:t>
            </w:r>
          </w:p>
          <w:p w14:paraId="7E97768D"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Исследовательское общество гимназистов</w:t>
            </w:r>
          </w:p>
          <w:p w14:paraId="13ABF204"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Школьный спортивный клуб Леопард (Совет физкультуры)</w:t>
            </w:r>
          </w:p>
          <w:p w14:paraId="4670416B"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Первичная ячейка РСМ</w:t>
            </w:r>
          </w:p>
          <w:p w14:paraId="5B8A8807"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Волонтерский отряд «Восход»</w:t>
            </w:r>
          </w:p>
          <w:p w14:paraId="6C914C6E"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МИГ Радуга 1-4 кл</w:t>
            </w:r>
          </w:p>
          <w:p w14:paraId="1D2E1AA3"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Медиацентр</w:t>
            </w:r>
          </w:p>
          <w:p w14:paraId="0CC0B0AA"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 xml:space="preserve">Краеведческое общество «Зыбунный» </w:t>
            </w:r>
          </w:p>
          <w:p w14:paraId="57462E3E"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ЮИД</w:t>
            </w:r>
          </w:p>
          <w:p w14:paraId="3A68DB1D"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ДЮП</w:t>
            </w:r>
          </w:p>
          <w:p w14:paraId="63AAB229" w14:textId="77777777" w:rsidR="003105BF" w:rsidRPr="00603C79" w:rsidRDefault="003105BF" w:rsidP="008A278C">
            <w:pPr>
              <w:pStyle w:val="a4"/>
              <w:numPr>
                <w:ilvl w:val="0"/>
                <w:numId w:val="236"/>
              </w:numPr>
              <w:ind w:left="533" w:hanging="173"/>
              <w:rPr>
                <w:rFonts w:ascii="Times New Roman" w:hAnsi="Times New Roman"/>
                <w:sz w:val="22"/>
                <w:szCs w:val="22"/>
              </w:rPr>
            </w:pPr>
            <w:r w:rsidRPr="00603C79">
              <w:rPr>
                <w:rFonts w:ascii="Times New Roman" w:hAnsi="Times New Roman"/>
                <w:sz w:val="22"/>
                <w:szCs w:val="22"/>
              </w:rPr>
              <w:t>Отряд Юные туристы</w:t>
            </w:r>
          </w:p>
          <w:p w14:paraId="2681CBCD" w14:textId="77777777" w:rsidR="003105BF" w:rsidRPr="00603C79" w:rsidRDefault="003105BF" w:rsidP="008A278C">
            <w:pPr>
              <w:pStyle w:val="a4"/>
              <w:numPr>
                <w:ilvl w:val="0"/>
                <w:numId w:val="237"/>
              </w:numPr>
              <w:ind w:left="391"/>
              <w:rPr>
                <w:rFonts w:ascii="Times New Roman" w:hAnsi="Times New Roman"/>
                <w:sz w:val="22"/>
                <w:szCs w:val="22"/>
              </w:rPr>
            </w:pPr>
            <w:r w:rsidRPr="00603C79">
              <w:rPr>
                <w:rFonts w:ascii="Times New Roman" w:hAnsi="Times New Roman"/>
                <w:sz w:val="22"/>
                <w:szCs w:val="22"/>
              </w:rPr>
              <w:t xml:space="preserve">Социально значимая добровольческая деятельность: </w:t>
            </w:r>
          </w:p>
          <w:p w14:paraId="5C744971"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lastRenderedPageBreak/>
              <w:t>проект «Сирень для школьного двора», проект «Добрые дела для моего класса»</w:t>
            </w:r>
          </w:p>
          <w:p w14:paraId="74326950"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t>Акция «Птичья столовая»</w:t>
            </w:r>
          </w:p>
          <w:p w14:paraId="4CFF062B"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t>Акция «Благотворительная осенняя ярмарка»</w:t>
            </w:r>
          </w:p>
          <w:p w14:paraId="6E9C6CDF"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t>Благотворительные акции по сбору средств (мемориал  памяти жертв ВОВ, для инвалидов, для лечения детей, для животных и т.д.)</w:t>
            </w:r>
          </w:p>
          <w:p w14:paraId="02098B45"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eastAsia="Calibri" w:hAnsi="Times New Roman"/>
                <w:sz w:val="22"/>
                <w:szCs w:val="22"/>
              </w:rPr>
              <w:t>Участие в праздниках чествования ветеранов, пожилых людей</w:t>
            </w:r>
          </w:p>
          <w:p w14:paraId="43308B0A"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t>Концерты и театральные постановки для инвалидов, малышей детского дома</w:t>
            </w:r>
          </w:p>
          <w:p w14:paraId="3852E896" w14:textId="77777777" w:rsidR="003105BF" w:rsidRPr="00603C79" w:rsidRDefault="003105BF" w:rsidP="008A278C">
            <w:pPr>
              <w:pStyle w:val="a4"/>
              <w:numPr>
                <w:ilvl w:val="0"/>
                <w:numId w:val="234"/>
              </w:numPr>
              <w:ind w:left="533" w:hanging="142"/>
              <w:rPr>
                <w:rFonts w:ascii="Times New Roman" w:hAnsi="Times New Roman"/>
                <w:sz w:val="22"/>
                <w:szCs w:val="22"/>
              </w:rPr>
            </w:pPr>
            <w:r w:rsidRPr="00603C79">
              <w:rPr>
                <w:rFonts w:ascii="Times New Roman" w:hAnsi="Times New Roman"/>
                <w:sz w:val="22"/>
                <w:szCs w:val="22"/>
              </w:rPr>
              <w:t>Участие в проведении субботников, акциях и КТД  по благоустройству школьного двора</w:t>
            </w:r>
          </w:p>
        </w:tc>
      </w:tr>
    </w:tbl>
    <w:p w14:paraId="388E3FAB" w14:textId="77777777" w:rsidR="003105BF" w:rsidRPr="00603C79" w:rsidRDefault="003105BF" w:rsidP="003105BF">
      <w:pPr>
        <w:pStyle w:val="a4"/>
        <w:numPr>
          <w:ilvl w:val="2"/>
          <w:numId w:val="105"/>
        </w:numPr>
        <w:spacing w:before="240"/>
        <w:ind w:left="709" w:hanging="709"/>
        <w:rPr>
          <w:rFonts w:ascii="Times New Roman" w:hAnsi="Times New Roman"/>
          <w:b/>
          <w:lang w:eastAsia="ru-RU"/>
        </w:rPr>
      </w:pPr>
      <w:r w:rsidRPr="00603C79">
        <w:rPr>
          <w:rFonts w:ascii="Times New Roman" w:hAnsi="Times New Roman"/>
          <w:b/>
          <w:lang w:eastAsia="ru-RU"/>
        </w:rPr>
        <w:lastRenderedPageBreak/>
        <w:t>Календарный план воспитательной работы</w:t>
      </w:r>
    </w:p>
    <w:p w14:paraId="442D55FE" w14:textId="77777777" w:rsidR="00B75FE3" w:rsidRPr="00603C79" w:rsidRDefault="00B75FE3" w:rsidP="00B75FE3">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1A48C712" w14:textId="77777777" w:rsidR="00B75FE3" w:rsidRPr="00603C79" w:rsidRDefault="00B75FE3" w:rsidP="00B75FE3">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Календарный план разрабатывается в соответствии с модулями рабочей программы воспитания: как инвариантными, так и вариативными.</w:t>
      </w:r>
    </w:p>
    <w:p w14:paraId="7509B030" w14:textId="77777777" w:rsidR="00B75FE3" w:rsidRPr="00603C79" w:rsidRDefault="00B75FE3" w:rsidP="00B75FE3">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0FB9198D" w14:textId="77777777" w:rsidR="00B75FE3" w:rsidRPr="00603C79" w:rsidRDefault="00B75FE3" w:rsidP="00B75FE3">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могут быть заместитель директора по воспитательной работе, педагог-организатор, классный руководитель, педагог дополнительного образования, учитель. К организации привлекаются также родители, социальные партнеров Гимназии и сами школьники.</w:t>
      </w:r>
    </w:p>
    <w:p w14:paraId="4B15F04B" w14:textId="77777777" w:rsidR="00B75FE3" w:rsidRPr="00603C79" w:rsidRDefault="00B75FE3" w:rsidP="00B75FE3">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При формировании календарного плана воспитательной работы Гимназия № 1 им. В.А. Сайбеля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23B03E52" w14:textId="77777777" w:rsidR="001A2D51" w:rsidRPr="00603C79" w:rsidRDefault="00B75FE3" w:rsidP="001A2D51">
      <w:pPr>
        <w:pStyle w:val="a4"/>
        <w:spacing w:before="240" w:line="240" w:lineRule="auto"/>
        <w:ind w:left="0" w:firstLine="709"/>
        <w:jc w:val="both"/>
        <w:rPr>
          <w:rFonts w:ascii="Times New Roman" w:hAnsi="Times New Roman"/>
          <w:lang w:eastAsia="ru-RU"/>
        </w:rPr>
      </w:pPr>
      <w:r w:rsidRPr="00603C79">
        <w:rPr>
          <w:rFonts w:ascii="Times New Roman" w:hAnsi="Times New Roman"/>
          <w:lang w:eastAsia="ru-RU"/>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B5397CC" w14:textId="77777777" w:rsidR="00F44EAB" w:rsidRPr="00603C79" w:rsidRDefault="001A2D51" w:rsidP="00F44EAB">
      <w:pPr>
        <w:widowControl w:val="0"/>
        <w:spacing w:line="274" w:lineRule="exact"/>
        <w:ind w:left="20"/>
        <w:rPr>
          <w:rFonts w:ascii="Times New Roman" w:hAnsi="Times New Roman"/>
          <w:u w:val="single"/>
          <w:lang w:eastAsia="ru-RU"/>
        </w:rPr>
      </w:pPr>
      <w:r w:rsidRPr="00603C79">
        <w:rPr>
          <w:rFonts w:ascii="Times New Roman" w:hAnsi="Times New Roman"/>
          <w:b/>
          <w:lang w:eastAsia="ru-RU"/>
        </w:rPr>
        <w:t>План воспитательной работы Гимназии № 1 им. В.А. Сайбеля</w:t>
      </w:r>
      <w:r w:rsidR="00F44EAB" w:rsidRPr="00603C79">
        <w:rPr>
          <w:rFonts w:ascii="Times New Roman" w:hAnsi="Times New Roman"/>
          <w:u w:val="single"/>
          <w:lang w:eastAsia="ru-RU"/>
        </w:rPr>
        <w:t xml:space="preserve"> </w:t>
      </w:r>
    </w:p>
    <w:p w14:paraId="10F335F1" w14:textId="77777777" w:rsidR="00F44EAB" w:rsidRPr="00603C79" w:rsidRDefault="00F44EAB" w:rsidP="00F44EAB">
      <w:pPr>
        <w:widowControl w:val="0"/>
        <w:spacing w:after="0" w:line="274" w:lineRule="exact"/>
        <w:ind w:left="20"/>
        <w:rPr>
          <w:rFonts w:ascii="Times New Roman" w:hAnsi="Times New Roman"/>
          <w:b/>
          <w:i/>
          <w:lang w:eastAsia="ru-RU"/>
        </w:rPr>
      </w:pPr>
      <w:r w:rsidRPr="00603C79">
        <w:rPr>
          <w:rFonts w:ascii="Times New Roman" w:hAnsi="Times New Roman"/>
          <w:b/>
          <w:i/>
          <w:lang w:eastAsia="ru-RU"/>
        </w:rPr>
        <w:t>Модуль 1. «Классное руководство и наставничество»</w:t>
      </w:r>
    </w:p>
    <w:p w14:paraId="5D69274E" w14:textId="77777777" w:rsidR="00F44EAB" w:rsidRPr="00603C79" w:rsidRDefault="00F44EAB" w:rsidP="00F44EAB">
      <w:pPr>
        <w:widowControl w:val="0"/>
        <w:spacing w:after="0" w:line="274" w:lineRule="exact"/>
        <w:ind w:left="20" w:right="300"/>
        <w:rPr>
          <w:rFonts w:ascii="Times New Roman" w:hAnsi="Times New Roman"/>
          <w:lang w:eastAsia="ru-RU"/>
        </w:rPr>
      </w:pPr>
      <w:r w:rsidRPr="00603C79">
        <w:rPr>
          <w:rFonts w:ascii="Times New Roman" w:hAnsi="Times New Roman"/>
          <w:lang w:eastAsia="ru-RU"/>
        </w:rPr>
        <w:t xml:space="preserve">Реализуется в соответствии с индивидуальным планам работы классных руководителей. </w:t>
      </w:r>
    </w:p>
    <w:p w14:paraId="2615C37D" w14:textId="77777777" w:rsidR="00F44EAB" w:rsidRPr="00603C79" w:rsidRDefault="00F44EAB" w:rsidP="00F44EAB">
      <w:pPr>
        <w:widowControl w:val="0"/>
        <w:spacing w:after="0" w:line="274" w:lineRule="exact"/>
        <w:ind w:left="20" w:right="300"/>
        <w:rPr>
          <w:rFonts w:ascii="Times New Roman" w:hAnsi="Times New Roman"/>
          <w:b/>
          <w:i/>
          <w:lang w:eastAsia="ru-RU"/>
        </w:rPr>
      </w:pPr>
      <w:r w:rsidRPr="00603C79">
        <w:rPr>
          <w:rFonts w:ascii="Times New Roman" w:hAnsi="Times New Roman"/>
          <w:b/>
          <w:i/>
          <w:lang w:eastAsia="ru-RU"/>
        </w:rPr>
        <w:t>Модуль 2. «Школьный урок»</w:t>
      </w:r>
    </w:p>
    <w:p w14:paraId="2BF95852" w14:textId="77777777" w:rsidR="00F44EAB" w:rsidRPr="00603C79" w:rsidRDefault="00F44EAB" w:rsidP="00F44EAB">
      <w:pPr>
        <w:widowControl w:val="0"/>
        <w:spacing w:after="0" w:line="274" w:lineRule="exact"/>
        <w:ind w:left="20"/>
        <w:rPr>
          <w:rFonts w:ascii="Times New Roman" w:hAnsi="Times New Roman"/>
          <w:lang w:eastAsia="ru-RU"/>
        </w:rPr>
      </w:pPr>
      <w:r w:rsidRPr="00603C79">
        <w:rPr>
          <w:rFonts w:ascii="Times New Roman" w:hAnsi="Times New Roman"/>
          <w:lang w:eastAsia="ru-RU"/>
        </w:rPr>
        <w:t>Реализуется в соответствии с рабочими программами педагогов.</w:t>
      </w:r>
    </w:p>
    <w:p w14:paraId="17BE0753" w14:textId="77777777" w:rsidR="00F44EAB" w:rsidRPr="00603C79" w:rsidRDefault="00F44EAB" w:rsidP="00F44EAB">
      <w:pPr>
        <w:widowControl w:val="0"/>
        <w:spacing w:after="0" w:line="274" w:lineRule="exact"/>
        <w:ind w:left="20"/>
        <w:rPr>
          <w:rFonts w:ascii="Times New Roman" w:hAnsi="Times New Roman"/>
          <w:b/>
          <w:i/>
          <w:lang w:eastAsia="ru-RU"/>
        </w:rPr>
      </w:pPr>
      <w:r w:rsidRPr="00603C79">
        <w:rPr>
          <w:rFonts w:ascii="Times New Roman" w:hAnsi="Times New Roman"/>
          <w:b/>
          <w:i/>
          <w:lang w:eastAsia="ru-RU"/>
        </w:rPr>
        <w:t>Модуль 3. «Курсы внеурочной деятельности»</w:t>
      </w:r>
    </w:p>
    <w:p w14:paraId="702BC434" w14:textId="77777777" w:rsidR="001A2D51" w:rsidRPr="00603C79" w:rsidRDefault="00F44EAB" w:rsidP="0005685E">
      <w:pPr>
        <w:widowControl w:val="0"/>
        <w:spacing w:after="0" w:line="274" w:lineRule="exact"/>
        <w:ind w:left="20"/>
        <w:rPr>
          <w:rFonts w:ascii="Times New Roman" w:hAnsi="Times New Roman"/>
          <w:lang w:eastAsia="ru-RU"/>
        </w:rPr>
      </w:pPr>
      <w:r w:rsidRPr="00603C79">
        <w:rPr>
          <w:rFonts w:ascii="Times New Roman" w:hAnsi="Times New Roman"/>
          <w:lang w:eastAsia="ru-RU"/>
        </w:rPr>
        <w:t>Реализуются в соответствии с</w:t>
      </w:r>
      <w:r w:rsidR="0005685E" w:rsidRPr="00603C79">
        <w:rPr>
          <w:rFonts w:ascii="Times New Roman" w:hAnsi="Times New Roman"/>
          <w:lang w:eastAsia="ru-RU"/>
        </w:rPr>
        <w:t xml:space="preserve"> планом внеурочной деятельности</w:t>
      </w:r>
    </w:p>
    <w:tbl>
      <w:tblPr>
        <w:tblStyle w:val="af3"/>
        <w:tblpPr w:leftFromText="180" w:rightFromText="180" w:horzAnchor="margin" w:tblpY="1020"/>
        <w:tblW w:w="10291" w:type="dxa"/>
        <w:tblLook w:val="04A0" w:firstRow="1" w:lastRow="0" w:firstColumn="1" w:lastColumn="0" w:noHBand="0" w:noVBand="1"/>
      </w:tblPr>
      <w:tblGrid>
        <w:gridCol w:w="4604"/>
        <w:gridCol w:w="1482"/>
        <w:gridCol w:w="1571"/>
        <w:gridCol w:w="2634"/>
      </w:tblGrid>
      <w:tr w:rsidR="00603C79" w:rsidRPr="00603C79" w14:paraId="561CC184" w14:textId="77777777" w:rsidTr="001F61AA">
        <w:tc>
          <w:tcPr>
            <w:tcW w:w="4604" w:type="dxa"/>
            <w:tcBorders>
              <w:top w:val="single" w:sz="4" w:space="0" w:color="auto"/>
              <w:left w:val="single" w:sz="4" w:space="0" w:color="auto"/>
            </w:tcBorders>
            <w:shd w:val="clear" w:color="auto" w:fill="auto"/>
            <w:vAlign w:val="center"/>
          </w:tcPr>
          <w:p w14:paraId="5A1302EA" w14:textId="77777777" w:rsidR="00F44EAB" w:rsidRPr="00603C79" w:rsidRDefault="00F44EAB" w:rsidP="00F44EAB">
            <w:pPr>
              <w:pStyle w:val="aff2"/>
              <w:spacing w:line="240" w:lineRule="auto"/>
              <w:ind w:firstLine="0"/>
              <w:jc w:val="center"/>
              <w:rPr>
                <w:color w:val="auto"/>
                <w:sz w:val="22"/>
                <w:szCs w:val="18"/>
              </w:rPr>
            </w:pPr>
            <w:r w:rsidRPr="00603C79">
              <w:rPr>
                <w:bCs/>
                <w:i/>
                <w:iCs/>
                <w:color w:val="auto"/>
                <w:sz w:val="22"/>
                <w:szCs w:val="18"/>
              </w:rPr>
              <w:lastRenderedPageBreak/>
              <w:t>Дела, события, мероприятия</w:t>
            </w:r>
          </w:p>
        </w:tc>
        <w:tc>
          <w:tcPr>
            <w:tcW w:w="1482" w:type="dxa"/>
            <w:tcBorders>
              <w:top w:val="single" w:sz="4" w:space="0" w:color="auto"/>
              <w:left w:val="single" w:sz="4" w:space="0" w:color="auto"/>
            </w:tcBorders>
            <w:shd w:val="clear" w:color="auto" w:fill="auto"/>
            <w:vAlign w:val="center"/>
          </w:tcPr>
          <w:p w14:paraId="2663A6F2" w14:textId="77777777" w:rsidR="00F44EAB" w:rsidRPr="00603C79" w:rsidRDefault="00F44EAB" w:rsidP="00F44EAB">
            <w:pPr>
              <w:pStyle w:val="aff2"/>
              <w:spacing w:line="240" w:lineRule="auto"/>
              <w:ind w:firstLine="0"/>
              <w:jc w:val="center"/>
              <w:rPr>
                <w:color w:val="auto"/>
                <w:sz w:val="22"/>
                <w:szCs w:val="18"/>
              </w:rPr>
            </w:pPr>
            <w:r w:rsidRPr="00603C79">
              <w:rPr>
                <w:bCs/>
                <w:i/>
                <w:iCs/>
                <w:color w:val="auto"/>
                <w:sz w:val="22"/>
                <w:szCs w:val="18"/>
              </w:rPr>
              <w:t>Участники</w:t>
            </w:r>
          </w:p>
        </w:tc>
        <w:tc>
          <w:tcPr>
            <w:tcW w:w="1571" w:type="dxa"/>
            <w:tcBorders>
              <w:top w:val="single" w:sz="4" w:space="0" w:color="auto"/>
              <w:left w:val="single" w:sz="4" w:space="0" w:color="auto"/>
            </w:tcBorders>
            <w:shd w:val="clear" w:color="auto" w:fill="auto"/>
            <w:vAlign w:val="center"/>
          </w:tcPr>
          <w:p w14:paraId="580866E2" w14:textId="77777777" w:rsidR="00F44EAB" w:rsidRPr="00603C79" w:rsidRDefault="00F44EAB" w:rsidP="00F44EAB">
            <w:pPr>
              <w:pStyle w:val="aff2"/>
              <w:spacing w:line="240" w:lineRule="auto"/>
              <w:ind w:firstLine="0"/>
              <w:jc w:val="center"/>
              <w:rPr>
                <w:color w:val="auto"/>
                <w:sz w:val="22"/>
                <w:szCs w:val="18"/>
              </w:rPr>
            </w:pPr>
            <w:r w:rsidRPr="00603C79">
              <w:rPr>
                <w:bCs/>
                <w:i/>
                <w:iCs/>
                <w:color w:val="auto"/>
                <w:sz w:val="22"/>
                <w:szCs w:val="18"/>
              </w:rPr>
              <w:t>Время</w:t>
            </w:r>
          </w:p>
        </w:tc>
        <w:tc>
          <w:tcPr>
            <w:tcW w:w="2634" w:type="dxa"/>
            <w:tcBorders>
              <w:top w:val="single" w:sz="4" w:space="0" w:color="auto"/>
              <w:left w:val="single" w:sz="4" w:space="0" w:color="auto"/>
              <w:right w:val="single" w:sz="4" w:space="0" w:color="auto"/>
            </w:tcBorders>
            <w:shd w:val="clear" w:color="auto" w:fill="auto"/>
            <w:vAlign w:val="center"/>
          </w:tcPr>
          <w:p w14:paraId="555FC531" w14:textId="77777777" w:rsidR="00F44EAB" w:rsidRPr="00603C79" w:rsidRDefault="00F44EAB" w:rsidP="00F44EAB">
            <w:pPr>
              <w:pStyle w:val="aff2"/>
              <w:spacing w:line="240" w:lineRule="auto"/>
              <w:ind w:firstLine="0"/>
              <w:jc w:val="center"/>
              <w:rPr>
                <w:color w:val="auto"/>
                <w:sz w:val="22"/>
                <w:szCs w:val="18"/>
              </w:rPr>
            </w:pPr>
            <w:r w:rsidRPr="00603C79">
              <w:rPr>
                <w:bCs/>
                <w:i/>
                <w:iCs/>
                <w:color w:val="auto"/>
                <w:sz w:val="22"/>
                <w:szCs w:val="18"/>
              </w:rPr>
              <w:t>Ответственные</w:t>
            </w:r>
          </w:p>
        </w:tc>
      </w:tr>
      <w:tr w:rsidR="00603C79" w:rsidRPr="00603C79" w14:paraId="24583F48" w14:textId="77777777" w:rsidTr="009039CA">
        <w:tc>
          <w:tcPr>
            <w:tcW w:w="10291" w:type="dxa"/>
            <w:gridSpan w:val="4"/>
            <w:shd w:val="clear" w:color="auto" w:fill="D9D9D9" w:themeFill="background1" w:themeFillShade="D9"/>
          </w:tcPr>
          <w:p w14:paraId="2838C131" w14:textId="77777777" w:rsidR="009039CA" w:rsidRPr="00603C79" w:rsidRDefault="009039CA" w:rsidP="009039CA">
            <w:pPr>
              <w:widowControl w:val="0"/>
              <w:spacing w:line="274" w:lineRule="exact"/>
              <w:jc w:val="center"/>
              <w:rPr>
                <w:rFonts w:ascii="Times New Roman" w:hAnsi="Times New Roman"/>
                <w:sz w:val="22"/>
                <w:u w:val="single"/>
              </w:rPr>
            </w:pPr>
            <w:r w:rsidRPr="00603C79">
              <w:rPr>
                <w:rFonts w:ascii="Times New Roman" w:hAnsi="Times New Roman"/>
                <w:b/>
                <w:i/>
                <w:sz w:val="22"/>
              </w:rPr>
              <w:t>Модуль 4. «Работа с родителями»</w:t>
            </w:r>
          </w:p>
        </w:tc>
      </w:tr>
      <w:tr w:rsidR="00603C79" w:rsidRPr="00603C79" w14:paraId="7A719F02" w14:textId="77777777" w:rsidTr="001F61AA">
        <w:tc>
          <w:tcPr>
            <w:tcW w:w="4604" w:type="dxa"/>
          </w:tcPr>
          <w:p w14:paraId="688075C2" w14:textId="77777777" w:rsidR="009039CA" w:rsidRPr="00603C79" w:rsidRDefault="009039CA" w:rsidP="009039CA">
            <w:pPr>
              <w:jc w:val="both"/>
              <w:rPr>
                <w:rFonts w:ascii="Times New Roman" w:eastAsia="Calibri" w:hAnsi="Times New Roman"/>
                <w:b/>
                <w:sz w:val="22"/>
                <w:szCs w:val="24"/>
              </w:rPr>
            </w:pPr>
            <w:r w:rsidRPr="00603C79">
              <w:rPr>
                <w:rFonts w:ascii="Times New Roman" w:eastAsia="Calibri" w:hAnsi="Times New Roman"/>
                <w:b/>
                <w:sz w:val="22"/>
                <w:szCs w:val="24"/>
              </w:rPr>
              <w:t>На школьном уровне:</w:t>
            </w:r>
          </w:p>
        </w:tc>
        <w:tc>
          <w:tcPr>
            <w:tcW w:w="1482" w:type="dxa"/>
          </w:tcPr>
          <w:p w14:paraId="2332940E" w14:textId="77777777" w:rsidR="009039CA" w:rsidRPr="00603C79" w:rsidRDefault="009039CA" w:rsidP="00F44EAB">
            <w:pPr>
              <w:widowControl w:val="0"/>
              <w:spacing w:line="274" w:lineRule="exact"/>
              <w:rPr>
                <w:rFonts w:ascii="Times New Roman" w:hAnsi="Times New Roman"/>
                <w:u w:val="single"/>
              </w:rPr>
            </w:pPr>
          </w:p>
        </w:tc>
        <w:tc>
          <w:tcPr>
            <w:tcW w:w="1571" w:type="dxa"/>
          </w:tcPr>
          <w:p w14:paraId="6666AB3C" w14:textId="77777777" w:rsidR="009039CA" w:rsidRPr="00603C79" w:rsidRDefault="009039CA" w:rsidP="00F44EAB">
            <w:pPr>
              <w:widowControl w:val="0"/>
              <w:spacing w:line="274" w:lineRule="exact"/>
              <w:rPr>
                <w:rFonts w:ascii="Times New Roman" w:hAnsi="Times New Roman"/>
                <w:u w:val="single"/>
              </w:rPr>
            </w:pPr>
          </w:p>
        </w:tc>
        <w:tc>
          <w:tcPr>
            <w:tcW w:w="2634" w:type="dxa"/>
          </w:tcPr>
          <w:p w14:paraId="0BC407F3" w14:textId="77777777" w:rsidR="009039CA" w:rsidRPr="00603C79" w:rsidRDefault="009039CA" w:rsidP="00F44EAB">
            <w:pPr>
              <w:widowControl w:val="0"/>
              <w:spacing w:line="274" w:lineRule="exact"/>
              <w:rPr>
                <w:rFonts w:ascii="Times New Roman" w:hAnsi="Times New Roman"/>
                <w:u w:val="single"/>
              </w:rPr>
            </w:pPr>
          </w:p>
        </w:tc>
      </w:tr>
      <w:tr w:rsidR="00603C79" w:rsidRPr="00603C79" w14:paraId="0F095BE3" w14:textId="77777777" w:rsidTr="001F61AA">
        <w:tc>
          <w:tcPr>
            <w:tcW w:w="4604" w:type="dxa"/>
          </w:tcPr>
          <w:p w14:paraId="73EE1698" w14:textId="77777777" w:rsidR="009039CA" w:rsidRPr="00603C79" w:rsidRDefault="009039CA" w:rsidP="000C3542">
            <w:pPr>
              <w:widowControl w:val="0"/>
              <w:rPr>
                <w:rFonts w:ascii="Times New Roman" w:hAnsi="Times New Roman"/>
                <w:u w:val="single"/>
              </w:rPr>
            </w:pPr>
            <w:r w:rsidRPr="00603C79">
              <w:rPr>
                <w:rFonts w:ascii="Times New Roman" w:eastAsia="Calibri" w:hAnsi="Times New Roman"/>
                <w:sz w:val="22"/>
                <w:szCs w:val="24"/>
              </w:rPr>
              <w:t>Совет гимназии, участвующий в управлении образовательной организации и решении вопросов воспитания и социализации детей</w:t>
            </w:r>
          </w:p>
        </w:tc>
        <w:tc>
          <w:tcPr>
            <w:tcW w:w="1482" w:type="dxa"/>
          </w:tcPr>
          <w:p w14:paraId="0FE5C3A0" w14:textId="77777777" w:rsidR="009039CA" w:rsidRPr="00603C79" w:rsidRDefault="009039CA" w:rsidP="009039CA">
            <w:pPr>
              <w:widowControl w:val="0"/>
              <w:rPr>
                <w:rFonts w:ascii="Times New Roman" w:hAnsi="Times New Roman"/>
              </w:rPr>
            </w:pPr>
            <w:r w:rsidRPr="00603C79">
              <w:rPr>
                <w:rFonts w:ascii="Times New Roman" w:hAnsi="Times New Roman"/>
              </w:rPr>
              <w:t>члены Совета</w:t>
            </w:r>
          </w:p>
        </w:tc>
        <w:tc>
          <w:tcPr>
            <w:tcW w:w="1571" w:type="dxa"/>
          </w:tcPr>
          <w:p w14:paraId="7C8E9515" w14:textId="77777777" w:rsidR="009039CA" w:rsidRPr="00603C79" w:rsidRDefault="009039CA" w:rsidP="009039CA">
            <w:pPr>
              <w:widowControl w:val="0"/>
              <w:rPr>
                <w:rFonts w:ascii="Times New Roman" w:hAnsi="Times New Roman"/>
              </w:rPr>
            </w:pPr>
            <w:r w:rsidRPr="00603C79">
              <w:rPr>
                <w:rFonts w:ascii="Times New Roman" w:hAnsi="Times New Roman"/>
              </w:rPr>
              <w:t xml:space="preserve">1 в четверть и </w:t>
            </w:r>
            <w:r w:rsidR="009D0B7B" w:rsidRPr="00603C79">
              <w:rPr>
                <w:rFonts w:ascii="Times New Roman" w:hAnsi="Times New Roman"/>
              </w:rPr>
              <w:t>при</w:t>
            </w:r>
            <w:r w:rsidRPr="00603C79">
              <w:rPr>
                <w:rFonts w:ascii="Times New Roman" w:hAnsi="Times New Roman"/>
              </w:rPr>
              <w:t xml:space="preserve"> необходимости</w:t>
            </w:r>
          </w:p>
        </w:tc>
        <w:tc>
          <w:tcPr>
            <w:tcW w:w="2634" w:type="dxa"/>
          </w:tcPr>
          <w:p w14:paraId="04FA3D2B" w14:textId="77777777" w:rsidR="009039CA" w:rsidRPr="00603C79" w:rsidRDefault="009039CA" w:rsidP="009039CA">
            <w:pPr>
              <w:widowControl w:val="0"/>
              <w:rPr>
                <w:rFonts w:ascii="Times New Roman" w:hAnsi="Times New Roman"/>
              </w:rPr>
            </w:pPr>
            <w:r w:rsidRPr="00603C79">
              <w:rPr>
                <w:rFonts w:ascii="Times New Roman" w:hAnsi="Times New Roman"/>
              </w:rPr>
              <w:t>директор</w:t>
            </w:r>
          </w:p>
        </w:tc>
      </w:tr>
      <w:tr w:rsidR="00603C79" w:rsidRPr="00603C79" w14:paraId="04181ED4" w14:textId="77777777" w:rsidTr="001F61AA">
        <w:tc>
          <w:tcPr>
            <w:tcW w:w="4604" w:type="dxa"/>
          </w:tcPr>
          <w:p w14:paraId="7516CEF4" w14:textId="77777777" w:rsidR="009039CA" w:rsidRPr="00603C79" w:rsidRDefault="009039CA" w:rsidP="009039CA">
            <w:pPr>
              <w:widowControl w:val="0"/>
              <w:rPr>
                <w:rFonts w:ascii="Times New Roman" w:hAnsi="Times New Roman"/>
                <w:u w:val="single"/>
              </w:rPr>
            </w:pPr>
            <w:r w:rsidRPr="00603C79">
              <w:rPr>
                <w:rFonts w:ascii="Times New Roman" w:eastAsia="Calibri" w:hAnsi="Times New Roman"/>
                <w:sz w:val="22"/>
                <w:szCs w:val="24"/>
              </w:rPr>
              <w:t>общешкольные родительские собрания, происходящие в режиме обсуждения наиболее острых проблем обучения и воспитания школьников</w:t>
            </w:r>
          </w:p>
        </w:tc>
        <w:tc>
          <w:tcPr>
            <w:tcW w:w="1482" w:type="dxa"/>
          </w:tcPr>
          <w:p w14:paraId="070E6F63" w14:textId="77777777" w:rsidR="009039CA" w:rsidRPr="00603C79" w:rsidRDefault="009039CA" w:rsidP="009039CA">
            <w:pPr>
              <w:widowControl w:val="0"/>
              <w:rPr>
                <w:rFonts w:ascii="Times New Roman" w:hAnsi="Times New Roman"/>
              </w:rPr>
            </w:pPr>
            <w:r w:rsidRPr="00603C79">
              <w:rPr>
                <w:rFonts w:ascii="Times New Roman" w:hAnsi="Times New Roman"/>
              </w:rPr>
              <w:t>родители</w:t>
            </w:r>
          </w:p>
        </w:tc>
        <w:tc>
          <w:tcPr>
            <w:tcW w:w="1571" w:type="dxa"/>
          </w:tcPr>
          <w:p w14:paraId="4FD3EF79" w14:textId="77777777" w:rsidR="009039CA" w:rsidRPr="00603C79" w:rsidRDefault="009039CA" w:rsidP="009039CA">
            <w:pPr>
              <w:widowControl w:val="0"/>
              <w:rPr>
                <w:rFonts w:ascii="Times New Roman" w:hAnsi="Times New Roman"/>
              </w:rPr>
            </w:pPr>
            <w:r w:rsidRPr="00603C79">
              <w:rPr>
                <w:rFonts w:ascii="Times New Roman" w:hAnsi="Times New Roman"/>
              </w:rPr>
              <w:t xml:space="preserve">Не менее 2 в уч. году и </w:t>
            </w:r>
            <w:r w:rsidR="009D0B7B" w:rsidRPr="00603C79">
              <w:rPr>
                <w:rFonts w:ascii="Times New Roman" w:hAnsi="Times New Roman"/>
              </w:rPr>
              <w:t>при</w:t>
            </w:r>
            <w:r w:rsidRPr="00603C79">
              <w:rPr>
                <w:rFonts w:ascii="Times New Roman" w:hAnsi="Times New Roman"/>
              </w:rPr>
              <w:t xml:space="preserve"> необходимости</w:t>
            </w:r>
          </w:p>
        </w:tc>
        <w:tc>
          <w:tcPr>
            <w:tcW w:w="2634" w:type="dxa"/>
          </w:tcPr>
          <w:p w14:paraId="1096CBE1" w14:textId="77777777" w:rsidR="009039CA" w:rsidRPr="00603C79" w:rsidRDefault="009039CA" w:rsidP="009039CA">
            <w:pPr>
              <w:widowControl w:val="0"/>
              <w:rPr>
                <w:rFonts w:ascii="Times New Roman" w:hAnsi="Times New Roman"/>
              </w:rPr>
            </w:pPr>
            <w:r w:rsidRPr="00603C79">
              <w:rPr>
                <w:rFonts w:ascii="Times New Roman" w:hAnsi="Times New Roman"/>
              </w:rPr>
              <w:t>Администрация, классные руководители</w:t>
            </w:r>
          </w:p>
        </w:tc>
      </w:tr>
      <w:tr w:rsidR="00603C79" w:rsidRPr="00603C79" w14:paraId="1265B426" w14:textId="77777777" w:rsidTr="001F61AA">
        <w:tc>
          <w:tcPr>
            <w:tcW w:w="4604" w:type="dxa"/>
          </w:tcPr>
          <w:p w14:paraId="2C636550" w14:textId="77777777" w:rsidR="009039CA" w:rsidRPr="00603C79" w:rsidRDefault="009039CA" w:rsidP="009039CA">
            <w:pPr>
              <w:widowControl w:val="0"/>
              <w:rPr>
                <w:rFonts w:ascii="Times New Roman" w:hAnsi="Times New Roman"/>
                <w:sz w:val="22"/>
                <w:u w:val="single"/>
              </w:rPr>
            </w:pPr>
            <w:r w:rsidRPr="00603C79">
              <w:rPr>
                <w:rFonts w:ascii="Times New Roman" w:eastAsia="Calibri" w:hAnsi="Times New Roman"/>
                <w:sz w:val="22"/>
                <w:szCs w:val="24"/>
              </w:rPr>
              <w:t>Совет по профилактике правонарушений (Совет чести, Совет отцов)</w:t>
            </w:r>
          </w:p>
        </w:tc>
        <w:tc>
          <w:tcPr>
            <w:tcW w:w="1482" w:type="dxa"/>
          </w:tcPr>
          <w:p w14:paraId="7C326DAC" w14:textId="77777777" w:rsidR="009039CA" w:rsidRPr="00603C79" w:rsidRDefault="009039CA" w:rsidP="009039CA">
            <w:pPr>
              <w:widowControl w:val="0"/>
              <w:rPr>
                <w:rFonts w:ascii="Times New Roman" w:hAnsi="Times New Roman"/>
              </w:rPr>
            </w:pPr>
            <w:r w:rsidRPr="00603C79">
              <w:rPr>
                <w:rFonts w:ascii="Times New Roman" w:hAnsi="Times New Roman"/>
              </w:rPr>
              <w:t>члены Совета</w:t>
            </w:r>
          </w:p>
        </w:tc>
        <w:tc>
          <w:tcPr>
            <w:tcW w:w="1571" w:type="dxa"/>
          </w:tcPr>
          <w:p w14:paraId="35A667DB" w14:textId="77777777" w:rsidR="009039CA" w:rsidRPr="00603C79" w:rsidRDefault="009039CA" w:rsidP="009039CA">
            <w:pPr>
              <w:widowControl w:val="0"/>
              <w:rPr>
                <w:rFonts w:ascii="Times New Roman" w:hAnsi="Times New Roman"/>
              </w:rPr>
            </w:pPr>
            <w:r w:rsidRPr="00603C79">
              <w:rPr>
                <w:rFonts w:ascii="Times New Roman" w:hAnsi="Times New Roman"/>
              </w:rPr>
              <w:t xml:space="preserve">Не менее 2 в уч. году и </w:t>
            </w:r>
            <w:r w:rsidR="009D0B7B" w:rsidRPr="00603C79">
              <w:rPr>
                <w:rFonts w:ascii="Times New Roman" w:hAnsi="Times New Roman"/>
              </w:rPr>
              <w:t>при</w:t>
            </w:r>
            <w:r w:rsidRPr="00603C79">
              <w:rPr>
                <w:rFonts w:ascii="Times New Roman" w:hAnsi="Times New Roman"/>
              </w:rPr>
              <w:t xml:space="preserve"> необходимости</w:t>
            </w:r>
          </w:p>
        </w:tc>
        <w:tc>
          <w:tcPr>
            <w:tcW w:w="2634" w:type="dxa"/>
          </w:tcPr>
          <w:p w14:paraId="4BEB0683" w14:textId="77777777" w:rsidR="009039CA" w:rsidRPr="00603C79" w:rsidRDefault="009039CA" w:rsidP="009039CA">
            <w:pPr>
              <w:widowControl w:val="0"/>
              <w:rPr>
                <w:rFonts w:ascii="Times New Roman" w:hAnsi="Times New Roman"/>
              </w:rPr>
            </w:pPr>
            <w:r w:rsidRPr="00603C79">
              <w:rPr>
                <w:rFonts w:ascii="Times New Roman" w:hAnsi="Times New Roman"/>
              </w:rPr>
              <w:t>Зам. директора по ВР</w:t>
            </w:r>
          </w:p>
        </w:tc>
      </w:tr>
      <w:tr w:rsidR="00603C79" w:rsidRPr="00603C79" w14:paraId="15CCD756" w14:textId="77777777" w:rsidTr="001F61AA">
        <w:tc>
          <w:tcPr>
            <w:tcW w:w="4604" w:type="dxa"/>
          </w:tcPr>
          <w:p w14:paraId="62BCC023" w14:textId="77777777" w:rsidR="009039CA" w:rsidRPr="00603C79" w:rsidRDefault="009039CA" w:rsidP="009039CA">
            <w:pPr>
              <w:widowControl w:val="0"/>
              <w:rPr>
                <w:rFonts w:ascii="Times New Roman" w:eastAsia="Calibri" w:hAnsi="Times New Roman"/>
                <w:szCs w:val="24"/>
              </w:rPr>
            </w:pPr>
            <w:r w:rsidRPr="00603C79">
              <w:rPr>
                <w:rFonts w:ascii="Times New Roman" w:eastAsia="Calibri" w:hAnsi="Times New Roman"/>
                <w:sz w:val="22"/>
                <w:szCs w:val="24"/>
              </w:rPr>
              <w:t>конкурс родительских комитетов и семей «Отличник детства» по включению родителей в детскую жизнь</w:t>
            </w:r>
          </w:p>
        </w:tc>
        <w:tc>
          <w:tcPr>
            <w:tcW w:w="1482" w:type="dxa"/>
          </w:tcPr>
          <w:p w14:paraId="7E23F09A" w14:textId="77777777" w:rsidR="009039CA" w:rsidRPr="00603C79" w:rsidRDefault="009D0B7B" w:rsidP="009039CA">
            <w:pPr>
              <w:widowControl w:val="0"/>
              <w:rPr>
                <w:rFonts w:ascii="Times New Roman" w:hAnsi="Times New Roman"/>
              </w:rPr>
            </w:pPr>
            <w:r w:rsidRPr="00603C79">
              <w:rPr>
                <w:rFonts w:ascii="Times New Roman" w:hAnsi="Times New Roman"/>
              </w:rPr>
              <w:t>родительские комитеты классов</w:t>
            </w:r>
          </w:p>
        </w:tc>
        <w:tc>
          <w:tcPr>
            <w:tcW w:w="1571" w:type="dxa"/>
          </w:tcPr>
          <w:p w14:paraId="43D247BF" w14:textId="77777777" w:rsidR="009039CA" w:rsidRPr="00603C79" w:rsidRDefault="009039CA" w:rsidP="009039CA">
            <w:pPr>
              <w:widowControl w:val="0"/>
              <w:rPr>
                <w:rFonts w:ascii="Times New Roman" w:hAnsi="Times New Roman"/>
              </w:rPr>
            </w:pPr>
            <w:r w:rsidRPr="00603C79">
              <w:rPr>
                <w:rFonts w:ascii="Times New Roman" w:hAnsi="Times New Roman"/>
              </w:rPr>
              <w:t>Вторая неделя мая</w:t>
            </w:r>
          </w:p>
        </w:tc>
        <w:tc>
          <w:tcPr>
            <w:tcW w:w="2634" w:type="dxa"/>
          </w:tcPr>
          <w:p w14:paraId="75173157" w14:textId="77777777" w:rsidR="009039CA" w:rsidRPr="00603C79" w:rsidRDefault="009039CA" w:rsidP="009039CA">
            <w:pPr>
              <w:widowControl w:val="0"/>
              <w:rPr>
                <w:rFonts w:ascii="Times New Roman" w:hAnsi="Times New Roman"/>
              </w:rPr>
            </w:pPr>
            <w:r w:rsidRPr="00603C79">
              <w:rPr>
                <w:rFonts w:ascii="Times New Roman" w:hAnsi="Times New Roman"/>
              </w:rPr>
              <w:t>Администрация, классные руководители, родительские комитеты классов</w:t>
            </w:r>
          </w:p>
        </w:tc>
      </w:tr>
      <w:tr w:rsidR="00603C79" w:rsidRPr="00603C79" w14:paraId="6E0B390B" w14:textId="77777777" w:rsidTr="001F61AA">
        <w:tc>
          <w:tcPr>
            <w:tcW w:w="4604" w:type="dxa"/>
          </w:tcPr>
          <w:p w14:paraId="6E6DB41D" w14:textId="77777777" w:rsidR="009039CA" w:rsidRPr="00603C79" w:rsidRDefault="009D0B7B" w:rsidP="009D0B7B">
            <w:pPr>
              <w:widowControl w:val="0"/>
              <w:rPr>
                <w:rFonts w:ascii="Times New Roman" w:eastAsia="Calibri" w:hAnsi="Times New Roman"/>
                <w:szCs w:val="24"/>
              </w:rPr>
            </w:pPr>
            <w:r w:rsidRPr="00603C79">
              <w:rPr>
                <w:rFonts w:ascii="Times New Roman" w:eastAsia="Calibri" w:hAnsi="Times New Roman"/>
                <w:sz w:val="22"/>
                <w:szCs w:val="24"/>
              </w:rPr>
              <w:t>родительские форумы на гимназическом сайте, «Сетевом городе»</w:t>
            </w:r>
          </w:p>
        </w:tc>
        <w:tc>
          <w:tcPr>
            <w:tcW w:w="1482" w:type="dxa"/>
          </w:tcPr>
          <w:p w14:paraId="01A3AD62" w14:textId="77777777" w:rsidR="009039CA" w:rsidRPr="00603C79" w:rsidRDefault="009039CA" w:rsidP="009039CA">
            <w:pPr>
              <w:widowControl w:val="0"/>
              <w:rPr>
                <w:rFonts w:ascii="Times New Roman" w:hAnsi="Times New Roman"/>
              </w:rPr>
            </w:pPr>
            <w:r w:rsidRPr="00603C79">
              <w:rPr>
                <w:rFonts w:ascii="Times New Roman" w:hAnsi="Times New Roman"/>
              </w:rPr>
              <w:t>родители</w:t>
            </w:r>
          </w:p>
        </w:tc>
        <w:tc>
          <w:tcPr>
            <w:tcW w:w="1571" w:type="dxa"/>
          </w:tcPr>
          <w:p w14:paraId="7F3F2AFD" w14:textId="77777777" w:rsidR="009039CA" w:rsidRPr="00603C79" w:rsidRDefault="009039CA" w:rsidP="009039CA">
            <w:pPr>
              <w:widowControl w:val="0"/>
              <w:rPr>
                <w:rFonts w:ascii="Times New Roman" w:hAnsi="Times New Roman"/>
              </w:rPr>
            </w:pPr>
            <w:r w:rsidRPr="00603C79">
              <w:rPr>
                <w:rFonts w:ascii="Times New Roman" w:hAnsi="Times New Roman"/>
              </w:rPr>
              <w:t>В</w:t>
            </w:r>
            <w:r w:rsidR="005F561C" w:rsidRPr="00603C79">
              <w:rPr>
                <w:rFonts w:ascii="Times New Roman" w:hAnsi="Times New Roman"/>
              </w:rPr>
              <w:t xml:space="preserve"> течение</w:t>
            </w:r>
            <w:r w:rsidRPr="00603C79">
              <w:rPr>
                <w:rFonts w:ascii="Times New Roman" w:hAnsi="Times New Roman"/>
              </w:rPr>
              <w:t xml:space="preserve"> года</w:t>
            </w:r>
          </w:p>
        </w:tc>
        <w:tc>
          <w:tcPr>
            <w:tcW w:w="2634" w:type="dxa"/>
          </w:tcPr>
          <w:p w14:paraId="35613A6D" w14:textId="77777777" w:rsidR="009039CA" w:rsidRPr="00603C79" w:rsidRDefault="009039CA" w:rsidP="009039CA">
            <w:pPr>
              <w:widowControl w:val="0"/>
              <w:rPr>
                <w:rFonts w:ascii="Times New Roman" w:hAnsi="Times New Roman"/>
              </w:rPr>
            </w:pPr>
            <w:r w:rsidRPr="00603C79">
              <w:rPr>
                <w:rFonts w:ascii="Times New Roman" w:hAnsi="Times New Roman"/>
              </w:rPr>
              <w:t>Администрация</w:t>
            </w:r>
          </w:p>
        </w:tc>
      </w:tr>
      <w:tr w:rsidR="00603C79" w:rsidRPr="00603C79" w14:paraId="45D12494" w14:textId="77777777" w:rsidTr="001F61AA">
        <w:tc>
          <w:tcPr>
            <w:tcW w:w="4604" w:type="dxa"/>
          </w:tcPr>
          <w:p w14:paraId="3F9845D8" w14:textId="77777777" w:rsidR="009039CA" w:rsidRPr="00603C79" w:rsidRDefault="009039CA" w:rsidP="009039CA">
            <w:pPr>
              <w:widowControl w:val="0"/>
              <w:rPr>
                <w:rFonts w:ascii="Times New Roman" w:eastAsia="Calibri" w:hAnsi="Times New Roman"/>
                <w:szCs w:val="24"/>
              </w:rPr>
            </w:pPr>
            <w:r w:rsidRPr="00603C79">
              <w:rPr>
                <w:rFonts w:ascii="Times New Roman" w:eastAsia="Calibri" w:hAnsi="Times New Roman"/>
                <w:sz w:val="22"/>
                <w:szCs w:val="24"/>
              </w:rPr>
              <w:t>сбор согласий</w:t>
            </w:r>
          </w:p>
        </w:tc>
        <w:tc>
          <w:tcPr>
            <w:tcW w:w="1482" w:type="dxa"/>
          </w:tcPr>
          <w:p w14:paraId="4FBC4A35" w14:textId="77777777" w:rsidR="009039CA" w:rsidRPr="00603C79" w:rsidRDefault="009039CA" w:rsidP="009039CA">
            <w:pPr>
              <w:widowControl w:val="0"/>
              <w:rPr>
                <w:rFonts w:ascii="Times New Roman" w:hAnsi="Times New Roman"/>
              </w:rPr>
            </w:pPr>
            <w:r w:rsidRPr="00603C79">
              <w:rPr>
                <w:rFonts w:ascii="Times New Roman" w:hAnsi="Times New Roman"/>
              </w:rPr>
              <w:t>родители</w:t>
            </w:r>
          </w:p>
        </w:tc>
        <w:tc>
          <w:tcPr>
            <w:tcW w:w="1571" w:type="dxa"/>
          </w:tcPr>
          <w:p w14:paraId="0577ABD3" w14:textId="77777777" w:rsidR="009039CA" w:rsidRPr="00603C79" w:rsidRDefault="005F561C" w:rsidP="009039CA">
            <w:pPr>
              <w:widowControl w:val="0"/>
              <w:rPr>
                <w:rFonts w:ascii="Times New Roman" w:hAnsi="Times New Roman"/>
              </w:rPr>
            </w:pPr>
            <w:r w:rsidRPr="00603C79">
              <w:rPr>
                <w:rFonts w:ascii="Times New Roman" w:hAnsi="Times New Roman"/>
              </w:rPr>
              <w:t>В течение</w:t>
            </w:r>
            <w:r w:rsidR="009039CA" w:rsidRPr="00603C79">
              <w:rPr>
                <w:rFonts w:ascii="Times New Roman" w:hAnsi="Times New Roman"/>
              </w:rPr>
              <w:t xml:space="preserve"> года</w:t>
            </w:r>
          </w:p>
        </w:tc>
        <w:tc>
          <w:tcPr>
            <w:tcW w:w="2634" w:type="dxa"/>
          </w:tcPr>
          <w:p w14:paraId="5B076596" w14:textId="77777777" w:rsidR="009039CA" w:rsidRPr="00603C79" w:rsidRDefault="009039CA" w:rsidP="009039CA">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23214CAF" w14:textId="77777777" w:rsidTr="001F61AA">
        <w:tc>
          <w:tcPr>
            <w:tcW w:w="4604" w:type="dxa"/>
          </w:tcPr>
          <w:p w14:paraId="037509A0" w14:textId="77777777" w:rsidR="005F561C" w:rsidRPr="00603C79" w:rsidRDefault="005F561C" w:rsidP="005F561C">
            <w:pPr>
              <w:widowControl w:val="0"/>
              <w:rPr>
                <w:rFonts w:ascii="Times New Roman" w:eastAsia="Calibri" w:hAnsi="Times New Roman"/>
                <w:szCs w:val="24"/>
              </w:rPr>
            </w:pPr>
            <w:r w:rsidRPr="00603C79">
              <w:rPr>
                <w:rFonts w:ascii="Times New Roman" w:eastAsia="Calibri" w:hAnsi="Times New Roman"/>
                <w:sz w:val="22"/>
                <w:szCs w:val="24"/>
              </w:rPr>
              <w:t>выставка семейного творчества «Золотая осень»</w:t>
            </w:r>
          </w:p>
        </w:tc>
        <w:tc>
          <w:tcPr>
            <w:tcW w:w="1482" w:type="dxa"/>
          </w:tcPr>
          <w:p w14:paraId="3BFEFA05"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 обучающиеся</w:t>
            </w:r>
          </w:p>
        </w:tc>
        <w:tc>
          <w:tcPr>
            <w:tcW w:w="1571" w:type="dxa"/>
          </w:tcPr>
          <w:p w14:paraId="3FCA62D0" w14:textId="77777777" w:rsidR="005F561C" w:rsidRPr="00603C79" w:rsidRDefault="005F561C" w:rsidP="005F561C">
            <w:pPr>
              <w:widowControl w:val="0"/>
              <w:rPr>
                <w:rFonts w:ascii="Times New Roman" w:hAnsi="Times New Roman"/>
              </w:rPr>
            </w:pPr>
            <w:r w:rsidRPr="00603C79">
              <w:rPr>
                <w:rFonts w:ascii="Times New Roman" w:hAnsi="Times New Roman"/>
              </w:rPr>
              <w:t>сентябрь</w:t>
            </w:r>
          </w:p>
        </w:tc>
        <w:tc>
          <w:tcPr>
            <w:tcW w:w="2634" w:type="dxa"/>
          </w:tcPr>
          <w:p w14:paraId="523DACF6"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2F8A2543" w14:textId="77777777" w:rsidTr="001F61AA">
        <w:tc>
          <w:tcPr>
            <w:tcW w:w="4604" w:type="dxa"/>
          </w:tcPr>
          <w:p w14:paraId="4F879DF4" w14:textId="77777777" w:rsidR="005F561C" w:rsidRPr="00603C79" w:rsidRDefault="005F561C" w:rsidP="005F561C">
            <w:pPr>
              <w:widowControl w:val="0"/>
              <w:rPr>
                <w:rFonts w:ascii="Times New Roman" w:eastAsia="Calibri" w:hAnsi="Times New Roman"/>
                <w:szCs w:val="24"/>
              </w:rPr>
            </w:pPr>
            <w:r w:rsidRPr="00603C79">
              <w:rPr>
                <w:rFonts w:ascii="Times New Roman" w:eastAsia="Calibri" w:hAnsi="Times New Roman"/>
                <w:sz w:val="22"/>
              </w:rPr>
              <w:t>выставки семейного творчества  «Зимняя фантазия»</w:t>
            </w:r>
          </w:p>
        </w:tc>
        <w:tc>
          <w:tcPr>
            <w:tcW w:w="1482" w:type="dxa"/>
          </w:tcPr>
          <w:p w14:paraId="20C38551" w14:textId="77777777" w:rsidR="005F561C" w:rsidRPr="00603C79" w:rsidRDefault="005F561C" w:rsidP="005F561C">
            <w:pPr>
              <w:rPr>
                <w:rFonts w:ascii="Times New Roman" w:hAnsi="Times New Roman"/>
              </w:rPr>
            </w:pPr>
            <w:r w:rsidRPr="00603C79">
              <w:rPr>
                <w:rFonts w:ascii="Times New Roman" w:hAnsi="Times New Roman"/>
              </w:rPr>
              <w:t>родители, обучающиеся</w:t>
            </w:r>
          </w:p>
        </w:tc>
        <w:tc>
          <w:tcPr>
            <w:tcW w:w="1571" w:type="dxa"/>
          </w:tcPr>
          <w:p w14:paraId="07DE2894" w14:textId="77777777" w:rsidR="005F561C" w:rsidRPr="00603C79" w:rsidRDefault="005F561C" w:rsidP="005F561C">
            <w:pPr>
              <w:widowControl w:val="0"/>
              <w:rPr>
                <w:rFonts w:ascii="Times New Roman" w:hAnsi="Times New Roman"/>
              </w:rPr>
            </w:pPr>
            <w:r w:rsidRPr="00603C79">
              <w:rPr>
                <w:rFonts w:ascii="Times New Roman" w:hAnsi="Times New Roman"/>
              </w:rPr>
              <w:t>январь</w:t>
            </w:r>
          </w:p>
        </w:tc>
        <w:tc>
          <w:tcPr>
            <w:tcW w:w="2634" w:type="dxa"/>
          </w:tcPr>
          <w:p w14:paraId="70C7796C"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30C87F67" w14:textId="77777777" w:rsidTr="001F61AA">
        <w:tc>
          <w:tcPr>
            <w:tcW w:w="4604" w:type="dxa"/>
          </w:tcPr>
          <w:p w14:paraId="61C44D16"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игра «Сильные люди»</w:t>
            </w:r>
          </w:p>
        </w:tc>
        <w:tc>
          <w:tcPr>
            <w:tcW w:w="1482" w:type="dxa"/>
          </w:tcPr>
          <w:p w14:paraId="42CE255A" w14:textId="77777777" w:rsidR="005F561C" w:rsidRPr="00603C79" w:rsidRDefault="005F561C" w:rsidP="005F561C">
            <w:pPr>
              <w:rPr>
                <w:rFonts w:ascii="Times New Roman" w:hAnsi="Times New Roman"/>
              </w:rPr>
            </w:pPr>
            <w:r w:rsidRPr="00603C79">
              <w:rPr>
                <w:rFonts w:ascii="Times New Roman" w:hAnsi="Times New Roman"/>
              </w:rPr>
              <w:t>родители, обучающиеся</w:t>
            </w:r>
          </w:p>
        </w:tc>
        <w:tc>
          <w:tcPr>
            <w:tcW w:w="1571" w:type="dxa"/>
          </w:tcPr>
          <w:p w14:paraId="797BB7CC" w14:textId="77777777" w:rsidR="005F561C" w:rsidRPr="00603C79" w:rsidRDefault="005F561C" w:rsidP="005F561C">
            <w:pPr>
              <w:widowControl w:val="0"/>
              <w:rPr>
                <w:rFonts w:ascii="Times New Roman" w:hAnsi="Times New Roman"/>
              </w:rPr>
            </w:pPr>
            <w:r w:rsidRPr="00603C79">
              <w:rPr>
                <w:rFonts w:ascii="Times New Roman" w:hAnsi="Times New Roman"/>
              </w:rPr>
              <w:t>сентябрь</w:t>
            </w:r>
          </w:p>
        </w:tc>
        <w:tc>
          <w:tcPr>
            <w:tcW w:w="2634" w:type="dxa"/>
          </w:tcPr>
          <w:p w14:paraId="1A46FF9A"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 учителя физкультуры, Совет физкультуры</w:t>
            </w:r>
          </w:p>
        </w:tc>
      </w:tr>
      <w:tr w:rsidR="00603C79" w:rsidRPr="00603C79" w14:paraId="264EF8CB" w14:textId="77777777" w:rsidTr="001F61AA">
        <w:tc>
          <w:tcPr>
            <w:tcW w:w="4604" w:type="dxa"/>
          </w:tcPr>
          <w:p w14:paraId="16CC5EB3"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традиционные ярмарки</w:t>
            </w:r>
          </w:p>
        </w:tc>
        <w:tc>
          <w:tcPr>
            <w:tcW w:w="1482" w:type="dxa"/>
          </w:tcPr>
          <w:p w14:paraId="3959A90F" w14:textId="77777777" w:rsidR="005F561C" w:rsidRPr="00603C79" w:rsidRDefault="005F561C" w:rsidP="005F561C">
            <w:pPr>
              <w:rPr>
                <w:rFonts w:ascii="Times New Roman" w:hAnsi="Times New Roman"/>
              </w:rPr>
            </w:pPr>
            <w:r w:rsidRPr="00603C79">
              <w:rPr>
                <w:rFonts w:ascii="Times New Roman" w:hAnsi="Times New Roman"/>
              </w:rPr>
              <w:t>родители, обучающиеся</w:t>
            </w:r>
          </w:p>
        </w:tc>
        <w:tc>
          <w:tcPr>
            <w:tcW w:w="1571" w:type="dxa"/>
          </w:tcPr>
          <w:p w14:paraId="3FB7687C" w14:textId="77777777" w:rsidR="005F561C" w:rsidRPr="00603C79" w:rsidRDefault="005F561C" w:rsidP="005F561C">
            <w:pPr>
              <w:widowControl w:val="0"/>
              <w:rPr>
                <w:rFonts w:ascii="Times New Roman" w:hAnsi="Times New Roman"/>
              </w:rPr>
            </w:pPr>
            <w:r w:rsidRPr="00603C79">
              <w:rPr>
                <w:rFonts w:ascii="Times New Roman" w:hAnsi="Times New Roman"/>
              </w:rPr>
              <w:t xml:space="preserve">Сентябрь и </w:t>
            </w:r>
            <w:r w:rsidRPr="00603C79">
              <w:t xml:space="preserve"> </w:t>
            </w:r>
            <w:r w:rsidRPr="00603C79">
              <w:rPr>
                <w:rFonts w:ascii="Times New Roman" w:hAnsi="Times New Roman"/>
              </w:rPr>
              <w:t>при необходимости</w:t>
            </w:r>
          </w:p>
        </w:tc>
        <w:tc>
          <w:tcPr>
            <w:tcW w:w="2634" w:type="dxa"/>
          </w:tcPr>
          <w:p w14:paraId="7A30342F"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 Совет гимназистов</w:t>
            </w:r>
          </w:p>
        </w:tc>
      </w:tr>
      <w:tr w:rsidR="00603C79" w:rsidRPr="00603C79" w14:paraId="6D667D97" w14:textId="77777777" w:rsidTr="001F61AA">
        <w:tc>
          <w:tcPr>
            <w:tcW w:w="4604" w:type="dxa"/>
          </w:tcPr>
          <w:p w14:paraId="3EAB5831"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профориентационная работа</w:t>
            </w:r>
          </w:p>
        </w:tc>
        <w:tc>
          <w:tcPr>
            <w:tcW w:w="1482" w:type="dxa"/>
          </w:tcPr>
          <w:p w14:paraId="4E631E7A"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w:t>
            </w:r>
          </w:p>
        </w:tc>
        <w:tc>
          <w:tcPr>
            <w:tcW w:w="1571" w:type="dxa"/>
          </w:tcPr>
          <w:p w14:paraId="4B94FD85" w14:textId="77777777" w:rsidR="005F561C" w:rsidRPr="00603C79" w:rsidRDefault="005F561C" w:rsidP="005F561C">
            <w:pPr>
              <w:widowControl w:val="0"/>
              <w:rPr>
                <w:rFonts w:ascii="Times New Roman" w:hAnsi="Times New Roman"/>
              </w:rPr>
            </w:pPr>
            <w:r w:rsidRPr="00603C79">
              <w:rPr>
                <w:rFonts w:ascii="Times New Roman" w:hAnsi="Times New Roman"/>
              </w:rPr>
              <w:t>февраль</w:t>
            </w:r>
          </w:p>
        </w:tc>
        <w:tc>
          <w:tcPr>
            <w:tcW w:w="2634" w:type="dxa"/>
          </w:tcPr>
          <w:p w14:paraId="2DCEB0EF"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14153519" w14:textId="77777777" w:rsidTr="001F61AA">
        <w:tc>
          <w:tcPr>
            <w:tcW w:w="4604" w:type="dxa"/>
          </w:tcPr>
          <w:p w14:paraId="0FECEF9D"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дни родительского самоуправления;</w:t>
            </w:r>
          </w:p>
        </w:tc>
        <w:tc>
          <w:tcPr>
            <w:tcW w:w="1482" w:type="dxa"/>
          </w:tcPr>
          <w:p w14:paraId="0FB100ED"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w:t>
            </w:r>
          </w:p>
        </w:tc>
        <w:tc>
          <w:tcPr>
            <w:tcW w:w="1571" w:type="dxa"/>
          </w:tcPr>
          <w:p w14:paraId="147D41FE" w14:textId="77777777" w:rsidR="005F561C" w:rsidRPr="00603C79" w:rsidRDefault="005F561C" w:rsidP="005F561C">
            <w:pPr>
              <w:widowControl w:val="0"/>
              <w:rPr>
                <w:rFonts w:ascii="Times New Roman" w:hAnsi="Times New Roman"/>
              </w:rPr>
            </w:pPr>
            <w:r w:rsidRPr="00603C79">
              <w:rPr>
                <w:rFonts w:ascii="Times New Roman" w:hAnsi="Times New Roman"/>
              </w:rPr>
              <w:t>май</w:t>
            </w:r>
          </w:p>
        </w:tc>
        <w:tc>
          <w:tcPr>
            <w:tcW w:w="2634" w:type="dxa"/>
          </w:tcPr>
          <w:p w14:paraId="2459621A" w14:textId="77777777" w:rsidR="005F561C" w:rsidRPr="00603C79" w:rsidRDefault="005F561C" w:rsidP="005F561C">
            <w:pPr>
              <w:widowControl w:val="0"/>
              <w:rPr>
                <w:rFonts w:ascii="Times New Roman" w:hAnsi="Times New Roman"/>
              </w:rPr>
            </w:pPr>
            <w:r w:rsidRPr="00603C79">
              <w:rPr>
                <w:rFonts w:ascii="Times New Roman" w:hAnsi="Times New Roman"/>
              </w:rPr>
              <w:t>Администрация, классные руководители, родительские комитеты классов</w:t>
            </w:r>
          </w:p>
        </w:tc>
      </w:tr>
      <w:tr w:rsidR="00603C79" w:rsidRPr="00603C79" w14:paraId="425EFDC7" w14:textId="77777777" w:rsidTr="001F61AA">
        <w:tc>
          <w:tcPr>
            <w:tcW w:w="4604" w:type="dxa"/>
          </w:tcPr>
          <w:p w14:paraId="0CA2B5A9"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фестиваль патриотической песни</w:t>
            </w:r>
          </w:p>
        </w:tc>
        <w:tc>
          <w:tcPr>
            <w:tcW w:w="1482" w:type="dxa"/>
          </w:tcPr>
          <w:p w14:paraId="591FC300"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 обучающиеся</w:t>
            </w:r>
          </w:p>
        </w:tc>
        <w:tc>
          <w:tcPr>
            <w:tcW w:w="1571" w:type="dxa"/>
          </w:tcPr>
          <w:p w14:paraId="3288B017" w14:textId="77777777" w:rsidR="005F561C" w:rsidRPr="00603C79" w:rsidRDefault="005F561C" w:rsidP="005F561C">
            <w:pPr>
              <w:widowControl w:val="0"/>
              <w:rPr>
                <w:rFonts w:ascii="Times New Roman" w:hAnsi="Times New Roman"/>
              </w:rPr>
            </w:pPr>
            <w:r w:rsidRPr="00603C79">
              <w:rPr>
                <w:rFonts w:ascii="Times New Roman" w:hAnsi="Times New Roman"/>
              </w:rPr>
              <w:t>апрель</w:t>
            </w:r>
          </w:p>
        </w:tc>
        <w:tc>
          <w:tcPr>
            <w:tcW w:w="2634" w:type="dxa"/>
          </w:tcPr>
          <w:p w14:paraId="40D83B12"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199C46E4" w14:textId="77777777" w:rsidTr="001F61AA">
        <w:tc>
          <w:tcPr>
            <w:tcW w:w="4604" w:type="dxa"/>
          </w:tcPr>
          <w:p w14:paraId="513A85C5" w14:textId="77777777" w:rsidR="005F561C" w:rsidRPr="00603C79" w:rsidRDefault="005F561C" w:rsidP="005F561C">
            <w:pPr>
              <w:widowControl w:val="0"/>
              <w:rPr>
                <w:rFonts w:ascii="Times New Roman" w:eastAsia="Calibri" w:hAnsi="Times New Roman"/>
              </w:rPr>
            </w:pPr>
            <w:r w:rsidRPr="00603C79">
              <w:rPr>
                <w:rFonts w:ascii="Times New Roman" w:eastAsia="Calibri" w:hAnsi="Times New Roman"/>
                <w:sz w:val="22"/>
              </w:rPr>
              <w:t>праздник «Папа, мама, я – спортивная семья»</w:t>
            </w:r>
          </w:p>
        </w:tc>
        <w:tc>
          <w:tcPr>
            <w:tcW w:w="1482" w:type="dxa"/>
          </w:tcPr>
          <w:p w14:paraId="4D2AC589"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 обучающиеся</w:t>
            </w:r>
          </w:p>
        </w:tc>
        <w:tc>
          <w:tcPr>
            <w:tcW w:w="1571" w:type="dxa"/>
          </w:tcPr>
          <w:p w14:paraId="7CE8F2FB" w14:textId="77777777" w:rsidR="005F561C" w:rsidRPr="00603C79" w:rsidRDefault="005F561C" w:rsidP="005F561C">
            <w:pPr>
              <w:widowControl w:val="0"/>
              <w:rPr>
                <w:rFonts w:ascii="Times New Roman" w:hAnsi="Times New Roman"/>
              </w:rPr>
            </w:pPr>
            <w:r w:rsidRPr="00603C79">
              <w:rPr>
                <w:rFonts w:ascii="Times New Roman" w:hAnsi="Times New Roman"/>
              </w:rPr>
              <w:t>декабрь</w:t>
            </w:r>
          </w:p>
        </w:tc>
        <w:tc>
          <w:tcPr>
            <w:tcW w:w="2634" w:type="dxa"/>
          </w:tcPr>
          <w:p w14:paraId="0FBE7BB3" w14:textId="77777777" w:rsidR="005F561C" w:rsidRPr="00603C79" w:rsidRDefault="005F561C" w:rsidP="005F561C">
            <w:pPr>
              <w:widowControl w:val="0"/>
              <w:rPr>
                <w:rFonts w:ascii="Times New Roman" w:hAnsi="Times New Roman"/>
              </w:rPr>
            </w:pPr>
            <w:r w:rsidRPr="00603C79">
              <w:rPr>
                <w:rFonts w:ascii="Times New Roman" w:hAnsi="Times New Roman"/>
              </w:rPr>
              <w:t xml:space="preserve">Классные руководители, учителя физкультуры, Совет физкультуры </w:t>
            </w:r>
          </w:p>
        </w:tc>
      </w:tr>
      <w:tr w:rsidR="00603C79" w:rsidRPr="00603C79" w14:paraId="059EDBBB" w14:textId="77777777" w:rsidTr="001F61AA">
        <w:tc>
          <w:tcPr>
            <w:tcW w:w="4604" w:type="dxa"/>
          </w:tcPr>
          <w:p w14:paraId="1B584989" w14:textId="77777777" w:rsidR="009D0B7B" w:rsidRPr="00603C79" w:rsidRDefault="009D0B7B" w:rsidP="009039CA">
            <w:pPr>
              <w:widowControl w:val="0"/>
              <w:rPr>
                <w:rFonts w:ascii="Times New Roman" w:eastAsia="Calibri" w:hAnsi="Times New Roman"/>
              </w:rPr>
            </w:pPr>
            <w:r w:rsidRPr="00603C79">
              <w:rPr>
                <w:rFonts w:ascii="Times New Roman" w:eastAsia="Calibri" w:hAnsi="Times New Roman"/>
                <w:b/>
                <w:sz w:val="22"/>
                <w:szCs w:val="24"/>
              </w:rPr>
              <w:t>На классном уровне:</w:t>
            </w:r>
          </w:p>
        </w:tc>
        <w:tc>
          <w:tcPr>
            <w:tcW w:w="1482" w:type="dxa"/>
          </w:tcPr>
          <w:p w14:paraId="2509C2CB" w14:textId="77777777" w:rsidR="009D0B7B" w:rsidRPr="00603C79" w:rsidRDefault="009D0B7B" w:rsidP="009039CA">
            <w:pPr>
              <w:widowControl w:val="0"/>
              <w:rPr>
                <w:rFonts w:ascii="Times New Roman" w:hAnsi="Times New Roman"/>
              </w:rPr>
            </w:pPr>
          </w:p>
        </w:tc>
        <w:tc>
          <w:tcPr>
            <w:tcW w:w="1571" w:type="dxa"/>
          </w:tcPr>
          <w:p w14:paraId="0282BE2A" w14:textId="77777777" w:rsidR="009D0B7B" w:rsidRPr="00603C79" w:rsidRDefault="009D0B7B" w:rsidP="009039CA">
            <w:pPr>
              <w:widowControl w:val="0"/>
              <w:rPr>
                <w:rFonts w:ascii="Times New Roman" w:hAnsi="Times New Roman"/>
              </w:rPr>
            </w:pPr>
          </w:p>
        </w:tc>
        <w:tc>
          <w:tcPr>
            <w:tcW w:w="2634" w:type="dxa"/>
          </w:tcPr>
          <w:p w14:paraId="6CC6119E" w14:textId="77777777" w:rsidR="009D0B7B" w:rsidRPr="00603C79" w:rsidRDefault="009D0B7B" w:rsidP="009039CA">
            <w:pPr>
              <w:widowControl w:val="0"/>
              <w:rPr>
                <w:rFonts w:ascii="Times New Roman" w:hAnsi="Times New Roman"/>
              </w:rPr>
            </w:pPr>
          </w:p>
        </w:tc>
      </w:tr>
      <w:tr w:rsidR="00603C79" w:rsidRPr="00603C79" w14:paraId="202276D3" w14:textId="77777777" w:rsidTr="001F61AA">
        <w:tc>
          <w:tcPr>
            <w:tcW w:w="4604" w:type="dxa"/>
          </w:tcPr>
          <w:p w14:paraId="3A604CC1" w14:textId="77777777" w:rsidR="005F561C" w:rsidRPr="00603C79" w:rsidRDefault="005F561C" w:rsidP="005F561C">
            <w:pPr>
              <w:widowControl w:val="0"/>
              <w:rPr>
                <w:rFonts w:ascii="Times New Roman" w:eastAsia="Calibri" w:hAnsi="Times New Roman"/>
                <w:b/>
                <w:szCs w:val="24"/>
              </w:rPr>
            </w:pPr>
            <w:r w:rsidRPr="00603C79">
              <w:rPr>
                <w:rFonts w:ascii="Times New Roman" w:eastAsia="Calibri" w:hAnsi="Times New Roman"/>
                <w:sz w:val="22"/>
                <w:szCs w:val="24"/>
              </w:rPr>
              <w:t>классные родительские собрания, на которых обсуждаются вопросы возрастных особенностей учащихся, формы и способы доверительного взаимодействия родителей и детей, встречи со специалистами разных областей</w:t>
            </w:r>
          </w:p>
        </w:tc>
        <w:tc>
          <w:tcPr>
            <w:tcW w:w="1482" w:type="dxa"/>
          </w:tcPr>
          <w:p w14:paraId="1B6D6E51" w14:textId="77777777" w:rsidR="005F561C" w:rsidRPr="00603C79" w:rsidRDefault="005F561C" w:rsidP="005F561C">
            <w:pPr>
              <w:rPr>
                <w:rFonts w:ascii="Times New Roman" w:hAnsi="Times New Roman"/>
              </w:rPr>
            </w:pPr>
            <w:r w:rsidRPr="00603C79">
              <w:rPr>
                <w:rFonts w:ascii="Times New Roman" w:hAnsi="Times New Roman"/>
              </w:rPr>
              <w:t>родители</w:t>
            </w:r>
          </w:p>
        </w:tc>
        <w:tc>
          <w:tcPr>
            <w:tcW w:w="1571" w:type="dxa"/>
          </w:tcPr>
          <w:p w14:paraId="502DE9F9" w14:textId="77777777" w:rsidR="005F561C" w:rsidRPr="00603C79" w:rsidRDefault="005F561C" w:rsidP="005F561C">
            <w:pPr>
              <w:widowControl w:val="0"/>
              <w:rPr>
                <w:rFonts w:ascii="Times New Roman" w:hAnsi="Times New Roman"/>
              </w:rPr>
            </w:pPr>
            <w:r w:rsidRPr="00603C79">
              <w:rPr>
                <w:rFonts w:ascii="Times New Roman" w:hAnsi="Times New Roman"/>
              </w:rPr>
              <w:t>Не реже 1 раза в четверть и при необходимости</w:t>
            </w:r>
          </w:p>
        </w:tc>
        <w:tc>
          <w:tcPr>
            <w:tcW w:w="2634" w:type="dxa"/>
          </w:tcPr>
          <w:p w14:paraId="0C75D96A"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462F5B85" w14:textId="77777777" w:rsidTr="001F61AA">
        <w:tc>
          <w:tcPr>
            <w:tcW w:w="4604" w:type="dxa"/>
          </w:tcPr>
          <w:p w14:paraId="653542C9" w14:textId="77777777" w:rsidR="005F561C" w:rsidRPr="00603C79" w:rsidRDefault="005F561C" w:rsidP="005F561C">
            <w:pPr>
              <w:widowControl w:val="0"/>
              <w:rPr>
                <w:rFonts w:ascii="Times New Roman" w:eastAsia="Calibri" w:hAnsi="Times New Roman"/>
                <w:szCs w:val="24"/>
              </w:rPr>
            </w:pPr>
            <w:r w:rsidRPr="00603C79">
              <w:rPr>
                <w:rFonts w:ascii="Times New Roman" w:eastAsia="Calibri" w:hAnsi="Times New Roman"/>
                <w:sz w:val="22"/>
                <w:szCs w:val="24"/>
              </w:rPr>
              <w:t>индивидуальная работа с родителями по вопросам обучения и воспитания детей</w:t>
            </w:r>
          </w:p>
        </w:tc>
        <w:tc>
          <w:tcPr>
            <w:tcW w:w="1482" w:type="dxa"/>
          </w:tcPr>
          <w:p w14:paraId="474FF375" w14:textId="77777777" w:rsidR="005F561C" w:rsidRPr="00603C79" w:rsidRDefault="005F561C" w:rsidP="005F561C">
            <w:pPr>
              <w:rPr>
                <w:rFonts w:ascii="Times New Roman" w:hAnsi="Times New Roman"/>
              </w:rPr>
            </w:pPr>
            <w:r w:rsidRPr="00603C79">
              <w:rPr>
                <w:rFonts w:ascii="Times New Roman" w:hAnsi="Times New Roman"/>
              </w:rPr>
              <w:t>родители</w:t>
            </w:r>
          </w:p>
        </w:tc>
        <w:tc>
          <w:tcPr>
            <w:tcW w:w="1571" w:type="dxa"/>
          </w:tcPr>
          <w:p w14:paraId="613BB28F" w14:textId="77777777" w:rsidR="005F561C" w:rsidRPr="00603C79" w:rsidRDefault="005F561C" w:rsidP="005F561C">
            <w:pPr>
              <w:widowControl w:val="0"/>
              <w:rPr>
                <w:rFonts w:ascii="Times New Roman" w:hAnsi="Times New Roman"/>
              </w:rPr>
            </w:pPr>
            <w:r w:rsidRPr="00603C79">
              <w:rPr>
                <w:rFonts w:ascii="Times New Roman" w:hAnsi="Times New Roman"/>
              </w:rPr>
              <w:t>при необходимости</w:t>
            </w:r>
          </w:p>
        </w:tc>
        <w:tc>
          <w:tcPr>
            <w:tcW w:w="2634" w:type="dxa"/>
          </w:tcPr>
          <w:p w14:paraId="4A3DF6BC"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119F4F2B" w14:textId="77777777" w:rsidTr="001F61AA">
        <w:tc>
          <w:tcPr>
            <w:tcW w:w="4604" w:type="dxa"/>
          </w:tcPr>
          <w:p w14:paraId="21D6D343" w14:textId="77777777" w:rsidR="005F561C" w:rsidRPr="00603C79" w:rsidRDefault="005F561C" w:rsidP="005F561C">
            <w:pPr>
              <w:widowControl w:val="0"/>
              <w:rPr>
                <w:rFonts w:ascii="Times New Roman" w:eastAsia="Calibri" w:hAnsi="Times New Roman"/>
                <w:szCs w:val="24"/>
              </w:rPr>
            </w:pPr>
            <w:r w:rsidRPr="00603C79">
              <w:rPr>
                <w:rFonts w:ascii="Times New Roman" w:eastAsia="Calibri" w:hAnsi="Times New Roman"/>
                <w:sz w:val="22"/>
                <w:szCs w:val="24"/>
              </w:rPr>
              <w:t>помощь со стороны родителей в подготовке и проведении общешкольных и внутриклассных мероприятий воспитательной направленности</w:t>
            </w:r>
          </w:p>
        </w:tc>
        <w:tc>
          <w:tcPr>
            <w:tcW w:w="1482" w:type="dxa"/>
          </w:tcPr>
          <w:p w14:paraId="497371EE" w14:textId="77777777" w:rsidR="005F561C" w:rsidRPr="00603C79" w:rsidRDefault="005F561C" w:rsidP="005F561C">
            <w:pPr>
              <w:widowControl w:val="0"/>
              <w:rPr>
                <w:rFonts w:ascii="Times New Roman" w:hAnsi="Times New Roman"/>
              </w:rPr>
            </w:pPr>
            <w:r w:rsidRPr="00603C79">
              <w:rPr>
                <w:rFonts w:ascii="Times New Roman" w:hAnsi="Times New Roman"/>
              </w:rPr>
              <w:t>родители, обучающиеся</w:t>
            </w:r>
          </w:p>
        </w:tc>
        <w:tc>
          <w:tcPr>
            <w:tcW w:w="1571" w:type="dxa"/>
          </w:tcPr>
          <w:p w14:paraId="6CE680F7" w14:textId="77777777" w:rsidR="005F561C" w:rsidRPr="00603C79" w:rsidRDefault="005F561C" w:rsidP="005F561C">
            <w:pPr>
              <w:widowControl w:val="0"/>
              <w:rPr>
                <w:rFonts w:ascii="Times New Roman" w:hAnsi="Times New Roman"/>
              </w:rPr>
            </w:pPr>
            <w:r w:rsidRPr="00603C79">
              <w:rPr>
                <w:rFonts w:ascii="Times New Roman" w:hAnsi="Times New Roman"/>
              </w:rPr>
              <w:t>В течение года</w:t>
            </w:r>
          </w:p>
        </w:tc>
        <w:tc>
          <w:tcPr>
            <w:tcW w:w="2634" w:type="dxa"/>
          </w:tcPr>
          <w:p w14:paraId="61EE64D6" w14:textId="77777777" w:rsidR="005F561C" w:rsidRPr="00603C79" w:rsidRDefault="005F561C" w:rsidP="005F561C">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7FD79A7B" w14:textId="77777777" w:rsidTr="001F61AA">
        <w:tc>
          <w:tcPr>
            <w:tcW w:w="4604" w:type="dxa"/>
          </w:tcPr>
          <w:p w14:paraId="27ACEDE7" w14:textId="77777777" w:rsidR="005F561C" w:rsidRPr="00603C79" w:rsidRDefault="005F561C" w:rsidP="005F561C">
            <w:pPr>
              <w:jc w:val="both"/>
              <w:rPr>
                <w:rFonts w:ascii="Times New Roman" w:eastAsia="Calibri" w:hAnsi="Times New Roman"/>
                <w:b/>
                <w:sz w:val="22"/>
                <w:szCs w:val="24"/>
              </w:rPr>
            </w:pPr>
            <w:r w:rsidRPr="00603C79">
              <w:rPr>
                <w:rFonts w:ascii="Times New Roman" w:eastAsia="Calibri" w:hAnsi="Times New Roman"/>
                <w:b/>
                <w:sz w:val="22"/>
                <w:szCs w:val="24"/>
              </w:rPr>
              <w:t>На внешкольном уровне:</w:t>
            </w:r>
          </w:p>
        </w:tc>
        <w:tc>
          <w:tcPr>
            <w:tcW w:w="1482" w:type="dxa"/>
          </w:tcPr>
          <w:p w14:paraId="302F831F" w14:textId="77777777" w:rsidR="005F561C" w:rsidRPr="00603C79" w:rsidRDefault="005F561C" w:rsidP="005F561C">
            <w:pPr>
              <w:widowControl w:val="0"/>
              <w:rPr>
                <w:rFonts w:ascii="Times New Roman" w:hAnsi="Times New Roman"/>
              </w:rPr>
            </w:pPr>
          </w:p>
        </w:tc>
        <w:tc>
          <w:tcPr>
            <w:tcW w:w="1571" w:type="dxa"/>
          </w:tcPr>
          <w:p w14:paraId="29C60BB0" w14:textId="77777777" w:rsidR="005F561C" w:rsidRPr="00603C79" w:rsidRDefault="005F561C" w:rsidP="005F561C">
            <w:pPr>
              <w:widowControl w:val="0"/>
              <w:rPr>
                <w:rFonts w:ascii="Times New Roman" w:hAnsi="Times New Roman"/>
              </w:rPr>
            </w:pPr>
          </w:p>
        </w:tc>
        <w:tc>
          <w:tcPr>
            <w:tcW w:w="2634" w:type="dxa"/>
          </w:tcPr>
          <w:p w14:paraId="2DBB2718" w14:textId="77777777" w:rsidR="005F561C" w:rsidRPr="00603C79" w:rsidRDefault="005F561C" w:rsidP="005F561C">
            <w:pPr>
              <w:widowControl w:val="0"/>
              <w:rPr>
                <w:rFonts w:ascii="Times New Roman" w:hAnsi="Times New Roman"/>
              </w:rPr>
            </w:pPr>
          </w:p>
        </w:tc>
      </w:tr>
      <w:tr w:rsidR="00603C79" w:rsidRPr="00603C79" w14:paraId="60CB6F6E" w14:textId="77777777" w:rsidTr="001F61AA">
        <w:tc>
          <w:tcPr>
            <w:tcW w:w="4604" w:type="dxa"/>
          </w:tcPr>
          <w:p w14:paraId="0D4E6DED" w14:textId="77777777" w:rsidR="00FF033E" w:rsidRPr="00603C79" w:rsidRDefault="00FF033E" w:rsidP="00FF033E">
            <w:pPr>
              <w:jc w:val="both"/>
              <w:rPr>
                <w:rFonts w:ascii="Times New Roman" w:eastAsia="Calibri" w:hAnsi="Times New Roman"/>
                <w:b/>
                <w:szCs w:val="24"/>
              </w:rPr>
            </w:pPr>
            <w:r w:rsidRPr="00603C79">
              <w:rPr>
                <w:rFonts w:ascii="Times New Roman" w:eastAsia="Calibri" w:hAnsi="Times New Roman"/>
                <w:sz w:val="22"/>
                <w:szCs w:val="24"/>
              </w:rPr>
              <w:t xml:space="preserve">психолого-медико-педагогическая комиссия, на которой родители могут получать ценные рекомендации и советы от профессиональных психологов, врачей, социальных работников </w:t>
            </w:r>
          </w:p>
        </w:tc>
        <w:tc>
          <w:tcPr>
            <w:tcW w:w="1482" w:type="dxa"/>
          </w:tcPr>
          <w:p w14:paraId="14DBDFB6" w14:textId="77777777" w:rsidR="00FF033E" w:rsidRPr="00603C79" w:rsidRDefault="00FF033E" w:rsidP="00FF033E">
            <w:pPr>
              <w:rPr>
                <w:rFonts w:ascii="Times New Roman" w:hAnsi="Times New Roman"/>
              </w:rPr>
            </w:pPr>
            <w:r w:rsidRPr="00603C79">
              <w:rPr>
                <w:rFonts w:ascii="Times New Roman" w:hAnsi="Times New Roman"/>
              </w:rPr>
              <w:t>родители</w:t>
            </w:r>
          </w:p>
        </w:tc>
        <w:tc>
          <w:tcPr>
            <w:tcW w:w="1571" w:type="dxa"/>
          </w:tcPr>
          <w:p w14:paraId="52220EF3" w14:textId="77777777" w:rsidR="00FF033E" w:rsidRPr="00603C79" w:rsidRDefault="00FF033E" w:rsidP="00FF033E">
            <w:pPr>
              <w:widowControl w:val="0"/>
              <w:rPr>
                <w:rFonts w:ascii="Times New Roman" w:hAnsi="Times New Roman"/>
              </w:rPr>
            </w:pPr>
            <w:r w:rsidRPr="00603C79">
              <w:rPr>
                <w:rFonts w:ascii="Times New Roman" w:hAnsi="Times New Roman"/>
              </w:rPr>
              <w:t>при необходимости</w:t>
            </w:r>
          </w:p>
        </w:tc>
        <w:tc>
          <w:tcPr>
            <w:tcW w:w="2634" w:type="dxa"/>
          </w:tcPr>
          <w:p w14:paraId="7FA46534"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 психолог, учителя -предметники</w:t>
            </w:r>
          </w:p>
        </w:tc>
      </w:tr>
      <w:tr w:rsidR="00603C79" w:rsidRPr="00603C79" w14:paraId="777BCE8D" w14:textId="77777777" w:rsidTr="001F61AA">
        <w:tc>
          <w:tcPr>
            <w:tcW w:w="4604" w:type="dxa"/>
          </w:tcPr>
          <w:p w14:paraId="777EAC65" w14:textId="77777777" w:rsidR="00FF033E" w:rsidRPr="00603C79" w:rsidRDefault="00FF033E" w:rsidP="00FF033E">
            <w:pPr>
              <w:jc w:val="both"/>
              <w:rPr>
                <w:rFonts w:ascii="Times New Roman" w:eastAsia="Calibri" w:hAnsi="Times New Roman"/>
                <w:szCs w:val="24"/>
              </w:rPr>
            </w:pPr>
            <w:r w:rsidRPr="00603C79">
              <w:rPr>
                <w:rFonts w:ascii="Times New Roman" w:eastAsia="Calibri" w:hAnsi="Times New Roman"/>
                <w:sz w:val="22"/>
                <w:szCs w:val="24"/>
              </w:rPr>
              <w:t>общегородские родительские собрания, лектории</w:t>
            </w:r>
          </w:p>
        </w:tc>
        <w:tc>
          <w:tcPr>
            <w:tcW w:w="1482" w:type="dxa"/>
          </w:tcPr>
          <w:p w14:paraId="51A88BF0" w14:textId="77777777" w:rsidR="00FF033E" w:rsidRPr="00603C79" w:rsidRDefault="00FF033E" w:rsidP="00FF033E">
            <w:pPr>
              <w:rPr>
                <w:rFonts w:ascii="Times New Roman" w:hAnsi="Times New Roman"/>
              </w:rPr>
            </w:pPr>
            <w:r w:rsidRPr="00603C79">
              <w:rPr>
                <w:rFonts w:ascii="Times New Roman" w:hAnsi="Times New Roman"/>
              </w:rPr>
              <w:t>родители</w:t>
            </w:r>
          </w:p>
        </w:tc>
        <w:tc>
          <w:tcPr>
            <w:tcW w:w="1571" w:type="dxa"/>
          </w:tcPr>
          <w:p w14:paraId="4A0D49BB" w14:textId="77777777" w:rsidR="00FF033E" w:rsidRPr="00603C79" w:rsidRDefault="00FF033E" w:rsidP="00FF033E">
            <w:pPr>
              <w:widowControl w:val="0"/>
              <w:rPr>
                <w:rFonts w:ascii="Times New Roman" w:hAnsi="Times New Roman"/>
              </w:rPr>
            </w:pPr>
            <w:r w:rsidRPr="00603C79">
              <w:rPr>
                <w:rFonts w:ascii="Times New Roman" w:hAnsi="Times New Roman"/>
              </w:rPr>
              <w:t>график УНО</w:t>
            </w:r>
          </w:p>
        </w:tc>
        <w:tc>
          <w:tcPr>
            <w:tcW w:w="2634" w:type="dxa"/>
          </w:tcPr>
          <w:p w14:paraId="7AD27913"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14025104" w14:textId="77777777" w:rsidTr="001F61AA">
        <w:tc>
          <w:tcPr>
            <w:tcW w:w="4604" w:type="dxa"/>
          </w:tcPr>
          <w:p w14:paraId="63AFF2C7" w14:textId="77777777" w:rsidR="00FF033E" w:rsidRPr="00603C79" w:rsidRDefault="00FF033E" w:rsidP="00FF033E">
            <w:pPr>
              <w:jc w:val="both"/>
              <w:rPr>
                <w:rFonts w:ascii="Times New Roman" w:eastAsia="Calibri" w:hAnsi="Times New Roman"/>
                <w:szCs w:val="24"/>
              </w:rPr>
            </w:pPr>
            <w:r w:rsidRPr="00603C79">
              <w:rPr>
                <w:rFonts w:ascii="Times New Roman" w:eastAsia="Calibri" w:hAnsi="Times New Roman"/>
                <w:sz w:val="22"/>
                <w:szCs w:val="24"/>
              </w:rPr>
              <w:t xml:space="preserve">участие в конкурсах, конференциях, </w:t>
            </w:r>
            <w:r w:rsidRPr="00603C79">
              <w:rPr>
                <w:rFonts w:ascii="Times New Roman" w:eastAsia="Calibri" w:hAnsi="Times New Roman"/>
                <w:sz w:val="22"/>
                <w:szCs w:val="24"/>
              </w:rPr>
              <w:lastRenderedPageBreak/>
              <w:t>митингах, соревнованиях</w:t>
            </w:r>
          </w:p>
        </w:tc>
        <w:tc>
          <w:tcPr>
            <w:tcW w:w="1482" w:type="dxa"/>
          </w:tcPr>
          <w:p w14:paraId="7001AA5C" w14:textId="77777777" w:rsidR="00FF033E" w:rsidRPr="00603C79" w:rsidRDefault="00FF033E" w:rsidP="00FF033E">
            <w:pPr>
              <w:rPr>
                <w:rFonts w:ascii="Times New Roman" w:hAnsi="Times New Roman"/>
              </w:rPr>
            </w:pPr>
            <w:r w:rsidRPr="00603C79">
              <w:rPr>
                <w:rFonts w:ascii="Times New Roman" w:hAnsi="Times New Roman"/>
              </w:rPr>
              <w:lastRenderedPageBreak/>
              <w:t>родители</w:t>
            </w:r>
          </w:p>
        </w:tc>
        <w:tc>
          <w:tcPr>
            <w:tcW w:w="1571" w:type="dxa"/>
          </w:tcPr>
          <w:p w14:paraId="0AF1851C" w14:textId="77777777" w:rsidR="00FF033E" w:rsidRPr="00603C79" w:rsidRDefault="00FF033E" w:rsidP="00FF033E">
            <w:pPr>
              <w:widowControl w:val="0"/>
              <w:rPr>
                <w:rFonts w:ascii="Times New Roman" w:hAnsi="Times New Roman"/>
              </w:rPr>
            </w:pPr>
            <w:r w:rsidRPr="00603C79">
              <w:rPr>
                <w:rFonts w:ascii="Times New Roman" w:hAnsi="Times New Roman"/>
              </w:rPr>
              <w:t>В течение года</w:t>
            </w:r>
          </w:p>
        </w:tc>
        <w:tc>
          <w:tcPr>
            <w:tcW w:w="2634" w:type="dxa"/>
          </w:tcPr>
          <w:p w14:paraId="6E8C360C"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44C4EBF5" w14:textId="77777777" w:rsidTr="001F61AA">
        <w:tc>
          <w:tcPr>
            <w:tcW w:w="4604" w:type="dxa"/>
          </w:tcPr>
          <w:p w14:paraId="37EAB43C" w14:textId="77777777" w:rsidR="005F561C" w:rsidRPr="00603C79" w:rsidRDefault="005F561C" w:rsidP="00FF033E">
            <w:pPr>
              <w:rPr>
                <w:rFonts w:ascii="Times New Roman" w:eastAsia="Calibri" w:hAnsi="Times New Roman"/>
                <w:b/>
                <w:sz w:val="22"/>
                <w:szCs w:val="24"/>
              </w:rPr>
            </w:pPr>
            <w:r w:rsidRPr="00603C79">
              <w:rPr>
                <w:rFonts w:ascii="Times New Roman" w:eastAsia="Calibri" w:hAnsi="Times New Roman"/>
                <w:b/>
                <w:sz w:val="22"/>
                <w:szCs w:val="24"/>
              </w:rPr>
              <w:t>На индивидуальном уровне:</w:t>
            </w:r>
          </w:p>
        </w:tc>
        <w:tc>
          <w:tcPr>
            <w:tcW w:w="1482" w:type="dxa"/>
          </w:tcPr>
          <w:p w14:paraId="42113AF6" w14:textId="77777777" w:rsidR="005F561C" w:rsidRPr="00603C79" w:rsidRDefault="005F561C" w:rsidP="005F561C">
            <w:pPr>
              <w:widowControl w:val="0"/>
              <w:rPr>
                <w:rFonts w:ascii="Times New Roman" w:hAnsi="Times New Roman"/>
              </w:rPr>
            </w:pPr>
          </w:p>
        </w:tc>
        <w:tc>
          <w:tcPr>
            <w:tcW w:w="1571" w:type="dxa"/>
          </w:tcPr>
          <w:p w14:paraId="2A0FCF0D" w14:textId="77777777" w:rsidR="005F561C" w:rsidRPr="00603C79" w:rsidRDefault="005F561C" w:rsidP="005F561C">
            <w:pPr>
              <w:widowControl w:val="0"/>
              <w:rPr>
                <w:rFonts w:ascii="Times New Roman" w:hAnsi="Times New Roman"/>
              </w:rPr>
            </w:pPr>
          </w:p>
        </w:tc>
        <w:tc>
          <w:tcPr>
            <w:tcW w:w="2634" w:type="dxa"/>
          </w:tcPr>
          <w:p w14:paraId="3B86FDD7" w14:textId="77777777" w:rsidR="005F561C" w:rsidRPr="00603C79" w:rsidRDefault="005F561C" w:rsidP="005F561C">
            <w:pPr>
              <w:widowControl w:val="0"/>
              <w:rPr>
                <w:rFonts w:ascii="Times New Roman" w:hAnsi="Times New Roman"/>
              </w:rPr>
            </w:pPr>
          </w:p>
        </w:tc>
      </w:tr>
      <w:tr w:rsidR="00603C79" w:rsidRPr="00603C79" w14:paraId="2299B9C2" w14:textId="77777777" w:rsidTr="001F61AA">
        <w:tc>
          <w:tcPr>
            <w:tcW w:w="4604" w:type="dxa"/>
          </w:tcPr>
          <w:p w14:paraId="519D0173" w14:textId="77777777" w:rsidR="00FF033E" w:rsidRPr="00603C79" w:rsidRDefault="00FF033E" w:rsidP="00FF033E">
            <w:pPr>
              <w:jc w:val="both"/>
              <w:rPr>
                <w:rFonts w:ascii="Times New Roman" w:eastAsia="Calibri" w:hAnsi="Times New Roman"/>
                <w:sz w:val="22"/>
                <w:szCs w:val="24"/>
              </w:rPr>
            </w:pPr>
            <w:r w:rsidRPr="00603C79">
              <w:rPr>
                <w:rFonts w:ascii="Times New Roman" w:eastAsia="Calibri" w:hAnsi="Times New Roman"/>
                <w:sz w:val="22"/>
                <w:szCs w:val="24"/>
              </w:rPr>
              <w:t>работа специалистов по запросу родителей для решения острых конфликтных ситуаций;</w:t>
            </w:r>
          </w:p>
        </w:tc>
        <w:tc>
          <w:tcPr>
            <w:tcW w:w="1482" w:type="dxa"/>
          </w:tcPr>
          <w:p w14:paraId="0F4D84C1" w14:textId="77777777" w:rsidR="00FF033E" w:rsidRPr="00603C79" w:rsidRDefault="00FF033E" w:rsidP="00FF033E">
            <w:pPr>
              <w:rPr>
                <w:rFonts w:ascii="Times New Roman" w:hAnsi="Times New Roman"/>
              </w:rPr>
            </w:pPr>
            <w:r w:rsidRPr="00603C79">
              <w:rPr>
                <w:rFonts w:ascii="Times New Roman" w:hAnsi="Times New Roman"/>
              </w:rPr>
              <w:t>родители</w:t>
            </w:r>
          </w:p>
        </w:tc>
        <w:tc>
          <w:tcPr>
            <w:tcW w:w="1571" w:type="dxa"/>
          </w:tcPr>
          <w:p w14:paraId="2BEA89C6" w14:textId="77777777" w:rsidR="00FF033E" w:rsidRPr="00603C79" w:rsidRDefault="00FF033E" w:rsidP="00FF033E">
            <w:pPr>
              <w:widowControl w:val="0"/>
              <w:rPr>
                <w:rFonts w:ascii="Times New Roman" w:hAnsi="Times New Roman"/>
              </w:rPr>
            </w:pPr>
            <w:r w:rsidRPr="00603C79">
              <w:rPr>
                <w:rFonts w:ascii="Times New Roman" w:hAnsi="Times New Roman"/>
              </w:rPr>
              <w:t>при необходимости</w:t>
            </w:r>
          </w:p>
        </w:tc>
        <w:tc>
          <w:tcPr>
            <w:tcW w:w="2634" w:type="dxa"/>
          </w:tcPr>
          <w:p w14:paraId="5FB44A78"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693464DD" w14:textId="77777777" w:rsidTr="001F61AA">
        <w:tc>
          <w:tcPr>
            <w:tcW w:w="4604" w:type="dxa"/>
          </w:tcPr>
          <w:p w14:paraId="7E780AFC" w14:textId="77777777" w:rsidR="00FF033E" w:rsidRPr="00603C79" w:rsidRDefault="00FF033E" w:rsidP="00FF033E">
            <w:pPr>
              <w:jc w:val="both"/>
              <w:rPr>
                <w:rFonts w:ascii="Times New Roman" w:eastAsia="Calibri" w:hAnsi="Times New Roman"/>
                <w:szCs w:val="24"/>
              </w:rPr>
            </w:pPr>
            <w:r w:rsidRPr="00603C79">
              <w:rPr>
                <w:rFonts w:ascii="Times New Roman" w:eastAsia="Calibri" w:hAnsi="Times New Roman"/>
                <w:sz w:val="22"/>
                <w:szCs w:val="24"/>
              </w:rPr>
              <w:t>индивидуальное консультирование с целью координации воспитательных усилий педагогов и родителей</w:t>
            </w:r>
          </w:p>
        </w:tc>
        <w:tc>
          <w:tcPr>
            <w:tcW w:w="1482" w:type="dxa"/>
          </w:tcPr>
          <w:p w14:paraId="5E4A58A3" w14:textId="77777777" w:rsidR="00FF033E" w:rsidRPr="00603C79" w:rsidRDefault="00FF033E" w:rsidP="00FF033E">
            <w:pPr>
              <w:rPr>
                <w:rFonts w:ascii="Times New Roman" w:hAnsi="Times New Roman"/>
              </w:rPr>
            </w:pPr>
            <w:r w:rsidRPr="00603C79">
              <w:rPr>
                <w:rFonts w:ascii="Times New Roman" w:hAnsi="Times New Roman"/>
              </w:rPr>
              <w:t>Родители, специалисты</w:t>
            </w:r>
          </w:p>
        </w:tc>
        <w:tc>
          <w:tcPr>
            <w:tcW w:w="1571" w:type="dxa"/>
          </w:tcPr>
          <w:p w14:paraId="65373F0D" w14:textId="77777777" w:rsidR="00FF033E" w:rsidRPr="00603C79" w:rsidRDefault="00FF033E" w:rsidP="00FF033E">
            <w:pPr>
              <w:widowControl w:val="0"/>
              <w:rPr>
                <w:rFonts w:ascii="Times New Roman" w:hAnsi="Times New Roman"/>
              </w:rPr>
            </w:pPr>
            <w:r w:rsidRPr="00603C79">
              <w:rPr>
                <w:rFonts w:ascii="Times New Roman" w:hAnsi="Times New Roman"/>
              </w:rPr>
              <w:t>при необходимости</w:t>
            </w:r>
          </w:p>
        </w:tc>
        <w:tc>
          <w:tcPr>
            <w:tcW w:w="2634" w:type="dxa"/>
          </w:tcPr>
          <w:p w14:paraId="137ACDC3"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78EDAB8D" w14:textId="77777777" w:rsidTr="001F61AA">
        <w:tc>
          <w:tcPr>
            <w:tcW w:w="4604" w:type="dxa"/>
          </w:tcPr>
          <w:p w14:paraId="1A0E66E0" w14:textId="77777777" w:rsidR="00FF033E" w:rsidRPr="00603C79" w:rsidRDefault="00FF033E" w:rsidP="00FF033E">
            <w:pPr>
              <w:jc w:val="both"/>
              <w:rPr>
                <w:rFonts w:ascii="Times New Roman" w:eastAsia="Calibri" w:hAnsi="Times New Roman"/>
                <w:szCs w:val="24"/>
              </w:rPr>
            </w:pPr>
            <w:r w:rsidRPr="00603C79">
              <w:rPr>
                <w:rFonts w:ascii="Times New Roman" w:eastAsia="Calibri" w:hAnsi="Times New Roman"/>
                <w:sz w:val="22"/>
                <w:szCs w:val="24"/>
              </w:rPr>
              <w:t>работа Совета профилактики с неблагополучными семьями по вопросам воспитания, обучения и содержания детей</w:t>
            </w:r>
          </w:p>
        </w:tc>
        <w:tc>
          <w:tcPr>
            <w:tcW w:w="1482" w:type="dxa"/>
          </w:tcPr>
          <w:p w14:paraId="358D6B21" w14:textId="77777777" w:rsidR="00FF033E" w:rsidRPr="00603C79" w:rsidRDefault="00FF033E" w:rsidP="00FF033E">
            <w:pPr>
              <w:rPr>
                <w:rFonts w:ascii="Times New Roman" w:hAnsi="Times New Roman"/>
              </w:rPr>
            </w:pPr>
            <w:r w:rsidRPr="00603C79">
              <w:rPr>
                <w:rFonts w:ascii="Times New Roman" w:hAnsi="Times New Roman"/>
              </w:rPr>
              <w:t>Родители, обучающиеся</w:t>
            </w:r>
          </w:p>
        </w:tc>
        <w:tc>
          <w:tcPr>
            <w:tcW w:w="1571" w:type="dxa"/>
          </w:tcPr>
          <w:p w14:paraId="0D539CF8" w14:textId="77777777" w:rsidR="00FF033E" w:rsidRPr="00603C79" w:rsidRDefault="00FF033E" w:rsidP="00FF033E">
            <w:pPr>
              <w:widowControl w:val="0"/>
              <w:rPr>
                <w:rFonts w:ascii="Times New Roman" w:hAnsi="Times New Roman"/>
              </w:rPr>
            </w:pPr>
            <w:r w:rsidRPr="00603C79">
              <w:rPr>
                <w:rFonts w:ascii="Times New Roman" w:hAnsi="Times New Roman"/>
              </w:rPr>
              <w:t>при необходимости</w:t>
            </w:r>
          </w:p>
        </w:tc>
        <w:tc>
          <w:tcPr>
            <w:tcW w:w="2634" w:type="dxa"/>
          </w:tcPr>
          <w:p w14:paraId="5BB9909D" w14:textId="77777777" w:rsidR="00FF033E" w:rsidRPr="00603C79" w:rsidRDefault="00FF033E" w:rsidP="00FF033E">
            <w:pPr>
              <w:widowControl w:val="0"/>
              <w:rPr>
                <w:rFonts w:ascii="Times New Roman" w:hAnsi="Times New Roman"/>
              </w:rPr>
            </w:pPr>
            <w:r w:rsidRPr="00603C79">
              <w:rPr>
                <w:rFonts w:ascii="Times New Roman" w:hAnsi="Times New Roman"/>
              </w:rPr>
              <w:t>Классные руководители</w:t>
            </w:r>
          </w:p>
        </w:tc>
      </w:tr>
      <w:tr w:rsidR="00603C79" w:rsidRPr="00603C79" w14:paraId="667CF639" w14:textId="77777777" w:rsidTr="001F61AA">
        <w:tc>
          <w:tcPr>
            <w:tcW w:w="4604" w:type="dxa"/>
          </w:tcPr>
          <w:p w14:paraId="50DB3C3A" w14:textId="77777777" w:rsidR="00FF033E" w:rsidRPr="00603C79" w:rsidRDefault="00FF033E" w:rsidP="00FF033E">
            <w:pPr>
              <w:jc w:val="both"/>
              <w:rPr>
                <w:rFonts w:ascii="Times New Roman" w:eastAsia="Calibri" w:hAnsi="Times New Roman"/>
                <w:szCs w:val="24"/>
              </w:rPr>
            </w:pPr>
            <w:r w:rsidRPr="00603C79">
              <w:rPr>
                <w:rFonts w:ascii="Times New Roman" w:eastAsia="Calibri" w:hAnsi="Times New Roman"/>
                <w:sz w:val="22"/>
                <w:szCs w:val="24"/>
              </w:rPr>
              <w:t>-психолого-педагогический консилиум (ППК).</w:t>
            </w:r>
          </w:p>
        </w:tc>
        <w:tc>
          <w:tcPr>
            <w:tcW w:w="1482" w:type="dxa"/>
          </w:tcPr>
          <w:p w14:paraId="05A26E97" w14:textId="77777777" w:rsidR="00FF033E" w:rsidRPr="00603C79" w:rsidRDefault="00FF033E" w:rsidP="00FF033E">
            <w:pPr>
              <w:rPr>
                <w:rFonts w:ascii="Times New Roman" w:hAnsi="Times New Roman"/>
              </w:rPr>
            </w:pPr>
            <w:r w:rsidRPr="00603C79">
              <w:rPr>
                <w:rFonts w:ascii="Times New Roman" w:hAnsi="Times New Roman"/>
              </w:rPr>
              <w:t>Родители, обучающиеся, члены ППК</w:t>
            </w:r>
          </w:p>
        </w:tc>
        <w:tc>
          <w:tcPr>
            <w:tcW w:w="1571" w:type="dxa"/>
          </w:tcPr>
          <w:p w14:paraId="43795173" w14:textId="77777777" w:rsidR="00FF033E" w:rsidRPr="00603C79" w:rsidRDefault="00FF033E" w:rsidP="00FF033E">
            <w:pPr>
              <w:widowControl w:val="0"/>
              <w:rPr>
                <w:rFonts w:ascii="Times New Roman" w:hAnsi="Times New Roman"/>
              </w:rPr>
            </w:pPr>
            <w:r w:rsidRPr="00603C79">
              <w:rPr>
                <w:rFonts w:ascii="Times New Roman" w:hAnsi="Times New Roman"/>
              </w:rPr>
              <w:t>при необходимости</w:t>
            </w:r>
          </w:p>
        </w:tc>
        <w:tc>
          <w:tcPr>
            <w:tcW w:w="2634" w:type="dxa"/>
          </w:tcPr>
          <w:p w14:paraId="20368444" w14:textId="77777777" w:rsidR="00FF033E" w:rsidRPr="00603C79" w:rsidRDefault="00FF033E" w:rsidP="00FF033E">
            <w:pPr>
              <w:widowControl w:val="0"/>
              <w:rPr>
                <w:rFonts w:ascii="Times New Roman" w:hAnsi="Times New Roman"/>
              </w:rPr>
            </w:pPr>
            <w:r w:rsidRPr="00603C79">
              <w:rPr>
                <w:rFonts w:ascii="Times New Roman" w:hAnsi="Times New Roman"/>
              </w:rPr>
              <w:t>Администрация, классные руководители</w:t>
            </w:r>
          </w:p>
        </w:tc>
      </w:tr>
      <w:tr w:rsidR="00603C79" w:rsidRPr="00603C79" w14:paraId="66121D25" w14:textId="77777777" w:rsidTr="00FF033E">
        <w:tc>
          <w:tcPr>
            <w:tcW w:w="10291" w:type="dxa"/>
            <w:gridSpan w:val="4"/>
            <w:shd w:val="clear" w:color="auto" w:fill="D9D9D9" w:themeFill="background1" w:themeFillShade="D9"/>
          </w:tcPr>
          <w:p w14:paraId="62FEDA85" w14:textId="77777777" w:rsidR="00FF033E" w:rsidRPr="00603C79" w:rsidRDefault="00FF033E" w:rsidP="00FF033E">
            <w:pPr>
              <w:widowControl w:val="0"/>
              <w:spacing w:line="274" w:lineRule="exact"/>
              <w:jc w:val="center"/>
              <w:rPr>
                <w:rFonts w:ascii="Times New Roman" w:hAnsi="Times New Roman"/>
                <w:u w:val="single"/>
              </w:rPr>
            </w:pPr>
            <w:r w:rsidRPr="00603C79">
              <w:rPr>
                <w:rFonts w:ascii="Times New Roman" w:hAnsi="Times New Roman"/>
                <w:b/>
                <w:i/>
                <w:sz w:val="22"/>
              </w:rPr>
              <w:t>Модуль «Самоуправление»</w:t>
            </w:r>
          </w:p>
        </w:tc>
      </w:tr>
      <w:tr w:rsidR="00603C79" w:rsidRPr="00603C79" w14:paraId="55ECA938" w14:textId="77777777" w:rsidTr="00165C66">
        <w:tc>
          <w:tcPr>
            <w:tcW w:w="10291" w:type="dxa"/>
            <w:gridSpan w:val="4"/>
          </w:tcPr>
          <w:p w14:paraId="5FF505CE" w14:textId="77777777" w:rsidR="00371C5F" w:rsidRPr="00603C79" w:rsidRDefault="00371C5F" w:rsidP="005F561C">
            <w:pPr>
              <w:widowControl w:val="0"/>
              <w:spacing w:line="274" w:lineRule="exact"/>
              <w:rPr>
                <w:rFonts w:ascii="Times New Roman" w:hAnsi="Times New Roman"/>
                <w:u w:val="single"/>
              </w:rPr>
            </w:pPr>
            <w:r w:rsidRPr="00603C79">
              <w:rPr>
                <w:rFonts w:ascii="Times New Roman" w:eastAsia="№Е" w:hAnsi="Times New Roman"/>
                <w:b/>
                <w:sz w:val="22"/>
                <w:szCs w:val="24"/>
              </w:rPr>
              <w:t>Совет гимназистов</w:t>
            </w:r>
            <w:r w:rsidRPr="00603C79">
              <w:rPr>
                <w:rFonts w:ascii="Times New Roman" w:eastAsia="№Е" w:hAnsi="Times New Roman"/>
                <w:sz w:val="22"/>
                <w:szCs w:val="24"/>
              </w:rPr>
              <w:t>, выборный орган: представляет интересы учеников, реализует программы, проекты с учетом мнения обучающихся с целью улучшения образовательной среды.</w:t>
            </w:r>
          </w:p>
        </w:tc>
      </w:tr>
      <w:tr w:rsidR="00603C79" w:rsidRPr="00603C79" w14:paraId="0BC15190" w14:textId="77777777" w:rsidTr="001F61AA">
        <w:tc>
          <w:tcPr>
            <w:tcW w:w="4604" w:type="dxa"/>
          </w:tcPr>
          <w:p w14:paraId="7324AD12" w14:textId="77777777" w:rsidR="005F561C" w:rsidRPr="00603C79" w:rsidRDefault="00FF033E" w:rsidP="005F561C">
            <w:pPr>
              <w:widowControl w:val="0"/>
              <w:spacing w:line="274" w:lineRule="exact"/>
              <w:rPr>
                <w:rFonts w:ascii="Times New Roman" w:hAnsi="Times New Roman"/>
                <w:b/>
                <w:i/>
                <w:sz w:val="22"/>
              </w:rPr>
            </w:pPr>
            <w:r w:rsidRPr="00603C79">
              <w:rPr>
                <w:rFonts w:ascii="Times New Roman" w:eastAsia="№Е" w:hAnsi="Times New Roman"/>
                <w:sz w:val="22"/>
              </w:rPr>
              <w:t>Проект «Объединяющая информационная среда для всех участников образовательного процесса»</w:t>
            </w:r>
          </w:p>
        </w:tc>
        <w:tc>
          <w:tcPr>
            <w:tcW w:w="1482" w:type="dxa"/>
          </w:tcPr>
          <w:p w14:paraId="611082AC" w14:textId="77777777" w:rsidR="005F561C" w:rsidRPr="00603C79" w:rsidRDefault="00371C5F" w:rsidP="00371C5F">
            <w:pPr>
              <w:widowControl w:val="0"/>
              <w:rPr>
                <w:rFonts w:ascii="Times New Roman" w:hAnsi="Times New Roman"/>
              </w:rPr>
            </w:pPr>
            <w:r w:rsidRPr="00603C79">
              <w:rPr>
                <w:rFonts w:ascii="Times New Roman" w:hAnsi="Times New Roman"/>
              </w:rPr>
              <w:t>Обучающиеся и учителя</w:t>
            </w:r>
          </w:p>
        </w:tc>
        <w:tc>
          <w:tcPr>
            <w:tcW w:w="1571" w:type="dxa"/>
          </w:tcPr>
          <w:p w14:paraId="5171F97E" w14:textId="77777777" w:rsidR="005F561C" w:rsidRPr="00603C79" w:rsidRDefault="00371C5F" w:rsidP="00371C5F">
            <w:pPr>
              <w:widowControl w:val="0"/>
              <w:rPr>
                <w:rFonts w:ascii="Times New Roman" w:hAnsi="Times New Roman"/>
              </w:rPr>
            </w:pPr>
            <w:r w:rsidRPr="00603C79">
              <w:rPr>
                <w:rFonts w:ascii="Times New Roman" w:hAnsi="Times New Roman"/>
              </w:rPr>
              <w:t>Ежедневно на 4 перемене</w:t>
            </w:r>
          </w:p>
        </w:tc>
        <w:tc>
          <w:tcPr>
            <w:tcW w:w="2634" w:type="dxa"/>
          </w:tcPr>
          <w:p w14:paraId="1C7D3E07" w14:textId="77777777" w:rsidR="005F561C" w:rsidRPr="00603C79" w:rsidRDefault="00371C5F" w:rsidP="00371C5F">
            <w:pPr>
              <w:widowControl w:val="0"/>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18A5730B" w14:textId="77777777" w:rsidTr="001F61AA">
        <w:tc>
          <w:tcPr>
            <w:tcW w:w="4604" w:type="dxa"/>
          </w:tcPr>
          <w:p w14:paraId="1262AB93" w14:textId="77777777" w:rsidR="00FF033E" w:rsidRPr="00603C79" w:rsidRDefault="00FF033E" w:rsidP="005F561C">
            <w:pPr>
              <w:widowControl w:val="0"/>
              <w:spacing w:line="274" w:lineRule="exact"/>
              <w:rPr>
                <w:rFonts w:ascii="Times New Roman" w:hAnsi="Times New Roman"/>
                <w:b/>
                <w:i/>
              </w:rPr>
            </w:pPr>
            <w:r w:rsidRPr="00603C79">
              <w:rPr>
                <w:rFonts w:ascii="Times New Roman" w:eastAsia="№Е" w:hAnsi="Times New Roman"/>
                <w:sz w:val="22"/>
              </w:rPr>
              <w:t>Благотворительные ярмарки</w:t>
            </w:r>
          </w:p>
        </w:tc>
        <w:tc>
          <w:tcPr>
            <w:tcW w:w="1482" w:type="dxa"/>
          </w:tcPr>
          <w:p w14:paraId="6E5CEAF6" w14:textId="77777777" w:rsidR="00FF033E" w:rsidRPr="00603C79" w:rsidRDefault="00371C5F" w:rsidP="00371C5F">
            <w:pPr>
              <w:widowControl w:val="0"/>
              <w:rPr>
                <w:rFonts w:ascii="Times New Roman" w:hAnsi="Times New Roman"/>
              </w:rPr>
            </w:pPr>
            <w:r w:rsidRPr="00603C79">
              <w:rPr>
                <w:rFonts w:ascii="Times New Roman" w:hAnsi="Times New Roman"/>
              </w:rPr>
              <w:t>Обучающиеся, учителя, родители, жители микрорайона</w:t>
            </w:r>
          </w:p>
        </w:tc>
        <w:tc>
          <w:tcPr>
            <w:tcW w:w="1571" w:type="dxa"/>
          </w:tcPr>
          <w:p w14:paraId="7DAEC0EC" w14:textId="77777777" w:rsidR="00FF033E" w:rsidRPr="00603C79" w:rsidRDefault="00371C5F" w:rsidP="00371C5F">
            <w:pPr>
              <w:widowControl w:val="0"/>
              <w:rPr>
                <w:rFonts w:ascii="Times New Roman" w:hAnsi="Times New Roman"/>
              </w:rPr>
            </w:pPr>
            <w:r w:rsidRPr="00603C79">
              <w:rPr>
                <w:rFonts w:ascii="Times New Roman" w:hAnsi="Times New Roman"/>
              </w:rPr>
              <w:t>сентябрь</w:t>
            </w:r>
          </w:p>
        </w:tc>
        <w:tc>
          <w:tcPr>
            <w:tcW w:w="2634" w:type="dxa"/>
          </w:tcPr>
          <w:p w14:paraId="342C0AC2" w14:textId="77777777" w:rsidR="00FF033E" w:rsidRPr="00603C79" w:rsidRDefault="00371C5F" w:rsidP="00371C5F">
            <w:pPr>
              <w:widowControl w:val="0"/>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1DCB100D" w14:textId="77777777" w:rsidTr="001F61AA">
        <w:tc>
          <w:tcPr>
            <w:tcW w:w="4604" w:type="dxa"/>
          </w:tcPr>
          <w:p w14:paraId="1E3B3A2D" w14:textId="77777777" w:rsidR="00FF033E" w:rsidRPr="00603C79" w:rsidRDefault="00FF033E" w:rsidP="005F561C">
            <w:pPr>
              <w:widowControl w:val="0"/>
              <w:spacing w:line="274" w:lineRule="exact"/>
              <w:rPr>
                <w:rFonts w:ascii="Times New Roman" w:hAnsi="Times New Roman"/>
                <w:b/>
                <w:i/>
              </w:rPr>
            </w:pPr>
            <w:r w:rsidRPr="00603C79">
              <w:rPr>
                <w:rFonts w:ascii="Times New Roman" w:eastAsia="№Е" w:hAnsi="Times New Roman"/>
                <w:sz w:val="22"/>
              </w:rPr>
              <w:t>Проект «Неделя национальностей»</w:t>
            </w:r>
          </w:p>
        </w:tc>
        <w:tc>
          <w:tcPr>
            <w:tcW w:w="1482" w:type="dxa"/>
          </w:tcPr>
          <w:p w14:paraId="61338745" w14:textId="77777777" w:rsidR="00FF033E" w:rsidRPr="00603C79" w:rsidRDefault="00371C5F" w:rsidP="00371C5F">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10D94161" w14:textId="77777777" w:rsidR="00FF033E" w:rsidRPr="00603C79" w:rsidRDefault="00371C5F" w:rsidP="00371C5F">
            <w:pPr>
              <w:widowControl w:val="0"/>
              <w:rPr>
                <w:rFonts w:ascii="Times New Roman" w:hAnsi="Times New Roman"/>
              </w:rPr>
            </w:pPr>
            <w:r w:rsidRPr="00603C79">
              <w:rPr>
                <w:rFonts w:ascii="Times New Roman" w:hAnsi="Times New Roman"/>
              </w:rPr>
              <w:t>ноябрь</w:t>
            </w:r>
          </w:p>
        </w:tc>
        <w:tc>
          <w:tcPr>
            <w:tcW w:w="2634" w:type="dxa"/>
          </w:tcPr>
          <w:p w14:paraId="79ADDB82" w14:textId="77777777" w:rsidR="00FF033E" w:rsidRPr="00603C79" w:rsidRDefault="00371C5F" w:rsidP="00371C5F">
            <w:pPr>
              <w:widowControl w:val="0"/>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55F8AD90" w14:textId="77777777" w:rsidTr="001F61AA">
        <w:tc>
          <w:tcPr>
            <w:tcW w:w="4604" w:type="dxa"/>
          </w:tcPr>
          <w:p w14:paraId="12338616" w14:textId="77777777" w:rsidR="00FF033E" w:rsidRPr="00603C79" w:rsidRDefault="00FF033E" w:rsidP="005F561C">
            <w:pPr>
              <w:widowControl w:val="0"/>
              <w:spacing w:line="274" w:lineRule="exact"/>
              <w:rPr>
                <w:rFonts w:ascii="Times New Roman" w:hAnsi="Times New Roman"/>
                <w:b/>
                <w:i/>
              </w:rPr>
            </w:pPr>
            <w:r w:rsidRPr="00603C79">
              <w:rPr>
                <w:rFonts w:ascii="Times New Roman" w:eastAsia="№Е" w:hAnsi="Times New Roman"/>
                <w:sz w:val="22"/>
              </w:rPr>
              <w:t>Интеллектуальные игры «Что? Где? Когда?»</w:t>
            </w:r>
          </w:p>
        </w:tc>
        <w:tc>
          <w:tcPr>
            <w:tcW w:w="1482" w:type="dxa"/>
          </w:tcPr>
          <w:p w14:paraId="5DABB8C8" w14:textId="77777777" w:rsidR="00FF033E" w:rsidRPr="00603C79" w:rsidRDefault="00371C5F" w:rsidP="00371C5F">
            <w:pPr>
              <w:widowControl w:val="0"/>
              <w:rPr>
                <w:rFonts w:ascii="Times New Roman" w:hAnsi="Times New Roman"/>
              </w:rPr>
            </w:pPr>
            <w:r w:rsidRPr="00603C79">
              <w:rPr>
                <w:rFonts w:ascii="Times New Roman" w:hAnsi="Times New Roman"/>
              </w:rPr>
              <w:t>Участники команд</w:t>
            </w:r>
          </w:p>
        </w:tc>
        <w:tc>
          <w:tcPr>
            <w:tcW w:w="1571" w:type="dxa"/>
          </w:tcPr>
          <w:p w14:paraId="1FDCB2BD" w14:textId="77777777" w:rsidR="00FF033E" w:rsidRPr="00603C79" w:rsidRDefault="00371C5F" w:rsidP="004F1A70">
            <w:pPr>
              <w:widowControl w:val="0"/>
              <w:rPr>
                <w:rFonts w:ascii="Times New Roman" w:hAnsi="Times New Roman"/>
              </w:rPr>
            </w:pPr>
            <w:r w:rsidRPr="00603C79">
              <w:rPr>
                <w:rFonts w:ascii="Times New Roman" w:hAnsi="Times New Roman"/>
              </w:rPr>
              <w:t xml:space="preserve">План </w:t>
            </w:r>
            <w:r w:rsidR="004F1A70" w:rsidRPr="00603C79">
              <w:rPr>
                <w:rFonts w:ascii="Times New Roman" w:hAnsi="Times New Roman"/>
              </w:rPr>
              <w:t>оргкомитета</w:t>
            </w:r>
          </w:p>
        </w:tc>
        <w:tc>
          <w:tcPr>
            <w:tcW w:w="2634" w:type="dxa"/>
          </w:tcPr>
          <w:p w14:paraId="70C1CD94" w14:textId="77777777" w:rsidR="00FF033E" w:rsidRPr="00603C79" w:rsidRDefault="004F1A70" w:rsidP="00371C5F">
            <w:pPr>
              <w:widowControl w:val="0"/>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6D847FBB" w14:textId="77777777" w:rsidTr="001F61AA">
        <w:tc>
          <w:tcPr>
            <w:tcW w:w="4604" w:type="dxa"/>
          </w:tcPr>
          <w:p w14:paraId="40273E76" w14:textId="77777777" w:rsidR="00FF033E" w:rsidRPr="00603C79" w:rsidRDefault="00FF033E" w:rsidP="005F561C">
            <w:pPr>
              <w:widowControl w:val="0"/>
              <w:spacing w:line="274" w:lineRule="exact"/>
              <w:rPr>
                <w:rFonts w:ascii="Times New Roman" w:hAnsi="Times New Roman"/>
                <w:b/>
                <w:i/>
              </w:rPr>
            </w:pPr>
            <w:r w:rsidRPr="00603C79">
              <w:rPr>
                <w:rFonts w:ascii="Times New Roman" w:eastAsia="№Е" w:hAnsi="Times New Roman"/>
                <w:sz w:val="22"/>
              </w:rPr>
              <w:t>Проект «</w:t>
            </w:r>
            <w:r w:rsidRPr="00603C79">
              <w:rPr>
                <w:rFonts w:ascii="Times New Roman" w:eastAsia="№Е" w:hAnsi="Times New Roman"/>
                <w:sz w:val="22"/>
                <w:lang w:val="en-US"/>
              </w:rPr>
              <w:t>Bookcrossing</w:t>
            </w:r>
            <w:r w:rsidRPr="00603C79">
              <w:rPr>
                <w:rFonts w:ascii="Times New Roman" w:eastAsia="№Е" w:hAnsi="Times New Roman"/>
                <w:sz w:val="22"/>
              </w:rPr>
              <w:t>»</w:t>
            </w:r>
          </w:p>
        </w:tc>
        <w:tc>
          <w:tcPr>
            <w:tcW w:w="1482" w:type="dxa"/>
          </w:tcPr>
          <w:p w14:paraId="3C9403D8" w14:textId="77777777" w:rsidR="00FF033E" w:rsidRPr="00603C79" w:rsidRDefault="004F1A70" w:rsidP="00371C5F">
            <w:pPr>
              <w:widowControl w:val="0"/>
              <w:rPr>
                <w:rFonts w:ascii="Times New Roman" w:hAnsi="Times New Roman"/>
              </w:rPr>
            </w:pPr>
            <w:r w:rsidRPr="00603C79">
              <w:rPr>
                <w:rFonts w:ascii="Times New Roman" w:hAnsi="Times New Roman"/>
              </w:rPr>
              <w:t>Обучающиеся, учителя</w:t>
            </w:r>
          </w:p>
        </w:tc>
        <w:tc>
          <w:tcPr>
            <w:tcW w:w="1571" w:type="dxa"/>
          </w:tcPr>
          <w:p w14:paraId="15643A2E" w14:textId="77777777" w:rsidR="00FF033E" w:rsidRPr="00603C79" w:rsidRDefault="004F1A70" w:rsidP="00371C5F">
            <w:pPr>
              <w:widowControl w:val="0"/>
              <w:rPr>
                <w:rFonts w:ascii="Times New Roman" w:hAnsi="Times New Roman"/>
              </w:rPr>
            </w:pPr>
            <w:r w:rsidRPr="00603C79">
              <w:rPr>
                <w:rFonts w:ascii="Times New Roman" w:hAnsi="Times New Roman"/>
              </w:rPr>
              <w:t>В течение года</w:t>
            </w:r>
          </w:p>
        </w:tc>
        <w:tc>
          <w:tcPr>
            <w:tcW w:w="2634" w:type="dxa"/>
          </w:tcPr>
          <w:p w14:paraId="4118BFD7" w14:textId="77777777" w:rsidR="00FF033E" w:rsidRPr="00603C79" w:rsidRDefault="004F1A70" w:rsidP="00371C5F">
            <w:pPr>
              <w:widowControl w:val="0"/>
              <w:rPr>
                <w:rFonts w:ascii="Times New Roman" w:hAnsi="Times New Roman"/>
              </w:rPr>
            </w:pPr>
            <w:r w:rsidRPr="00603C79">
              <w:rPr>
                <w:rFonts w:ascii="Times New Roman" w:hAnsi="Times New Roman"/>
              </w:rPr>
              <w:t>Совет гимназистов</w:t>
            </w:r>
          </w:p>
        </w:tc>
      </w:tr>
      <w:tr w:rsidR="00603C79" w:rsidRPr="00603C79" w14:paraId="357833FA" w14:textId="77777777" w:rsidTr="001F61AA">
        <w:tc>
          <w:tcPr>
            <w:tcW w:w="4604" w:type="dxa"/>
          </w:tcPr>
          <w:p w14:paraId="0F2526F7"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Акция «Пусть у всех детей будет Новый год»</w:t>
            </w:r>
          </w:p>
        </w:tc>
        <w:tc>
          <w:tcPr>
            <w:tcW w:w="1482" w:type="dxa"/>
          </w:tcPr>
          <w:p w14:paraId="1F54994A"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0B897145" w14:textId="77777777" w:rsidR="004F1A70" w:rsidRPr="00603C79" w:rsidRDefault="004F1A70" w:rsidP="004F1A70">
            <w:pPr>
              <w:widowControl w:val="0"/>
              <w:rPr>
                <w:rFonts w:ascii="Times New Roman" w:hAnsi="Times New Roman"/>
              </w:rPr>
            </w:pPr>
            <w:r w:rsidRPr="00603C79">
              <w:rPr>
                <w:rFonts w:ascii="Times New Roman" w:hAnsi="Times New Roman"/>
              </w:rPr>
              <w:t>декабрь</w:t>
            </w:r>
          </w:p>
        </w:tc>
        <w:tc>
          <w:tcPr>
            <w:tcW w:w="2634" w:type="dxa"/>
          </w:tcPr>
          <w:p w14:paraId="32CB1F30"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2E44D493" w14:textId="77777777" w:rsidTr="001F61AA">
        <w:tc>
          <w:tcPr>
            <w:tcW w:w="4604" w:type="dxa"/>
          </w:tcPr>
          <w:p w14:paraId="5F6ED8DB"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Фестиваль патриотической песни</w:t>
            </w:r>
          </w:p>
        </w:tc>
        <w:tc>
          <w:tcPr>
            <w:tcW w:w="1482" w:type="dxa"/>
          </w:tcPr>
          <w:p w14:paraId="3A823DFF"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родители</w:t>
            </w:r>
          </w:p>
        </w:tc>
        <w:tc>
          <w:tcPr>
            <w:tcW w:w="1571" w:type="dxa"/>
          </w:tcPr>
          <w:p w14:paraId="319143D1" w14:textId="77777777" w:rsidR="004F1A70" w:rsidRPr="00603C79" w:rsidRDefault="004F1A70" w:rsidP="004F1A70">
            <w:pPr>
              <w:widowControl w:val="0"/>
              <w:rPr>
                <w:rFonts w:ascii="Times New Roman" w:hAnsi="Times New Roman"/>
              </w:rPr>
            </w:pPr>
            <w:r w:rsidRPr="00603C79">
              <w:rPr>
                <w:rFonts w:ascii="Times New Roman" w:hAnsi="Times New Roman"/>
              </w:rPr>
              <w:t>апрель</w:t>
            </w:r>
          </w:p>
        </w:tc>
        <w:tc>
          <w:tcPr>
            <w:tcW w:w="2634" w:type="dxa"/>
          </w:tcPr>
          <w:p w14:paraId="2CE37D26"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7909C1E0" w14:textId="77777777" w:rsidTr="001F61AA">
        <w:tc>
          <w:tcPr>
            <w:tcW w:w="4604" w:type="dxa"/>
          </w:tcPr>
          <w:p w14:paraId="219BE6F8"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Конкурс «Класс года»</w:t>
            </w:r>
          </w:p>
        </w:tc>
        <w:tc>
          <w:tcPr>
            <w:tcW w:w="1482" w:type="dxa"/>
          </w:tcPr>
          <w:p w14:paraId="74F86A38"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790FD409"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6F465A79"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4896DD70" w14:textId="77777777" w:rsidTr="001F61AA">
        <w:tc>
          <w:tcPr>
            <w:tcW w:w="4604" w:type="dxa"/>
          </w:tcPr>
          <w:p w14:paraId="065F9A33"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Проект «Я люблю свою Родину»</w:t>
            </w:r>
          </w:p>
        </w:tc>
        <w:tc>
          <w:tcPr>
            <w:tcW w:w="1482" w:type="dxa"/>
          </w:tcPr>
          <w:p w14:paraId="1CAB58B1"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747640AF" w14:textId="77777777" w:rsidR="004F1A70" w:rsidRPr="00603C79" w:rsidRDefault="004F1A70" w:rsidP="004F1A70">
            <w:pPr>
              <w:widowControl w:val="0"/>
              <w:rPr>
                <w:rFonts w:ascii="Times New Roman" w:hAnsi="Times New Roman"/>
              </w:rPr>
            </w:pPr>
            <w:r w:rsidRPr="00603C79">
              <w:rPr>
                <w:rFonts w:ascii="Times New Roman" w:hAnsi="Times New Roman"/>
              </w:rPr>
              <w:t>ноябрь</w:t>
            </w:r>
          </w:p>
        </w:tc>
        <w:tc>
          <w:tcPr>
            <w:tcW w:w="2634" w:type="dxa"/>
          </w:tcPr>
          <w:p w14:paraId="779C773A"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4BB531B4" w14:textId="77777777" w:rsidTr="001F61AA">
        <w:tc>
          <w:tcPr>
            <w:tcW w:w="4604" w:type="dxa"/>
          </w:tcPr>
          <w:p w14:paraId="5EB9E4C8"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Акция «Помощь приюту»</w:t>
            </w:r>
          </w:p>
        </w:tc>
        <w:tc>
          <w:tcPr>
            <w:tcW w:w="1482" w:type="dxa"/>
          </w:tcPr>
          <w:p w14:paraId="1C8AB75B"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10A8EAB7" w14:textId="77777777" w:rsidR="004F1A70" w:rsidRPr="00603C79" w:rsidRDefault="004F1A70" w:rsidP="004F1A70">
            <w:pPr>
              <w:widowControl w:val="0"/>
              <w:rPr>
                <w:rFonts w:ascii="Times New Roman" w:hAnsi="Times New Roman"/>
              </w:rPr>
            </w:pPr>
            <w:r w:rsidRPr="00603C79">
              <w:rPr>
                <w:rFonts w:ascii="Times New Roman" w:hAnsi="Times New Roman"/>
              </w:rPr>
              <w:t>январь</w:t>
            </w:r>
          </w:p>
        </w:tc>
        <w:tc>
          <w:tcPr>
            <w:tcW w:w="2634" w:type="dxa"/>
          </w:tcPr>
          <w:p w14:paraId="3B411AFD"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0C3ED712" w14:textId="77777777" w:rsidTr="001F61AA">
        <w:tc>
          <w:tcPr>
            <w:tcW w:w="4604" w:type="dxa"/>
          </w:tcPr>
          <w:p w14:paraId="01409F69"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sz w:val="22"/>
              </w:rPr>
              <w:t>Акции добровольчества и милосердия</w:t>
            </w:r>
          </w:p>
        </w:tc>
        <w:tc>
          <w:tcPr>
            <w:tcW w:w="1482" w:type="dxa"/>
          </w:tcPr>
          <w:p w14:paraId="27302A88" w14:textId="77777777" w:rsidR="004F1A70" w:rsidRPr="00603C79" w:rsidRDefault="004F1A70" w:rsidP="004F1A70">
            <w:pPr>
              <w:widowControl w:val="0"/>
              <w:rPr>
                <w:rFonts w:ascii="Times New Roman" w:hAnsi="Times New Roman"/>
              </w:rPr>
            </w:pPr>
            <w:r w:rsidRPr="00603C79">
              <w:rPr>
                <w:rFonts w:ascii="Times New Roman" w:hAnsi="Times New Roman"/>
              </w:rPr>
              <w:t>Обучающиеся, учителя, родители</w:t>
            </w:r>
          </w:p>
        </w:tc>
        <w:tc>
          <w:tcPr>
            <w:tcW w:w="1571" w:type="dxa"/>
          </w:tcPr>
          <w:p w14:paraId="7DDC5D66"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09F80E07"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0AB16C67" w14:textId="77777777" w:rsidTr="001F61AA">
        <w:tc>
          <w:tcPr>
            <w:tcW w:w="4604" w:type="dxa"/>
          </w:tcPr>
          <w:p w14:paraId="61CD8DAD" w14:textId="77777777" w:rsidR="004F1A70" w:rsidRPr="00603C79" w:rsidRDefault="004F1A70" w:rsidP="004F1A70">
            <w:pPr>
              <w:widowControl w:val="0"/>
              <w:spacing w:line="274" w:lineRule="exact"/>
              <w:rPr>
                <w:rFonts w:ascii="Times New Roman" w:eastAsia="№Е" w:hAnsi="Times New Roman"/>
              </w:rPr>
            </w:pPr>
            <w:r w:rsidRPr="00603C79">
              <w:rPr>
                <w:rFonts w:ascii="Times New Roman" w:eastAsia="№Е" w:hAnsi="Times New Roman"/>
                <w:sz w:val="22"/>
              </w:rPr>
              <w:t>Отчетные конференции (очно, в режиме онлайн)</w:t>
            </w:r>
          </w:p>
        </w:tc>
        <w:tc>
          <w:tcPr>
            <w:tcW w:w="1482" w:type="dxa"/>
          </w:tcPr>
          <w:p w14:paraId="25C11245" w14:textId="77777777" w:rsidR="004F1A70" w:rsidRPr="00603C79" w:rsidRDefault="004F1A70" w:rsidP="004F1A70">
            <w:pPr>
              <w:widowControl w:val="0"/>
              <w:rPr>
                <w:rFonts w:ascii="Times New Roman" w:hAnsi="Times New Roman"/>
              </w:rPr>
            </w:pPr>
            <w:r w:rsidRPr="00603C79">
              <w:rPr>
                <w:rFonts w:ascii="Times New Roman" w:hAnsi="Times New Roman"/>
              </w:rPr>
              <w:t>Совет гимназистов</w:t>
            </w:r>
          </w:p>
        </w:tc>
        <w:tc>
          <w:tcPr>
            <w:tcW w:w="1571" w:type="dxa"/>
          </w:tcPr>
          <w:p w14:paraId="7AE6B489"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7FA8D2F1"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17C80581" w14:textId="77777777" w:rsidTr="00165C66">
        <w:tc>
          <w:tcPr>
            <w:tcW w:w="10291" w:type="dxa"/>
            <w:gridSpan w:val="4"/>
          </w:tcPr>
          <w:p w14:paraId="539860D7"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b/>
                <w:iCs/>
                <w:sz w:val="22"/>
                <w:szCs w:val="24"/>
              </w:rPr>
              <w:t>Совет старост</w:t>
            </w:r>
            <w:r w:rsidRPr="00603C79">
              <w:rPr>
                <w:rFonts w:ascii="Times New Roman" w:eastAsia="№Е" w:hAnsi="Times New Roman"/>
                <w:iCs/>
                <w:sz w:val="22"/>
                <w:szCs w:val="24"/>
              </w:rPr>
              <w:t>, выборный орган: взаимодействие с Советом гимназистов, для облегчения распространения значимой для школьников информации и получения обратной связи от классных коллективов (работа по календарному плану мероприятий на год)</w:t>
            </w:r>
          </w:p>
        </w:tc>
      </w:tr>
      <w:tr w:rsidR="00603C79" w:rsidRPr="00603C79" w14:paraId="4AC92358" w14:textId="77777777" w:rsidTr="00165C66">
        <w:tc>
          <w:tcPr>
            <w:tcW w:w="10291" w:type="dxa"/>
            <w:gridSpan w:val="4"/>
          </w:tcPr>
          <w:p w14:paraId="6F87E0D4"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b/>
                <w:iCs/>
                <w:sz w:val="22"/>
                <w:szCs w:val="24"/>
              </w:rPr>
              <w:t>Совет физкультуры</w:t>
            </w:r>
            <w:r w:rsidRPr="00603C79">
              <w:rPr>
                <w:rFonts w:ascii="Times New Roman" w:eastAsia="№Е" w:hAnsi="Times New Roman"/>
                <w:iCs/>
                <w:sz w:val="22"/>
                <w:szCs w:val="24"/>
              </w:rPr>
              <w:t>: выполнение плана физкультурно-массовой и спортивно-оздоровительной работы</w:t>
            </w:r>
          </w:p>
        </w:tc>
      </w:tr>
      <w:tr w:rsidR="00603C79" w:rsidRPr="00603C79" w14:paraId="503DAFED" w14:textId="77777777" w:rsidTr="001F61AA">
        <w:tc>
          <w:tcPr>
            <w:tcW w:w="4604" w:type="dxa"/>
          </w:tcPr>
          <w:p w14:paraId="215DCA67"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iCs/>
                <w:sz w:val="22"/>
                <w:szCs w:val="24"/>
              </w:rPr>
              <w:t>Всероссийский проект «Спорт РДШ»</w:t>
            </w:r>
          </w:p>
        </w:tc>
        <w:tc>
          <w:tcPr>
            <w:tcW w:w="1482" w:type="dxa"/>
          </w:tcPr>
          <w:p w14:paraId="262A8652" w14:textId="77777777" w:rsidR="004F1A70" w:rsidRPr="00603C79" w:rsidRDefault="004F1A70" w:rsidP="004F1A70">
            <w:pPr>
              <w:rPr>
                <w:rFonts w:ascii="Times New Roman" w:hAnsi="Times New Roman"/>
              </w:rPr>
            </w:pPr>
            <w:r w:rsidRPr="00603C79">
              <w:rPr>
                <w:rFonts w:ascii="Times New Roman" w:hAnsi="Times New Roman"/>
              </w:rPr>
              <w:t>Обучающиеся</w:t>
            </w:r>
          </w:p>
        </w:tc>
        <w:tc>
          <w:tcPr>
            <w:tcW w:w="1571" w:type="dxa"/>
          </w:tcPr>
          <w:p w14:paraId="486FB468"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0068D19A"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физкультуры</w:t>
            </w:r>
          </w:p>
        </w:tc>
      </w:tr>
      <w:tr w:rsidR="00603C79" w:rsidRPr="00603C79" w14:paraId="05A7C58A" w14:textId="77777777" w:rsidTr="001F61AA">
        <w:tc>
          <w:tcPr>
            <w:tcW w:w="4604" w:type="dxa"/>
          </w:tcPr>
          <w:p w14:paraId="6992ECAA" w14:textId="77777777" w:rsidR="004F1A70" w:rsidRPr="00603C79" w:rsidRDefault="004F1A70" w:rsidP="004F1A70">
            <w:pPr>
              <w:widowControl w:val="0"/>
              <w:spacing w:line="274" w:lineRule="exact"/>
              <w:rPr>
                <w:rFonts w:ascii="Times New Roman" w:hAnsi="Times New Roman"/>
                <w:b/>
                <w:i/>
              </w:rPr>
            </w:pPr>
            <w:r w:rsidRPr="00603C79">
              <w:rPr>
                <w:rFonts w:ascii="Times New Roman" w:eastAsia="№Е" w:hAnsi="Times New Roman"/>
                <w:iCs/>
                <w:sz w:val="22"/>
                <w:szCs w:val="24"/>
              </w:rPr>
              <w:t>Конкурс «Самый спортивный класс»</w:t>
            </w:r>
          </w:p>
        </w:tc>
        <w:tc>
          <w:tcPr>
            <w:tcW w:w="1482" w:type="dxa"/>
          </w:tcPr>
          <w:p w14:paraId="448E2E9E" w14:textId="77777777" w:rsidR="004F1A70" w:rsidRPr="00603C79" w:rsidRDefault="004F1A70" w:rsidP="004F1A70">
            <w:pPr>
              <w:rPr>
                <w:rFonts w:ascii="Times New Roman" w:hAnsi="Times New Roman"/>
              </w:rPr>
            </w:pPr>
            <w:r w:rsidRPr="00603C79">
              <w:rPr>
                <w:rFonts w:ascii="Times New Roman" w:hAnsi="Times New Roman"/>
              </w:rPr>
              <w:t>Обучающиеся</w:t>
            </w:r>
          </w:p>
        </w:tc>
        <w:tc>
          <w:tcPr>
            <w:tcW w:w="1571" w:type="dxa"/>
          </w:tcPr>
          <w:p w14:paraId="1D9F3CB7"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00E8FFBE"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физкультуры</w:t>
            </w:r>
          </w:p>
        </w:tc>
      </w:tr>
      <w:tr w:rsidR="00603C79" w:rsidRPr="00603C79" w14:paraId="1AEABCA6" w14:textId="77777777" w:rsidTr="001F61AA">
        <w:tc>
          <w:tcPr>
            <w:tcW w:w="4604" w:type="dxa"/>
          </w:tcPr>
          <w:p w14:paraId="1051E460" w14:textId="77777777" w:rsidR="004F1A70" w:rsidRPr="00603C79" w:rsidRDefault="004F1A70" w:rsidP="004F1A70">
            <w:pPr>
              <w:widowControl w:val="0"/>
              <w:tabs>
                <w:tab w:val="left" w:pos="993"/>
              </w:tabs>
              <w:wordWrap w:val="0"/>
              <w:autoSpaceDE w:val="0"/>
              <w:autoSpaceDN w:val="0"/>
              <w:ind w:left="66"/>
              <w:contextualSpacing/>
              <w:jc w:val="both"/>
              <w:rPr>
                <w:rFonts w:ascii="Times New Roman" w:eastAsia="№Е" w:hAnsi="Times New Roman"/>
                <w:iCs/>
                <w:sz w:val="22"/>
                <w:szCs w:val="24"/>
              </w:rPr>
            </w:pPr>
            <w:r w:rsidRPr="00603C79">
              <w:rPr>
                <w:rFonts w:ascii="Times New Roman" w:eastAsia="№Е" w:hAnsi="Times New Roman"/>
                <w:iCs/>
                <w:sz w:val="22"/>
                <w:szCs w:val="24"/>
              </w:rPr>
              <w:t>Спортивный клуб «Леопард»</w:t>
            </w:r>
          </w:p>
        </w:tc>
        <w:tc>
          <w:tcPr>
            <w:tcW w:w="1482" w:type="dxa"/>
          </w:tcPr>
          <w:p w14:paraId="30B3006A" w14:textId="77777777" w:rsidR="004F1A70" w:rsidRPr="00603C79" w:rsidRDefault="004F1A70" w:rsidP="004F1A70">
            <w:pPr>
              <w:rPr>
                <w:rFonts w:ascii="Times New Roman" w:hAnsi="Times New Roman"/>
              </w:rPr>
            </w:pPr>
            <w:r w:rsidRPr="00603C79">
              <w:rPr>
                <w:rFonts w:ascii="Times New Roman" w:hAnsi="Times New Roman"/>
              </w:rPr>
              <w:t>Обучающиеся</w:t>
            </w:r>
          </w:p>
        </w:tc>
        <w:tc>
          <w:tcPr>
            <w:tcW w:w="1571" w:type="dxa"/>
          </w:tcPr>
          <w:p w14:paraId="5E23AC4B"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199597BC" w14:textId="77777777" w:rsidR="004F1A70" w:rsidRPr="00603C79" w:rsidRDefault="004F1A70" w:rsidP="004F1A70">
            <w:pPr>
              <w:rPr>
                <w:rFonts w:ascii="Times New Roman" w:hAnsi="Times New Roman"/>
              </w:rPr>
            </w:pPr>
            <w:r w:rsidRPr="00603C79">
              <w:rPr>
                <w:rFonts w:ascii="Times New Roman" w:hAnsi="Times New Roman"/>
              </w:rPr>
              <w:t>Зам. директора по ВР, Совет физкультуры</w:t>
            </w:r>
          </w:p>
        </w:tc>
      </w:tr>
      <w:tr w:rsidR="00603C79" w:rsidRPr="00603C79" w14:paraId="7464CEF8" w14:textId="77777777" w:rsidTr="001F61AA">
        <w:tc>
          <w:tcPr>
            <w:tcW w:w="4604" w:type="dxa"/>
          </w:tcPr>
          <w:p w14:paraId="3A53EC5E" w14:textId="77777777" w:rsidR="004F1A70" w:rsidRPr="00603C79" w:rsidRDefault="004F1A70" w:rsidP="004F1A70">
            <w:pPr>
              <w:widowControl w:val="0"/>
              <w:tabs>
                <w:tab w:val="left" w:pos="993"/>
              </w:tabs>
              <w:wordWrap w:val="0"/>
              <w:autoSpaceDE w:val="0"/>
              <w:autoSpaceDN w:val="0"/>
              <w:ind w:left="66"/>
              <w:contextualSpacing/>
              <w:jc w:val="both"/>
              <w:rPr>
                <w:rFonts w:ascii="Times New Roman" w:eastAsia="№Е" w:hAnsi="Times New Roman"/>
                <w:iCs/>
                <w:szCs w:val="24"/>
              </w:rPr>
            </w:pPr>
            <w:r w:rsidRPr="00603C79">
              <w:rPr>
                <w:rFonts w:ascii="Times New Roman" w:eastAsia="№Е" w:hAnsi="Times New Roman"/>
                <w:iCs/>
                <w:sz w:val="22"/>
                <w:szCs w:val="24"/>
              </w:rPr>
              <w:t xml:space="preserve">Участие в различных мероприятиях и </w:t>
            </w:r>
            <w:r w:rsidRPr="00603C79">
              <w:rPr>
                <w:rFonts w:ascii="Times New Roman" w:eastAsia="№Е" w:hAnsi="Times New Roman"/>
                <w:iCs/>
                <w:sz w:val="22"/>
                <w:szCs w:val="24"/>
              </w:rPr>
              <w:lastRenderedPageBreak/>
              <w:t>соревнованиях</w:t>
            </w:r>
          </w:p>
        </w:tc>
        <w:tc>
          <w:tcPr>
            <w:tcW w:w="1482" w:type="dxa"/>
          </w:tcPr>
          <w:p w14:paraId="409FB79A" w14:textId="77777777" w:rsidR="004F1A70" w:rsidRPr="00603C79" w:rsidRDefault="004F1A70" w:rsidP="004F1A70">
            <w:pPr>
              <w:rPr>
                <w:rFonts w:ascii="Times New Roman" w:hAnsi="Times New Roman"/>
              </w:rPr>
            </w:pPr>
            <w:r w:rsidRPr="00603C79">
              <w:rPr>
                <w:rFonts w:ascii="Times New Roman" w:hAnsi="Times New Roman"/>
              </w:rPr>
              <w:lastRenderedPageBreak/>
              <w:t>Обучающиеся</w:t>
            </w:r>
          </w:p>
        </w:tc>
        <w:tc>
          <w:tcPr>
            <w:tcW w:w="1571" w:type="dxa"/>
          </w:tcPr>
          <w:p w14:paraId="4A536689"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7C917C91" w14:textId="77777777" w:rsidR="004F1A70" w:rsidRPr="00603C79" w:rsidRDefault="004F1A70" w:rsidP="004F1A70">
            <w:pPr>
              <w:rPr>
                <w:rFonts w:ascii="Times New Roman" w:hAnsi="Times New Roman"/>
              </w:rPr>
            </w:pPr>
            <w:r w:rsidRPr="00603C79">
              <w:rPr>
                <w:rFonts w:ascii="Times New Roman" w:hAnsi="Times New Roman"/>
              </w:rPr>
              <w:t xml:space="preserve">Зам. директора по ВР, </w:t>
            </w:r>
            <w:r w:rsidRPr="00603C79">
              <w:rPr>
                <w:rFonts w:ascii="Times New Roman" w:hAnsi="Times New Roman"/>
              </w:rPr>
              <w:lastRenderedPageBreak/>
              <w:t>Совет физкультуры</w:t>
            </w:r>
          </w:p>
        </w:tc>
      </w:tr>
      <w:tr w:rsidR="00603C79" w:rsidRPr="00603C79" w14:paraId="6C5F5CAB" w14:textId="77777777" w:rsidTr="00165C66">
        <w:tc>
          <w:tcPr>
            <w:tcW w:w="10291" w:type="dxa"/>
            <w:gridSpan w:val="4"/>
          </w:tcPr>
          <w:p w14:paraId="5A64E984"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b/>
                <w:iCs/>
                <w:sz w:val="22"/>
                <w:szCs w:val="24"/>
              </w:rPr>
              <w:lastRenderedPageBreak/>
              <w:t>Первичное отделение РДШ (мы – школа РДШ)</w:t>
            </w:r>
            <w:r w:rsidRPr="00603C79">
              <w:rPr>
                <w:rFonts w:ascii="Times New Roman" w:eastAsia="№Е" w:hAnsi="Times New Roman"/>
                <w:iCs/>
                <w:sz w:val="22"/>
                <w:szCs w:val="24"/>
              </w:rPr>
              <w:t>: вовлечение детей в РДШ, участие в мероприятиях РДШ</w:t>
            </w:r>
          </w:p>
        </w:tc>
      </w:tr>
      <w:tr w:rsidR="00603C79" w:rsidRPr="00603C79" w14:paraId="54ACC97C" w14:textId="77777777" w:rsidTr="00165C66">
        <w:tc>
          <w:tcPr>
            <w:tcW w:w="10291" w:type="dxa"/>
            <w:gridSpan w:val="4"/>
          </w:tcPr>
          <w:p w14:paraId="217305A8"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b/>
                <w:iCs/>
                <w:sz w:val="22"/>
                <w:szCs w:val="24"/>
              </w:rPr>
              <w:t>Первичная ячейка РСМ</w:t>
            </w:r>
            <w:r w:rsidRPr="00603C79">
              <w:rPr>
                <w:rFonts w:ascii="Times New Roman" w:eastAsia="№Е" w:hAnsi="Times New Roman"/>
                <w:iCs/>
                <w:sz w:val="22"/>
                <w:szCs w:val="24"/>
              </w:rPr>
              <w:t>: вовлечение детей в РСМ, реализация плана мероприятий РСМ</w:t>
            </w:r>
          </w:p>
        </w:tc>
      </w:tr>
      <w:tr w:rsidR="00603C79" w:rsidRPr="00603C79" w14:paraId="227B42F5" w14:textId="77777777" w:rsidTr="00165C66">
        <w:tc>
          <w:tcPr>
            <w:tcW w:w="10291" w:type="dxa"/>
            <w:gridSpan w:val="4"/>
          </w:tcPr>
          <w:p w14:paraId="03BA7085"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b/>
                <w:iCs/>
                <w:sz w:val="22"/>
                <w:szCs w:val="24"/>
              </w:rPr>
              <w:t>Творческие советы дела</w:t>
            </w:r>
            <w:r w:rsidRPr="00603C79">
              <w:rPr>
                <w:rFonts w:ascii="Times New Roman" w:eastAsia="№Е" w:hAnsi="Times New Roman"/>
                <w:iCs/>
                <w:sz w:val="22"/>
                <w:szCs w:val="24"/>
              </w:rPr>
              <w:t>: объединение обучающихся для проведения  тех или иных конкретных мероприятий, праздников, вечеров, акций и т.п</w:t>
            </w:r>
          </w:p>
        </w:tc>
      </w:tr>
      <w:tr w:rsidR="00603C79" w:rsidRPr="00603C79" w14:paraId="6BC06C5A" w14:textId="77777777" w:rsidTr="001F61AA">
        <w:tc>
          <w:tcPr>
            <w:tcW w:w="4604" w:type="dxa"/>
          </w:tcPr>
          <w:p w14:paraId="6DC48406" w14:textId="77777777" w:rsidR="004F1A70" w:rsidRPr="00603C79" w:rsidRDefault="004F1A70" w:rsidP="004F1A70">
            <w:pPr>
              <w:widowControl w:val="0"/>
              <w:tabs>
                <w:tab w:val="left" w:pos="993"/>
              </w:tabs>
              <w:wordWrap w:val="0"/>
              <w:autoSpaceDE w:val="0"/>
              <w:autoSpaceDN w:val="0"/>
              <w:ind w:left="66"/>
              <w:contextualSpacing/>
              <w:jc w:val="both"/>
              <w:rPr>
                <w:rFonts w:ascii="Times New Roman" w:eastAsia="№Е" w:hAnsi="Times New Roman"/>
                <w:b/>
                <w:iCs/>
                <w:szCs w:val="24"/>
              </w:rPr>
            </w:pPr>
            <w:r w:rsidRPr="00603C79">
              <w:rPr>
                <w:rFonts w:ascii="Times New Roman" w:eastAsia="№Е" w:hAnsi="Times New Roman"/>
                <w:b/>
                <w:iCs/>
                <w:sz w:val="22"/>
                <w:szCs w:val="24"/>
              </w:rPr>
              <w:t>Группы по урегулированию конфликтных ситуаций в школе</w:t>
            </w:r>
          </w:p>
        </w:tc>
        <w:tc>
          <w:tcPr>
            <w:tcW w:w="1482" w:type="dxa"/>
          </w:tcPr>
          <w:p w14:paraId="2709BDE9" w14:textId="77777777" w:rsidR="004F1A70" w:rsidRPr="00603C79" w:rsidRDefault="004F1A70" w:rsidP="004F1A70">
            <w:pPr>
              <w:widowControl w:val="0"/>
              <w:spacing w:line="274" w:lineRule="exact"/>
              <w:rPr>
                <w:rFonts w:ascii="Times New Roman" w:hAnsi="Times New Roman"/>
              </w:rPr>
            </w:pPr>
            <w:r w:rsidRPr="00603C79">
              <w:rPr>
                <w:rFonts w:ascii="Times New Roman" w:hAnsi="Times New Roman"/>
              </w:rPr>
              <w:t>Обучающиеся</w:t>
            </w:r>
          </w:p>
        </w:tc>
        <w:tc>
          <w:tcPr>
            <w:tcW w:w="1571" w:type="dxa"/>
          </w:tcPr>
          <w:p w14:paraId="3BC7647E" w14:textId="77777777" w:rsidR="004F1A70" w:rsidRPr="00603C79" w:rsidRDefault="004F1A70" w:rsidP="004F1A70">
            <w:pPr>
              <w:widowControl w:val="0"/>
              <w:rPr>
                <w:rFonts w:ascii="Times New Roman" w:hAnsi="Times New Roman"/>
              </w:rPr>
            </w:pPr>
            <w:r w:rsidRPr="00603C79">
              <w:rPr>
                <w:rFonts w:ascii="Times New Roman" w:hAnsi="Times New Roman"/>
              </w:rPr>
              <w:t>В течение года</w:t>
            </w:r>
          </w:p>
        </w:tc>
        <w:tc>
          <w:tcPr>
            <w:tcW w:w="2634" w:type="dxa"/>
          </w:tcPr>
          <w:p w14:paraId="6B670F3C" w14:textId="77777777" w:rsidR="004F1A70" w:rsidRPr="00603C79" w:rsidRDefault="004F1A70" w:rsidP="004F1A70">
            <w:pPr>
              <w:widowControl w:val="0"/>
              <w:spacing w:line="274" w:lineRule="exact"/>
              <w:rPr>
                <w:rFonts w:ascii="Times New Roman" w:hAnsi="Times New Roman"/>
              </w:rPr>
            </w:pPr>
            <w:r w:rsidRPr="00603C79">
              <w:rPr>
                <w:rFonts w:ascii="Times New Roman" w:hAnsi="Times New Roman"/>
              </w:rPr>
              <w:t>Группа медиации</w:t>
            </w:r>
          </w:p>
        </w:tc>
      </w:tr>
      <w:tr w:rsidR="00603C79" w:rsidRPr="00603C79" w14:paraId="0E054DCB" w14:textId="77777777" w:rsidTr="00165C66">
        <w:tc>
          <w:tcPr>
            <w:tcW w:w="10291" w:type="dxa"/>
            <w:gridSpan w:val="4"/>
          </w:tcPr>
          <w:p w14:paraId="5009A6C4" w14:textId="77777777" w:rsidR="004F1A70" w:rsidRPr="00603C79" w:rsidRDefault="004F1A70" w:rsidP="004F1A70">
            <w:pPr>
              <w:widowControl w:val="0"/>
              <w:tabs>
                <w:tab w:val="left" w:pos="851"/>
              </w:tabs>
              <w:wordWrap w:val="0"/>
              <w:autoSpaceDE w:val="0"/>
              <w:autoSpaceDN w:val="0"/>
              <w:ind w:firstLine="66"/>
              <w:jc w:val="both"/>
              <w:rPr>
                <w:rFonts w:ascii="Times New Roman" w:hAnsi="Times New Roman"/>
                <w:bCs/>
                <w:kern w:val="2"/>
                <w:sz w:val="22"/>
                <w:szCs w:val="24"/>
                <w:lang w:eastAsia="ko-KR"/>
              </w:rPr>
            </w:pPr>
            <w:r w:rsidRPr="00603C79">
              <w:rPr>
                <w:rFonts w:ascii="Times New Roman" w:hAnsi="Times New Roman"/>
                <w:b/>
                <w:kern w:val="2"/>
                <w:sz w:val="22"/>
                <w:szCs w:val="24"/>
                <w:lang w:eastAsia="ko-KR"/>
              </w:rPr>
              <w:t>На уровне классов</w:t>
            </w:r>
            <w:r w:rsidRPr="00603C79">
              <w:rPr>
                <w:rFonts w:ascii="Times New Roman" w:hAnsi="Times New Roman"/>
                <w:bCs/>
                <w:kern w:val="2"/>
                <w:sz w:val="22"/>
                <w:szCs w:val="24"/>
                <w:lang w:eastAsia="ko-KR"/>
              </w:rPr>
              <w:t>:</w:t>
            </w:r>
          </w:p>
          <w:p w14:paraId="1D4F809A" w14:textId="77777777" w:rsidR="004F1A70" w:rsidRPr="00603C79" w:rsidRDefault="004F1A70" w:rsidP="004F1A70">
            <w:pPr>
              <w:widowControl w:val="0"/>
              <w:spacing w:line="274" w:lineRule="exact"/>
              <w:rPr>
                <w:rFonts w:ascii="Times New Roman" w:hAnsi="Times New Roman"/>
                <w:u w:val="single"/>
              </w:rPr>
            </w:pPr>
            <w:r w:rsidRPr="00603C79">
              <w:rPr>
                <w:rFonts w:ascii="Times New Roman" w:eastAsia="№Е" w:hAnsi="Times New Roman"/>
                <w:kern w:val="2"/>
                <w:sz w:val="22"/>
                <w:szCs w:val="24"/>
              </w:rPr>
              <w:t>Актив класса, выборный орган: определяется учащимися по основным направлениям работы (их может определять Совет гимназистов)</w:t>
            </w:r>
          </w:p>
        </w:tc>
      </w:tr>
      <w:tr w:rsidR="00603C79" w:rsidRPr="00603C79" w14:paraId="40A98561" w14:textId="77777777" w:rsidTr="004F1A70">
        <w:tc>
          <w:tcPr>
            <w:tcW w:w="10291" w:type="dxa"/>
            <w:gridSpan w:val="4"/>
            <w:shd w:val="clear" w:color="auto" w:fill="D9D9D9" w:themeFill="background1" w:themeFillShade="D9"/>
          </w:tcPr>
          <w:p w14:paraId="7C8620E9" w14:textId="77777777" w:rsidR="004F1A70" w:rsidRPr="00603C79" w:rsidRDefault="004F1A70" w:rsidP="004F1A70">
            <w:pPr>
              <w:widowControl w:val="0"/>
              <w:spacing w:line="274" w:lineRule="exact"/>
              <w:jc w:val="center"/>
              <w:rPr>
                <w:rFonts w:ascii="Times New Roman" w:hAnsi="Times New Roman"/>
                <w:u w:val="single"/>
              </w:rPr>
            </w:pPr>
            <w:r w:rsidRPr="00603C79">
              <w:rPr>
                <w:rFonts w:ascii="Times New Roman" w:hAnsi="Times New Roman"/>
                <w:b/>
                <w:i/>
                <w:sz w:val="22"/>
              </w:rPr>
              <w:t>Модуль «Профориентация»</w:t>
            </w:r>
          </w:p>
        </w:tc>
      </w:tr>
      <w:tr w:rsidR="00603C79" w:rsidRPr="00603C79" w14:paraId="1CDF7678" w14:textId="77777777" w:rsidTr="001F61AA">
        <w:tc>
          <w:tcPr>
            <w:tcW w:w="4604" w:type="dxa"/>
          </w:tcPr>
          <w:p w14:paraId="426EA218" w14:textId="77777777" w:rsidR="00165C66" w:rsidRPr="00603C79" w:rsidRDefault="00165C66" w:rsidP="00165C66">
            <w:pPr>
              <w:widowControl w:val="0"/>
              <w:spacing w:line="274" w:lineRule="exact"/>
              <w:rPr>
                <w:rFonts w:ascii="Times New Roman" w:hAnsi="Times New Roman"/>
                <w:b/>
                <w:i/>
              </w:rPr>
            </w:pPr>
            <w:r w:rsidRPr="00603C79">
              <w:rPr>
                <w:rFonts w:ascii="Times New Roman" w:hAnsi="Times New Roman"/>
                <w:sz w:val="22"/>
              </w:rPr>
              <w:t>Организация экскурсий на предприятия АГО</w:t>
            </w:r>
          </w:p>
        </w:tc>
        <w:tc>
          <w:tcPr>
            <w:tcW w:w="1482" w:type="dxa"/>
          </w:tcPr>
          <w:p w14:paraId="294D53FA"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w:t>
            </w:r>
          </w:p>
        </w:tc>
        <w:tc>
          <w:tcPr>
            <w:tcW w:w="1571" w:type="dxa"/>
          </w:tcPr>
          <w:p w14:paraId="169B6ED2" w14:textId="77777777" w:rsidR="00165C66" w:rsidRPr="00603C79" w:rsidRDefault="00165C66" w:rsidP="00165C66">
            <w:r w:rsidRPr="00603C79">
              <w:rPr>
                <w:rFonts w:ascii="Times New Roman" w:hAnsi="Times New Roman"/>
              </w:rPr>
              <w:t>В течение года</w:t>
            </w:r>
          </w:p>
        </w:tc>
        <w:tc>
          <w:tcPr>
            <w:tcW w:w="2634" w:type="dxa"/>
          </w:tcPr>
          <w:p w14:paraId="63F72F53" w14:textId="77777777" w:rsidR="00165C66" w:rsidRPr="00603C79" w:rsidRDefault="00165C66" w:rsidP="00165C66">
            <w:pPr>
              <w:rPr>
                <w:rFonts w:ascii="Times New Roman" w:hAnsi="Times New Roman"/>
              </w:rPr>
            </w:pPr>
            <w:r w:rsidRPr="00603C79">
              <w:rPr>
                <w:rFonts w:ascii="Times New Roman" w:hAnsi="Times New Roman"/>
              </w:rPr>
              <w:t>классные руководители</w:t>
            </w:r>
          </w:p>
        </w:tc>
      </w:tr>
      <w:tr w:rsidR="00603C79" w:rsidRPr="00603C79" w14:paraId="7AE47057" w14:textId="77777777" w:rsidTr="001F61AA">
        <w:tc>
          <w:tcPr>
            <w:tcW w:w="4604" w:type="dxa"/>
          </w:tcPr>
          <w:p w14:paraId="43D0A1F9"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sz w:val="22"/>
              </w:rPr>
              <w:t>Проведение классных часов («Мир профессий», «Путь в профессию начинается в школе», «Трудовая родословная моей семьи» и др.)</w:t>
            </w:r>
          </w:p>
        </w:tc>
        <w:tc>
          <w:tcPr>
            <w:tcW w:w="1482" w:type="dxa"/>
          </w:tcPr>
          <w:p w14:paraId="35E2B921"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w:t>
            </w:r>
          </w:p>
        </w:tc>
        <w:tc>
          <w:tcPr>
            <w:tcW w:w="1571" w:type="dxa"/>
          </w:tcPr>
          <w:p w14:paraId="55E50180" w14:textId="77777777" w:rsidR="00165C66" w:rsidRPr="00603C79" w:rsidRDefault="00165C66" w:rsidP="00165C66">
            <w:r w:rsidRPr="00603C79">
              <w:rPr>
                <w:rFonts w:ascii="Times New Roman" w:hAnsi="Times New Roman"/>
              </w:rPr>
              <w:t>В течение года</w:t>
            </w:r>
          </w:p>
        </w:tc>
        <w:tc>
          <w:tcPr>
            <w:tcW w:w="2634" w:type="dxa"/>
          </w:tcPr>
          <w:p w14:paraId="4D777586" w14:textId="77777777" w:rsidR="00165C66" w:rsidRPr="00603C79" w:rsidRDefault="00165C66" w:rsidP="00165C66">
            <w:pPr>
              <w:rPr>
                <w:rFonts w:ascii="Times New Roman" w:hAnsi="Times New Roman"/>
              </w:rPr>
            </w:pPr>
            <w:r w:rsidRPr="00603C79">
              <w:rPr>
                <w:rFonts w:ascii="Times New Roman" w:hAnsi="Times New Roman"/>
              </w:rPr>
              <w:t>классные руководители</w:t>
            </w:r>
          </w:p>
        </w:tc>
      </w:tr>
      <w:tr w:rsidR="00603C79" w:rsidRPr="00603C79" w14:paraId="15D40F63" w14:textId="77777777" w:rsidTr="001F61AA">
        <w:tc>
          <w:tcPr>
            <w:tcW w:w="4604" w:type="dxa"/>
          </w:tcPr>
          <w:p w14:paraId="28B6B191" w14:textId="77777777" w:rsidR="00165C66" w:rsidRPr="00603C79" w:rsidRDefault="00165C66" w:rsidP="00165C66">
            <w:r w:rsidRPr="00603C79">
              <w:rPr>
                <w:rFonts w:ascii="Times New Roman" w:hAnsi="Times New Roman"/>
                <w:sz w:val="22"/>
              </w:rPr>
              <w:t>Неделя профориентации</w:t>
            </w:r>
          </w:p>
        </w:tc>
        <w:tc>
          <w:tcPr>
            <w:tcW w:w="1482" w:type="dxa"/>
          </w:tcPr>
          <w:p w14:paraId="03C6DA2D"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w:t>
            </w:r>
          </w:p>
        </w:tc>
        <w:tc>
          <w:tcPr>
            <w:tcW w:w="1571" w:type="dxa"/>
          </w:tcPr>
          <w:p w14:paraId="7EACA34C"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февраль</w:t>
            </w:r>
          </w:p>
        </w:tc>
        <w:tc>
          <w:tcPr>
            <w:tcW w:w="2634" w:type="dxa"/>
          </w:tcPr>
          <w:p w14:paraId="4001883B" w14:textId="77777777" w:rsidR="00165C66" w:rsidRPr="00603C79" w:rsidRDefault="00165C66" w:rsidP="00165C66">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74204328" w14:textId="77777777" w:rsidTr="001F61AA">
        <w:tc>
          <w:tcPr>
            <w:tcW w:w="4604" w:type="dxa"/>
          </w:tcPr>
          <w:p w14:paraId="035EF52D" w14:textId="77777777" w:rsidR="00165C66" w:rsidRPr="00603C79" w:rsidRDefault="00165C66" w:rsidP="00165C66">
            <w:r w:rsidRPr="00603C79">
              <w:rPr>
                <w:rFonts w:ascii="Times New Roman" w:hAnsi="Times New Roman"/>
                <w:sz w:val="22"/>
              </w:rPr>
              <w:t>Содействие трудоустройству учащихся, желающих работать во время каникул</w:t>
            </w:r>
          </w:p>
        </w:tc>
        <w:tc>
          <w:tcPr>
            <w:tcW w:w="1482" w:type="dxa"/>
          </w:tcPr>
          <w:p w14:paraId="6CF07944"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 7-9 классов</w:t>
            </w:r>
          </w:p>
        </w:tc>
        <w:tc>
          <w:tcPr>
            <w:tcW w:w="1571" w:type="dxa"/>
          </w:tcPr>
          <w:p w14:paraId="60690F33"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май</w:t>
            </w:r>
          </w:p>
        </w:tc>
        <w:tc>
          <w:tcPr>
            <w:tcW w:w="2634" w:type="dxa"/>
          </w:tcPr>
          <w:p w14:paraId="39790E24" w14:textId="77777777" w:rsidR="00165C66" w:rsidRPr="00603C79" w:rsidRDefault="00165C66" w:rsidP="00165C66">
            <w:pPr>
              <w:rPr>
                <w:rFonts w:ascii="Times New Roman" w:hAnsi="Times New Roman"/>
              </w:rPr>
            </w:pPr>
            <w:r w:rsidRPr="00603C79">
              <w:rPr>
                <w:rFonts w:ascii="Times New Roman" w:hAnsi="Times New Roman"/>
              </w:rPr>
              <w:t xml:space="preserve">Администрация </w:t>
            </w:r>
          </w:p>
        </w:tc>
      </w:tr>
      <w:tr w:rsidR="00603C79" w:rsidRPr="00603C79" w14:paraId="7D0185F0" w14:textId="77777777" w:rsidTr="001F61AA">
        <w:tc>
          <w:tcPr>
            <w:tcW w:w="4604" w:type="dxa"/>
          </w:tcPr>
          <w:p w14:paraId="14BD4BB2"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sz w:val="22"/>
              </w:rPr>
              <w:t>Обучающий курс с ООО «Аврора» - «Страна Авиация»</w:t>
            </w:r>
          </w:p>
        </w:tc>
        <w:tc>
          <w:tcPr>
            <w:tcW w:w="1482" w:type="dxa"/>
          </w:tcPr>
          <w:p w14:paraId="3D0DB060"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 8-9 классов</w:t>
            </w:r>
          </w:p>
        </w:tc>
        <w:tc>
          <w:tcPr>
            <w:tcW w:w="1571" w:type="dxa"/>
          </w:tcPr>
          <w:p w14:paraId="51341C01"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Октябрь - апрель</w:t>
            </w:r>
          </w:p>
        </w:tc>
        <w:tc>
          <w:tcPr>
            <w:tcW w:w="2634" w:type="dxa"/>
          </w:tcPr>
          <w:p w14:paraId="572336FE" w14:textId="77777777" w:rsidR="00165C66" w:rsidRPr="00603C79" w:rsidRDefault="00165C66" w:rsidP="00165C66">
            <w:pPr>
              <w:rPr>
                <w:rFonts w:ascii="Times New Roman" w:hAnsi="Times New Roman"/>
              </w:rPr>
            </w:pPr>
            <w:r w:rsidRPr="00603C79">
              <w:rPr>
                <w:rFonts w:ascii="Times New Roman" w:hAnsi="Times New Roman"/>
              </w:rPr>
              <w:t>Зам. директора по НМР</w:t>
            </w:r>
          </w:p>
        </w:tc>
      </w:tr>
      <w:tr w:rsidR="00603C79" w:rsidRPr="00603C79" w14:paraId="07E8F5F9" w14:textId="77777777" w:rsidTr="001F61AA">
        <w:tc>
          <w:tcPr>
            <w:tcW w:w="4604" w:type="dxa"/>
          </w:tcPr>
          <w:p w14:paraId="3E7C35F5"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sz w:val="22"/>
              </w:rPr>
              <w:t>Встречи с выпускниками гимназии «Точка отсчета - гимназия»</w:t>
            </w:r>
          </w:p>
        </w:tc>
        <w:tc>
          <w:tcPr>
            <w:tcW w:w="1482" w:type="dxa"/>
          </w:tcPr>
          <w:p w14:paraId="3E2ED5E4"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w:t>
            </w:r>
          </w:p>
          <w:p w14:paraId="25D05629"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8-11 классов</w:t>
            </w:r>
          </w:p>
        </w:tc>
        <w:tc>
          <w:tcPr>
            <w:tcW w:w="1571" w:type="dxa"/>
          </w:tcPr>
          <w:p w14:paraId="44861D90"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Январь - февраль</w:t>
            </w:r>
          </w:p>
        </w:tc>
        <w:tc>
          <w:tcPr>
            <w:tcW w:w="2634" w:type="dxa"/>
          </w:tcPr>
          <w:p w14:paraId="6828FFC4" w14:textId="77777777" w:rsidR="00165C66" w:rsidRPr="00603C79" w:rsidRDefault="00165C66" w:rsidP="00165C66">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647D8EAE" w14:textId="77777777" w:rsidTr="00A31641">
        <w:tc>
          <w:tcPr>
            <w:tcW w:w="10291" w:type="dxa"/>
            <w:gridSpan w:val="4"/>
            <w:shd w:val="clear" w:color="auto" w:fill="D9D9D9" w:themeFill="background1" w:themeFillShade="D9"/>
          </w:tcPr>
          <w:p w14:paraId="0F30F6ED" w14:textId="77777777" w:rsidR="00A31641" w:rsidRPr="00603C79" w:rsidRDefault="00A31641" w:rsidP="00A31641">
            <w:pPr>
              <w:widowControl w:val="0"/>
              <w:spacing w:line="274" w:lineRule="exact"/>
              <w:jc w:val="center"/>
              <w:rPr>
                <w:rFonts w:ascii="Times New Roman" w:hAnsi="Times New Roman"/>
                <w:u w:val="single"/>
              </w:rPr>
            </w:pPr>
            <w:r w:rsidRPr="00603C79">
              <w:rPr>
                <w:rFonts w:ascii="Times New Roman" w:hAnsi="Times New Roman"/>
                <w:b/>
                <w:i/>
                <w:sz w:val="22"/>
              </w:rPr>
              <w:t>Модуль «Ключевые общешкольные дела»</w:t>
            </w:r>
          </w:p>
        </w:tc>
      </w:tr>
      <w:tr w:rsidR="00603C79" w:rsidRPr="00603C79" w14:paraId="17A156B4" w14:textId="77777777" w:rsidTr="001F61AA">
        <w:tc>
          <w:tcPr>
            <w:tcW w:w="4604" w:type="dxa"/>
          </w:tcPr>
          <w:p w14:paraId="3FD785F9" w14:textId="77777777" w:rsidR="00A31641" w:rsidRPr="00603C79" w:rsidRDefault="00A31641" w:rsidP="00A31641">
            <w:pPr>
              <w:widowControl w:val="0"/>
              <w:spacing w:line="274" w:lineRule="exact"/>
              <w:rPr>
                <w:rFonts w:ascii="Times New Roman" w:hAnsi="Times New Roman"/>
                <w:b/>
                <w:i/>
                <w:sz w:val="22"/>
              </w:rPr>
            </w:pPr>
            <w:r w:rsidRPr="00603C79">
              <w:rPr>
                <w:rFonts w:ascii="Times New Roman" w:hAnsi="Times New Roman"/>
                <w:b/>
                <w:sz w:val="22"/>
              </w:rPr>
              <w:t xml:space="preserve">Общешкольные праздники </w:t>
            </w:r>
          </w:p>
        </w:tc>
        <w:tc>
          <w:tcPr>
            <w:tcW w:w="1482" w:type="dxa"/>
          </w:tcPr>
          <w:p w14:paraId="4A3B765A" w14:textId="77777777" w:rsidR="00A31641" w:rsidRPr="00603C79" w:rsidRDefault="00A31641" w:rsidP="00A31641">
            <w:pPr>
              <w:widowControl w:val="0"/>
              <w:spacing w:line="274" w:lineRule="exact"/>
              <w:rPr>
                <w:rFonts w:ascii="Times New Roman" w:hAnsi="Times New Roman"/>
                <w:u w:val="single"/>
              </w:rPr>
            </w:pPr>
          </w:p>
        </w:tc>
        <w:tc>
          <w:tcPr>
            <w:tcW w:w="1571" w:type="dxa"/>
          </w:tcPr>
          <w:p w14:paraId="66382CD1" w14:textId="77777777" w:rsidR="00A31641" w:rsidRPr="00603C79" w:rsidRDefault="00A31641" w:rsidP="00A31641">
            <w:pPr>
              <w:widowControl w:val="0"/>
              <w:spacing w:line="274" w:lineRule="exact"/>
              <w:rPr>
                <w:rFonts w:ascii="Times New Roman" w:hAnsi="Times New Roman"/>
                <w:u w:val="single"/>
              </w:rPr>
            </w:pPr>
          </w:p>
        </w:tc>
        <w:tc>
          <w:tcPr>
            <w:tcW w:w="2634" w:type="dxa"/>
          </w:tcPr>
          <w:p w14:paraId="141C2AC4" w14:textId="77777777" w:rsidR="00A31641" w:rsidRPr="00603C79" w:rsidRDefault="00A31641" w:rsidP="00A31641">
            <w:pPr>
              <w:widowControl w:val="0"/>
              <w:spacing w:line="274" w:lineRule="exact"/>
              <w:rPr>
                <w:rFonts w:ascii="Times New Roman" w:hAnsi="Times New Roman"/>
                <w:u w:val="single"/>
              </w:rPr>
            </w:pPr>
          </w:p>
        </w:tc>
      </w:tr>
      <w:tr w:rsidR="00603C79" w:rsidRPr="00603C79" w14:paraId="30F7F169" w14:textId="77777777" w:rsidTr="001F61AA">
        <w:tc>
          <w:tcPr>
            <w:tcW w:w="4604" w:type="dxa"/>
          </w:tcPr>
          <w:p w14:paraId="23880565" w14:textId="77777777" w:rsidR="00165C66" w:rsidRPr="00603C79" w:rsidRDefault="00165C66" w:rsidP="00165C66">
            <w:pPr>
              <w:widowControl w:val="0"/>
              <w:spacing w:line="274" w:lineRule="exact"/>
              <w:rPr>
                <w:rFonts w:ascii="Times New Roman" w:hAnsi="Times New Roman"/>
                <w:b/>
                <w:i/>
              </w:rPr>
            </w:pPr>
            <w:r w:rsidRPr="00603C79">
              <w:rPr>
                <w:rFonts w:ascii="Times New Roman" w:hAnsi="Times New Roman"/>
                <w:sz w:val="22"/>
              </w:rPr>
              <w:t>«День самоуправления»</w:t>
            </w:r>
          </w:p>
        </w:tc>
        <w:tc>
          <w:tcPr>
            <w:tcW w:w="1482" w:type="dxa"/>
          </w:tcPr>
          <w:p w14:paraId="3443AA8A"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Обучающиеся</w:t>
            </w:r>
          </w:p>
          <w:p w14:paraId="22F2487A"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8-11 классов</w:t>
            </w:r>
          </w:p>
        </w:tc>
        <w:tc>
          <w:tcPr>
            <w:tcW w:w="1571" w:type="dxa"/>
          </w:tcPr>
          <w:p w14:paraId="43D329B7"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май</w:t>
            </w:r>
          </w:p>
        </w:tc>
        <w:tc>
          <w:tcPr>
            <w:tcW w:w="2634" w:type="dxa"/>
          </w:tcPr>
          <w:p w14:paraId="16F43091" w14:textId="77777777" w:rsidR="00165C66" w:rsidRPr="00603C79" w:rsidRDefault="00165C66" w:rsidP="00165C66">
            <w:pPr>
              <w:rPr>
                <w:rFonts w:ascii="Times New Roman" w:hAnsi="Times New Roman"/>
              </w:rPr>
            </w:pPr>
            <w:r w:rsidRPr="00603C79">
              <w:rPr>
                <w:rFonts w:ascii="Times New Roman" w:hAnsi="Times New Roman"/>
              </w:rPr>
              <w:t>Зам. директора по ВР, Совет гимназистов, учителя - предметники</w:t>
            </w:r>
          </w:p>
        </w:tc>
      </w:tr>
      <w:tr w:rsidR="00603C79" w:rsidRPr="00603C79" w14:paraId="4E274DEF" w14:textId="77777777" w:rsidTr="001F61AA">
        <w:tc>
          <w:tcPr>
            <w:tcW w:w="4604" w:type="dxa"/>
          </w:tcPr>
          <w:p w14:paraId="32F50E9B" w14:textId="77777777" w:rsidR="00CF0112" w:rsidRPr="00603C79" w:rsidRDefault="00CF0112" w:rsidP="00CF0112">
            <w:pPr>
              <w:widowControl w:val="0"/>
              <w:spacing w:line="274" w:lineRule="exact"/>
              <w:rPr>
                <w:rFonts w:ascii="Times New Roman" w:hAnsi="Times New Roman"/>
                <w:b/>
                <w:i/>
              </w:rPr>
            </w:pPr>
            <w:r w:rsidRPr="00603C79">
              <w:rPr>
                <w:rFonts w:ascii="Times New Roman" w:hAnsi="Times New Roman"/>
                <w:sz w:val="22"/>
              </w:rPr>
              <w:t>«День матери»</w:t>
            </w:r>
          </w:p>
        </w:tc>
        <w:tc>
          <w:tcPr>
            <w:tcW w:w="1482" w:type="dxa"/>
          </w:tcPr>
          <w:p w14:paraId="7E3E1264" w14:textId="77777777" w:rsidR="00CF0112" w:rsidRPr="00603C79" w:rsidRDefault="00CF0112" w:rsidP="00CF0112">
            <w:pPr>
              <w:rPr>
                <w:rFonts w:ascii="Times New Roman" w:hAnsi="Times New Roman"/>
              </w:rPr>
            </w:pPr>
            <w:r w:rsidRPr="00603C79">
              <w:rPr>
                <w:rFonts w:ascii="Times New Roman" w:hAnsi="Times New Roman"/>
              </w:rPr>
              <w:t>Обучающиеся, родители</w:t>
            </w:r>
          </w:p>
        </w:tc>
        <w:tc>
          <w:tcPr>
            <w:tcW w:w="1571" w:type="dxa"/>
          </w:tcPr>
          <w:p w14:paraId="2E548E79"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декабрь</w:t>
            </w:r>
          </w:p>
        </w:tc>
        <w:tc>
          <w:tcPr>
            <w:tcW w:w="2634" w:type="dxa"/>
          </w:tcPr>
          <w:p w14:paraId="7CEA9371"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57F58890" w14:textId="77777777" w:rsidTr="001F61AA">
        <w:tc>
          <w:tcPr>
            <w:tcW w:w="4604" w:type="dxa"/>
          </w:tcPr>
          <w:p w14:paraId="54E5BBA4" w14:textId="77777777" w:rsidR="00CF0112" w:rsidRPr="00603C79" w:rsidRDefault="00CF0112" w:rsidP="00CF0112">
            <w:pPr>
              <w:widowControl w:val="0"/>
              <w:spacing w:line="274" w:lineRule="exact"/>
              <w:rPr>
                <w:rFonts w:ascii="Times New Roman" w:hAnsi="Times New Roman"/>
                <w:b/>
                <w:i/>
              </w:rPr>
            </w:pPr>
            <w:r w:rsidRPr="00603C79">
              <w:rPr>
                <w:rFonts w:ascii="Times New Roman" w:hAnsi="Times New Roman"/>
                <w:sz w:val="22"/>
              </w:rPr>
              <w:t>«Новый год»</w:t>
            </w:r>
          </w:p>
        </w:tc>
        <w:tc>
          <w:tcPr>
            <w:tcW w:w="1482" w:type="dxa"/>
          </w:tcPr>
          <w:p w14:paraId="0C5C590D" w14:textId="77777777" w:rsidR="00CF0112" w:rsidRPr="00603C79" w:rsidRDefault="00CF0112" w:rsidP="00CF0112">
            <w:pPr>
              <w:rPr>
                <w:rFonts w:ascii="Times New Roman" w:hAnsi="Times New Roman"/>
              </w:rPr>
            </w:pPr>
            <w:r w:rsidRPr="00603C79">
              <w:rPr>
                <w:rFonts w:ascii="Times New Roman" w:hAnsi="Times New Roman"/>
              </w:rPr>
              <w:t>Обучающиеся, родители</w:t>
            </w:r>
          </w:p>
        </w:tc>
        <w:tc>
          <w:tcPr>
            <w:tcW w:w="1571" w:type="dxa"/>
          </w:tcPr>
          <w:p w14:paraId="4DD0EC5D"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декабрь</w:t>
            </w:r>
          </w:p>
        </w:tc>
        <w:tc>
          <w:tcPr>
            <w:tcW w:w="2634" w:type="dxa"/>
          </w:tcPr>
          <w:p w14:paraId="63087ECE"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71B19307" w14:textId="77777777" w:rsidTr="001F61AA">
        <w:tc>
          <w:tcPr>
            <w:tcW w:w="4604" w:type="dxa"/>
          </w:tcPr>
          <w:p w14:paraId="0184F374" w14:textId="77777777" w:rsidR="00CF0112" w:rsidRPr="00603C79" w:rsidRDefault="00CF0112" w:rsidP="00CF0112">
            <w:pPr>
              <w:widowControl w:val="0"/>
              <w:spacing w:line="274" w:lineRule="exact"/>
              <w:rPr>
                <w:rFonts w:ascii="Times New Roman" w:hAnsi="Times New Roman"/>
                <w:b/>
                <w:i/>
              </w:rPr>
            </w:pPr>
            <w:r w:rsidRPr="00603C79">
              <w:rPr>
                <w:rFonts w:ascii="Times New Roman" w:hAnsi="Times New Roman"/>
                <w:sz w:val="22"/>
              </w:rPr>
              <w:t>«День Защитника Отечества»</w:t>
            </w:r>
          </w:p>
        </w:tc>
        <w:tc>
          <w:tcPr>
            <w:tcW w:w="1482" w:type="dxa"/>
          </w:tcPr>
          <w:p w14:paraId="647C5546" w14:textId="77777777" w:rsidR="00CF0112" w:rsidRPr="00603C79" w:rsidRDefault="00CF0112" w:rsidP="00CF0112">
            <w:pPr>
              <w:rPr>
                <w:rFonts w:ascii="Times New Roman" w:hAnsi="Times New Roman"/>
              </w:rPr>
            </w:pPr>
            <w:r w:rsidRPr="00603C79">
              <w:rPr>
                <w:rFonts w:ascii="Times New Roman" w:hAnsi="Times New Roman"/>
              </w:rPr>
              <w:t>Обучающиеся, родители</w:t>
            </w:r>
          </w:p>
        </w:tc>
        <w:tc>
          <w:tcPr>
            <w:tcW w:w="1571" w:type="dxa"/>
          </w:tcPr>
          <w:p w14:paraId="10E037C0"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февраль</w:t>
            </w:r>
          </w:p>
        </w:tc>
        <w:tc>
          <w:tcPr>
            <w:tcW w:w="2634" w:type="dxa"/>
          </w:tcPr>
          <w:p w14:paraId="04C76D1D"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25C3D3A5" w14:textId="77777777" w:rsidTr="001F61AA">
        <w:tc>
          <w:tcPr>
            <w:tcW w:w="4604" w:type="dxa"/>
          </w:tcPr>
          <w:p w14:paraId="446254CD" w14:textId="77777777" w:rsidR="00CF0112" w:rsidRPr="00603C79" w:rsidRDefault="00CF0112" w:rsidP="00CF0112">
            <w:pPr>
              <w:widowControl w:val="0"/>
              <w:spacing w:line="274" w:lineRule="exact"/>
              <w:rPr>
                <w:rFonts w:ascii="Times New Roman" w:hAnsi="Times New Roman"/>
                <w:b/>
                <w:i/>
              </w:rPr>
            </w:pPr>
            <w:r w:rsidRPr="00603C79">
              <w:rPr>
                <w:rFonts w:ascii="Times New Roman" w:hAnsi="Times New Roman"/>
                <w:sz w:val="22"/>
              </w:rPr>
              <w:t>«8 Марта»</w:t>
            </w:r>
          </w:p>
        </w:tc>
        <w:tc>
          <w:tcPr>
            <w:tcW w:w="1482" w:type="dxa"/>
          </w:tcPr>
          <w:p w14:paraId="0B5C0DA0"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65835BBC"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март</w:t>
            </w:r>
          </w:p>
        </w:tc>
        <w:tc>
          <w:tcPr>
            <w:tcW w:w="2634" w:type="dxa"/>
          </w:tcPr>
          <w:p w14:paraId="7B63265E"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2D802C31" w14:textId="77777777" w:rsidTr="001F61AA">
        <w:tc>
          <w:tcPr>
            <w:tcW w:w="4604" w:type="dxa"/>
          </w:tcPr>
          <w:p w14:paraId="649B1F34" w14:textId="77777777" w:rsidR="00CF0112" w:rsidRPr="00603C79" w:rsidRDefault="00CF0112" w:rsidP="00CF0112">
            <w:pPr>
              <w:widowControl w:val="0"/>
              <w:spacing w:line="274" w:lineRule="exact"/>
              <w:rPr>
                <w:rFonts w:ascii="Times New Roman" w:hAnsi="Times New Roman"/>
                <w:b/>
                <w:i/>
              </w:rPr>
            </w:pPr>
            <w:r w:rsidRPr="00603C79">
              <w:rPr>
                <w:rFonts w:ascii="Times New Roman" w:hAnsi="Times New Roman"/>
                <w:sz w:val="22"/>
              </w:rPr>
              <w:t>«День знаний»</w:t>
            </w:r>
          </w:p>
        </w:tc>
        <w:tc>
          <w:tcPr>
            <w:tcW w:w="1482" w:type="dxa"/>
          </w:tcPr>
          <w:p w14:paraId="2E090BEC"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2C1B2425"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1 сентября</w:t>
            </w:r>
          </w:p>
        </w:tc>
        <w:tc>
          <w:tcPr>
            <w:tcW w:w="2634" w:type="dxa"/>
          </w:tcPr>
          <w:p w14:paraId="284656E4"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1172D962" w14:textId="77777777" w:rsidTr="001F61AA">
        <w:tc>
          <w:tcPr>
            <w:tcW w:w="4604" w:type="dxa"/>
          </w:tcPr>
          <w:p w14:paraId="292C1298"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«Последний звонок»</w:t>
            </w:r>
          </w:p>
        </w:tc>
        <w:tc>
          <w:tcPr>
            <w:tcW w:w="1482" w:type="dxa"/>
          </w:tcPr>
          <w:p w14:paraId="1AD20CF0"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0747241D"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20-25 мая</w:t>
            </w:r>
          </w:p>
        </w:tc>
        <w:tc>
          <w:tcPr>
            <w:tcW w:w="2634" w:type="dxa"/>
          </w:tcPr>
          <w:p w14:paraId="4F41269B"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r w:rsidRPr="00603C79">
              <w:t xml:space="preserve"> </w:t>
            </w:r>
            <w:r w:rsidRPr="00603C79">
              <w:rPr>
                <w:rFonts w:ascii="Times New Roman" w:hAnsi="Times New Roman"/>
              </w:rPr>
              <w:t>организатор детских дел</w:t>
            </w:r>
          </w:p>
        </w:tc>
      </w:tr>
      <w:tr w:rsidR="00603C79" w:rsidRPr="00603C79" w14:paraId="27E58601" w14:textId="77777777" w:rsidTr="001F61AA">
        <w:tc>
          <w:tcPr>
            <w:tcW w:w="4604" w:type="dxa"/>
          </w:tcPr>
          <w:p w14:paraId="7E0A4C9B"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«Масленичная неделя»</w:t>
            </w:r>
          </w:p>
        </w:tc>
        <w:tc>
          <w:tcPr>
            <w:tcW w:w="1482" w:type="dxa"/>
          </w:tcPr>
          <w:p w14:paraId="6C29C580" w14:textId="77777777" w:rsidR="00CF0112" w:rsidRPr="00603C79" w:rsidRDefault="00CF0112" w:rsidP="00CF0112">
            <w:pPr>
              <w:rPr>
                <w:rFonts w:ascii="Times New Roman" w:hAnsi="Times New Roman"/>
              </w:rPr>
            </w:pPr>
            <w:r w:rsidRPr="00603C79">
              <w:rPr>
                <w:rFonts w:ascii="Times New Roman" w:hAnsi="Times New Roman"/>
              </w:rPr>
              <w:t>Обучающиеся, родители</w:t>
            </w:r>
          </w:p>
        </w:tc>
        <w:tc>
          <w:tcPr>
            <w:tcW w:w="1571" w:type="dxa"/>
          </w:tcPr>
          <w:p w14:paraId="198AAE9F"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февраль</w:t>
            </w:r>
          </w:p>
        </w:tc>
        <w:tc>
          <w:tcPr>
            <w:tcW w:w="2634" w:type="dxa"/>
          </w:tcPr>
          <w:p w14:paraId="7859CB9F"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 организатор детских дел</w:t>
            </w:r>
          </w:p>
        </w:tc>
      </w:tr>
      <w:tr w:rsidR="00603C79" w:rsidRPr="00603C79" w14:paraId="1FDADF99" w14:textId="77777777" w:rsidTr="001F61AA">
        <w:tc>
          <w:tcPr>
            <w:tcW w:w="4604" w:type="dxa"/>
          </w:tcPr>
          <w:p w14:paraId="2B5295ED"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sz w:val="22"/>
              </w:rPr>
              <w:lastRenderedPageBreak/>
              <w:t>Вечер встречи выпускников «Не повторяется такое никогда» (5, 10 лет)</w:t>
            </w:r>
          </w:p>
        </w:tc>
        <w:tc>
          <w:tcPr>
            <w:tcW w:w="1482" w:type="dxa"/>
          </w:tcPr>
          <w:p w14:paraId="1A4E7C77" w14:textId="77777777" w:rsidR="00165C66" w:rsidRPr="00603C79" w:rsidRDefault="00CF0112" w:rsidP="00165C66">
            <w:pPr>
              <w:widowControl w:val="0"/>
              <w:spacing w:line="274" w:lineRule="exact"/>
              <w:rPr>
                <w:rFonts w:ascii="Times New Roman" w:hAnsi="Times New Roman"/>
              </w:rPr>
            </w:pPr>
            <w:r w:rsidRPr="00603C79">
              <w:rPr>
                <w:rFonts w:ascii="Times New Roman" w:hAnsi="Times New Roman"/>
              </w:rPr>
              <w:t>Выпускники прошлых лет</w:t>
            </w:r>
          </w:p>
        </w:tc>
        <w:tc>
          <w:tcPr>
            <w:tcW w:w="1571" w:type="dxa"/>
          </w:tcPr>
          <w:p w14:paraId="5009B320"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февраль</w:t>
            </w:r>
          </w:p>
        </w:tc>
        <w:tc>
          <w:tcPr>
            <w:tcW w:w="2634" w:type="dxa"/>
          </w:tcPr>
          <w:p w14:paraId="1F29C0EC" w14:textId="77777777" w:rsidR="00165C66" w:rsidRPr="00603C79" w:rsidRDefault="00165C66" w:rsidP="00CF0112">
            <w:pPr>
              <w:rPr>
                <w:rFonts w:ascii="Times New Roman" w:hAnsi="Times New Roman"/>
              </w:rPr>
            </w:pPr>
            <w:r w:rsidRPr="00603C79">
              <w:rPr>
                <w:rFonts w:ascii="Times New Roman" w:hAnsi="Times New Roman"/>
              </w:rPr>
              <w:t xml:space="preserve">Зам. директора по ВР, Совет гимназистов, </w:t>
            </w:r>
            <w:r w:rsidR="00CF0112" w:rsidRPr="00603C79">
              <w:rPr>
                <w:rFonts w:ascii="Times New Roman" w:hAnsi="Times New Roman"/>
              </w:rPr>
              <w:t>учителя - предметники</w:t>
            </w:r>
          </w:p>
        </w:tc>
      </w:tr>
      <w:tr w:rsidR="00603C79" w:rsidRPr="00603C79" w14:paraId="41F97A09" w14:textId="77777777" w:rsidTr="001F61AA">
        <w:tc>
          <w:tcPr>
            <w:tcW w:w="4604" w:type="dxa"/>
          </w:tcPr>
          <w:p w14:paraId="2AC0BD76"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sz w:val="22"/>
              </w:rPr>
              <w:t>«Отличник детства»</w:t>
            </w:r>
          </w:p>
        </w:tc>
        <w:tc>
          <w:tcPr>
            <w:tcW w:w="1482" w:type="dxa"/>
          </w:tcPr>
          <w:p w14:paraId="3F311948" w14:textId="77777777" w:rsidR="00165C66" w:rsidRPr="00603C79" w:rsidRDefault="00CF0112" w:rsidP="00165C66">
            <w:pPr>
              <w:widowControl w:val="0"/>
              <w:spacing w:line="274" w:lineRule="exact"/>
              <w:rPr>
                <w:rFonts w:ascii="Times New Roman" w:hAnsi="Times New Roman"/>
              </w:rPr>
            </w:pPr>
            <w:r w:rsidRPr="00603C79">
              <w:rPr>
                <w:rFonts w:ascii="Times New Roman" w:hAnsi="Times New Roman"/>
              </w:rPr>
              <w:t>Родители, родительские комитеты</w:t>
            </w:r>
          </w:p>
        </w:tc>
        <w:tc>
          <w:tcPr>
            <w:tcW w:w="1571" w:type="dxa"/>
          </w:tcPr>
          <w:p w14:paraId="59A3A896" w14:textId="77777777" w:rsidR="00165C66" w:rsidRPr="00603C79" w:rsidRDefault="00165C66" w:rsidP="00165C66">
            <w:pPr>
              <w:widowControl w:val="0"/>
              <w:spacing w:line="274" w:lineRule="exact"/>
              <w:rPr>
                <w:rFonts w:ascii="Times New Roman" w:hAnsi="Times New Roman"/>
              </w:rPr>
            </w:pPr>
            <w:r w:rsidRPr="00603C79">
              <w:rPr>
                <w:rFonts w:ascii="Times New Roman" w:hAnsi="Times New Roman"/>
              </w:rPr>
              <w:t>май</w:t>
            </w:r>
          </w:p>
        </w:tc>
        <w:tc>
          <w:tcPr>
            <w:tcW w:w="2634" w:type="dxa"/>
          </w:tcPr>
          <w:p w14:paraId="76875CA1" w14:textId="77777777" w:rsidR="00165C66" w:rsidRPr="00603C79" w:rsidRDefault="00165C66" w:rsidP="00165C66">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67CDCBE6" w14:textId="77777777" w:rsidTr="001F61AA">
        <w:tc>
          <w:tcPr>
            <w:tcW w:w="4604" w:type="dxa"/>
          </w:tcPr>
          <w:p w14:paraId="1ACB7454"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«День Учителя»</w:t>
            </w:r>
          </w:p>
        </w:tc>
        <w:tc>
          <w:tcPr>
            <w:tcW w:w="1482" w:type="dxa"/>
          </w:tcPr>
          <w:p w14:paraId="0A3A71D1"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7F2D1459"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октябрь</w:t>
            </w:r>
          </w:p>
        </w:tc>
        <w:tc>
          <w:tcPr>
            <w:tcW w:w="2634" w:type="dxa"/>
          </w:tcPr>
          <w:p w14:paraId="7F7287B9"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0A0BC019" w14:textId="77777777" w:rsidTr="001F61AA">
        <w:tc>
          <w:tcPr>
            <w:tcW w:w="4604" w:type="dxa"/>
          </w:tcPr>
          <w:p w14:paraId="5D1434F5"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фестиваль патриотической песни, посвященный Дню защитника Отечества</w:t>
            </w:r>
          </w:p>
        </w:tc>
        <w:tc>
          <w:tcPr>
            <w:tcW w:w="1482" w:type="dxa"/>
          </w:tcPr>
          <w:p w14:paraId="6B408540"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2544D7D2"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апрель</w:t>
            </w:r>
          </w:p>
        </w:tc>
        <w:tc>
          <w:tcPr>
            <w:tcW w:w="2634" w:type="dxa"/>
          </w:tcPr>
          <w:p w14:paraId="5D185899"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336E4DB0" w14:textId="77777777" w:rsidTr="00165C66">
        <w:tc>
          <w:tcPr>
            <w:tcW w:w="10291" w:type="dxa"/>
            <w:gridSpan w:val="4"/>
          </w:tcPr>
          <w:p w14:paraId="7FD542BD" w14:textId="77777777" w:rsidR="00165C66" w:rsidRPr="00603C79" w:rsidRDefault="00165C66" w:rsidP="00165C66">
            <w:pPr>
              <w:widowControl w:val="0"/>
              <w:spacing w:line="274" w:lineRule="exact"/>
              <w:rPr>
                <w:rFonts w:ascii="Times New Roman" w:hAnsi="Times New Roman"/>
                <w:u w:val="single"/>
              </w:rPr>
            </w:pPr>
            <w:r w:rsidRPr="00603C79">
              <w:rPr>
                <w:rFonts w:ascii="Times New Roman" w:hAnsi="Times New Roman"/>
                <w:b/>
                <w:sz w:val="22"/>
              </w:rPr>
              <w:t xml:space="preserve">Церемонии награждения </w:t>
            </w:r>
            <w:r w:rsidRPr="00603C79">
              <w:rPr>
                <w:rFonts w:ascii="Times New Roman" w:hAnsi="Times New Roman"/>
                <w:sz w:val="22"/>
              </w:rPr>
              <w:t>(по итогам года) школьников и педагогов за активное участие в жизни школы</w:t>
            </w:r>
          </w:p>
        </w:tc>
      </w:tr>
      <w:tr w:rsidR="00603C79" w:rsidRPr="00603C79" w14:paraId="7FC7F84F" w14:textId="77777777" w:rsidTr="001F61AA">
        <w:tc>
          <w:tcPr>
            <w:tcW w:w="4604" w:type="dxa"/>
          </w:tcPr>
          <w:p w14:paraId="29A72AB0" w14:textId="77777777" w:rsidR="00CF0112" w:rsidRPr="00603C79" w:rsidRDefault="00CF0112" w:rsidP="00CF0112">
            <w:pPr>
              <w:widowControl w:val="0"/>
              <w:spacing w:line="274" w:lineRule="exact"/>
              <w:rPr>
                <w:rFonts w:ascii="Times New Roman" w:hAnsi="Times New Roman"/>
                <w:b/>
              </w:rPr>
            </w:pPr>
            <w:r w:rsidRPr="00603C79">
              <w:rPr>
                <w:rFonts w:ascii="Times New Roman" w:hAnsi="Times New Roman"/>
                <w:sz w:val="22"/>
              </w:rPr>
              <w:t>«Город звезд»</w:t>
            </w:r>
          </w:p>
        </w:tc>
        <w:tc>
          <w:tcPr>
            <w:tcW w:w="1482" w:type="dxa"/>
          </w:tcPr>
          <w:p w14:paraId="0D1D5BEF" w14:textId="77777777" w:rsidR="00CF0112" w:rsidRPr="00603C79" w:rsidRDefault="00CF0112" w:rsidP="00CF0112">
            <w:pPr>
              <w:rPr>
                <w:rFonts w:ascii="Times New Roman" w:hAnsi="Times New Roman"/>
              </w:rPr>
            </w:pPr>
            <w:r w:rsidRPr="00603C79">
              <w:rPr>
                <w:rFonts w:ascii="Times New Roman" w:hAnsi="Times New Roman"/>
              </w:rPr>
              <w:t>Обучающиеся</w:t>
            </w:r>
          </w:p>
        </w:tc>
        <w:tc>
          <w:tcPr>
            <w:tcW w:w="1571" w:type="dxa"/>
            <w:vMerge w:val="restart"/>
          </w:tcPr>
          <w:p w14:paraId="3A5CA9EE"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конец мая</w:t>
            </w:r>
          </w:p>
        </w:tc>
        <w:tc>
          <w:tcPr>
            <w:tcW w:w="2634" w:type="dxa"/>
          </w:tcPr>
          <w:p w14:paraId="0FEFDB97"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4393A4FB" w14:textId="77777777" w:rsidTr="001F61AA">
        <w:tc>
          <w:tcPr>
            <w:tcW w:w="4604" w:type="dxa"/>
          </w:tcPr>
          <w:p w14:paraId="358DE157" w14:textId="77777777" w:rsidR="00CF0112" w:rsidRPr="00603C79" w:rsidRDefault="00CF0112" w:rsidP="00CF0112">
            <w:pPr>
              <w:widowControl w:val="0"/>
              <w:spacing w:line="274" w:lineRule="exact"/>
              <w:rPr>
                <w:rFonts w:ascii="Times New Roman" w:hAnsi="Times New Roman"/>
                <w:b/>
              </w:rPr>
            </w:pPr>
            <w:r w:rsidRPr="00603C79">
              <w:rPr>
                <w:rFonts w:ascii="Times New Roman" w:hAnsi="Times New Roman"/>
                <w:sz w:val="22"/>
              </w:rPr>
              <w:t>«Достояние года»</w:t>
            </w:r>
          </w:p>
        </w:tc>
        <w:tc>
          <w:tcPr>
            <w:tcW w:w="1482" w:type="dxa"/>
          </w:tcPr>
          <w:p w14:paraId="1F0A9D26" w14:textId="77777777" w:rsidR="00CF0112" w:rsidRPr="00603C79" w:rsidRDefault="00CF0112" w:rsidP="00CF0112">
            <w:pPr>
              <w:rPr>
                <w:rFonts w:ascii="Times New Roman" w:hAnsi="Times New Roman"/>
              </w:rPr>
            </w:pPr>
            <w:r w:rsidRPr="00603C79">
              <w:rPr>
                <w:rFonts w:ascii="Times New Roman" w:hAnsi="Times New Roman"/>
              </w:rPr>
              <w:t>Обучающиеся</w:t>
            </w:r>
          </w:p>
        </w:tc>
        <w:tc>
          <w:tcPr>
            <w:tcW w:w="1571" w:type="dxa"/>
            <w:vMerge/>
          </w:tcPr>
          <w:p w14:paraId="753B8CC6" w14:textId="77777777" w:rsidR="00CF0112" w:rsidRPr="00603C79" w:rsidRDefault="00CF0112" w:rsidP="00CF0112">
            <w:pPr>
              <w:widowControl w:val="0"/>
              <w:spacing w:line="274" w:lineRule="exact"/>
              <w:rPr>
                <w:rFonts w:ascii="Times New Roman" w:hAnsi="Times New Roman"/>
              </w:rPr>
            </w:pPr>
          </w:p>
        </w:tc>
        <w:tc>
          <w:tcPr>
            <w:tcW w:w="2634" w:type="dxa"/>
          </w:tcPr>
          <w:p w14:paraId="08947D32"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192A9FED" w14:textId="77777777" w:rsidTr="001F61AA">
        <w:tc>
          <w:tcPr>
            <w:tcW w:w="4604" w:type="dxa"/>
          </w:tcPr>
          <w:p w14:paraId="122D0568" w14:textId="77777777" w:rsidR="00CF0112" w:rsidRPr="00603C79" w:rsidRDefault="00CF0112" w:rsidP="00CF0112">
            <w:pPr>
              <w:widowControl w:val="0"/>
              <w:spacing w:line="274" w:lineRule="exact"/>
              <w:rPr>
                <w:rFonts w:ascii="Times New Roman" w:hAnsi="Times New Roman"/>
                <w:b/>
              </w:rPr>
            </w:pPr>
            <w:r w:rsidRPr="00603C79">
              <w:rPr>
                <w:rFonts w:ascii="Times New Roman" w:hAnsi="Times New Roman"/>
                <w:sz w:val="22"/>
              </w:rPr>
              <w:t>«Самый спортивный класс»</w:t>
            </w:r>
          </w:p>
        </w:tc>
        <w:tc>
          <w:tcPr>
            <w:tcW w:w="1482" w:type="dxa"/>
          </w:tcPr>
          <w:p w14:paraId="6435208D" w14:textId="77777777" w:rsidR="00CF0112" w:rsidRPr="00603C79" w:rsidRDefault="00CF0112" w:rsidP="00CF0112">
            <w:pPr>
              <w:rPr>
                <w:rFonts w:ascii="Times New Roman" w:hAnsi="Times New Roman"/>
              </w:rPr>
            </w:pPr>
            <w:r w:rsidRPr="00603C79">
              <w:rPr>
                <w:rFonts w:ascii="Times New Roman" w:hAnsi="Times New Roman"/>
              </w:rPr>
              <w:t>Обучающиеся</w:t>
            </w:r>
          </w:p>
        </w:tc>
        <w:tc>
          <w:tcPr>
            <w:tcW w:w="1571" w:type="dxa"/>
            <w:vMerge/>
          </w:tcPr>
          <w:p w14:paraId="652E9CC8" w14:textId="77777777" w:rsidR="00CF0112" w:rsidRPr="00603C79" w:rsidRDefault="00CF0112" w:rsidP="00CF0112">
            <w:pPr>
              <w:widowControl w:val="0"/>
              <w:spacing w:line="274" w:lineRule="exact"/>
              <w:rPr>
                <w:rFonts w:ascii="Times New Roman" w:hAnsi="Times New Roman"/>
              </w:rPr>
            </w:pPr>
          </w:p>
        </w:tc>
        <w:tc>
          <w:tcPr>
            <w:tcW w:w="2634" w:type="dxa"/>
          </w:tcPr>
          <w:p w14:paraId="4841A382"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5F083ED2" w14:textId="77777777" w:rsidTr="001F61AA">
        <w:tc>
          <w:tcPr>
            <w:tcW w:w="4604" w:type="dxa"/>
          </w:tcPr>
          <w:p w14:paraId="1345F794" w14:textId="77777777" w:rsidR="00165C66" w:rsidRPr="00603C79" w:rsidRDefault="00165C66" w:rsidP="00165C66">
            <w:pPr>
              <w:widowControl w:val="0"/>
              <w:spacing w:line="274" w:lineRule="exact"/>
              <w:rPr>
                <w:rFonts w:ascii="Times New Roman" w:hAnsi="Times New Roman"/>
                <w:b/>
                <w:i/>
              </w:rPr>
            </w:pPr>
            <w:r w:rsidRPr="00603C79">
              <w:rPr>
                <w:rFonts w:ascii="Times New Roman" w:hAnsi="Times New Roman"/>
                <w:b/>
                <w:sz w:val="22"/>
              </w:rPr>
              <w:t>Акции</w:t>
            </w:r>
          </w:p>
        </w:tc>
        <w:tc>
          <w:tcPr>
            <w:tcW w:w="1482" w:type="dxa"/>
          </w:tcPr>
          <w:p w14:paraId="7E37B03E" w14:textId="77777777" w:rsidR="00165C66" w:rsidRPr="00603C79" w:rsidRDefault="00165C66" w:rsidP="00165C66">
            <w:pPr>
              <w:widowControl w:val="0"/>
              <w:spacing w:line="274" w:lineRule="exact"/>
              <w:rPr>
                <w:rFonts w:ascii="Times New Roman" w:hAnsi="Times New Roman"/>
              </w:rPr>
            </w:pPr>
          </w:p>
        </w:tc>
        <w:tc>
          <w:tcPr>
            <w:tcW w:w="1571" w:type="dxa"/>
          </w:tcPr>
          <w:p w14:paraId="397145AA" w14:textId="77777777" w:rsidR="00165C66" w:rsidRPr="00603C79" w:rsidRDefault="00165C66" w:rsidP="00165C66">
            <w:pPr>
              <w:widowControl w:val="0"/>
              <w:spacing w:line="274" w:lineRule="exact"/>
              <w:rPr>
                <w:rFonts w:ascii="Times New Roman" w:hAnsi="Times New Roman"/>
              </w:rPr>
            </w:pPr>
          </w:p>
        </w:tc>
        <w:tc>
          <w:tcPr>
            <w:tcW w:w="2634" w:type="dxa"/>
          </w:tcPr>
          <w:p w14:paraId="498A706F" w14:textId="77777777" w:rsidR="00165C66" w:rsidRPr="00603C79" w:rsidRDefault="00165C66" w:rsidP="00165C66">
            <w:pPr>
              <w:widowControl w:val="0"/>
              <w:spacing w:line="274" w:lineRule="exact"/>
              <w:rPr>
                <w:rFonts w:ascii="Times New Roman" w:hAnsi="Times New Roman"/>
                <w:u w:val="single"/>
              </w:rPr>
            </w:pPr>
          </w:p>
        </w:tc>
      </w:tr>
      <w:tr w:rsidR="00603C79" w:rsidRPr="00603C79" w14:paraId="725EC397" w14:textId="77777777" w:rsidTr="001F61AA">
        <w:tc>
          <w:tcPr>
            <w:tcW w:w="4604" w:type="dxa"/>
          </w:tcPr>
          <w:p w14:paraId="5A5ED8BA"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«Бессмертный полк»</w:t>
            </w:r>
          </w:p>
        </w:tc>
        <w:tc>
          <w:tcPr>
            <w:tcW w:w="1482" w:type="dxa"/>
          </w:tcPr>
          <w:p w14:paraId="03AD3AA1"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27AEEAE9"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май</w:t>
            </w:r>
          </w:p>
        </w:tc>
        <w:tc>
          <w:tcPr>
            <w:tcW w:w="2634" w:type="dxa"/>
          </w:tcPr>
          <w:p w14:paraId="7C76BDDD"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02BDBFE9" w14:textId="77777777" w:rsidTr="001F61AA">
        <w:tc>
          <w:tcPr>
            <w:tcW w:w="4604" w:type="dxa"/>
          </w:tcPr>
          <w:p w14:paraId="38825EE2"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«Георгиевская ленточка»</w:t>
            </w:r>
          </w:p>
        </w:tc>
        <w:tc>
          <w:tcPr>
            <w:tcW w:w="1482" w:type="dxa"/>
          </w:tcPr>
          <w:p w14:paraId="7C7ED4A5"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28B0C843"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апрель - май</w:t>
            </w:r>
          </w:p>
        </w:tc>
        <w:tc>
          <w:tcPr>
            <w:tcW w:w="2634" w:type="dxa"/>
          </w:tcPr>
          <w:p w14:paraId="20FF71CE"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047BDECE" w14:textId="77777777" w:rsidTr="001F61AA">
        <w:tc>
          <w:tcPr>
            <w:tcW w:w="4604" w:type="dxa"/>
          </w:tcPr>
          <w:p w14:paraId="4477F97A"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«Посылка солдату»</w:t>
            </w:r>
          </w:p>
        </w:tc>
        <w:tc>
          <w:tcPr>
            <w:tcW w:w="1482" w:type="dxa"/>
          </w:tcPr>
          <w:p w14:paraId="49AAA120"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31F4375F"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февраль</w:t>
            </w:r>
          </w:p>
        </w:tc>
        <w:tc>
          <w:tcPr>
            <w:tcW w:w="2634" w:type="dxa"/>
          </w:tcPr>
          <w:p w14:paraId="00FCFCD3"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1F8F4E03" w14:textId="77777777" w:rsidTr="001F61AA">
        <w:tc>
          <w:tcPr>
            <w:tcW w:w="4604" w:type="dxa"/>
          </w:tcPr>
          <w:p w14:paraId="1F1F4880"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sz w:val="22"/>
              </w:rPr>
              <w:t>«Покорми птиц»</w:t>
            </w:r>
          </w:p>
        </w:tc>
        <w:tc>
          <w:tcPr>
            <w:tcW w:w="1482" w:type="dxa"/>
          </w:tcPr>
          <w:p w14:paraId="0E2D164D" w14:textId="77777777" w:rsidR="00CF0112" w:rsidRPr="00603C79" w:rsidRDefault="00CF0112" w:rsidP="00CF0112">
            <w:pPr>
              <w:rPr>
                <w:rFonts w:ascii="Times New Roman" w:hAnsi="Times New Roman"/>
              </w:rPr>
            </w:pPr>
            <w:r w:rsidRPr="00603C79">
              <w:rPr>
                <w:rFonts w:ascii="Times New Roman" w:hAnsi="Times New Roman"/>
              </w:rPr>
              <w:t>Обучающиеся, учителя, родители</w:t>
            </w:r>
          </w:p>
        </w:tc>
        <w:tc>
          <w:tcPr>
            <w:tcW w:w="1571" w:type="dxa"/>
          </w:tcPr>
          <w:p w14:paraId="72BD3A36" w14:textId="77777777" w:rsidR="00CF0112" w:rsidRPr="00603C79" w:rsidRDefault="00CF0112" w:rsidP="00CF0112">
            <w:pPr>
              <w:widowControl w:val="0"/>
              <w:spacing w:line="274" w:lineRule="exact"/>
              <w:rPr>
                <w:rFonts w:ascii="Times New Roman" w:hAnsi="Times New Roman"/>
              </w:rPr>
            </w:pPr>
            <w:r w:rsidRPr="00603C79">
              <w:rPr>
                <w:rFonts w:ascii="Times New Roman" w:hAnsi="Times New Roman"/>
              </w:rPr>
              <w:t>ноябрь - март</w:t>
            </w:r>
          </w:p>
        </w:tc>
        <w:tc>
          <w:tcPr>
            <w:tcW w:w="2634" w:type="dxa"/>
          </w:tcPr>
          <w:p w14:paraId="606F0E95" w14:textId="77777777" w:rsidR="00CF0112" w:rsidRPr="00603C79" w:rsidRDefault="00CF0112" w:rsidP="00CF0112">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406D4A9D" w14:textId="77777777" w:rsidTr="001E759C">
        <w:tc>
          <w:tcPr>
            <w:tcW w:w="10291" w:type="dxa"/>
            <w:gridSpan w:val="4"/>
            <w:shd w:val="clear" w:color="auto" w:fill="D9D9D9" w:themeFill="background1" w:themeFillShade="D9"/>
          </w:tcPr>
          <w:p w14:paraId="57B0816F" w14:textId="77777777" w:rsidR="00CF0112" w:rsidRPr="00603C79" w:rsidRDefault="00CF0112" w:rsidP="001E759C">
            <w:pPr>
              <w:widowControl w:val="0"/>
              <w:spacing w:line="274" w:lineRule="exact"/>
              <w:jc w:val="center"/>
              <w:rPr>
                <w:rFonts w:ascii="Times New Roman" w:hAnsi="Times New Roman"/>
                <w:b/>
                <w:i/>
                <w:sz w:val="22"/>
              </w:rPr>
            </w:pPr>
            <w:r w:rsidRPr="00603C79">
              <w:rPr>
                <w:rFonts w:ascii="Times New Roman" w:hAnsi="Times New Roman"/>
                <w:b/>
                <w:i/>
                <w:sz w:val="22"/>
              </w:rPr>
              <w:t>Модуль «Детские общественные объединения»</w:t>
            </w:r>
          </w:p>
          <w:p w14:paraId="29626FF1" w14:textId="77777777" w:rsidR="00CF0112" w:rsidRPr="00603C79" w:rsidRDefault="00CF0112" w:rsidP="001E759C">
            <w:pPr>
              <w:widowControl w:val="0"/>
              <w:spacing w:line="274" w:lineRule="exact"/>
              <w:jc w:val="center"/>
              <w:rPr>
                <w:rFonts w:ascii="Times New Roman" w:hAnsi="Times New Roman"/>
              </w:rPr>
            </w:pPr>
            <w:r w:rsidRPr="00603C79">
              <w:rPr>
                <w:rFonts w:ascii="Times New Roman" w:hAnsi="Times New Roman"/>
                <w:sz w:val="22"/>
              </w:rPr>
              <w:t>Реализуется в соответствии с планами организаций</w:t>
            </w:r>
          </w:p>
        </w:tc>
      </w:tr>
      <w:tr w:rsidR="00603C79" w:rsidRPr="00603C79" w14:paraId="5AFF070F" w14:textId="77777777" w:rsidTr="001E759C">
        <w:tc>
          <w:tcPr>
            <w:tcW w:w="10291" w:type="dxa"/>
            <w:gridSpan w:val="4"/>
            <w:shd w:val="clear" w:color="auto" w:fill="D9D9D9" w:themeFill="background1" w:themeFillShade="D9"/>
          </w:tcPr>
          <w:p w14:paraId="3BD44F9D" w14:textId="77777777" w:rsidR="001E759C" w:rsidRPr="00603C79" w:rsidRDefault="001E759C" w:rsidP="001E759C">
            <w:pPr>
              <w:widowControl w:val="0"/>
              <w:spacing w:line="274" w:lineRule="exact"/>
              <w:jc w:val="center"/>
              <w:rPr>
                <w:rFonts w:ascii="Times New Roman" w:hAnsi="Times New Roman"/>
                <w:u w:val="single"/>
              </w:rPr>
            </w:pPr>
            <w:r w:rsidRPr="00603C79">
              <w:rPr>
                <w:rFonts w:ascii="Times New Roman" w:hAnsi="Times New Roman"/>
                <w:b/>
                <w:i/>
                <w:sz w:val="22"/>
              </w:rPr>
              <w:t>Модуль "Организация предметно-эстетической среды"</w:t>
            </w:r>
          </w:p>
        </w:tc>
      </w:tr>
      <w:tr w:rsidR="00603C79" w:rsidRPr="00603C79" w14:paraId="740B2A60" w14:textId="77777777" w:rsidTr="001F61AA">
        <w:tc>
          <w:tcPr>
            <w:tcW w:w="4604" w:type="dxa"/>
          </w:tcPr>
          <w:p w14:paraId="04BEC02A" w14:textId="77777777" w:rsidR="001E759C" w:rsidRPr="00603C79" w:rsidRDefault="001E759C" w:rsidP="001E759C">
            <w:pPr>
              <w:widowControl w:val="0"/>
              <w:spacing w:line="274" w:lineRule="exact"/>
              <w:rPr>
                <w:rFonts w:ascii="Times New Roman" w:hAnsi="Times New Roman"/>
                <w:b/>
                <w:i/>
                <w:sz w:val="22"/>
              </w:rPr>
            </w:pPr>
            <w:r w:rsidRPr="00603C79">
              <w:rPr>
                <w:rFonts w:ascii="Times New Roman" w:eastAsia="Calibri" w:hAnsi="Times New Roman"/>
                <w:sz w:val="22"/>
                <w:szCs w:val="24"/>
              </w:rPr>
              <w:t>Оформление интерьера школьных помещений (вестибюля, коридоров, рекреаций, залов, лестничных пролетов и т.п.) и их периодическая переориентация</w:t>
            </w:r>
          </w:p>
        </w:tc>
        <w:tc>
          <w:tcPr>
            <w:tcW w:w="1482" w:type="dxa"/>
          </w:tcPr>
          <w:p w14:paraId="24DECC73" w14:textId="77777777" w:rsidR="001E759C" w:rsidRPr="00603C79" w:rsidRDefault="001E759C" w:rsidP="001E759C">
            <w:pPr>
              <w:rPr>
                <w:rFonts w:ascii="Times New Roman" w:hAnsi="Times New Roman"/>
              </w:rPr>
            </w:pPr>
            <w:r w:rsidRPr="00603C79">
              <w:rPr>
                <w:rFonts w:ascii="Times New Roman" w:hAnsi="Times New Roman"/>
              </w:rPr>
              <w:t>Обучающиеся, учителя, родители</w:t>
            </w:r>
          </w:p>
        </w:tc>
        <w:tc>
          <w:tcPr>
            <w:tcW w:w="1571" w:type="dxa"/>
          </w:tcPr>
          <w:p w14:paraId="12560C4E" w14:textId="77777777" w:rsidR="001E759C" w:rsidRPr="00603C79" w:rsidRDefault="001E759C" w:rsidP="001E759C">
            <w:r w:rsidRPr="00603C79">
              <w:rPr>
                <w:rFonts w:ascii="Times New Roman" w:hAnsi="Times New Roman"/>
              </w:rPr>
              <w:t>В течение года</w:t>
            </w:r>
          </w:p>
        </w:tc>
        <w:tc>
          <w:tcPr>
            <w:tcW w:w="2634" w:type="dxa"/>
          </w:tcPr>
          <w:p w14:paraId="0A22CC7A" w14:textId="77777777" w:rsidR="001E759C" w:rsidRPr="00603C79" w:rsidRDefault="001F61AA" w:rsidP="001E759C">
            <w:pPr>
              <w:widowControl w:val="0"/>
              <w:spacing w:line="274" w:lineRule="exact"/>
              <w:rPr>
                <w:rFonts w:ascii="Times New Roman" w:hAnsi="Times New Roman"/>
              </w:rPr>
            </w:pPr>
            <w:r w:rsidRPr="00603C79">
              <w:rPr>
                <w:rFonts w:ascii="Times New Roman" w:hAnsi="Times New Roman"/>
              </w:rPr>
              <w:t>Администрация, Совет гимназии</w:t>
            </w:r>
          </w:p>
        </w:tc>
      </w:tr>
      <w:tr w:rsidR="00603C79" w:rsidRPr="00603C79" w14:paraId="01B2A7F6" w14:textId="77777777" w:rsidTr="001F61AA">
        <w:tc>
          <w:tcPr>
            <w:tcW w:w="4604" w:type="dxa"/>
          </w:tcPr>
          <w:p w14:paraId="6B659EB5" w14:textId="77777777" w:rsidR="001F61AA" w:rsidRPr="00603C79" w:rsidRDefault="001F61AA" w:rsidP="001F61AA">
            <w:pPr>
              <w:widowControl w:val="0"/>
              <w:rPr>
                <w:rFonts w:ascii="Times New Roman" w:hAnsi="Times New Roman"/>
                <w:sz w:val="22"/>
              </w:rPr>
            </w:pPr>
            <w:r w:rsidRPr="00603C79">
              <w:rPr>
                <w:rFonts w:ascii="Times New Roman" w:eastAsia="Calibri" w:hAnsi="Times New Roman"/>
                <w:sz w:val="22"/>
                <w:szCs w:val="24"/>
              </w:rPr>
              <w:t>Размещение на стенах школы регулярно сменяемых экспозиций («сушилка»): творческих работ школьников; газет,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1482" w:type="dxa"/>
          </w:tcPr>
          <w:p w14:paraId="34866D15" w14:textId="77777777" w:rsidR="001F61AA" w:rsidRPr="00603C79" w:rsidRDefault="001F61AA" w:rsidP="001F61AA">
            <w:pPr>
              <w:rPr>
                <w:rFonts w:ascii="Times New Roman" w:hAnsi="Times New Roman"/>
              </w:rPr>
            </w:pPr>
            <w:r w:rsidRPr="00603C79">
              <w:rPr>
                <w:rFonts w:ascii="Times New Roman" w:hAnsi="Times New Roman"/>
              </w:rPr>
              <w:t>Обучающиеся, учителя, родители</w:t>
            </w:r>
          </w:p>
        </w:tc>
        <w:tc>
          <w:tcPr>
            <w:tcW w:w="1571" w:type="dxa"/>
          </w:tcPr>
          <w:p w14:paraId="241384B0" w14:textId="77777777" w:rsidR="001F61AA" w:rsidRPr="00603C79" w:rsidRDefault="001F61AA" w:rsidP="001F61AA">
            <w:r w:rsidRPr="00603C79">
              <w:rPr>
                <w:rFonts w:ascii="Times New Roman" w:hAnsi="Times New Roman"/>
              </w:rPr>
              <w:t>В течение года</w:t>
            </w:r>
          </w:p>
        </w:tc>
        <w:tc>
          <w:tcPr>
            <w:tcW w:w="2634" w:type="dxa"/>
          </w:tcPr>
          <w:p w14:paraId="1BD62769" w14:textId="77777777" w:rsidR="001F61AA" w:rsidRPr="00603C79" w:rsidRDefault="001F61AA" w:rsidP="001F61AA">
            <w:pPr>
              <w:rPr>
                <w:rFonts w:ascii="Times New Roman" w:hAnsi="Times New Roman"/>
              </w:rPr>
            </w:pPr>
            <w:r w:rsidRPr="00603C79">
              <w:rPr>
                <w:rFonts w:ascii="Times New Roman" w:hAnsi="Times New Roman"/>
              </w:rPr>
              <w:t>Зам. директора по ВР, Совет гимназистов, классные руководители</w:t>
            </w:r>
          </w:p>
        </w:tc>
      </w:tr>
      <w:tr w:rsidR="00603C79" w:rsidRPr="00603C79" w14:paraId="25DF5FFC" w14:textId="77777777" w:rsidTr="001F61AA">
        <w:tc>
          <w:tcPr>
            <w:tcW w:w="4604" w:type="dxa"/>
          </w:tcPr>
          <w:p w14:paraId="3DE2406A" w14:textId="77777777" w:rsidR="001F61AA" w:rsidRPr="00603C79" w:rsidRDefault="001F61AA" w:rsidP="001F61AA">
            <w:pPr>
              <w:widowControl w:val="0"/>
              <w:spacing w:line="274" w:lineRule="exact"/>
              <w:rPr>
                <w:rFonts w:ascii="Times New Roman" w:hAnsi="Times New Roman"/>
                <w:b/>
                <w:i/>
                <w:sz w:val="22"/>
              </w:rPr>
            </w:pPr>
            <w:r w:rsidRPr="00603C79">
              <w:rPr>
                <w:rFonts w:ascii="Times New Roman" w:eastAsia="Calibri" w:hAnsi="Times New Roman"/>
                <w:sz w:val="22"/>
                <w:szCs w:val="24"/>
              </w:rPr>
              <w:t xml:space="preserve">Озеленение пришкольной территории, разбивка клумб, оздоровительно-рекреационных зон, позволяющих разделить свободное пространство школы на зоны активного и тихого отдыха;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созданию инсталляций и </w:t>
            </w:r>
            <w:r w:rsidRPr="00603C79">
              <w:rPr>
                <w:rFonts w:ascii="Times New Roman" w:eastAsia="Calibri" w:hAnsi="Times New Roman"/>
                <w:sz w:val="22"/>
                <w:szCs w:val="24"/>
              </w:rPr>
              <w:lastRenderedPageBreak/>
              <w:t>иного декоративного оформления отведенных для детских проектов мест)</w:t>
            </w:r>
          </w:p>
        </w:tc>
        <w:tc>
          <w:tcPr>
            <w:tcW w:w="1482" w:type="dxa"/>
          </w:tcPr>
          <w:p w14:paraId="2BCDF741" w14:textId="77777777" w:rsidR="001F61AA" w:rsidRPr="00603C79" w:rsidRDefault="001F61AA" w:rsidP="001F61AA">
            <w:pPr>
              <w:rPr>
                <w:rFonts w:ascii="Times New Roman" w:hAnsi="Times New Roman"/>
              </w:rPr>
            </w:pPr>
            <w:r w:rsidRPr="00603C79">
              <w:rPr>
                <w:rFonts w:ascii="Times New Roman" w:hAnsi="Times New Roman"/>
              </w:rPr>
              <w:lastRenderedPageBreak/>
              <w:t>Обучающиеся, учителя, родители</w:t>
            </w:r>
          </w:p>
        </w:tc>
        <w:tc>
          <w:tcPr>
            <w:tcW w:w="1571" w:type="dxa"/>
          </w:tcPr>
          <w:p w14:paraId="179353CE" w14:textId="77777777" w:rsidR="001F61AA" w:rsidRPr="00603C79" w:rsidRDefault="001F61AA" w:rsidP="001F61AA">
            <w:r w:rsidRPr="00603C79">
              <w:rPr>
                <w:rFonts w:ascii="Times New Roman" w:hAnsi="Times New Roman"/>
              </w:rPr>
              <w:t>1 и 4 четверти</w:t>
            </w:r>
          </w:p>
        </w:tc>
        <w:tc>
          <w:tcPr>
            <w:tcW w:w="2634" w:type="dxa"/>
          </w:tcPr>
          <w:p w14:paraId="0A02BB7D"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Администрация, Совет гимназии</w:t>
            </w:r>
          </w:p>
        </w:tc>
      </w:tr>
      <w:tr w:rsidR="00603C79" w:rsidRPr="00603C79" w14:paraId="5491E59C" w14:textId="77777777" w:rsidTr="001F61AA">
        <w:tc>
          <w:tcPr>
            <w:tcW w:w="4604" w:type="dxa"/>
          </w:tcPr>
          <w:p w14:paraId="05721B85" w14:textId="77777777" w:rsidR="001F61AA" w:rsidRPr="00603C79" w:rsidRDefault="001F61AA" w:rsidP="001F61AA">
            <w:pPr>
              <w:widowControl w:val="0"/>
              <w:wordWrap w:val="0"/>
              <w:autoSpaceDE w:val="0"/>
              <w:autoSpaceDN w:val="0"/>
              <w:contextualSpacing/>
              <w:jc w:val="both"/>
              <w:rPr>
                <w:rFonts w:ascii="Times New Roman" w:eastAsia="Calibri" w:hAnsi="Times New Roman"/>
                <w:szCs w:val="24"/>
              </w:rPr>
            </w:pPr>
            <w:r w:rsidRPr="00603C79">
              <w:rPr>
                <w:rFonts w:ascii="Times New Roman" w:eastAsia="Calibri" w:hAnsi="Times New Roman"/>
                <w:sz w:val="22"/>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Проект «Войдем в мир книг вместе» позволит приобрести навыки бережного отношения к книгам, вкус к чтению.</w:t>
            </w:r>
          </w:p>
        </w:tc>
        <w:tc>
          <w:tcPr>
            <w:tcW w:w="1482" w:type="dxa"/>
          </w:tcPr>
          <w:p w14:paraId="0596700C" w14:textId="77777777" w:rsidR="001F61AA" w:rsidRPr="00603C79" w:rsidRDefault="001F61AA" w:rsidP="001F61AA">
            <w:pPr>
              <w:rPr>
                <w:rFonts w:ascii="Times New Roman" w:hAnsi="Times New Roman"/>
              </w:rPr>
            </w:pPr>
            <w:r w:rsidRPr="00603C79">
              <w:rPr>
                <w:rFonts w:ascii="Times New Roman" w:hAnsi="Times New Roman"/>
              </w:rPr>
              <w:t>Обучающиеся, учителя, родители</w:t>
            </w:r>
          </w:p>
        </w:tc>
        <w:tc>
          <w:tcPr>
            <w:tcW w:w="1571" w:type="dxa"/>
          </w:tcPr>
          <w:p w14:paraId="77552EB5" w14:textId="77777777" w:rsidR="001F61AA" w:rsidRPr="00603C79" w:rsidRDefault="001F61AA" w:rsidP="001F61AA">
            <w:r w:rsidRPr="00603C79">
              <w:rPr>
                <w:rFonts w:ascii="Times New Roman" w:hAnsi="Times New Roman"/>
              </w:rPr>
              <w:t>В течение года</w:t>
            </w:r>
          </w:p>
        </w:tc>
        <w:tc>
          <w:tcPr>
            <w:tcW w:w="2634" w:type="dxa"/>
          </w:tcPr>
          <w:p w14:paraId="19EDD85B" w14:textId="77777777" w:rsidR="001F61AA" w:rsidRPr="00603C79" w:rsidRDefault="001F61AA" w:rsidP="001F61AA">
            <w:pPr>
              <w:widowControl w:val="0"/>
              <w:spacing w:line="274" w:lineRule="exact"/>
              <w:rPr>
                <w:rFonts w:ascii="Times New Roman" w:hAnsi="Times New Roman"/>
                <w:u w:val="single"/>
              </w:rPr>
            </w:pPr>
            <w:r w:rsidRPr="00603C79">
              <w:rPr>
                <w:rFonts w:ascii="Times New Roman" w:hAnsi="Times New Roman"/>
              </w:rPr>
              <w:t>Зам. директора по ВР, Совет гимназистов</w:t>
            </w:r>
          </w:p>
        </w:tc>
      </w:tr>
      <w:tr w:rsidR="00603C79" w:rsidRPr="00603C79" w14:paraId="6F71AEE9" w14:textId="77777777" w:rsidTr="001F61AA">
        <w:tc>
          <w:tcPr>
            <w:tcW w:w="4604" w:type="dxa"/>
          </w:tcPr>
          <w:p w14:paraId="7C22879B" w14:textId="77777777" w:rsidR="001F61AA" w:rsidRPr="00603C79" w:rsidRDefault="001F61AA" w:rsidP="001F61AA">
            <w:pPr>
              <w:widowControl w:val="0"/>
              <w:wordWrap w:val="0"/>
              <w:autoSpaceDE w:val="0"/>
              <w:autoSpaceDN w:val="0"/>
              <w:contextualSpacing/>
              <w:jc w:val="both"/>
              <w:rPr>
                <w:rFonts w:ascii="Times New Roman" w:eastAsia="Calibri" w:hAnsi="Times New Roman"/>
                <w:szCs w:val="24"/>
              </w:rPr>
            </w:pPr>
            <w:r w:rsidRPr="00603C79">
              <w:rPr>
                <w:rFonts w:ascii="Times New Roman" w:eastAsia="Calibri" w:hAnsi="Times New Roman"/>
                <w:sz w:val="22"/>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1482" w:type="dxa"/>
          </w:tcPr>
          <w:p w14:paraId="53B941C3" w14:textId="77777777" w:rsidR="001F61AA" w:rsidRPr="00603C79" w:rsidRDefault="001F61AA" w:rsidP="001F61AA">
            <w:pPr>
              <w:rPr>
                <w:rFonts w:ascii="Times New Roman" w:hAnsi="Times New Roman"/>
              </w:rPr>
            </w:pPr>
            <w:r w:rsidRPr="00603C79">
              <w:rPr>
                <w:rFonts w:ascii="Times New Roman" w:hAnsi="Times New Roman"/>
              </w:rPr>
              <w:t>Обучающиеся, учителя, родители</w:t>
            </w:r>
          </w:p>
        </w:tc>
        <w:tc>
          <w:tcPr>
            <w:tcW w:w="1571" w:type="dxa"/>
          </w:tcPr>
          <w:p w14:paraId="051CCACF" w14:textId="77777777" w:rsidR="001F61AA" w:rsidRPr="00603C79" w:rsidRDefault="001F61AA" w:rsidP="001F61AA">
            <w:r w:rsidRPr="00603C79">
              <w:rPr>
                <w:rFonts w:ascii="Times New Roman" w:hAnsi="Times New Roman"/>
              </w:rPr>
              <w:t>В течение года</w:t>
            </w:r>
          </w:p>
        </w:tc>
        <w:tc>
          <w:tcPr>
            <w:tcW w:w="2634" w:type="dxa"/>
          </w:tcPr>
          <w:p w14:paraId="3C9D0911"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Классные руководители</w:t>
            </w:r>
          </w:p>
        </w:tc>
      </w:tr>
      <w:tr w:rsidR="00603C79" w:rsidRPr="00603C79" w14:paraId="6D8AD923" w14:textId="77777777" w:rsidTr="001F61AA">
        <w:tc>
          <w:tcPr>
            <w:tcW w:w="4604" w:type="dxa"/>
          </w:tcPr>
          <w:p w14:paraId="77500366" w14:textId="77777777" w:rsidR="001F61AA" w:rsidRPr="00603C79" w:rsidRDefault="001F61AA" w:rsidP="001F61AA">
            <w:pPr>
              <w:widowControl w:val="0"/>
              <w:wordWrap w:val="0"/>
              <w:autoSpaceDE w:val="0"/>
              <w:autoSpaceDN w:val="0"/>
              <w:contextualSpacing/>
              <w:jc w:val="both"/>
              <w:rPr>
                <w:rFonts w:ascii="Times New Roman" w:eastAsia="Calibri" w:hAnsi="Times New Roman"/>
                <w:szCs w:val="24"/>
              </w:rPr>
            </w:pPr>
            <w:r w:rsidRPr="00603C79">
              <w:rPr>
                <w:rFonts w:ascii="Times New Roman" w:eastAsia="Calibri" w:hAnsi="Times New Roman"/>
                <w:sz w:val="22"/>
                <w:szCs w:val="24"/>
              </w:rPr>
              <w:t>Событийный дизайн – оформление пространства проведения конкретных школьных событий</w:t>
            </w:r>
          </w:p>
        </w:tc>
        <w:tc>
          <w:tcPr>
            <w:tcW w:w="1482" w:type="dxa"/>
          </w:tcPr>
          <w:p w14:paraId="539F497A" w14:textId="77777777" w:rsidR="001F61AA" w:rsidRPr="00603C79" w:rsidRDefault="001F61AA" w:rsidP="001F61AA">
            <w:pPr>
              <w:rPr>
                <w:rFonts w:ascii="Times New Roman" w:hAnsi="Times New Roman"/>
              </w:rPr>
            </w:pPr>
            <w:r w:rsidRPr="00603C79">
              <w:rPr>
                <w:rFonts w:ascii="Times New Roman" w:hAnsi="Times New Roman"/>
              </w:rPr>
              <w:t>Обучающиеся, учителя, родители</w:t>
            </w:r>
          </w:p>
        </w:tc>
        <w:tc>
          <w:tcPr>
            <w:tcW w:w="1571" w:type="dxa"/>
          </w:tcPr>
          <w:p w14:paraId="20D2BD0A"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По плану</w:t>
            </w:r>
          </w:p>
        </w:tc>
        <w:tc>
          <w:tcPr>
            <w:tcW w:w="2634" w:type="dxa"/>
          </w:tcPr>
          <w:p w14:paraId="4FAAFBCD"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Зам. директора по ВР, Совет гимназистов</w:t>
            </w:r>
          </w:p>
        </w:tc>
      </w:tr>
      <w:tr w:rsidR="00603C79" w:rsidRPr="00603C79" w14:paraId="0EA522A6" w14:textId="77777777" w:rsidTr="001E759C">
        <w:tc>
          <w:tcPr>
            <w:tcW w:w="10291" w:type="dxa"/>
            <w:gridSpan w:val="4"/>
            <w:shd w:val="clear" w:color="auto" w:fill="D9D9D9" w:themeFill="background1" w:themeFillShade="D9"/>
          </w:tcPr>
          <w:p w14:paraId="02B9029D" w14:textId="77777777" w:rsidR="001F61AA" w:rsidRPr="00603C79" w:rsidRDefault="001F61AA" w:rsidP="001F61AA">
            <w:pPr>
              <w:widowControl w:val="0"/>
              <w:spacing w:line="274" w:lineRule="exact"/>
              <w:jc w:val="center"/>
              <w:rPr>
                <w:rFonts w:ascii="Times New Roman" w:eastAsia="Calibri" w:hAnsi="Times New Roman"/>
                <w:sz w:val="22"/>
                <w:szCs w:val="24"/>
              </w:rPr>
            </w:pPr>
            <w:r w:rsidRPr="00603C79">
              <w:rPr>
                <w:rFonts w:ascii="Times New Roman" w:hAnsi="Times New Roman"/>
                <w:b/>
                <w:i/>
                <w:sz w:val="22"/>
              </w:rPr>
              <w:t>Модуль «Экскурсии и походы»</w:t>
            </w:r>
            <w:r w:rsidRPr="00603C79">
              <w:rPr>
                <w:rFonts w:ascii="Times New Roman" w:eastAsia="Calibri" w:hAnsi="Times New Roman"/>
                <w:sz w:val="22"/>
                <w:szCs w:val="24"/>
              </w:rPr>
              <w:t xml:space="preserve"> </w:t>
            </w:r>
          </w:p>
          <w:p w14:paraId="0EA5EDEC" w14:textId="77777777" w:rsidR="001F61AA" w:rsidRPr="00603C79" w:rsidRDefault="001F61AA" w:rsidP="001F61AA">
            <w:pPr>
              <w:widowControl w:val="0"/>
              <w:spacing w:line="274" w:lineRule="exact"/>
              <w:rPr>
                <w:rFonts w:ascii="Times New Roman" w:hAnsi="Times New Roman"/>
                <w:sz w:val="22"/>
                <w:u w:val="single"/>
              </w:rPr>
            </w:pPr>
            <w:r w:rsidRPr="00603C79">
              <w:rPr>
                <w:rFonts w:ascii="Times New Roman" w:eastAsia="Calibri" w:hAnsi="Times New Roman"/>
                <w:sz w:val="22"/>
                <w:szCs w:val="24"/>
              </w:rPr>
              <w:t xml:space="preserve">Экскурсии, походы распределены по двум направлениям: туристические и учебно-профориентационные </w:t>
            </w:r>
          </w:p>
        </w:tc>
      </w:tr>
      <w:tr w:rsidR="00603C79" w:rsidRPr="00603C79" w14:paraId="6EC7FBC4" w14:textId="77777777" w:rsidTr="001F61AA">
        <w:tc>
          <w:tcPr>
            <w:tcW w:w="4604" w:type="dxa"/>
          </w:tcPr>
          <w:p w14:paraId="702EEF5A" w14:textId="77777777" w:rsidR="001F61AA" w:rsidRPr="00603C79" w:rsidRDefault="001F61AA" w:rsidP="001F61AA">
            <w:pPr>
              <w:widowControl w:val="0"/>
              <w:spacing w:line="274" w:lineRule="exact"/>
              <w:rPr>
                <w:rFonts w:ascii="Times New Roman" w:hAnsi="Times New Roman"/>
                <w:b/>
                <w:i/>
              </w:rPr>
            </w:pPr>
            <w:r w:rsidRPr="00603C79">
              <w:rPr>
                <w:rFonts w:ascii="Times New Roman" w:eastAsia="Calibri" w:hAnsi="Times New Roman"/>
                <w:kern w:val="2"/>
                <w:sz w:val="22"/>
                <w:szCs w:val="24"/>
                <w:lang w:val="x-none" w:eastAsia="ko-KR"/>
              </w:rPr>
              <w:t>регулярные пешие прогулки, экскурсии или походы выходного дня, организуемые в классах их классными руководителями и родителями школьников</w:t>
            </w:r>
          </w:p>
        </w:tc>
        <w:tc>
          <w:tcPr>
            <w:tcW w:w="1482" w:type="dxa"/>
            <w:vMerge w:val="restart"/>
          </w:tcPr>
          <w:p w14:paraId="53A1409D"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Обучающиеся классов</w:t>
            </w:r>
          </w:p>
        </w:tc>
        <w:tc>
          <w:tcPr>
            <w:tcW w:w="1571" w:type="dxa"/>
            <w:vMerge w:val="restart"/>
          </w:tcPr>
          <w:p w14:paraId="6C3896AE"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По планам воспитательной работы классных руководителей</w:t>
            </w:r>
          </w:p>
        </w:tc>
        <w:tc>
          <w:tcPr>
            <w:tcW w:w="2634" w:type="dxa"/>
          </w:tcPr>
          <w:p w14:paraId="51F994A2"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Классные руководители</w:t>
            </w:r>
          </w:p>
        </w:tc>
      </w:tr>
      <w:tr w:rsidR="00603C79" w:rsidRPr="00603C79" w14:paraId="3B4BC888" w14:textId="77777777" w:rsidTr="001F61AA">
        <w:tc>
          <w:tcPr>
            <w:tcW w:w="4604" w:type="dxa"/>
          </w:tcPr>
          <w:p w14:paraId="09128425" w14:textId="77777777" w:rsidR="001F61AA" w:rsidRPr="00603C79" w:rsidRDefault="001F61AA" w:rsidP="001F61AA">
            <w:pPr>
              <w:widowControl w:val="0"/>
              <w:spacing w:line="274" w:lineRule="exact"/>
              <w:rPr>
                <w:rFonts w:ascii="Times New Roman" w:eastAsia="Calibri" w:hAnsi="Times New Roman"/>
                <w:kern w:val="2"/>
                <w:szCs w:val="24"/>
                <w:lang w:val="x-none" w:eastAsia="ko-KR"/>
              </w:rPr>
            </w:pPr>
            <w:r w:rsidRPr="00603C79">
              <w:rPr>
                <w:rFonts w:ascii="Times New Roman" w:eastAsia="Calibri" w:hAnsi="Times New Roman"/>
                <w:kern w:val="2"/>
                <w:sz w:val="22"/>
                <w:szCs w:val="24"/>
                <w:lang w:val="x-none" w:eastAsia="ko-KR"/>
              </w:rPr>
              <w:t xml:space="preserve">походы, организуемые совместно </w:t>
            </w:r>
            <w:r w:rsidRPr="00603C79">
              <w:rPr>
                <w:rFonts w:ascii="Times New Roman" w:eastAsia="Calibri" w:hAnsi="Times New Roman"/>
                <w:kern w:val="2"/>
                <w:sz w:val="22"/>
                <w:szCs w:val="24"/>
                <w:lang w:eastAsia="ko-KR"/>
              </w:rPr>
              <w:t>с туристическими фирмами</w:t>
            </w:r>
            <w:r w:rsidRPr="00603C79">
              <w:rPr>
                <w:rFonts w:ascii="Times New Roman" w:eastAsia="Calibri" w:hAnsi="Times New Roman"/>
                <w:kern w:val="2"/>
                <w:sz w:val="22"/>
                <w:szCs w:val="24"/>
                <w:lang w:val="x-none" w:eastAsia="ko-KR"/>
              </w:rPr>
              <w:t xml:space="preserve">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w:t>
            </w:r>
          </w:p>
        </w:tc>
        <w:tc>
          <w:tcPr>
            <w:tcW w:w="1482" w:type="dxa"/>
            <w:vMerge/>
          </w:tcPr>
          <w:p w14:paraId="26642F53" w14:textId="77777777" w:rsidR="001F61AA" w:rsidRPr="00603C79" w:rsidRDefault="001F61AA" w:rsidP="001F61AA">
            <w:pPr>
              <w:widowControl w:val="0"/>
              <w:spacing w:line="274" w:lineRule="exact"/>
              <w:rPr>
                <w:rFonts w:ascii="Times New Roman" w:hAnsi="Times New Roman"/>
                <w:u w:val="single"/>
              </w:rPr>
            </w:pPr>
          </w:p>
        </w:tc>
        <w:tc>
          <w:tcPr>
            <w:tcW w:w="1571" w:type="dxa"/>
            <w:vMerge/>
          </w:tcPr>
          <w:p w14:paraId="6C783940" w14:textId="77777777" w:rsidR="001F61AA" w:rsidRPr="00603C79" w:rsidRDefault="001F61AA" w:rsidP="001F61AA">
            <w:pPr>
              <w:widowControl w:val="0"/>
              <w:spacing w:line="274" w:lineRule="exact"/>
              <w:rPr>
                <w:rFonts w:ascii="Times New Roman" w:hAnsi="Times New Roman"/>
                <w:u w:val="single"/>
              </w:rPr>
            </w:pPr>
          </w:p>
        </w:tc>
        <w:tc>
          <w:tcPr>
            <w:tcW w:w="2634" w:type="dxa"/>
          </w:tcPr>
          <w:p w14:paraId="5B392BA2"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Классные руководители</w:t>
            </w:r>
          </w:p>
        </w:tc>
      </w:tr>
      <w:tr w:rsidR="00603C79" w:rsidRPr="00603C79" w14:paraId="7DB33EE6" w14:textId="77777777" w:rsidTr="001F61AA">
        <w:tc>
          <w:tcPr>
            <w:tcW w:w="4604" w:type="dxa"/>
          </w:tcPr>
          <w:p w14:paraId="6558EBB6" w14:textId="77777777" w:rsidR="001F61AA" w:rsidRPr="00603C79" w:rsidRDefault="001F61AA" w:rsidP="001F61AA">
            <w:pPr>
              <w:widowControl w:val="0"/>
              <w:spacing w:line="274" w:lineRule="exact"/>
              <w:rPr>
                <w:rFonts w:ascii="Times New Roman" w:eastAsia="Calibri" w:hAnsi="Times New Roman"/>
                <w:kern w:val="2"/>
                <w:szCs w:val="24"/>
                <w:lang w:val="x-none" w:eastAsia="ko-KR"/>
              </w:rPr>
            </w:pPr>
            <w:r w:rsidRPr="00603C79">
              <w:rPr>
                <w:rFonts w:ascii="Times New Roman" w:eastAsia="Calibri" w:hAnsi="Times New Roman"/>
                <w:kern w:val="2"/>
                <w:sz w:val="22"/>
                <w:szCs w:val="24"/>
                <w:lang w:eastAsia="ko-KR"/>
              </w:rPr>
              <w:t>посещение</w:t>
            </w:r>
            <w:r w:rsidRPr="00603C79">
              <w:rPr>
                <w:rFonts w:ascii="Times New Roman" w:eastAsia="Calibri" w:hAnsi="Times New Roman"/>
                <w:kern w:val="2"/>
                <w:sz w:val="22"/>
                <w:szCs w:val="24"/>
                <w:lang w:val="x-none" w:eastAsia="ko-KR"/>
              </w:rPr>
              <w:t xml:space="preserve"> музе</w:t>
            </w:r>
            <w:r w:rsidRPr="00603C79">
              <w:rPr>
                <w:rFonts w:ascii="Times New Roman" w:eastAsia="Calibri" w:hAnsi="Times New Roman"/>
                <w:kern w:val="2"/>
                <w:sz w:val="22"/>
                <w:szCs w:val="24"/>
                <w:lang w:eastAsia="ko-KR"/>
              </w:rPr>
              <w:t>ев,</w:t>
            </w:r>
            <w:r w:rsidRPr="00603C79">
              <w:rPr>
                <w:rFonts w:ascii="Times New Roman" w:eastAsia="Calibri" w:hAnsi="Times New Roman"/>
                <w:kern w:val="2"/>
                <w:sz w:val="22"/>
                <w:szCs w:val="24"/>
                <w:lang w:val="x-none" w:eastAsia="ko-KR"/>
              </w:rPr>
              <w:t xml:space="preserve"> кинотеатр</w:t>
            </w:r>
            <w:r w:rsidRPr="00603C79">
              <w:rPr>
                <w:rFonts w:ascii="Times New Roman" w:eastAsia="Calibri" w:hAnsi="Times New Roman"/>
                <w:kern w:val="2"/>
                <w:sz w:val="22"/>
                <w:szCs w:val="24"/>
                <w:lang w:eastAsia="ko-KR"/>
              </w:rPr>
              <w:t>ов</w:t>
            </w:r>
            <w:r w:rsidRPr="00603C79">
              <w:rPr>
                <w:rFonts w:ascii="Times New Roman" w:eastAsia="Calibri" w:hAnsi="Times New Roman"/>
                <w:kern w:val="2"/>
                <w:sz w:val="22"/>
                <w:szCs w:val="24"/>
                <w:lang w:val="x-none" w:eastAsia="ko-KR"/>
              </w:rPr>
              <w:t>, драмтеатр</w:t>
            </w:r>
            <w:r w:rsidRPr="00603C79">
              <w:rPr>
                <w:rFonts w:ascii="Times New Roman" w:eastAsia="Calibri" w:hAnsi="Times New Roman"/>
                <w:kern w:val="2"/>
                <w:sz w:val="22"/>
                <w:szCs w:val="24"/>
                <w:lang w:eastAsia="ko-KR"/>
              </w:rPr>
              <w:t>ов</w:t>
            </w:r>
            <w:r w:rsidRPr="00603C79">
              <w:rPr>
                <w:rFonts w:ascii="Times New Roman" w:eastAsia="Calibri" w:hAnsi="Times New Roman"/>
                <w:kern w:val="2"/>
                <w:sz w:val="22"/>
                <w:szCs w:val="24"/>
                <w:lang w:val="x-none" w:eastAsia="ko-KR"/>
              </w:rPr>
              <w:t>, цирк</w:t>
            </w:r>
            <w:r w:rsidRPr="00603C79">
              <w:rPr>
                <w:rFonts w:ascii="Times New Roman" w:eastAsia="Calibri" w:hAnsi="Times New Roman"/>
                <w:kern w:val="2"/>
                <w:sz w:val="22"/>
                <w:szCs w:val="24"/>
                <w:lang w:eastAsia="ko-KR"/>
              </w:rPr>
              <w:t>а</w:t>
            </w:r>
          </w:p>
        </w:tc>
        <w:tc>
          <w:tcPr>
            <w:tcW w:w="1482" w:type="dxa"/>
            <w:vMerge/>
          </w:tcPr>
          <w:p w14:paraId="1F578AF2" w14:textId="77777777" w:rsidR="001F61AA" w:rsidRPr="00603C79" w:rsidRDefault="001F61AA" w:rsidP="001F61AA">
            <w:pPr>
              <w:widowControl w:val="0"/>
              <w:spacing w:line="274" w:lineRule="exact"/>
              <w:rPr>
                <w:rFonts w:ascii="Times New Roman" w:hAnsi="Times New Roman"/>
                <w:u w:val="single"/>
              </w:rPr>
            </w:pPr>
          </w:p>
        </w:tc>
        <w:tc>
          <w:tcPr>
            <w:tcW w:w="1571" w:type="dxa"/>
            <w:vMerge/>
          </w:tcPr>
          <w:p w14:paraId="7C7A39FB" w14:textId="77777777" w:rsidR="001F61AA" w:rsidRPr="00603C79" w:rsidRDefault="001F61AA" w:rsidP="001F61AA">
            <w:pPr>
              <w:widowControl w:val="0"/>
              <w:spacing w:line="274" w:lineRule="exact"/>
              <w:rPr>
                <w:rFonts w:ascii="Times New Roman" w:hAnsi="Times New Roman"/>
                <w:u w:val="single"/>
              </w:rPr>
            </w:pPr>
          </w:p>
        </w:tc>
        <w:tc>
          <w:tcPr>
            <w:tcW w:w="2634" w:type="dxa"/>
          </w:tcPr>
          <w:p w14:paraId="780F4ABD"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Классные руководители</w:t>
            </w:r>
          </w:p>
        </w:tc>
      </w:tr>
      <w:tr w:rsidR="00603C79" w:rsidRPr="00603C79" w14:paraId="51C05EA3" w14:textId="77777777" w:rsidTr="001F61AA">
        <w:tc>
          <w:tcPr>
            <w:tcW w:w="4604" w:type="dxa"/>
          </w:tcPr>
          <w:p w14:paraId="608102B3" w14:textId="77777777" w:rsidR="001F61AA" w:rsidRPr="00603C79" w:rsidRDefault="001F61AA" w:rsidP="001F61AA">
            <w:pPr>
              <w:widowControl w:val="0"/>
              <w:spacing w:line="274" w:lineRule="exact"/>
              <w:rPr>
                <w:rFonts w:ascii="Times New Roman" w:eastAsia="Calibri" w:hAnsi="Times New Roman"/>
                <w:kern w:val="2"/>
                <w:szCs w:val="24"/>
                <w:lang w:val="x-none" w:eastAsia="ko-KR"/>
              </w:rPr>
            </w:pPr>
            <w:r w:rsidRPr="00603C79">
              <w:rPr>
                <w:rFonts w:ascii="Times New Roman" w:eastAsia="Calibri" w:hAnsi="Times New Roman"/>
                <w:kern w:val="2"/>
                <w:sz w:val="22"/>
                <w:szCs w:val="24"/>
                <w:lang w:val="x-none" w:eastAsia="ko-KR"/>
              </w:rPr>
              <w:t xml:space="preserve">турслет </w:t>
            </w:r>
            <w:r w:rsidRPr="00603C79">
              <w:rPr>
                <w:rFonts w:ascii="Times New Roman" w:eastAsia="Calibri" w:hAnsi="Times New Roman"/>
                <w:kern w:val="2"/>
                <w:sz w:val="22"/>
                <w:szCs w:val="24"/>
                <w:lang w:eastAsia="ko-KR"/>
              </w:rPr>
              <w:t>старшеклассников</w:t>
            </w:r>
            <w:r w:rsidRPr="00603C79">
              <w:rPr>
                <w:rFonts w:ascii="Times New Roman" w:eastAsia="Calibri" w:hAnsi="Times New Roman"/>
                <w:kern w:val="2"/>
                <w:sz w:val="22"/>
                <w:szCs w:val="24"/>
                <w:lang w:val="x-none" w:eastAsia="ko-KR"/>
              </w:rPr>
              <w:t xml:space="preserve">, включающий в себя, </w:t>
            </w:r>
            <w:r w:rsidRPr="00603C79">
              <w:rPr>
                <w:rFonts w:ascii="Times New Roman" w:eastAsia="Calibri" w:hAnsi="Times New Roman"/>
                <w:kern w:val="2"/>
                <w:sz w:val="22"/>
                <w:szCs w:val="24"/>
                <w:lang w:eastAsia="ko-KR"/>
              </w:rPr>
              <w:t>спортивные эстафеты,</w:t>
            </w:r>
            <w:r w:rsidRPr="00603C79">
              <w:rPr>
                <w:rFonts w:ascii="Times New Roman" w:eastAsia="Calibri" w:hAnsi="Times New Roman"/>
                <w:kern w:val="2"/>
                <w:sz w:val="22"/>
                <w:szCs w:val="24"/>
                <w:lang w:val="x-none" w:eastAsia="ko-KR"/>
              </w:rPr>
              <w:t xml:space="preserve"> соревнование по спортивному ориентированию, </w:t>
            </w:r>
            <w:r w:rsidRPr="00603C79">
              <w:rPr>
                <w:rFonts w:ascii="Times New Roman" w:eastAsia="Calibri" w:hAnsi="Times New Roman"/>
                <w:kern w:val="2"/>
                <w:sz w:val="22"/>
                <w:szCs w:val="24"/>
                <w:lang w:eastAsia="ko-KR"/>
              </w:rPr>
              <w:t>прохождение маршрута, состоящего из различных интересных заданий</w:t>
            </w:r>
            <w:r w:rsidRPr="00603C79">
              <w:rPr>
                <w:rFonts w:ascii="Times New Roman" w:eastAsia="Calibri" w:hAnsi="Times New Roman"/>
                <w:kern w:val="2"/>
                <w:sz w:val="22"/>
                <w:szCs w:val="24"/>
                <w:lang w:val="x-none" w:eastAsia="ko-KR"/>
              </w:rPr>
              <w:t>, конкурс знатоков лекарственных растений, конкурс туристской песни, конкурс благоустройства командных биваков, комбинированную эстафету</w:t>
            </w:r>
            <w:r w:rsidRPr="00603C79">
              <w:rPr>
                <w:rFonts w:ascii="Times New Roman" w:eastAsia="Calibri" w:hAnsi="Times New Roman"/>
                <w:kern w:val="2"/>
                <w:sz w:val="22"/>
                <w:szCs w:val="24"/>
                <w:lang w:eastAsia="ko-KR"/>
              </w:rPr>
              <w:t xml:space="preserve"> и т.д.</w:t>
            </w:r>
          </w:p>
        </w:tc>
        <w:tc>
          <w:tcPr>
            <w:tcW w:w="1482" w:type="dxa"/>
          </w:tcPr>
          <w:p w14:paraId="505184B0"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Обучающиеся 9 – 11 классов</w:t>
            </w:r>
          </w:p>
        </w:tc>
        <w:tc>
          <w:tcPr>
            <w:tcW w:w="1571" w:type="dxa"/>
          </w:tcPr>
          <w:p w14:paraId="625C30D9"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сентябрь</w:t>
            </w:r>
          </w:p>
        </w:tc>
        <w:tc>
          <w:tcPr>
            <w:tcW w:w="2634" w:type="dxa"/>
          </w:tcPr>
          <w:p w14:paraId="05CAD7AB" w14:textId="77777777" w:rsidR="001F61AA" w:rsidRPr="00603C79" w:rsidRDefault="001F61AA" w:rsidP="001F61AA">
            <w:pPr>
              <w:widowControl w:val="0"/>
              <w:spacing w:line="274" w:lineRule="exact"/>
              <w:rPr>
                <w:rFonts w:ascii="Times New Roman" w:hAnsi="Times New Roman"/>
              </w:rPr>
            </w:pPr>
            <w:r w:rsidRPr="00603C79">
              <w:rPr>
                <w:rFonts w:ascii="Times New Roman" w:hAnsi="Times New Roman"/>
              </w:rPr>
              <w:t>Администрация, учителя физкультуры, Совет физкультуры, классные руководители</w:t>
            </w:r>
          </w:p>
        </w:tc>
      </w:tr>
    </w:tbl>
    <w:p w14:paraId="5BFB70CD" w14:textId="77777777" w:rsidR="00F44EAB" w:rsidRPr="00603C79" w:rsidRDefault="00FD3734" w:rsidP="00FD3734">
      <w:pPr>
        <w:pStyle w:val="a4"/>
        <w:widowControl w:val="0"/>
        <w:numPr>
          <w:ilvl w:val="1"/>
          <w:numId w:val="105"/>
        </w:numPr>
        <w:spacing w:before="240" w:line="274" w:lineRule="exact"/>
        <w:ind w:left="426" w:hanging="426"/>
        <w:rPr>
          <w:rFonts w:ascii="Times New Roman" w:hAnsi="Times New Roman"/>
          <w:b/>
          <w:lang w:eastAsia="ru-RU"/>
        </w:rPr>
      </w:pPr>
      <w:r w:rsidRPr="00603C79">
        <w:rPr>
          <w:rFonts w:ascii="Times New Roman" w:hAnsi="Times New Roman"/>
          <w:b/>
          <w:lang w:eastAsia="ru-RU"/>
        </w:rPr>
        <w:t xml:space="preserve">Характеристика условий реализации программы основного общего образования в соответствии с требованиями </w:t>
      </w:r>
      <w:r w:rsidR="008764F5" w:rsidRPr="00603C79">
        <w:rPr>
          <w:rFonts w:ascii="Times New Roman" w:hAnsi="Times New Roman"/>
          <w:b/>
          <w:lang w:eastAsia="ru-RU"/>
        </w:rPr>
        <w:t>ФГОС ООО</w:t>
      </w:r>
    </w:p>
    <w:p w14:paraId="58233D4A" w14:textId="77777777" w:rsidR="008F66E6" w:rsidRPr="00603C79" w:rsidRDefault="008F66E6" w:rsidP="008F66E6">
      <w:pPr>
        <w:spacing w:after="0" w:line="240" w:lineRule="auto"/>
        <w:ind w:firstLine="709"/>
        <w:jc w:val="both"/>
        <w:rPr>
          <w:rFonts w:ascii="Times New Roman" w:hAnsi="Times New Roman"/>
        </w:rPr>
      </w:pPr>
      <w:r w:rsidRPr="00603C79">
        <w:rPr>
          <w:rFonts w:ascii="Times New Roman" w:hAnsi="Times New Roman"/>
        </w:rPr>
        <w:t>Требования к условиям реализации программы основного общего образования включают:</w:t>
      </w:r>
    </w:p>
    <w:p w14:paraId="5AF33166" w14:textId="77777777" w:rsidR="008F66E6" w:rsidRPr="00603C79" w:rsidRDefault="008F66E6" w:rsidP="008F66E6">
      <w:pPr>
        <w:tabs>
          <w:tab w:val="left" w:pos="142"/>
        </w:tabs>
        <w:spacing w:after="0" w:line="240" w:lineRule="auto"/>
        <w:jc w:val="both"/>
        <w:rPr>
          <w:rFonts w:ascii="Times New Roman" w:hAnsi="Times New Roman"/>
        </w:rPr>
      </w:pPr>
      <w:r w:rsidRPr="00603C79">
        <w:rPr>
          <w:rFonts w:ascii="Times New Roman" w:hAnsi="Times New Roman"/>
        </w:rPr>
        <w:t>-</w:t>
      </w:r>
      <w:r w:rsidRPr="00603C79">
        <w:rPr>
          <w:rFonts w:ascii="Times New Roman" w:hAnsi="Times New Roman"/>
        </w:rPr>
        <w:tab/>
        <w:t>общесистемные требования;</w:t>
      </w:r>
    </w:p>
    <w:p w14:paraId="3EBAF703" w14:textId="77777777" w:rsidR="008F66E6" w:rsidRPr="00603C79" w:rsidRDefault="008F66E6" w:rsidP="008F66E6">
      <w:pPr>
        <w:tabs>
          <w:tab w:val="left" w:pos="142"/>
        </w:tabs>
        <w:spacing w:after="0" w:line="240" w:lineRule="auto"/>
        <w:jc w:val="both"/>
        <w:rPr>
          <w:rFonts w:ascii="Times New Roman" w:hAnsi="Times New Roman"/>
        </w:rPr>
      </w:pPr>
      <w:r w:rsidRPr="00603C79">
        <w:rPr>
          <w:rFonts w:ascii="Times New Roman" w:hAnsi="Times New Roman"/>
        </w:rPr>
        <w:t>-</w:t>
      </w:r>
      <w:r w:rsidRPr="00603C79">
        <w:rPr>
          <w:rFonts w:ascii="Times New Roman" w:hAnsi="Times New Roman"/>
        </w:rPr>
        <w:tab/>
        <w:t>требования к материально-техническому, учебно-методическому обеспечению;</w:t>
      </w:r>
    </w:p>
    <w:p w14:paraId="25A30994" w14:textId="77777777" w:rsidR="008F66E6" w:rsidRPr="00603C79" w:rsidRDefault="008F66E6" w:rsidP="008F66E6">
      <w:pPr>
        <w:tabs>
          <w:tab w:val="left" w:pos="142"/>
        </w:tabs>
        <w:spacing w:after="0" w:line="240" w:lineRule="auto"/>
        <w:jc w:val="both"/>
        <w:rPr>
          <w:rFonts w:ascii="Times New Roman" w:hAnsi="Times New Roman"/>
        </w:rPr>
      </w:pPr>
      <w:r w:rsidRPr="00603C79">
        <w:rPr>
          <w:rFonts w:ascii="Times New Roman" w:hAnsi="Times New Roman"/>
        </w:rPr>
        <w:t>-</w:t>
      </w:r>
      <w:r w:rsidRPr="00603C79">
        <w:rPr>
          <w:rFonts w:ascii="Times New Roman" w:hAnsi="Times New Roman"/>
        </w:rPr>
        <w:tab/>
        <w:t>требования к психолого-педагогическим, кадровым и финансовым условиям.</w:t>
      </w:r>
    </w:p>
    <w:p w14:paraId="7AB34449" w14:textId="77777777" w:rsidR="00A25199" w:rsidRPr="00603C79" w:rsidRDefault="00A25199" w:rsidP="008764F5">
      <w:pPr>
        <w:pStyle w:val="a4"/>
        <w:widowControl w:val="0"/>
        <w:numPr>
          <w:ilvl w:val="2"/>
          <w:numId w:val="105"/>
        </w:numPr>
        <w:spacing w:before="240" w:after="0" w:line="317" w:lineRule="exact"/>
        <w:ind w:left="709" w:hanging="709"/>
        <w:jc w:val="both"/>
        <w:rPr>
          <w:rFonts w:ascii="Times New Roman" w:hAnsi="Times New Roman"/>
          <w:b/>
          <w:bCs/>
          <w:i/>
          <w:iCs/>
          <w:lang w:eastAsia="ru-RU"/>
        </w:rPr>
      </w:pPr>
      <w:r w:rsidRPr="00603C79">
        <w:rPr>
          <w:rFonts w:ascii="Times New Roman" w:hAnsi="Times New Roman"/>
          <w:b/>
          <w:bCs/>
          <w:iCs/>
          <w:lang w:eastAsia="ru-RU"/>
        </w:rPr>
        <w:t>Общесистемные требования к реализации программы основного общего образования</w:t>
      </w:r>
    </w:p>
    <w:p w14:paraId="4A4F9656" w14:textId="77777777" w:rsidR="00A25199" w:rsidRPr="00603C79" w:rsidRDefault="00A25199" w:rsidP="008A278C">
      <w:pPr>
        <w:widowControl w:val="0"/>
        <w:numPr>
          <w:ilvl w:val="0"/>
          <w:numId w:val="240"/>
        </w:numPr>
        <w:tabs>
          <w:tab w:val="left" w:pos="851"/>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Результатом</w:t>
      </w:r>
      <w:r w:rsidRPr="00603C79">
        <w:rPr>
          <w:rFonts w:ascii="Times New Roman" w:hAnsi="Times New Roman"/>
          <w:lang w:eastAsia="ru-RU"/>
        </w:rPr>
        <w:tab/>
        <w:t>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w:t>
      </w:r>
      <w:r w:rsidRPr="00603C79">
        <w:rPr>
          <w:rFonts w:ascii="Times New Roman" w:hAnsi="Times New Roman"/>
          <w:lang w:eastAsia="ru-RU"/>
        </w:rPr>
        <w:softHyphen/>
        <w:t>нию к обучающимся и педагогическим работникам: обеспечивающей получение качественного основного общего образования, его доступность, открытость и привлекательность для обучаю</w:t>
      </w:r>
      <w:r w:rsidRPr="00603C79">
        <w:rPr>
          <w:rFonts w:ascii="Times New Roman" w:hAnsi="Times New Roman"/>
          <w:lang w:eastAsia="ru-RU"/>
        </w:rPr>
        <w:softHyphen/>
        <w:t xml:space="preserve">щихся, </w:t>
      </w:r>
      <w:r w:rsidRPr="00603C79">
        <w:rPr>
          <w:rFonts w:ascii="Times New Roman" w:hAnsi="Times New Roman"/>
          <w:lang w:eastAsia="ru-RU"/>
        </w:rPr>
        <w:lastRenderedPageBreak/>
        <w:t>родителей (законных представителей) несовершеннолетних обучающихся и всего обще</w:t>
      </w:r>
      <w:r w:rsidRPr="00603C79">
        <w:rPr>
          <w:rFonts w:ascii="Times New Roman" w:hAnsi="Times New Roman"/>
          <w:lang w:eastAsia="ru-RU"/>
        </w:rPr>
        <w:softHyphen/>
        <w:t>ства, воспитание обучающихся; гарантирующей безопасность, охрану и укрепление физическо</w:t>
      </w:r>
      <w:r w:rsidRPr="00603C79">
        <w:rPr>
          <w:rFonts w:ascii="Times New Roman" w:hAnsi="Times New Roman"/>
          <w:lang w:eastAsia="ru-RU"/>
        </w:rPr>
        <w:softHyphen/>
        <w:t>го, психического здоровья и социального благополучия обучающихся.</w:t>
      </w:r>
    </w:p>
    <w:p w14:paraId="6A4737C8" w14:textId="77777777" w:rsidR="00A25199" w:rsidRPr="00603C79" w:rsidRDefault="00A25199" w:rsidP="008A278C">
      <w:pPr>
        <w:widowControl w:val="0"/>
        <w:numPr>
          <w:ilvl w:val="0"/>
          <w:numId w:val="240"/>
        </w:numPr>
        <w:tabs>
          <w:tab w:val="left" w:pos="270"/>
          <w:tab w:val="left" w:pos="851"/>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В целях обеспечения реализации программы основного общего образования в Гимназии для участников образовательных отношений созданы условия, обеспечивающие возможность:</w:t>
      </w:r>
    </w:p>
    <w:p w14:paraId="4933EBFE" w14:textId="77777777" w:rsidR="00A25199" w:rsidRPr="00603C79" w:rsidRDefault="00A25199" w:rsidP="008A278C">
      <w:pPr>
        <w:widowControl w:val="0"/>
        <w:numPr>
          <w:ilvl w:val="0"/>
          <w:numId w:val="239"/>
        </w:numPr>
        <w:tabs>
          <w:tab w:val="left" w:pos="19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достижения планируемых результатов освоения программы основного общего образования, обучающимися, в том числе обучающимися с ОВЗ;</w:t>
      </w:r>
    </w:p>
    <w:p w14:paraId="67F13E2C"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развития личности, ее способностей, удовлетворения образовательных потребностей и инте</w:t>
      </w:r>
      <w:r w:rsidRPr="00603C79">
        <w:rPr>
          <w:rFonts w:ascii="Times New Roman" w:hAnsi="Times New Roman"/>
          <w:lang w:eastAsia="ru-RU"/>
        </w:rPr>
        <w:softHyphen/>
        <w:t>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w:t>
      </w:r>
      <w:r w:rsidRPr="00603C79">
        <w:rPr>
          <w:rFonts w:ascii="Times New Roman" w:hAnsi="Times New Roman"/>
          <w:lang w:eastAsia="ru-RU"/>
        </w:rPr>
        <w:softHyphen/>
        <w:t>ций дополнительного образования, профессиональных образовательных организаций и соци</w:t>
      </w:r>
      <w:r w:rsidRPr="00603C79">
        <w:rPr>
          <w:rFonts w:ascii="Times New Roman" w:hAnsi="Times New Roman"/>
          <w:lang w:eastAsia="ru-RU"/>
        </w:rPr>
        <w:softHyphen/>
        <w:t>альных партнеров в профессионально-производственном окружении;</w:t>
      </w:r>
    </w:p>
    <w:p w14:paraId="2CEB0217" w14:textId="77777777" w:rsidR="00A25199" w:rsidRPr="00603C79" w:rsidRDefault="00A25199" w:rsidP="008A278C">
      <w:pPr>
        <w:widowControl w:val="0"/>
        <w:numPr>
          <w:ilvl w:val="0"/>
          <w:numId w:val="239"/>
        </w:numPr>
        <w:tabs>
          <w:tab w:val="left" w:pos="17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 xml:space="preserve">формирования </w:t>
      </w:r>
      <w:r w:rsidRPr="00603C79">
        <w:rPr>
          <w:rFonts w:ascii="Times New Roman" w:hAnsi="Times New Roman"/>
          <w:b/>
          <w:bCs/>
          <w:i/>
          <w:iCs/>
          <w:lang w:eastAsia="ru-RU"/>
        </w:rPr>
        <w:t>функциональной грамотности</w:t>
      </w:r>
      <w:r w:rsidRPr="00603C79">
        <w:rPr>
          <w:rFonts w:ascii="Times New Roman" w:hAnsi="Times New Roman"/>
          <w:lang w:eastAsia="ru-RU"/>
        </w:rPr>
        <w:t xml:space="preserve"> обучающихся (способности решать учебные за</w:t>
      </w:r>
      <w:r w:rsidRPr="00603C79">
        <w:rPr>
          <w:rFonts w:ascii="Times New Roman" w:hAnsi="Times New Roman"/>
          <w:lang w:eastAsia="ru-RU"/>
        </w:rPr>
        <w:softHyphen/>
        <w:t>дачи и жизненные проблемные ситуации на основе сформированных предметных, метапред- метных и универсальных способов деятельности), включающей овладение ключевыми компе</w:t>
      </w:r>
      <w:r w:rsidRPr="00603C79">
        <w:rPr>
          <w:rFonts w:ascii="Times New Roman" w:hAnsi="Times New Roman"/>
          <w:lang w:eastAsia="ru-RU"/>
        </w:rPr>
        <w:softHyphen/>
        <w:t>тенциями, составляющими основу дальнейшего успешного образования и ориентации в мире профессий;</w:t>
      </w:r>
    </w:p>
    <w:p w14:paraId="4EBBF99B" w14:textId="77777777" w:rsidR="00A25199" w:rsidRPr="00603C79" w:rsidRDefault="00A25199" w:rsidP="008A278C">
      <w:pPr>
        <w:widowControl w:val="0"/>
        <w:numPr>
          <w:ilvl w:val="0"/>
          <w:numId w:val="239"/>
        </w:numPr>
        <w:tabs>
          <w:tab w:val="left" w:pos="17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C639391"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индивидуализации процесса образования посредством проектирования и реализации индиви</w:t>
      </w:r>
      <w:r w:rsidRPr="00603C79">
        <w:rPr>
          <w:rFonts w:ascii="Times New Roman" w:hAnsi="Times New Roman"/>
          <w:lang w:eastAsia="ru-RU"/>
        </w:rPr>
        <w:softHyphen/>
        <w:t>дуальных учебных планов, обеспечения эффективной самостоятельной работы обучающихся при поддержке педагогических работников;</w:t>
      </w:r>
    </w:p>
    <w:p w14:paraId="3320D680" w14:textId="77777777" w:rsidR="00A25199" w:rsidRPr="00603C79" w:rsidRDefault="00A25199" w:rsidP="008A278C">
      <w:pPr>
        <w:widowControl w:val="0"/>
        <w:numPr>
          <w:ilvl w:val="0"/>
          <w:numId w:val="239"/>
        </w:numPr>
        <w:tabs>
          <w:tab w:val="left" w:pos="19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участия обучающихся, родителей (законных представителей) несовершеннолетних обучаю</w:t>
      </w:r>
      <w:r w:rsidRPr="00603C79">
        <w:rPr>
          <w:rFonts w:ascii="Times New Roman" w:hAnsi="Times New Roman"/>
          <w:lang w:eastAsia="ru-RU"/>
        </w:rPr>
        <w:softHyphen/>
        <w:t>щихся и педагогических работников в проектировании и развитии программы основного обще</w:t>
      </w:r>
      <w:r w:rsidRPr="00603C79">
        <w:rPr>
          <w:rFonts w:ascii="Times New Roman" w:hAnsi="Times New Roman"/>
          <w:lang w:eastAsia="ru-RU"/>
        </w:rPr>
        <w:softHyphen/>
        <w:t>го образования и условий ее реализации, учитывающих особенности развития и возможности обучающихся;</w:t>
      </w:r>
    </w:p>
    <w:p w14:paraId="0DD1C884" w14:textId="77777777" w:rsidR="00A25199" w:rsidRPr="00603C79" w:rsidRDefault="00A25199" w:rsidP="008A278C">
      <w:pPr>
        <w:widowControl w:val="0"/>
        <w:numPr>
          <w:ilvl w:val="0"/>
          <w:numId w:val="239"/>
        </w:numPr>
        <w:tabs>
          <w:tab w:val="left" w:pos="18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организации сетевого взаимодействия Гимназии и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44062587" w14:textId="77777777" w:rsidR="00A25199" w:rsidRPr="00603C79" w:rsidRDefault="00A25199" w:rsidP="008A278C">
      <w:pPr>
        <w:widowControl w:val="0"/>
        <w:numPr>
          <w:ilvl w:val="0"/>
          <w:numId w:val="239"/>
        </w:numPr>
        <w:tabs>
          <w:tab w:val="left" w:pos="17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включения обучающихся в процессы преобразования внешней социальной среды, формирования у них ли</w:t>
      </w:r>
      <w:r w:rsidRPr="00603C79">
        <w:rPr>
          <w:rFonts w:ascii="Times New Roman" w:hAnsi="Times New Roman"/>
          <w:lang w:eastAsia="ru-RU"/>
        </w:rPr>
        <w:softHyphen/>
        <w:t>дерских качеств, опыта социальной деятельности, реализации социальных проектов и про</w:t>
      </w:r>
      <w:r w:rsidRPr="00603C79">
        <w:rPr>
          <w:rFonts w:ascii="Times New Roman" w:hAnsi="Times New Roman"/>
          <w:lang w:eastAsia="ru-RU"/>
        </w:rPr>
        <w:softHyphen/>
        <w:t>грамм, в том числе в качестве волонтеров;</w:t>
      </w:r>
    </w:p>
    <w:p w14:paraId="3ADA8103"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формирования у обучающихся опыта самостоятельной образовательной, общественной, про</w:t>
      </w:r>
      <w:r w:rsidRPr="00603C79">
        <w:rPr>
          <w:rFonts w:ascii="Times New Roman" w:hAnsi="Times New Roman"/>
          <w:lang w:eastAsia="ru-RU"/>
        </w:rPr>
        <w:softHyphen/>
        <w:t>ектной, учебно-исследовательской, спортивно-оздоровительной и творческой деятельности;</w:t>
      </w:r>
    </w:p>
    <w:p w14:paraId="6B94292D" w14:textId="77777777" w:rsidR="00A25199" w:rsidRPr="00603C79" w:rsidRDefault="00A25199" w:rsidP="008A278C">
      <w:pPr>
        <w:widowControl w:val="0"/>
        <w:numPr>
          <w:ilvl w:val="0"/>
          <w:numId w:val="239"/>
        </w:numPr>
        <w:tabs>
          <w:tab w:val="left" w:pos="17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14:paraId="2DFCA26D" w14:textId="77777777" w:rsidR="00A25199" w:rsidRPr="00603C79" w:rsidRDefault="00A25199" w:rsidP="008A278C">
      <w:pPr>
        <w:widowControl w:val="0"/>
        <w:numPr>
          <w:ilvl w:val="0"/>
          <w:numId w:val="239"/>
        </w:numPr>
        <w:tabs>
          <w:tab w:val="left" w:pos="212"/>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w:t>
      </w:r>
      <w:r w:rsidRPr="00603C79">
        <w:rPr>
          <w:rFonts w:ascii="Times New Roman" w:hAnsi="Times New Roman"/>
          <w:lang w:eastAsia="ru-RU"/>
        </w:rPr>
        <w:softHyphen/>
        <w:t>чества;</w:t>
      </w:r>
    </w:p>
    <w:p w14:paraId="4FF00BD5"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w:t>
      </w:r>
      <w:r w:rsidRPr="00603C79">
        <w:rPr>
          <w:rFonts w:ascii="Times New Roman" w:hAnsi="Times New Roman"/>
          <w:lang w:eastAsia="ru-RU"/>
        </w:rPr>
        <w:softHyphen/>
        <w:t>ных и культурных особенностей субъекта Российской Федерации;</w:t>
      </w:r>
    </w:p>
    <w:p w14:paraId="4702DB39" w14:textId="77777777" w:rsidR="00A25199" w:rsidRPr="00603C79" w:rsidRDefault="00A25199" w:rsidP="008A278C">
      <w:pPr>
        <w:widowControl w:val="0"/>
        <w:numPr>
          <w:ilvl w:val="0"/>
          <w:numId w:val="239"/>
        </w:numPr>
        <w:tabs>
          <w:tab w:val="left" w:pos="164"/>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эффективного использования профессионального и творческого потенциала педагогических и руководящих работников Гимназии, повышения их профессиональной, коммуникативной, ин</w:t>
      </w:r>
      <w:r w:rsidRPr="00603C79">
        <w:rPr>
          <w:rFonts w:ascii="Times New Roman" w:hAnsi="Times New Roman"/>
          <w:lang w:eastAsia="ru-RU"/>
        </w:rPr>
        <w:softHyphen/>
        <w:t>формационной и правовой компетентности;</w:t>
      </w:r>
    </w:p>
    <w:p w14:paraId="53A0E250"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эффективного управления Гимназией с использованием ИКТ, современных механизмов фи</w:t>
      </w:r>
      <w:r w:rsidRPr="00603C79">
        <w:rPr>
          <w:rFonts w:ascii="Times New Roman" w:hAnsi="Times New Roman"/>
          <w:lang w:eastAsia="ru-RU"/>
        </w:rPr>
        <w:softHyphen/>
        <w:t>нансирования реализации программ основного общего образования.</w:t>
      </w:r>
    </w:p>
    <w:p w14:paraId="5E16F146" w14:textId="77777777" w:rsidR="00A25199" w:rsidRPr="00603C79" w:rsidRDefault="00A25199" w:rsidP="008A278C">
      <w:pPr>
        <w:widowControl w:val="0"/>
        <w:numPr>
          <w:ilvl w:val="0"/>
          <w:numId w:val="240"/>
        </w:numPr>
        <w:tabs>
          <w:tab w:val="left" w:pos="265"/>
        </w:tabs>
        <w:spacing w:after="0" w:line="240" w:lineRule="auto"/>
        <w:ind w:left="20" w:right="20" w:firstLine="689"/>
        <w:jc w:val="both"/>
        <w:rPr>
          <w:rFonts w:ascii="Times New Roman" w:hAnsi="Times New Roman"/>
          <w:lang w:eastAsia="ru-RU"/>
        </w:rPr>
      </w:pPr>
      <w:r w:rsidRPr="00603C79">
        <w:rPr>
          <w:rFonts w:ascii="Times New Roman" w:hAnsi="Times New Roman"/>
          <w:szCs w:val="23"/>
          <w:lang w:eastAsia="ru-RU"/>
        </w:rPr>
        <w:t>При реализации программы основного общего образования каждому обучающемуся, родите</w:t>
      </w:r>
      <w:r w:rsidRPr="00603C79">
        <w:rPr>
          <w:rFonts w:ascii="Times New Roman" w:hAnsi="Times New Roman"/>
          <w:szCs w:val="23"/>
          <w:lang w:eastAsia="ru-RU"/>
        </w:rPr>
        <w:softHyphen/>
        <w:t xml:space="preserve">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в Гимназии. </w:t>
      </w:r>
    </w:p>
    <w:p w14:paraId="3132FEF2" w14:textId="77777777" w:rsidR="00A25199" w:rsidRPr="00603C79" w:rsidRDefault="00A25199" w:rsidP="00A25199">
      <w:pPr>
        <w:widowControl w:val="0"/>
        <w:tabs>
          <w:tab w:val="left" w:pos="265"/>
        </w:tabs>
        <w:spacing w:before="240" w:after="0" w:line="240" w:lineRule="auto"/>
        <w:ind w:left="20" w:right="20"/>
        <w:jc w:val="both"/>
        <w:rPr>
          <w:rFonts w:ascii="Times New Roman" w:hAnsi="Times New Roman"/>
          <w:b/>
          <w:bCs/>
          <w:i/>
          <w:iCs/>
          <w:lang w:eastAsia="ru-RU"/>
        </w:rPr>
      </w:pPr>
      <w:r w:rsidRPr="00603C79">
        <w:rPr>
          <w:rFonts w:ascii="Times New Roman" w:hAnsi="Times New Roman"/>
          <w:b/>
          <w:bCs/>
          <w:i/>
          <w:iCs/>
          <w:lang w:eastAsia="ru-RU"/>
        </w:rPr>
        <w:t xml:space="preserve">Учебно-методические условия, в том числе условия информационного обеспечения </w:t>
      </w:r>
    </w:p>
    <w:p w14:paraId="0C6B4EB4" w14:textId="77777777" w:rsidR="00A25199" w:rsidRPr="00603C79" w:rsidRDefault="00A25199" w:rsidP="00A25199">
      <w:pPr>
        <w:widowControl w:val="0"/>
        <w:tabs>
          <w:tab w:val="left" w:pos="265"/>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0BB6F921" w14:textId="77777777" w:rsidR="00A25199" w:rsidRPr="00603C79" w:rsidRDefault="00A25199" w:rsidP="00A25199">
      <w:pPr>
        <w:widowControl w:val="0"/>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Информационно-образовательная среда Гимназии включает комплекс информационных обра</w:t>
      </w:r>
      <w:r w:rsidRPr="00603C79">
        <w:rPr>
          <w:rFonts w:ascii="Times New Roman" w:hAnsi="Times New Roman"/>
          <w:szCs w:val="23"/>
          <w:lang w:eastAsia="ru-RU"/>
        </w:rPr>
        <w:softHyphen/>
        <w:t>зовательных ресурсов, в том числе цифровые образовательные ресурсы, совокупность техноло</w:t>
      </w:r>
      <w:r w:rsidRPr="00603C79">
        <w:rPr>
          <w:rFonts w:ascii="Times New Roman" w:hAnsi="Times New Roman"/>
          <w:szCs w:val="23"/>
          <w:lang w:eastAsia="ru-RU"/>
        </w:rPr>
        <w:softHyphen/>
        <w:t>гических средств ИКТ: компьютеры, иное ИКТ-оборудование, коммуникационные каналы, си</w:t>
      </w:r>
      <w:r w:rsidRPr="00603C79">
        <w:rPr>
          <w:rFonts w:ascii="Times New Roman" w:hAnsi="Times New Roman"/>
          <w:szCs w:val="23"/>
          <w:lang w:eastAsia="ru-RU"/>
        </w:rPr>
        <w:softHyphen/>
        <w:t>стему современных педагогических технологий, обеспечивающих обучение в современной ин</w:t>
      </w:r>
      <w:r w:rsidRPr="00603C79">
        <w:rPr>
          <w:rFonts w:ascii="Times New Roman" w:hAnsi="Times New Roman"/>
          <w:szCs w:val="23"/>
          <w:lang w:eastAsia="ru-RU"/>
        </w:rPr>
        <w:softHyphen/>
        <w:t>формационно-</w:t>
      </w:r>
      <w:r w:rsidRPr="00603C79">
        <w:rPr>
          <w:rFonts w:ascii="Times New Roman" w:hAnsi="Times New Roman"/>
          <w:szCs w:val="23"/>
          <w:lang w:eastAsia="ru-RU"/>
        </w:rPr>
        <w:lastRenderedPageBreak/>
        <w:t>образовательной среде.</w:t>
      </w:r>
    </w:p>
    <w:p w14:paraId="05802123" w14:textId="77777777" w:rsidR="00A25199" w:rsidRPr="00603C79" w:rsidRDefault="00A25199" w:rsidP="00A25199">
      <w:pPr>
        <w:widowControl w:val="0"/>
        <w:tabs>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Информационно-образовательная среда Гимназии должна обеспечивать:</w:t>
      </w:r>
    </w:p>
    <w:p w14:paraId="1F83ED65" w14:textId="77777777" w:rsidR="00A25199" w:rsidRPr="00603C79" w:rsidRDefault="00A25199" w:rsidP="008A278C">
      <w:pPr>
        <w:widowControl w:val="0"/>
        <w:numPr>
          <w:ilvl w:val="0"/>
          <w:numId w:val="239"/>
        </w:numPr>
        <w:tabs>
          <w:tab w:val="left" w:pos="222"/>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возможность использования участниками образовательного процесса ресурсов и сервисов цифровой образовательной среды;</w:t>
      </w:r>
    </w:p>
    <w:p w14:paraId="2336FF94" w14:textId="77777777" w:rsidR="00A25199" w:rsidRPr="00603C79" w:rsidRDefault="00A25199" w:rsidP="008A278C">
      <w:pPr>
        <w:widowControl w:val="0"/>
        <w:numPr>
          <w:ilvl w:val="0"/>
          <w:numId w:val="239"/>
        </w:numPr>
        <w:tabs>
          <w:tab w:val="left" w:pos="178"/>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безопасный доступ к верифицированным образовательным ресурсам цифровой образователь</w:t>
      </w:r>
      <w:r w:rsidRPr="00603C79">
        <w:rPr>
          <w:rFonts w:ascii="Times New Roman" w:hAnsi="Times New Roman"/>
          <w:szCs w:val="23"/>
          <w:lang w:eastAsia="ru-RU"/>
        </w:rPr>
        <w:softHyphen/>
        <w:t>ной среды;</w:t>
      </w:r>
    </w:p>
    <w:p w14:paraId="0FF799F9" w14:textId="77777777" w:rsidR="00A25199" w:rsidRPr="00603C79" w:rsidRDefault="00A25199" w:rsidP="008A278C">
      <w:pPr>
        <w:widowControl w:val="0"/>
        <w:numPr>
          <w:ilvl w:val="0"/>
          <w:numId w:val="239"/>
        </w:numPr>
        <w:tabs>
          <w:tab w:val="left" w:pos="159"/>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информационно-методическую поддержку образовательной деятельности;</w:t>
      </w:r>
    </w:p>
    <w:p w14:paraId="28DAAAB1" w14:textId="77777777" w:rsidR="00A25199" w:rsidRPr="00603C79" w:rsidRDefault="00A25199" w:rsidP="008A278C">
      <w:pPr>
        <w:widowControl w:val="0"/>
        <w:numPr>
          <w:ilvl w:val="0"/>
          <w:numId w:val="239"/>
        </w:numPr>
        <w:tabs>
          <w:tab w:val="left" w:pos="198"/>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информационное сопровождение проектирования обучающимися планов продолжения обра</w:t>
      </w:r>
      <w:r w:rsidRPr="00603C79">
        <w:rPr>
          <w:rFonts w:ascii="Times New Roman" w:hAnsi="Times New Roman"/>
          <w:szCs w:val="23"/>
          <w:lang w:eastAsia="ru-RU"/>
        </w:rPr>
        <w:softHyphen/>
        <w:t>зования и будущего профессионального самоопределения;</w:t>
      </w:r>
    </w:p>
    <w:p w14:paraId="67D31BD8" w14:textId="77777777" w:rsidR="00A25199" w:rsidRPr="00603C79" w:rsidRDefault="00A25199" w:rsidP="008A278C">
      <w:pPr>
        <w:widowControl w:val="0"/>
        <w:numPr>
          <w:ilvl w:val="0"/>
          <w:numId w:val="239"/>
        </w:numPr>
        <w:tabs>
          <w:tab w:val="left" w:pos="159"/>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планирование образовательной деятельности и ее ресурсного обеспечения;</w:t>
      </w:r>
    </w:p>
    <w:p w14:paraId="28E01B9D" w14:textId="77777777" w:rsidR="00A25199" w:rsidRPr="00603C79" w:rsidRDefault="00A25199" w:rsidP="008A278C">
      <w:pPr>
        <w:widowControl w:val="0"/>
        <w:numPr>
          <w:ilvl w:val="0"/>
          <w:numId w:val="239"/>
        </w:numPr>
        <w:tabs>
          <w:tab w:val="left" w:pos="159"/>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мониторинг и фиксацию хода и результатов образовательной деятельности;</w:t>
      </w:r>
    </w:p>
    <w:p w14:paraId="38903053" w14:textId="77777777" w:rsidR="00A25199" w:rsidRPr="00603C79" w:rsidRDefault="00A25199" w:rsidP="008A278C">
      <w:pPr>
        <w:widowControl w:val="0"/>
        <w:numPr>
          <w:ilvl w:val="0"/>
          <w:numId w:val="239"/>
        </w:numPr>
        <w:tabs>
          <w:tab w:val="left" w:pos="159"/>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мониторинг здоровья обучающихся;</w:t>
      </w:r>
    </w:p>
    <w:p w14:paraId="0E9AB546" w14:textId="77777777" w:rsidR="00A25199" w:rsidRPr="00603C79" w:rsidRDefault="00A25199" w:rsidP="008A278C">
      <w:pPr>
        <w:widowControl w:val="0"/>
        <w:numPr>
          <w:ilvl w:val="0"/>
          <w:numId w:val="239"/>
        </w:numPr>
        <w:tabs>
          <w:tab w:val="left" w:pos="169"/>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современные процедуры создания, поиска, сбора, анализа, обработки, хранения и представле</w:t>
      </w:r>
      <w:r w:rsidRPr="00603C79">
        <w:rPr>
          <w:rFonts w:ascii="Times New Roman" w:hAnsi="Times New Roman"/>
          <w:szCs w:val="23"/>
          <w:lang w:eastAsia="ru-RU"/>
        </w:rPr>
        <w:softHyphen/>
        <w:t>ния информации;</w:t>
      </w:r>
    </w:p>
    <w:p w14:paraId="6028FF17" w14:textId="77777777" w:rsidR="00A25199" w:rsidRPr="00603C79" w:rsidRDefault="00A25199" w:rsidP="008A278C">
      <w:pPr>
        <w:widowControl w:val="0"/>
        <w:numPr>
          <w:ilvl w:val="0"/>
          <w:numId w:val="239"/>
        </w:numPr>
        <w:tabs>
          <w:tab w:val="left" w:pos="183"/>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w:t>
      </w:r>
      <w:r w:rsidRPr="00603C79">
        <w:rPr>
          <w:rFonts w:ascii="Times New Roman" w:hAnsi="Times New Roman"/>
          <w:lang w:eastAsia="ru-RU"/>
        </w:rPr>
        <w:softHyphen/>
        <w:t>ботников, органов управления в сфере образования, общественности), в том числе в рамках ди</w:t>
      </w:r>
      <w:r w:rsidRPr="00603C79">
        <w:rPr>
          <w:rFonts w:ascii="Times New Roman" w:hAnsi="Times New Roman"/>
          <w:lang w:eastAsia="ru-RU"/>
        </w:rPr>
        <w:softHyphen/>
        <w:t>станционного образования с соблюдением законодательства Российской Федерации дистанци</w:t>
      </w:r>
      <w:r w:rsidRPr="00603C79">
        <w:rPr>
          <w:rFonts w:ascii="Times New Roman" w:hAnsi="Times New Roman"/>
          <w:lang w:eastAsia="ru-RU"/>
        </w:rPr>
        <w:softHyphen/>
        <w:t>онное взаимодействие Организации с другими организациями, осуществляющими образова</w:t>
      </w:r>
      <w:r w:rsidRPr="00603C79">
        <w:rPr>
          <w:rFonts w:ascii="Times New Roman" w:hAnsi="Times New Roman"/>
          <w:lang w:eastAsia="ru-RU"/>
        </w:rPr>
        <w:softHyphen/>
        <w:t>тельную деятельность, и иными заинтересованными организациями в сфере культуры, здраво</w:t>
      </w:r>
      <w:r w:rsidRPr="00603C79">
        <w:rPr>
          <w:rFonts w:ascii="Times New Roman" w:hAnsi="Times New Roman"/>
          <w:lang w:eastAsia="ru-RU"/>
        </w:rPr>
        <w:softHyphen/>
        <w:t>охранения, спорта, досуга, занятости населения и обеспечения безопасности жизнедеятельно</w:t>
      </w:r>
      <w:r w:rsidRPr="00603C79">
        <w:rPr>
          <w:rFonts w:ascii="Times New Roman" w:hAnsi="Times New Roman"/>
          <w:lang w:eastAsia="ru-RU"/>
        </w:rPr>
        <w:softHyphen/>
        <w:t>сти.</w:t>
      </w:r>
    </w:p>
    <w:p w14:paraId="1FCF0C32" w14:textId="77777777" w:rsidR="00A25199" w:rsidRPr="00603C79" w:rsidRDefault="00A25199" w:rsidP="00A25199">
      <w:pPr>
        <w:spacing w:after="0" w:line="240" w:lineRule="auto"/>
        <w:ind w:firstLine="709"/>
        <w:jc w:val="both"/>
        <w:rPr>
          <w:rFonts w:ascii="Times New Roman" w:hAnsi="Times New Roman"/>
        </w:rPr>
      </w:pPr>
      <w:r w:rsidRPr="00603C79">
        <w:rPr>
          <w:rFonts w:ascii="Times New Roman" w:eastAsia="Courier New" w:hAnsi="Times New Roman"/>
          <w:lang w:eastAsia="ru-RU"/>
        </w:rPr>
        <w:t>Эффективное использование информационно-образовательной среды предполагает компетент</w:t>
      </w:r>
      <w:r w:rsidRPr="00603C79">
        <w:rPr>
          <w:rFonts w:ascii="Times New Roman" w:eastAsia="Courier New" w:hAnsi="Times New Roman"/>
          <w:lang w:eastAsia="ru-RU"/>
        </w:rPr>
        <w:softHyphen/>
        <w:t>ность работников Гимназии в решении профессиональных задач с применением ИКТ, наличие служб поддержки применения ИКТ.</w:t>
      </w:r>
    </w:p>
    <w:p w14:paraId="651390C9" w14:textId="77777777" w:rsidR="00A25199" w:rsidRPr="00603C79" w:rsidRDefault="00A25199" w:rsidP="00A25199">
      <w:pPr>
        <w:spacing w:after="0" w:line="240" w:lineRule="auto"/>
        <w:ind w:firstLine="709"/>
        <w:jc w:val="both"/>
        <w:rPr>
          <w:rFonts w:ascii="Times New Roman" w:hAnsi="Times New Roman"/>
        </w:rPr>
      </w:pPr>
      <w:r w:rsidRPr="00603C79">
        <w:rPr>
          <w:rFonts w:ascii="Times New Roman" w:hAnsi="Times New Roman"/>
          <w:lang w:eastAsia="ru-RU"/>
        </w:rP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ин</w:t>
      </w:r>
      <w:r w:rsidRPr="00603C79">
        <w:rPr>
          <w:rFonts w:ascii="Times New Roman" w:hAnsi="Times New Roman"/>
          <w:lang w:eastAsia="ru-RU"/>
        </w:rPr>
        <w:softHyphen/>
        <w:t>формационно-библиотечного центра, читального зала, учебных кабинетов и лабораторий, ад</w:t>
      </w:r>
      <w:r w:rsidRPr="00603C79">
        <w:rPr>
          <w:rFonts w:ascii="Times New Roman" w:hAnsi="Times New Roman"/>
          <w:lang w:eastAsia="ru-RU"/>
        </w:rPr>
        <w:softHyphen/>
        <w:t>министративных помещений, сервера и официального сайта Гимназии, внутренней (локаль</w:t>
      </w:r>
      <w:r w:rsidRPr="00603C79">
        <w:rPr>
          <w:rFonts w:ascii="Times New Roman" w:hAnsi="Times New Roman"/>
          <w:lang w:eastAsia="ru-RU"/>
        </w:rPr>
        <w:softHyphen/>
        <w:t>ной) сети, внешней (в том числе глобальной) сети и направлено на обеспечение широкого, по</w:t>
      </w:r>
      <w:r w:rsidRPr="00603C79">
        <w:rPr>
          <w:rFonts w:ascii="Times New Roman" w:hAnsi="Times New Roman"/>
          <w:lang w:eastAsia="ru-RU"/>
        </w:rPr>
        <w:softHyphen/>
        <w:t>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w:t>
      </w:r>
      <w:r w:rsidRPr="00603C79">
        <w:rPr>
          <w:rFonts w:ascii="Times New Roman" w:hAnsi="Times New Roman"/>
          <w:lang w:eastAsia="ru-RU"/>
        </w:rPr>
        <w:softHyphen/>
        <w:t>ществления.</w:t>
      </w:r>
    </w:p>
    <w:p w14:paraId="3AA658D2" w14:textId="77777777" w:rsidR="00A25199" w:rsidRPr="00603C79" w:rsidRDefault="00A25199" w:rsidP="00A25199">
      <w:pPr>
        <w:widowControl w:val="0"/>
        <w:spacing w:after="0" w:line="240" w:lineRule="auto"/>
        <w:ind w:left="20" w:right="20" w:firstLine="720"/>
        <w:jc w:val="both"/>
        <w:rPr>
          <w:rFonts w:ascii="Times New Roman" w:hAnsi="Times New Roman"/>
          <w:sz w:val="20"/>
          <w:lang w:eastAsia="ru-RU"/>
        </w:rPr>
      </w:pPr>
      <w:r w:rsidRPr="00603C79">
        <w:rPr>
          <w:rFonts w:ascii="Times New Roman" w:hAnsi="Times New Roman"/>
          <w:szCs w:val="23"/>
          <w:lang w:eastAsia="ru-RU"/>
        </w:rPr>
        <w:t>Гимназия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w:t>
      </w:r>
      <w:r w:rsidRPr="00603C79">
        <w:rPr>
          <w:rFonts w:ascii="Times New Roman" w:hAnsi="Times New Roman"/>
          <w:szCs w:val="23"/>
          <w:lang w:eastAsia="ru-RU"/>
        </w:rPr>
        <w:softHyphen/>
        <w:t>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w:t>
      </w:r>
      <w:r w:rsidRPr="00603C79">
        <w:rPr>
          <w:rFonts w:ascii="Times New Roman" w:hAnsi="Times New Roman"/>
          <w:szCs w:val="23"/>
          <w:lang w:eastAsia="ru-RU"/>
        </w:rPr>
        <w:softHyphen/>
        <w:t>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w:t>
      </w:r>
      <w:r w:rsidRPr="00603C79">
        <w:rPr>
          <w:rFonts w:ascii="Times New Roman" w:hAnsi="Times New Roman"/>
          <w:szCs w:val="23"/>
          <w:lang w:eastAsia="ru-RU"/>
        </w:rPr>
        <w:softHyphen/>
        <w:t>ния программы основного общего образования, на каждого обучающегося по каждому учебно</w:t>
      </w:r>
      <w:r w:rsidRPr="00603C79">
        <w:rPr>
          <w:rFonts w:ascii="Times New Roman" w:hAnsi="Times New Roman"/>
          <w:szCs w:val="23"/>
          <w:lang w:eastAsia="ru-RU"/>
        </w:rPr>
        <w:softHyphen/>
        <w:t>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1AAA360D" w14:textId="77777777" w:rsidR="00A25199" w:rsidRPr="00603C79" w:rsidRDefault="00A25199" w:rsidP="00A25199">
      <w:pPr>
        <w:widowControl w:val="0"/>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14:paraId="0EE84853" w14:textId="77777777" w:rsidR="00A25199" w:rsidRPr="00603C79" w:rsidRDefault="00A25199" w:rsidP="00A25199">
      <w:pPr>
        <w:widowControl w:val="0"/>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Библиотека Гимназии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w:t>
      </w:r>
      <w:r w:rsidRPr="00603C79">
        <w:rPr>
          <w:rFonts w:ascii="Times New Roman" w:hAnsi="Times New Roman"/>
          <w:szCs w:val="23"/>
          <w:lang w:eastAsia="ru-RU"/>
        </w:rPr>
        <w:softHyphen/>
        <w:t>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w:t>
      </w:r>
      <w:r w:rsidRPr="00603C79">
        <w:rPr>
          <w:rFonts w:ascii="Times New Roman" w:hAnsi="Times New Roman"/>
          <w:szCs w:val="23"/>
          <w:lang w:eastAsia="ru-RU"/>
        </w:rPr>
        <w:softHyphen/>
        <w:t>граммы основного общего образования.</w:t>
      </w:r>
    </w:p>
    <w:p w14:paraId="002B4317" w14:textId="77777777" w:rsidR="00A25199" w:rsidRPr="00603C79" w:rsidRDefault="00A25199" w:rsidP="005659AD">
      <w:pPr>
        <w:widowControl w:val="0"/>
        <w:spacing w:after="0" w:line="240" w:lineRule="auto"/>
        <w:ind w:left="20" w:firstLine="689"/>
        <w:jc w:val="both"/>
        <w:rPr>
          <w:rFonts w:ascii="Times New Roman" w:hAnsi="Times New Roman"/>
          <w:b/>
          <w:bCs/>
          <w:i/>
          <w:iCs/>
          <w:lang w:eastAsia="ru-RU"/>
        </w:rPr>
      </w:pPr>
      <w:r w:rsidRPr="00603C79">
        <w:rPr>
          <w:rFonts w:ascii="Times New Roman" w:hAnsi="Times New Roman"/>
          <w:b/>
          <w:bCs/>
          <w:i/>
          <w:iCs/>
          <w:lang w:eastAsia="ru-RU"/>
        </w:rPr>
        <w:t>Информационно-образовательная среда</w:t>
      </w:r>
      <w:r w:rsidRPr="00603C79">
        <w:rPr>
          <w:rFonts w:ascii="Times New Roman" w:hAnsi="Times New Roman"/>
          <w:lang w:eastAsia="ru-RU"/>
        </w:rPr>
        <w:t xml:space="preserve"> Гимназии обеспечивает:</w:t>
      </w:r>
    </w:p>
    <w:p w14:paraId="16B97FE8" w14:textId="77777777" w:rsidR="00A25199" w:rsidRPr="00603C79" w:rsidRDefault="00A25199" w:rsidP="008A278C">
      <w:pPr>
        <w:widowControl w:val="0"/>
        <w:numPr>
          <w:ilvl w:val="0"/>
          <w:numId w:val="239"/>
        </w:numPr>
        <w:tabs>
          <w:tab w:val="left" w:pos="18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w:t>
      </w:r>
      <w:r w:rsidRPr="00603C79">
        <w:rPr>
          <w:rFonts w:ascii="Times New Roman" w:hAnsi="Times New Roman"/>
          <w:lang w:eastAsia="ru-RU"/>
        </w:rPr>
        <w:softHyphen/>
        <w:t>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656CA3BF" w14:textId="77777777" w:rsidR="00A25199" w:rsidRPr="00603C79" w:rsidRDefault="00A25199" w:rsidP="008A278C">
      <w:pPr>
        <w:widowControl w:val="0"/>
        <w:numPr>
          <w:ilvl w:val="0"/>
          <w:numId w:val="239"/>
        </w:numPr>
        <w:tabs>
          <w:tab w:val="left" w:pos="19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доступ к информации о расписании проведения учебных занятий, процедурах и критериях оценки результатов обучения;</w:t>
      </w:r>
    </w:p>
    <w:p w14:paraId="13D2D500" w14:textId="77777777" w:rsidR="00A25199" w:rsidRPr="00603C79" w:rsidRDefault="00A25199" w:rsidP="008A278C">
      <w:pPr>
        <w:widowControl w:val="0"/>
        <w:numPr>
          <w:ilvl w:val="0"/>
          <w:numId w:val="239"/>
        </w:numPr>
        <w:tabs>
          <w:tab w:val="left" w:pos="207"/>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w:t>
      </w:r>
      <w:r w:rsidRPr="00603C79">
        <w:rPr>
          <w:rFonts w:ascii="Times New Roman" w:hAnsi="Times New Roman"/>
          <w:lang w:eastAsia="ru-RU"/>
        </w:rPr>
        <w:softHyphen/>
        <w:t xml:space="preserve">тронном </w:t>
      </w:r>
      <w:r w:rsidRPr="00603C79">
        <w:rPr>
          <w:rFonts w:ascii="Times New Roman" w:hAnsi="Times New Roman"/>
          <w:lang w:eastAsia="ru-RU"/>
        </w:rPr>
        <w:lastRenderedPageBreak/>
        <w:t>виде, электронных образовательных и информационных ресурсов, средств определе</w:t>
      </w:r>
      <w:r w:rsidRPr="00603C79">
        <w:rPr>
          <w:rFonts w:ascii="Times New Roman" w:hAnsi="Times New Roman"/>
          <w:lang w:eastAsia="ru-RU"/>
        </w:rPr>
        <w:softHyphen/>
        <w:t>ния уровня знаний и оценки компетенций, а также иных объектов, необходимых для организа</w:t>
      </w:r>
      <w:r w:rsidRPr="00603C79">
        <w:rPr>
          <w:rFonts w:ascii="Times New Roman" w:hAnsi="Times New Roman"/>
          <w:lang w:eastAsia="ru-RU"/>
        </w:rPr>
        <w:softHyphen/>
        <w:t>ции образовательной деятельности с применением электронного обучения, дистанционных об</w:t>
      </w:r>
      <w:r w:rsidRPr="00603C79">
        <w:rPr>
          <w:rFonts w:ascii="Times New Roman" w:hAnsi="Times New Roman"/>
          <w:lang w:eastAsia="ru-RU"/>
        </w:rPr>
        <w:softHyphen/>
        <w:t>разовательных технологий, объективного оценивания знаний, умений, навыков и достижений обучающихся.</w:t>
      </w:r>
    </w:p>
    <w:p w14:paraId="1A421B4C" w14:textId="77777777" w:rsidR="00A25199" w:rsidRPr="00603C79" w:rsidRDefault="00A25199" w:rsidP="005659AD">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Доступ к информационным ресурсам информационно-образовательной среды Гимназии обес</w:t>
      </w:r>
      <w:r w:rsidRPr="00603C79">
        <w:rPr>
          <w:rFonts w:ascii="Times New Roman" w:hAnsi="Times New Roman"/>
          <w:lang w:eastAsia="ru-RU"/>
        </w:rPr>
        <w:softHyphen/>
        <w:t>печивается в том числе посредством сети Интернет.</w:t>
      </w:r>
    </w:p>
    <w:p w14:paraId="751DF238" w14:textId="77777777" w:rsidR="005659AD" w:rsidRPr="00603C79" w:rsidRDefault="00A25199" w:rsidP="005659AD">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w:t>
      </w:r>
      <w:r w:rsidRPr="00603C79">
        <w:rPr>
          <w:rFonts w:ascii="Times New Roman" w:hAnsi="Times New Roman"/>
          <w:lang w:eastAsia="ru-RU"/>
        </w:rPr>
        <w:softHyphen/>
        <w:t>ответствующих технологических средств, обеспечивающих освоение обучающимися образова</w:t>
      </w:r>
      <w:r w:rsidRPr="00603C79">
        <w:rPr>
          <w:rFonts w:ascii="Times New Roman" w:hAnsi="Times New Roman"/>
          <w:lang w:eastAsia="ru-RU"/>
        </w:rPr>
        <w:softHyphen/>
        <w:t>тельных программ основного общего образования в полном объеме не</w:t>
      </w:r>
      <w:r w:rsidR="005659AD" w:rsidRPr="00603C79">
        <w:rPr>
          <w:rFonts w:ascii="Times New Roman" w:hAnsi="Times New Roman"/>
          <w:lang w:eastAsia="ru-RU"/>
        </w:rPr>
        <w:t xml:space="preserve">зависимо от их мест нахождения. </w:t>
      </w:r>
    </w:p>
    <w:p w14:paraId="18E256B7" w14:textId="77777777" w:rsidR="00A25199" w:rsidRPr="00603C79" w:rsidRDefault="00A25199" w:rsidP="005659AD">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3E25746F" w14:textId="77777777" w:rsidR="00A25199" w:rsidRPr="00603C79" w:rsidRDefault="00A25199" w:rsidP="005659AD">
      <w:pPr>
        <w:widowControl w:val="0"/>
        <w:spacing w:after="0" w:line="240" w:lineRule="auto"/>
        <w:ind w:left="20" w:firstLine="689"/>
        <w:jc w:val="both"/>
        <w:rPr>
          <w:rFonts w:ascii="Times New Roman" w:hAnsi="Times New Roman"/>
          <w:lang w:eastAsia="ru-RU"/>
        </w:rPr>
      </w:pPr>
      <w:r w:rsidRPr="00603C79">
        <w:rPr>
          <w:rFonts w:ascii="Times New Roman" w:hAnsi="Times New Roman"/>
          <w:lang w:eastAsia="ru-RU"/>
        </w:rPr>
        <w:t>Электронная информационно-образовательная среда Гимназии обеспечивает:</w:t>
      </w:r>
    </w:p>
    <w:p w14:paraId="3DF0AAE1" w14:textId="77777777" w:rsidR="00A25199" w:rsidRPr="00603C79" w:rsidRDefault="00A25199" w:rsidP="008A278C">
      <w:pPr>
        <w:widowControl w:val="0"/>
        <w:numPr>
          <w:ilvl w:val="0"/>
          <w:numId w:val="239"/>
        </w:numPr>
        <w:tabs>
          <w:tab w:val="left" w:pos="18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w:t>
      </w:r>
      <w:r w:rsidRPr="00603C79">
        <w:rPr>
          <w:rFonts w:ascii="Times New Roman" w:hAnsi="Times New Roman"/>
          <w:lang w:eastAsia="ru-RU"/>
        </w:rPr>
        <w:softHyphen/>
        <w:t>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54D84A6F" w14:textId="77777777" w:rsidR="00A25199" w:rsidRPr="00603C79" w:rsidRDefault="00A25199" w:rsidP="008A278C">
      <w:pPr>
        <w:widowControl w:val="0"/>
        <w:numPr>
          <w:ilvl w:val="0"/>
          <w:numId w:val="239"/>
        </w:numPr>
        <w:tabs>
          <w:tab w:val="left" w:pos="169"/>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формирование и хранение электронного портфолио обучающегося, в том числе выполненных им работ и результатов выполнения работ;</w:t>
      </w:r>
    </w:p>
    <w:p w14:paraId="08AC7638" w14:textId="77777777" w:rsidR="00A25199" w:rsidRPr="00603C79" w:rsidRDefault="00A25199" w:rsidP="008A278C">
      <w:pPr>
        <w:widowControl w:val="0"/>
        <w:numPr>
          <w:ilvl w:val="0"/>
          <w:numId w:val="239"/>
        </w:numPr>
        <w:tabs>
          <w:tab w:val="left" w:pos="188"/>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фиксацию и хранение информации о ходе образовательного процесса, результатов промежу</w:t>
      </w:r>
      <w:r w:rsidRPr="00603C79">
        <w:rPr>
          <w:rFonts w:ascii="Times New Roman" w:hAnsi="Times New Roman"/>
          <w:lang w:eastAsia="ru-RU"/>
        </w:rPr>
        <w:softHyphen/>
        <w:t>точной аттестации и результатов освоения программы основного общего образования;</w:t>
      </w:r>
    </w:p>
    <w:p w14:paraId="5B3FF96A" w14:textId="77777777" w:rsidR="00A25199" w:rsidRPr="00603C79" w:rsidRDefault="00A25199" w:rsidP="008A278C">
      <w:pPr>
        <w:widowControl w:val="0"/>
        <w:numPr>
          <w:ilvl w:val="0"/>
          <w:numId w:val="239"/>
        </w:numPr>
        <w:tabs>
          <w:tab w:val="left" w:pos="193"/>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w:t>
      </w:r>
      <w:r w:rsidRPr="00603C79">
        <w:rPr>
          <w:rFonts w:ascii="Times New Roman" w:hAnsi="Times New Roman"/>
          <w:lang w:eastAsia="ru-RU"/>
        </w:rPr>
        <w:softHyphen/>
        <w:t>нологий;</w:t>
      </w:r>
    </w:p>
    <w:p w14:paraId="405044C1" w14:textId="77777777" w:rsidR="00A25199" w:rsidRPr="00603C79" w:rsidRDefault="00A25199" w:rsidP="008A278C">
      <w:pPr>
        <w:widowControl w:val="0"/>
        <w:numPr>
          <w:ilvl w:val="0"/>
          <w:numId w:val="239"/>
        </w:numPr>
        <w:tabs>
          <w:tab w:val="left" w:pos="169"/>
          <w:tab w:val="left" w:pos="851"/>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взаимодействие между участниками образовательного процесса, в том числе посредством сети Интернет.</w:t>
      </w:r>
    </w:p>
    <w:p w14:paraId="626A7382" w14:textId="77777777" w:rsidR="00A25199" w:rsidRPr="00603C79" w:rsidRDefault="00A25199" w:rsidP="005659AD">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Функционирование электронной информационно-образовательной среды обеспечивается соот</w:t>
      </w:r>
      <w:r w:rsidRPr="00603C79">
        <w:rPr>
          <w:rFonts w:ascii="Times New Roman" w:hAnsi="Times New Roman"/>
          <w:lang w:eastAsia="ru-RU"/>
        </w:rPr>
        <w:softHyphen/>
        <w:t>ветствующими средствами ИКТ и квалификацией работников, ее использующих и поддержи</w:t>
      </w:r>
      <w:r w:rsidRPr="00603C79">
        <w:rPr>
          <w:rFonts w:ascii="Times New Roman" w:hAnsi="Times New Roman"/>
          <w:lang w:eastAsia="ru-RU"/>
        </w:rPr>
        <w:softHyphen/>
        <w:t>вающих. Функционирование электронной информационно-образовательной среды соответству</w:t>
      </w:r>
      <w:r w:rsidRPr="00603C79">
        <w:rPr>
          <w:rFonts w:ascii="Times New Roman" w:hAnsi="Times New Roman"/>
          <w:lang w:eastAsia="ru-RU"/>
        </w:rPr>
        <w:softHyphen/>
        <w:t>ет законодательству Российской Федерации.</w:t>
      </w:r>
    </w:p>
    <w:p w14:paraId="28DE2270" w14:textId="77777777" w:rsidR="00A25199" w:rsidRPr="00603C79" w:rsidRDefault="00A25199" w:rsidP="005659AD">
      <w:pPr>
        <w:widowControl w:val="0"/>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 xml:space="preserve">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w:t>
      </w:r>
      <w:r w:rsidR="005659AD" w:rsidRPr="00603C79">
        <w:rPr>
          <w:rFonts w:ascii="Times New Roman" w:hAnsi="Times New Roman"/>
          <w:lang w:eastAsia="ru-RU"/>
        </w:rPr>
        <w:t xml:space="preserve">Гимназией </w:t>
      </w:r>
      <w:r w:rsidRPr="00603C79">
        <w:rPr>
          <w:rFonts w:ascii="Times New Roman" w:hAnsi="Times New Roman"/>
          <w:lang w:eastAsia="ru-RU"/>
        </w:rPr>
        <w:t>при реализации программ основного общего образования, безопасность организации образовательной деятельности в со</w:t>
      </w:r>
      <w:r w:rsidRPr="00603C79">
        <w:rPr>
          <w:rFonts w:ascii="Times New Roman" w:hAnsi="Times New Roman"/>
          <w:lang w:eastAsia="ru-RU"/>
        </w:rPr>
        <w:softHyphen/>
        <w:t xml:space="preserve">ответствии с Гигиеническими нормативами и Санитарно-эпидемиологическими требованиями. </w:t>
      </w:r>
    </w:p>
    <w:p w14:paraId="6CDBDEDA" w14:textId="77777777" w:rsidR="00A25199" w:rsidRPr="00603C79" w:rsidRDefault="00A25199" w:rsidP="005659AD">
      <w:pPr>
        <w:widowControl w:val="0"/>
        <w:spacing w:after="0" w:line="240" w:lineRule="auto"/>
        <w:ind w:left="20"/>
        <w:jc w:val="both"/>
        <w:rPr>
          <w:rFonts w:ascii="Times New Roman" w:hAnsi="Times New Roman"/>
          <w:b/>
          <w:i/>
          <w:lang w:eastAsia="ru-RU"/>
        </w:rPr>
      </w:pPr>
      <w:r w:rsidRPr="00603C79">
        <w:rPr>
          <w:rFonts w:ascii="Times New Roman" w:hAnsi="Times New Roman"/>
          <w:b/>
          <w:i/>
          <w:lang w:eastAsia="ru-RU"/>
        </w:rPr>
        <w:t>Перечень информационных ресурсов, используемых в образовательной деятельности:</w:t>
      </w:r>
    </w:p>
    <w:p w14:paraId="4A014BED" w14:textId="77777777" w:rsidR="00A25199" w:rsidRPr="00603C79" w:rsidRDefault="00A25199" w:rsidP="008A278C">
      <w:pPr>
        <w:widowControl w:val="0"/>
        <w:numPr>
          <w:ilvl w:val="0"/>
          <w:numId w:val="241"/>
        </w:numPr>
        <w:tabs>
          <w:tab w:val="left" w:pos="294"/>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Российская электронная школа. Большой набор ресурсов для обучения (конспекты, видео</w:t>
      </w:r>
      <w:r w:rsidRPr="00603C79">
        <w:rPr>
          <w:rFonts w:ascii="Times New Roman" w:hAnsi="Times New Roman"/>
          <w:lang w:eastAsia="ru-RU"/>
        </w:rPr>
        <w:softHyphen/>
        <w:t>лекции, упражнения и тренировочные занятия, методические материалы для учителя. Материа</w:t>
      </w:r>
      <w:r w:rsidRPr="00603C79">
        <w:rPr>
          <w:rFonts w:ascii="Times New Roman" w:hAnsi="Times New Roman"/>
          <w:lang w:eastAsia="ru-RU"/>
        </w:rPr>
        <w:softHyphen/>
        <w:t>лы можно смотреть без регистрации.</w:t>
      </w:r>
      <w:hyperlink r:id="rId20" w:history="1">
        <w:r w:rsidRPr="00603C79">
          <w:rPr>
            <w:rFonts w:ascii="Times New Roman" w:hAnsi="Times New Roman"/>
            <w:u w:val="single"/>
            <w:lang w:eastAsia="ru-RU"/>
          </w:rPr>
          <w:t xml:space="preserve"> https://resh.edu.ru/</w:t>
        </w:r>
      </w:hyperlink>
    </w:p>
    <w:p w14:paraId="2ECAB152" w14:textId="77777777" w:rsidR="00A25199" w:rsidRPr="00603C79" w:rsidRDefault="00A25199" w:rsidP="008A278C">
      <w:pPr>
        <w:widowControl w:val="0"/>
        <w:numPr>
          <w:ilvl w:val="0"/>
          <w:numId w:val="241"/>
        </w:numPr>
        <w:tabs>
          <w:tab w:val="left" w:pos="274"/>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«Учи.ру» - интерактивные курсы по основным предметам и подготовке к проверочным рабо</w:t>
      </w:r>
      <w:r w:rsidRPr="00603C79">
        <w:rPr>
          <w:rFonts w:ascii="Times New Roman" w:hAnsi="Times New Roman"/>
          <w:lang w:eastAsia="ru-RU"/>
        </w:rPr>
        <w:softHyphen/>
        <w:t>там, а также тематические вебинары по дистанционному обучению. Методика платформы по</w:t>
      </w:r>
      <w:r w:rsidRPr="00603C79">
        <w:rPr>
          <w:rFonts w:ascii="Times New Roman" w:hAnsi="Times New Roman"/>
          <w:lang w:eastAsia="ru-RU"/>
        </w:rPr>
        <w:softHyphen/>
        <w:t>могает отрабатывать ошибки учеников, выстраивает их индивидуальную образовательную тра</w:t>
      </w:r>
      <w:r w:rsidRPr="00603C79">
        <w:rPr>
          <w:rFonts w:ascii="Times New Roman" w:hAnsi="Times New Roman"/>
          <w:lang w:eastAsia="ru-RU"/>
        </w:rPr>
        <w:softHyphen/>
        <w:t>екторию.</w:t>
      </w:r>
      <w:hyperlink r:id="rId21" w:history="1">
        <w:r w:rsidRPr="00603C79">
          <w:rPr>
            <w:rFonts w:ascii="Times New Roman" w:hAnsi="Times New Roman"/>
            <w:u w:val="single"/>
            <w:lang w:eastAsia="ru-RU"/>
          </w:rPr>
          <w:t xml:space="preserve"> https://uchi.ru/</w:t>
        </w:r>
      </w:hyperlink>
    </w:p>
    <w:p w14:paraId="310151AF" w14:textId="77777777" w:rsidR="00A25199" w:rsidRPr="00603C79" w:rsidRDefault="00A25199" w:rsidP="008A278C">
      <w:pPr>
        <w:widowControl w:val="0"/>
        <w:numPr>
          <w:ilvl w:val="0"/>
          <w:numId w:val="241"/>
        </w:numPr>
        <w:tabs>
          <w:tab w:val="left" w:pos="270"/>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«Яндекс. Учебник» - более 45 тыс. заданий разного уровня сложности для школьников 1-5-х классов. В числе возможностей «Яндекс. Учебника» - автоматическая проверка ответов и мгновенная обратная связь для обучающихся.</w:t>
      </w:r>
      <w:hyperlink r:id="rId22" w:history="1">
        <w:r w:rsidRPr="00603C79">
          <w:rPr>
            <w:rFonts w:ascii="Times New Roman" w:hAnsi="Times New Roman"/>
            <w:u w:val="single"/>
            <w:lang w:eastAsia="ru-RU"/>
          </w:rPr>
          <w:t xml:space="preserve"> https://education.yandex.ru/home/</w:t>
        </w:r>
      </w:hyperlink>
    </w:p>
    <w:p w14:paraId="1AA77793" w14:textId="77777777" w:rsidR="00A25199" w:rsidRPr="00603C79" w:rsidRDefault="00A25199" w:rsidP="008A278C">
      <w:pPr>
        <w:widowControl w:val="0"/>
        <w:numPr>
          <w:ilvl w:val="0"/>
          <w:numId w:val="241"/>
        </w:numPr>
        <w:tabs>
          <w:tab w:val="left" w:pos="298"/>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«ЯКласс» - сервис, позволяющий учителю выдать школьнику проверочную работу. Если в ходе работы ученик допускает ошибку, ему объясняют ход решения задания и предлагают вы</w:t>
      </w:r>
      <w:r w:rsidRPr="00603C79">
        <w:rPr>
          <w:rFonts w:ascii="Times New Roman" w:hAnsi="Times New Roman"/>
          <w:lang w:eastAsia="ru-RU"/>
        </w:rPr>
        <w:softHyphen/>
        <w:t xml:space="preserve">полнить другой вариант. Учитель получает отчёт о том, как ученики справляются с заданиями. </w:t>
      </w:r>
      <w:hyperlink r:id="rId23" w:history="1">
        <w:r w:rsidRPr="00603C79">
          <w:rPr>
            <w:rFonts w:ascii="Times New Roman" w:hAnsi="Times New Roman"/>
            <w:u w:val="single"/>
            <w:lang w:eastAsia="ru-RU"/>
          </w:rPr>
          <w:t>https://www.yaklass.ru/</w:t>
        </w:r>
      </w:hyperlink>
    </w:p>
    <w:p w14:paraId="25A30371" w14:textId="77777777" w:rsidR="00A25199" w:rsidRPr="00603C79" w:rsidRDefault="00A25199" w:rsidP="008A278C">
      <w:pPr>
        <w:widowControl w:val="0"/>
        <w:numPr>
          <w:ilvl w:val="0"/>
          <w:numId w:val="241"/>
        </w:numPr>
        <w:tabs>
          <w:tab w:val="left" w:pos="279"/>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Мобильное электронное образование - разнообразные форматы материалов (текст, мульти</w:t>
      </w:r>
      <w:r w:rsidRPr="00603C79">
        <w:rPr>
          <w:rFonts w:ascii="Times New Roman" w:hAnsi="Times New Roman"/>
          <w:lang w:eastAsia="ru-RU"/>
        </w:rPr>
        <w:softHyphen/>
        <w:t>медиа, интерактивные ресурсы). Цифровой образовательный контент подготовлен для детей в возрасте с 3 до 7 лет, а также разработаны онлайн курсы для обучающихся 1-11 классов. Преду</w:t>
      </w:r>
      <w:r w:rsidRPr="00603C79">
        <w:rPr>
          <w:rFonts w:ascii="Times New Roman" w:hAnsi="Times New Roman"/>
          <w:lang w:eastAsia="ru-RU"/>
        </w:rPr>
        <w:softHyphen/>
        <w:t>смотрена система видеоконференций и мессенджер.</w:t>
      </w:r>
      <w:hyperlink r:id="rId24" w:history="1">
        <w:r w:rsidRPr="00603C79">
          <w:rPr>
            <w:rFonts w:ascii="Times New Roman" w:hAnsi="Times New Roman"/>
            <w:u w:val="single"/>
            <w:lang w:eastAsia="ru-RU"/>
          </w:rPr>
          <w:t xml:space="preserve"> https://mob-edu.ru/</w:t>
        </w:r>
      </w:hyperlink>
    </w:p>
    <w:p w14:paraId="79C7D300" w14:textId="77777777" w:rsidR="00A25199" w:rsidRPr="00603C79" w:rsidRDefault="00A25199" w:rsidP="008A278C">
      <w:pPr>
        <w:widowControl w:val="0"/>
        <w:numPr>
          <w:ilvl w:val="0"/>
          <w:numId w:val="241"/>
        </w:numPr>
        <w:tabs>
          <w:tab w:val="left" w:pos="279"/>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Фоксфорд - онлайн-школа для обучающихся 1-11 классов, помогающая в подготовке к ЕГЭ, ОГЭ, олимпиадам. Для учителей проводятся курсы повышения квалификации и профессио</w:t>
      </w:r>
      <w:r w:rsidRPr="00603C79">
        <w:rPr>
          <w:rFonts w:ascii="Times New Roman" w:hAnsi="Times New Roman"/>
          <w:lang w:eastAsia="ru-RU"/>
        </w:rPr>
        <w:softHyphen/>
        <w:t xml:space="preserve">нальной переподготовки, а для родителей - открытые занятия о воспитании и развитии детей. </w:t>
      </w:r>
      <w:hyperlink r:id="rId25" w:history="1">
        <w:r w:rsidRPr="00603C79">
          <w:rPr>
            <w:rFonts w:ascii="Times New Roman" w:hAnsi="Times New Roman"/>
            <w:u w:val="single"/>
            <w:lang w:eastAsia="ru-RU"/>
          </w:rPr>
          <w:t>https://foxford.ru/about</w:t>
        </w:r>
      </w:hyperlink>
    </w:p>
    <w:p w14:paraId="01F695C0" w14:textId="77777777" w:rsidR="00A25199" w:rsidRPr="00603C79" w:rsidRDefault="00A25199" w:rsidP="008A278C">
      <w:pPr>
        <w:widowControl w:val="0"/>
        <w:numPr>
          <w:ilvl w:val="0"/>
          <w:numId w:val="241"/>
        </w:numPr>
        <w:tabs>
          <w:tab w:val="left" w:pos="279"/>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«Сириус. Онлайн» - На платформе размещены дополнительные главы по различным предме</w:t>
      </w:r>
      <w:r w:rsidRPr="00603C79">
        <w:rPr>
          <w:rFonts w:ascii="Times New Roman" w:hAnsi="Times New Roman"/>
          <w:lang w:eastAsia="ru-RU"/>
        </w:rPr>
        <w:softHyphen/>
        <w:t>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w:t>
      </w:r>
      <w:r w:rsidRPr="00603C79">
        <w:rPr>
          <w:rFonts w:ascii="Times New Roman" w:hAnsi="Times New Roman"/>
          <w:lang w:eastAsia="ru-RU"/>
        </w:rPr>
        <w:softHyphen/>
        <w:t>гогов.</w:t>
      </w:r>
      <w:hyperlink r:id="rId26" w:history="1">
        <w:r w:rsidRPr="00603C79">
          <w:rPr>
            <w:rFonts w:ascii="Times New Roman" w:hAnsi="Times New Roman"/>
            <w:u w:val="single"/>
            <w:lang w:eastAsia="ru-RU"/>
          </w:rPr>
          <w:t xml:space="preserve"> https://edu.sirius.online/#/</w:t>
        </w:r>
      </w:hyperlink>
    </w:p>
    <w:p w14:paraId="6BDB85D8" w14:textId="77777777" w:rsidR="00A25199" w:rsidRPr="00603C79" w:rsidRDefault="00A25199" w:rsidP="008A278C">
      <w:pPr>
        <w:widowControl w:val="0"/>
        <w:numPr>
          <w:ilvl w:val="0"/>
          <w:numId w:val="241"/>
        </w:numPr>
        <w:tabs>
          <w:tab w:val="left" w:pos="284"/>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«Маркетплейс образовательных услуг» - доступ к каталогу интерактивных образовательных материалов, учебной литературе, электронным книгам, обучающим видео и курсам. В наполне</w:t>
      </w:r>
      <w:r w:rsidRPr="00603C79">
        <w:rPr>
          <w:rFonts w:ascii="Times New Roman" w:hAnsi="Times New Roman"/>
          <w:lang w:eastAsia="ru-RU"/>
        </w:rPr>
        <w:softHyphen/>
        <w:t>ние ресурса вовлечены ведущие российские компании разного профиля, среди которых - «Ян</w:t>
      </w:r>
      <w:r w:rsidRPr="00603C79">
        <w:rPr>
          <w:rFonts w:ascii="Times New Roman" w:hAnsi="Times New Roman"/>
          <w:lang w:eastAsia="ru-RU"/>
        </w:rPr>
        <w:softHyphen/>
        <w:t xml:space="preserve">декс», «1С», «Учи.ру», «Скайенг», «Кодвардс», издательство «Просвещение» и другие. </w:t>
      </w:r>
      <w:hyperlink r:id="rId27" w:history="1">
        <w:r w:rsidRPr="00603C79">
          <w:rPr>
            <w:rFonts w:ascii="Times New Roman" w:hAnsi="Times New Roman"/>
            <w:u w:val="single"/>
            <w:lang w:eastAsia="ru-RU"/>
          </w:rPr>
          <w:t>https://elducation.ru/</w:t>
        </w:r>
      </w:hyperlink>
    </w:p>
    <w:p w14:paraId="5FAA97EB" w14:textId="77777777" w:rsidR="00A25199" w:rsidRPr="00603C79" w:rsidRDefault="00A25199" w:rsidP="008A278C">
      <w:pPr>
        <w:widowControl w:val="0"/>
        <w:numPr>
          <w:ilvl w:val="0"/>
          <w:numId w:val="241"/>
        </w:numPr>
        <w:tabs>
          <w:tab w:val="left" w:pos="303"/>
          <w:tab w:val="left" w:pos="993"/>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w:t>
      </w:r>
      <w:r w:rsidRPr="00603C79">
        <w:rPr>
          <w:rFonts w:ascii="Times New Roman" w:hAnsi="Times New Roman"/>
          <w:lang w:eastAsia="ru-RU"/>
        </w:rPr>
        <w:softHyphen/>
        <w:t>ственно-научного и гуманитарного цикла для 1-11 классов.</w:t>
      </w:r>
      <w:hyperlink r:id="rId28" w:history="1">
        <w:r w:rsidRPr="00603C79">
          <w:rPr>
            <w:rFonts w:ascii="Times New Roman" w:hAnsi="Times New Roman"/>
            <w:u w:val="single"/>
            <w:lang w:eastAsia="ru-RU"/>
          </w:rPr>
          <w:t xml:space="preserve"> https://interneturok.ru/</w:t>
        </w:r>
      </w:hyperlink>
    </w:p>
    <w:p w14:paraId="2E930B3B" w14:textId="77777777" w:rsidR="00A25199" w:rsidRPr="00603C79" w:rsidRDefault="00A25199" w:rsidP="008A278C">
      <w:pPr>
        <w:widowControl w:val="0"/>
        <w:numPr>
          <w:ilvl w:val="0"/>
          <w:numId w:val="241"/>
        </w:numPr>
        <w:tabs>
          <w:tab w:val="left" w:pos="361"/>
          <w:tab w:val="left" w:pos="993"/>
          <w:tab w:val="left" w:pos="1134"/>
        </w:tabs>
        <w:spacing w:after="0" w:line="240" w:lineRule="auto"/>
        <w:ind w:left="20" w:firstLine="689"/>
        <w:jc w:val="both"/>
        <w:rPr>
          <w:rFonts w:ascii="Times New Roman" w:hAnsi="Times New Roman"/>
          <w:lang w:eastAsia="ru-RU"/>
        </w:rPr>
      </w:pPr>
      <w:r w:rsidRPr="00603C79">
        <w:rPr>
          <w:rFonts w:ascii="Times New Roman" w:hAnsi="Times New Roman"/>
          <w:lang w:eastAsia="ru-RU"/>
        </w:rPr>
        <w:t>«</w:t>
      </w:r>
      <w:r w:rsidRPr="00603C79">
        <w:rPr>
          <w:rFonts w:ascii="Times New Roman" w:hAnsi="Times New Roman"/>
          <w:lang w:val="en-US" w:eastAsia="ru-RU"/>
        </w:rPr>
        <w:t>Skyeng</w:t>
      </w:r>
      <w:r w:rsidRPr="00603C79">
        <w:rPr>
          <w:rFonts w:ascii="Times New Roman" w:hAnsi="Times New Roman"/>
          <w:lang w:eastAsia="ru-RU"/>
        </w:rPr>
        <w:t>» - онлайн-школа по изучению английского языка.</w:t>
      </w:r>
      <w:hyperlink r:id="rId29" w:history="1">
        <w:r w:rsidRPr="00603C79">
          <w:rPr>
            <w:rFonts w:ascii="Times New Roman" w:hAnsi="Times New Roman"/>
            <w:u w:val="single"/>
            <w:lang w:eastAsia="ru-RU"/>
          </w:rPr>
          <w:t xml:space="preserve"> https://skyeng.ru/</w:t>
        </w:r>
      </w:hyperlink>
    </w:p>
    <w:p w14:paraId="5A22AFBF" w14:textId="77777777" w:rsidR="00A25199" w:rsidRPr="00603C79" w:rsidRDefault="00A25199" w:rsidP="008A278C">
      <w:pPr>
        <w:widowControl w:val="0"/>
        <w:numPr>
          <w:ilvl w:val="0"/>
          <w:numId w:val="241"/>
        </w:numPr>
        <w:tabs>
          <w:tab w:val="left" w:pos="481"/>
          <w:tab w:val="left" w:pos="993"/>
          <w:tab w:val="left" w:pos="1134"/>
        </w:tabs>
        <w:spacing w:after="0" w:line="240" w:lineRule="auto"/>
        <w:ind w:left="20" w:right="20" w:firstLine="689"/>
        <w:jc w:val="both"/>
        <w:rPr>
          <w:rFonts w:ascii="Times New Roman" w:hAnsi="Times New Roman"/>
          <w:lang w:eastAsia="ru-RU"/>
        </w:rPr>
      </w:pPr>
      <w:r w:rsidRPr="00603C79">
        <w:rPr>
          <w:rFonts w:ascii="Times New Roman" w:hAnsi="Times New Roman"/>
          <w:lang w:eastAsia="ru-RU"/>
        </w:rPr>
        <w:t>Издательство «Просвещение» - бесплатный доступ к электронным версиям учебно</w:t>
      </w:r>
      <w:r w:rsidRPr="00603C79">
        <w:rPr>
          <w:rFonts w:ascii="Times New Roman" w:hAnsi="Times New Roman"/>
          <w:lang w:eastAsia="ru-RU"/>
        </w:rPr>
        <w:softHyphen/>
        <w:t xml:space="preserve">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30" w:history="1">
        <w:r w:rsidRPr="00603C79">
          <w:rPr>
            <w:rFonts w:ascii="Times New Roman" w:hAnsi="Times New Roman"/>
            <w:u w:val="single"/>
            <w:lang w:eastAsia="ru-RU"/>
          </w:rPr>
          <w:t>https://media.prosv.ru/</w:t>
        </w:r>
      </w:hyperlink>
    </w:p>
    <w:p w14:paraId="7FBD2001" w14:textId="77777777" w:rsidR="00A25199" w:rsidRPr="00603C79" w:rsidRDefault="00A25199" w:rsidP="008A278C">
      <w:pPr>
        <w:widowControl w:val="0"/>
        <w:numPr>
          <w:ilvl w:val="0"/>
          <w:numId w:val="241"/>
        </w:numPr>
        <w:tabs>
          <w:tab w:val="left" w:pos="802"/>
          <w:tab w:val="left" w:pos="993"/>
          <w:tab w:val="left" w:pos="1134"/>
        </w:tabs>
        <w:spacing w:after="0" w:line="240" w:lineRule="auto"/>
        <w:ind w:left="120" w:right="20" w:firstLine="689"/>
        <w:jc w:val="both"/>
        <w:rPr>
          <w:rFonts w:ascii="Times New Roman" w:hAnsi="Times New Roman"/>
          <w:lang w:eastAsia="ru-RU"/>
        </w:rPr>
      </w:pPr>
      <w:r w:rsidRPr="00603C79">
        <w:rPr>
          <w:rFonts w:ascii="Times New Roman" w:hAnsi="Times New Roman"/>
          <w:lang w:eastAsia="ru-RU"/>
        </w:rPr>
        <w:t xml:space="preserve">«Академкнига/Учебник» - </w:t>
      </w:r>
      <w:r w:rsidRPr="00603C79">
        <w:rPr>
          <w:rFonts w:ascii="Times New Roman" w:hAnsi="Times New Roman"/>
          <w:lang w:val="en-US" w:eastAsia="ru-RU"/>
        </w:rPr>
        <w:t>on</w:t>
      </w:r>
      <w:r w:rsidRPr="00603C79">
        <w:rPr>
          <w:rFonts w:ascii="Times New Roman" w:hAnsi="Times New Roman"/>
          <w:lang w:eastAsia="ru-RU"/>
        </w:rPr>
        <w:t>-</w:t>
      </w:r>
      <w:r w:rsidRPr="00603C79">
        <w:rPr>
          <w:rFonts w:ascii="Times New Roman" w:hAnsi="Times New Roman"/>
          <w:lang w:val="en-US" w:eastAsia="ru-RU"/>
        </w:rPr>
        <w:t>line</w:t>
      </w:r>
      <w:r w:rsidRPr="00603C79">
        <w:rPr>
          <w:rFonts w:ascii="Times New Roman" w:hAnsi="Times New Roman"/>
          <w:lang w:eastAsia="ru-RU"/>
        </w:rPr>
        <w:t xml:space="preserve"> библиотека учебной литературы сайт </w:t>
      </w:r>
      <w:hyperlink r:id="rId31" w:history="1">
        <w:r w:rsidRPr="00603C79">
          <w:rPr>
            <w:rFonts w:ascii="Times New Roman" w:hAnsi="Times New Roman"/>
            <w:u w:val="single"/>
            <w:lang w:eastAsia="ru-RU"/>
          </w:rPr>
          <w:t>http://akademkniga.ru/</w:t>
        </w:r>
      </w:hyperlink>
    </w:p>
    <w:p w14:paraId="1581BC9A" w14:textId="77777777" w:rsidR="00A25199" w:rsidRPr="00603C79" w:rsidRDefault="00A25199" w:rsidP="008A278C">
      <w:pPr>
        <w:widowControl w:val="0"/>
        <w:numPr>
          <w:ilvl w:val="0"/>
          <w:numId w:val="241"/>
        </w:numPr>
        <w:tabs>
          <w:tab w:val="left" w:pos="480"/>
          <w:tab w:val="left" w:pos="993"/>
          <w:tab w:val="left" w:pos="1276"/>
        </w:tabs>
        <w:spacing w:after="0" w:line="240" w:lineRule="auto"/>
        <w:ind w:right="20" w:firstLine="689"/>
        <w:jc w:val="both"/>
        <w:rPr>
          <w:rFonts w:ascii="Times New Roman" w:hAnsi="Times New Roman"/>
          <w:lang w:eastAsia="ru-RU"/>
        </w:rPr>
      </w:pPr>
      <w:r w:rsidRPr="00603C79">
        <w:rPr>
          <w:rFonts w:ascii="Times New Roman" w:hAnsi="Times New Roman"/>
          <w:lang w:eastAsia="ru-RU"/>
        </w:rPr>
        <w:t>Издательство «Русское слово» - доступ к электронным формам учебников из Федерального перечня, к рабочим тетрадям, методическим пособиям, интерактивным тренажёрам, а также сторонним ресурсам и авторским наработкам педагогов. Ы^://русское-слово.рф/</w:t>
      </w:r>
    </w:p>
    <w:p w14:paraId="2D2D2BB3" w14:textId="77777777" w:rsidR="00A25199" w:rsidRPr="00603C79" w:rsidRDefault="00A25199" w:rsidP="008A278C">
      <w:pPr>
        <w:widowControl w:val="0"/>
        <w:numPr>
          <w:ilvl w:val="0"/>
          <w:numId w:val="241"/>
        </w:numPr>
        <w:tabs>
          <w:tab w:val="left" w:pos="499"/>
          <w:tab w:val="left" w:pos="993"/>
          <w:tab w:val="left" w:pos="1134"/>
        </w:tabs>
        <w:spacing w:after="0" w:line="240" w:lineRule="auto"/>
        <w:ind w:right="20" w:firstLine="689"/>
        <w:jc w:val="both"/>
        <w:rPr>
          <w:rFonts w:ascii="Times New Roman" w:hAnsi="Times New Roman"/>
          <w:lang w:eastAsia="ru-RU"/>
        </w:rPr>
      </w:pPr>
      <w:r w:rsidRPr="00603C79">
        <w:rPr>
          <w:rFonts w:ascii="Times New Roman" w:hAnsi="Times New Roman"/>
          <w:lang w:eastAsia="ru-RU"/>
        </w:rPr>
        <w:t>«Библиошкола» - доступ к школьным учебникам, школьной литературе, различным медиа</w:t>
      </w:r>
      <w:r w:rsidRPr="00603C79">
        <w:rPr>
          <w:rFonts w:ascii="Times New Roman" w:hAnsi="Times New Roman"/>
          <w:lang w:eastAsia="ru-RU"/>
        </w:rPr>
        <w:softHyphen/>
        <w:t xml:space="preserve">ресурсам, электронным версиям журналов «Семейное чтение», «Читайка». </w:t>
      </w:r>
      <w:hyperlink r:id="rId32" w:history="1">
        <w:r w:rsidRPr="00603C79">
          <w:rPr>
            <w:rFonts w:ascii="Times New Roman" w:hAnsi="Times New Roman"/>
            <w:u w:val="single"/>
            <w:lang w:eastAsia="ru-RU"/>
          </w:rPr>
          <w:t>https://biblioschool.ru/</w:t>
        </w:r>
      </w:hyperlink>
    </w:p>
    <w:p w14:paraId="38F23E01" w14:textId="77777777" w:rsidR="00A25199" w:rsidRPr="00603C79" w:rsidRDefault="005659AD" w:rsidP="005659AD">
      <w:pPr>
        <w:spacing w:after="0" w:line="240" w:lineRule="auto"/>
        <w:jc w:val="both"/>
        <w:rPr>
          <w:rFonts w:ascii="Times New Roman" w:hAnsi="Times New Roman"/>
        </w:rPr>
      </w:pPr>
      <w:r w:rsidRPr="00603C79">
        <w:rPr>
          <w:rFonts w:ascii="Times New Roman" w:hAnsi="Times New Roman"/>
          <w:lang w:eastAsia="ru-RU"/>
        </w:rPr>
        <w:t>и др.</w:t>
      </w:r>
    </w:p>
    <w:p w14:paraId="40418D3F" w14:textId="77777777" w:rsidR="008F66E6" w:rsidRPr="00603C79" w:rsidRDefault="008F66E6" w:rsidP="008F66E6">
      <w:pPr>
        <w:pStyle w:val="a4"/>
        <w:numPr>
          <w:ilvl w:val="2"/>
          <w:numId w:val="105"/>
        </w:numPr>
        <w:tabs>
          <w:tab w:val="left" w:pos="567"/>
        </w:tabs>
        <w:spacing w:line="240" w:lineRule="auto"/>
        <w:ind w:left="567" w:hanging="567"/>
        <w:rPr>
          <w:rFonts w:ascii="Times New Roman" w:hAnsi="Times New Roman"/>
          <w:b/>
          <w:lang w:eastAsia="ru-RU"/>
        </w:rPr>
      </w:pPr>
      <w:r w:rsidRPr="00603C79">
        <w:rPr>
          <w:rFonts w:ascii="Times New Roman" w:hAnsi="Times New Roman"/>
          <w:b/>
          <w:lang w:eastAsia="ru-RU"/>
        </w:rPr>
        <w:t>Описание кадровых условий реализации основной образовательной программы основного общего образования</w:t>
      </w:r>
    </w:p>
    <w:p w14:paraId="2DD47E68" w14:textId="77777777" w:rsidR="005659AD" w:rsidRPr="00603C79" w:rsidRDefault="005659AD" w:rsidP="005659AD">
      <w:pPr>
        <w:pStyle w:val="a4"/>
        <w:spacing w:after="0" w:line="240" w:lineRule="auto"/>
        <w:ind w:left="0" w:firstLine="720"/>
        <w:jc w:val="both"/>
        <w:rPr>
          <w:rFonts w:ascii="Times New Roman" w:hAnsi="Times New Roman"/>
          <w:bCs/>
          <w:szCs w:val="24"/>
        </w:rPr>
      </w:pPr>
      <w:r w:rsidRPr="00603C79">
        <w:rPr>
          <w:rFonts w:ascii="Times New Roman" w:hAnsi="Times New Roman"/>
          <w:bCs/>
          <w:szCs w:val="24"/>
        </w:rPr>
        <w:t xml:space="preserve">Реализация программы основного общего образования обеспечивается педагогическими работниками Гимназии,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участвуют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 </w:t>
      </w:r>
    </w:p>
    <w:p w14:paraId="4C02316D" w14:textId="77777777" w:rsidR="008F66E6" w:rsidRPr="00603C79" w:rsidRDefault="008F66E6" w:rsidP="005659AD">
      <w:pPr>
        <w:pStyle w:val="a4"/>
        <w:spacing w:after="0" w:line="240" w:lineRule="auto"/>
        <w:ind w:left="0" w:firstLine="720"/>
        <w:jc w:val="both"/>
        <w:rPr>
          <w:rFonts w:ascii="Times New Roman" w:hAnsi="Times New Roman"/>
          <w:bCs/>
          <w:szCs w:val="24"/>
        </w:rPr>
      </w:pPr>
      <w:r w:rsidRPr="00603C79">
        <w:rPr>
          <w:rFonts w:ascii="Times New Roman" w:hAnsi="Times New Roman"/>
          <w:bCs/>
          <w:szCs w:val="24"/>
        </w:rPr>
        <w:t xml:space="preserve">Для </w:t>
      </w:r>
      <w:r w:rsidR="005659AD" w:rsidRPr="00603C79">
        <w:rPr>
          <w:rFonts w:ascii="Times New Roman" w:hAnsi="Times New Roman"/>
          <w:bCs/>
          <w:szCs w:val="24"/>
        </w:rPr>
        <w:t>реализации основной</w:t>
      </w:r>
      <w:r w:rsidRPr="00603C79">
        <w:rPr>
          <w:rFonts w:ascii="Times New Roman" w:hAnsi="Times New Roman"/>
          <w:bCs/>
          <w:szCs w:val="24"/>
        </w:rPr>
        <w:t xml:space="preserve"> образовательной программы основного общего образования имеется коллектив специалистов, выполняющих функции:</w:t>
      </w:r>
    </w:p>
    <w:p w14:paraId="0B2EEDAE" w14:textId="77777777" w:rsidR="005659AD" w:rsidRPr="00603C79" w:rsidRDefault="005659AD" w:rsidP="005659AD">
      <w:pPr>
        <w:pStyle w:val="a4"/>
        <w:spacing w:after="0" w:line="240" w:lineRule="auto"/>
        <w:ind w:left="0" w:firstLine="720"/>
        <w:jc w:val="both"/>
        <w:rPr>
          <w:rFonts w:ascii="Times New Roman" w:hAnsi="Times New Roman"/>
          <w:bCs/>
          <w:szCs w:val="24"/>
        </w:rPr>
      </w:pPr>
    </w:p>
    <w:tbl>
      <w:tblPr>
        <w:tblW w:w="9581" w:type="dxa"/>
        <w:tblInd w:w="-5" w:type="dxa"/>
        <w:tblLayout w:type="fixed"/>
        <w:tblLook w:val="0000" w:firstRow="0" w:lastRow="0" w:firstColumn="0" w:lastColumn="0" w:noHBand="0" w:noVBand="0"/>
      </w:tblPr>
      <w:tblGrid>
        <w:gridCol w:w="789"/>
        <w:gridCol w:w="1876"/>
        <w:gridCol w:w="5103"/>
        <w:gridCol w:w="1813"/>
      </w:tblGrid>
      <w:tr w:rsidR="00603C79" w:rsidRPr="00603C79" w14:paraId="06AF4BFF" w14:textId="77777777" w:rsidTr="005E68AA">
        <w:tc>
          <w:tcPr>
            <w:tcW w:w="789" w:type="dxa"/>
            <w:tcBorders>
              <w:top w:val="single" w:sz="4" w:space="0" w:color="000000"/>
              <w:left w:val="single" w:sz="4" w:space="0" w:color="000000"/>
              <w:bottom w:val="single" w:sz="4" w:space="0" w:color="000000"/>
            </w:tcBorders>
          </w:tcPr>
          <w:p w14:paraId="2260DFD7" w14:textId="77777777" w:rsidR="008F66E6" w:rsidRPr="00603C79" w:rsidRDefault="008F66E6" w:rsidP="008F66E6">
            <w:pPr>
              <w:spacing w:after="0" w:line="240" w:lineRule="auto"/>
              <w:jc w:val="center"/>
              <w:rPr>
                <w:rFonts w:ascii="Times New Roman" w:hAnsi="Times New Roman"/>
                <w:bCs/>
                <w:i/>
              </w:rPr>
            </w:pPr>
            <w:r w:rsidRPr="00603C79">
              <w:rPr>
                <w:rFonts w:ascii="Times New Roman" w:hAnsi="Times New Roman"/>
                <w:bCs/>
                <w:i/>
              </w:rPr>
              <w:t>№/п</w:t>
            </w:r>
          </w:p>
        </w:tc>
        <w:tc>
          <w:tcPr>
            <w:tcW w:w="1876" w:type="dxa"/>
            <w:tcBorders>
              <w:top w:val="single" w:sz="4" w:space="0" w:color="000000"/>
              <w:left w:val="single" w:sz="4" w:space="0" w:color="000000"/>
              <w:bottom w:val="single" w:sz="4" w:space="0" w:color="000000"/>
            </w:tcBorders>
          </w:tcPr>
          <w:p w14:paraId="7977F459" w14:textId="77777777" w:rsidR="008F66E6" w:rsidRPr="00603C79" w:rsidRDefault="008F66E6" w:rsidP="008F66E6">
            <w:pPr>
              <w:spacing w:after="0" w:line="240" w:lineRule="auto"/>
              <w:jc w:val="center"/>
              <w:rPr>
                <w:rFonts w:ascii="Times New Roman" w:hAnsi="Times New Roman"/>
                <w:bCs/>
                <w:i/>
              </w:rPr>
            </w:pPr>
            <w:r w:rsidRPr="00603C79">
              <w:rPr>
                <w:rFonts w:ascii="Times New Roman" w:hAnsi="Times New Roman"/>
                <w:bCs/>
                <w:i/>
              </w:rPr>
              <w:t>Специалисты</w:t>
            </w:r>
          </w:p>
        </w:tc>
        <w:tc>
          <w:tcPr>
            <w:tcW w:w="5103" w:type="dxa"/>
            <w:tcBorders>
              <w:top w:val="single" w:sz="4" w:space="0" w:color="000000"/>
              <w:left w:val="single" w:sz="4" w:space="0" w:color="000000"/>
              <w:bottom w:val="single" w:sz="4" w:space="0" w:color="000000"/>
            </w:tcBorders>
          </w:tcPr>
          <w:p w14:paraId="09E5F1D9" w14:textId="77777777" w:rsidR="008F66E6" w:rsidRPr="00603C79" w:rsidRDefault="008F66E6" w:rsidP="008F66E6">
            <w:pPr>
              <w:spacing w:after="0" w:line="240" w:lineRule="auto"/>
              <w:jc w:val="center"/>
              <w:rPr>
                <w:rFonts w:ascii="Times New Roman" w:hAnsi="Times New Roman"/>
                <w:bCs/>
                <w:i/>
              </w:rPr>
            </w:pPr>
            <w:r w:rsidRPr="00603C79">
              <w:rPr>
                <w:rFonts w:ascii="Times New Roman" w:hAnsi="Times New Roman"/>
                <w:bCs/>
                <w:i/>
              </w:rPr>
              <w:t>Функции</w:t>
            </w:r>
          </w:p>
        </w:tc>
        <w:tc>
          <w:tcPr>
            <w:tcW w:w="1813" w:type="dxa"/>
            <w:tcBorders>
              <w:top w:val="single" w:sz="4" w:space="0" w:color="000000"/>
              <w:left w:val="single" w:sz="4" w:space="0" w:color="000000"/>
              <w:bottom w:val="single" w:sz="4" w:space="0" w:color="000000"/>
              <w:right w:val="single" w:sz="4" w:space="0" w:color="000000"/>
            </w:tcBorders>
          </w:tcPr>
          <w:p w14:paraId="557BBA84" w14:textId="77777777" w:rsidR="008F66E6" w:rsidRPr="00603C79" w:rsidRDefault="008F66E6" w:rsidP="008F66E6">
            <w:pPr>
              <w:spacing w:after="0" w:line="240" w:lineRule="auto"/>
              <w:jc w:val="center"/>
              <w:rPr>
                <w:rFonts w:ascii="Times New Roman" w:hAnsi="Times New Roman"/>
                <w:bCs/>
                <w:i/>
              </w:rPr>
            </w:pPr>
            <w:r w:rsidRPr="00603C79">
              <w:rPr>
                <w:rFonts w:ascii="Times New Roman" w:hAnsi="Times New Roman"/>
                <w:bCs/>
                <w:i/>
              </w:rPr>
              <w:t>Количество специалистов в Гимназии</w:t>
            </w:r>
          </w:p>
        </w:tc>
      </w:tr>
      <w:tr w:rsidR="00603C79" w:rsidRPr="00603C79" w14:paraId="4F9866B8" w14:textId="77777777" w:rsidTr="005E68AA">
        <w:tc>
          <w:tcPr>
            <w:tcW w:w="789" w:type="dxa"/>
            <w:tcBorders>
              <w:top w:val="single" w:sz="4" w:space="0" w:color="000000"/>
              <w:left w:val="single" w:sz="4" w:space="0" w:color="000000"/>
              <w:bottom w:val="single" w:sz="4" w:space="0" w:color="000000"/>
            </w:tcBorders>
          </w:tcPr>
          <w:p w14:paraId="0E033AA6"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1.</w:t>
            </w:r>
          </w:p>
        </w:tc>
        <w:tc>
          <w:tcPr>
            <w:tcW w:w="1876" w:type="dxa"/>
            <w:tcBorders>
              <w:top w:val="single" w:sz="4" w:space="0" w:color="000000"/>
              <w:left w:val="single" w:sz="4" w:space="0" w:color="000000"/>
              <w:bottom w:val="single" w:sz="4" w:space="0" w:color="000000"/>
            </w:tcBorders>
          </w:tcPr>
          <w:p w14:paraId="2CEDB0F2"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учитель</w:t>
            </w:r>
          </w:p>
        </w:tc>
        <w:tc>
          <w:tcPr>
            <w:tcW w:w="5103" w:type="dxa"/>
            <w:tcBorders>
              <w:top w:val="single" w:sz="4" w:space="0" w:color="000000"/>
              <w:left w:val="single" w:sz="4" w:space="0" w:color="000000"/>
              <w:bottom w:val="single" w:sz="4" w:space="0" w:color="000000"/>
            </w:tcBorders>
          </w:tcPr>
          <w:p w14:paraId="35AA080F"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Организация условий для успешного продвижения ученика в рамках образовательного процесса</w:t>
            </w:r>
          </w:p>
        </w:tc>
        <w:tc>
          <w:tcPr>
            <w:tcW w:w="1813" w:type="dxa"/>
            <w:tcBorders>
              <w:top w:val="single" w:sz="4" w:space="0" w:color="000000"/>
              <w:left w:val="single" w:sz="4" w:space="0" w:color="000000"/>
              <w:bottom w:val="single" w:sz="4" w:space="0" w:color="000000"/>
              <w:right w:val="single" w:sz="4" w:space="0" w:color="000000"/>
            </w:tcBorders>
          </w:tcPr>
          <w:p w14:paraId="5704009D"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t>39</w:t>
            </w:r>
          </w:p>
        </w:tc>
      </w:tr>
      <w:tr w:rsidR="00603C79" w:rsidRPr="00603C79" w14:paraId="3BFA8715" w14:textId="77777777" w:rsidTr="005E68AA">
        <w:tc>
          <w:tcPr>
            <w:tcW w:w="789" w:type="dxa"/>
            <w:tcBorders>
              <w:top w:val="single" w:sz="4" w:space="0" w:color="000000"/>
              <w:left w:val="single" w:sz="4" w:space="0" w:color="000000"/>
              <w:bottom w:val="single" w:sz="4" w:space="0" w:color="000000"/>
            </w:tcBorders>
          </w:tcPr>
          <w:p w14:paraId="24A978F6"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2.</w:t>
            </w:r>
          </w:p>
        </w:tc>
        <w:tc>
          <w:tcPr>
            <w:tcW w:w="1876" w:type="dxa"/>
            <w:tcBorders>
              <w:top w:val="single" w:sz="4" w:space="0" w:color="000000"/>
              <w:left w:val="single" w:sz="4" w:space="0" w:color="000000"/>
              <w:bottom w:val="single" w:sz="4" w:space="0" w:color="000000"/>
            </w:tcBorders>
          </w:tcPr>
          <w:p w14:paraId="14924039"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психолог</w:t>
            </w:r>
          </w:p>
        </w:tc>
        <w:tc>
          <w:tcPr>
            <w:tcW w:w="5103" w:type="dxa"/>
            <w:tcBorders>
              <w:top w:val="single" w:sz="4" w:space="0" w:color="000000"/>
              <w:left w:val="single" w:sz="4" w:space="0" w:color="000000"/>
              <w:bottom w:val="single" w:sz="4" w:space="0" w:color="000000"/>
            </w:tcBorders>
          </w:tcPr>
          <w:p w14:paraId="49B68FCA"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813" w:type="dxa"/>
            <w:tcBorders>
              <w:top w:val="single" w:sz="4" w:space="0" w:color="000000"/>
              <w:left w:val="single" w:sz="4" w:space="0" w:color="000000"/>
              <w:bottom w:val="single" w:sz="4" w:space="0" w:color="000000"/>
              <w:right w:val="single" w:sz="4" w:space="0" w:color="000000"/>
            </w:tcBorders>
          </w:tcPr>
          <w:p w14:paraId="7BB7245A"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t>1</w:t>
            </w:r>
          </w:p>
        </w:tc>
      </w:tr>
      <w:tr w:rsidR="00603C79" w:rsidRPr="00603C79" w14:paraId="3CBCC531" w14:textId="77777777" w:rsidTr="005E68AA">
        <w:tc>
          <w:tcPr>
            <w:tcW w:w="789" w:type="dxa"/>
            <w:tcBorders>
              <w:top w:val="single" w:sz="4" w:space="0" w:color="000000"/>
              <w:left w:val="single" w:sz="4" w:space="0" w:color="000000"/>
              <w:bottom w:val="single" w:sz="4" w:space="0" w:color="000000"/>
            </w:tcBorders>
          </w:tcPr>
          <w:p w14:paraId="151D0A2C"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3.</w:t>
            </w:r>
          </w:p>
        </w:tc>
        <w:tc>
          <w:tcPr>
            <w:tcW w:w="1876" w:type="dxa"/>
            <w:tcBorders>
              <w:top w:val="single" w:sz="4" w:space="0" w:color="000000"/>
              <w:left w:val="single" w:sz="4" w:space="0" w:color="000000"/>
              <w:bottom w:val="single" w:sz="4" w:space="0" w:color="000000"/>
            </w:tcBorders>
          </w:tcPr>
          <w:p w14:paraId="161BEFC9"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воспитатель</w:t>
            </w:r>
          </w:p>
        </w:tc>
        <w:tc>
          <w:tcPr>
            <w:tcW w:w="5103" w:type="dxa"/>
            <w:tcBorders>
              <w:top w:val="single" w:sz="4" w:space="0" w:color="000000"/>
              <w:left w:val="single" w:sz="4" w:space="0" w:color="000000"/>
              <w:bottom w:val="single" w:sz="4" w:space="0" w:color="000000"/>
            </w:tcBorders>
          </w:tcPr>
          <w:p w14:paraId="48CAB588"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813" w:type="dxa"/>
            <w:tcBorders>
              <w:top w:val="single" w:sz="4" w:space="0" w:color="000000"/>
              <w:left w:val="single" w:sz="4" w:space="0" w:color="000000"/>
              <w:bottom w:val="single" w:sz="4" w:space="0" w:color="000000"/>
              <w:right w:val="single" w:sz="4" w:space="0" w:color="000000"/>
            </w:tcBorders>
          </w:tcPr>
          <w:p w14:paraId="23A2EF23"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t>1</w:t>
            </w:r>
          </w:p>
        </w:tc>
      </w:tr>
      <w:tr w:rsidR="00603C79" w:rsidRPr="00603C79" w14:paraId="313C7F5F" w14:textId="77777777" w:rsidTr="005E68AA">
        <w:tc>
          <w:tcPr>
            <w:tcW w:w="789" w:type="dxa"/>
            <w:tcBorders>
              <w:top w:val="single" w:sz="4" w:space="0" w:color="000000"/>
              <w:left w:val="single" w:sz="4" w:space="0" w:color="000000"/>
              <w:bottom w:val="single" w:sz="4" w:space="0" w:color="000000"/>
            </w:tcBorders>
          </w:tcPr>
          <w:p w14:paraId="30E5BA79"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4.</w:t>
            </w:r>
          </w:p>
        </w:tc>
        <w:tc>
          <w:tcPr>
            <w:tcW w:w="1876" w:type="dxa"/>
            <w:tcBorders>
              <w:top w:val="single" w:sz="4" w:space="0" w:color="000000"/>
              <w:left w:val="single" w:sz="4" w:space="0" w:color="000000"/>
              <w:bottom w:val="single" w:sz="4" w:space="0" w:color="000000"/>
            </w:tcBorders>
          </w:tcPr>
          <w:p w14:paraId="782F8D58"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библиотекарь</w:t>
            </w:r>
          </w:p>
        </w:tc>
        <w:tc>
          <w:tcPr>
            <w:tcW w:w="5103" w:type="dxa"/>
            <w:tcBorders>
              <w:top w:val="single" w:sz="4" w:space="0" w:color="000000"/>
              <w:left w:val="single" w:sz="4" w:space="0" w:color="000000"/>
              <w:bottom w:val="single" w:sz="4" w:space="0" w:color="000000"/>
            </w:tcBorders>
          </w:tcPr>
          <w:p w14:paraId="534E5D8E"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обучающихся </w:t>
            </w:r>
            <w:r w:rsidRPr="00603C79">
              <w:rPr>
                <w:rFonts w:ascii="Times New Roman" w:hAnsi="Times New Roman"/>
                <w:bCs/>
              </w:rPr>
              <w:lastRenderedPageBreak/>
              <w:t>путем обучения поиску, анализу, оценке и обработке информации</w:t>
            </w:r>
          </w:p>
        </w:tc>
        <w:tc>
          <w:tcPr>
            <w:tcW w:w="1813" w:type="dxa"/>
            <w:tcBorders>
              <w:top w:val="single" w:sz="4" w:space="0" w:color="000000"/>
              <w:left w:val="single" w:sz="4" w:space="0" w:color="000000"/>
              <w:bottom w:val="single" w:sz="4" w:space="0" w:color="000000"/>
              <w:right w:val="single" w:sz="4" w:space="0" w:color="000000"/>
            </w:tcBorders>
          </w:tcPr>
          <w:p w14:paraId="006802B5"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lastRenderedPageBreak/>
              <w:t>1</w:t>
            </w:r>
          </w:p>
        </w:tc>
      </w:tr>
      <w:tr w:rsidR="00603C79" w:rsidRPr="00603C79" w14:paraId="0A91D5DE" w14:textId="77777777" w:rsidTr="005E68AA">
        <w:tc>
          <w:tcPr>
            <w:tcW w:w="789" w:type="dxa"/>
            <w:tcBorders>
              <w:top w:val="single" w:sz="4" w:space="0" w:color="000000"/>
              <w:left w:val="single" w:sz="4" w:space="0" w:color="000000"/>
              <w:bottom w:val="single" w:sz="4" w:space="0" w:color="000000"/>
            </w:tcBorders>
          </w:tcPr>
          <w:p w14:paraId="78EF1A07"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5</w:t>
            </w:r>
          </w:p>
        </w:tc>
        <w:tc>
          <w:tcPr>
            <w:tcW w:w="1876" w:type="dxa"/>
            <w:tcBorders>
              <w:top w:val="single" w:sz="4" w:space="0" w:color="000000"/>
              <w:left w:val="single" w:sz="4" w:space="0" w:color="000000"/>
              <w:bottom w:val="single" w:sz="4" w:space="0" w:color="000000"/>
            </w:tcBorders>
          </w:tcPr>
          <w:p w14:paraId="07C687D1"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администра-тивный персонал</w:t>
            </w:r>
          </w:p>
        </w:tc>
        <w:tc>
          <w:tcPr>
            <w:tcW w:w="5103" w:type="dxa"/>
            <w:tcBorders>
              <w:top w:val="single" w:sz="4" w:space="0" w:color="000000"/>
              <w:left w:val="single" w:sz="4" w:space="0" w:color="000000"/>
              <w:bottom w:val="single" w:sz="4" w:space="0" w:color="000000"/>
            </w:tcBorders>
          </w:tcPr>
          <w:p w14:paraId="66550768"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Обеспечивает для специалистов школы условия для эффективной работы, осуществляет контроль и текущую организационную работу</w:t>
            </w:r>
          </w:p>
        </w:tc>
        <w:tc>
          <w:tcPr>
            <w:tcW w:w="1813" w:type="dxa"/>
            <w:tcBorders>
              <w:top w:val="single" w:sz="4" w:space="0" w:color="000000"/>
              <w:left w:val="single" w:sz="4" w:space="0" w:color="000000"/>
              <w:bottom w:val="single" w:sz="4" w:space="0" w:color="000000"/>
              <w:right w:val="single" w:sz="4" w:space="0" w:color="000000"/>
            </w:tcBorders>
          </w:tcPr>
          <w:p w14:paraId="670A209B"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t>4</w:t>
            </w:r>
          </w:p>
        </w:tc>
      </w:tr>
      <w:tr w:rsidR="00603C79" w:rsidRPr="00603C79" w14:paraId="02214029" w14:textId="77777777" w:rsidTr="005E68AA">
        <w:tc>
          <w:tcPr>
            <w:tcW w:w="789" w:type="dxa"/>
            <w:tcBorders>
              <w:top w:val="single" w:sz="4" w:space="0" w:color="000000"/>
              <w:left w:val="single" w:sz="4" w:space="0" w:color="000000"/>
              <w:bottom w:val="single" w:sz="4" w:space="0" w:color="000000"/>
            </w:tcBorders>
          </w:tcPr>
          <w:p w14:paraId="17C66D48"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7</w:t>
            </w:r>
          </w:p>
        </w:tc>
        <w:tc>
          <w:tcPr>
            <w:tcW w:w="1876" w:type="dxa"/>
            <w:tcBorders>
              <w:top w:val="single" w:sz="4" w:space="0" w:color="000000"/>
              <w:left w:val="single" w:sz="4" w:space="0" w:color="000000"/>
              <w:bottom w:val="single" w:sz="4" w:space="0" w:color="000000"/>
            </w:tcBorders>
          </w:tcPr>
          <w:p w14:paraId="325B2F82" w14:textId="77777777" w:rsidR="008F66E6" w:rsidRPr="00603C79" w:rsidRDefault="008F66E6" w:rsidP="005E68AA">
            <w:pPr>
              <w:spacing w:after="0" w:line="240" w:lineRule="auto"/>
              <w:jc w:val="both"/>
              <w:rPr>
                <w:rFonts w:ascii="Times New Roman" w:hAnsi="Times New Roman"/>
                <w:bCs/>
              </w:rPr>
            </w:pPr>
            <w:r w:rsidRPr="00603C79">
              <w:rPr>
                <w:rFonts w:ascii="Times New Roman" w:hAnsi="Times New Roman"/>
                <w:bCs/>
              </w:rPr>
              <w:t>информа-ционно-техноло-гический  персонал</w:t>
            </w:r>
          </w:p>
        </w:tc>
        <w:tc>
          <w:tcPr>
            <w:tcW w:w="5103" w:type="dxa"/>
            <w:tcBorders>
              <w:top w:val="single" w:sz="4" w:space="0" w:color="000000"/>
              <w:left w:val="single" w:sz="4" w:space="0" w:color="000000"/>
              <w:bottom w:val="single" w:sz="4" w:space="0" w:color="000000"/>
            </w:tcBorders>
          </w:tcPr>
          <w:p w14:paraId="6F3A6B96" w14:textId="77777777" w:rsidR="008F66E6" w:rsidRPr="00603C79" w:rsidRDefault="008F66E6" w:rsidP="005E68AA">
            <w:pPr>
              <w:spacing w:after="0" w:line="240" w:lineRule="auto"/>
              <w:rPr>
                <w:rFonts w:ascii="Times New Roman" w:hAnsi="Times New Roman"/>
                <w:bCs/>
              </w:rPr>
            </w:pPr>
            <w:r w:rsidRPr="00603C79">
              <w:rPr>
                <w:rFonts w:ascii="Times New Roman" w:hAnsi="Times New Roman"/>
                <w:bCs/>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1813" w:type="dxa"/>
            <w:tcBorders>
              <w:top w:val="single" w:sz="4" w:space="0" w:color="000000"/>
              <w:left w:val="single" w:sz="4" w:space="0" w:color="000000"/>
              <w:bottom w:val="single" w:sz="4" w:space="0" w:color="000000"/>
              <w:right w:val="single" w:sz="4" w:space="0" w:color="000000"/>
            </w:tcBorders>
          </w:tcPr>
          <w:p w14:paraId="2F3E3FC5" w14:textId="77777777" w:rsidR="008F66E6" w:rsidRPr="00603C79" w:rsidRDefault="008F66E6" w:rsidP="005E68AA">
            <w:pPr>
              <w:spacing w:after="0" w:line="240" w:lineRule="auto"/>
              <w:jc w:val="center"/>
              <w:rPr>
                <w:rFonts w:ascii="Times New Roman" w:hAnsi="Times New Roman"/>
                <w:bCs/>
              </w:rPr>
            </w:pPr>
            <w:r w:rsidRPr="00603C79">
              <w:rPr>
                <w:rFonts w:ascii="Times New Roman" w:hAnsi="Times New Roman"/>
                <w:bCs/>
              </w:rPr>
              <w:t>1</w:t>
            </w:r>
          </w:p>
        </w:tc>
      </w:tr>
    </w:tbl>
    <w:p w14:paraId="50A72555" w14:textId="77777777" w:rsidR="009E0473" w:rsidRPr="00603C79" w:rsidRDefault="009E0473" w:rsidP="008764F5">
      <w:pPr>
        <w:spacing w:after="0"/>
        <w:rPr>
          <w:lang w:eastAsia="ru-RU"/>
        </w:rPr>
      </w:pPr>
    </w:p>
    <w:p w14:paraId="37500FD0" w14:textId="77777777" w:rsidR="008F66E6" w:rsidRPr="00603C79" w:rsidRDefault="008F66E6" w:rsidP="008764F5">
      <w:pPr>
        <w:spacing w:after="0" w:line="240" w:lineRule="auto"/>
        <w:ind w:firstLine="708"/>
        <w:jc w:val="both"/>
        <w:rPr>
          <w:rFonts w:ascii="Times New Roman" w:hAnsi="Times New Roman"/>
          <w:szCs w:val="24"/>
        </w:rPr>
      </w:pPr>
      <w:r w:rsidRPr="00603C79">
        <w:rPr>
          <w:rFonts w:ascii="Times New Roman" w:hAnsi="Times New Roman"/>
          <w:szCs w:val="24"/>
        </w:rPr>
        <w:t>Гимназия полностью укомплектована педагогическими и руководящими кадрами, иными работниками. 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Гимназии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 61% учителей имеют высшее образование. 66 % учителей имеют высшую и I квалификационную категорию по должности «учитель». В педагогическом коллективе Гимназии есть все необходимые специалисты: учителя-предметники,педагог-психолог, логопед,  библиотекарь.</w:t>
      </w:r>
    </w:p>
    <w:p w14:paraId="157B788E" w14:textId="77777777" w:rsidR="008F66E6" w:rsidRPr="00603C79" w:rsidRDefault="008F66E6" w:rsidP="008764F5">
      <w:pPr>
        <w:pStyle w:val="a3"/>
        <w:ind w:firstLine="709"/>
        <w:jc w:val="both"/>
        <w:rPr>
          <w:rFonts w:ascii="Times New Roman" w:hAnsi="Times New Roman" w:cs="Times New Roman"/>
          <w:sz w:val="24"/>
          <w:szCs w:val="24"/>
        </w:rPr>
      </w:pPr>
      <w:r w:rsidRPr="00603C79">
        <w:rPr>
          <w:rFonts w:ascii="Times New Roman" w:hAnsi="Times New Roman" w:cs="Times New Roman"/>
          <w:szCs w:val="24"/>
        </w:rPr>
        <w:t>Непрерывность профессионального развития педагогических работников гимназии обеспечивается регулярным прохождением курсовой подготовки учителей и  деятельностью методической службы школы.  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r w:rsidRPr="00603C79">
        <w:rPr>
          <w:rFonts w:ascii="Times New Roman" w:hAnsi="Times New Roman" w:cs="Times New Roman"/>
          <w:sz w:val="24"/>
          <w:szCs w:val="24"/>
        </w:rPr>
        <w:t xml:space="preserve">  </w:t>
      </w:r>
    </w:p>
    <w:p w14:paraId="3CCC98D5" w14:textId="77777777" w:rsidR="008F66E6" w:rsidRPr="00603C79" w:rsidRDefault="008F66E6" w:rsidP="008764F5">
      <w:pPr>
        <w:pStyle w:val="a3"/>
        <w:ind w:firstLine="709"/>
        <w:jc w:val="both"/>
        <w:rPr>
          <w:rFonts w:ascii="Times New Roman" w:hAnsi="Times New Roman" w:cs="Times New Roman"/>
          <w:szCs w:val="24"/>
        </w:rPr>
      </w:pPr>
      <w:r w:rsidRPr="00603C79">
        <w:rPr>
          <w:rFonts w:ascii="Times New Roman" w:hAnsi="Times New Roman" w:cs="Times New Roman"/>
          <w:szCs w:val="24"/>
        </w:rPr>
        <w:t xml:space="preserve">В Гимназии используются различные формы  повышения квалификации: послевузовское обучение в высших учебных заведениях, в том числе магистратуре,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 </w:t>
      </w:r>
    </w:p>
    <w:p w14:paraId="100FF488" w14:textId="77777777" w:rsidR="008764F5" w:rsidRPr="00603C79" w:rsidRDefault="008F66E6" w:rsidP="008764F5">
      <w:pPr>
        <w:spacing w:line="240" w:lineRule="auto"/>
        <w:ind w:firstLine="708"/>
        <w:jc w:val="both"/>
        <w:rPr>
          <w:rFonts w:ascii="Times New Roman" w:hAnsi="Times New Roman"/>
          <w:szCs w:val="24"/>
        </w:rPr>
      </w:pPr>
      <w:r w:rsidRPr="00603C79">
        <w:rPr>
          <w:rFonts w:ascii="Times New Roman" w:hAnsi="Times New Roman"/>
          <w:szCs w:val="24"/>
        </w:rPr>
        <w:t>Ожидаемый результат повышения квалификации – профессиональная готовность работников образования к реализации ФГОС ООО: ‒ обеспечение оптимального вхождения работников образования в систему ценностей современного образования; ‒  ‒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 овладение учебно-методическими и информационно-методическими ресурсами, необходимыми для успешного решения задач ФГОС ООО.</w:t>
      </w:r>
    </w:p>
    <w:p w14:paraId="4F24AE04" w14:textId="77777777" w:rsidR="008764F5" w:rsidRPr="00603C79" w:rsidRDefault="008764F5" w:rsidP="008764F5">
      <w:pPr>
        <w:pStyle w:val="a4"/>
        <w:numPr>
          <w:ilvl w:val="2"/>
          <w:numId w:val="105"/>
        </w:numPr>
        <w:spacing w:line="240" w:lineRule="auto"/>
        <w:ind w:left="567" w:hanging="588"/>
        <w:jc w:val="both"/>
        <w:rPr>
          <w:b/>
          <w:sz w:val="18"/>
          <w:lang w:eastAsia="ru-RU"/>
        </w:rPr>
      </w:pPr>
      <w:r w:rsidRPr="00603C79">
        <w:rPr>
          <w:rFonts w:ascii="Times New Roman" w:hAnsi="Times New Roman"/>
          <w:b/>
          <w:szCs w:val="23"/>
          <w:lang w:eastAsia="ru-RU"/>
        </w:rPr>
        <w:t>Описание психолого-педагогических условий реализации основной образовательной программы</w:t>
      </w:r>
      <w:bookmarkStart w:id="33" w:name="bookmark42"/>
      <w:r w:rsidRPr="00603C79">
        <w:rPr>
          <w:rFonts w:ascii="Times New Roman" w:hAnsi="Times New Roman"/>
          <w:b/>
          <w:szCs w:val="23"/>
          <w:lang w:eastAsia="ru-RU"/>
        </w:rPr>
        <w:t xml:space="preserve"> основного общего образования</w:t>
      </w:r>
      <w:bookmarkEnd w:id="33"/>
    </w:p>
    <w:p w14:paraId="4D34BA86" w14:textId="77777777" w:rsidR="008764F5" w:rsidRPr="00603C79" w:rsidRDefault="008764F5" w:rsidP="008764F5">
      <w:pPr>
        <w:widowControl w:val="0"/>
        <w:tabs>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Психолого-педагогические условия, созданные в Гимназии, обеспечивают исполнение требова</w:t>
      </w:r>
      <w:r w:rsidRPr="00603C79">
        <w:rPr>
          <w:rFonts w:ascii="Times New Roman" w:hAnsi="Times New Roman"/>
          <w:szCs w:val="23"/>
          <w:lang w:eastAsia="ru-RU"/>
        </w:rPr>
        <w:softHyphen/>
        <w:t>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w:t>
      </w:r>
      <w:r w:rsidRPr="00603C79">
        <w:rPr>
          <w:rFonts w:ascii="Times New Roman" w:hAnsi="Times New Roman"/>
          <w:szCs w:val="23"/>
          <w:lang w:eastAsia="ru-RU"/>
        </w:rPr>
        <w:softHyphen/>
        <w:t>новного общего образования, в частности:</w:t>
      </w:r>
    </w:p>
    <w:p w14:paraId="7AE4962B" w14:textId="77777777" w:rsidR="008764F5" w:rsidRPr="00603C79" w:rsidRDefault="008764F5" w:rsidP="008A278C">
      <w:pPr>
        <w:widowControl w:val="0"/>
        <w:numPr>
          <w:ilvl w:val="0"/>
          <w:numId w:val="242"/>
        </w:numPr>
        <w:tabs>
          <w:tab w:val="left" w:pos="294"/>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обеспечивает преемственность содержания и форм организации образовательной деятельно</w:t>
      </w:r>
      <w:r w:rsidRPr="00603C79">
        <w:rPr>
          <w:rFonts w:ascii="Times New Roman" w:hAnsi="Times New Roman"/>
          <w:szCs w:val="23"/>
          <w:lang w:eastAsia="ru-RU"/>
        </w:rPr>
        <w:softHyphen/>
      </w:r>
      <w:r w:rsidRPr="00603C79">
        <w:rPr>
          <w:rFonts w:ascii="Times New Roman" w:hAnsi="Times New Roman"/>
          <w:szCs w:val="23"/>
          <w:lang w:eastAsia="ru-RU"/>
        </w:rPr>
        <w:lastRenderedPageBreak/>
        <w:t>сти при реализации образовательных программ начального образования, основного общего и среднего общего образования;</w:t>
      </w:r>
    </w:p>
    <w:p w14:paraId="2E61FA9D" w14:textId="77777777" w:rsidR="008764F5" w:rsidRPr="00603C79" w:rsidRDefault="008764F5" w:rsidP="008A278C">
      <w:pPr>
        <w:widowControl w:val="0"/>
        <w:numPr>
          <w:ilvl w:val="0"/>
          <w:numId w:val="242"/>
        </w:numPr>
        <w:tabs>
          <w:tab w:val="left" w:pos="327"/>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способствует социально-психологической адаптации обучающихся к условиям Гимназии с учетом специфики их возрастного психофизиологического развития, включая особенности адаптации к социальной среде;</w:t>
      </w:r>
    </w:p>
    <w:p w14:paraId="7FD830C6" w14:textId="77777777" w:rsidR="008764F5" w:rsidRPr="00603C79" w:rsidRDefault="008764F5" w:rsidP="008A278C">
      <w:pPr>
        <w:widowControl w:val="0"/>
        <w:numPr>
          <w:ilvl w:val="0"/>
          <w:numId w:val="242"/>
        </w:numPr>
        <w:tabs>
          <w:tab w:val="left" w:pos="308"/>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формирование и развитие психолого-педагогической компетентности работников Гимназии и родителей (законных представителей) несовершеннолетних обучающихся;</w:t>
      </w:r>
    </w:p>
    <w:p w14:paraId="23D410AC" w14:textId="77777777" w:rsidR="008764F5" w:rsidRPr="00603C79" w:rsidRDefault="008764F5" w:rsidP="008A278C">
      <w:pPr>
        <w:widowControl w:val="0"/>
        <w:numPr>
          <w:ilvl w:val="0"/>
          <w:numId w:val="242"/>
        </w:numPr>
        <w:tabs>
          <w:tab w:val="left" w:pos="322"/>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профилактику формирования у обучающихся девиантных форм поведения, агрессии и по</w:t>
      </w:r>
      <w:r w:rsidRPr="00603C79">
        <w:rPr>
          <w:rFonts w:ascii="Times New Roman" w:hAnsi="Times New Roman"/>
          <w:szCs w:val="23"/>
          <w:lang w:eastAsia="ru-RU"/>
        </w:rPr>
        <w:softHyphen/>
        <w:t>вышенной тревожности.</w:t>
      </w:r>
    </w:p>
    <w:p w14:paraId="199049F6" w14:textId="77777777" w:rsidR="008764F5" w:rsidRPr="00603C79" w:rsidRDefault="008764F5" w:rsidP="008764F5">
      <w:pPr>
        <w:widowControl w:val="0"/>
        <w:tabs>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Психолого-педагогическое сопровождение образовательной деятельности гимназии осуществ</w:t>
      </w:r>
      <w:r w:rsidRPr="00603C79">
        <w:rPr>
          <w:rFonts w:ascii="Times New Roman" w:hAnsi="Times New Roman"/>
          <w:szCs w:val="23"/>
          <w:lang w:eastAsia="ru-RU"/>
        </w:rPr>
        <w:softHyphen/>
        <w:t>ляет педагог-психолог, задача которого:</w:t>
      </w:r>
    </w:p>
    <w:p w14:paraId="4F72340A" w14:textId="77777777" w:rsidR="008764F5"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sz w:val="20"/>
          <w:lang w:eastAsia="ru-RU"/>
        </w:rPr>
      </w:pPr>
      <w:r w:rsidRPr="00603C79">
        <w:rPr>
          <w:rFonts w:ascii="Times New Roman" w:hAnsi="Times New Roman"/>
          <w:szCs w:val="23"/>
          <w:lang w:eastAsia="ru-RU"/>
        </w:rPr>
        <w:t>формирование и развитие психолого-педагогической компетентности;</w:t>
      </w:r>
    </w:p>
    <w:p w14:paraId="6B433D05" w14:textId="77777777" w:rsidR="008764F5" w:rsidRPr="00603C79" w:rsidRDefault="008764F5" w:rsidP="008A278C">
      <w:pPr>
        <w:widowControl w:val="0"/>
        <w:numPr>
          <w:ilvl w:val="0"/>
          <w:numId w:val="239"/>
        </w:numPr>
        <w:tabs>
          <w:tab w:val="left" w:pos="188"/>
          <w:tab w:val="left" w:pos="993"/>
        </w:tabs>
        <w:spacing w:after="0" w:line="240" w:lineRule="auto"/>
        <w:ind w:left="20" w:right="20" w:firstLine="689"/>
        <w:jc w:val="both"/>
        <w:rPr>
          <w:rFonts w:ascii="Times New Roman" w:hAnsi="Times New Roman"/>
          <w:sz w:val="20"/>
          <w:lang w:eastAsia="ru-RU"/>
        </w:rPr>
      </w:pPr>
      <w:r w:rsidRPr="00603C79">
        <w:rPr>
          <w:rFonts w:ascii="Times New Roman" w:hAnsi="Times New Roman"/>
          <w:szCs w:val="23"/>
          <w:lang w:eastAsia="ru-RU"/>
        </w:rPr>
        <w:t>сохранение и укрепление психологического благополучия и психического здоровья обучаю</w:t>
      </w:r>
      <w:r w:rsidRPr="00603C79">
        <w:rPr>
          <w:rFonts w:ascii="Times New Roman" w:hAnsi="Times New Roman"/>
          <w:szCs w:val="23"/>
          <w:lang w:eastAsia="ru-RU"/>
        </w:rPr>
        <w:softHyphen/>
        <w:t>щихся;</w:t>
      </w:r>
    </w:p>
    <w:p w14:paraId="0D88DD69" w14:textId="77777777" w:rsidR="008764F5"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поддержка и сопровождение детско-родительских отношений;</w:t>
      </w:r>
    </w:p>
    <w:p w14:paraId="56A2AA88"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lang w:eastAsia="ru-RU"/>
        </w:rPr>
        <w:t>формирование ценности здоровья и безопасного образа жизни;</w:t>
      </w:r>
    </w:p>
    <w:p w14:paraId="397515BF" w14:textId="77777777" w:rsidR="0043020F" w:rsidRPr="00603C79" w:rsidRDefault="008764F5" w:rsidP="008A278C">
      <w:pPr>
        <w:widowControl w:val="0"/>
        <w:numPr>
          <w:ilvl w:val="0"/>
          <w:numId w:val="239"/>
        </w:numPr>
        <w:tabs>
          <w:tab w:val="left" w:pos="183"/>
          <w:tab w:val="left" w:pos="993"/>
        </w:tabs>
        <w:spacing w:after="0" w:line="240" w:lineRule="auto"/>
        <w:ind w:left="20" w:firstLine="689"/>
        <w:jc w:val="both"/>
        <w:rPr>
          <w:rFonts w:ascii="Times New Roman" w:hAnsi="Times New Roman"/>
          <w:lang w:eastAsia="ru-RU"/>
        </w:rPr>
      </w:pPr>
      <w:r w:rsidRPr="00603C79">
        <w:rPr>
          <w:rFonts w:ascii="Times New Roman" w:eastAsia="Courier New" w:hAnsi="Times New Roman"/>
          <w:lang w:eastAsia="ru-RU"/>
        </w:rPr>
        <w:t>дифференциация и индивидуализация обучения и воспитания с учетом особенностей когни</w:t>
      </w:r>
      <w:r w:rsidRPr="00603C79">
        <w:rPr>
          <w:rFonts w:ascii="Times New Roman" w:eastAsia="Courier New" w:hAnsi="Times New Roman"/>
          <w:lang w:eastAsia="ru-RU"/>
        </w:rPr>
        <w:softHyphen/>
        <w:t>тивного и эмоционального развития обучающихся;</w:t>
      </w:r>
    </w:p>
    <w:p w14:paraId="5BD02145"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мониторинг возможностей и способностей обучающихся, выявление, поддержка и сопровож</w:t>
      </w:r>
      <w:r w:rsidRPr="00603C79">
        <w:rPr>
          <w:rFonts w:ascii="Times New Roman" w:hAnsi="Times New Roman"/>
          <w:shd w:val="clear" w:color="auto" w:fill="FFFFFF"/>
          <w:lang w:eastAsia="ru-RU"/>
        </w:rPr>
        <w:softHyphen/>
        <w:t>дение одаренных детей, обучающихся с ОВЗ;</w:t>
      </w:r>
    </w:p>
    <w:p w14:paraId="5A992896"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создание условий для последующего профессионального самоопределения;</w:t>
      </w:r>
    </w:p>
    <w:p w14:paraId="40B6D823"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формирование коммуникативных навыков в разновозрастной среде и среде сверстников;</w:t>
      </w:r>
    </w:p>
    <w:p w14:paraId="418E81CB"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поддержка детских объединений, ученического самоуправления;</w:t>
      </w:r>
    </w:p>
    <w:p w14:paraId="131622BD" w14:textId="77777777" w:rsidR="0043020F"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формирование психологической культуры поведения в информационной среде;</w:t>
      </w:r>
    </w:p>
    <w:p w14:paraId="533F65E8" w14:textId="77777777" w:rsidR="008764F5" w:rsidRPr="00603C79" w:rsidRDefault="008764F5" w:rsidP="008A278C">
      <w:pPr>
        <w:widowControl w:val="0"/>
        <w:numPr>
          <w:ilvl w:val="0"/>
          <w:numId w:val="239"/>
        </w:numPr>
        <w:tabs>
          <w:tab w:val="left" w:pos="159"/>
          <w:tab w:val="left" w:pos="993"/>
        </w:tabs>
        <w:spacing w:after="0" w:line="240" w:lineRule="auto"/>
        <w:ind w:left="20" w:firstLine="689"/>
        <w:jc w:val="both"/>
        <w:rPr>
          <w:rFonts w:ascii="Times New Roman" w:hAnsi="Times New Roman"/>
          <w:lang w:eastAsia="ru-RU"/>
        </w:rPr>
      </w:pPr>
      <w:r w:rsidRPr="00603C79">
        <w:rPr>
          <w:rFonts w:ascii="Times New Roman" w:hAnsi="Times New Roman"/>
          <w:shd w:val="clear" w:color="auto" w:fill="FFFFFF"/>
          <w:lang w:eastAsia="ru-RU"/>
        </w:rPr>
        <w:t>развитие психологической культуры в области использования ИКТ.</w:t>
      </w:r>
    </w:p>
    <w:p w14:paraId="4235466E" w14:textId="77777777" w:rsidR="008764F5" w:rsidRPr="00603C79" w:rsidRDefault="008764F5" w:rsidP="0043020F">
      <w:pPr>
        <w:widowControl w:val="0"/>
        <w:spacing w:after="0" w:line="240" w:lineRule="auto"/>
        <w:ind w:left="120" w:right="20"/>
        <w:jc w:val="both"/>
        <w:rPr>
          <w:rFonts w:ascii="Times New Roman" w:hAnsi="Times New Roman"/>
          <w:lang w:eastAsia="ru-RU"/>
        </w:rPr>
      </w:pPr>
      <w:r w:rsidRPr="00603C79">
        <w:rPr>
          <w:rFonts w:ascii="Times New Roman" w:hAnsi="Times New Roman"/>
          <w:shd w:val="clear" w:color="auto" w:fill="FFFFFF"/>
          <w:lang w:eastAsia="ru-RU"/>
        </w:rPr>
        <w:t>Педагог-психолог осуществляет индивидуальное психолого-педагогическое сопровождение всех участников образовательных отношений, в том числе:</w:t>
      </w:r>
    </w:p>
    <w:p w14:paraId="10DBB8F0" w14:textId="77777777" w:rsidR="008764F5" w:rsidRPr="00603C79" w:rsidRDefault="008764F5" w:rsidP="008A278C">
      <w:pPr>
        <w:widowControl w:val="0"/>
        <w:numPr>
          <w:ilvl w:val="0"/>
          <w:numId w:val="239"/>
        </w:numPr>
        <w:tabs>
          <w:tab w:val="left" w:pos="274"/>
          <w:tab w:val="left" w:pos="993"/>
        </w:tabs>
        <w:spacing w:after="0" w:line="240" w:lineRule="auto"/>
        <w:ind w:left="120" w:right="20" w:firstLine="589"/>
        <w:jc w:val="both"/>
        <w:rPr>
          <w:rFonts w:ascii="Times New Roman" w:hAnsi="Times New Roman"/>
          <w:lang w:eastAsia="ru-RU"/>
        </w:rPr>
      </w:pPr>
      <w:r w:rsidRPr="00603C79">
        <w:rPr>
          <w:rFonts w:ascii="Times New Roman" w:hAnsi="Times New Roman"/>
          <w:shd w:val="clear" w:color="auto" w:fill="FFFFFF"/>
          <w:lang w:eastAsia="ru-RU"/>
        </w:rPr>
        <w:t>обучающихся, испытывающих трудности в освоении программы основного общего образова</w:t>
      </w:r>
      <w:r w:rsidRPr="00603C79">
        <w:rPr>
          <w:rFonts w:ascii="Times New Roman" w:hAnsi="Times New Roman"/>
          <w:shd w:val="clear" w:color="auto" w:fill="FFFFFF"/>
          <w:lang w:eastAsia="ru-RU"/>
        </w:rPr>
        <w:softHyphen/>
        <w:t>ния, развитии и социальной адаптации;</w:t>
      </w:r>
    </w:p>
    <w:p w14:paraId="585293E5" w14:textId="77777777" w:rsidR="008764F5" w:rsidRPr="00603C79" w:rsidRDefault="008764F5" w:rsidP="008A278C">
      <w:pPr>
        <w:widowControl w:val="0"/>
        <w:numPr>
          <w:ilvl w:val="0"/>
          <w:numId w:val="239"/>
        </w:numPr>
        <w:tabs>
          <w:tab w:val="left" w:pos="259"/>
          <w:tab w:val="left" w:pos="993"/>
        </w:tabs>
        <w:spacing w:after="0" w:line="240" w:lineRule="auto"/>
        <w:ind w:left="120" w:firstLine="589"/>
        <w:jc w:val="both"/>
        <w:rPr>
          <w:rFonts w:ascii="Times New Roman" w:hAnsi="Times New Roman"/>
          <w:lang w:eastAsia="ru-RU"/>
        </w:rPr>
      </w:pPr>
      <w:r w:rsidRPr="00603C79">
        <w:rPr>
          <w:rFonts w:ascii="Times New Roman" w:hAnsi="Times New Roman"/>
          <w:shd w:val="clear" w:color="auto" w:fill="FFFFFF"/>
          <w:lang w:eastAsia="ru-RU"/>
        </w:rPr>
        <w:t>обучающихся, проявляющих индивидуальные способности, и одаренных;</w:t>
      </w:r>
    </w:p>
    <w:p w14:paraId="7300A7AF" w14:textId="77777777" w:rsidR="008764F5" w:rsidRPr="00603C79" w:rsidRDefault="008764F5" w:rsidP="008A278C">
      <w:pPr>
        <w:widowControl w:val="0"/>
        <w:numPr>
          <w:ilvl w:val="0"/>
          <w:numId w:val="239"/>
        </w:numPr>
        <w:tabs>
          <w:tab w:val="left" w:pos="259"/>
          <w:tab w:val="left" w:pos="993"/>
        </w:tabs>
        <w:spacing w:after="0" w:line="240" w:lineRule="auto"/>
        <w:ind w:left="120" w:firstLine="589"/>
        <w:jc w:val="both"/>
        <w:rPr>
          <w:rFonts w:ascii="Times New Roman" w:hAnsi="Times New Roman"/>
          <w:lang w:eastAsia="ru-RU"/>
        </w:rPr>
      </w:pPr>
      <w:r w:rsidRPr="00603C79">
        <w:rPr>
          <w:rFonts w:ascii="Times New Roman" w:hAnsi="Times New Roman"/>
          <w:shd w:val="clear" w:color="auto" w:fill="FFFFFF"/>
          <w:lang w:eastAsia="ru-RU"/>
        </w:rPr>
        <w:t>обучающихся с ОВЗ;</w:t>
      </w:r>
    </w:p>
    <w:p w14:paraId="7B2DC933" w14:textId="77777777" w:rsidR="008764F5" w:rsidRPr="00603C79" w:rsidRDefault="008764F5" w:rsidP="008A278C">
      <w:pPr>
        <w:widowControl w:val="0"/>
        <w:numPr>
          <w:ilvl w:val="0"/>
          <w:numId w:val="239"/>
        </w:numPr>
        <w:tabs>
          <w:tab w:val="left" w:pos="274"/>
          <w:tab w:val="left" w:pos="993"/>
        </w:tabs>
        <w:spacing w:after="0" w:line="240" w:lineRule="auto"/>
        <w:ind w:left="120" w:right="20" w:firstLine="589"/>
        <w:jc w:val="both"/>
        <w:rPr>
          <w:rFonts w:ascii="Times New Roman" w:hAnsi="Times New Roman"/>
          <w:lang w:eastAsia="ru-RU"/>
        </w:rPr>
      </w:pPr>
      <w:r w:rsidRPr="00603C79">
        <w:rPr>
          <w:rFonts w:ascii="Times New Roman" w:hAnsi="Times New Roman"/>
          <w:shd w:val="clear" w:color="auto" w:fill="FFFFFF"/>
          <w:lang w:eastAsia="ru-RU"/>
        </w:rPr>
        <w:t>педагогических, учебно-вспомогательных и иных работников Гимназии, обеспечивающих ре</w:t>
      </w:r>
      <w:r w:rsidRPr="00603C79">
        <w:rPr>
          <w:rFonts w:ascii="Times New Roman" w:hAnsi="Times New Roman"/>
          <w:shd w:val="clear" w:color="auto" w:fill="FFFFFF"/>
          <w:lang w:eastAsia="ru-RU"/>
        </w:rPr>
        <w:softHyphen/>
        <w:t>ализацию программы основного общего образования;</w:t>
      </w:r>
    </w:p>
    <w:p w14:paraId="268CA7A2" w14:textId="77777777" w:rsidR="008764F5" w:rsidRPr="00603C79" w:rsidRDefault="008764F5" w:rsidP="008A278C">
      <w:pPr>
        <w:widowControl w:val="0"/>
        <w:numPr>
          <w:ilvl w:val="0"/>
          <w:numId w:val="239"/>
        </w:numPr>
        <w:tabs>
          <w:tab w:val="left" w:pos="254"/>
          <w:tab w:val="left" w:pos="993"/>
        </w:tabs>
        <w:spacing w:after="0" w:line="240" w:lineRule="auto"/>
        <w:ind w:left="120" w:firstLine="589"/>
        <w:jc w:val="both"/>
        <w:rPr>
          <w:rFonts w:ascii="Times New Roman" w:hAnsi="Times New Roman"/>
          <w:lang w:eastAsia="ru-RU"/>
        </w:rPr>
      </w:pPr>
      <w:r w:rsidRPr="00603C79">
        <w:rPr>
          <w:rFonts w:ascii="Times New Roman" w:hAnsi="Times New Roman"/>
          <w:shd w:val="clear" w:color="auto" w:fill="FFFFFF"/>
          <w:lang w:eastAsia="ru-RU"/>
        </w:rPr>
        <w:t>родителей (законных представителей) несовершеннолетних обучающихся.</w:t>
      </w:r>
    </w:p>
    <w:p w14:paraId="7D07C04C" w14:textId="77777777" w:rsidR="008764F5" w:rsidRPr="00603C79" w:rsidRDefault="008764F5" w:rsidP="0043020F">
      <w:pPr>
        <w:widowControl w:val="0"/>
        <w:spacing w:after="0" w:line="240" w:lineRule="auto"/>
        <w:ind w:right="20" w:firstLine="709"/>
        <w:jc w:val="both"/>
        <w:rPr>
          <w:rFonts w:ascii="Times New Roman" w:hAnsi="Times New Roman"/>
          <w:lang w:eastAsia="ru-RU"/>
        </w:rPr>
      </w:pPr>
      <w:r w:rsidRPr="00603C79">
        <w:rPr>
          <w:rFonts w:ascii="Times New Roman" w:hAnsi="Times New Roman"/>
          <w:shd w:val="clear" w:color="auto" w:fill="FFFFFF"/>
          <w:lang w:eastAsia="ru-RU"/>
        </w:rPr>
        <w:t>В гимназии разработана Программа коррекционной работы дл</w:t>
      </w:r>
      <w:r w:rsidR="0043020F" w:rsidRPr="00603C79">
        <w:rPr>
          <w:rFonts w:ascii="Times New Roman" w:hAnsi="Times New Roman"/>
          <w:shd w:val="clear" w:color="auto" w:fill="FFFFFF"/>
          <w:lang w:eastAsia="ru-RU"/>
        </w:rPr>
        <w:t>я оказания комплексной психоло</w:t>
      </w:r>
      <w:r w:rsidRPr="00603C79">
        <w:rPr>
          <w:rFonts w:ascii="Times New Roman" w:hAnsi="Times New Roman"/>
          <w:shd w:val="clear" w:color="auto" w:fill="FFFFFF"/>
          <w:lang w:eastAsia="ru-RU"/>
        </w:rPr>
        <w:t xml:space="preserve">го-социально-педагогической помощи и поддержки обучающимся с ограниченными </w:t>
      </w:r>
      <w:r w:rsidR="0043020F" w:rsidRPr="00603C79">
        <w:rPr>
          <w:rFonts w:ascii="Times New Roman" w:hAnsi="Times New Roman"/>
          <w:shd w:val="clear" w:color="auto" w:fill="FFFFFF"/>
          <w:lang w:eastAsia="ru-RU"/>
        </w:rPr>
        <w:t>возможно</w:t>
      </w:r>
      <w:r w:rsidRPr="00603C79">
        <w:rPr>
          <w:rFonts w:ascii="Times New Roman" w:hAnsi="Times New Roman"/>
          <w:shd w:val="clear" w:color="auto" w:fill="FFFFFF"/>
          <w:lang w:eastAsia="ru-RU"/>
        </w:rPr>
        <w:t>стями здоровья при освоении ООП ООО.</w:t>
      </w:r>
    </w:p>
    <w:p w14:paraId="2D692AA2" w14:textId="77777777" w:rsidR="009D4CAF" w:rsidRPr="00603C79" w:rsidRDefault="009D4CAF" w:rsidP="009D4CAF">
      <w:pPr>
        <w:pStyle w:val="a4"/>
        <w:numPr>
          <w:ilvl w:val="1"/>
          <w:numId w:val="105"/>
        </w:numPr>
        <w:spacing w:before="240" w:line="240" w:lineRule="auto"/>
        <w:ind w:left="426" w:hanging="426"/>
        <w:rPr>
          <w:rFonts w:ascii="Times New Roman" w:hAnsi="Times New Roman"/>
          <w:b/>
          <w:lang w:eastAsia="ru-RU"/>
        </w:rPr>
      </w:pPr>
      <w:r w:rsidRPr="00603C79">
        <w:rPr>
          <w:rFonts w:ascii="Times New Roman" w:hAnsi="Times New Roman"/>
          <w:b/>
          <w:lang w:eastAsia="ru-RU"/>
        </w:rPr>
        <w:t>Финансово-экономические условия реализации образовательной программы основного общего образования</w:t>
      </w:r>
    </w:p>
    <w:p w14:paraId="3695489E" w14:textId="77777777" w:rsidR="009D4CAF" w:rsidRPr="00603C79" w:rsidRDefault="009D4CAF" w:rsidP="009D4CAF">
      <w:pPr>
        <w:shd w:val="clear" w:color="auto" w:fill="FFFFFF"/>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 xml:space="preserve">Финансирование Гимназии осуществляется за счет  бюджетных и   внебюджетных средств, получаемых от образовательной деятельности.  </w:t>
      </w:r>
    </w:p>
    <w:p w14:paraId="180F9EFB" w14:textId="77777777" w:rsidR="009D4CAF" w:rsidRPr="00603C79" w:rsidRDefault="009D4CAF" w:rsidP="009D4CAF">
      <w:pPr>
        <w:shd w:val="clear" w:color="auto" w:fill="FFFFFF"/>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Гимназия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на:</w:t>
      </w:r>
    </w:p>
    <w:p w14:paraId="2A52C4E6"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материально-техническое обеспечение и оснащение образовательного процесса;</w:t>
      </w:r>
    </w:p>
    <w:p w14:paraId="44586A7F"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оснащение оборудованием помещений в соответствии с государственными и местными нормами и требованиями;</w:t>
      </w:r>
    </w:p>
    <w:p w14:paraId="0EFA53CB"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заработную плату работников образовательного учреждения, в том числе надбавки и доплаты к должностным окладам.</w:t>
      </w:r>
    </w:p>
    <w:p w14:paraId="346D5B6D" w14:textId="77777777" w:rsidR="009D4CAF" w:rsidRPr="00603C79" w:rsidRDefault="009D4CAF" w:rsidP="009D4CAF">
      <w:pPr>
        <w:shd w:val="clear" w:color="auto" w:fill="FFFFFF"/>
        <w:spacing w:after="0" w:line="240" w:lineRule="auto"/>
        <w:ind w:firstLine="708"/>
        <w:jc w:val="both"/>
        <w:rPr>
          <w:rFonts w:ascii="Times New Roman" w:hAnsi="Times New Roman"/>
          <w:iCs/>
          <w:szCs w:val="24"/>
          <w:lang w:eastAsia="ru-RU"/>
        </w:rPr>
      </w:pPr>
      <w:r w:rsidRPr="00603C79">
        <w:rPr>
          <w:rFonts w:ascii="Times New Roman" w:hAnsi="Times New Roman"/>
          <w:iCs/>
          <w:szCs w:val="24"/>
          <w:lang w:eastAsia="ru-RU"/>
        </w:rPr>
        <w:t xml:space="preserve">Расчет заработной платы осуществляется на основе установленных должностных окладов для работников и должностных окладов и тарифицируемой педагогической нагрузке для педагогического персонала. </w:t>
      </w:r>
    </w:p>
    <w:p w14:paraId="625945C7" w14:textId="77777777" w:rsidR="009D4CAF" w:rsidRPr="00603C79" w:rsidRDefault="009D4CAF" w:rsidP="009D4CAF">
      <w:pPr>
        <w:shd w:val="clear" w:color="auto" w:fill="FFFFFF"/>
        <w:spacing w:after="0" w:line="240" w:lineRule="auto"/>
        <w:ind w:firstLine="708"/>
        <w:jc w:val="both"/>
        <w:rPr>
          <w:rFonts w:ascii="Times New Roman" w:hAnsi="Times New Roman"/>
          <w:iCs/>
          <w:szCs w:val="24"/>
          <w:lang w:eastAsia="ru-RU"/>
        </w:rPr>
      </w:pPr>
      <w:r w:rsidRPr="00603C79">
        <w:rPr>
          <w:rFonts w:ascii="Times New Roman" w:hAnsi="Times New Roman"/>
          <w:iCs/>
          <w:szCs w:val="24"/>
          <w:lang w:eastAsia="ru-RU"/>
        </w:rPr>
        <w:t xml:space="preserve">Базовая часть фонда оплаты труда обеспечивает гарантированную заработную плату руководителям, педагогическим работникам, учебно-вспомогательному и младшему обслуживающему персоналу образовательного учреждения. </w:t>
      </w:r>
    </w:p>
    <w:p w14:paraId="15D6D3B0" w14:textId="77777777" w:rsidR="009D4CAF" w:rsidRPr="00603C79" w:rsidRDefault="009D4CAF" w:rsidP="009D4CAF">
      <w:pPr>
        <w:shd w:val="clear" w:color="auto" w:fill="FFFFFF"/>
        <w:spacing w:after="0" w:line="240" w:lineRule="auto"/>
        <w:ind w:firstLine="708"/>
        <w:jc w:val="both"/>
        <w:rPr>
          <w:rFonts w:ascii="Times New Roman" w:hAnsi="Times New Roman"/>
          <w:szCs w:val="24"/>
          <w:lang w:eastAsia="ru-RU"/>
        </w:rPr>
      </w:pPr>
      <w:r w:rsidRPr="00603C79">
        <w:rPr>
          <w:rFonts w:ascii="Times New Roman" w:hAnsi="Times New Roman"/>
          <w:iCs/>
          <w:szCs w:val="24"/>
          <w:lang w:eastAsia="ru-RU"/>
        </w:rPr>
        <w:t xml:space="preserve">Расчет поощрительных выплат по результатам труда осуществляется с учетом и на основе принципа демократического, государственно-общественного управления образовательным учреждением в соответствии с разработанными образовательным учреждением критериями, характеризующими </w:t>
      </w:r>
      <w:r w:rsidRPr="00603C79">
        <w:rPr>
          <w:rFonts w:ascii="Times New Roman" w:hAnsi="Times New Roman"/>
          <w:iCs/>
          <w:szCs w:val="24"/>
          <w:lang w:eastAsia="ru-RU"/>
        </w:rPr>
        <w:lastRenderedPageBreak/>
        <w:t xml:space="preserve">качество обучения и воспитания. Для расчета поощрительных выплат образовательным учреждением разработан внутренний локальный акт «Положение об оплате труда работников». </w:t>
      </w:r>
    </w:p>
    <w:p w14:paraId="6D83CC18" w14:textId="77777777" w:rsidR="009D4CAF" w:rsidRPr="00603C79" w:rsidRDefault="009D4CAF" w:rsidP="009D4CAF">
      <w:pPr>
        <w:shd w:val="clear" w:color="auto" w:fill="FFFFFF"/>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 xml:space="preserve">Финансовое обеспечение гимназии гарантирует возможность: </w:t>
      </w:r>
    </w:p>
    <w:p w14:paraId="7439A7A8"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кадрового обеспечения гимназии 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w:t>
      </w:r>
      <w:r w:rsidRPr="00603C79">
        <w:rPr>
          <w:rFonts w:ascii="Times New Roman" w:hAnsi="Times New Roman"/>
          <w:szCs w:val="24"/>
          <w:lang w:eastAsia="ru-RU"/>
        </w:rPr>
        <w:softHyphen/>
        <w:t>рованной готовностью к непрерывному процессу образования в течение всей жизни;</w:t>
      </w:r>
    </w:p>
    <w:p w14:paraId="62E1CA72"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w:t>
      </w:r>
    </w:p>
    <w:p w14:paraId="0B205F58"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xml:space="preserve">– формирования необходимого и достаточного набора образовательных, информационно-методических ресурсов, обеспечивающих реализацию </w:t>
      </w:r>
    </w:p>
    <w:p w14:paraId="73F663F8"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основной образовательной  программы;</w:t>
      </w:r>
    </w:p>
    <w:p w14:paraId="4E66195A"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создания санитарно-гигиенических  условий организации образовательного процесса, своевременного и качественного выполнения ремонтных работ;</w:t>
      </w:r>
    </w:p>
    <w:p w14:paraId="3DE78011" w14:textId="77777777" w:rsidR="009D4CAF" w:rsidRPr="00603C79" w:rsidRDefault="009D4CAF" w:rsidP="009D4CAF">
      <w:pPr>
        <w:shd w:val="clear" w:color="auto" w:fill="FFFFFF"/>
        <w:spacing w:after="0" w:line="240" w:lineRule="auto"/>
        <w:jc w:val="both"/>
        <w:rPr>
          <w:rFonts w:ascii="Times New Roman" w:hAnsi="Times New Roman"/>
          <w:szCs w:val="24"/>
          <w:lang w:eastAsia="ru-RU"/>
        </w:rPr>
      </w:pPr>
      <w:r w:rsidRPr="00603C79">
        <w:rPr>
          <w:rFonts w:ascii="Times New Roman" w:hAnsi="Times New Roman"/>
          <w:szCs w:val="24"/>
          <w:lang w:eastAsia="ru-RU"/>
        </w:rPr>
        <w:t> – установления: стимулирующих выплат педагогическим работникам за достижение высоких планируемых результатов; стимулирующих выплат руководителю и административным работникам; стимулирующих коэффициентов образовательным учреждениям в соответствии с достигнутыми результатами.</w:t>
      </w:r>
    </w:p>
    <w:p w14:paraId="7528D501" w14:textId="77777777" w:rsidR="009D4CAF" w:rsidRPr="00603C79" w:rsidRDefault="009D4CAF" w:rsidP="009D4CAF">
      <w:pPr>
        <w:tabs>
          <w:tab w:val="left" w:pos="1035"/>
        </w:tabs>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Требования к системе оплаты труда и стимулирования работников гимназии выступают одним из важнейших компонентов  условий финансового обеспечения  реализации основной образовательной программы основного общего образования. В этой связи разработанные гимназии внутренние локальные акты обеспечивают требования, позволяющие адаптировать модельную методику формирования системы оплаты труда и стимулирования работников гимназии.</w:t>
      </w:r>
    </w:p>
    <w:p w14:paraId="3A80767C" w14:textId="77777777" w:rsidR="009D4CAF" w:rsidRPr="00603C79" w:rsidRDefault="009D4CAF" w:rsidP="009D4CAF">
      <w:pPr>
        <w:tabs>
          <w:tab w:val="left" w:pos="1035"/>
        </w:tabs>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D4E34E8" w14:textId="77777777" w:rsidR="009D4CAF" w:rsidRPr="00603C79" w:rsidRDefault="009D4CAF" w:rsidP="009D4CAF">
      <w:pPr>
        <w:tabs>
          <w:tab w:val="left" w:pos="1035"/>
        </w:tabs>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Взаимодействие осуществляется:</w:t>
      </w:r>
    </w:p>
    <w:p w14:paraId="6C509B85" w14:textId="77777777" w:rsidR="009D4CAF" w:rsidRPr="00603C79" w:rsidRDefault="009D4CAF" w:rsidP="008A278C">
      <w:pPr>
        <w:widowControl w:val="0"/>
        <w:numPr>
          <w:ilvl w:val="0"/>
          <w:numId w:val="243"/>
        </w:numPr>
        <w:tabs>
          <w:tab w:val="left" w:pos="284"/>
        </w:tabs>
        <w:spacing w:after="0" w:line="240" w:lineRule="auto"/>
        <w:ind w:left="0" w:firstLine="0"/>
        <w:jc w:val="both"/>
        <w:rPr>
          <w:rFonts w:ascii="Times New Roman" w:hAnsi="Times New Roman"/>
          <w:szCs w:val="24"/>
          <w:lang w:eastAsia="ru-RU"/>
        </w:rPr>
      </w:pPr>
      <w:r w:rsidRPr="00603C79">
        <w:rPr>
          <w:rFonts w:ascii="Times New Roman" w:hAnsi="Times New Roman"/>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6B6B253D" w14:textId="77777777" w:rsidR="009D4CAF" w:rsidRPr="00603C79" w:rsidRDefault="009D4CAF" w:rsidP="008A278C">
      <w:pPr>
        <w:widowControl w:val="0"/>
        <w:numPr>
          <w:ilvl w:val="0"/>
          <w:numId w:val="243"/>
        </w:numPr>
        <w:tabs>
          <w:tab w:val="left" w:pos="284"/>
        </w:tabs>
        <w:spacing w:after="0" w:line="254" w:lineRule="auto"/>
        <w:ind w:left="0" w:firstLine="0"/>
        <w:jc w:val="both"/>
        <w:rPr>
          <w:rFonts w:ascii="Times New Roman" w:hAnsi="Times New Roman"/>
          <w:szCs w:val="24"/>
          <w:lang w:eastAsia="ru-RU"/>
        </w:rPr>
      </w:pPr>
      <w:r w:rsidRPr="00603C79">
        <w:rPr>
          <w:rFonts w:ascii="Times New Roman" w:hAnsi="Times New Roman"/>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88092F8" w14:textId="77777777" w:rsidR="006E663E" w:rsidRPr="00603C79" w:rsidRDefault="006E663E" w:rsidP="006E663E">
      <w:pPr>
        <w:pStyle w:val="a4"/>
        <w:widowControl w:val="0"/>
        <w:numPr>
          <w:ilvl w:val="1"/>
          <w:numId w:val="105"/>
        </w:numPr>
        <w:spacing w:before="240" w:after="0" w:line="240" w:lineRule="auto"/>
        <w:ind w:left="567"/>
        <w:jc w:val="both"/>
        <w:rPr>
          <w:rFonts w:ascii="Times New Roman" w:eastAsia="Courier New" w:hAnsi="Times New Roman"/>
          <w:b/>
          <w:szCs w:val="20"/>
          <w:lang w:eastAsia="ru-RU" w:bidi="ru-RU"/>
        </w:rPr>
      </w:pPr>
      <w:bookmarkStart w:id="34" w:name="bookmark1990"/>
      <w:r w:rsidRPr="00603C79">
        <w:rPr>
          <w:rFonts w:ascii="Times New Roman" w:eastAsia="Courier New" w:hAnsi="Times New Roman"/>
          <w:b/>
          <w:szCs w:val="20"/>
          <w:lang w:eastAsia="ru-RU" w:bidi="ru-RU"/>
        </w:rPr>
        <w:t>Материально-технические условия реализации основной образовательной программы основного общего образования</w:t>
      </w:r>
      <w:bookmarkEnd w:id="34"/>
    </w:p>
    <w:p w14:paraId="4792E6AC" w14:textId="77777777" w:rsidR="006E663E" w:rsidRPr="00603C79" w:rsidRDefault="006E663E" w:rsidP="006E663E">
      <w:pPr>
        <w:widowControl w:val="0"/>
        <w:spacing w:after="0" w:line="259" w:lineRule="auto"/>
        <w:ind w:firstLine="709"/>
        <w:jc w:val="both"/>
        <w:rPr>
          <w:rFonts w:ascii="Times New Roman" w:hAnsi="Times New Roman"/>
          <w:szCs w:val="20"/>
          <w:lang w:eastAsia="ru-RU" w:bidi="ru-RU"/>
        </w:rPr>
      </w:pPr>
      <w:r w:rsidRPr="00603C79">
        <w:rPr>
          <w:rFonts w:ascii="Times New Roman" w:hAnsi="Times New Roman"/>
          <w:szCs w:val="20"/>
          <w:lang w:eastAsia="ru-RU" w:bidi="ru-RU"/>
        </w:rPr>
        <w:t>Материально-технические условия реализации основной образовательной программы основного общего образования должны обеспечивать:</w:t>
      </w:r>
    </w:p>
    <w:p w14:paraId="69A81F43" w14:textId="77777777" w:rsidR="006E663E" w:rsidRPr="00603C79" w:rsidRDefault="006E663E" w:rsidP="008A278C">
      <w:pPr>
        <w:widowControl w:val="0"/>
        <w:numPr>
          <w:ilvl w:val="0"/>
          <w:numId w:val="244"/>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возможность достижения обучающимися результатов освоения основной образовательной программы основного общего образования;</w:t>
      </w:r>
    </w:p>
    <w:p w14:paraId="71C431D1" w14:textId="77777777" w:rsidR="006E663E" w:rsidRPr="00603C79" w:rsidRDefault="006E663E" w:rsidP="008A278C">
      <w:pPr>
        <w:widowControl w:val="0"/>
        <w:numPr>
          <w:ilvl w:val="0"/>
          <w:numId w:val="244"/>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безопасность и комфортность организации учебного процесса;</w:t>
      </w:r>
    </w:p>
    <w:p w14:paraId="0EB80F06" w14:textId="77777777" w:rsidR="006E663E" w:rsidRPr="00603C79" w:rsidRDefault="006E663E" w:rsidP="008A278C">
      <w:pPr>
        <w:widowControl w:val="0"/>
        <w:numPr>
          <w:ilvl w:val="0"/>
          <w:numId w:val="244"/>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46250277" w14:textId="77777777" w:rsidR="006E663E" w:rsidRPr="00603C79" w:rsidRDefault="006E663E" w:rsidP="008A278C">
      <w:pPr>
        <w:widowControl w:val="0"/>
        <w:numPr>
          <w:ilvl w:val="0"/>
          <w:numId w:val="244"/>
        </w:numPr>
        <w:tabs>
          <w:tab w:val="left" w:pos="284"/>
        </w:tabs>
        <w:spacing w:after="0" w:line="240"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4DC6C4B" w14:textId="77777777" w:rsidR="006E663E" w:rsidRPr="00603C79" w:rsidRDefault="006E663E" w:rsidP="006E663E">
      <w:pPr>
        <w:widowControl w:val="0"/>
        <w:spacing w:after="0" w:line="259" w:lineRule="auto"/>
        <w:ind w:firstLine="709"/>
        <w:jc w:val="both"/>
        <w:rPr>
          <w:rFonts w:ascii="Times New Roman" w:hAnsi="Times New Roman"/>
          <w:szCs w:val="20"/>
          <w:lang w:eastAsia="ru-RU" w:bidi="ru-RU"/>
        </w:rPr>
      </w:pPr>
      <w:r w:rsidRPr="00603C79">
        <w:rPr>
          <w:rFonts w:ascii="Times New Roman" w:hAnsi="Times New Roman"/>
          <w:szCs w:val="20"/>
          <w:lang w:eastAsia="ru-RU" w:bidi="ru-RU"/>
        </w:rPr>
        <w:t>В Гимназии закрепляются локальными актами перечни оснащения и оборудования, обеспечивающие учебный процесс.</w:t>
      </w:r>
    </w:p>
    <w:p w14:paraId="673343A6" w14:textId="77777777" w:rsidR="006E663E" w:rsidRPr="00603C79" w:rsidRDefault="006E663E" w:rsidP="006E663E">
      <w:pPr>
        <w:widowControl w:val="0"/>
        <w:spacing w:after="0" w:line="259" w:lineRule="auto"/>
        <w:ind w:firstLine="709"/>
        <w:jc w:val="both"/>
        <w:rPr>
          <w:rFonts w:ascii="Times New Roman" w:hAnsi="Times New Roman"/>
          <w:szCs w:val="20"/>
          <w:lang w:eastAsia="ru-RU" w:bidi="ru-RU"/>
        </w:rPr>
      </w:pPr>
      <w:r w:rsidRPr="00603C79">
        <w:rPr>
          <w:rFonts w:ascii="Times New Roman" w:hAnsi="Times New Roman"/>
          <w:szCs w:val="20"/>
          <w:lang w:eastAsia="ru-RU" w:bidi="ru-RU"/>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w:t>
      </w:r>
      <w:r w:rsidRPr="00603C79">
        <w:rPr>
          <w:rFonts w:ascii="Times New Roman" w:hAnsi="Times New Roman"/>
          <w:szCs w:val="20"/>
          <w:lang w:eastAsia="ru-RU" w:bidi="ru-RU"/>
        </w:rPr>
        <w:lastRenderedPageBreak/>
        <w:t>рекомендации, в том числе:</w:t>
      </w:r>
    </w:p>
    <w:p w14:paraId="34B71F4E" w14:textId="77777777" w:rsidR="006E663E" w:rsidRPr="00603C79" w:rsidRDefault="006E663E" w:rsidP="008A278C">
      <w:pPr>
        <w:widowControl w:val="0"/>
        <w:numPr>
          <w:ilvl w:val="0"/>
          <w:numId w:val="245"/>
        </w:numPr>
        <w:tabs>
          <w:tab w:val="left" w:pos="284"/>
        </w:tabs>
        <w:spacing w:after="0" w:line="288"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14:paraId="7038D1AB" w14:textId="77777777" w:rsidR="006E663E" w:rsidRPr="00603C79" w:rsidRDefault="006E663E" w:rsidP="008A278C">
      <w:pPr>
        <w:widowControl w:val="0"/>
        <w:numPr>
          <w:ilvl w:val="0"/>
          <w:numId w:val="245"/>
        </w:numPr>
        <w:tabs>
          <w:tab w:val="left" w:pos="284"/>
        </w:tabs>
        <w:spacing w:after="0" w:line="288"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СанПиН 1.2.3685-21 «Гигиенические нормативы и требования к обеспечению безопасности и (или) безвредности для человека факторов среды обитания»;</w:t>
      </w:r>
    </w:p>
    <w:p w14:paraId="4ED08142" w14:textId="77777777" w:rsidR="006E663E" w:rsidRPr="00603C79" w:rsidRDefault="006E663E" w:rsidP="008A278C">
      <w:pPr>
        <w:widowControl w:val="0"/>
        <w:numPr>
          <w:ilvl w:val="0"/>
          <w:numId w:val="245"/>
        </w:numPr>
        <w:tabs>
          <w:tab w:val="left" w:pos="284"/>
        </w:tabs>
        <w:spacing w:after="0" w:line="259"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2FFBAFCC" w14:textId="77777777" w:rsidR="006E663E" w:rsidRPr="00603C79" w:rsidRDefault="006E663E" w:rsidP="008A278C">
      <w:pPr>
        <w:widowControl w:val="0"/>
        <w:numPr>
          <w:ilvl w:val="0"/>
          <w:numId w:val="245"/>
        </w:numPr>
        <w:tabs>
          <w:tab w:val="left" w:pos="284"/>
        </w:tabs>
        <w:spacing w:after="0" w:line="254"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6593F162" w14:textId="77777777" w:rsidR="006E663E" w:rsidRPr="00603C79" w:rsidRDefault="006E663E" w:rsidP="008A278C">
      <w:pPr>
        <w:widowControl w:val="0"/>
        <w:numPr>
          <w:ilvl w:val="0"/>
          <w:numId w:val="245"/>
        </w:numPr>
        <w:tabs>
          <w:tab w:val="left" w:pos="284"/>
        </w:tabs>
        <w:spacing w:after="0" w:line="254" w:lineRule="auto"/>
        <w:ind w:left="0" w:firstLine="0"/>
        <w:jc w:val="both"/>
        <w:rPr>
          <w:rFonts w:ascii="Times New Roman" w:hAnsi="Times New Roman"/>
          <w:szCs w:val="20"/>
          <w:lang w:eastAsia="ru-RU" w:bidi="ru-RU"/>
        </w:rPr>
      </w:pPr>
      <w:r w:rsidRPr="00603C79">
        <w:rPr>
          <w:rFonts w:ascii="Times New Roman" w:hAnsi="Times New Roman"/>
          <w:szCs w:val="20"/>
          <w:lang w:eastAsia="ru-RU" w:bidi="ru-RU"/>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77A0395B" w14:textId="77777777" w:rsidR="003F65DC" w:rsidRPr="00603C79" w:rsidRDefault="003F65DC" w:rsidP="003F65DC">
      <w:pPr>
        <w:spacing w:after="0" w:line="360" w:lineRule="auto"/>
        <w:jc w:val="center"/>
        <w:rPr>
          <w:rFonts w:ascii="Times New Roman" w:hAnsi="Times New Roman"/>
          <w:b/>
          <w:sz w:val="24"/>
          <w:szCs w:val="24"/>
        </w:rPr>
      </w:pPr>
      <w:r w:rsidRPr="00603C79">
        <w:rPr>
          <w:rFonts w:ascii="Times New Roman" w:hAnsi="Times New Roman"/>
          <w:b/>
          <w:sz w:val="24"/>
          <w:szCs w:val="24"/>
        </w:rPr>
        <w:t>Для реализации деятельности в Гимназии созданы необходимые условия:</w:t>
      </w:r>
    </w:p>
    <w:p w14:paraId="58C54275" w14:textId="77777777" w:rsidR="003F65DC" w:rsidRPr="00603C79" w:rsidRDefault="003F65DC" w:rsidP="003F65DC">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 xml:space="preserve">Общая площадь гимназии – 5356 квадратных метров; </w:t>
      </w:r>
    </w:p>
    <w:p w14:paraId="229359A6" w14:textId="77777777" w:rsidR="003F65DC" w:rsidRPr="00603C79" w:rsidRDefault="003F65DC" w:rsidP="003F65DC">
      <w:pPr>
        <w:spacing w:after="0" w:line="240" w:lineRule="auto"/>
        <w:jc w:val="both"/>
        <w:rPr>
          <w:rFonts w:ascii="Times New Roman" w:hAnsi="Times New Roman"/>
          <w:szCs w:val="24"/>
          <w:lang w:eastAsia="ru-RU"/>
        </w:rPr>
      </w:pPr>
      <w:r w:rsidRPr="00603C79">
        <w:rPr>
          <w:rFonts w:ascii="Times New Roman" w:hAnsi="Times New Roman"/>
          <w:szCs w:val="24"/>
          <w:lang w:eastAsia="ru-RU"/>
        </w:rPr>
        <w:t>всего учебных кабинетов – 31 (в т.ч</w:t>
      </w:r>
      <w:r w:rsidR="009C11BE" w:rsidRPr="00603C79">
        <w:rPr>
          <w:rFonts w:ascii="Times New Roman" w:hAnsi="Times New Roman"/>
          <w:szCs w:val="24"/>
          <w:lang w:eastAsia="ru-RU"/>
        </w:rPr>
        <w:t>. русского языка и литературы (3</w:t>
      </w:r>
      <w:r w:rsidRPr="00603C79">
        <w:rPr>
          <w:rFonts w:ascii="Times New Roman" w:hAnsi="Times New Roman"/>
          <w:szCs w:val="24"/>
          <w:lang w:eastAsia="ru-RU"/>
        </w:rPr>
        <w:t>), иност</w:t>
      </w:r>
      <w:r w:rsidR="009C11BE" w:rsidRPr="00603C79">
        <w:rPr>
          <w:rFonts w:ascii="Times New Roman" w:hAnsi="Times New Roman"/>
          <w:szCs w:val="24"/>
          <w:lang w:eastAsia="ru-RU"/>
        </w:rPr>
        <w:t>ранного языка (8), математики (3</w:t>
      </w:r>
      <w:r w:rsidRPr="00603C79">
        <w:rPr>
          <w:rFonts w:ascii="Times New Roman" w:hAnsi="Times New Roman"/>
          <w:szCs w:val="24"/>
          <w:lang w:eastAsia="ru-RU"/>
        </w:rPr>
        <w:t xml:space="preserve">), физики (1), химии </w:t>
      </w:r>
      <w:r w:rsidR="009C11BE" w:rsidRPr="00603C79">
        <w:rPr>
          <w:rFonts w:ascii="Times New Roman" w:hAnsi="Times New Roman"/>
          <w:szCs w:val="24"/>
          <w:lang w:eastAsia="ru-RU"/>
        </w:rPr>
        <w:t>(1), истории и обществознания (3</w:t>
      </w:r>
      <w:r w:rsidRPr="00603C79">
        <w:rPr>
          <w:rFonts w:ascii="Times New Roman" w:hAnsi="Times New Roman"/>
          <w:szCs w:val="24"/>
          <w:lang w:eastAsia="ru-RU"/>
        </w:rPr>
        <w:t>), географии и биологии</w:t>
      </w:r>
      <w:r w:rsidR="009C11BE" w:rsidRPr="00603C79">
        <w:rPr>
          <w:rFonts w:ascii="Times New Roman" w:hAnsi="Times New Roman"/>
          <w:szCs w:val="24"/>
          <w:lang w:eastAsia="ru-RU"/>
        </w:rPr>
        <w:t xml:space="preserve"> </w:t>
      </w:r>
      <w:r w:rsidRPr="00603C79">
        <w:rPr>
          <w:rFonts w:ascii="Times New Roman" w:hAnsi="Times New Roman"/>
          <w:szCs w:val="24"/>
          <w:lang w:eastAsia="ru-RU"/>
        </w:rPr>
        <w:t>(1), информатики и ИКТ (2), музыки (1), ИЗО и ОБЖ (совмещен -1), технологии (девочки</w:t>
      </w:r>
      <w:r w:rsidR="009C11BE" w:rsidRPr="00603C79">
        <w:rPr>
          <w:rFonts w:ascii="Times New Roman" w:hAnsi="Times New Roman"/>
          <w:szCs w:val="24"/>
          <w:lang w:eastAsia="ru-RU"/>
        </w:rPr>
        <w:t xml:space="preserve"> </w:t>
      </w:r>
      <w:r w:rsidRPr="00603C79">
        <w:rPr>
          <w:rFonts w:ascii="Times New Roman" w:hAnsi="Times New Roman"/>
          <w:szCs w:val="24"/>
          <w:lang w:eastAsia="ru-RU"/>
        </w:rPr>
        <w:t>(1), технологии (мастерские</w:t>
      </w:r>
      <w:r w:rsidR="009C11BE" w:rsidRPr="00603C79">
        <w:rPr>
          <w:rFonts w:ascii="Times New Roman" w:hAnsi="Times New Roman"/>
          <w:szCs w:val="24"/>
          <w:lang w:eastAsia="ru-RU"/>
        </w:rPr>
        <w:t xml:space="preserve"> </w:t>
      </w:r>
      <w:r w:rsidRPr="00603C79">
        <w:rPr>
          <w:rFonts w:ascii="Times New Roman" w:hAnsi="Times New Roman"/>
          <w:szCs w:val="24"/>
          <w:lang w:eastAsia="ru-RU"/>
        </w:rPr>
        <w:t xml:space="preserve">(1), начальных классов (9). </w:t>
      </w:r>
    </w:p>
    <w:p w14:paraId="09E2F24D" w14:textId="77777777" w:rsidR="003F65DC" w:rsidRPr="00603C79" w:rsidRDefault="003F65DC" w:rsidP="003F65DC">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Имеется танцевальный класс (1), кабинет психолога (1), кабинет логопеда (1), библиотека (1), спортивный зал (1), тренажерная комната (1), вспомогательные помещения: архив, костюмерная.</w:t>
      </w:r>
    </w:p>
    <w:p w14:paraId="627621E7" w14:textId="77777777" w:rsidR="003F65DC" w:rsidRPr="00603C79" w:rsidRDefault="003F65DC" w:rsidP="009C11BE">
      <w:pPr>
        <w:spacing w:after="0" w:line="240" w:lineRule="auto"/>
        <w:ind w:firstLine="709"/>
        <w:jc w:val="both"/>
        <w:rPr>
          <w:rFonts w:ascii="Times New Roman" w:hAnsi="Times New Roman"/>
          <w:szCs w:val="24"/>
          <w:lang w:eastAsia="ru-RU"/>
        </w:rPr>
      </w:pPr>
      <w:r w:rsidRPr="00603C79">
        <w:rPr>
          <w:rFonts w:ascii="Times New Roman" w:hAnsi="Times New Roman"/>
          <w:szCs w:val="24"/>
          <w:lang w:eastAsia="ru-RU"/>
        </w:rPr>
        <w:t>В библиотеке созданы все условия  для обслуживания читателей: есть читальный зал, выход в Интернет, 2 принтера, проектор, сканер, копировальный аппарат, телевизор, видеоплеер.  Имеется медиатека – 387 экз., оформлена подписка – 35 периодических изданий. Все гимнастические педагоги являются участниками Общероссийского проекта «Школа цифрового века». Участие в проекте оплачивается учреждением.</w:t>
      </w:r>
    </w:p>
    <w:p w14:paraId="68FF8204" w14:textId="77777777" w:rsidR="003F65DC" w:rsidRPr="00603C79" w:rsidRDefault="003F65DC" w:rsidP="008A278C">
      <w:pPr>
        <w:numPr>
          <w:ilvl w:val="0"/>
          <w:numId w:val="246"/>
        </w:numPr>
        <w:spacing w:after="0" w:line="240" w:lineRule="auto"/>
        <w:ind w:firstLine="709"/>
        <w:jc w:val="both"/>
        <w:rPr>
          <w:rFonts w:ascii="Times New Roman" w:hAnsi="Times New Roman"/>
          <w:szCs w:val="24"/>
        </w:rPr>
      </w:pPr>
      <w:r w:rsidRPr="00603C79">
        <w:rPr>
          <w:rFonts w:ascii="Times New Roman" w:hAnsi="Times New Roman"/>
          <w:szCs w:val="24"/>
        </w:rPr>
        <w:t xml:space="preserve">занятия проводятся в одну смену, </w:t>
      </w:r>
    </w:p>
    <w:p w14:paraId="2D2BD142" w14:textId="77777777" w:rsidR="003F65DC" w:rsidRPr="00603C79" w:rsidRDefault="003F65DC" w:rsidP="008A278C">
      <w:pPr>
        <w:numPr>
          <w:ilvl w:val="0"/>
          <w:numId w:val="246"/>
        </w:numPr>
        <w:spacing w:after="0" w:line="240" w:lineRule="auto"/>
        <w:ind w:left="0" w:firstLine="709"/>
        <w:jc w:val="both"/>
        <w:rPr>
          <w:rFonts w:ascii="Times New Roman" w:hAnsi="Times New Roman"/>
          <w:szCs w:val="24"/>
        </w:rPr>
      </w:pPr>
      <w:r w:rsidRPr="00603C79">
        <w:rPr>
          <w:rFonts w:ascii="Times New Roman" w:hAnsi="Times New Roman"/>
          <w:szCs w:val="24"/>
        </w:rPr>
        <w:t>оборудована современная столовая, в которой организовано двухразовое питание.</w:t>
      </w:r>
      <w:r w:rsidR="009C11BE" w:rsidRPr="00603C79">
        <w:rPr>
          <w:rFonts w:ascii="Times New Roman" w:hAnsi="Times New Roman"/>
          <w:szCs w:val="24"/>
        </w:rPr>
        <w:t xml:space="preserve"> </w:t>
      </w:r>
      <w:r w:rsidRPr="00603C79">
        <w:rPr>
          <w:rFonts w:ascii="Times New Roman" w:hAnsi="Times New Roman"/>
          <w:szCs w:val="24"/>
        </w:rPr>
        <w:t>Питание обучающихся организовано с учетом возрастных особенностей по циклическому меню;</w:t>
      </w:r>
    </w:p>
    <w:p w14:paraId="0507A9D8" w14:textId="77777777" w:rsidR="003F65DC" w:rsidRPr="00603C79" w:rsidRDefault="003F65DC" w:rsidP="009C11BE">
      <w:pPr>
        <w:spacing w:line="0" w:lineRule="atLeast"/>
        <w:jc w:val="center"/>
        <w:rPr>
          <w:rFonts w:ascii="Times New Roman" w:hAnsi="Times New Roman"/>
          <w:sz w:val="24"/>
          <w:szCs w:val="24"/>
        </w:rPr>
      </w:pPr>
      <w:r w:rsidRPr="00603C79">
        <w:rPr>
          <w:rFonts w:ascii="Times New Roman" w:hAnsi="Times New Roman"/>
          <w:b/>
          <w:sz w:val="24"/>
          <w:szCs w:val="24"/>
        </w:rPr>
        <w:t>Технические средства обучения и оборудование.</w:t>
      </w:r>
    </w:p>
    <w:tbl>
      <w:tblPr>
        <w:tblStyle w:val="af3"/>
        <w:tblW w:w="0" w:type="auto"/>
        <w:jc w:val="center"/>
        <w:tblLook w:val="04A0" w:firstRow="1" w:lastRow="0" w:firstColumn="1" w:lastColumn="0" w:noHBand="0" w:noVBand="1"/>
      </w:tblPr>
      <w:tblGrid>
        <w:gridCol w:w="2553"/>
        <w:gridCol w:w="708"/>
        <w:gridCol w:w="2835"/>
        <w:gridCol w:w="602"/>
        <w:gridCol w:w="2517"/>
        <w:gridCol w:w="674"/>
      </w:tblGrid>
      <w:tr w:rsidR="00603C79" w:rsidRPr="00603C79" w14:paraId="32FBE78D" w14:textId="77777777" w:rsidTr="009C11BE">
        <w:trPr>
          <w:jc w:val="center"/>
        </w:trPr>
        <w:tc>
          <w:tcPr>
            <w:tcW w:w="2553" w:type="dxa"/>
          </w:tcPr>
          <w:p w14:paraId="120B8748"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персональные компьютеры</w:t>
            </w:r>
          </w:p>
        </w:tc>
        <w:tc>
          <w:tcPr>
            <w:tcW w:w="708" w:type="dxa"/>
          </w:tcPr>
          <w:p w14:paraId="5F519764"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-66</w:t>
            </w:r>
          </w:p>
        </w:tc>
        <w:tc>
          <w:tcPr>
            <w:tcW w:w="2835" w:type="dxa"/>
          </w:tcPr>
          <w:p w14:paraId="5829C70C"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станок токарный</w:t>
            </w:r>
          </w:p>
        </w:tc>
        <w:tc>
          <w:tcPr>
            <w:tcW w:w="602" w:type="dxa"/>
          </w:tcPr>
          <w:p w14:paraId="55C5EA8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w:t>
            </w:r>
          </w:p>
        </w:tc>
        <w:tc>
          <w:tcPr>
            <w:tcW w:w="2517" w:type="dxa"/>
          </w:tcPr>
          <w:p w14:paraId="24C32EB6"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слайдпроектор</w:t>
            </w:r>
          </w:p>
        </w:tc>
        <w:tc>
          <w:tcPr>
            <w:tcW w:w="674" w:type="dxa"/>
          </w:tcPr>
          <w:p w14:paraId="6EE3C4A5"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r w:rsidR="00603C79" w:rsidRPr="00603C79" w14:paraId="74497082" w14:textId="77777777" w:rsidTr="009C11BE">
        <w:trPr>
          <w:jc w:val="center"/>
        </w:trPr>
        <w:tc>
          <w:tcPr>
            <w:tcW w:w="2553" w:type="dxa"/>
          </w:tcPr>
          <w:p w14:paraId="04EEDE9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Ноутбуки</w:t>
            </w:r>
          </w:p>
        </w:tc>
        <w:tc>
          <w:tcPr>
            <w:tcW w:w="708" w:type="dxa"/>
          </w:tcPr>
          <w:p w14:paraId="5ADD526A"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-20</w:t>
            </w:r>
          </w:p>
        </w:tc>
        <w:tc>
          <w:tcPr>
            <w:tcW w:w="2835" w:type="dxa"/>
          </w:tcPr>
          <w:p w14:paraId="77AFA25E"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швейные машинки</w:t>
            </w:r>
          </w:p>
        </w:tc>
        <w:tc>
          <w:tcPr>
            <w:tcW w:w="602" w:type="dxa"/>
          </w:tcPr>
          <w:p w14:paraId="27F4E5A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-10</w:t>
            </w:r>
          </w:p>
        </w:tc>
        <w:tc>
          <w:tcPr>
            <w:tcW w:w="2517" w:type="dxa"/>
          </w:tcPr>
          <w:p w14:paraId="791A70DC"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МФУ(копир-принтер-сканер)</w:t>
            </w:r>
          </w:p>
        </w:tc>
        <w:tc>
          <w:tcPr>
            <w:tcW w:w="674" w:type="dxa"/>
          </w:tcPr>
          <w:p w14:paraId="06688F2D"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-15</w:t>
            </w:r>
          </w:p>
        </w:tc>
      </w:tr>
      <w:tr w:rsidR="00603C79" w:rsidRPr="00603C79" w14:paraId="7B32DF6B" w14:textId="77777777" w:rsidTr="009C11BE">
        <w:trPr>
          <w:jc w:val="center"/>
        </w:trPr>
        <w:tc>
          <w:tcPr>
            <w:tcW w:w="2553" w:type="dxa"/>
          </w:tcPr>
          <w:p w14:paraId="406E3026"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Принтеры</w:t>
            </w:r>
          </w:p>
        </w:tc>
        <w:tc>
          <w:tcPr>
            <w:tcW w:w="708" w:type="dxa"/>
          </w:tcPr>
          <w:p w14:paraId="5E3A04A2"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-21</w:t>
            </w:r>
          </w:p>
        </w:tc>
        <w:tc>
          <w:tcPr>
            <w:tcW w:w="2835" w:type="dxa"/>
          </w:tcPr>
          <w:p w14:paraId="72D0AB1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оверлок</w:t>
            </w:r>
          </w:p>
        </w:tc>
        <w:tc>
          <w:tcPr>
            <w:tcW w:w="602" w:type="dxa"/>
          </w:tcPr>
          <w:p w14:paraId="4A40954E"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c>
          <w:tcPr>
            <w:tcW w:w="2517" w:type="dxa"/>
          </w:tcPr>
          <w:p w14:paraId="2AACA63B"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колонки акустические</w:t>
            </w:r>
          </w:p>
        </w:tc>
        <w:tc>
          <w:tcPr>
            <w:tcW w:w="674" w:type="dxa"/>
          </w:tcPr>
          <w:p w14:paraId="3C71F78E"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w:t>
            </w:r>
          </w:p>
        </w:tc>
      </w:tr>
      <w:tr w:rsidR="00603C79" w:rsidRPr="00603C79" w14:paraId="247A107E" w14:textId="77777777" w:rsidTr="009C11BE">
        <w:trPr>
          <w:jc w:val="center"/>
        </w:trPr>
        <w:tc>
          <w:tcPr>
            <w:tcW w:w="2553" w:type="dxa"/>
          </w:tcPr>
          <w:p w14:paraId="69B20E18"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Сканеры</w:t>
            </w:r>
          </w:p>
        </w:tc>
        <w:tc>
          <w:tcPr>
            <w:tcW w:w="708" w:type="dxa"/>
          </w:tcPr>
          <w:p w14:paraId="6ED3A33B"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- 4</w:t>
            </w:r>
          </w:p>
        </w:tc>
        <w:tc>
          <w:tcPr>
            <w:tcW w:w="2835" w:type="dxa"/>
          </w:tcPr>
          <w:p w14:paraId="4829F995"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фортепиано</w:t>
            </w:r>
          </w:p>
        </w:tc>
        <w:tc>
          <w:tcPr>
            <w:tcW w:w="602" w:type="dxa"/>
          </w:tcPr>
          <w:p w14:paraId="0D589961"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c>
          <w:tcPr>
            <w:tcW w:w="2517" w:type="dxa"/>
          </w:tcPr>
          <w:p w14:paraId="1B00E652"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копировальные аппараты</w:t>
            </w:r>
          </w:p>
        </w:tc>
        <w:tc>
          <w:tcPr>
            <w:tcW w:w="674" w:type="dxa"/>
          </w:tcPr>
          <w:p w14:paraId="0C90A79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-7</w:t>
            </w:r>
          </w:p>
        </w:tc>
      </w:tr>
      <w:tr w:rsidR="00603C79" w:rsidRPr="00603C79" w14:paraId="77879873" w14:textId="77777777" w:rsidTr="009C11BE">
        <w:trPr>
          <w:jc w:val="center"/>
        </w:trPr>
        <w:tc>
          <w:tcPr>
            <w:tcW w:w="2553" w:type="dxa"/>
          </w:tcPr>
          <w:p w14:paraId="79D773EF"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интерактивные доски</w:t>
            </w:r>
          </w:p>
        </w:tc>
        <w:tc>
          <w:tcPr>
            <w:tcW w:w="708" w:type="dxa"/>
          </w:tcPr>
          <w:p w14:paraId="5987809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-15</w:t>
            </w:r>
          </w:p>
        </w:tc>
        <w:tc>
          <w:tcPr>
            <w:tcW w:w="2835" w:type="dxa"/>
          </w:tcPr>
          <w:p w14:paraId="3E5C5ED8"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видеокамеры</w:t>
            </w:r>
          </w:p>
        </w:tc>
        <w:tc>
          <w:tcPr>
            <w:tcW w:w="602" w:type="dxa"/>
          </w:tcPr>
          <w:p w14:paraId="78AF5D55"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w:t>
            </w:r>
          </w:p>
        </w:tc>
        <w:tc>
          <w:tcPr>
            <w:tcW w:w="2517" w:type="dxa"/>
          </w:tcPr>
          <w:p w14:paraId="7A9C700D"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копи-устройство</w:t>
            </w:r>
          </w:p>
        </w:tc>
        <w:tc>
          <w:tcPr>
            <w:tcW w:w="674" w:type="dxa"/>
          </w:tcPr>
          <w:p w14:paraId="5E838B65"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r w:rsidR="00603C79" w:rsidRPr="00603C79" w14:paraId="30CF03E2" w14:textId="77777777" w:rsidTr="009C11BE">
        <w:trPr>
          <w:jc w:val="center"/>
        </w:trPr>
        <w:tc>
          <w:tcPr>
            <w:tcW w:w="2553" w:type="dxa"/>
          </w:tcPr>
          <w:p w14:paraId="27F07029"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Нетбуки</w:t>
            </w:r>
          </w:p>
        </w:tc>
        <w:tc>
          <w:tcPr>
            <w:tcW w:w="708" w:type="dxa"/>
          </w:tcPr>
          <w:p w14:paraId="4E0B9C7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-30</w:t>
            </w:r>
          </w:p>
        </w:tc>
        <w:tc>
          <w:tcPr>
            <w:tcW w:w="2835" w:type="dxa"/>
          </w:tcPr>
          <w:p w14:paraId="2E7DD38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фотоаппараты</w:t>
            </w:r>
          </w:p>
        </w:tc>
        <w:tc>
          <w:tcPr>
            <w:tcW w:w="602" w:type="dxa"/>
          </w:tcPr>
          <w:p w14:paraId="2C289D2A"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-5</w:t>
            </w:r>
          </w:p>
        </w:tc>
        <w:tc>
          <w:tcPr>
            <w:tcW w:w="2517" w:type="dxa"/>
          </w:tcPr>
          <w:p w14:paraId="2D2213CC"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спортивные тренажеры</w:t>
            </w:r>
          </w:p>
        </w:tc>
        <w:tc>
          <w:tcPr>
            <w:tcW w:w="674" w:type="dxa"/>
          </w:tcPr>
          <w:p w14:paraId="0F5E542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-6</w:t>
            </w:r>
          </w:p>
        </w:tc>
      </w:tr>
      <w:tr w:rsidR="00603C79" w:rsidRPr="00603C79" w14:paraId="77A633E2" w14:textId="77777777" w:rsidTr="009C11BE">
        <w:trPr>
          <w:jc w:val="center"/>
        </w:trPr>
        <w:tc>
          <w:tcPr>
            <w:tcW w:w="2553" w:type="dxa"/>
          </w:tcPr>
          <w:p w14:paraId="10D4B2EC"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мультимедийные системы</w:t>
            </w:r>
          </w:p>
        </w:tc>
        <w:tc>
          <w:tcPr>
            <w:tcW w:w="708" w:type="dxa"/>
          </w:tcPr>
          <w:p w14:paraId="4AE0B59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-36</w:t>
            </w:r>
          </w:p>
        </w:tc>
        <w:tc>
          <w:tcPr>
            <w:tcW w:w="2835" w:type="dxa"/>
          </w:tcPr>
          <w:p w14:paraId="29A341FD"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минитипография</w:t>
            </w:r>
          </w:p>
        </w:tc>
        <w:tc>
          <w:tcPr>
            <w:tcW w:w="602" w:type="dxa"/>
          </w:tcPr>
          <w:p w14:paraId="77276278"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c>
          <w:tcPr>
            <w:tcW w:w="2517" w:type="dxa"/>
          </w:tcPr>
          <w:p w14:paraId="3CF9947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брошюровщик</w:t>
            </w:r>
          </w:p>
        </w:tc>
        <w:tc>
          <w:tcPr>
            <w:tcW w:w="674" w:type="dxa"/>
          </w:tcPr>
          <w:p w14:paraId="4DC0C72F"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r w:rsidR="00603C79" w:rsidRPr="00603C79" w14:paraId="3500616F" w14:textId="77777777" w:rsidTr="009C11BE">
        <w:trPr>
          <w:jc w:val="center"/>
        </w:trPr>
        <w:tc>
          <w:tcPr>
            <w:tcW w:w="2553" w:type="dxa"/>
          </w:tcPr>
          <w:p w14:paraId="3E214ED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Телевизоры</w:t>
            </w:r>
          </w:p>
        </w:tc>
        <w:tc>
          <w:tcPr>
            <w:tcW w:w="708" w:type="dxa"/>
          </w:tcPr>
          <w:p w14:paraId="1ED9D9E2"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-17</w:t>
            </w:r>
          </w:p>
        </w:tc>
        <w:tc>
          <w:tcPr>
            <w:tcW w:w="2835" w:type="dxa"/>
          </w:tcPr>
          <w:p w14:paraId="268875CA"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микрофоны</w:t>
            </w:r>
          </w:p>
        </w:tc>
        <w:tc>
          <w:tcPr>
            <w:tcW w:w="602" w:type="dxa"/>
          </w:tcPr>
          <w:p w14:paraId="5C1B932F"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-4</w:t>
            </w:r>
          </w:p>
        </w:tc>
        <w:tc>
          <w:tcPr>
            <w:tcW w:w="2517" w:type="dxa"/>
          </w:tcPr>
          <w:p w14:paraId="28EA52E2"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диктофон цифровой</w:t>
            </w:r>
          </w:p>
        </w:tc>
        <w:tc>
          <w:tcPr>
            <w:tcW w:w="674" w:type="dxa"/>
          </w:tcPr>
          <w:p w14:paraId="407A75A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r w:rsidR="00603C79" w:rsidRPr="00603C79" w14:paraId="18FF9E26" w14:textId="77777777" w:rsidTr="009C11BE">
        <w:trPr>
          <w:jc w:val="center"/>
        </w:trPr>
        <w:tc>
          <w:tcPr>
            <w:tcW w:w="2553" w:type="dxa"/>
          </w:tcPr>
          <w:p w14:paraId="6AA6AA0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музыкальные центры</w:t>
            </w:r>
          </w:p>
        </w:tc>
        <w:tc>
          <w:tcPr>
            <w:tcW w:w="708" w:type="dxa"/>
          </w:tcPr>
          <w:p w14:paraId="16D5AC0E"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-15</w:t>
            </w:r>
          </w:p>
        </w:tc>
        <w:tc>
          <w:tcPr>
            <w:tcW w:w="2835" w:type="dxa"/>
          </w:tcPr>
          <w:p w14:paraId="1E3662F0"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радиомикрафон</w:t>
            </w:r>
          </w:p>
        </w:tc>
        <w:tc>
          <w:tcPr>
            <w:tcW w:w="602" w:type="dxa"/>
          </w:tcPr>
          <w:p w14:paraId="277E607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c>
          <w:tcPr>
            <w:tcW w:w="2517" w:type="dxa"/>
          </w:tcPr>
          <w:p w14:paraId="36476F73"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магнитофон</w:t>
            </w:r>
          </w:p>
        </w:tc>
        <w:tc>
          <w:tcPr>
            <w:tcW w:w="674" w:type="dxa"/>
          </w:tcPr>
          <w:p w14:paraId="6D8B6DC9"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r w:rsidR="003F65DC" w:rsidRPr="00603C79" w14:paraId="00099000" w14:textId="77777777" w:rsidTr="009C11BE">
        <w:trPr>
          <w:jc w:val="center"/>
        </w:trPr>
        <w:tc>
          <w:tcPr>
            <w:tcW w:w="2553" w:type="dxa"/>
          </w:tcPr>
          <w:p w14:paraId="2162E176"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станок сверлильный</w:t>
            </w:r>
          </w:p>
        </w:tc>
        <w:tc>
          <w:tcPr>
            <w:tcW w:w="708" w:type="dxa"/>
          </w:tcPr>
          <w:p w14:paraId="6970348C"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-2</w:t>
            </w:r>
          </w:p>
        </w:tc>
        <w:tc>
          <w:tcPr>
            <w:tcW w:w="2835" w:type="dxa"/>
          </w:tcPr>
          <w:p w14:paraId="109CC00B"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микшерский пульт</w:t>
            </w:r>
          </w:p>
        </w:tc>
        <w:tc>
          <w:tcPr>
            <w:tcW w:w="602" w:type="dxa"/>
          </w:tcPr>
          <w:p w14:paraId="68803006"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c>
          <w:tcPr>
            <w:tcW w:w="2517" w:type="dxa"/>
          </w:tcPr>
          <w:p w14:paraId="18BF41B4"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электропианино</w:t>
            </w:r>
          </w:p>
        </w:tc>
        <w:tc>
          <w:tcPr>
            <w:tcW w:w="674" w:type="dxa"/>
          </w:tcPr>
          <w:p w14:paraId="7C4862F7" w14:textId="77777777" w:rsidR="003F65DC" w:rsidRPr="00603C79" w:rsidRDefault="003F65DC" w:rsidP="005E68AA">
            <w:pPr>
              <w:spacing w:before="120" w:line="200" w:lineRule="atLeast"/>
              <w:rPr>
                <w:rFonts w:ascii="Times New Roman" w:hAnsi="Times New Roman"/>
              </w:rPr>
            </w:pPr>
            <w:r w:rsidRPr="00603C79">
              <w:rPr>
                <w:rFonts w:ascii="Times New Roman" w:hAnsi="Times New Roman"/>
              </w:rPr>
              <w:t>-1</w:t>
            </w:r>
          </w:p>
        </w:tc>
      </w:tr>
    </w:tbl>
    <w:p w14:paraId="09E603A1" w14:textId="77777777" w:rsidR="003F65DC" w:rsidRPr="00603C79" w:rsidRDefault="003F65DC" w:rsidP="003F65DC">
      <w:pPr>
        <w:spacing w:after="0" w:line="0" w:lineRule="atLeast"/>
        <w:jc w:val="both"/>
        <w:rPr>
          <w:rFonts w:ascii="Times New Roman" w:hAnsi="Times New Roman"/>
          <w:sz w:val="24"/>
          <w:szCs w:val="24"/>
        </w:rPr>
      </w:pPr>
    </w:p>
    <w:p w14:paraId="5825F0BC" w14:textId="77777777" w:rsidR="003F65DC" w:rsidRPr="00603C79" w:rsidRDefault="003F65DC" w:rsidP="009C11BE">
      <w:pPr>
        <w:spacing w:after="0" w:line="240" w:lineRule="auto"/>
        <w:ind w:firstLine="709"/>
        <w:jc w:val="both"/>
        <w:rPr>
          <w:rFonts w:ascii="Times New Roman" w:hAnsi="Times New Roman"/>
          <w:szCs w:val="24"/>
        </w:rPr>
      </w:pPr>
      <w:r w:rsidRPr="00603C79">
        <w:rPr>
          <w:rFonts w:ascii="Times New Roman" w:hAnsi="Times New Roman"/>
          <w:szCs w:val="24"/>
        </w:rPr>
        <w:t xml:space="preserve">. В процессе реализации образовательного процесса </w:t>
      </w:r>
      <w:r w:rsidRPr="00603C79">
        <w:rPr>
          <w:rFonts w:ascii="Times New Roman" w:hAnsi="Times New Roman"/>
          <w:i/>
          <w:szCs w:val="24"/>
        </w:rPr>
        <w:t>осуществляется медицинское обслуживание обучающихся</w:t>
      </w:r>
      <w:r w:rsidRPr="00603C79">
        <w:rPr>
          <w:rFonts w:ascii="Times New Roman" w:hAnsi="Times New Roman"/>
          <w:szCs w:val="24"/>
        </w:rPr>
        <w:t>. В Гимназии оборудован медицинский кабинет, процедурная, оснащенные современным оборудованием.  Обучающиеся ежегодно проходят медицинский осмотр.</w:t>
      </w:r>
    </w:p>
    <w:p w14:paraId="42913B1A" w14:textId="77777777" w:rsidR="003F65DC" w:rsidRPr="00603C79" w:rsidRDefault="003F65DC" w:rsidP="009C11BE">
      <w:pPr>
        <w:spacing w:after="0" w:line="240" w:lineRule="auto"/>
        <w:ind w:firstLine="851"/>
        <w:jc w:val="both"/>
        <w:rPr>
          <w:rFonts w:ascii="Times New Roman" w:hAnsi="Times New Roman"/>
          <w:szCs w:val="24"/>
          <w:lang w:eastAsia="ru-RU"/>
        </w:rPr>
      </w:pPr>
      <w:r w:rsidRPr="00603C79">
        <w:rPr>
          <w:rFonts w:ascii="Times New Roman" w:hAnsi="Times New Roman"/>
          <w:szCs w:val="24"/>
          <w:lang w:eastAsia="ru-RU"/>
        </w:rPr>
        <w:lastRenderedPageBreak/>
        <w:t>Для занятий физкультурой и спортом имеется спортивный зал (149,9 кв.м.), тренажерная комната, своими силами оборудованная спортивная площадка, кроме того, используется база городского физкультурно-оздоровительного комплекса.</w:t>
      </w:r>
    </w:p>
    <w:p w14:paraId="58951DCD" w14:textId="77777777" w:rsidR="003F65DC" w:rsidRPr="00603C79" w:rsidRDefault="003F65DC" w:rsidP="009C11BE">
      <w:pPr>
        <w:spacing w:after="0" w:line="240" w:lineRule="auto"/>
        <w:ind w:firstLine="709"/>
        <w:jc w:val="both"/>
        <w:rPr>
          <w:rFonts w:ascii="Times New Roman" w:hAnsi="Times New Roman"/>
          <w:szCs w:val="24"/>
        </w:rPr>
      </w:pPr>
      <w:r w:rsidRPr="00603C79">
        <w:rPr>
          <w:rFonts w:ascii="Times New Roman" w:hAnsi="Times New Roman"/>
          <w:szCs w:val="24"/>
          <w:lang w:eastAsia="ru-RU"/>
        </w:rPr>
        <w:t>Таким образом, материально-технические условия гимназии создают среду для организации и проведения всех видов деятельности обучающихся, предусмотренных учебным планом.</w:t>
      </w:r>
    </w:p>
    <w:p w14:paraId="6BA514A4" w14:textId="77777777" w:rsidR="003F65DC" w:rsidRPr="00603C79" w:rsidRDefault="003F65DC" w:rsidP="009C11BE">
      <w:pPr>
        <w:spacing w:after="0" w:line="240" w:lineRule="auto"/>
        <w:ind w:firstLine="709"/>
        <w:jc w:val="both"/>
        <w:rPr>
          <w:rFonts w:ascii="Times New Roman" w:hAnsi="Times New Roman"/>
          <w:szCs w:val="24"/>
        </w:rPr>
      </w:pPr>
      <w:r w:rsidRPr="00603C79">
        <w:rPr>
          <w:rFonts w:ascii="Times New Roman" w:hAnsi="Times New Roman"/>
          <w:szCs w:val="24"/>
        </w:rPr>
        <w:t xml:space="preserve">С целью обеспечения безопасности детей в Гимназии функционирует система громкой связи и оповещения, автоматическая противопожарная система, кнопка тревожной сигнализации. Гимназия оснащена в полном объеме первичными средствами пожаротушения. </w:t>
      </w:r>
      <w:r w:rsidRPr="00603C79">
        <w:rPr>
          <w:rFonts w:ascii="Times New Roman" w:hAnsi="Times New Roman"/>
          <w:szCs w:val="24"/>
        </w:rPr>
        <w:br/>
        <w:t>В течение учебного времени в Гимназии находится сотрудник охранного предприятия, в обязанности которого входит охрана школы от проникновения посторонних лиц и соблюдение общественного порядка.</w:t>
      </w:r>
    </w:p>
    <w:p w14:paraId="3715C93F" w14:textId="77777777" w:rsidR="003F65DC" w:rsidRPr="00603C79" w:rsidRDefault="003F65DC" w:rsidP="009C11BE">
      <w:pPr>
        <w:spacing w:after="0" w:line="240" w:lineRule="auto"/>
        <w:ind w:firstLine="851"/>
        <w:jc w:val="both"/>
        <w:rPr>
          <w:rFonts w:ascii="Times New Roman" w:hAnsi="Times New Roman"/>
          <w:szCs w:val="24"/>
          <w:lang w:eastAsia="ru-RU"/>
        </w:rPr>
      </w:pPr>
      <w:r w:rsidRPr="00603C79">
        <w:rPr>
          <w:rFonts w:ascii="Times New Roman" w:hAnsi="Times New Roman"/>
          <w:szCs w:val="24"/>
          <w:lang w:eastAsia="ru-RU"/>
        </w:rPr>
        <w:t xml:space="preserve">В учреждении существует локальная сеть, </w:t>
      </w:r>
      <w:r w:rsidRPr="00603C79">
        <w:rPr>
          <w:rFonts w:ascii="Times New Roman" w:hAnsi="Times New Roman"/>
          <w:szCs w:val="24"/>
          <w:lang w:val="en-US" w:eastAsia="ru-RU"/>
        </w:rPr>
        <w:t>DSL</w:t>
      </w:r>
      <w:r w:rsidRPr="00603C79">
        <w:rPr>
          <w:rFonts w:ascii="Times New Roman" w:hAnsi="Times New Roman"/>
          <w:szCs w:val="24"/>
          <w:lang w:eastAsia="ru-RU"/>
        </w:rPr>
        <w:t>-интернет; дополнительные беспроводные точки выхода в интернет установлены в медицинском кабинете и кабинете химии. Нет доступа в кабинет технологии (мальчики) и в спортивном зале. Доступ к сети Интернет обеспечивается ЗАО «Ланит-ДВ». Качество связи до 2 Мбит/сек. Для блокирования ресурсов, не имеющих отношение к образовательным, используются средства контентной фильтрации.</w:t>
      </w:r>
    </w:p>
    <w:p w14:paraId="59D63E7E" w14:textId="77777777" w:rsidR="009D4CAF" w:rsidRPr="00603C79" w:rsidRDefault="009D4CAF" w:rsidP="003F65DC">
      <w:pPr>
        <w:pStyle w:val="a4"/>
        <w:tabs>
          <w:tab w:val="left" w:pos="1035"/>
        </w:tabs>
        <w:spacing w:line="240" w:lineRule="auto"/>
        <w:ind w:left="426"/>
        <w:jc w:val="both"/>
        <w:rPr>
          <w:sz w:val="20"/>
          <w:lang w:eastAsia="ru-RU"/>
        </w:rPr>
      </w:pPr>
    </w:p>
    <w:sectPr w:rsidR="009D4CAF" w:rsidRPr="00603C79" w:rsidSect="005659AD">
      <w:footerReference w:type="default" r:id="rId33"/>
      <w:pgSz w:w="11906" w:h="16838" w:code="9"/>
      <w:pgMar w:top="851" w:right="707" w:bottom="567" w:left="1276" w:header="0" w:footer="0"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5E60A" w14:textId="77777777" w:rsidR="00057448" w:rsidRDefault="00057448" w:rsidP="00674552">
      <w:pPr>
        <w:spacing w:after="0" w:line="240" w:lineRule="auto"/>
      </w:pPr>
      <w:r>
        <w:separator/>
      </w:r>
    </w:p>
  </w:endnote>
  <w:endnote w:type="continuationSeparator" w:id="0">
    <w:p w14:paraId="53F0A2B2" w14:textId="77777777" w:rsidR="00057448" w:rsidRDefault="00057448" w:rsidP="00674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499026"/>
      <w:docPartObj>
        <w:docPartGallery w:val="Page Numbers (Bottom of Page)"/>
        <w:docPartUnique/>
      </w:docPartObj>
    </w:sdtPr>
    <w:sdtEndPr>
      <w:rPr>
        <w:rFonts w:ascii="Times New Roman" w:hAnsi="Times New Roman"/>
      </w:rPr>
    </w:sdtEndPr>
    <w:sdtContent>
      <w:p w14:paraId="0AC5E5F2" w14:textId="77777777" w:rsidR="00D96C4C" w:rsidRPr="00E80EBE" w:rsidRDefault="00D96C4C">
        <w:pPr>
          <w:pStyle w:val="af1"/>
          <w:jc w:val="right"/>
          <w:rPr>
            <w:rFonts w:ascii="Times New Roman" w:hAnsi="Times New Roman"/>
          </w:rPr>
        </w:pPr>
        <w:r w:rsidRPr="00E80EBE">
          <w:rPr>
            <w:rFonts w:ascii="Times New Roman" w:hAnsi="Times New Roman"/>
          </w:rPr>
          <w:fldChar w:fldCharType="begin"/>
        </w:r>
        <w:r w:rsidRPr="00E80EBE">
          <w:rPr>
            <w:rFonts w:ascii="Times New Roman" w:hAnsi="Times New Roman"/>
          </w:rPr>
          <w:instrText>PAGE   \* MERGEFORMAT</w:instrText>
        </w:r>
        <w:r w:rsidRPr="00E80EBE">
          <w:rPr>
            <w:rFonts w:ascii="Times New Roman" w:hAnsi="Times New Roman"/>
          </w:rPr>
          <w:fldChar w:fldCharType="separate"/>
        </w:r>
        <w:r w:rsidR="00F61045">
          <w:rPr>
            <w:rFonts w:ascii="Times New Roman" w:hAnsi="Times New Roman"/>
            <w:noProof/>
          </w:rPr>
          <w:t>367</w:t>
        </w:r>
        <w:r w:rsidRPr="00E80EBE">
          <w:rPr>
            <w:rFonts w:ascii="Times New Roman" w:hAnsi="Times New Roman"/>
          </w:rPr>
          <w:fldChar w:fldCharType="end"/>
        </w:r>
      </w:p>
    </w:sdtContent>
  </w:sdt>
  <w:p w14:paraId="651330C8" w14:textId="77777777" w:rsidR="00D96C4C" w:rsidRDefault="00D96C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E3312" w14:textId="77777777" w:rsidR="00057448" w:rsidRDefault="00057448" w:rsidP="00674552">
      <w:pPr>
        <w:spacing w:after="0" w:line="240" w:lineRule="auto"/>
      </w:pPr>
      <w:r>
        <w:separator/>
      </w:r>
    </w:p>
  </w:footnote>
  <w:footnote w:type="continuationSeparator" w:id="0">
    <w:p w14:paraId="0540E9BF" w14:textId="77777777" w:rsidR="00057448" w:rsidRDefault="00057448" w:rsidP="00674552">
      <w:pPr>
        <w:spacing w:after="0" w:line="240" w:lineRule="auto"/>
      </w:pPr>
      <w:r>
        <w:continuationSeparator/>
      </w:r>
    </w:p>
  </w:footnote>
  <w:footnote w:id="1">
    <w:p w14:paraId="32EA3C44" w14:textId="77777777" w:rsidR="00D96C4C" w:rsidRDefault="00D96C4C">
      <w:pPr>
        <w:pStyle w:val="ab"/>
      </w:pPr>
      <w:r>
        <w:rPr>
          <w:rStyle w:val="ad"/>
        </w:rPr>
        <w:footnoteRef/>
      </w:r>
      <w:r>
        <w:t xml:space="preserve"> </w:t>
      </w:r>
    </w:p>
  </w:footnote>
  <w:footnote w:id="2">
    <w:p w14:paraId="5F16BDAA" w14:textId="77777777" w:rsidR="00D96C4C" w:rsidRPr="009863DF" w:rsidRDefault="00D96C4C" w:rsidP="009863DF">
      <w:pPr>
        <w:pStyle w:val="afb"/>
        <w:shd w:val="clear" w:color="auto" w:fill="auto"/>
        <w:tabs>
          <w:tab w:val="left" w:pos="142"/>
          <w:tab w:val="left" w:pos="284"/>
        </w:tabs>
        <w:ind w:left="120" w:hanging="120"/>
        <w:jc w:val="left"/>
        <w:rPr>
          <w:rFonts w:ascii="Times New Roman" w:hAnsi="Times New Roman" w:cs="Times New Roman"/>
          <w:sz w:val="18"/>
        </w:rPr>
      </w:pPr>
      <w:r w:rsidRPr="009863DF">
        <w:rPr>
          <w:vertAlign w:val="superscript"/>
        </w:rPr>
        <w:footnoteRef/>
      </w:r>
      <w:r w:rsidRPr="009863DF">
        <w:tab/>
      </w:r>
      <w:r w:rsidRPr="009863DF">
        <w:rPr>
          <w:rFonts w:ascii="Times New Roman" w:hAnsi="Times New Roman" w:cs="Times New Roman"/>
          <w:sz w:val="18"/>
        </w:rPr>
        <w:t>Осуществляется в соответствии со статьей 92 Федерального закона «Об образовании в Российской Федерации»</w:t>
      </w:r>
    </w:p>
  </w:footnote>
  <w:footnote w:id="3">
    <w:p w14:paraId="06770F1C" w14:textId="77777777" w:rsidR="00D96C4C" w:rsidRPr="009863DF" w:rsidRDefault="00D96C4C" w:rsidP="009863DF">
      <w:pPr>
        <w:pStyle w:val="afb"/>
        <w:shd w:val="clear" w:color="auto" w:fill="auto"/>
        <w:tabs>
          <w:tab w:val="left" w:pos="142"/>
          <w:tab w:val="left" w:pos="230"/>
        </w:tabs>
        <w:ind w:firstLine="22"/>
        <w:jc w:val="left"/>
        <w:rPr>
          <w:rFonts w:ascii="Times New Roman" w:hAnsi="Times New Roman" w:cs="Times New Roman"/>
          <w:sz w:val="18"/>
        </w:rPr>
      </w:pPr>
      <w:r w:rsidRPr="009863DF">
        <w:rPr>
          <w:rFonts w:ascii="Times New Roman" w:hAnsi="Times New Roman" w:cs="Times New Roman"/>
          <w:sz w:val="18"/>
          <w:vertAlign w:val="superscript"/>
        </w:rPr>
        <w:footnoteRef/>
      </w:r>
      <w:r w:rsidRPr="009863DF">
        <w:rPr>
          <w:rFonts w:ascii="Times New Roman" w:hAnsi="Times New Roman" w:cs="Times New Roman"/>
          <w:sz w:val="18"/>
        </w:rPr>
        <w:t xml:space="preserve"> Осуществляется в соответствии со статьей 95 Федерального закона «Об образовании в Российской Федерации»</w:t>
      </w:r>
    </w:p>
  </w:footnote>
  <w:footnote w:id="4">
    <w:p w14:paraId="208B4B50" w14:textId="77777777" w:rsidR="00D96C4C" w:rsidRPr="009863DF" w:rsidRDefault="00D96C4C" w:rsidP="009863DF">
      <w:pPr>
        <w:pStyle w:val="afb"/>
        <w:shd w:val="clear" w:color="auto" w:fill="auto"/>
        <w:tabs>
          <w:tab w:val="left" w:pos="142"/>
          <w:tab w:val="left" w:pos="230"/>
        </w:tabs>
        <w:ind w:left="240"/>
        <w:jc w:val="left"/>
        <w:rPr>
          <w:rFonts w:ascii="Times New Roman" w:hAnsi="Times New Roman" w:cs="Times New Roman"/>
          <w:sz w:val="18"/>
        </w:rPr>
      </w:pPr>
      <w:r w:rsidRPr="009863DF">
        <w:rPr>
          <w:rFonts w:ascii="Times New Roman" w:hAnsi="Times New Roman" w:cs="Times New Roman"/>
          <w:sz w:val="18"/>
          <w:vertAlign w:val="superscript"/>
        </w:rPr>
        <w:footnoteRef/>
      </w:r>
      <w:r w:rsidRPr="009863DF">
        <w:rPr>
          <w:rFonts w:ascii="Times New Roman" w:hAnsi="Times New Roman" w:cs="Times New Roman"/>
          <w:sz w:val="18"/>
        </w:rPr>
        <w:tab/>
        <w:t>Осуществляется в соответствии со статьей 97 Федерального закона «Об образовании в Российской Федерации»</w:t>
      </w:r>
    </w:p>
  </w:footnote>
  <w:footnote w:id="5">
    <w:p w14:paraId="1AD50100" w14:textId="77777777" w:rsidR="00D96C4C" w:rsidRDefault="00D96C4C">
      <w:pPr>
        <w:pStyle w:val="ab"/>
      </w:pPr>
      <w:r>
        <w:rPr>
          <w:rStyle w:val="ad"/>
        </w:rPr>
        <w:footnoteRef/>
      </w:r>
      <w:r>
        <w:t xml:space="preserve"> </w:t>
      </w:r>
      <w:hyperlink r:id="rId1" w:history="1">
        <w:r w:rsidRPr="00E95A51">
          <w:rPr>
            <w:rStyle w:val="af6"/>
            <w:rFonts w:ascii="Times New Roman" w:hAnsi="Times New Roman"/>
          </w:rPr>
          <w:t>http://artgimnaziya1.ru/pages/601742cc3135310419030000</w:t>
        </w:r>
      </w:hyperlink>
      <w:r>
        <w:rPr>
          <w:rFonts w:ascii="Times New Roman" w:hAnsi="Times New Roman"/>
        </w:rPr>
        <w:t xml:space="preserve"> (Положение о проектной деятельности)</w:t>
      </w:r>
    </w:p>
  </w:footnote>
  <w:footnote w:id="6">
    <w:p w14:paraId="789414AB" w14:textId="77777777" w:rsidR="00D96C4C" w:rsidRPr="00187EEF" w:rsidRDefault="00D96C4C" w:rsidP="00205A56">
      <w:pPr>
        <w:pStyle w:val="ab"/>
        <w:spacing w:after="0" w:line="240" w:lineRule="auto"/>
        <w:rPr>
          <w:rFonts w:ascii="Times New Roman" w:hAnsi="Times New Roman"/>
        </w:rPr>
      </w:pPr>
      <w:r w:rsidRPr="00187EEF">
        <w:rPr>
          <w:rStyle w:val="ad"/>
          <w:rFonts w:ascii="Times New Roman" w:hAnsi="Times New Roman"/>
        </w:rPr>
        <w:footnoteRef/>
      </w:r>
      <w:r w:rsidRPr="00187EEF">
        <w:rPr>
          <w:rFonts w:ascii="Times New Roman" w:hAnsi="Times New Roman"/>
          <w:lang w:val="en-US"/>
        </w:rPr>
        <w:t xml:space="preserve"> Common European Framework of Reference for Languages: Learning, teaching, assessment. https:/</w:t>
      </w:r>
      <w:hyperlink r:id="rId2">
        <w:r w:rsidRPr="00187EEF">
          <w:rPr>
            <w:rFonts w:ascii="Times New Roman" w:hAnsi="Times New Roman"/>
            <w:lang w:val="en-US"/>
          </w:rPr>
          <w:t>/www</w:t>
        </w:r>
      </w:hyperlink>
      <w:r w:rsidRPr="00187EEF">
        <w:rPr>
          <w:rFonts w:ascii="Times New Roman" w:hAnsi="Times New Roman"/>
          <w:lang w:val="en-US"/>
        </w:rPr>
        <w:t>.</w:t>
      </w:r>
      <w:hyperlink r:id="rId3">
        <w:r w:rsidRPr="00187EEF">
          <w:rPr>
            <w:rFonts w:ascii="Times New Roman" w:hAnsi="Times New Roman"/>
          </w:rPr>
          <w:t>coe.int/en/web/common-european-</w:t>
        </w:r>
      </w:hyperlink>
      <w:r w:rsidRPr="00187EEF">
        <w:rPr>
          <w:rFonts w:ascii="Times New Roman" w:hAnsi="Times New Roman"/>
        </w:rPr>
        <w:t xml:space="preserve"> framework-reference-languages</w:t>
      </w:r>
    </w:p>
  </w:footnote>
  <w:footnote w:id="7">
    <w:p w14:paraId="63E9E2C0" w14:textId="77777777" w:rsidR="00D96C4C" w:rsidRPr="00187EEF" w:rsidRDefault="00D96C4C">
      <w:pPr>
        <w:pStyle w:val="ab"/>
        <w:rPr>
          <w:rFonts w:ascii="Times New Roman" w:hAnsi="Times New Roman"/>
        </w:rPr>
      </w:pPr>
      <w:r w:rsidRPr="00187EEF">
        <w:rPr>
          <w:rStyle w:val="ad"/>
          <w:rFonts w:ascii="Times New Roman" w:hAnsi="Times New Roman"/>
        </w:rPr>
        <w:footnoteRef/>
      </w:r>
      <w:r w:rsidRPr="00187EEF">
        <w:rPr>
          <w:rFonts w:ascii="Times New Roman" w:hAnsi="Times New Roman"/>
        </w:rPr>
        <w:t xml:space="preserve"> Курсивом выделено содержание, изучаемое на углубленном уровне</w:t>
      </w:r>
      <w:r>
        <w:t xml:space="preserve"> </w:t>
      </w:r>
    </w:p>
  </w:footnote>
  <w:footnote w:id="8">
    <w:p w14:paraId="446C111E" w14:textId="77777777" w:rsidR="00D96C4C" w:rsidRPr="00985CAD" w:rsidRDefault="00D96C4C" w:rsidP="00BA33B9">
      <w:pPr>
        <w:pStyle w:val="footnotedescription"/>
        <w:spacing w:line="259" w:lineRule="auto"/>
        <w:ind w:left="0" w:firstLine="0"/>
        <w:rPr>
          <w:lang w:val="ru-RU"/>
        </w:rPr>
      </w:pPr>
      <w:r>
        <w:rPr>
          <w:rStyle w:val="footnotemark"/>
        </w:rPr>
        <w:footnoteRef/>
      </w:r>
      <w:r w:rsidRPr="00985CAD">
        <w:rPr>
          <w:lang w:val="ru-RU"/>
        </w:rPr>
        <w:t xml:space="preserve"> </w:t>
      </w:r>
      <w:r w:rsidRPr="007A7BF0">
        <w:rPr>
          <w:lang w:val="ru-RU"/>
        </w:rPr>
        <w:t>МС — элементы содержания, включающие межпредметные связи, которые подробнее раскрыты в тематическом планировании.</w:t>
      </w:r>
    </w:p>
  </w:footnote>
  <w:footnote w:id="9">
    <w:p w14:paraId="00D97B8D" w14:textId="77777777" w:rsidR="00D96C4C" w:rsidRPr="00985CAD" w:rsidRDefault="00D96C4C" w:rsidP="00BA33B9">
      <w:pPr>
        <w:pStyle w:val="footnotedescription"/>
        <w:spacing w:line="259" w:lineRule="auto"/>
        <w:ind w:left="0" w:firstLine="0"/>
        <w:rPr>
          <w:lang w:val="ru-RU"/>
        </w:rPr>
      </w:pPr>
      <w:r>
        <w:rPr>
          <w:rStyle w:val="footnotemark"/>
        </w:rPr>
        <w:footnoteRef/>
      </w:r>
      <w:r w:rsidRPr="00985CAD">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singleLevel"/>
    <w:tmpl w:val="00000012"/>
    <w:name w:val="WW8Num18"/>
    <w:lvl w:ilvl="0">
      <w:start w:val="1"/>
      <w:numFmt w:val="bullet"/>
      <w:lvlText w:val=""/>
      <w:lvlJc w:val="left"/>
      <w:pPr>
        <w:tabs>
          <w:tab w:val="num" w:pos="0"/>
        </w:tabs>
        <w:ind w:left="785" w:hanging="360"/>
      </w:pPr>
      <w:rPr>
        <w:rFonts w:ascii="Symbol" w:hAnsi="Symbol"/>
      </w:rPr>
    </w:lvl>
  </w:abstractNum>
  <w:abstractNum w:abstractNumId="1" w15:restartNumberingAfterBreak="0">
    <w:nsid w:val="00E469C7"/>
    <w:multiLevelType w:val="hybridMultilevel"/>
    <w:tmpl w:val="9ACAD1E8"/>
    <w:lvl w:ilvl="0" w:tplc="52F633B2">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0D0DCE4">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5A096A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7345560">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EB6ACF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384BE42">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8CB2F30E">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202C8E78">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2EE7796">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 w15:restartNumberingAfterBreak="0">
    <w:nsid w:val="019A298E"/>
    <w:multiLevelType w:val="hybridMultilevel"/>
    <w:tmpl w:val="C4D23CA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EF53AB"/>
    <w:multiLevelType w:val="hybridMultilevel"/>
    <w:tmpl w:val="3A72A1A4"/>
    <w:lvl w:ilvl="0" w:tplc="82DE2458">
      <w:start w:val="1"/>
      <w:numFmt w:val="decimal"/>
      <w:lvlText w:val="%1."/>
      <w:lvlJc w:val="left"/>
      <w:pPr>
        <w:ind w:left="248"/>
      </w:pPr>
      <w:rPr>
        <w:rFonts w:ascii="Times New Roman" w:eastAsia="Times New Roman" w:hAnsi="Times New Roman" w:cs="Times New Roman"/>
        <w:b w:val="0"/>
        <w:i w:val="0"/>
        <w:strike w:val="0"/>
        <w:dstrike w:val="0"/>
        <w:color w:val="231F20"/>
        <w:sz w:val="22"/>
        <w:szCs w:val="20"/>
        <w:u w:val="none" w:color="000000"/>
        <w:bdr w:val="none" w:sz="0" w:space="0" w:color="auto"/>
        <w:shd w:val="clear" w:color="auto" w:fill="auto"/>
        <w:vertAlign w:val="baseline"/>
      </w:rPr>
    </w:lvl>
    <w:lvl w:ilvl="1" w:tplc="109EFC50">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337439C0">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C9E6FF28">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5AEB496">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4E94DC36">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69AE11A">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D38C98A">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3CCCDB44">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4" w15:restartNumberingAfterBreak="0">
    <w:nsid w:val="02023178"/>
    <w:multiLevelType w:val="hybridMultilevel"/>
    <w:tmpl w:val="1012D782"/>
    <w:lvl w:ilvl="0" w:tplc="E604B8FA">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0817CB"/>
    <w:multiLevelType w:val="hybridMultilevel"/>
    <w:tmpl w:val="0784CE16"/>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02884142"/>
    <w:multiLevelType w:val="hybridMultilevel"/>
    <w:tmpl w:val="7C506B4C"/>
    <w:lvl w:ilvl="0" w:tplc="AD8C7F14">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1002C8C">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41A98F0">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B6E053E0">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30CEA96">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B9A7364">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47C6CFFE">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9827EA6">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4BC8A5CE">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7" w15:restartNumberingAfterBreak="0">
    <w:nsid w:val="03323FAD"/>
    <w:multiLevelType w:val="hybridMultilevel"/>
    <w:tmpl w:val="20A22B8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B8574E"/>
    <w:multiLevelType w:val="hybridMultilevel"/>
    <w:tmpl w:val="3B5475EA"/>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4794A79"/>
    <w:multiLevelType w:val="multilevel"/>
    <w:tmpl w:val="A6F816C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7B7A4F"/>
    <w:multiLevelType w:val="hybridMultilevel"/>
    <w:tmpl w:val="0902E302"/>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286EE0"/>
    <w:multiLevelType w:val="hybridMultilevel"/>
    <w:tmpl w:val="A2D2DBC8"/>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6D67023"/>
    <w:multiLevelType w:val="hybridMultilevel"/>
    <w:tmpl w:val="60A0699C"/>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6F0562B"/>
    <w:multiLevelType w:val="multilevel"/>
    <w:tmpl w:val="CA188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841237"/>
    <w:multiLevelType w:val="hybridMultilevel"/>
    <w:tmpl w:val="8E92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F61D83"/>
    <w:multiLevelType w:val="hybridMultilevel"/>
    <w:tmpl w:val="B45A835C"/>
    <w:lvl w:ilvl="0" w:tplc="D6BEB8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666745"/>
    <w:multiLevelType w:val="multilevel"/>
    <w:tmpl w:val="0E2C06D4"/>
    <w:lvl w:ilvl="0">
      <w:start w:val="1"/>
      <w:numFmt w:val="decimal"/>
      <w:lvlText w:val="%1."/>
      <w:lvlJc w:val="left"/>
      <w:pPr>
        <w:ind w:left="720" w:hanging="360"/>
      </w:pPr>
      <w:rPr>
        <w:rFonts w:hint="default"/>
      </w:rPr>
    </w:lvl>
    <w:lvl w:ilvl="1">
      <w:start w:val="9"/>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15:restartNumberingAfterBreak="0">
    <w:nsid w:val="08AE25DB"/>
    <w:multiLevelType w:val="hybridMultilevel"/>
    <w:tmpl w:val="018EE2EA"/>
    <w:lvl w:ilvl="0" w:tplc="BAA0189C">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92B0004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C6A8B2E">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0247C8C">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A6BC181C">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F3A7D36">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F4A69EC">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6CE0BFE">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B342738">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 w15:restartNumberingAfterBreak="0">
    <w:nsid w:val="08E43D01"/>
    <w:multiLevelType w:val="hybridMultilevel"/>
    <w:tmpl w:val="06AEAC0E"/>
    <w:lvl w:ilvl="0" w:tplc="5B1EFAF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19357F"/>
    <w:multiLevelType w:val="hybridMultilevel"/>
    <w:tmpl w:val="34003FF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577347"/>
    <w:multiLevelType w:val="hybridMultilevel"/>
    <w:tmpl w:val="71740114"/>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0A4F3600"/>
    <w:multiLevelType w:val="hybridMultilevel"/>
    <w:tmpl w:val="CAE2D34E"/>
    <w:lvl w:ilvl="0" w:tplc="D6BEB8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6571B2"/>
    <w:multiLevelType w:val="hybridMultilevel"/>
    <w:tmpl w:val="51FC9372"/>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0B016958"/>
    <w:multiLevelType w:val="hybridMultilevel"/>
    <w:tmpl w:val="28603E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0BB25B9D"/>
    <w:multiLevelType w:val="hybridMultilevel"/>
    <w:tmpl w:val="9DCE7020"/>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0C565E05"/>
    <w:multiLevelType w:val="hybridMultilevel"/>
    <w:tmpl w:val="4392AA26"/>
    <w:lvl w:ilvl="0" w:tplc="AE7ECB5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C857915"/>
    <w:multiLevelType w:val="hybridMultilevel"/>
    <w:tmpl w:val="DF50854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C9B3BE5"/>
    <w:multiLevelType w:val="multilevel"/>
    <w:tmpl w:val="1F6E4136"/>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F55157"/>
    <w:multiLevelType w:val="hybridMultilevel"/>
    <w:tmpl w:val="78F486AE"/>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D843161"/>
    <w:multiLevelType w:val="hybridMultilevel"/>
    <w:tmpl w:val="ED904F8C"/>
    <w:lvl w:ilvl="0" w:tplc="11EE4D12">
      <w:start w:val="1"/>
      <w:numFmt w:val="decimal"/>
      <w:lvlText w:val="%1."/>
      <w:lvlJc w:val="left"/>
      <w:pPr>
        <w:ind w:left="513"/>
      </w:pPr>
      <w:rPr>
        <w:rFonts w:ascii="Times New Roman" w:eastAsia="Calibri" w:hAnsi="Times New Roman" w:cs="Times New Roman" w:hint="default"/>
        <w:b w:val="0"/>
        <w:i w:val="0"/>
        <w:strike w:val="0"/>
        <w:dstrike w:val="0"/>
        <w:color w:val="181717"/>
        <w:sz w:val="22"/>
        <w:szCs w:val="20"/>
        <w:u w:val="none" w:color="000000"/>
        <w:bdr w:val="none" w:sz="0" w:space="0" w:color="auto"/>
        <w:shd w:val="clear" w:color="auto" w:fill="auto"/>
        <w:vertAlign w:val="baseline"/>
      </w:rPr>
    </w:lvl>
    <w:lvl w:ilvl="1" w:tplc="FF96E8C0">
      <w:start w:val="1"/>
      <w:numFmt w:val="lowerLetter"/>
      <w:lvlText w:val="%2"/>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9830F6E2">
      <w:start w:val="1"/>
      <w:numFmt w:val="lowerRoman"/>
      <w:lvlText w:val="%3"/>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77AF71C">
      <w:start w:val="1"/>
      <w:numFmt w:val="decimal"/>
      <w:lvlText w:val="%4"/>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0BA8D1E">
      <w:start w:val="1"/>
      <w:numFmt w:val="lowerLetter"/>
      <w:lvlText w:val="%5"/>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3660632">
      <w:start w:val="1"/>
      <w:numFmt w:val="lowerRoman"/>
      <w:lvlText w:val="%6"/>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9748F58">
      <w:start w:val="1"/>
      <w:numFmt w:val="decimal"/>
      <w:lvlText w:val="%7"/>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D560B02">
      <w:start w:val="1"/>
      <w:numFmt w:val="lowerLetter"/>
      <w:lvlText w:val="%8"/>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92CAE48">
      <w:start w:val="1"/>
      <w:numFmt w:val="lowerRoman"/>
      <w:lvlText w:val="%9"/>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1" w15:restartNumberingAfterBreak="0">
    <w:nsid w:val="0E213C54"/>
    <w:multiLevelType w:val="hybridMultilevel"/>
    <w:tmpl w:val="22CAF268"/>
    <w:lvl w:ilvl="0" w:tplc="E604B8FA">
      <w:start w:val="1"/>
      <w:numFmt w:val="bullet"/>
      <w:lvlText w:val="•"/>
      <w:lvlJc w:val="left"/>
      <w:pPr>
        <w:ind w:left="1429"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E8E0A50"/>
    <w:multiLevelType w:val="hybridMultilevel"/>
    <w:tmpl w:val="A184CEB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107DA3"/>
    <w:multiLevelType w:val="hybridMultilevel"/>
    <w:tmpl w:val="324E53CA"/>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F125E67"/>
    <w:multiLevelType w:val="hybridMultilevel"/>
    <w:tmpl w:val="C7362030"/>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7232A2"/>
    <w:multiLevelType w:val="hybridMultilevel"/>
    <w:tmpl w:val="67A00172"/>
    <w:lvl w:ilvl="0" w:tplc="AE7ECB5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F02ECA"/>
    <w:multiLevelType w:val="hybridMultilevel"/>
    <w:tmpl w:val="890AD134"/>
    <w:lvl w:ilvl="0" w:tplc="E604B8FA">
      <w:start w:val="1"/>
      <w:numFmt w:val="bullet"/>
      <w:lvlText w:val="•"/>
      <w:lvlJc w:val="left"/>
      <w:pPr>
        <w:ind w:left="988"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37" w15:restartNumberingAfterBreak="0">
    <w:nsid w:val="10886674"/>
    <w:multiLevelType w:val="hybridMultilevel"/>
    <w:tmpl w:val="8000EEB8"/>
    <w:lvl w:ilvl="0" w:tplc="9D9268B8">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550E7FC">
      <w:start w:val="1"/>
      <w:numFmt w:val="lowerLetter"/>
      <w:lvlText w:val="%2"/>
      <w:lvlJc w:val="left"/>
      <w:pPr>
        <w:ind w:left="11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AD286C2">
      <w:start w:val="1"/>
      <w:numFmt w:val="lowerRoman"/>
      <w:lvlText w:val="%3"/>
      <w:lvlJc w:val="left"/>
      <w:pPr>
        <w:ind w:left="18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0D8EDC0">
      <w:start w:val="1"/>
      <w:numFmt w:val="decimal"/>
      <w:lvlText w:val="%4"/>
      <w:lvlJc w:val="left"/>
      <w:pPr>
        <w:ind w:left="26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96A0119A">
      <w:start w:val="1"/>
      <w:numFmt w:val="lowerLetter"/>
      <w:lvlText w:val="%5"/>
      <w:lvlJc w:val="left"/>
      <w:pPr>
        <w:ind w:left="333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CFE6D06">
      <w:start w:val="1"/>
      <w:numFmt w:val="lowerRoman"/>
      <w:lvlText w:val="%6"/>
      <w:lvlJc w:val="left"/>
      <w:pPr>
        <w:ind w:left="405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426DC4E">
      <w:start w:val="1"/>
      <w:numFmt w:val="decimal"/>
      <w:lvlText w:val="%7"/>
      <w:lvlJc w:val="left"/>
      <w:pPr>
        <w:ind w:left="477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CCA48CE">
      <w:start w:val="1"/>
      <w:numFmt w:val="lowerLetter"/>
      <w:lvlText w:val="%8"/>
      <w:lvlJc w:val="left"/>
      <w:pPr>
        <w:ind w:left="549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84C3936">
      <w:start w:val="1"/>
      <w:numFmt w:val="lowerRoman"/>
      <w:lvlText w:val="%9"/>
      <w:lvlJc w:val="left"/>
      <w:pPr>
        <w:ind w:left="621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38" w15:restartNumberingAfterBreak="0">
    <w:nsid w:val="120E4518"/>
    <w:multiLevelType w:val="hybridMultilevel"/>
    <w:tmpl w:val="BD48FBD0"/>
    <w:lvl w:ilvl="0" w:tplc="AE7ECB5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0E4D78"/>
    <w:multiLevelType w:val="hybridMultilevel"/>
    <w:tmpl w:val="849E01D4"/>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29C19F0"/>
    <w:multiLevelType w:val="hybridMultilevel"/>
    <w:tmpl w:val="95A2E006"/>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346124C"/>
    <w:multiLevelType w:val="multilevel"/>
    <w:tmpl w:val="1640D486"/>
    <w:lvl w:ilvl="0">
      <w:start w:val="2"/>
      <w:numFmt w:val="decimal"/>
      <w:lvlText w:val="%1."/>
      <w:lvlJc w:val="left"/>
      <w:pPr>
        <w:ind w:left="540" w:hanging="540"/>
      </w:pPr>
      <w:rPr>
        <w:rFonts w:eastAsia="Century Schoolbook" w:hint="default"/>
      </w:rPr>
    </w:lvl>
    <w:lvl w:ilvl="1">
      <w:start w:val="2"/>
      <w:numFmt w:val="decimal"/>
      <w:lvlText w:val="%1.%2."/>
      <w:lvlJc w:val="left"/>
      <w:pPr>
        <w:ind w:left="1113" w:hanging="540"/>
      </w:pPr>
      <w:rPr>
        <w:rFonts w:eastAsia="Century Schoolbook" w:hint="default"/>
        <w:b/>
      </w:rPr>
    </w:lvl>
    <w:lvl w:ilvl="2">
      <w:start w:val="1"/>
      <w:numFmt w:val="decimal"/>
      <w:lvlText w:val="%1.%2.%3."/>
      <w:lvlJc w:val="left"/>
      <w:pPr>
        <w:ind w:left="1866" w:hanging="720"/>
      </w:pPr>
      <w:rPr>
        <w:rFonts w:eastAsia="Century Schoolbook" w:hint="default"/>
        <w:b/>
        <w:color w:val="auto"/>
      </w:rPr>
    </w:lvl>
    <w:lvl w:ilvl="3">
      <w:start w:val="1"/>
      <w:numFmt w:val="decimal"/>
      <w:lvlText w:val="%1.%2.%3.%4."/>
      <w:lvlJc w:val="left"/>
      <w:pPr>
        <w:ind w:left="2439" w:hanging="720"/>
      </w:pPr>
      <w:rPr>
        <w:rFonts w:eastAsia="Century Schoolbook" w:hint="default"/>
      </w:rPr>
    </w:lvl>
    <w:lvl w:ilvl="4">
      <w:start w:val="1"/>
      <w:numFmt w:val="decimal"/>
      <w:lvlText w:val="%1.%2.%3.%4.%5."/>
      <w:lvlJc w:val="left"/>
      <w:pPr>
        <w:ind w:left="3372" w:hanging="1080"/>
      </w:pPr>
      <w:rPr>
        <w:rFonts w:eastAsia="Century Schoolbook" w:hint="default"/>
      </w:rPr>
    </w:lvl>
    <w:lvl w:ilvl="5">
      <w:start w:val="1"/>
      <w:numFmt w:val="decimal"/>
      <w:lvlText w:val="%1.%2.%3.%4.%5.%6."/>
      <w:lvlJc w:val="left"/>
      <w:pPr>
        <w:ind w:left="3945" w:hanging="1080"/>
      </w:pPr>
      <w:rPr>
        <w:rFonts w:eastAsia="Century Schoolbook" w:hint="default"/>
      </w:rPr>
    </w:lvl>
    <w:lvl w:ilvl="6">
      <w:start w:val="1"/>
      <w:numFmt w:val="decimal"/>
      <w:lvlText w:val="%1.%2.%3.%4.%5.%6.%7."/>
      <w:lvlJc w:val="left"/>
      <w:pPr>
        <w:ind w:left="4878" w:hanging="1440"/>
      </w:pPr>
      <w:rPr>
        <w:rFonts w:eastAsia="Century Schoolbook" w:hint="default"/>
      </w:rPr>
    </w:lvl>
    <w:lvl w:ilvl="7">
      <w:start w:val="1"/>
      <w:numFmt w:val="decimal"/>
      <w:lvlText w:val="%1.%2.%3.%4.%5.%6.%7.%8."/>
      <w:lvlJc w:val="left"/>
      <w:pPr>
        <w:ind w:left="5451" w:hanging="1440"/>
      </w:pPr>
      <w:rPr>
        <w:rFonts w:eastAsia="Century Schoolbook" w:hint="default"/>
      </w:rPr>
    </w:lvl>
    <w:lvl w:ilvl="8">
      <w:start w:val="1"/>
      <w:numFmt w:val="decimal"/>
      <w:lvlText w:val="%1.%2.%3.%4.%5.%6.%7.%8.%9."/>
      <w:lvlJc w:val="left"/>
      <w:pPr>
        <w:ind w:left="6384" w:hanging="1800"/>
      </w:pPr>
      <w:rPr>
        <w:rFonts w:eastAsia="Century Schoolbook" w:hint="default"/>
      </w:rPr>
    </w:lvl>
  </w:abstractNum>
  <w:abstractNum w:abstractNumId="42" w15:restartNumberingAfterBreak="0">
    <w:nsid w:val="13572E6A"/>
    <w:multiLevelType w:val="hybridMultilevel"/>
    <w:tmpl w:val="9C48035E"/>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138C2643"/>
    <w:multiLevelType w:val="hybridMultilevel"/>
    <w:tmpl w:val="3B6C269A"/>
    <w:lvl w:ilvl="0" w:tplc="4E0CB202">
      <w:start w:val="1"/>
      <w:numFmt w:val="bullet"/>
      <w:lvlText w:val="•"/>
      <w:lvlJc w:val="left"/>
      <w:pPr>
        <w:tabs>
          <w:tab w:val="num" w:pos="720"/>
        </w:tabs>
        <w:ind w:left="720" w:hanging="360"/>
      </w:pPr>
      <w:rPr>
        <w:rFonts w:ascii="Arial" w:hAnsi="Arial" w:hint="default"/>
      </w:rPr>
    </w:lvl>
    <w:lvl w:ilvl="1" w:tplc="AAEED5CA" w:tentative="1">
      <w:start w:val="1"/>
      <w:numFmt w:val="bullet"/>
      <w:lvlText w:val="•"/>
      <w:lvlJc w:val="left"/>
      <w:pPr>
        <w:tabs>
          <w:tab w:val="num" w:pos="1440"/>
        </w:tabs>
        <w:ind w:left="1440" w:hanging="360"/>
      </w:pPr>
      <w:rPr>
        <w:rFonts w:ascii="Arial" w:hAnsi="Arial" w:hint="default"/>
      </w:rPr>
    </w:lvl>
    <w:lvl w:ilvl="2" w:tplc="2CA88244" w:tentative="1">
      <w:start w:val="1"/>
      <w:numFmt w:val="bullet"/>
      <w:lvlText w:val="•"/>
      <w:lvlJc w:val="left"/>
      <w:pPr>
        <w:tabs>
          <w:tab w:val="num" w:pos="2160"/>
        </w:tabs>
        <w:ind w:left="2160" w:hanging="360"/>
      </w:pPr>
      <w:rPr>
        <w:rFonts w:ascii="Arial" w:hAnsi="Arial" w:hint="default"/>
      </w:rPr>
    </w:lvl>
    <w:lvl w:ilvl="3" w:tplc="03529E3C" w:tentative="1">
      <w:start w:val="1"/>
      <w:numFmt w:val="bullet"/>
      <w:lvlText w:val="•"/>
      <w:lvlJc w:val="left"/>
      <w:pPr>
        <w:tabs>
          <w:tab w:val="num" w:pos="2880"/>
        </w:tabs>
        <w:ind w:left="2880" w:hanging="360"/>
      </w:pPr>
      <w:rPr>
        <w:rFonts w:ascii="Arial" w:hAnsi="Arial" w:hint="default"/>
      </w:rPr>
    </w:lvl>
    <w:lvl w:ilvl="4" w:tplc="D51883DE" w:tentative="1">
      <w:start w:val="1"/>
      <w:numFmt w:val="bullet"/>
      <w:lvlText w:val="•"/>
      <w:lvlJc w:val="left"/>
      <w:pPr>
        <w:tabs>
          <w:tab w:val="num" w:pos="3600"/>
        </w:tabs>
        <w:ind w:left="3600" w:hanging="360"/>
      </w:pPr>
      <w:rPr>
        <w:rFonts w:ascii="Arial" w:hAnsi="Arial" w:hint="default"/>
      </w:rPr>
    </w:lvl>
    <w:lvl w:ilvl="5" w:tplc="4D3C7154" w:tentative="1">
      <w:start w:val="1"/>
      <w:numFmt w:val="bullet"/>
      <w:lvlText w:val="•"/>
      <w:lvlJc w:val="left"/>
      <w:pPr>
        <w:tabs>
          <w:tab w:val="num" w:pos="4320"/>
        </w:tabs>
        <w:ind w:left="4320" w:hanging="360"/>
      </w:pPr>
      <w:rPr>
        <w:rFonts w:ascii="Arial" w:hAnsi="Arial" w:hint="default"/>
      </w:rPr>
    </w:lvl>
    <w:lvl w:ilvl="6" w:tplc="40CE9BCA" w:tentative="1">
      <w:start w:val="1"/>
      <w:numFmt w:val="bullet"/>
      <w:lvlText w:val="•"/>
      <w:lvlJc w:val="left"/>
      <w:pPr>
        <w:tabs>
          <w:tab w:val="num" w:pos="5040"/>
        </w:tabs>
        <w:ind w:left="5040" w:hanging="360"/>
      </w:pPr>
      <w:rPr>
        <w:rFonts w:ascii="Arial" w:hAnsi="Arial" w:hint="default"/>
      </w:rPr>
    </w:lvl>
    <w:lvl w:ilvl="7" w:tplc="099C0362" w:tentative="1">
      <w:start w:val="1"/>
      <w:numFmt w:val="bullet"/>
      <w:lvlText w:val="•"/>
      <w:lvlJc w:val="left"/>
      <w:pPr>
        <w:tabs>
          <w:tab w:val="num" w:pos="5760"/>
        </w:tabs>
        <w:ind w:left="5760" w:hanging="360"/>
      </w:pPr>
      <w:rPr>
        <w:rFonts w:ascii="Arial" w:hAnsi="Arial" w:hint="default"/>
      </w:rPr>
    </w:lvl>
    <w:lvl w:ilvl="8" w:tplc="0A7C9D9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3E57825"/>
    <w:multiLevelType w:val="hybridMultilevel"/>
    <w:tmpl w:val="D1427954"/>
    <w:lvl w:ilvl="0" w:tplc="E604B8FA">
      <w:start w:val="1"/>
      <w:numFmt w:val="bullet"/>
      <w:lvlText w:val="•"/>
      <w:lvlJc w:val="left"/>
      <w:pPr>
        <w:ind w:left="108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14634DDC"/>
    <w:multiLevelType w:val="hybridMultilevel"/>
    <w:tmpl w:val="4C524A42"/>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4F82149"/>
    <w:multiLevelType w:val="hybridMultilevel"/>
    <w:tmpl w:val="27381912"/>
    <w:lvl w:ilvl="0" w:tplc="E36A0D9A">
      <w:start w:val="1"/>
      <w:numFmt w:val="bullet"/>
      <w:lvlText w:val="–"/>
      <w:lvlJc w:val="left"/>
      <w:pPr>
        <w:ind w:left="705" w:hanging="360"/>
      </w:pPr>
      <w:rPr>
        <w:rFonts w:ascii="Times New Roman" w:hAnsi="Times New Roman" w:cs="Times New Roman"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47" w15:restartNumberingAfterBreak="0">
    <w:nsid w:val="15173C6B"/>
    <w:multiLevelType w:val="hybridMultilevel"/>
    <w:tmpl w:val="487E7886"/>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5F928DD"/>
    <w:multiLevelType w:val="hybridMultilevel"/>
    <w:tmpl w:val="DEB08274"/>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70A17F9"/>
    <w:multiLevelType w:val="hybridMultilevel"/>
    <w:tmpl w:val="B74A1E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7857415"/>
    <w:multiLevelType w:val="hybridMultilevel"/>
    <w:tmpl w:val="4FBAE83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8F76363"/>
    <w:multiLevelType w:val="hybridMultilevel"/>
    <w:tmpl w:val="5EE4E858"/>
    <w:lvl w:ilvl="0" w:tplc="F90AB046">
      <w:start w:val="1"/>
      <w:numFmt w:val="decimal"/>
      <w:lvlText w:val="%1."/>
      <w:lvlJc w:val="left"/>
      <w:pPr>
        <w:ind w:left="720" w:hanging="360"/>
      </w:pPr>
      <w:rPr>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A1B2285"/>
    <w:multiLevelType w:val="hybridMultilevel"/>
    <w:tmpl w:val="1F30D97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A6137C4"/>
    <w:multiLevelType w:val="hybridMultilevel"/>
    <w:tmpl w:val="4C34EA7C"/>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AC66730"/>
    <w:multiLevelType w:val="hybridMultilevel"/>
    <w:tmpl w:val="D2AA80D0"/>
    <w:lvl w:ilvl="0" w:tplc="0FD6E00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C2F6C4C"/>
    <w:multiLevelType w:val="hybridMultilevel"/>
    <w:tmpl w:val="E01AD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C371184"/>
    <w:multiLevelType w:val="hybridMultilevel"/>
    <w:tmpl w:val="9FA615EC"/>
    <w:lvl w:ilvl="0" w:tplc="4E0CB2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0C022B"/>
    <w:multiLevelType w:val="hybridMultilevel"/>
    <w:tmpl w:val="D3B42F2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D2D717D"/>
    <w:multiLevelType w:val="hybridMultilevel"/>
    <w:tmpl w:val="0DF6F26C"/>
    <w:lvl w:ilvl="0" w:tplc="E1CCCCC6">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2A40CC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E042E82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D0EBC18">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9CA37AA">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EF7AA5BC">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AD7AD5A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4AEFC4E">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00C25F8C">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0" w15:restartNumberingAfterBreak="0">
    <w:nsid w:val="1DE75BBA"/>
    <w:multiLevelType w:val="hybridMultilevel"/>
    <w:tmpl w:val="8E082FEA"/>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61" w15:restartNumberingAfterBreak="0">
    <w:nsid w:val="1E777ABA"/>
    <w:multiLevelType w:val="hybridMultilevel"/>
    <w:tmpl w:val="04244C4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1E8F177D"/>
    <w:multiLevelType w:val="hybridMultilevel"/>
    <w:tmpl w:val="8D06966E"/>
    <w:lvl w:ilvl="0" w:tplc="E36A0D9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15:restartNumberingAfterBreak="0">
    <w:nsid w:val="1EB2572A"/>
    <w:multiLevelType w:val="hybridMultilevel"/>
    <w:tmpl w:val="3D5EA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F1C22B1"/>
    <w:multiLevelType w:val="hybridMultilevel"/>
    <w:tmpl w:val="183C311A"/>
    <w:lvl w:ilvl="0" w:tplc="4E0CB202">
      <w:start w:val="1"/>
      <w:numFmt w:val="bullet"/>
      <w:lvlText w:val="•"/>
      <w:lvlJc w:val="left"/>
      <w:pPr>
        <w:ind w:left="720" w:hanging="360"/>
      </w:pPr>
      <w:rPr>
        <w:rFonts w:ascii="Arial" w:hAnsi="Aria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65" w15:restartNumberingAfterBreak="0">
    <w:nsid w:val="1F734776"/>
    <w:multiLevelType w:val="multilevel"/>
    <w:tmpl w:val="EED61A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1FD2006F"/>
    <w:multiLevelType w:val="hybridMultilevel"/>
    <w:tmpl w:val="9D8EF07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03841FA"/>
    <w:multiLevelType w:val="multilevel"/>
    <w:tmpl w:val="BED482F0"/>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05F12EB"/>
    <w:multiLevelType w:val="hybridMultilevel"/>
    <w:tmpl w:val="E97CD980"/>
    <w:lvl w:ilvl="0" w:tplc="C54C84C0">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4C2190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C1EFED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3C8CDE6">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DC8EEDA">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A26221BE">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EA42A48">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5F07D4A">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94E381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69" w15:restartNumberingAfterBreak="0">
    <w:nsid w:val="20A8772B"/>
    <w:multiLevelType w:val="hybridMultilevel"/>
    <w:tmpl w:val="F4D89B86"/>
    <w:lvl w:ilvl="0" w:tplc="150E3D9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0EB1897"/>
    <w:multiLevelType w:val="hybridMultilevel"/>
    <w:tmpl w:val="15AE1AB4"/>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1" w15:restartNumberingAfterBreak="0">
    <w:nsid w:val="21242198"/>
    <w:multiLevelType w:val="hybridMultilevel"/>
    <w:tmpl w:val="1D8CD7AC"/>
    <w:lvl w:ilvl="0" w:tplc="0FBE653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2" w15:restartNumberingAfterBreak="0">
    <w:nsid w:val="21381445"/>
    <w:multiLevelType w:val="multilevel"/>
    <w:tmpl w:val="B652E3E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1D352B8"/>
    <w:multiLevelType w:val="hybridMultilevel"/>
    <w:tmpl w:val="2B90AE0A"/>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1F20B70"/>
    <w:multiLevelType w:val="multilevel"/>
    <w:tmpl w:val="0464BD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3B624C"/>
    <w:multiLevelType w:val="multilevel"/>
    <w:tmpl w:val="966C26E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32C186C"/>
    <w:multiLevelType w:val="multilevel"/>
    <w:tmpl w:val="0E5645B4"/>
    <w:lvl w:ilvl="0">
      <w:start w:val="2"/>
      <w:numFmt w:val="decimal"/>
      <w:lvlText w:val="%1."/>
      <w:lvlJc w:val="left"/>
      <w:pPr>
        <w:ind w:left="540" w:hanging="540"/>
      </w:pPr>
      <w:rPr>
        <w:rFonts w:hint="default"/>
        <w:b w:val="0"/>
      </w:rPr>
    </w:lvl>
    <w:lvl w:ilvl="1">
      <w:start w:val="1"/>
      <w:numFmt w:val="decimal"/>
      <w:lvlText w:val="%1.%2."/>
      <w:lvlJc w:val="left"/>
      <w:pPr>
        <w:ind w:left="720" w:hanging="540"/>
      </w:pPr>
      <w:rPr>
        <w:rFonts w:hint="default"/>
      </w:rPr>
    </w:lvl>
    <w:lvl w:ilvl="2">
      <w:start w:val="7"/>
      <w:numFmt w:val="decimal"/>
      <w:lvlText w:val="%1.%2.%3."/>
      <w:lvlJc w:val="left"/>
      <w:pPr>
        <w:ind w:left="5540" w:hanging="720"/>
      </w:pPr>
      <w:rPr>
        <w:rFonts w:ascii="Times New Roman" w:hAnsi="Times New Roman" w:cs="Times New Roman"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7" w15:restartNumberingAfterBreak="0">
    <w:nsid w:val="24200FBF"/>
    <w:multiLevelType w:val="hybridMultilevel"/>
    <w:tmpl w:val="A16AD94A"/>
    <w:lvl w:ilvl="0" w:tplc="74BA8C72">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9968CAC6">
      <w:numFmt w:val="bullet"/>
      <w:lvlText w:val="•"/>
      <w:lvlJc w:val="left"/>
      <w:pPr>
        <w:ind w:left="766" w:hanging="284"/>
      </w:pPr>
      <w:rPr>
        <w:rFonts w:hint="default"/>
        <w:lang w:val="ru-RU" w:eastAsia="en-US" w:bidi="ar-SA"/>
      </w:rPr>
    </w:lvl>
    <w:lvl w:ilvl="2" w:tplc="BAA24CA8">
      <w:numFmt w:val="bullet"/>
      <w:lvlText w:val="•"/>
      <w:lvlJc w:val="left"/>
      <w:pPr>
        <w:ind w:left="1412" w:hanging="284"/>
      </w:pPr>
      <w:rPr>
        <w:rFonts w:hint="default"/>
        <w:lang w:val="ru-RU" w:eastAsia="en-US" w:bidi="ar-SA"/>
      </w:rPr>
    </w:lvl>
    <w:lvl w:ilvl="3" w:tplc="26A27628">
      <w:numFmt w:val="bullet"/>
      <w:lvlText w:val="•"/>
      <w:lvlJc w:val="left"/>
      <w:pPr>
        <w:ind w:left="2059" w:hanging="284"/>
      </w:pPr>
      <w:rPr>
        <w:rFonts w:hint="default"/>
        <w:lang w:val="ru-RU" w:eastAsia="en-US" w:bidi="ar-SA"/>
      </w:rPr>
    </w:lvl>
    <w:lvl w:ilvl="4" w:tplc="7CC63886">
      <w:numFmt w:val="bullet"/>
      <w:lvlText w:val="•"/>
      <w:lvlJc w:val="left"/>
      <w:pPr>
        <w:ind w:left="2705" w:hanging="284"/>
      </w:pPr>
      <w:rPr>
        <w:rFonts w:hint="default"/>
        <w:lang w:val="ru-RU" w:eastAsia="en-US" w:bidi="ar-SA"/>
      </w:rPr>
    </w:lvl>
    <w:lvl w:ilvl="5" w:tplc="D7B01554">
      <w:numFmt w:val="bullet"/>
      <w:lvlText w:val="•"/>
      <w:lvlJc w:val="left"/>
      <w:pPr>
        <w:ind w:left="3351" w:hanging="284"/>
      </w:pPr>
      <w:rPr>
        <w:rFonts w:hint="default"/>
        <w:lang w:val="ru-RU" w:eastAsia="en-US" w:bidi="ar-SA"/>
      </w:rPr>
    </w:lvl>
    <w:lvl w:ilvl="6" w:tplc="AA540CDA">
      <w:numFmt w:val="bullet"/>
      <w:lvlText w:val="•"/>
      <w:lvlJc w:val="left"/>
      <w:pPr>
        <w:ind w:left="3998" w:hanging="284"/>
      </w:pPr>
      <w:rPr>
        <w:rFonts w:hint="default"/>
        <w:lang w:val="ru-RU" w:eastAsia="en-US" w:bidi="ar-SA"/>
      </w:rPr>
    </w:lvl>
    <w:lvl w:ilvl="7" w:tplc="688669B4">
      <w:numFmt w:val="bullet"/>
      <w:lvlText w:val="•"/>
      <w:lvlJc w:val="left"/>
      <w:pPr>
        <w:ind w:left="4644" w:hanging="284"/>
      </w:pPr>
      <w:rPr>
        <w:rFonts w:hint="default"/>
        <w:lang w:val="ru-RU" w:eastAsia="en-US" w:bidi="ar-SA"/>
      </w:rPr>
    </w:lvl>
    <w:lvl w:ilvl="8" w:tplc="9F506016">
      <w:numFmt w:val="bullet"/>
      <w:lvlText w:val="•"/>
      <w:lvlJc w:val="left"/>
      <w:pPr>
        <w:ind w:left="5290" w:hanging="284"/>
      </w:pPr>
      <w:rPr>
        <w:rFonts w:hint="default"/>
        <w:lang w:val="ru-RU" w:eastAsia="en-US" w:bidi="ar-SA"/>
      </w:rPr>
    </w:lvl>
  </w:abstractNum>
  <w:abstractNum w:abstractNumId="78" w15:restartNumberingAfterBreak="0">
    <w:nsid w:val="2430049C"/>
    <w:multiLevelType w:val="multilevel"/>
    <w:tmpl w:val="0AB2D06A"/>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47131D5"/>
    <w:multiLevelType w:val="hybridMultilevel"/>
    <w:tmpl w:val="F5DC954E"/>
    <w:lvl w:ilvl="0" w:tplc="E604B8FA">
      <w:start w:val="1"/>
      <w:numFmt w:val="bullet"/>
      <w:lvlText w:val="•"/>
      <w:lvlJc w:val="left"/>
      <w:pPr>
        <w:ind w:left="1429"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66B0721"/>
    <w:multiLevelType w:val="hybridMultilevel"/>
    <w:tmpl w:val="7686904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76347A7"/>
    <w:multiLevelType w:val="hybridMultilevel"/>
    <w:tmpl w:val="097EA4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2"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A581A32"/>
    <w:multiLevelType w:val="hybridMultilevel"/>
    <w:tmpl w:val="51C08EEA"/>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4" w15:restartNumberingAfterBreak="0">
    <w:nsid w:val="2B692892"/>
    <w:multiLevelType w:val="hybridMultilevel"/>
    <w:tmpl w:val="2734472C"/>
    <w:lvl w:ilvl="0" w:tplc="EB780F08">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21120190">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C0CAF66">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7B607D1E">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6CA43F1C">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812050A2">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79E7408">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F0B8634E">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1E087BE4">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5" w15:restartNumberingAfterBreak="0">
    <w:nsid w:val="2B7D04CF"/>
    <w:multiLevelType w:val="hybridMultilevel"/>
    <w:tmpl w:val="D91A5DD2"/>
    <w:lvl w:ilvl="0" w:tplc="D5F0F6F4">
      <w:start w:val="1"/>
      <w:numFmt w:val="decimal"/>
      <w:lvlText w:val="%1)"/>
      <w:lvlJc w:val="left"/>
      <w:pPr>
        <w:ind w:left="227"/>
      </w:pPr>
      <w:rPr>
        <w:rFonts w:ascii="Times New Roman" w:eastAsia="Calibri" w:hAnsi="Times New Roman" w:cs="Times New Roman" w:hint="default"/>
        <w:b w:val="0"/>
        <w:i w:val="0"/>
        <w:strike w:val="0"/>
        <w:dstrike w:val="0"/>
        <w:color w:val="181717"/>
        <w:sz w:val="22"/>
        <w:szCs w:val="20"/>
        <w:u w:val="none" w:color="000000"/>
        <w:bdr w:val="none" w:sz="0" w:space="0" w:color="auto"/>
        <w:shd w:val="clear" w:color="auto" w:fill="auto"/>
        <w:vertAlign w:val="baseline"/>
      </w:rPr>
    </w:lvl>
    <w:lvl w:ilvl="1" w:tplc="20C21886">
      <w:start w:val="1"/>
      <w:numFmt w:val="lowerLetter"/>
      <w:lvlText w:val="%2"/>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36AFB5E">
      <w:start w:val="1"/>
      <w:numFmt w:val="lowerRoman"/>
      <w:lvlText w:val="%3"/>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6562FD4">
      <w:start w:val="1"/>
      <w:numFmt w:val="decimal"/>
      <w:lvlText w:val="%4"/>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270E99F0">
      <w:start w:val="1"/>
      <w:numFmt w:val="lowerLetter"/>
      <w:lvlText w:val="%5"/>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702D75E">
      <w:start w:val="1"/>
      <w:numFmt w:val="lowerRoman"/>
      <w:lvlText w:val="%6"/>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2505D0A">
      <w:start w:val="1"/>
      <w:numFmt w:val="decimal"/>
      <w:lvlText w:val="%7"/>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1BE19EC">
      <w:start w:val="1"/>
      <w:numFmt w:val="lowerLetter"/>
      <w:lvlText w:val="%8"/>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D8D8984E">
      <w:start w:val="1"/>
      <w:numFmt w:val="lowerRoman"/>
      <w:lvlText w:val="%9"/>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6" w15:restartNumberingAfterBreak="0">
    <w:nsid w:val="2BA45CFE"/>
    <w:multiLevelType w:val="multilevel"/>
    <w:tmpl w:val="8BEA2044"/>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BBC7DDF"/>
    <w:multiLevelType w:val="hybridMultilevel"/>
    <w:tmpl w:val="4330D34A"/>
    <w:lvl w:ilvl="0" w:tplc="742AF0FA">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5A168B6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8CA1D2E">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2BE1282">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5D7266B8">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DE6234E">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C1AA3AC6">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5016C31A">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AB092F2">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88" w15:restartNumberingAfterBreak="0">
    <w:nsid w:val="2BFD3D65"/>
    <w:multiLevelType w:val="hybridMultilevel"/>
    <w:tmpl w:val="592C6002"/>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2C42089A"/>
    <w:multiLevelType w:val="multilevel"/>
    <w:tmpl w:val="5D3EA6EC"/>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C5564F0"/>
    <w:multiLevelType w:val="hybridMultilevel"/>
    <w:tmpl w:val="A8A40CC4"/>
    <w:lvl w:ilvl="0" w:tplc="270C467E">
      <w:start w:val="1"/>
      <w:numFmt w:val="decimal"/>
      <w:lvlText w:val="%1."/>
      <w:lvlJc w:val="left"/>
      <w:pPr>
        <w:ind w:left="367"/>
      </w:pPr>
      <w:rPr>
        <w:rFonts w:ascii="Times New Roman" w:eastAsia="Times New Roman" w:hAnsi="Times New Roman" w:cs="Times New Roman"/>
        <w:b w:val="0"/>
        <w:i w:val="0"/>
        <w:strike w:val="0"/>
        <w:dstrike w:val="0"/>
        <w:color w:val="231F20"/>
        <w:sz w:val="22"/>
        <w:szCs w:val="20"/>
        <w:u w:val="none" w:color="000000"/>
        <w:bdr w:val="none" w:sz="0" w:space="0" w:color="auto"/>
        <w:shd w:val="clear" w:color="auto" w:fill="auto"/>
        <w:vertAlign w:val="baseline"/>
      </w:rPr>
    </w:lvl>
    <w:lvl w:ilvl="1" w:tplc="CCA0B8D4">
      <w:start w:val="1"/>
      <w:numFmt w:val="lowerLetter"/>
      <w:lvlText w:val="%2"/>
      <w:lvlJc w:val="left"/>
      <w:pPr>
        <w:ind w:left="12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924CB28">
      <w:start w:val="1"/>
      <w:numFmt w:val="lowerRoman"/>
      <w:lvlText w:val="%3"/>
      <w:lvlJc w:val="left"/>
      <w:pPr>
        <w:ind w:left="19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FCC6D2E">
      <w:start w:val="1"/>
      <w:numFmt w:val="decimal"/>
      <w:lvlText w:val="%4"/>
      <w:lvlJc w:val="left"/>
      <w:pPr>
        <w:ind w:left="26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E902A770">
      <w:start w:val="1"/>
      <w:numFmt w:val="lowerLetter"/>
      <w:lvlText w:val="%5"/>
      <w:lvlJc w:val="left"/>
      <w:pPr>
        <w:ind w:left="336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18443952">
      <w:start w:val="1"/>
      <w:numFmt w:val="lowerRoman"/>
      <w:lvlText w:val="%6"/>
      <w:lvlJc w:val="left"/>
      <w:pPr>
        <w:ind w:left="408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238D342">
      <w:start w:val="1"/>
      <w:numFmt w:val="decimal"/>
      <w:lvlText w:val="%7"/>
      <w:lvlJc w:val="left"/>
      <w:pPr>
        <w:ind w:left="480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324A6D6">
      <w:start w:val="1"/>
      <w:numFmt w:val="lowerLetter"/>
      <w:lvlText w:val="%8"/>
      <w:lvlJc w:val="left"/>
      <w:pPr>
        <w:ind w:left="552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D72F4F2">
      <w:start w:val="1"/>
      <w:numFmt w:val="lowerRoman"/>
      <w:lvlText w:val="%9"/>
      <w:lvlJc w:val="left"/>
      <w:pPr>
        <w:ind w:left="6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91" w15:restartNumberingAfterBreak="0">
    <w:nsid w:val="2C962293"/>
    <w:multiLevelType w:val="multilevel"/>
    <w:tmpl w:val="496AC110"/>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CC12799"/>
    <w:multiLevelType w:val="hybridMultilevel"/>
    <w:tmpl w:val="B7F8532E"/>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D514682"/>
    <w:multiLevelType w:val="hybridMultilevel"/>
    <w:tmpl w:val="50C878A2"/>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5E77D0"/>
    <w:multiLevelType w:val="hybridMultilevel"/>
    <w:tmpl w:val="6562F308"/>
    <w:lvl w:ilvl="0" w:tplc="0FD6E00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013012F"/>
    <w:multiLevelType w:val="hybridMultilevel"/>
    <w:tmpl w:val="0D3646A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6" w15:restartNumberingAfterBreak="0">
    <w:nsid w:val="305D1EEE"/>
    <w:multiLevelType w:val="hybridMultilevel"/>
    <w:tmpl w:val="DADCBFF6"/>
    <w:lvl w:ilvl="0" w:tplc="D2687B54">
      <w:start w:val="1"/>
      <w:numFmt w:val="decimal"/>
      <w:lvlText w:val="%1)"/>
      <w:lvlJc w:val="left"/>
      <w:pPr>
        <w:ind w:left="0"/>
      </w:pPr>
      <w:rPr>
        <w:rFonts w:ascii="Times New Roman" w:eastAsia="Calibri" w:hAnsi="Times New Roman" w:cs="Times New Roman" w:hint="default"/>
        <w:b w:val="0"/>
        <w:i w:val="0"/>
        <w:strike w:val="0"/>
        <w:dstrike w:val="0"/>
        <w:color w:val="181717"/>
        <w:sz w:val="22"/>
        <w:szCs w:val="20"/>
        <w:u w:val="none" w:color="000000"/>
        <w:bdr w:val="none" w:sz="0" w:space="0" w:color="auto"/>
        <w:shd w:val="clear" w:color="auto" w:fill="auto"/>
        <w:vertAlign w:val="baseline"/>
      </w:rPr>
    </w:lvl>
    <w:lvl w:ilvl="1" w:tplc="744C0228">
      <w:start w:val="1"/>
      <w:numFmt w:val="lowerLetter"/>
      <w:lvlText w:val="%2"/>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231C57D6">
      <w:start w:val="1"/>
      <w:numFmt w:val="lowerRoman"/>
      <w:lvlText w:val="%3"/>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F46D974">
      <w:start w:val="1"/>
      <w:numFmt w:val="decimal"/>
      <w:lvlText w:val="%4"/>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D0886618">
      <w:start w:val="1"/>
      <w:numFmt w:val="lowerLetter"/>
      <w:lvlText w:val="%5"/>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A44A3EE">
      <w:start w:val="1"/>
      <w:numFmt w:val="lowerRoman"/>
      <w:lvlText w:val="%6"/>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532253E">
      <w:start w:val="1"/>
      <w:numFmt w:val="decimal"/>
      <w:lvlText w:val="%7"/>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4C4F0F2">
      <w:start w:val="1"/>
      <w:numFmt w:val="lowerLetter"/>
      <w:lvlText w:val="%8"/>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AD2450A">
      <w:start w:val="1"/>
      <w:numFmt w:val="lowerRoman"/>
      <w:lvlText w:val="%9"/>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7" w15:restartNumberingAfterBreak="0">
    <w:nsid w:val="3077783D"/>
    <w:multiLevelType w:val="hybridMultilevel"/>
    <w:tmpl w:val="A56C99D2"/>
    <w:lvl w:ilvl="0" w:tplc="745C65C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8" w15:restartNumberingAfterBreak="0">
    <w:nsid w:val="308770C3"/>
    <w:multiLevelType w:val="hybridMultilevel"/>
    <w:tmpl w:val="80EEB43A"/>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1287B59"/>
    <w:multiLevelType w:val="hybridMultilevel"/>
    <w:tmpl w:val="CB74C888"/>
    <w:lvl w:ilvl="0" w:tplc="C1986936">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B8EAA038">
      <w:start w:val="1"/>
      <w:numFmt w:val="lowerLetter"/>
      <w:lvlText w:val="%2"/>
      <w:lvlJc w:val="left"/>
      <w:pPr>
        <w:ind w:left="12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085AC5E2">
      <w:start w:val="1"/>
      <w:numFmt w:val="lowerRoman"/>
      <w:lvlText w:val="%3"/>
      <w:lvlJc w:val="left"/>
      <w:pPr>
        <w:ind w:left="19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CE8D510">
      <w:start w:val="1"/>
      <w:numFmt w:val="decimal"/>
      <w:lvlText w:val="%4"/>
      <w:lvlJc w:val="left"/>
      <w:pPr>
        <w:ind w:left="26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EE6CEF6">
      <w:start w:val="1"/>
      <w:numFmt w:val="lowerLetter"/>
      <w:lvlText w:val="%5"/>
      <w:lvlJc w:val="left"/>
      <w:pPr>
        <w:ind w:left="336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242623C">
      <w:start w:val="1"/>
      <w:numFmt w:val="lowerRoman"/>
      <w:lvlText w:val="%6"/>
      <w:lvlJc w:val="left"/>
      <w:pPr>
        <w:ind w:left="408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138AC46">
      <w:start w:val="1"/>
      <w:numFmt w:val="decimal"/>
      <w:lvlText w:val="%7"/>
      <w:lvlJc w:val="left"/>
      <w:pPr>
        <w:ind w:left="480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9B4080EE">
      <w:start w:val="1"/>
      <w:numFmt w:val="lowerLetter"/>
      <w:lvlText w:val="%8"/>
      <w:lvlJc w:val="left"/>
      <w:pPr>
        <w:ind w:left="552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B32A082A">
      <w:start w:val="1"/>
      <w:numFmt w:val="lowerRoman"/>
      <w:lvlText w:val="%9"/>
      <w:lvlJc w:val="left"/>
      <w:pPr>
        <w:ind w:left="6240"/>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00" w15:restartNumberingAfterBreak="0">
    <w:nsid w:val="31A4204A"/>
    <w:multiLevelType w:val="hybridMultilevel"/>
    <w:tmpl w:val="DED6664E"/>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1" w15:restartNumberingAfterBreak="0">
    <w:nsid w:val="31DF7180"/>
    <w:multiLevelType w:val="hybridMultilevel"/>
    <w:tmpl w:val="318048EC"/>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2D25DE6"/>
    <w:multiLevelType w:val="multilevel"/>
    <w:tmpl w:val="15AE029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2D3086B"/>
    <w:multiLevelType w:val="hybridMultilevel"/>
    <w:tmpl w:val="5BD69FFA"/>
    <w:lvl w:ilvl="0" w:tplc="E604B8FA">
      <w:start w:val="1"/>
      <w:numFmt w:val="bullet"/>
      <w:lvlText w:val="•"/>
      <w:lvlJc w:val="left"/>
      <w:pPr>
        <w:ind w:left="1287"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3562F97"/>
    <w:multiLevelType w:val="hybridMultilevel"/>
    <w:tmpl w:val="C4FEDC8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4EF674D"/>
    <w:multiLevelType w:val="hybridMultilevel"/>
    <w:tmpl w:val="67045ECC"/>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5C03F62"/>
    <w:multiLevelType w:val="multilevel"/>
    <w:tmpl w:val="81A2C65A"/>
    <w:lvl w:ilvl="0">
      <w:start w:val="2"/>
      <w:numFmt w:val="decimal"/>
      <w:lvlText w:val="%1."/>
      <w:lvlJc w:val="left"/>
      <w:pPr>
        <w:ind w:left="705" w:hanging="705"/>
      </w:pPr>
      <w:rPr>
        <w:rFonts w:hint="default"/>
      </w:rPr>
    </w:lvl>
    <w:lvl w:ilvl="1">
      <w:start w:val="1"/>
      <w:numFmt w:val="decimal"/>
      <w:lvlText w:val="%1.%2."/>
      <w:lvlJc w:val="left"/>
      <w:pPr>
        <w:ind w:left="945" w:hanging="705"/>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7" w15:restartNumberingAfterBreak="0">
    <w:nsid w:val="35F3583D"/>
    <w:multiLevelType w:val="multilevel"/>
    <w:tmpl w:val="500C3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5F41275"/>
    <w:multiLevelType w:val="multilevel"/>
    <w:tmpl w:val="8FAAD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65C2114"/>
    <w:multiLevelType w:val="hybridMultilevel"/>
    <w:tmpl w:val="321CB8AA"/>
    <w:lvl w:ilvl="0" w:tplc="1F7C5E76">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72E185E"/>
    <w:multiLevelType w:val="multilevel"/>
    <w:tmpl w:val="40A8DB30"/>
    <w:lvl w:ilvl="0">
      <w:start w:val="1"/>
      <w:numFmt w:val="decimal"/>
      <w:lvlText w:val="%1."/>
      <w:lvlJc w:val="left"/>
      <w:pPr>
        <w:ind w:left="720" w:hanging="360"/>
      </w:pPr>
      <w:rPr>
        <w:rFonts w:ascii="Times New Roman" w:hAnsi="Times New Roman" w:hint="default"/>
        <w:b/>
        <w:sz w:val="22"/>
      </w:rPr>
    </w:lvl>
    <w:lvl w:ilvl="1">
      <w:start w:val="1"/>
      <w:numFmt w:val="decimal"/>
      <w:isLgl/>
      <w:lvlText w:val="%1.%2."/>
      <w:lvlJc w:val="left"/>
      <w:pPr>
        <w:ind w:left="900" w:hanging="540"/>
      </w:pPr>
      <w:rPr>
        <w:rFonts w:ascii="Times New Roman" w:hAnsi="Times New Roman" w:hint="default"/>
        <w:sz w:val="22"/>
      </w:rPr>
    </w:lvl>
    <w:lvl w:ilvl="2">
      <w:start w:val="1"/>
      <w:numFmt w:val="decimal"/>
      <w:isLgl/>
      <w:lvlText w:val="%1.%2.%3."/>
      <w:lvlJc w:val="left"/>
      <w:pPr>
        <w:ind w:left="1080" w:hanging="720"/>
      </w:pPr>
      <w:rPr>
        <w:rFonts w:ascii="Times New Roman" w:hAnsi="Times New Roman" w:hint="default"/>
        <w:sz w:val="22"/>
      </w:rPr>
    </w:lvl>
    <w:lvl w:ilvl="3">
      <w:start w:val="1"/>
      <w:numFmt w:val="decimal"/>
      <w:isLgl/>
      <w:lvlText w:val="%1.%2.%3.%4."/>
      <w:lvlJc w:val="left"/>
      <w:pPr>
        <w:ind w:left="1080" w:hanging="720"/>
      </w:pPr>
      <w:rPr>
        <w:rFonts w:ascii="Times New Roman" w:hAnsi="Times New Roman" w:hint="default"/>
        <w:sz w:val="22"/>
      </w:rPr>
    </w:lvl>
    <w:lvl w:ilvl="4">
      <w:start w:val="1"/>
      <w:numFmt w:val="decimal"/>
      <w:isLgl/>
      <w:lvlText w:val="%1.%2.%3.%4.%5."/>
      <w:lvlJc w:val="left"/>
      <w:pPr>
        <w:ind w:left="1440" w:hanging="1080"/>
      </w:pPr>
      <w:rPr>
        <w:rFonts w:ascii="Times New Roman" w:hAnsi="Times New Roman" w:hint="default"/>
        <w:sz w:val="24"/>
      </w:rPr>
    </w:lvl>
    <w:lvl w:ilvl="5">
      <w:start w:val="1"/>
      <w:numFmt w:val="decimal"/>
      <w:isLgl/>
      <w:lvlText w:val="%1.%2.%3.%4.%5.%6."/>
      <w:lvlJc w:val="left"/>
      <w:pPr>
        <w:ind w:left="1440" w:hanging="1080"/>
      </w:pPr>
      <w:rPr>
        <w:rFonts w:ascii="Times New Roman" w:hAnsi="Times New Roman" w:hint="default"/>
        <w:sz w:val="24"/>
      </w:rPr>
    </w:lvl>
    <w:lvl w:ilvl="6">
      <w:start w:val="1"/>
      <w:numFmt w:val="decimal"/>
      <w:isLgl/>
      <w:lvlText w:val="%1.%2.%3.%4.%5.%6.%7."/>
      <w:lvlJc w:val="left"/>
      <w:pPr>
        <w:ind w:left="1440" w:hanging="1080"/>
      </w:pPr>
      <w:rPr>
        <w:rFonts w:ascii="Times New Roman" w:hAnsi="Times New Roman" w:hint="default"/>
        <w:sz w:val="24"/>
      </w:rPr>
    </w:lvl>
    <w:lvl w:ilvl="7">
      <w:start w:val="1"/>
      <w:numFmt w:val="decimal"/>
      <w:isLgl/>
      <w:lvlText w:val="%1.%2.%3.%4.%5.%6.%7.%8."/>
      <w:lvlJc w:val="left"/>
      <w:pPr>
        <w:ind w:left="1800" w:hanging="1440"/>
      </w:pPr>
      <w:rPr>
        <w:rFonts w:ascii="Times New Roman" w:hAnsi="Times New Roman" w:hint="default"/>
        <w:sz w:val="24"/>
      </w:rPr>
    </w:lvl>
    <w:lvl w:ilvl="8">
      <w:start w:val="1"/>
      <w:numFmt w:val="decimal"/>
      <w:isLgl/>
      <w:lvlText w:val="%1.%2.%3.%4.%5.%6.%7.%8.%9."/>
      <w:lvlJc w:val="left"/>
      <w:pPr>
        <w:ind w:left="1800" w:hanging="1440"/>
      </w:pPr>
      <w:rPr>
        <w:rFonts w:ascii="Times New Roman" w:hAnsi="Times New Roman" w:hint="default"/>
        <w:sz w:val="24"/>
      </w:rPr>
    </w:lvl>
  </w:abstractNum>
  <w:abstractNum w:abstractNumId="111" w15:restartNumberingAfterBreak="0">
    <w:nsid w:val="37DB0075"/>
    <w:multiLevelType w:val="hybridMultilevel"/>
    <w:tmpl w:val="C5221D52"/>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380266D7"/>
    <w:multiLevelType w:val="hybridMultilevel"/>
    <w:tmpl w:val="38244096"/>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3" w15:restartNumberingAfterBreak="0">
    <w:nsid w:val="381E2895"/>
    <w:multiLevelType w:val="hybridMultilevel"/>
    <w:tmpl w:val="1878FE68"/>
    <w:lvl w:ilvl="0" w:tplc="876A952A">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107491FE">
      <w:numFmt w:val="bullet"/>
      <w:lvlText w:val="•"/>
      <w:lvlJc w:val="left"/>
      <w:pPr>
        <w:ind w:left="766" w:hanging="292"/>
      </w:pPr>
      <w:rPr>
        <w:rFonts w:hint="default"/>
        <w:lang w:val="ru-RU" w:eastAsia="en-US" w:bidi="ar-SA"/>
      </w:rPr>
    </w:lvl>
    <w:lvl w:ilvl="2" w:tplc="58D6951A">
      <w:numFmt w:val="bullet"/>
      <w:lvlText w:val="•"/>
      <w:lvlJc w:val="left"/>
      <w:pPr>
        <w:ind w:left="1412" w:hanging="292"/>
      </w:pPr>
      <w:rPr>
        <w:rFonts w:hint="default"/>
        <w:lang w:val="ru-RU" w:eastAsia="en-US" w:bidi="ar-SA"/>
      </w:rPr>
    </w:lvl>
    <w:lvl w:ilvl="3" w:tplc="A1B6369A">
      <w:numFmt w:val="bullet"/>
      <w:lvlText w:val="•"/>
      <w:lvlJc w:val="left"/>
      <w:pPr>
        <w:ind w:left="2059" w:hanging="292"/>
      </w:pPr>
      <w:rPr>
        <w:rFonts w:hint="default"/>
        <w:lang w:val="ru-RU" w:eastAsia="en-US" w:bidi="ar-SA"/>
      </w:rPr>
    </w:lvl>
    <w:lvl w:ilvl="4" w:tplc="439E59C6">
      <w:numFmt w:val="bullet"/>
      <w:lvlText w:val="•"/>
      <w:lvlJc w:val="left"/>
      <w:pPr>
        <w:ind w:left="2705" w:hanging="292"/>
      </w:pPr>
      <w:rPr>
        <w:rFonts w:hint="default"/>
        <w:lang w:val="ru-RU" w:eastAsia="en-US" w:bidi="ar-SA"/>
      </w:rPr>
    </w:lvl>
    <w:lvl w:ilvl="5" w:tplc="8EBA0A18">
      <w:numFmt w:val="bullet"/>
      <w:lvlText w:val="•"/>
      <w:lvlJc w:val="left"/>
      <w:pPr>
        <w:ind w:left="3351" w:hanging="292"/>
      </w:pPr>
      <w:rPr>
        <w:rFonts w:hint="default"/>
        <w:lang w:val="ru-RU" w:eastAsia="en-US" w:bidi="ar-SA"/>
      </w:rPr>
    </w:lvl>
    <w:lvl w:ilvl="6" w:tplc="9C444CCE">
      <w:numFmt w:val="bullet"/>
      <w:lvlText w:val="•"/>
      <w:lvlJc w:val="left"/>
      <w:pPr>
        <w:ind w:left="3998" w:hanging="292"/>
      </w:pPr>
      <w:rPr>
        <w:rFonts w:hint="default"/>
        <w:lang w:val="ru-RU" w:eastAsia="en-US" w:bidi="ar-SA"/>
      </w:rPr>
    </w:lvl>
    <w:lvl w:ilvl="7" w:tplc="0AF0D30C">
      <w:numFmt w:val="bullet"/>
      <w:lvlText w:val="•"/>
      <w:lvlJc w:val="left"/>
      <w:pPr>
        <w:ind w:left="4644" w:hanging="292"/>
      </w:pPr>
      <w:rPr>
        <w:rFonts w:hint="default"/>
        <w:lang w:val="ru-RU" w:eastAsia="en-US" w:bidi="ar-SA"/>
      </w:rPr>
    </w:lvl>
    <w:lvl w:ilvl="8" w:tplc="F15AC940">
      <w:numFmt w:val="bullet"/>
      <w:lvlText w:val="•"/>
      <w:lvlJc w:val="left"/>
      <w:pPr>
        <w:ind w:left="5290" w:hanging="292"/>
      </w:pPr>
      <w:rPr>
        <w:rFonts w:hint="default"/>
        <w:lang w:val="ru-RU" w:eastAsia="en-US" w:bidi="ar-SA"/>
      </w:rPr>
    </w:lvl>
  </w:abstractNum>
  <w:abstractNum w:abstractNumId="114" w15:restartNumberingAfterBreak="0">
    <w:nsid w:val="38E018F0"/>
    <w:multiLevelType w:val="hybridMultilevel"/>
    <w:tmpl w:val="ABB82286"/>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5E08AA"/>
    <w:multiLevelType w:val="multilevel"/>
    <w:tmpl w:val="2FF06F6A"/>
    <w:lvl w:ilvl="0">
      <w:start w:val="2"/>
      <w:numFmt w:val="decimal"/>
      <w:lvlText w:val="%1."/>
      <w:lvlJc w:val="left"/>
      <w:pPr>
        <w:ind w:left="645" w:hanging="645"/>
      </w:pPr>
      <w:rPr>
        <w:rFonts w:ascii="Times New Roman" w:eastAsia="Calibri" w:hAnsi="Times New Roman" w:hint="default"/>
      </w:rPr>
    </w:lvl>
    <w:lvl w:ilvl="1">
      <w:start w:val="1"/>
      <w:numFmt w:val="decimal"/>
      <w:lvlText w:val="%1.%2."/>
      <w:lvlJc w:val="left"/>
      <w:pPr>
        <w:ind w:left="1005" w:hanging="645"/>
      </w:pPr>
      <w:rPr>
        <w:rFonts w:ascii="Times New Roman" w:eastAsia="Calibri" w:hAnsi="Times New Roman" w:hint="default"/>
        <w:b/>
      </w:rPr>
    </w:lvl>
    <w:lvl w:ilvl="2">
      <w:start w:val="15"/>
      <w:numFmt w:val="decimal"/>
      <w:lvlText w:val="%1.%2.%3."/>
      <w:lvlJc w:val="left"/>
      <w:pPr>
        <w:ind w:left="1440" w:hanging="720"/>
      </w:pPr>
      <w:rPr>
        <w:rFonts w:ascii="Times New Roman" w:eastAsia="Calibri" w:hAnsi="Times New Roman" w:hint="default"/>
        <w:b/>
      </w:rPr>
    </w:lvl>
    <w:lvl w:ilvl="3">
      <w:start w:val="1"/>
      <w:numFmt w:val="decimal"/>
      <w:lvlText w:val="%1.%2.%3.%4."/>
      <w:lvlJc w:val="left"/>
      <w:pPr>
        <w:ind w:left="3131" w:hanging="720"/>
      </w:pPr>
      <w:rPr>
        <w:rFonts w:ascii="Times New Roman" w:eastAsia="Calibri" w:hAnsi="Times New Roman" w:hint="default"/>
        <w:b/>
      </w:rPr>
    </w:lvl>
    <w:lvl w:ilvl="4">
      <w:start w:val="1"/>
      <w:numFmt w:val="decimal"/>
      <w:lvlText w:val="%1.%2.%3.%4.%5."/>
      <w:lvlJc w:val="left"/>
      <w:pPr>
        <w:ind w:left="2520" w:hanging="1080"/>
      </w:pPr>
      <w:rPr>
        <w:rFonts w:ascii="Times New Roman" w:eastAsia="Calibri" w:hAnsi="Times New Roman" w:hint="default"/>
      </w:rPr>
    </w:lvl>
    <w:lvl w:ilvl="5">
      <w:start w:val="1"/>
      <w:numFmt w:val="decimal"/>
      <w:lvlText w:val="%1.%2.%3.%4.%5.%6."/>
      <w:lvlJc w:val="left"/>
      <w:pPr>
        <w:ind w:left="2880" w:hanging="1080"/>
      </w:pPr>
      <w:rPr>
        <w:rFonts w:ascii="Times New Roman" w:eastAsia="Calibri" w:hAnsi="Times New Roman" w:hint="default"/>
      </w:rPr>
    </w:lvl>
    <w:lvl w:ilvl="6">
      <w:start w:val="1"/>
      <w:numFmt w:val="decimal"/>
      <w:lvlText w:val="%1.%2.%3.%4.%5.%6.%7."/>
      <w:lvlJc w:val="left"/>
      <w:pPr>
        <w:ind w:left="3600" w:hanging="1440"/>
      </w:pPr>
      <w:rPr>
        <w:rFonts w:ascii="Times New Roman" w:eastAsia="Calibri" w:hAnsi="Times New Roman" w:hint="default"/>
      </w:rPr>
    </w:lvl>
    <w:lvl w:ilvl="7">
      <w:start w:val="1"/>
      <w:numFmt w:val="decimal"/>
      <w:lvlText w:val="%1.%2.%3.%4.%5.%6.%7.%8."/>
      <w:lvlJc w:val="left"/>
      <w:pPr>
        <w:ind w:left="3960" w:hanging="1440"/>
      </w:pPr>
      <w:rPr>
        <w:rFonts w:ascii="Times New Roman" w:eastAsia="Calibri" w:hAnsi="Times New Roman" w:hint="default"/>
      </w:rPr>
    </w:lvl>
    <w:lvl w:ilvl="8">
      <w:start w:val="1"/>
      <w:numFmt w:val="decimal"/>
      <w:lvlText w:val="%1.%2.%3.%4.%5.%6.%7.%8.%9."/>
      <w:lvlJc w:val="left"/>
      <w:pPr>
        <w:ind w:left="4680" w:hanging="1800"/>
      </w:pPr>
      <w:rPr>
        <w:rFonts w:ascii="Times New Roman" w:eastAsia="Calibri" w:hAnsi="Times New Roman" w:hint="default"/>
      </w:rPr>
    </w:lvl>
  </w:abstractNum>
  <w:abstractNum w:abstractNumId="116" w15:restartNumberingAfterBreak="0">
    <w:nsid w:val="39605130"/>
    <w:multiLevelType w:val="hybridMultilevel"/>
    <w:tmpl w:val="371CB10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9635BFE"/>
    <w:multiLevelType w:val="hybridMultilevel"/>
    <w:tmpl w:val="BEB496D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9D56E74"/>
    <w:multiLevelType w:val="multilevel"/>
    <w:tmpl w:val="2A72AABC"/>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B266D6E"/>
    <w:multiLevelType w:val="multilevel"/>
    <w:tmpl w:val="CF2C4074"/>
    <w:lvl w:ilvl="0">
      <w:start w:val="2"/>
      <w:numFmt w:val="decimal"/>
      <w:lvlText w:val="%1."/>
      <w:lvlJc w:val="left"/>
      <w:pPr>
        <w:ind w:left="540" w:hanging="540"/>
      </w:pPr>
      <w:rPr>
        <w:rFonts w:hint="default"/>
        <w:b/>
        <w:sz w:val="22"/>
        <w:szCs w:val="22"/>
      </w:rPr>
    </w:lvl>
    <w:lvl w:ilvl="1">
      <w:start w:val="4"/>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20" w15:restartNumberingAfterBreak="0">
    <w:nsid w:val="3B3C3EE0"/>
    <w:multiLevelType w:val="hybridMultilevel"/>
    <w:tmpl w:val="A2D684F8"/>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1" w15:restartNumberingAfterBreak="0">
    <w:nsid w:val="3B6837B6"/>
    <w:multiLevelType w:val="hybridMultilevel"/>
    <w:tmpl w:val="177420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15:restartNumberingAfterBreak="0">
    <w:nsid w:val="3CDA4113"/>
    <w:multiLevelType w:val="hybridMultilevel"/>
    <w:tmpl w:val="8B1415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CDC790B"/>
    <w:multiLevelType w:val="hybridMultilevel"/>
    <w:tmpl w:val="D53AA49E"/>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3FC76A78"/>
    <w:multiLevelType w:val="hybridMultilevel"/>
    <w:tmpl w:val="27707C8C"/>
    <w:lvl w:ilvl="0" w:tplc="867CA85C">
      <w:start w:val="1"/>
      <w:numFmt w:val="decimal"/>
      <w:lvlText w:val="%1."/>
      <w:lvlJc w:val="left"/>
      <w:pPr>
        <w:ind w:left="248"/>
      </w:pPr>
      <w:rPr>
        <w:rFonts w:ascii="Times New Roman" w:eastAsia="Times New Roman" w:hAnsi="Times New Roman" w:cs="Times New Roman"/>
        <w:b w:val="0"/>
        <w:i w:val="0"/>
        <w:strike w:val="0"/>
        <w:dstrike w:val="0"/>
        <w:color w:val="231F20"/>
        <w:sz w:val="22"/>
        <w:szCs w:val="20"/>
        <w:u w:val="none" w:color="000000"/>
        <w:bdr w:val="none" w:sz="0" w:space="0" w:color="auto"/>
        <w:shd w:val="clear" w:color="auto" w:fill="auto"/>
        <w:vertAlign w:val="baseline"/>
      </w:rPr>
    </w:lvl>
    <w:lvl w:ilvl="1" w:tplc="5732804C">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6870F65C">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22E7C5A">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F35A6B10">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DE341BF6">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062BEC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D36CA9C">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E3C4C20">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25" w15:restartNumberingAfterBreak="0">
    <w:nsid w:val="403A2306"/>
    <w:multiLevelType w:val="multilevel"/>
    <w:tmpl w:val="C2BA0C7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40D3128B"/>
    <w:multiLevelType w:val="hybridMultilevel"/>
    <w:tmpl w:val="08E6AA38"/>
    <w:lvl w:ilvl="0" w:tplc="0FBE65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0D3178A"/>
    <w:multiLevelType w:val="hybridMultilevel"/>
    <w:tmpl w:val="6088A116"/>
    <w:lvl w:ilvl="0" w:tplc="E36A0D9A">
      <w:start w:val="1"/>
      <w:numFmt w:val="bullet"/>
      <w:lvlText w:val="–"/>
      <w:lvlJc w:val="left"/>
      <w:pPr>
        <w:ind w:left="1635" w:hanging="360"/>
      </w:pPr>
      <w:rPr>
        <w:rFonts w:ascii="Times New Roman" w:hAnsi="Times New Roman" w:cs="Times New Roman"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28" w15:restartNumberingAfterBreak="0">
    <w:nsid w:val="40FC3428"/>
    <w:multiLevelType w:val="hybridMultilevel"/>
    <w:tmpl w:val="53DEFF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4145458F"/>
    <w:multiLevelType w:val="hybridMultilevel"/>
    <w:tmpl w:val="AA2CFA28"/>
    <w:lvl w:ilvl="0" w:tplc="0FD6E00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41616251"/>
    <w:multiLevelType w:val="hybridMultilevel"/>
    <w:tmpl w:val="52CCBBD8"/>
    <w:lvl w:ilvl="0" w:tplc="50E8347E">
      <w:start w:val="5"/>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1952C23"/>
    <w:multiLevelType w:val="hybridMultilevel"/>
    <w:tmpl w:val="CB8691FA"/>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41CC6B57"/>
    <w:multiLevelType w:val="hybridMultilevel"/>
    <w:tmpl w:val="92A8C35A"/>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33" w15:restartNumberingAfterBreak="0">
    <w:nsid w:val="421E30BF"/>
    <w:multiLevelType w:val="hybridMultilevel"/>
    <w:tmpl w:val="9DEABDFC"/>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422148E"/>
    <w:multiLevelType w:val="hybridMultilevel"/>
    <w:tmpl w:val="94DE6C9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4D31C96"/>
    <w:multiLevelType w:val="hybridMultilevel"/>
    <w:tmpl w:val="95B48DB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5133E84"/>
    <w:multiLevelType w:val="hybridMultilevel"/>
    <w:tmpl w:val="25E66832"/>
    <w:lvl w:ilvl="0" w:tplc="E3806196">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77A849A">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9A844F6C">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588A1B0A">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F2EB086">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1B0960A">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572E49C">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C20E3E20">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E0EEAC98">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37" w15:restartNumberingAfterBreak="0">
    <w:nsid w:val="455A4171"/>
    <w:multiLevelType w:val="multilevel"/>
    <w:tmpl w:val="86363424"/>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60A2225"/>
    <w:multiLevelType w:val="hybridMultilevel"/>
    <w:tmpl w:val="50FC3B9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6277E6E"/>
    <w:multiLevelType w:val="hybridMultilevel"/>
    <w:tmpl w:val="F2181572"/>
    <w:lvl w:ilvl="0" w:tplc="315C1C34">
      <w:start w:val="1"/>
      <w:numFmt w:val="decimal"/>
      <w:lvlText w:val="%1)"/>
      <w:lvlJc w:val="left"/>
      <w:pPr>
        <w:ind w:left="0"/>
      </w:pPr>
      <w:rPr>
        <w:rFonts w:ascii="Times New Roman" w:eastAsia="Calibri" w:hAnsi="Times New Roman" w:cs="Times New Roman" w:hint="default"/>
        <w:b w:val="0"/>
        <w:i w:val="0"/>
        <w:strike w:val="0"/>
        <w:dstrike w:val="0"/>
        <w:color w:val="181717"/>
        <w:sz w:val="22"/>
        <w:szCs w:val="20"/>
        <w:u w:val="none" w:color="000000"/>
        <w:bdr w:val="none" w:sz="0" w:space="0" w:color="auto"/>
        <w:shd w:val="clear" w:color="auto" w:fill="auto"/>
        <w:vertAlign w:val="baseline"/>
      </w:rPr>
    </w:lvl>
    <w:lvl w:ilvl="1" w:tplc="6A2CB942">
      <w:start w:val="1"/>
      <w:numFmt w:val="lowerLetter"/>
      <w:lvlText w:val="%2"/>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71891CE">
      <w:start w:val="1"/>
      <w:numFmt w:val="lowerRoman"/>
      <w:lvlText w:val="%3"/>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F34FC18">
      <w:start w:val="1"/>
      <w:numFmt w:val="decimal"/>
      <w:lvlText w:val="%4"/>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11EC200">
      <w:start w:val="1"/>
      <w:numFmt w:val="lowerLetter"/>
      <w:lvlText w:val="%5"/>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F948D70E">
      <w:start w:val="1"/>
      <w:numFmt w:val="lowerRoman"/>
      <w:lvlText w:val="%6"/>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B80665AC">
      <w:start w:val="1"/>
      <w:numFmt w:val="decimal"/>
      <w:lvlText w:val="%7"/>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D1B6EBF2">
      <w:start w:val="1"/>
      <w:numFmt w:val="lowerLetter"/>
      <w:lvlText w:val="%8"/>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3C5635D0">
      <w:start w:val="1"/>
      <w:numFmt w:val="lowerRoman"/>
      <w:lvlText w:val="%9"/>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0" w15:restartNumberingAfterBreak="0">
    <w:nsid w:val="467D7F34"/>
    <w:multiLevelType w:val="hybridMultilevel"/>
    <w:tmpl w:val="6AC6B814"/>
    <w:lvl w:ilvl="0" w:tplc="5802D50C">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DA4AEA0E">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D2DE0C1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E266098">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7580AD6">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058E7FEA">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92625FBC">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FB8634C">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B16813E">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41" w15:restartNumberingAfterBreak="0">
    <w:nsid w:val="469913AF"/>
    <w:multiLevelType w:val="hybridMultilevel"/>
    <w:tmpl w:val="8B3AADFE"/>
    <w:lvl w:ilvl="0" w:tplc="5B1EFAFC">
      <w:numFmt w:val="bullet"/>
      <w:lvlText w:val="•"/>
      <w:lvlJc w:val="left"/>
      <w:pPr>
        <w:ind w:left="862" w:hanging="360"/>
      </w:pPr>
      <w:rPr>
        <w:rFonts w:ascii="Times New Roman" w:eastAsiaTheme="minorEastAsia"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2" w15:restartNumberingAfterBreak="0">
    <w:nsid w:val="46B97AEB"/>
    <w:multiLevelType w:val="hybridMultilevel"/>
    <w:tmpl w:val="DC647CE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3" w15:restartNumberingAfterBreak="0">
    <w:nsid w:val="47472A35"/>
    <w:multiLevelType w:val="hybridMultilevel"/>
    <w:tmpl w:val="AAF4004C"/>
    <w:lvl w:ilvl="0" w:tplc="0FBE6534">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44" w15:restartNumberingAfterBreak="0">
    <w:nsid w:val="486A5D55"/>
    <w:multiLevelType w:val="multilevel"/>
    <w:tmpl w:val="982C6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8CE5023"/>
    <w:multiLevelType w:val="hybridMultilevel"/>
    <w:tmpl w:val="19C8905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8F06407"/>
    <w:multiLevelType w:val="multilevel"/>
    <w:tmpl w:val="69287E2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9A7620B"/>
    <w:multiLevelType w:val="hybridMultilevel"/>
    <w:tmpl w:val="F8A0C8BE"/>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9B44F21"/>
    <w:multiLevelType w:val="hybridMultilevel"/>
    <w:tmpl w:val="F47843FE"/>
    <w:lvl w:ilvl="0" w:tplc="AE7ECB5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9CE33D1"/>
    <w:multiLevelType w:val="hybridMultilevel"/>
    <w:tmpl w:val="363034D2"/>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9DC464A"/>
    <w:multiLevelType w:val="hybridMultilevel"/>
    <w:tmpl w:val="B118770E"/>
    <w:lvl w:ilvl="0" w:tplc="B7166AC2">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F12418E">
      <w:start w:val="1"/>
      <w:numFmt w:val="lowerLetter"/>
      <w:lvlText w:val="%2"/>
      <w:lvlJc w:val="left"/>
      <w:pPr>
        <w:ind w:left="1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5BFC70DC">
      <w:start w:val="1"/>
      <w:numFmt w:val="lowerRoman"/>
      <w:lvlText w:val="%3"/>
      <w:lvlJc w:val="left"/>
      <w:pPr>
        <w:ind w:left="1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49663F4A">
      <w:start w:val="1"/>
      <w:numFmt w:val="decimal"/>
      <w:lvlText w:val="%4"/>
      <w:lvlJc w:val="left"/>
      <w:pPr>
        <w:ind w:left="2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7916D9A6">
      <w:start w:val="1"/>
      <w:numFmt w:val="lowerLetter"/>
      <w:lvlText w:val="%5"/>
      <w:lvlJc w:val="left"/>
      <w:pPr>
        <w:ind w:left="3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23CFF9E">
      <w:start w:val="1"/>
      <w:numFmt w:val="lowerRoman"/>
      <w:lvlText w:val="%6"/>
      <w:lvlJc w:val="left"/>
      <w:pPr>
        <w:ind w:left="4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F4CA765A">
      <w:start w:val="1"/>
      <w:numFmt w:val="decimal"/>
      <w:lvlText w:val="%7"/>
      <w:lvlJc w:val="left"/>
      <w:pPr>
        <w:ind w:left="4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E99CC3CE">
      <w:start w:val="1"/>
      <w:numFmt w:val="lowerLetter"/>
      <w:lvlText w:val="%8"/>
      <w:lvlJc w:val="left"/>
      <w:pPr>
        <w:ind w:left="5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A40B714">
      <w:start w:val="1"/>
      <w:numFmt w:val="lowerRoman"/>
      <w:lvlText w:val="%9"/>
      <w:lvlJc w:val="left"/>
      <w:pPr>
        <w:ind w:left="62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51" w15:restartNumberingAfterBreak="0">
    <w:nsid w:val="4A446771"/>
    <w:multiLevelType w:val="multilevel"/>
    <w:tmpl w:val="566E5420"/>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A8640B3"/>
    <w:multiLevelType w:val="hybridMultilevel"/>
    <w:tmpl w:val="AB6CE15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3" w15:restartNumberingAfterBreak="0">
    <w:nsid w:val="4AFA2D82"/>
    <w:multiLevelType w:val="hybridMultilevel"/>
    <w:tmpl w:val="0EF053AC"/>
    <w:lvl w:ilvl="0" w:tplc="AE7ECB5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4B734EE5"/>
    <w:multiLevelType w:val="hybridMultilevel"/>
    <w:tmpl w:val="F4CCF9E0"/>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D6C668C"/>
    <w:multiLevelType w:val="hybridMultilevel"/>
    <w:tmpl w:val="C8C49F4C"/>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4E6C3DCE"/>
    <w:multiLevelType w:val="hybridMultilevel"/>
    <w:tmpl w:val="94CA81BE"/>
    <w:lvl w:ilvl="0" w:tplc="D6BEB8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F4133E8"/>
    <w:multiLevelType w:val="multilevel"/>
    <w:tmpl w:val="13C24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04F2864"/>
    <w:multiLevelType w:val="hybridMultilevel"/>
    <w:tmpl w:val="6E5C41F4"/>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0F87BD7"/>
    <w:multiLevelType w:val="hybridMultilevel"/>
    <w:tmpl w:val="8EFE187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15:restartNumberingAfterBreak="0">
    <w:nsid w:val="5165466A"/>
    <w:multiLevelType w:val="multilevel"/>
    <w:tmpl w:val="5966FE54"/>
    <w:lvl w:ilvl="0">
      <w:start w:val="3"/>
      <w:numFmt w:val="decimal"/>
      <w:lvlText w:val="%1"/>
      <w:lvlJc w:val="left"/>
      <w:pPr>
        <w:ind w:left="720" w:hanging="360"/>
      </w:pPr>
      <w:rPr>
        <w:rFonts w:hint="default"/>
      </w:rPr>
    </w:lvl>
    <w:lvl w:ilvl="1">
      <w:start w:val="3"/>
      <w:numFmt w:val="decimal"/>
      <w:isLgl/>
      <w:lvlText w:val="%1.%2."/>
      <w:lvlJc w:val="left"/>
      <w:pPr>
        <w:ind w:left="1221" w:hanging="540"/>
      </w:pPr>
      <w:rPr>
        <w:rFonts w:ascii="Times New Roman" w:hAnsi="Times New Roman" w:cs="Times New Roman" w:hint="default"/>
        <w:b/>
      </w:rPr>
    </w:lvl>
    <w:lvl w:ilvl="2">
      <w:start w:val="1"/>
      <w:numFmt w:val="decimal"/>
      <w:isLgl/>
      <w:lvlText w:val="%1.%2.%3."/>
      <w:lvlJc w:val="left"/>
      <w:pPr>
        <w:ind w:left="1722" w:hanging="720"/>
      </w:pPr>
      <w:rPr>
        <w:rFonts w:ascii="Times New Roman" w:hAnsi="Times New Roman" w:cs="Times New Roman" w:hint="default"/>
        <w:b/>
        <w:i w:val="0"/>
        <w:sz w:val="22"/>
      </w:rPr>
    </w:lvl>
    <w:lvl w:ilvl="3">
      <w:start w:val="1"/>
      <w:numFmt w:val="decimal"/>
      <w:isLgl/>
      <w:lvlText w:val="%1.%2.%3.%4."/>
      <w:lvlJc w:val="left"/>
      <w:pPr>
        <w:ind w:left="2043"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045" w:hanging="1080"/>
      </w:pPr>
      <w:rPr>
        <w:rFonts w:hint="default"/>
      </w:rPr>
    </w:lvl>
    <w:lvl w:ilvl="6">
      <w:start w:val="1"/>
      <w:numFmt w:val="decimal"/>
      <w:isLgl/>
      <w:lvlText w:val="%1.%2.%3.%4.%5.%6.%7."/>
      <w:lvlJc w:val="left"/>
      <w:pPr>
        <w:ind w:left="3726"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28" w:hanging="1800"/>
      </w:pPr>
      <w:rPr>
        <w:rFonts w:hint="default"/>
      </w:rPr>
    </w:lvl>
  </w:abstractNum>
  <w:abstractNum w:abstractNumId="161" w15:restartNumberingAfterBreak="0">
    <w:nsid w:val="52292A5A"/>
    <w:multiLevelType w:val="hybridMultilevel"/>
    <w:tmpl w:val="F760A8A2"/>
    <w:lvl w:ilvl="0" w:tplc="0FD6E008">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2" w15:restartNumberingAfterBreak="0">
    <w:nsid w:val="526A7045"/>
    <w:multiLevelType w:val="hybridMultilevel"/>
    <w:tmpl w:val="41F48858"/>
    <w:lvl w:ilvl="0" w:tplc="E36A0D9A">
      <w:start w:val="1"/>
      <w:numFmt w:val="bullet"/>
      <w:lvlText w:val="–"/>
      <w:lvlJc w:val="left"/>
      <w:pPr>
        <w:ind w:left="720" w:hanging="360"/>
      </w:pPr>
      <w:rPr>
        <w:rFonts w:ascii="Times New Roman" w:hAnsi="Times New Roman" w:cs="Times New Roman" w:hint="default"/>
      </w:rPr>
    </w:lvl>
    <w:lvl w:ilvl="1" w:tplc="291C628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2E73AC0"/>
    <w:multiLevelType w:val="hybridMultilevel"/>
    <w:tmpl w:val="46B2747A"/>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4" w15:restartNumberingAfterBreak="0">
    <w:nsid w:val="539B339C"/>
    <w:multiLevelType w:val="hybridMultilevel"/>
    <w:tmpl w:val="45E603B4"/>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4470182"/>
    <w:multiLevelType w:val="hybridMultilevel"/>
    <w:tmpl w:val="2322588C"/>
    <w:lvl w:ilvl="0" w:tplc="0FD6E008">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6320B30"/>
    <w:multiLevelType w:val="hybridMultilevel"/>
    <w:tmpl w:val="AFEC84D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67" w15:restartNumberingAfterBreak="0">
    <w:nsid w:val="56582E3B"/>
    <w:multiLevelType w:val="hybridMultilevel"/>
    <w:tmpl w:val="803ABB0A"/>
    <w:lvl w:ilvl="0" w:tplc="0FD6E008">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8" w15:restartNumberingAfterBreak="0">
    <w:nsid w:val="566D4DA4"/>
    <w:multiLevelType w:val="hybridMultilevel"/>
    <w:tmpl w:val="A7784C70"/>
    <w:lvl w:ilvl="0" w:tplc="DEC02BC8">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0D30294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A183BBC">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FCE8026A">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C825CAC">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B382FC84">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E38AE552">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3E01A40">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523E787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69" w15:restartNumberingAfterBreak="0">
    <w:nsid w:val="56D03039"/>
    <w:multiLevelType w:val="hybridMultilevel"/>
    <w:tmpl w:val="7F64BC2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71" w15:restartNumberingAfterBreak="0">
    <w:nsid w:val="58F32C02"/>
    <w:multiLevelType w:val="hybridMultilevel"/>
    <w:tmpl w:val="0CBAB7B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2" w15:restartNumberingAfterBreak="0">
    <w:nsid w:val="59247842"/>
    <w:multiLevelType w:val="hybridMultilevel"/>
    <w:tmpl w:val="58309DC8"/>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932124A"/>
    <w:multiLevelType w:val="hybridMultilevel"/>
    <w:tmpl w:val="B87AB3D4"/>
    <w:lvl w:ilvl="0" w:tplc="5E7AF9D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080"/>
        </w:tabs>
        <w:ind w:left="1080" w:hanging="360"/>
      </w:pPr>
      <w:rPr>
        <w:rFonts w:cs="Times New Roman"/>
      </w:rPr>
    </w:lvl>
    <w:lvl w:ilvl="2" w:tplc="04190005">
      <w:start w:val="1"/>
      <w:numFmt w:val="decimal"/>
      <w:lvlText w:val="%3."/>
      <w:lvlJc w:val="left"/>
      <w:pPr>
        <w:tabs>
          <w:tab w:val="num" w:pos="1800"/>
        </w:tabs>
        <w:ind w:left="1800" w:hanging="36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decimal"/>
      <w:lvlText w:val="%5."/>
      <w:lvlJc w:val="left"/>
      <w:pPr>
        <w:tabs>
          <w:tab w:val="num" w:pos="3240"/>
        </w:tabs>
        <w:ind w:left="3240" w:hanging="360"/>
      </w:pPr>
      <w:rPr>
        <w:rFonts w:cs="Times New Roman"/>
      </w:rPr>
    </w:lvl>
    <w:lvl w:ilvl="5" w:tplc="04190005">
      <w:start w:val="1"/>
      <w:numFmt w:val="decimal"/>
      <w:lvlText w:val="%6."/>
      <w:lvlJc w:val="left"/>
      <w:pPr>
        <w:tabs>
          <w:tab w:val="num" w:pos="3960"/>
        </w:tabs>
        <w:ind w:left="3960" w:hanging="36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decimal"/>
      <w:lvlText w:val="%8."/>
      <w:lvlJc w:val="left"/>
      <w:pPr>
        <w:tabs>
          <w:tab w:val="num" w:pos="5400"/>
        </w:tabs>
        <w:ind w:left="5400" w:hanging="360"/>
      </w:pPr>
      <w:rPr>
        <w:rFonts w:cs="Times New Roman"/>
      </w:rPr>
    </w:lvl>
    <w:lvl w:ilvl="8" w:tplc="04190005">
      <w:start w:val="1"/>
      <w:numFmt w:val="decimal"/>
      <w:lvlText w:val="%9."/>
      <w:lvlJc w:val="left"/>
      <w:pPr>
        <w:tabs>
          <w:tab w:val="num" w:pos="6120"/>
        </w:tabs>
        <w:ind w:left="6120" w:hanging="360"/>
      </w:pPr>
      <w:rPr>
        <w:rFonts w:cs="Times New Roman"/>
      </w:rPr>
    </w:lvl>
  </w:abstractNum>
  <w:abstractNum w:abstractNumId="174" w15:restartNumberingAfterBreak="0">
    <w:nsid w:val="59460AA6"/>
    <w:multiLevelType w:val="hybridMultilevel"/>
    <w:tmpl w:val="5700F51C"/>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75" w15:restartNumberingAfterBreak="0">
    <w:nsid w:val="59781A1F"/>
    <w:multiLevelType w:val="hybridMultilevel"/>
    <w:tmpl w:val="968E4FD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5999119F"/>
    <w:multiLevelType w:val="hybridMultilevel"/>
    <w:tmpl w:val="9E083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59BE2510"/>
    <w:multiLevelType w:val="hybridMultilevel"/>
    <w:tmpl w:val="381E44F4"/>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AA82D6F"/>
    <w:multiLevelType w:val="hybridMultilevel"/>
    <w:tmpl w:val="9448056C"/>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B447BDC"/>
    <w:multiLevelType w:val="hybridMultilevel"/>
    <w:tmpl w:val="1666AD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5B5D4778"/>
    <w:multiLevelType w:val="hybridMultilevel"/>
    <w:tmpl w:val="167047CC"/>
    <w:lvl w:ilvl="0" w:tplc="0FBE6534">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181" w15:restartNumberingAfterBreak="0">
    <w:nsid w:val="5BA048D6"/>
    <w:multiLevelType w:val="hybridMultilevel"/>
    <w:tmpl w:val="EA0423D2"/>
    <w:lvl w:ilvl="0" w:tplc="B07AD392">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47F4C59E">
      <w:start w:val="1"/>
      <w:numFmt w:val="lowerLetter"/>
      <w:lvlText w:val="%2"/>
      <w:lvlJc w:val="left"/>
      <w:pPr>
        <w:ind w:left="11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F230C88E">
      <w:start w:val="1"/>
      <w:numFmt w:val="lowerRoman"/>
      <w:lvlText w:val="%3"/>
      <w:lvlJc w:val="left"/>
      <w:pPr>
        <w:ind w:left="18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A22E4B22">
      <w:start w:val="1"/>
      <w:numFmt w:val="decimal"/>
      <w:lvlText w:val="%4"/>
      <w:lvlJc w:val="left"/>
      <w:pPr>
        <w:ind w:left="26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D53A9CA2">
      <w:start w:val="1"/>
      <w:numFmt w:val="lowerLetter"/>
      <w:lvlText w:val="%5"/>
      <w:lvlJc w:val="left"/>
      <w:pPr>
        <w:ind w:left="332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6204B3E0">
      <w:start w:val="1"/>
      <w:numFmt w:val="lowerRoman"/>
      <w:lvlText w:val="%6"/>
      <w:lvlJc w:val="left"/>
      <w:pPr>
        <w:ind w:left="404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09A20FB6">
      <w:start w:val="1"/>
      <w:numFmt w:val="decimal"/>
      <w:lvlText w:val="%7"/>
      <w:lvlJc w:val="left"/>
      <w:pPr>
        <w:ind w:left="476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3280E646">
      <w:start w:val="1"/>
      <w:numFmt w:val="lowerLetter"/>
      <w:lvlText w:val="%8"/>
      <w:lvlJc w:val="left"/>
      <w:pPr>
        <w:ind w:left="548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AA8C2CF6">
      <w:start w:val="1"/>
      <w:numFmt w:val="lowerRoman"/>
      <w:lvlText w:val="%9"/>
      <w:lvlJc w:val="left"/>
      <w:pPr>
        <w:ind w:left="6201"/>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82" w15:restartNumberingAfterBreak="0">
    <w:nsid w:val="5C16142C"/>
    <w:multiLevelType w:val="hybridMultilevel"/>
    <w:tmpl w:val="FCEEC386"/>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C213892"/>
    <w:multiLevelType w:val="hybridMultilevel"/>
    <w:tmpl w:val="01E874A6"/>
    <w:lvl w:ilvl="0" w:tplc="E604B8FA">
      <w:start w:val="1"/>
      <w:numFmt w:val="bullet"/>
      <w:lvlText w:val="•"/>
      <w:lvlJc w:val="left"/>
      <w:pPr>
        <w:ind w:left="988"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708" w:hanging="360"/>
      </w:pPr>
      <w:rPr>
        <w:rFonts w:ascii="Courier New" w:hAnsi="Courier New" w:cs="Courier New" w:hint="default"/>
      </w:rPr>
    </w:lvl>
    <w:lvl w:ilvl="2" w:tplc="04190005" w:tentative="1">
      <w:start w:val="1"/>
      <w:numFmt w:val="bullet"/>
      <w:lvlText w:val=""/>
      <w:lvlJc w:val="left"/>
      <w:pPr>
        <w:ind w:left="2428" w:hanging="360"/>
      </w:pPr>
      <w:rPr>
        <w:rFonts w:ascii="Wingdings" w:hAnsi="Wingdings" w:hint="default"/>
      </w:rPr>
    </w:lvl>
    <w:lvl w:ilvl="3" w:tplc="04190001" w:tentative="1">
      <w:start w:val="1"/>
      <w:numFmt w:val="bullet"/>
      <w:lvlText w:val=""/>
      <w:lvlJc w:val="left"/>
      <w:pPr>
        <w:ind w:left="3148" w:hanging="360"/>
      </w:pPr>
      <w:rPr>
        <w:rFonts w:ascii="Symbol" w:hAnsi="Symbol" w:hint="default"/>
      </w:rPr>
    </w:lvl>
    <w:lvl w:ilvl="4" w:tplc="04190003" w:tentative="1">
      <w:start w:val="1"/>
      <w:numFmt w:val="bullet"/>
      <w:lvlText w:val="o"/>
      <w:lvlJc w:val="left"/>
      <w:pPr>
        <w:ind w:left="3868" w:hanging="360"/>
      </w:pPr>
      <w:rPr>
        <w:rFonts w:ascii="Courier New" w:hAnsi="Courier New" w:cs="Courier New" w:hint="default"/>
      </w:rPr>
    </w:lvl>
    <w:lvl w:ilvl="5" w:tplc="04190005" w:tentative="1">
      <w:start w:val="1"/>
      <w:numFmt w:val="bullet"/>
      <w:lvlText w:val=""/>
      <w:lvlJc w:val="left"/>
      <w:pPr>
        <w:ind w:left="4588" w:hanging="360"/>
      </w:pPr>
      <w:rPr>
        <w:rFonts w:ascii="Wingdings" w:hAnsi="Wingdings" w:hint="default"/>
      </w:rPr>
    </w:lvl>
    <w:lvl w:ilvl="6" w:tplc="04190001" w:tentative="1">
      <w:start w:val="1"/>
      <w:numFmt w:val="bullet"/>
      <w:lvlText w:val=""/>
      <w:lvlJc w:val="left"/>
      <w:pPr>
        <w:ind w:left="5308" w:hanging="360"/>
      </w:pPr>
      <w:rPr>
        <w:rFonts w:ascii="Symbol" w:hAnsi="Symbol" w:hint="default"/>
      </w:rPr>
    </w:lvl>
    <w:lvl w:ilvl="7" w:tplc="04190003" w:tentative="1">
      <w:start w:val="1"/>
      <w:numFmt w:val="bullet"/>
      <w:lvlText w:val="o"/>
      <w:lvlJc w:val="left"/>
      <w:pPr>
        <w:ind w:left="6028" w:hanging="360"/>
      </w:pPr>
      <w:rPr>
        <w:rFonts w:ascii="Courier New" w:hAnsi="Courier New" w:cs="Courier New" w:hint="default"/>
      </w:rPr>
    </w:lvl>
    <w:lvl w:ilvl="8" w:tplc="04190005" w:tentative="1">
      <w:start w:val="1"/>
      <w:numFmt w:val="bullet"/>
      <w:lvlText w:val=""/>
      <w:lvlJc w:val="left"/>
      <w:pPr>
        <w:ind w:left="6748" w:hanging="360"/>
      </w:pPr>
      <w:rPr>
        <w:rFonts w:ascii="Wingdings" w:hAnsi="Wingdings" w:hint="default"/>
      </w:rPr>
    </w:lvl>
  </w:abstractNum>
  <w:abstractNum w:abstractNumId="184" w15:restartNumberingAfterBreak="0">
    <w:nsid w:val="5CB54977"/>
    <w:multiLevelType w:val="hybridMultilevel"/>
    <w:tmpl w:val="4AAAED7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D7E04B7"/>
    <w:multiLevelType w:val="hybridMultilevel"/>
    <w:tmpl w:val="0512FE88"/>
    <w:lvl w:ilvl="0" w:tplc="AE7ECB50">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5D7E055A"/>
    <w:multiLevelType w:val="hybridMultilevel"/>
    <w:tmpl w:val="09DCA1AA"/>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DB23A18"/>
    <w:multiLevelType w:val="multilevel"/>
    <w:tmpl w:val="EA5EC22E"/>
    <w:lvl w:ilvl="0">
      <w:start w:val="1"/>
      <w:numFmt w:val="bullet"/>
      <w:lvlText w:val="•"/>
      <w:lvlJc w:val="left"/>
      <w:rPr>
        <w:rFonts w:ascii="Arial" w:eastAsia="Times New Roman" w:hAnsi="Arial" w:hint="default"/>
        <w:b w:val="0"/>
        <w:bCs/>
        <w:i w:val="0"/>
        <w:iCs w:val="0"/>
        <w:smallCaps w:val="0"/>
        <w:strike w:val="0"/>
        <w:dstrike w:val="0"/>
        <w:color w:val="000000"/>
        <w:spacing w:val="0"/>
        <w:w w:val="100"/>
        <w:position w:val="0"/>
        <w:sz w:val="24"/>
        <w:szCs w:val="17"/>
        <w:u w:val="none" w:color="000000"/>
        <w:shd w:val="clear" w:color="auto" w:fill="auto"/>
        <w:vertAlign w:val="baseli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DB52262"/>
    <w:multiLevelType w:val="hybridMultilevel"/>
    <w:tmpl w:val="9272858C"/>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E745DF9"/>
    <w:multiLevelType w:val="hybridMultilevel"/>
    <w:tmpl w:val="C906850C"/>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5E7574C6"/>
    <w:multiLevelType w:val="hybridMultilevel"/>
    <w:tmpl w:val="4BD8F4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1" w15:restartNumberingAfterBreak="0">
    <w:nsid w:val="5EEA0257"/>
    <w:multiLevelType w:val="hybridMultilevel"/>
    <w:tmpl w:val="0540A386"/>
    <w:lvl w:ilvl="0" w:tplc="D0EA4578">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0346228">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21CAAF5A">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933ABDDA">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07CC87E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228294C">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D2105EEC">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D6588644">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6AE07AB6">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192" w15:restartNumberingAfterBreak="0">
    <w:nsid w:val="5F2A1A1B"/>
    <w:multiLevelType w:val="hybridMultilevel"/>
    <w:tmpl w:val="831ADAB6"/>
    <w:lvl w:ilvl="0" w:tplc="0FBE6534">
      <w:start w:val="1"/>
      <w:numFmt w:val="bullet"/>
      <w:lvlText w:val=""/>
      <w:lvlJc w:val="left"/>
      <w:pPr>
        <w:ind w:left="720" w:hanging="360"/>
      </w:pPr>
      <w:rPr>
        <w:rFonts w:ascii="Symbol" w:hAnsi="Symbo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FA3364A"/>
    <w:multiLevelType w:val="hybridMultilevel"/>
    <w:tmpl w:val="C206FE60"/>
    <w:lvl w:ilvl="0" w:tplc="0FBE6534">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194" w15:restartNumberingAfterBreak="0">
    <w:nsid w:val="60625DD5"/>
    <w:multiLevelType w:val="hybridMultilevel"/>
    <w:tmpl w:val="0E66B10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07356ED"/>
    <w:multiLevelType w:val="hybridMultilevel"/>
    <w:tmpl w:val="FD044720"/>
    <w:lvl w:ilvl="0" w:tplc="04190001">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196" w15:restartNumberingAfterBreak="0">
    <w:nsid w:val="61217C55"/>
    <w:multiLevelType w:val="hybridMultilevel"/>
    <w:tmpl w:val="4FBEB7C4"/>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97" w15:restartNumberingAfterBreak="0">
    <w:nsid w:val="61375171"/>
    <w:multiLevelType w:val="hybridMultilevel"/>
    <w:tmpl w:val="61E028C2"/>
    <w:lvl w:ilvl="0" w:tplc="0FBE6534">
      <w:start w:val="1"/>
      <w:numFmt w:val="bullet"/>
      <w:lvlText w:val=""/>
      <w:lvlJc w:val="left"/>
      <w:pPr>
        <w:ind w:left="720" w:hanging="360"/>
      </w:pPr>
      <w:rPr>
        <w:rFonts w:ascii="Symbol" w:hAnsi="Symbo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2A9360D"/>
    <w:multiLevelType w:val="hybridMultilevel"/>
    <w:tmpl w:val="94BA1C20"/>
    <w:lvl w:ilvl="0" w:tplc="0FBE6534">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199" w15:restartNumberingAfterBreak="0">
    <w:nsid w:val="630A3581"/>
    <w:multiLevelType w:val="hybridMultilevel"/>
    <w:tmpl w:val="BF0CCFFE"/>
    <w:lvl w:ilvl="0" w:tplc="E604B8FA">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34A66EA"/>
    <w:multiLevelType w:val="hybridMultilevel"/>
    <w:tmpl w:val="E54AE392"/>
    <w:lvl w:ilvl="0" w:tplc="BB22958C">
      <w:numFmt w:val="bullet"/>
      <w:lvlText w:val="—"/>
      <w:lvlJc w:val="left"/>
      <w:pPr>
        <w:ind w:left="1429" w:hanging="360"/>
      </w:pPr>
      <w:rPr>
        <w:rFonts w:ascii="Times New Roman" w:eastAsia="Times New Roman" w:hAnsi="Times New Roman" w:cs="Times New Roman" w:hint="default"/>
        <w:w w:val="86"/>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64943BD8"/>
    <w:multiLevelType w:val="hybridMultilevel"/>
    <w:tmpl w:val="03180E8E"/>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6841825"/>
    <w:multiLevelType w:val="hybridMultilevel"/>
    <w:tmpl w:val="0A70D274"/>
    <w:lvl w:ilvl="0" w:tplc="AE7ECB50">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7E221AD"/>
    <w:multiLevelType w:val="hybridMultilevel"/>
    <w:tmpl w:val="43CA004C"/>
    <w:lvl w:ilvl="0" w:tplc="EDC8B6B2">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4" w15:restartNumberingAfterBreak="0">
    <w:nsid w:val="68501305"/>
    <w:multiLevelType w:val="hybridMultilevel"/>
    <w:tmpl w:val="0AB63D56"/>
    <w:lvl w:ilvl="0" w:tplc="6562C1AE">
      <w:start w:val="1"/>
      <w:numFmt w:val="decimal"/>
      <w:lvlText w:val="%1)"/>
      <w:lvlJc w:val="left"/>
      <w:pPr>
        <w:ind w:left="0"/>
      </w:pPr>
      <w:rPr>
        <w:rFonts w:ascii="Times New Roman" w:eastAsia="Calibri" w:hAnsi="Times New Roman" w:cs="Times New Roman" w:hint="default"/>
        <w:b w:val="0"/>
        <w:i w:val="0"/>
        <w:strike w:val="0"/>
        <w:dstrike w:val="0"/>
        <w:color w:val="181717"/>
        <w:sz w:val="22"/>
        <w:szCs w:val="20"/>
        <w:u w:val="none" w:color="000000"/>
        <w:bdr w:val="none" w:sz="0" w:space="0" w:color="auto"/>
        <w:shd w:val="clear" w:color="auto" w:fill="auto"/>
        <w:vertAlign w:val="baseline"/>
      </w:rPr>
    </w:lvl>
    <w:lvl w:ilvl="1" w:tplc="EFA07610">
      <w:start w:val="1"/>
      <w:numFmt w:val="lowerLetter"/>
      <w:lvlText w:val="%2"/>
      <w:lvlJc w:val="left"/>
      <w:pPr>
        <w:ind w:left="13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AEA43AE4">
      <w:start w:val="1"/>
      <w:numFmt w:val="lowerRoman"/>
      <w:lvlText w:val="%3"/>
      <w:lvlJc w:val="left"/>
      <w:pPr>
        <w:ind w:left="20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AF6AE9A4">
      <w:start w:val="1"/>
      <w:numFmt w:val="decimal"/>
      <w:lvlText w:val="%4"/>
      <w:lvlJc w:val="left"/>
      <w:pPr>
        <w:ind w:left="27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67A63E2">
      <w:start w:val="1"/>
      <w:numFmt w:val="lowerLetter"/>
      <w:lvlText w:val="%5"/>
      <w:lvlJc w:val="left"/>
      <w:pPr>
        <w:ind w:left="346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6A68624">
      <w:start w:val="1"/>
      <w:numFmt w:val="lowerRoman"/>
      <w:lvlText w:val="%6"/>
      <w:lvlJc w:val="left"/>
      <w:pPr>
        <w:ind w:left="418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D760E32">
      <w:start w:val="1"/>
      <w:numFmt w:val="decimal"/>
      <w:lvlText w:val="%7"/>
      <w:lvlJc w:val="left"/>
      <w:pPr>
        <w:ind w:left="490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EB6AFD90">
      <w:start w:val="1"/>
      <w:numFmt w:val="lowerLetter"/>
      <w:lvlText w:val="%8"/>
      <w:lvlJc w:val="left"/>
      <w:pPr>
        <w:ind w:left="562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22C0A7BE">
      <w:start w:val="1"/>
      <w:numFmt w:val="lowerRoman"/>
      <w:lvlText w:val="%9"/>
      <w:lvlJc w:val="left"/>
      <w:pPr>
        <w:ind w:left="63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05" w15:restartNumberingAfterBreak="0">
    <w:nsid w:val="68C23657"/>
    <w:multiLevelType w:val="hybridMultilevel"/>
    <w:tmpl w:val="C610E558"/>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8E267C5"/>
    <w:multiLevelType w:val="hybridMultilevel"/>
    <w:tmpl w:val="7A744F3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96C26AB"/>
    <w:multiLevelType w:val="hybridMultilevel"/>
    <w:tmpl w:val="6FEADB08"/>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9DA1D85"/>
    <w:multiLevelType w:val="hybridMultilevel"/>
    <w:tmpl w:val="707A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A5F044A"/>
    <w:multiLevelType w:val="hybridMultilevel"/>
    <w:tmpl w:val="70EA4AEE"/>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6AF04BA0"/>
    <w:multiLevelType w:val="hybridMultilevel"/>
    <w:tmpl w:val="1EF4BAC4"/>
    <w:lvl w:ilvl="0" w:tplc="E604B8FA">
      <w:start w:val="1"/>
      <w:numFmt w:val="bullet"/>
      <w:lvlText w:val="•"/>
      <w:lvlJc w:val="left"/>
      <w:pPr>
        <w:ind w:left="1429"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6B4875E4"/>
    <w:multiLevelType w:val="multilevel"/>
    <w:tmpl w:val="34481C5E"/>
    <w:lvl w:ilvl="0">
      <w:start w:val="2"/>
      <w:numFmt w:val="decimal"/>
      <w:lvlText w:val="%1."/>
      <w:lvlJc w:val="left"/>
      <w:pPr>
        <w:ind w:left="645" w:hanging="645"/>
      </w:pPr>
      <w:rPr>
        <w:rFonts w:hint="default"/>
      </w:rPr>
    </w:lvl>
    <w:lvl w:ilvl="1">
      <w:start w:val="1"/>
      <w:numFmt w:val="decimal"/>
      <w:lvlText w:val="%1.%2."/>
      <w:lvlJc w:val="left"/>
      <w:pPr>
        <w:ind w:left="1147" w:hanging="645"/>
      </w:pPr>
      <w:rPr>
        <w:rFonts w:hint="default"/>
      </w:rPr>
    </w:lvl>
    <w:lvl w:ilvl="2">
      <w:start w:val="19"/>
      <w:numFmt w:val="decimal"/>
      <w:lvlText w:val="%1.%2.%3."/>
      <w:lvlJc w:val="left"/>
      <w:pPr>
        <w:ind w:left="1724" w:hanging="720"/>
      </w:pPr>
      <w:rPr>
        <w:rFonts w:hint="default"/>
        <w:b/>
      </w:rPr>
    </w:lvl>
    <w:lvl w:ilvl="3">
      <w:start w:val="1"/>
      <w:numFmt w:val="decimal"/>
      <w:lvlText w:val="%1.%2.%3.%4."/>
      <w:lvlJc w:val="left"/>
      <w:pPr>
        <w:ind w:left="4406" w:hanging="720"/>
      </w:pPr>
      <w:rPr>
        <w:rFonts w:hint="default"/>
        <w:b/>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12" w15:restartNumberingAfterBreak="0">
    <w:nsid w:val="6D662881"/>
    <w:multiLevelType w:val="hybridMultilevel"/>
    <w:tmpl w:val="5C8E0E12"/>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3" w15:restartNumberingAfterBreak="0">
    <w:nsid w:val="6DAC20DA"/>
    <w:multiLevelType w:val="hybridMultilevel"/>
    <w:tmpl w:val="EE303902"/>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6DF35089"/>
    <w:multiLevelType w:val="hybridMultilevel"/>
    <w:tmpl w:val="A42A4E0A"/>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5" w15:restartNumberingAfterBreak="0">
    <w:nsid w:val="6EDF42F5"/>
    <w:multiLevelType w:val="hybridMultilevel"/>
    <w:tmpl w:val="CDC0C6BC"/>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F8879EE"/>
    <w:multiLevelType w:val="multilevel"/>
    <w:tmpl w:val="7A80F438"/>
    <w:lvl w:ilvl="0">
      <w:start w:val="1"/>
      <w:numFmt w:val="decimal"/>
      <w:lvlText w:val="%1."/>
      <w:lvlJc w:val="left"/>
      <w:rPr>
        <w:rFonts w:ascii="Times New Roman" w:eastAsia="Century Schoolbook" w:hAnsi="Times New Roman" w:cs="Times New Roman" w:hint="default"/>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F9F74BA"/>
    <w:multiLevelType w:val="hybridMultilevel"/>
    <w:tmpl w:val="CF94FC6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173100B"/>
    <w:multiLevelType w:val="hybridMultilevel"/>
    <w:tmpl w:val="31A29E20"/>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1772A01"/>
    <w:multiLevelType w:val="hybridMultilevel"/>
    <w:tmpl w:val="2EA6E32E"/>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2700364"/>
    <w:multiLevelType w:val="hybridMultilevel"/>
    <w:tmpl w:val="6148A414"/>
    <w:lvl w:ilvl="0" w:tplc="0FBE65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15:restartNumberingAfterBreak="0">
    <w:nsid w:val="72F90C5D"/>
    <w:multiLevelType w:val="hybridMultilevel"/>
    <w:tmpl w:val="A1445104"/>
    <w:lvl w:ilvl="0" w:tplc="63D0955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7318348C"/>
    <w:multiLevelType w:val="hybridMultilevel"/>
    <w:tmpl w:val="41DAB102"/>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7328084C"/>
    <w:multiLevelType w:val="hybridMultilevel"/>
    <w:tmpl w:val="DF488772"/>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7" w15:restartNumberingAfterBreak="0">
    <w:nsid w:val="73EA39F5"/>
    <w:multiLevelType w:val="hybridMultilevel"/>
    <w:tmpl w:val="3580EB90"/>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15:restartNumberingAfterBreak="0">
    <w:nsid w:val="749D0EE7"/>
    <w:multiLevelType w:val="hybridMultilevel"/>
    <w:tmpl w:val="AD3C6C0C"/>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4F64DE4"/>
    <w:multiLevelType w:val="hybridMultilevel"/>
    <w:tmpl w:val="CCCE7C08"/>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54A6F32"/>
    <w:multiLevelType w:val="hybridMultilevel"/>
    <w:tmpl w:val="263E6FD6"/>
    <w:lvl w:ilvl="0" w:tplc="E604B8FA">
      <w:start w:val="1"/>
      <w:numFmt w:val="bullet"/>
      <w:lvlText w:val="•"/>
      <w:lvlJc w:val="left"/>
      <w:pPr>
        <w:ind w:left="720" w:hanging="360"/>
      </w:pPr>
      <w:rPr>
        <w:rFonts w:ascii="Arial" w:eastAsia="Times New Roman" w:hAnsi="Aria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5580287"/>
    <w:multiLevelType w:val="hybridMultilevel"/>
    <w:tmpl w:val="50901C76"/>
    <w:lvl w:ilvl="0" w:tplc="4B9611B6">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AF283F22">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47F26DDC">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349CAC2E">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10CCB8C2">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989E61C4">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315C22A6">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8C700994">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C0F61384">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2" w15:restartNumberingAfterBreak="0">
    <w:nsid w:val="768F0ECB"/>
    <w:multiLevelType w:val="hybridMultilevel"/>
    <w:tmpl w:val="7C4E3756"/>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6CD6F29"/>
    <w:multiLevelType w:val="hybridMultilevel"/>
    <w:tmpl w:val="083638CA"/>
    <w:lvl w:ilvl="0" w:tplc="28B88AC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77124E89"/>
    <w:multiLevelType w:val="hybridMultilevel"/>
    <w:tmpl w:val="5324F1EC"/>
    <w:lvl w:ilvl="0" w:tplc="768C48AC">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7E5C0BCA">
      <w:start w:val="1"/>
      <w:numFmt w:val="lowerLetter"/>
      <w:lvlText w:val="%2"/>
      <w:lvlJc w:val="left"/>
      <w:pPr>
        <w:ind w:left="11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A07410FC">
      <w:start w:val="1"/>
      <w:numFmt w:val="lowerRoman"/>
      <w:lvlText w:val="%3"/>
      <w:lvlJc w:val="left"/>
      <w:pPr>
        <w:ind w:left="18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0F06A044">
      <w:start w:val="1"/>
      <w:numFmt w:val="decimal"/>
      <w:lvlText w:val="%4"/>
      <w:lvlJc w:val="left"/>
      <w:pPr>
        <w:ind w:left="25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C1AA3E02">
      <w:start w:val="1"/>
      <w:numFmt w:val="lowerLetter"/>
      <w:lvlText w:val="%5"/>
      <w:lvlJc w:val="left"/>
      <w:pPr>
        <w:ind w:left="33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328C7498">
      <w:start w:val="1"/>
      <w:numFmt w:val="lowerRoman"/>
      <w:lvlText w:val="%6"/>
      <w:lvlJc w:val="left"/>
      <w:pPr>
        <w:ind w:left="40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756AD1A4">
      <w:start w:val="1"/>
      <w:numFmt w:val="decimal"/>
      <w:lvlText w:val="%7"/>
      <w:lvlJc w:val="left"/>
      <w:pPr>
        <w:ind w:left="47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1F4E368A">
      <w:start w:val="1"/>
      <w:numFmt w:val="lowerLetter"/>
      <w:lvlText w:val="%8"/>
      <w:lvlJc w:val="left"/>
      <w:pPr>
        <w:ind w:left="54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DB82BBDE">
      <w:start w:val="1"/>
      <w:numFmt w:val="lowerRoman"/>
      <w:lvlText w:val="%9"/>
      <w:lvlJc w:val="left"/>
      <w:pPr>
        <w:ind w:left="6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5" w15:restartNumberingAfterBreak="0">
    <w:nsid w:val="77345216"/>
    <w:multiLevelType w:val="hybridMultilevel"/>
    <w:tmpl w:val="BB6CD9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6" w15:restartNumberingAfterBreak="0">
    <w:nsid w:val="78191700"/>
    <w:multiLevelType w:val="hybridMultilevel"/>
    <w:tmpl w:val="2D14BB0A"/>
    <w:lvl w:ilvl="0" w:tplc="F1D075E2">
      <w:start w:val="1"/>
      <w:numFmt w:val="decimal"/>
      <w:lvlText w:val="%1."/>
      <w:lvlJc w:val="left"/>
      <w:pPr>
        <w:ind w:left="367"/>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ED8461CA">
      <w:start w:val="1"/>
      <w:numFmt w:val="lowerLetter"/>
      <w:lvlText w:val="%2"/>
      <w:lvlJc w:val="left"/>
      <w:pPr>
        <w:ind w:left="11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1ABA93BA">
      <w:start w:val="1"/>
      <w:numFmt w:val="lowerRoman"/>
      <w:lvlText w:val="%3"/>
      <w:lvlJc w:val="left"/>
      <w:pPr>
        <w:ind w:left="19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EBF22790">
      <w:start w:val="1"/>
      <w:numFmt w:val="decimal"/>
      <w:lvlText w:val="%4"/>
      <w:lvlJc w:val="left"/>
      <w:pPr>
        <w:ind w:left="26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2E889DC0">
      <w:start w:val="1"/>
      <w:numFmt w:val="lowerLetter"/>
      <w:lvlText w:val="%5"/>
      <w:lvlJc w:val="left"/>
      <w:pPr>
        <w:ind w:left="335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55DC4614">
      <w:start w:val="1"/>
      <w:numFmt w:val="lowerRoman"/>
      <w:lvlText w:val="%6"/>
      <w:lvlJc w:val="left"/>
      <w:pPr>
        <w:ind w:left="407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B8C28D54">
      <w:start w:val="1"/>
      <w:numFmt w:val="decimal"/>
      <w:lvlText w:val="%7"/>
      <w:lvlJc w:val="left"/>
      <w:pPr>
        <w:ind w:left="479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49FEE5D4">
      <w:start w:val="1"/>
      <w:numFmt w:val="lowerLetter"/>
      <w:lvlText w:val="%8"/>
      <w:lvlJc w:val="left"/>
      <w:pPr>
        <w:ind w:left="551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9432BF54">
      <w:start w:val="1"/>
      <w:numFmt w:val="lowerRoman"/>
      <w:lvlText w:val="%9"/>
      <w:lvlJc w:val="left"/>
      <w:pPr>
        <w:ind w:left="6233"/>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37" w15:restartNumberingAfterBreak="0">
    <w:nsid w:val="78D00963"/>
    <w:multiLevelType w:val="hybridMultilevel"/>
    <w:tmpl w:val="D6A62A4A"/>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93F31D9"/>
    <w:multiLevelType w:val="hybridMultilevel"/>
    <w:tmpl w:val="35A6861C"/>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7995178B"/>
    <w:multiLevelType w:val="hybridMultilevel"/>
    <w:tmpl w:val="DD9C6592"/>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9E7685B"/>
    <w:multiLevelType w:val="hybridMultilevel"/>
    <w:tmpl w:val="74F07BE6"/>
    <w:lvl w:ilvl="0" w:tplc="8F867878">
      <w:start w:val="1"/>
      <w:numFmt w:val="decimal"/>
      <w:lvlText w:val="%1."/>
      <w:lvlJc w:val="left"/>
      <w:pPr>
        <w:ind w:left="248"/>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1" w:tplc="304636FA">
      <w:start w:val="1"/>
      <w:numFmt w:val="lowerLetter"/>
      <w:lvlText w:val="%2"/>
      <w:lvlJc w:val="left"/>
      <w:pPr>
        <w:ind w:left="12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2" w:tplc="797ABB64">
      <w:start w:val="1"/>
      <w:numFmt w:val="lowerRoman"/>
      <w:lvlText w:val="%3"/>
      <w:lvlJc w:val="left"/>
      <w:pPr>
        <w:ind w:left="19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3" w:tplc="8438C00C">
      <w:start w:val="1"/>
      <w:numFmt w:val="decimal"/>
      <w:lvlText w:val="%4"/>
      <w:lvlJc w:val="left"/>
      <w:pPr>
        <w:ind w:left="26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4" w:tplc="3850B0F0">
      <w:start w:val="1"/>
      <w:numFmt w:val="lowerLetter"/>
      <w:lvlText w:val="%5"/>
      <w:lvlJc w:val="left"/>
      <w:pPr>
        <w:ind w:left="338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5" w:tplc="737E3420">
      <w:start w:val="1"/>
      <w:numFmt w:val="lowerRoman"/>
      <w:lvlText w:val="%6"/>
      <w:lvlJc w:val="left"/>
      <w:pPr>
        <w:ind w:left="410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6" w:tplc="24147196">
      <w:start w:val="1"/>
      <w:numFmt w:val="decimal"/>
      <w:lvlText w:val="%7"/>
      <w:lvlJc w:val="left"/>
      <w:pPr>
        <w:ind w:left="482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7" w:tplc="0D56FA3C">
      <w:start w:val="1"/>
      <w:numFmt w:val="lowerLetter"/>
      <w:lvlText w:val="%8"/>
      <w:lvlJc w:val="left"/>
      <w:pPr>
        <w:ind w:left="554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lvl w:ilvl="8" w:tplc="8AB6C9CA">
      <w:start w:val="1"/>
      <w:numFmt w:val="lowerRoman"/>
      <w:lvlText w:val="%9"/>
      <w:lvlJc w:val="left"/>
      <w:pPr>
        <w:ind w:left="6269"/>
      </w:pPr>
      <w:rPr>
        <w:rFonts w:ascii="Times New Roman" w:eastAsia="Times New Roman" w:hAnsi="Times New Roman" w:cs="Times New Roman"/>
        <w:b w:val="0"/>
        <w:i w:val="0"/>
        <w:strike w:val="0"/>
        <w:dstrike w:val="0"/>
        <w:color w:val="231F20"/>
        <w:sz w:val="20"/>
        <w:szCs w:val="20"/>
        <w:u w:val="none" w:color="000000"/>
        <w:bdr w:val="none" w:sz="0" w:space="0" w:color="auto"/>
        <w:shd w:val="clear" w:color="auto" w:fill="auto"/>
        <w:vertAlign w:val="baseline"/>
      </w:rPr>
    </w:lvl>
  </w:abstractNum>
  <w:abstractNum w:abstractNumId="241" w15:restartNumberingAfterBreak="0">
    <w:nsid w:val="7A503161"/>
    <w:multiLevelType w:val="hybridMultilevel"/>
    <w:tmpl w:val="40C8868C"/>
    <w:lvl w:ilvl="0" w:tplc="5B1EFAFC">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15:restartNumberingAfterBreak="0">
    <w:nsid w:val="7A7C3DFF"/>
    <w:multiLevelType w:val="hybridMultilevel"/>
    <w:tmpl w:val="37869936"/>
    <w:lvl w:ilvl="0" w:tplc="0FBE6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AC76B0C"/>
    <w:multiLevelType w:val="hybridMultilevel"/>
    <w:tmpl w:val="E1B8F0CC"/>
    <w:lvl w:ilvl="0" w:tplc="0FD6E008">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4" w15:restartNumberingAfterBreak="0">
    <w:nsid w:val="7B2469A1"/>
    <w:multiLevelType w:val="hybridMultilevel"/>
    <w:tmpl w:val="0E24F432"/>
    <w:lvl w:ilvl="0" w:tplc="6DF60EA8">
      <w:numFmt w:val="bullet"/>
      <w:lvlText w:val=""/>
      <w:lvlJc w:val="left"/>
      <w:pPr>
        <w:ind w:left="2438" w:hanging="1020"/>
      </w:pPr>
      <w:rPr>
        <w:rFonts w:ascii="Symbol" w:eastAsiaTheme="minorEastAsia"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7C5D4D79"/>
    <w:multiLevelType w:val="multilevel"/>
    <w:tmpl w:val="648004BA"/>
    <w:lvl w:ilvl="0">
      <w:start w:val="1"/>
      <w:numFmt w:val="decimal"/>
      <w:lvlText w:val="%1."/>
      <w:lvlJc w:val="left"/>
      <w:pPr>
        <w:ind w:left="927" w:hanging="360"/>
      </w:pPr>
      <w:rPr>
        <w:rFonts w:hint="default"/>
      </w:rPr>
    </w:lvl>
    <w:lvl w:ilvl="1">
      <w:start w:val="3"/>
      <w:numFmt w:val="decimal"/>
      <w:isLgl/>
      <w:lvlText w:val="%1.%2."/>
      <w:lvlJc w:val="left"/>
      <w:pPr>
        <w:ind w:left="1178" w:hanging="540"/>
      </w:pPr>
      <w:rPr>
        <w:rFonts w:ascii="Times New Roman" w:hAnsi="Times New Roman" w:cs="Times New Roman" w:hint="default"/>
        <w:b/>
      </w:rPr>
    </w:lvl>
    <w:lvl w:ilvl="2">
      <w:start w:val="5"/>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246" w15:restartNumberingAfterBreak="0">
    <w:nsid w:val="7CBE46DF"/>
    <w:multiLevelType w:val="hybridMultilevel"/>
    <w:tmpl w:val="1E2242D4"/>
    <w:lvl w:ilvl="0" w:tplc="0FBE6534">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7" w15:restartNumberingAfterBreak="0">
    <w:nsid w:val="7E391B55"/>
    <w:multiLevelType w:val="hybridMultilevel"/>
    <w:tmpl w:val="95381A48"/>
    <w:lvl w:ilvl="0" w:tplc="0FBE65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7E75221E"/>
    <w:multiLevelType w:val="multilevel"/>
    <w:tmpl w:val="3740E8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7F8C6B1C"/>
    <w:multiLevelType w:val="hybridMultilevel"/>
    <w:tmpl w:val="BFC0CA1A"/>
    <w:lvl w:ilvl="0" w:tplc="5B1EFAF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FDA1291"/>
    <w:multiLevelType w:val="hybridMultilevel"/>
    <w:tmpl w:val="4118803C"/>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7FFC29D1"/>
    <w:multiLevelType w:val="hybridMultilevel"/>
    <w:tmpl w:val="D2B619B4"/>
    <w:lvl w:ilvl="0" w:tplc="E604B8FA">
      <w:start w:val="1"/>
      <w:numFmt w:val="bullet"/>
      <w:lvlText w:val="•"/>
      <w:lvlJc w:val="left"/>
      <w:pPr>
        <w:ind w:left="720" w:hanging="360"/>
      </w:pPr>
      <w:rPr>
        <w:rFonts w:ascii="Arial" w:eastAsia="Times New Roman" w:hAnsi="Arial" w:hint="default"/>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4"/>
  </w:num>
  <w:num w:numId="3">
    <w:abstractNumId w:val="21"/>
  </w:num>
  <w:num w:numId="4">
    <w:abstractNumId w:val="208"/>
  </w:num>
  <w:num w:numId="5">
    <w:abstractNumId w:val="146"/>
  </w:num>
  <w:num w:numId="6">
    <w:abstractNumId w:val="151"/>
  </w:num>
  <w:num w:numId="7">
    <w:abstractNumId w:val="107"/>
  </w:num>
  <w:num w:numId="8">
    <w:abstractNumId w:val="125"/>
  </w:num>
  <w:num w:numId="9">
    <w:abstractNumId w:val="67"/>
  </w:num>
  <w:num w:numId="10">
    <w:abstractNumId w:val="9"/>
  </w:num>
  <w:num w:numId="11">
    <w:abstractNumId w:val="75"/>
  </w:num>
  <w:num w:numId="12">
    <w:abstractNumId w:val="72"/>
  </w:num>
  <w:num w:numId="13">
    <w:abstractNumId w:val="130"/>
  </w:num>
  <w:num w:numId="14">
    <w:abstractNumId w:val="216"/>
  </w:num>
  <w:num w:numId="15">
    <w:abstractNumId w:val="46"/>
  </w:num>
  <w:num w:numId="16">
    <w:abstractNumId w:val="203"/>
  </w:num>
  <w:num w:numId="17">
    <w:abstractNumId w:val="51"/>
  </w:num>
  <w:num w:numId="18">
    <w:abstractNumId w:val="223"/>
  </w:num>
  <w:num w:numId="19">
    <w:abstractNumId w:val="50"/>
  </w:num>
  <w:num w:numId="20">
    <w:abstractNumId w:val="49"/>
  </w:num>
  <w:num w:numId="21">
    <w:abstractNumId w:val="250"/>
  </w:num>
  <w:num w:numId="22">
    <w:abstractNumId w:val="233"/>
  </w:num>
  <w:num w:numId="23">
    <w:abstractNumId w:val="169"/>
  </w:num>
  <w:num w:numId="24">
    <w:abstractNumId w:val="172"/>
  </w:num>
  <w:num w:numId="25">
    <w:abstractNumId w:val="184"/>
  </w:num>
  <w:num w:numId="26">
    <w:abstractNumId w:val="145"/>
  </w:num>
  <w:num w:numId="27">
    <w:abstractNumId w:val="52"/>
  </w:num>
  <w:num w:numId="28">
    <w:abstractNumId w:val="2"/>
  </w:num>
  <w:num w:numId="29">
    <w:abstractNumId w:val="69"/>
  </w:num>
  <w:num w:numId="30">
    <w:abstractNumId w:val="127"/>
  </w:num>
  <w:num w:numId="31">
    <w:abstractNumId w:val="176"/>
  </w:num>
  <w:num w:numId="32">
    <w:abstractNumId w:val="138"/>
  </w:num>
  <w:num w:numId="33">
    <w:abstractNumId w:val="135"/>
  </w:num>
  <w:num w:numId="34">
    <w:abstractNumId w:val="162"/>
  </w:num>
  <w:num w:numId="35">
    <w:abstractNumId w:val="27"/>
  </w:num>
  <w:num w:numId="36">
    <w:abstractNumId w:val="62"/>
  </w:num>
  <w:num w:numId="37">
    <w:abstractNumId w:val="5"/>
  </w:num>
  <w:num w:numId="38">
    <w:abstractNumId w:val="111"/>
  </w:num>
  <w:num w:numId="39">
    <w:abstractNumId w:val="71"/>
  </w:num>
  <w:num w:numId="40">
    <w:abstractNumId w:val="212"/>
  </w:num>
  <w:num w:numId="41">
    <w:abstractNumId w:val="88"/>
  </w:num>
  <w:num w:numId="42">
    <w:abstractNumId w:val="154"/>
  </w:num>
  <w:num w:numId="43">
    <w:abstractNumId w:val="143"/>
  </w:num>
  <w:num w:numId="44">
    <w:abstractNumId w:val="232"/>
  </w:num>
  <w:num w:numId="45">
    <w:abstractNumId w:val="7"/>
  </w:num>
  <w:num w:numId="46">
    <w:abstractNumId w:val="206"/>
  </w:num>
  <w:num w:numId="47">
    <w:abstractNumId w:val="34"/>
  </w:num>
  <w:num w:numId="48">
    <w:abstractNumId w:val="133"/>
  </w:num>
  <w:num w:numId="49">
    <w:abstractNumId w:val="205"/>
  </w:num>
  <w:num w:numId="50">
    <w:abstractNumId w:val="214"/>
  </w:num>
  <w:num w:numId="51">
    <w:abstractNumId w:val="13"/>
  </w:num>
  <w:num w:numId="52">
    <w:abstractNumId w:val="126"/>
  </w:num>
  <w:num w:numId="53">
    <w:abstractNumId w:val="155"/>
  </w:num>
  <w:num w:numId="54">
    <w:abstractNumId w:val="25"/>
  </w:num>
  <w:num w:numId="55">
    <w:abstractNumId w:val="53"/>
  </w:num>
  <w:num w:numId="56">
    <w:abstractNumId w:val="222"/>
  </w:num>
  <w:num w:numId="57">
    <w:abstractNumId w:val="12"/>
  </w:num>
  <w:num w:numId="58">
    <w:abstractNumId w:val="42"/>
  </w:num>
  <w:num w:numId="59">
    <w:abstractNumId w:val="217"/>
  </w:num>
  <w:num w:numId="60">
    <w:abstractNumId w:val="110"/>
  </w:num>
  <w:num w:numId="61">
    <w:abstractNumId w:val="85"/>
  </w:num>
  <w:num w:numId="62">
    <w:abstractNumId w:val="20"/>
  </w:num>
  <w:num w:numId="63">
    <w:abstractNumId w:val="246"/>
  </w:num>
  <w:num w:numId="64">
    <w:abstractNumId w:val="163"/>
  </w:num>
  <w:num w:numId="65">
    <w:abstractNumId w:val="247"/>
  </w:num>
  <w:num w:numId="66">
    <w:abstractNumId w:val="147"/>
  </w:num>
  <w:num w:numId="67">
    <w:abstractNumId w:val="193"/>
  </w:num>
  <w:num w:numId="68">
    <w:abstractNumId w:val="198"/>
  </w:num>
  <w:num w:numId="69">
    <w:abstractNumId w:val="180"/>
  </w:num>
  <w:num w:numId="70">
    <w:abstractNumId w:val="83"/>
  </w:num>
  <w:num w:numId="71">
    <w:abstractNumId w:val="100"/>
  </w:num>
  <w:num w:numId="72">
    <w:abstractNumId w:val="112"/>
  </w:num>
  <w:num w:numId="73">
    <w:abstractNumId w:val="92"/>
  </w:num>
  <w:num w:numId="74">
    <w:abstractNumId w:val="164"/>
  </w:num>
  <w:num w:numId="75">
    <w:abstractNumId w:val="196"/>
  </w:num>
  <w:num w:numId="76">
    <w:abstractNumId w:val="174"/>
  </w:num>
  <w:num w:numId="77">
    <w:abstractNumId w:val="70"/>
  </w:num>
  <w:num w:numId="78">
    <w:abstractNumId w:val="188"/>
  </w:num>
  <w:num w:numId="79">
    <w:abstractNumId w:val="240"/>
  </w:num>
  <w:num w:numId="80">
    <w:abstractNumId w:val="3"/>
  </w:num>
  <w:num w:numId="81">
    <w:abstractNumId w:val="59"/>
  </w:num>
  <w:num w:numId="82">
    <w:abstractNumId w:val="1"/>
  </w:num>
  <w:num w:numId="83">
    <w:abstractNumId w:val="68"/>
  </w:num>
  <w:num w:numId="84">
    <w:abstractNumId w:val="136"/>
  </w:num>
  <w:num w:numId="85">
    <w:abstractNumId w:val="191"/>
  </w:num>
  <w:num w:numId="86">
    <w:abstractNumId w:val="6"/>
  </w:num>
  <w:num w:numId="87">
    <w:abstractNumId w:val="87"/>
  </w:num>
  <w:num w:numId="88">
    <w:abstractNumId w:val="236"/>
  </w:num>
  <w:num w:numId="89">
    <w:abstractNumId w:val="150"/>
  </w:num>
  <w:num w:numId="90">
    <w:abstractNumId w:val="234"/>
  </w:num>
  <w:num w:numId="91">
    <w:abstractNumId w:val="181"/>
  </w:num>
  <w:num w:numId="92">
    <w:abstractNumId w:val="37"/>
  </w:num>
  <w:num w:numId="93">
    <w:abstractNumId w:val="90"/>
  </w:num>
  <w:num w:numId="94">
    <w:abstractNumId w:val="140"/>
  </w:num>
  <w:num w:numId="95">
    <w:abstractNumId w:val="168"/>
  </w:num>
  <w:num w:numId="96">
    <w:abstractNumId w:val="84"/>
  </w:num>
  <w:num w:numId="97">
    <w:abstractNumId w:val="99"/>
  </w:num>
  <w:num w:numId="98">
    <w:abstractNumId w:val="124"/>
  </w:num>
  <w:num w:numId="99">
    <w:abstractNumId w:val="231"/>
  </w:num>
  <w:num w:numId="100">
    <w:abstractNumId w:val="18"/>
  </w:num>
  <w:num w:numId="101">
    <w:abstractNumId w:val="120"/>
  </w:num>
  <w:num w:numId="102">
    <w:abstractNumId w:val="76"/>
  </w:num>
  <w:num w:numId="103">
    <w:abstractNumId w:val="195"/>
  </w:num>
  <w:num w:numId="104">
    <w:abstractNumId w:val="65"/>
  </w:num>
  <w:num w:numId="105">
    <w:abstractNumId w:val="160"/>
  </w:num>
  <w:num w:numId="106">
    <w:abstractNumId w:val="202"/>
  </w:num>
  <w:num w:numId="107">
    <w:abstractNumId w:val="225"/>
  </w:num>
  <w:num w:numId="108">
    <w:abstractNumId w:val="47"/>
  </w:num>
  <w:num w:numId="109">
    <w:abstractNumId w:val="175"/>
  </w:num>
  <w:num w:numId="110">
    <w:abstractNumId w:val="48"/>
  </w:num>
  <w:num w:numId="111">
    <w:abstractNumId w:val="185"/>
  </w:num>
  <w:num w:numId="112">
    <w:abstractNumId w:val="35"/>
  </w:num>
  <w:num w:numId="113">
    <w:abstractNumId w:val="38"/>
  </w:num>
  <w:num w:numId="114">
    <w:abstractNumId w:val="148"/>
  </w:num>
  <w:num w:numId="115">
    <w:abstractNumId w:val="200"/>
  </w:num>
  <w:num w:numId="116">
    <w:abstractNumId w:val="153"/>
  </w:num>
  <w:num w:numId="117">
    <w:abstractNumId w:val="26"/>
  </w:num>
  <w:num w:numId="118">
    <w:abstractNumId w:val="228"/>
  </w:num>
  <w:num w:numId="119">
    <w:abstractNumId w:val="61"/>
  </w:num>
  <w:num w:numId="120">
    <w:abstractNumId w:val="189"/>
  </w:num>
  <w:num w:numId="121">
    <w:abstractNumId w:val="80"/>
  </w:num>
  <w:num w:numId="122">
    <w:abstractNumId w:val="209"/>
  </w:num>
  <w:num w:numId="123">
    <w:abstractNumId w:val="242"/>
  </w:num>
  <w:num w:numId="124">
    <w:abstractNumId w:val="227"/>
  </w:num>
  <w:num w:numId="125">
    <w:abstractNumId w:val="73"/>
  </w:num>
  <w:num w:numId="126">
    <w:abstractNumId w:val="66"/>
  </w:num>
  <w:num w:numId="127">
    <w:abstractNumId w:val="243"/>
  </w:num>
  <w:num w:numId="128">
    <w:abstractNumId w:val="161"/>
  </w:num>
  <w:num w:numId="129">
    <w:abstractNumId w:val="129"/>
  </w:num>
  <w:num w:numId="130">
    <w:abstractNumId w:val="165"/>
  </w:num>
  <w:num w:numId="131">
    <w:abstractNumId w:val="94"/>
  </w:num>
  <w:num w:numId="132">
    <w:abstractNumId w:val="167"/>
  </w:num>
  <w:num w:numId="133">
    <w:abstractNumId w:val="55"/>
  </w:num>
  <w:num w:numId="134">
    <w:abstractNumId w:val="106"/>
  </w:num>
  <w:num w:numId="135">
    <w:abstractNumId w:val="8"/>
  </w:num>
  <w:num w:numId="136">
    <w:abstractNumId w:val="123"/>
  </w:num>
  <w:num w:numId="137">
    <w:abstractNumId w:val="114"/>
  </w:num>
  <w:num w:numId="138">
    <w:abstractNumId w:val="249"/>
  </w:num>
  <w:num w:numId="139">
    <w:abstractNumId w:val="229"/>
  </w:num>
  <w:num w:numId="140">
    <w:abstractNumId w:val="93"/>
  </w:num>
  <w:num w:numId="141">
    <w:abstractNumId w:val="141"/>
  </w:num>
  <w:num w:numId="142">
    <w:abstractNumId w:val="207"/>
  </w:num>
  <w:num w:numId="143">
    <w:abstractNumId w:val="177"/>
  </w:num>
  <w:num w:numId="144">
    <w:abstractNumId w:val="19"/>
  </w:num>
  <w:num w:numId="145">
    <w:abstractNumId w:val="213"/>
  </w:num>
  <w:num w:numId="146">
    <w:abstractNumId w:val="178"/>
  </w:num>
  <w:num w:numId="147">
    <w:abstractNumId w:val="238"/>
  </w:num>
  <w:num w:numId="148">
    <w:abstractNumId w:val="45"/>
  </w:num>
  <w:num w:numId="149">
    <w:abstractNumId w:val="40"/>
  </w:num>
  <w:num w:numId="150">
    <w:abstractNumId w:val="131"/>
  </w:num>
  <w:num w:numId="151">
    <w:abstractNumId w:val="241"/>
  </w:num>
  <w:num w:numId="152">
    <w:abstractNumId w:val="226"/>
  </w:num>
  <w:num w:numId="153">
    <w:abstractNumId w:val="10"/>
  </w:num>
  <w:num w:numId="154">
    <w:abstractNumId w:val="115"/>
  </w:num>
  <w:num w:numId="155">
    <w:abstractNumId w:val="139"/>
  </w:num>
  <w:num w:numId="156">
    <w:abstractNumId w:val="204"/>
  </w:num>
  <w:num w:numId="157">
    <w:abstractNumId w:val="96"/>
  </w:num>
  <w:num w:numId="158">
    <w:abstractNumId w:val="30"/>
  </w:num>
  <w:num w:numId="159">
    <w:abstractNumId w:val="159"/>
  </w:num>
  <w:num w:numId="160">
    <w:abstractNumId w:val="166"/>
  </w:num>
  <w:num w:numId="161">
    <w:abstractNumId w:val="97"/>
  </w:num>
  <w:num w:numId="162">
    <w:abstractNumId w:val="109"/>
  </w:num>
  <w:num w:numId="163">
    <w:abstractNumId w:val="113"/>
  </w:num>
  <w:num w:numId="164">
    <w:abstractNumId w:val="77"/>
  </w:num>
  <w:num w:numId="165">
    <w:abstractNumId w:val="211"/>
  </w:num>
  <w:num w:numId="166">
    <w:abstractNumId w:val="41"/>
  </w:num>
  <w:num w:numId="167">
    <w:abstractNumId w:val="149"/>
  </w:num>
  <w:num w:numId="168">
    <w:abstractNumId w:val="220"/>
  </w:num>
  <w:num w:numId="169">
    <w:abstractNumId w:val="210"/>
  </w:num>
  <w:num w:numId="170">
    <w:abstractNumId w:val="31"/>
  </w:num>
  <w:num w:numId="171">
    <w:abstractNumId w:val="79"/>
  </w:num>
  <w:num w:numId="172">
    <w:abstractNumId w:val="182"/>
  </w:num>
  <w:num w:numId="173">
    <w:abstractNumId w:val="39"/>
  </w:num>
  <w:num w:numId="174">
    <w:abstractNumId w:val="158"/>
  </w:num>
  <w:num w:numId="175">
    <w:abstractNumId w:val="215"/>
  </w:num>
  <w:num w:numId="176">
    <w:abstractNumId w:val="33"/>
  </w:num>
  <w:num w:numId="177">
    <w:abstractNumId w:val="117"/>
  </w:num>
  <w:num w:numId="178">
    <w:abstractNumId w:val="44"/>
  </w:num>
  <w:num w:numId="179">
    <w:abstractNumId w:val="101"/>
  </w:num>
  <w:num w:numId="180">
    <w:abstractNumId w:val="105"/>
  </w:num>
  <w:num w:numId="181">
    <w:abstractNumId w:val="32"/>
  </w:num>
  <w:num w:numId="182">
    <w:abstractNumId w:val="98"/>
  </w:num>
  <w:num w:numId="183">
    <w:abstractNumId w:val="86"/>
  </w:num>
  <w:num w:numId="184">
    <w:abstractNumId w:val="28"/>
  </w:num>
  <w:num w:numId="185">
    <w:abstractNumId w:val="230"/>
  </w:num>
  <w:num w:numId="186">
    <w:abstractNumId w:val="199"/>
  </w:num>
  <w:num w:numId="187">
    <w:abstractNumId w:val="4"/>
  </w:num>
  <w:num w:numId="188">
    <w:abstractNumId w:val="187"/>
  </w:num>
  <w:num w:numId="189">
    <w:abstractNumId w:val="89"/>
  </w:num>
  <w:num w:numId="190">
    <w:abstractNumId w:val="118"/>
  </w:num>
  <w:num w:numId="191">
    <w:abstractNumId w:val="91"/>
  </w:num>
  <w:num w:numId="192">
    <w:abstractNumId w:val="137"/>
  </w:num>
  <w:num w:numId="193">
    <w:abstractNumId w:val="78"/>
  </w:num>
  <w:num w:numId="194">
    <w:abstractNumId w:val="170"/>
  </w:num>
  <w:num w:numId="195">
    <w:abstractNumId w:val="82"/>
  </w:num>
  <w:num w:numId="196">
    <w:abstractNumId w:val="54"/>
  </w:num>
  <w:num w:numId="197">
    <w:abstractNumId w:val="219"/>
  </w:num>
  <w:num w:numId="198">
    <w:abstractNumId w:val="11"/>
  </w:num>
  <w:num w:numId="199">
    <w:abstractNumId w:val="218"/>
  </w:num>
  <w:num w:numId="200">
    <w:abstractNumId w:val="171"/>
  </w:num>
  <w:num w:numId="201">
    <w:abstractNumId w:val="81"/>
  </w:num>
  <w:num w:numId="202">
    <w:abstractNumId w:val="152"/>
  </w:num>
  <w:num w:numId="203">
    <w:abstractNumId w:val="17"/>
  </w:num>
  <w:num w:numId="204">
    <w:abstractNumId w:val="95"/>
  </w:num>
  <w:num w:numId="205">
    <w:abstractNumId w:val="63"/>
  </w:num>
  <w:num w:numId="206">
    <w:abstractNumId w:val="237"/>
  </w:num>
  <w:num w:numId="207">
    <w:abstractNumId w:val="190"/>
  </w:num>
  <w:num w:numId="208">
    <w:abstractNumId w:val="132"/>
  </w:num>
  <w:num w:numId="209">
    <w:abstractNumId w:val="179"/>
  </w:num>
  <w:num w:numId="210">
    <w:abstractNumId w:val="56"/>
  </w:num>
  <w:num w:numId="211">
    <w:abstractNumId w:val="122"/>
  </w:num>
  <w:num w:numId="212">
    <w:abstractNumId w:val="224"/>
  </w:num>
  <w:num w:numId="213">
    <w:abstractNumId w:val="245"/>
  </w:num>
  <w:num w:numId="214">
    <w:abstractNumId w:val="60"/>
  </w:num>
  <w:num w:numId="215">
    <w:abstractNumId w:val="142"/>
  </w:num>
  <w:num w:numId="216">
    <w:abstractNumId w:val="121"/>
  </w:num>
  <w:num w:numId="217">
    <w:abstractNumId w:val="128"/>
  </w:num>
  <w:num w:numId="218">
    <w:abstractNumId w:val="235"/>
  </w:num>
  <w:num w:numId="219">
    <w:abstractNumId w:val="244"/>
  </w:num>
  <w:num w:numId="220">
    <w:abstractNumId w:val="57"/>
  </w:num>
  <w:num w:numId="221">
    <w:abstractNumId w:val="64"/>
  </w:num>
  <w:num w:numId="222">
    <w:abstractNumId w:val="24"/>
  </w:num>
  <w:num w:numId="223">
    <w:abstractNumId w:val="43"/>
  </w:num>
  <w:num w:numId="224">
    <w:abstractNumId w:val="36"/>
  </w:num>
  <w:num w:numId="225">
    <w:abstractNumId w:val="183"/>
  </w:num>
  <w:num w:numId="226">
    <w:abstractNumId w:val="103"/>
  </w:num>
  <w:num w:numId="227">
    <w:abstractNumId w:val="104"/>
  </w:num>
  <w:num w:numId="228">
    <w:abstractNumId w:val="119"/>
  </w:num>
  <w:num w:numId="229">
    <w:abstractNumId w:val="23"/>
  </w:num>
  <w:num w:numId="230">
    <w:abstractNumId w:val="144"/>
  </w:num>
  <w:num w:numId="231">
    <w:abstractNumId w:val="201"/>
  </w:num>
  <w:num w:numId="232">
    <w:abstractNumId w:val="186"/>
  </w:num>
  <w:num w:numId="233">
    <w:abstractNumId w:val="239"/>
  </w:num>
  <w:num w:numId="234">
    <w:abstractNumId w:val="116"/>
  </w:num>
  <w:num w:numId="235">
    <w:abstractNumId w:val="194"/>
  </w:num>
  <w:num w:numId="236">
    <w:abstractNumId w:val="251"/>
  </w:num>
  <w:num w:numId="237">
    <w:abstractNumId w:val="192"/>
  </w:num>
  <w:num w:numId="238">
    <w:abstractNumId w:val="197"/>
  </w:num>
  <w:num w:numId="239">
    <w:abstractNumId w:val="74"/>
  </w:num>
  <w:num w:numId="240">
    <w:abstractNumId w:val="108"/>
  </w:num>
  <w:num w:numId="241">
    <w:abstractNumId w:val="157"/>
  </w:num>
  <w:num w:numId="242">
    <w:abstractNumId w:val="14"/>
  </w:num>
  <w:num w:numId="243">
    <w:abstractNumId w:val="58"/>
  </w:num>
  <w:num w:numId="244">
    <w:abstractNumId w:val="29"/>
  </w:num>
  <w:num w:numId="245">
    <w:abstractNumId w:val="221"/>
  </w:num>
  <w:num w:numId="246">
    <w:abstractNumId w:val="173"/>
  </w:num>
  <w:num w:numId="247">
    <w:abstractNumId w:val="22"/>
  </w:num>
  <w:num w:numId="248">
    <w:abstractNumId w:val="156"/>
  </w:num>
  <w:num w:numId="249">
    <w:abstractNumId w:val="248"/>
  </w:num>
  <w:num w:numId="250">
    <w:abstractNumId w:val="102"/>
  </w:num>
  <w:num w:numId="251">
    <w:abstractNumId w:val="16"/>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1C76"/>
    <w:rsid w:val="00000389"/>
    <w:rsid w:val="000033BD"/>
    <w:rsid w:val="000110B1"/>
    <w:rsid w:val="00013A61"/>
    <w:rsid w:val="00013F76"/>
    <w:rsid w:val="000142E8"/>
    <w:rsid w:val="00017112"/>
    <w:rsid w:val="00017A10"/>
    <w:rsid w:val="00021565"/>
    <w:rsid w:val="00025E14"/>
    <w:rsid w:val="000318EB"/>
    <w:rsid w:val="00033BD8"/>
    <w:rsid w:val="000367DF"/>
    <w:rsid w:val="00040CB0"/>
    <w:rsid w:val="0004101D"/>
    <w:rsid w:val="00041FED"/>
    <w:rsid w:val="00050AEA"/>
    <w:rsid w:val="0005685E"/>
    <w:rsid w:val="00056DCF"/>
    <w:rsid w:val="00057448"/>
    <w:rsid w:val="000634C5"/>
    <w:rsid w:val="000637AE"/>
    <w:rsid w:val="00074D82"/>
    <w:rsid w:val="00077AEB"/>
    <w:rsid w:val="000853F6"/>
    <w:rsid w:val="000A069A"/>
    <w:rsid w:val="000A2BC7"/>
    <w:rsid w:val="000A42E0"/>
    <w:rsid w:val="000A779F"/>
    <w:rsid w:val="000A7E97"/>
    <w:rsid w:val="000B16D4"/>
    <w:rsid w:val="000B239F"/>
    <w:rsid w:val="000B46BC"/>
    <w:rsid w:val="000B48C5"/>
    <w:rsid w:val="000C08B3"/>
    <w:rsid w:val="000C3542"/>
    <w:rsid w:val="000D1D54"/>
    <w:rsid w:val="000D2014"/>
    <w:rsid w:val="000D4123"/>
    <w:rsid w:val="000E21ED"/>
    <w:rsid w:val="000E2B6B"/>
    <w:rsid w:val="001131B0"/>
    <w:rsid w:val="00113CBE"/>
    <w:rsid w:val="001141F6"/>
    <w:rsid w:val="00114380"/>
    <w:rsid w:val="0011657D"/>
    <w:rsid w:val="00120AFA"/>
    <w:rsid w:val="00121D61"/>
    <w:rsid w:val="00130508"/>
    <w:rsid w:val="00135EA1"/>
    <w:rsid w:val="001371EE"/>
    <w:rsid w:val="001411F9"/>
    <w:rsid w:val="001421E8"/>
    <w:rsid w:val="00143E49"/>
    <w:rsid w:val="00146ACD"/>
    <w:rsid w:val="001640B3"/>
    <w:rsid w:val="00164DC3"/>
    <w:rsid w:val="0016520E"/>
    <w:rsid w:val="00165C66"/>
    <w:rsid w:val="00167034"/>
    <w:rsid w:val="00167C72"/>
    <w:rsid w:val="0017495E"/>
    <w:rsid w:val="001750F9"/>
    <w:rsid w:val="001759E6"/>
    <w:rsid w:val="0017660B"/>
    <w:rsid w:val="00181B53"/>
    <w:rsid w:val="001841FB"/>
    <w:rsid w:val="00184F2C"/>
    <w:rsid w:val="00187EEF"/>
    <w:rsid w:val="001931FD"/>
    <w:rsid w:val="001A22E8"/>
    <w:rsid w:val="001A2D51"/>
    <w:rsid w:val="001A3A68"/>
    <w:rsid w:val="001B2005"/>
    <w:rsid w:val="001B2377"/>
    <w:rsid w:val="001C3F85"/>
    <w:rsid w:val="001D0F85"/>
    <w:rsid w:val="001D49DA"/>
    <w:rsid w:val="001E3144"/>
    <w:rsid w:val="001E32F8"/>
    <w:rsid w:val="001E62FA"/>
    <w:rsid w:val="001E759C"/>
    <w:rsid w:val="001F1961"/>
    <w:rsid w:val="001F2E64"/>
    <w:rsid w:val="001F61AA"/>
    <w:rsid w:val="001F690A"/>
    <w:rsid w:val="00205A56"/>
    <w:rsid w:val="00207223"/>
    <w:rsid w:val="0020790E"/>
    <w:rsid w:val="00217951"/>
    <w:rsid w:val="00217AD3"/>
    <w:rsid w:val="00222A4A"/>
    <w:rsid w:val="0023069E"/>
    <w:rsid w:val="0023780B"/>
    <w:rsid w:val="00250385"/>
    <w:rsid w:val="00270223"/>
    <w:rsid w:val="00274652"/>
    <w:rsid w:val="0028444D"/>
    <w:rsid w:val="00291A89"/>
    <w:rsid w:val="002939D1"/>
    <w:rsid w:val="002A4695"/>
    <w:rsid w:val="002A6433"/>
    <w:rsid w:val="002B2A2A"/>
    <w:rsid w:val="002B4756"/>
    <w:rsid w:val="002B5094"/>
    <w:rsid w:val="002C17D3"/>
    <w:rsid w:val="002D06BE"/>
    <w:rsid w:val="002D0FB3"/>
    <w:rsid w:val="002D5AE8"/>
    <w:rsid w:val="002E1FED"/>
    <w:rsid w:val="002E29F5"/>
    <w:rsid w:val="002E2D38"/>
    <w:rsid w:val="002E3507"/>
    <w:rsid w:val="002F07B4"/>
    <w:rsid w:val="002F430C"/>
    <w:rsid w:val="002F79AB"/>
    <w:rsid w:val="003036A5"/>
    <w:rsid w:val="00307F52"/>
    <w:rsid w:val="003105BF"/>
    <w:rsid w:val="00314F16"/>
    <w:rsid w:val="003177CC"/>
    <w:rsid w:val="00317F04"/>
    <w:rsid w:val="00321BBE"/>
    <w:rsid w:val="003340FE"/>
    <w:rsid w:val="00335982"/>
    <w:rsid w:val="0034314C"/>
    <w:rsid w:val="00350CB3"/>
    <w:rsid w:val="003517CE"/>
    <w:rsid w:val="00352C78"/>
    <w:rsid w:val="00353CDA"/>
    <w:rsid w:val="00353FCC"/>
    <w:rsid w:val="003565EB"/>
    <w:rsid w:val="00365A19"/>
    <w:rsid w:val="003715BD"/>
    <w:rsid w:val="00371C5F"/>
    <w:rsid w:val="0037607F"/>
    <w:rsid w:val="00376E03"/>
    <w:rsid w:val="00381BDA"/>
    <w:rsid w:val="0038391C"/>
    <w:rsid w:val="003839AF"/>
    <w:rsid w:val="00384B8E"/>
    <w:rsid w:val="00385C24"/>
    <w:rsid w:val="003868D1"/>
    <w:rsid w:val="003A09B1"/>
    <w:rsid w:val="003A136F"/>
    <w:rsid w:val="003A2371"/>
    <w:rsid w:val="003B193A"/>
    <w:rsid w:val="003B1C76"/>
    <w:rsid w:val="003B7D65"/>
    <w:rsid w:val="003C0416"/>
    <w:rsid w:val="003C768B"/>
    <w:rsid w:val="003D4010"/>
    <w:rsid w:val="003E2A3E"/>
    <w:rsid w:val="003F20B6"/>
    <w:rsid w:val="003F2120"/>
    <w:rsid w:val="003F2A09"/>
    <w:rsid w:val="003F65DC"/>
    <w:rsid w:val="003F7797"/>
    <w:rsid w:val="00401B65"/>
    <w:rsid w:val="00411F53"/>
    <w:rsid w:val="00412F4F"/>
    <w:rsid w:val="00415DE1"/>
    <w:rsid w:val="0042070A"/>
    <w:rsid w:val="00424EC2"/>
    <w:rsid w:val="0043020F"/>
    <w:rsid w:val="00433DAB"/>
    <w:rsid w:val="0043748A"/>
    <w:rsid w:val="004408E4"/>
    <w:rsid w:val="00444EF4"/>
    <w:rsid w:val="00447A4E"/>
    <w:rsid w:val="00456658"/>
    <w:rsid w:val="00456E70"/>
    <w:rsid w:val="004571AC"/>
    <w:rsid w:val="0046101F"/>
    <w:rsid w:val="00464998"/>
    <w:rsid w:val="004865CD"/>
    <w:rsid w:val="00487582"/>
    <w:rsid w:val="00492B0F"/>
    <w:rsid w:val="004A01D6"/>
    <w:rsid w:val="004A17CA"/>
    <w:rsid w:val="004A25CD"/>
    <w:rsid w:val="004A3510"/>
    <w:rsid w:val="004A5210"/>
    <w:rsid w:val="004A73F8"/>
    <w:rsid w:val="004B79D1"/>
    <w:rsid w:val="004D1C7D"/>
    <w:rsid w:val="004D29D9"/>
    <w:rsid w:val="004D2FBA"/>
    <w:rsid w:val="004D3630"/>
    <w:rsid w:val="004D36E6"/>
    <w:rsid w:val="004D404B"/>
    <w:rsid w:val="004D4C47"/>
    <w:rsid w:val="004E3ECA"/>
    <w:rsid w:val="004F18A6"/>
    <w:rsid w:val="004F1A70"/>
    <w:rsid w:val="004F6529"/>
    <w:rsid w:val="004F658E"/>
    <w:rsid w:val="004F76FA"/>
    <w:rsid w:val="00511C47"/>
    <w:rsid w:val="00513313"/>
    <w:rsid w:val="005141E9"/>
    <w:rsid w:val="0051529C"/>
    <w:rsid w:val="00517E5B"/>
    <w:rsid w:val="00526C32"/>
    <w:rsid w:val="00527E3E"/>
    <w:rsid w:val="00530F5F"/>
    <w:rsid w:val="0054163D"/>
    <w:rsid w:val="00550E78"/>
    <w:rsid w:val="00557E19"/>
    <w:rsid w:val="00560F45"/>
    <w:rsid w:val="005659AD"/>
    <w:rsid w:val="00570062"/>
    <w:rsid w:val="0057460D"/>
    <w:rsid w:val="00574D01"/>
    <w:rsid w:val="00577A93"/>
    <w:rsid w:val="005813F8"/>
    <w:rsid w:val="00586C87"/>
    <w:rsid w:val="00592CF0"/>
    <w:rsid w:val="005A1110"/>
    <w:rsid w:val="005A7320"/>
    <w:rsid w:val="005B038F"/>
    <w:rsid w:val="005B14C4"/>
    <w:rsid w:val="005C26BF"/>
    <w:rsid w:val="005C658E"/>
    <w:rsid w:val="005D3515"/>
    <w:rsid w:val="005D35C2"/>
    <w:rsid w:val="005D5E1C"/>
    <w:rsid w:val="005E3948"/>
    <w:rsid w:val="005E6676"/>
    <w:rsid w:val="005E68AA"/>
    <w:rsid w:val="005F46CD"/>
    <w:rsid w:val="005F561C"/>
    <w:rsid w:val="005F68E2"/>
    <w:rsid w:val="00600317"/>
    <w:rsid w:val="00600CC5"/>
    <w:rsid w:val="006020BD"/>
    <w:rsid w:val="00603C79"/>
    <w:rsid w:val="00606AF4"/>
    <w:rsid w:val="00606C38"/>
    <w:rsid w:val="00616554"/>
    <w:rsid w:val="00625C2E"/>
    <w:rsid w:val="00634974"/>
    <w:rsid w:val="00635E11"/>
    <w:rsid w:val="00641B22"/>
    <w:rsid w:val="00641F8D"/>
    <w:rsid w:val="0064572C"/>
    <w:rsid w:val="00646BC9"/>
    <w:rsid w:val="0064773F"/>
    <w:rsid w:val="006604DF"/>
    <w:rsid w:val="00674552"/>
    <w:rsid w:val="00675DFA"/>
    <w:rsid w:val="00677097"/>
    <w:rsid w:val="006809BF"/>
    <w:rsid w:val="00685FD8"/>
    <w:rsid w:val="00685FFE"/>
    <w:rsid w:val="006B03CD"/>
    <w:rsid w:val="006B0BCC"/>
    <w:rsid w:val="006B1551"/>
    <w:rsid w:val="006B5860"/>
    <w:rsid w:val="006C1C35"/>
    <w:rsid w:val="006C41D4"/>
    <w:rsid w:val="006D3CAA"/>
    <w:rsid w:val="006D7C01"/>
    <w:rsid w:val="006E2EA1"/>
    <w:rsid w:val="006E3E27"/>
    <w:rsid w:val="006E663E"/>
    <w:rsid w:val="006E6662"/>
    <w:rsid w:val="006E69CB"/>
    <w:rsid w:val="006F01CF"/>
    <w:rsid w:val="00707760"/>
    <w:rsid w:val="00713DC3"/>
    <w:rsid w:val="00714EF1"/>
    <w:rsid w:val="00715C55"/>
    <w:rsid w:val="00716F49"/>
    <w:rsid w:val="00724EC3"/>
    <w:rsid w:val="00731F48"/>
    <w:rsid w:val="00734239"/>
    <w:rsid w:val="00746771"/>
    <w:rsid w:val="00747275"/>
    <w:rsid w:val="00755745"/>
    <w:rsid w:val="007623A0"/>
    <w:rsid w:val="00771F70"/>
    <w:rsid w:val="00772081"/>
    <w:rsid w:val="0077490F"/>
    <w:rsid w:val="0079386B"/>
    <w:rsid w:val="00793E51"/>
    <w:rsid w:val="007A2288"/>
    <w:rsid w:val="007A5861"/>
    <w:rsid w:val="007A7BF0"/>
    <w:rsid w:val="007B1CAF"/>
    <w:rsid w:val="007B6373"/>
    <w:rsid w:val="007D525D"/>
    <w:rsid w:val="007E18E9"/>
    <w:rsid w:val="007F7CC7"/>
    <w:rsid w:val="008004FB"/>
    <w:rsid w:val="00805AF1"/>
    <w:rsid w:val="0081446A"/>
    <w:rsid w:val="008149A1"/>
    <w:rsid w:val="00815D30"/>
    <w:rsid w:val="00816EBA"/>
    <w:rsid w:val="008178A7"/>
    <w:rsid w:val="00821FA3"/>
    <w:rsid w:val="0082297D"/>
    <w:rsid w:val="00824344"/>
    <w:rsid w:val="00825969"/>
    <w:rsid w:val="00827131"/>
    <w:rsid w:val="00827995"/>
    <w:rsid w:val="008305AA"/>
    <w:rsid w:val="00832A87"/>
    <w:rsid w:val="008342E3"/>
    <w:rsid w:val="00840620"/>
    <w:rsid w:val="008431FA"/>
    <w:rsid w:val="00843637"/>
    <w:rsid w:val="008527D0"/>
    <w:rsid w:val="008617AE"/>
    <w:rsid w:val="00864759"/>
    <w:rsid w:val="008764F5"/>
    <w:rsid w:val="00881B65"/>
    <w:rsid w:val="00882C16"/>
    <w:rsid w:val="00884210"/>
    <w:rsid w:val="00894C89"/>
    <w:rsid w:val="008A137B"/>
    <w:rsid w:val="008A278C"/>
    <w:rsid w:val="008A660E"/>
    <w:rsid w:val="008B293F"/>
    <w:rsid w:val="008C0CD4"/>
    <w:rsid w:val="008C4729"/>
    <w:rsid w:val="008D6AF5"/>
    <w:rsid w:val="008E14B0"/>
    <w:rsid w:val="008F5980"/>
    <w:rsid w:val="008F66E6"/>
    <w:rsid w:val="008F71FF"/>
    <w:rsid w:val="009005A7"/>
    <w:rsid w:val="009010B7"/>
    <w:rsid w:val="009039CA"/>
    <w:rsid w:val="00906E36"/>
    <w:rsid w:val="0090767E"/>
    <w:rsid w:val="009128F5"/>
    <w:rsid w:val="00921968"/>
    <w:rsid w:val="00925C58"/>
    <w:rsid w:val="009304AD"/>
    <w:rsid w:val="009412D0"/>
    <w:rsid w:val="00942CD6"/>
    <w:rsid w:val="0094370A"/>
    <w:rsid w:val="00946CC8"/>
    <w:rsid w:val="00955962"/>
    <w:rsid w:val="00965561"/>
    <w:rsid w:val="00967441"/>
    <w:rsid w:val="00974F38"/>
    <w:rsid w:val="00983A83"/>
    <w:rsid w:val="0098549E"/>
    <w:rsid w:val="009863DF"/>
    <w:rsid w:val="00994D6A"/>
    <w:rsid w:val="009A0013"/>
    <w:rsid w:val="009A73C6"/>
    <w:rsid w:val="009B0814"/>
    <w:rsid w:val="009B332E"/>
    <w:rsid w:val="009B648E"/>
    <w:rsid w:val="009B7EAD"/>
    <w:rsid w:val="009C0C1E"/>
    <w:rsid w:val="009C11BE"/>
    <w:rsid w:val="009C32BC"/>
    <w:rsid w:val="009C535C"/>
    <w:rsid w:val="009D0B7B"/>
    <w:rsid w:val="009D212B"/>
    <w:rsid w:val="009D307E"/>
    <w:rsid w:val="009D4CAF"/>
    <w:rsid w:val="009E0473"/>
    <w:rsid w:val="009E5B77"/>
    <w:rsid w:val="009F0C1B"/>
    <w:rsid w:val="009F26AB"/>
    <w:rsid w:val="009F435F"/>
    <w:rsid w:val="009F49C7"/>
    <w:rsid w:val="009F7649"/>
    <w:rsid w:val="009F795D"/>
    <w:rsid w:val="00A004CB"/>
    <w:rsid w:val="00A03F35"/>
    <w:rsid w:val="00A047D4"/>
    <w:rsid w:val="00A07D80"/>
    <w:rsid w:val="00A113A7"/>
    <w:rsid w:val="00A11704"/>
    <w:rsid w:val="00A16487"/>
    <w:rsid w:val="00A219F7"/>
    <w:rsid w:val="00A22B78"/>
    <w:rsid w:val="00A25199"/>
    <w:rsid w:val="00A31641"/>
    <w:rsid w:val="00A370DE"/>
    <w:rsid w:val="00A445E7"/>
    <w:rsid w:val="00A452E0"/>
    <w:rsid w:val="00A47D92"/>
    <w:rsid w:val="00A539DD"/>
    <w:rsid w:val="00A56F16"/>
    <w:rsid w:val="00A7004F"/>
    <w:rsid w:val="00A70429"/>
    <w:rsid w:val="00A727EC"/>
    <w:rsid w:val="00A74FC7"/>
    <w:rsid w:val="00A773EF"/>
    <w:rsid w:val="00A80060"/>
    <w:rsid w:val="00A85029"/>
    <w:rsid w:val="00A906D0"/>
    <w:rsid w:val="00A90C8E"/>
    <w:rsid w:val="00A916E6"/>
    <w:rsid w:val="00A91D4C"/>
    <w:rsid w:val="00A93E0F"/>
    <w:rsid w:val="00A954A9"/>
    <w:rsid w:val="00A97D10"/>
    <w:rsid w:val="00AA14B3"/>
    <w:rsid w:val="00AB156E"/>
    <w:rsid w:val="00AC1441"/>
    <w:rsid w:val="00AC2375"/>
    <w:rsid w:val="00AC4C54"/>
    <w:rsid w:val="00AC6BFD"/>
    <w:rsid w:val="00AD04F6"/>
    <w:rsid w:val="00AD0C66"/>
    <w:rsid w:val="00AD0D07"/>
    <w:rsid w:val="00AD69FC"/>
    <w:rsid w:val="00AE240E"/>
    <w:rsid w:val="00AE4F1B"/>
    <w:rsid w:val="00AE598D"/>
    <w:rsid w:val="00AF2585"/>
    <w:rsid w:val="00B01A63"/>
    <w:rsid w:val="00B02E1B"/>
    <w:rsid w:val="00B14265"/>
    <w:rsid w:val="00B15078"/>
    <w:rsid w:val="00B17143"/>
    <w:rsid w:val="00B17402"/>
    <w:rsid w:val="00B17635"/>
    <w:rsid w:val="00B23CCE"/>
    <w:rsid w:val="00B25136"/>
    <w:rsid w:val="00B2649C"/>
    <w:rsid w:val="00B27777"/>
    <w:rsid w:val="00B27DAC"/>
    <w:rsid w:val="00B3091B"/>
    <w:rsid w:val="00B46484"/>
    <w:rsid w:val="00B46EBD"/>
    <w:rsid w:val="00B51C21"/>
    <w:rsid w:val="00B6196A"/>
    <w:rsid w:val="00B62251"/>
    <w:rsid w:val="00B6296C"/>
    <w:rsid w:val="00B655EC"/>
    <w:rsid w:val="00B66F36"/>
    <w:rsid w:val="00B72FD8"/>
    <w:rsid w:val="00B75FE3"/>
    <w:rsid w:val="00B86C3F"/>
    <w:rsid w:val="00B87385"/>
    <w:rsid w:val="00B9032D"/>
    <w:rsid w:val="00B90842"/>
    <w:rsid w:val="00B96157"/>
    <w:rsid w:val="00B97BF1"/>
    <w:rsid w:val="00BA33B9"/>
    <w:rsid w:val="00BA5106"/>
    <w:rsid w:val="00BA59B4"/>
    <w:rsid w:val="00BA68CD"/>
    <w:rsid w:val="00BA6DB5"/>
    <w:rsid w:val="00BA7538"/>
    <w:rsid w:val="00BB27DC"/>
    <w:rsid w:val="00BB46A2"/>
    <w:rsid w:val="00BB5355"/>
    <w:rsid w:val="00BC1640"/>
    <w:rsid w:val="00BC5190"/>
    <w:rsid w:val="00BD055A"/>
    <w:rsid w:val="00BD4383"/>
    <w:rsid w:val="00BE4D4C"/>
    <w:rsid w:val="00BE5851"/>
    <w:rsid w:val="00BE7266"/>
    <w:rsid w:val="00BF41C0"/>
    <w:rsid w:val="00BF7385"/>
    <w:rsid w:val="00C021C6"/>
    <w:rsid w:val="00C05BB0"/>
    <w:rsid w:val="00C06EF7"/>
    <w:rsid w:val="00C12423"/>
    <w:rsid w:val="00C137C3"/>
    <w:rsid w:val="00C13FAA"/>
    <w:rsid w:val="00C21EF9"/>
    <w:rsid w:val="00C27882"/>
    <w:rsid w:val="00C3072D"/>
    <w:rsid w:val="00C309BC"/>
    <w:rsid w:val="00C363BD"/>
    <w:rsid w:val="00C37710"/>
    <w:rsid w:val="00C37D6C"/>
    <w:rsid w:val="00C4166A"/>
    <w:rsid w:val="00C66C2A"/>
    <w:rsid w:val="00C72C29"/>
    <w:rsid w:val="00C75C10"/>
    <w:rsid w:val="00C776A2"/>
    <w:rsid w:val="00C825A7"/>
    <w:rsid w:val="00C852D2"/>
    <w:rsid w:val="00C879D6"/>
    <w:rsid w:val="00C94CFA"/>
    <w:rsid w:val="00CB067E"/>
    <w:rsid w:val="00CB2097"/>
    <w:rsid w:val="00CB6A40"/>
    <w:rsid w:val="00CD25CD"/>
    <w:rsid w:val="00CD5B92"/>
    <w:rsid w:val="00CE6B09"/>
    <w:rsid w:val="00CF0112"/>
    <w:rsid w:val="00CF1EBD"/>
    <w:rsid w:val="00D00746"/>
    <w:rsid w:val="00D00BCC"/>
    <w:rsid w:val="00D0455D"/>
    <w:rsid w:val="00D05861"/>
    <w:rsid w:val="00D06218"/>
    <w:rsid w:val="00D11081"/>
    <w:rsid w:val="00D1450C"/>
    <w:rsid w:val="00D1538C"/>
    <w:rsid w:val="00D27595"/>
    <w:rsid w:val="00D31AFA"/>
    <w:rsid w:val="00D337C8"/>
    <w:rsid w:val="00D40748"/>
    <w:rsid w:val="00D41107"/>
    <w:rsid w:val="00D41458"/>
    <w:rsid w:val="00D51DE0"/>
    <w:rsid w:val="00D62865"/>
    <w:rsid w:val="00D671B2"/>
    <w:rsid w:val="00D72D4E"/>
    <w:rsid w:val="00D73247"/>
    <w:rsid w:val="00D738C7"/>
    <w:rsid w:val="00D73DD8"/>
    <w:rsid w:val="00D7419A"/>
    <w:rsid w:val="00D75BBE"/>
    <w:rsid w:val="00D76C49"/>
    <w:rsid w:val="00D76C59"/>
    <w:rsid w:val="00D94273"/>
    <w:rsid w:val="00D96C4C"/>
    <w:rsid w:val="00D97255"/>
    <w:rsid w:val="00DA0E9C"/>
    <w:rsid w:val="00DA2113"/>
    <w:rsid w:val="00DA2905"/>
    <w:rsid w:val="00DB54D4"/>
    <w:rsid w:val="00DB64FA"/>
    <w:rsid w:val="00DB75AD"/>
    <w:rsid w:val="00DB7AF7"/>
    <w:rsid w:val="00DC0DD9"/>
    <w:rsid w:val="00DC2765"/>
    <w:rsid w:val="00DC2B3F"/>
    <w:rsid w:val="00DD79C7"/>
    <w:rsid w:val="00DE1A17"/>
    <w:rsid w:val="00DE69F3"/>
    <w:rsid w:val="00DF0A75"/>
    <w:rsid w:val="00DF507C"/>
    <w:rsid w:val="00E07607"/>
    <w:rsid w:val="00E15B69"/>
    <w:rsid w:val="00E15F43"/>
    <w:rsid w:val="00E16299"/>
    <w:rsid w:val="00E21044"/>
    <w:rsid w:val="00E21A1D"/>
    <w:rsid w:val="00E32035"/>
    <w:rsid w:val="00E327E9"/>
    <w:rsid w:val="00E411EE"/>
    <w:rsid w:val="00E42A6D"/>
    <w:rsid w:val="00E44901"/>
    <w:rsid w:val="00E469C0"/>
    <w:rsid w:val="00E51879"/>
    <w:rsid w:val="00E53266"/>
    <w:rsid w:val="00E62A11"/>
    <w:rsid w:val="00E6418C"/>
    <w:rsid w:val="00E711EE"/>
    <w:rsid w:val="00E722CF"/>
    <w:rsid w:val="00E729CD"/>
    <w:rsid w:val="00E73865"/>
    <w:rsid w:val="00E803CB"/>
    <w:rsid w:val="00E80EBE"/>
    <w:rsid w:val="00E8410A"/>
    <w:rsid w:val="00E87ABB"/>
    <w:rsid w:val="00E922F9"/>
    <w:rsid w:val="00EA13E6"/>
    <w:rsid w:val="00EA7616"/>
    <w:rsid w:val="00EB000F"/>
    <w:rsid w:val="00EB764F"/>
    <w:rsid w:val="00EC0623"/>
    <w:rsid w:val="00EC0FED"/>
    <w:rsid w:val="00EC7271"/>
    <w:rsid w:val="00ED5A91"/>
    <w:rsid w:val="00ED7738"/>
    <w:rsid w:val="00EE0808"/>
    <w:rsid w:val="00EE2368"/>
    <w:rsid w:val="00EE2B65"/>
    <w:rsid w:val="00EF7FE2"/>
    <w:rsid w:val="00F04A98"/>
    <w:rsid w:val="00F276F2"/>
    <w:rsid w:val="00F33C1D"/>
    <w:rsid w:val="00F36D74"/>
    <w:rsid w:val="00F4099C"/>
    <w:rsid w:val="00F42286"/>
    <w:rsid w:val="00F44463"/>
    <w:rsid w:val="00F44EAB"/>
    <w:rsid w:val="00F45B9F"/>
    <w:rsid w:val="00F474C9"/>
    <w:rsid w:val="00F504D1"/>
    <w:rsid w:val="00F5679A"/>
    <w:rsid w:val="00F57CD9"/>
    <w:rsid w:val="00F61045"/>
    <w:rsid w:val="00F63A69"/>
    <w:rsid w:val="00F65A86"/>
    <w:rsid w:val="00F71AA1"/>
    <w:rsid w:val="00F767FD"/>
    <w:rsid w:val="00F7692E"/>
    <w:rsid w:val="00F8059C"/>
    <w:rsid w:val="00F8431D"/>
    <w:rsid w:val="00F85DD8"/>
    <w:rsid w:val="00F90300"/>
    <w:rsid w:val="00F93730"/>
    <w:rsid w:val="00F960B5"/>
    <w:rsid w:val="00F962E3"/>
    <w:rsid w:val="00FB127F"/>
    <w:rsid w:val="00FB2C04"/>
    <w:rsid w:val="00FC1D67"/>
    <w:rsid w:val="00FC30A7"/>
    <w:rsid w:val="00FD1534"/>
    <w:rsid w:val="00FD17FE"/>
    <w:rsid w:val="00FD31B3"/>
    <w:rsid w:val="00FD3734"/>
    <w:rsid w:val="00FE1F5F"/>
    <w:rsid w:val="00FE297B"/>
    <w:rsid w:val="00FE421A"/>
    <w:rsid w:val="00FF033E"/>
    <w:rsid w:val="00FF2D63"/>
    <w:rsid w:val="00FF3A86"/>
    <w:rsid w:val="00FF6D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124F038"/>
  <w15:docId w15:val="{3161B396-7ED4-44DC-A186-A5DA2C0C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77CC"/>
    <w:rPr>
      <w:rFonts w:ascii="Calibri" w:eastAsia="Times New Roman" w:hAnsi="Calibri" w:cs="Times New Roman"/>
    </w:rPr>
  </w:style>
  <w:style w:type="paragraph" w:styleId="1">
    <w:name w:val="heading 1"/>
    <w:basedOn w:val="a"/>
    <w:next w:val="a"/>
    <w:link w:val="10"/>
    <w:uiPriority w:val="1"/>
    <w:qFormat/>
    <w:rsid w:val="00C37D6C"/>
    <w:pPr>
      <w:keepNext/>
      <w:keepLines/>
      <w:spacing w:before="240" w:after="0"/>
      <w:outlineLvl w:val="0"/>
    </w:pPr>
    <w:rPr>
      <w:rFonts w:ascii="Cambria" w:hAnsi="Cambria"/>
      <w:color w:val="365F91"/>
      <w:sz w:val="32"/>
      <w:szCs w:val="32"/>
    </w:rPr>
  </w:style>
  <w:style w:type="paragraph" w:styleId="2">
    <w:name w:val="heading 2"/>
    <w:basedOn w:val="a"/>
    <w:link w:val="20"/>
    <w:uiPriority w:val="1"/>
    <w:qFormat/>
    <w:rsid w:val="00C37D6C"/>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
    <w:next w:val="a"/>
    <w:link w:val="30"/>
    <w:uiPriority w:val="9"/>
    <w:unhideWhenUsed/>
    <w:qFormat/>
    <w:rsid w:val="00A452E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37D6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607F"/>
    <w:pPr>
      <w:spacing w:after="0" w:line="240" w:lineRule="auto"/>
    </w:pPr>
  </w:style>
  <w:style w:type="paragraph" w:styleId="a4">
    <w:name w:val="List Paragraph"/>
    <w:basedOn w:val="a"/>
    <w:link w:val="a5"/>
    <w:uiPriority w:val="1"/>
    <w:qFormat/>
    <w:rsid w:val="003177CC"/>
    <w:pPr>
      <w:ind w:left="720"/>
      <w:contextualSpacing/>
    </w:pPr>
  </w:style>
  <w:style w:type="paragraph" w:styleId="a6">
    <w:name w:val="Normal (Web)"/>
    <w:basedOn w:val="a"/>
    <w:uiPriority w:val="99"/>
    <w:rsid w:val="00625C2E"/>
    <w:pPr>
      <w:spacing w:before="100" w:beforeAutospacing="1" w:after="100" w:afterAutospacing="1" w:line="240" w:lineRule="auto"/>
    </w:pPr>
    <w:rPr>
      <w:rFonts w:ascii="Times New Roman" w:hAnsi="Times New Roman"/>
      <w:sz w:val="24"/>
      <w:szCs w:val="24"/>
      <w:lang w:eastAsia="ru-RU"/>
    </w:rPr>
  </w:style>
  <w:style w:type="character" w:styleId="a7">
    <w:name w:val="Strong"/>
    <w:qFormat/>
    <w:rsid w:val="00CD25CD"/>
    <w:rPr>
      <w:b/>
      <w:bCs/>
    </w:rPr>
  </w:style>
  <w:style w:type="character" w:styleId="a8">
    <w:name w:val="Emphasis"/>
    <w:qFormat/>
    <w:rsid w:val="00CD25CD"/>
    <w:rPr>
      <w:i/>
      <w:iCs/>
    </w:rPr>
  </w:style>
  <w:style w:type="character" w:customStyle="1" w:styleId="a9">
    <w:name w:val="Основной текст Знак"/>
    <w:basedOn w:val="a0"/>
    <w:link w:val="aa"/>
    <w:uiPriority w:val="1"/>
    <w:rsid w:val="00674552"/>
    <w:rPr>
      <w:shd w:val="clear" w:color="auto" w:fill="FFFFFF"/>
    </w:rPr>
  </w:style>
  <w:style w:type="paragraph" w:styleId="aa">
    <w:name w:val="Body Text"/>
    <w:basedOn w:val="a"/>
    <w:link w:val="a9"/>
    <w:uiPriority w:val="1"/>
    <w:qFormat/>
    <w:rsid w:val="00674552"/>
    <w:pPr>
      <w:shd w:val="clear" w:color="auto" w:fill="FFFFFF"/>
      <w:spacing w:after="120" w:line="211" w:lineRule="exact"/>
      <w:jc w:val="right"/>
    </w:pPr>
    <w:rPr>
      <w:rFonts w:asciiTheme="minorHAnsi" w:eastAsiaTheme="minorHAnsi" w:hAnsiTheme="minorHAnsi" w:cstheme="minorBidi"/>
    </w:rPr>
  </w:style>
  <w:style w:type="character" w:customStyle="1" w:styleId="11">
    <w:name w:val="Основной текст Знак1"/>
    <w:basedOn w:val="a0"/>
    <w:uiPriority w:val="99"/>
    <w:semiHidden/>
    <w:rsid w:val="00674552"/>
    <w:rPr>
      <w:rFonts w:ascii="Calibri" w:eastAsia="Times New Roman" w:hAnsi="Calibri" w:cs="Times New Roman"/>
    </w:rPr>
  </w:style>
  <w:style w:type="paragraph" w:styleId="ab">
    <w:name w:val="footnote text"/>
    <w:aliases w:val="Знак6,F1"/>
    <w:basedOn w:val="a"/>
    <w:link w:val="ac"/>
    <w:uiPriority w:val="99"/>
    <w:rsid w:val="00674552"/>
    <w:rPr>
      <w:rFonts w:eastAsia="Calibri"/>
      <w:sz w:val="20"/>
      <w:szCs w:val="20"/>
    </w:rPr>
  </w:style>
  <w:style w:type="character" w:customStyle="1" w:styleId="ac">
    <w:name w:val="Текст сноски Знак"/>
    <w:aliases w:val="Знак6 Знак,F1 Знак"/>
    <w:basedOn w:val="a0"/>
    <w:link w:val="ab"/>
    <w:uiPriority w:val="99"/>
    <w:rsid w:val="00674552"/>
    <w:rPr>
      <w:rFonts w:ascii="Calibri" w:eastAsia="Calibri" w:hAnsi="Calibri" w:cs="Times New Roman"/>
      <w:sz w:val="20"/>
      <w:szCs w:val="20"/>
    </w:rPr>
  </w:style>
  <w:style w:type="character" w:styleId="ad">
    <w:name w:val="footnote reference"/>
    <w:basedOn w:val="a0"/>
    <w:uiPriority w:val="99"/>
    <w:rsid w:val="00674552"/>
    <w:rPr>
      <w:vertAlign w:val="superscript"/>
    </w:rPr>
  </w:style>
  <w:style w:type="character" w:customStyle="1" w:styleId="ae">
    <w:name w:val="Основной текст + Курсив"/>
    <w:basedOn w:val="a9"/>
    <w:rsid w:val="00674552"/>
    <w:rPr>
      <w:rFonts w:ascii="Times New Roman" w:hAnsi="Times New Roman" w:cs="Times New Roman"/>
      <w:i/>
      <w:iCs/>
      <w:spacing w:val="0"/>
      <w:shd w:val="clear" w:color="auto" w:fill="FFFFFF"/>
    </w:rPr>
  </w:style>
  <w:style w:type="character" w:customStyle="1" w:styleId="15">
    <w:name w:val="Основной текст + Полужирный15"/>
    <w:basedOn w:val="a9"/>
    <w:rsid w:val="00674552"/>
    <w:rPr>
      <w:rFonts w:ascii="Times New Roman" w:hAnsi="Times New Roman" w:cs="Times New Roman"/>
      <w:b/>
      <w:bCs/>
      <w:spacing w:val="0"/>
      <w:shd w:val="clear" w:color="auto" w:fill="FFFFFF"/>
    </w:rPr>
  </w:style>
  <w:style w:type="character" w:customStyle="1" w:styleId="14">
    <w:name w:val="Основной текст + Полужирный14"/>
    <w:aliases w:val="Курсив14"/>
    <w:basedOn w:val="a9"/>
    <w:rsid w:val="00674552"/>
    <w:rPr>
      <w:rFonts w:ascii="Times New Roman" w:hAnsi="Times New Roman" w:cs="Times New Roman"/>
      <w:b/>
      <w:bCs/>
      <w:i/>
      <w:iCs/>
      <w:spacing w:val="0"/>
      <w:shd w:val="clear" w:color="auto" w:fill="FFFFFF"/>
    </w:rPr>
  </w:style>
  <w:style w:type="character" w:customStyle="1" w:styleId="110">
    <w:name w:val="Основной текст + Полужирный11"/>
    <w:basedOn w:val="a9"/>
    <w:rsid w:val="00674552"/>
    <w:rPr>
      <w:rFonts w:ascii="Times New Roman" w:hAnsi="Times New Roman" w:cs="Times New Roman"/>
      <w:b/>
      <w:bCs/>
      <w:noProof/>
      <w:spacing w:val="0"/>
      <w:shd w:val="clear" w:color="auto" w:fill="FFFFFF"/>
    </w:rPr>
  </w:style>
  <w:style w:type="character" w:customStyle="1" w:styleId="12">
    <w:name w:val="Основной текст (12)"/>
    <w:basedOn w:val="a0"/>
    <w:rsid w:val="00674552"/>
    <w:rPr>
      <w:noProof/>
      <w:sz w:val="19"/>
      <w:szCs w:val="19"/>
      <w:lang w:bidi="ar-SA"/>
    </w:rPr>
  </w:style>
  <w:style w:type="paragraph" w:styleId="af">
    <w:name w:val="header"/>
    <w:basedOn w:val="a"/>
    <w:link w:val="af0"/>
    <w:uiPriority w:val="99"/>
    <w:unhideWhenUsed/>
    <w:rsid w:val="0060031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00317"/>
    <w:rPr>
      <w:rFonts w:ascii="Calibri" w:eastAsia="Times New Roman" w:hAnsi="Calibri" w:cs="Times New Roman"/>
    </w:rPr>
  </w:style>
  <w:style w:type="paragraph" w:styleId="af1">
    <w:name w:val="footer"/>
    <w:basedOn w:val="a"/>
    <w:link w:val="af2"/>
    <w:uiPriority w:val="99"/>
    <w:unhideWhenUsed/>
    <w:rsid w:val="0060031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00317"/>
    <w:rPr>
      <w:rFonts w:ascii="Calibri" w:eastAsia="Times New Roman" w:hAnsi="Calibri" w:cs="Times New Roman"/>
    </w:rPr>
  </w:style>
  <w:style w:type="character" w:customStyle="1" w:styleId="140">
    <w:name w:val="Основной текст (14)_"/>
    <w:basedOn w:val="a0"/>
    <w:link w:val="141"/>
    <w:rsid w:val="003565EB"/>
    <w:rPr>
      <w:i/>
      <w:iCs/>
      <w:shd w:val="clear" w:color="auto" w:fill="FFFFFF"/>
    </w:rPr>
  </w:style>
  <w:style w:type="paragraph" w:customStyle="1" w:styleId="141">
    <w:name w:val="Основной текст (14)1"/>
    <w:basedOn w:val="a"/>
    <w:link w:val="140"/>
    <w:rsid w:val="003565EB"/>
    <w:pPr>
      <w:shd w:val="clear" w:color="auto" w:fill="FFFFFF"/>
      <w:spacing w:after="0" w:line="211" w:lineRule="exact"/>
      <w:ind w:firstLine="400"/>
      <w:jc w:val="both"/>
    </w:pPr>
    <w:rPr>
      <w:rFonts w:asciiTheme="minorHAnsi" w:eastAsiaTheme="minorHAnsi" w:hAnsiTheme="minorHAnsi" w:cstheme="minorBidi"/>
      <w:i/>
      <w:iCs/>
    </w:rPr>
  </w:style>
  <w:style w:type="character" w:customStyle="1" w:styleId="9">
    <w:name w:val="Основной текст + Курсив9"/>
    <w:basedOn w:val="a9"/>
    <w:rsid w:val="003565EB"/>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rsid w:val="003565EB"/>
    <w:rPr>
      <w:rFonts w:ascii="Times New Roman" w:hAnsi="Times New Roman" w:cs="Times New Roman"/>
      <w:i w:val="0"/>
      <w:iCs w:val="0"/>
      <w:spacing w:val="0"/>
      <w:shd w:val="clear" w:color="auto" w:fill="FFFFFF"/>
    </w:rPr>
  </w:style>
  <w:style w:type="character" w:customStyle="1" w:styleId="a5">
    <w:name w:val="Абзац списка Знак"/>
    <w:link w:val="a4"/>
    <w:uiPriority w:val="1"/>
    <w:locked/>
    <w:rsid w:val="001371EE"/>
    <w:rPr>
      <w:rFonts w:ascii="Calibri" w:eastAsia="Times New Roman" w:hAnsi="Calibri" w:cs="Times New Roman"/>
    </w:rPr>
  </w:style>
  <w:style w:type="character" w:customStyle="1" w:styleId="published">
    <w:name w:val="published"/>
    <w:rsid w:val="001371EE"/>
  </w:style>
  <w:style w:type="table" w:styleId="af3">
    <w:name w:val="Table Grid"/>
    <w:basedOn w:val="a1"/>
    <w:uiPriority w:val="59"/>
    <w:rsid w:val="001371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f3"/>
    <w:uiPriority w:val="59"/>
    <w:rsid w:val="001371EE"/>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0">
    <w:name w:val="Основной текст (12)_"/>
    <w:basedOn w:val="a0"/>
    <w:link w:val="121"/>
    <w:rsid w:val="001371EE"/>
    <w:rPr>
      <w:sz w:val="19"/>
      <w:szCs w:val="19"/>
      <w:shd w:val="clear" w:color="auto" w:fill="FFFFFF"/>
    </w:rPr>
  </w:style>
  <w:style w:type="paragraph" w:customStyle="1" w:styleId="121">
    <w:name w:val="Основной текст (12)1"/>
    <w:basedOn w:val="a"/>
    <w:link w:val="120"/>
    <w:rsid w:val="001371EE"/>
    <w:pPr>
      <w:shd w:val="clear" w:color="auto" w:fill="FFFFFF"/>
      <w:spacing w:before="240" w:after="0" w:line="192" w:lineRule="exact"/>
    </w:pPr>
    <w:rPr>
      <w:rFonts w:asciiTheme="minorHAnsi" w:eastAsiaTheme="minorHAnsi" w:hAnsiTheme="minorHAnsi" w:cstheme="minorBidi"/>
      <w:sz w:val="19"/>
      <w:szCs w:val="19"/>
    </w:rPr>
  </w:style>
  <w:style w:type="character" w:customStyle="1" w:styleId="200">
    <w:name w:val="Основной текст (20)_"/>
    <w:basedOn w:val="a0"/>
    <w:link w:val="201"/>
    <w:rsid w:val="001371EE"/>
    <w:rPr>
      <w:b/>
      <w:bCs/>
      <w:sz w:val="25"/>
      <w:szCs w:val="25"/>
      <w:shd w:val="clear" w:color="auto" w:fill="FFFFFF"/>
    </w:rPr>
  </w:style>
  <w:style w:type="character" w:customStyle="1" w:styleId="202">
    <w:name w:val="Основной текст (20)"/>
    <w:basedOn w:val="200"/>
    <w:rsid w:val="001371EE"/>
    <w:rPr>
      <w:b/>
      <w:bCs/>
      <w:sz w:val="25"/>
      <w:szCs w:val="25"/>
      <w:shd w:val="clear" w:color="auto" w:fill="FFFFFF"/>
    </w:rPr>
  </w:style>
  <w:style w:type="character" w:customStyle="1" w:styleId="2020">
    <w:name w:val="Основной текст (20)2"/>
    <w:basedOn w:val="200"/>
    <w:rsid w:val="001371EE"/>
    <w:rPr>
      <w:b/>
      <w:bCs/>
      <w:noProof/>
      <w:sz w:val="25"/>
      <w:szCs w:val="25"/>
      <w:shd w:val="clear" w:color="auto" w:fill="FFFFFF"/>
    </w:rPr>
  </w:style>
  <w:style w:type="paragraph" w:customStyle="1" w:styleId="201">
    <w:name w:val="Основной текст (20)1"/>
    <w:basedOn w:val="a"/>
    <w:link w:val="200"/>
    <w:rsid w:val="001371EE"/>
    <w:pPr>
      <w:shd w:val="clear" w:color="auto" w:fill="FFFFFF"/>
      <w:spacing w:after="60" w:line="283" w:lineRule="exact"/>
    </w:pPr>
    <w:rPr>
      <w:rFonts w:asciiTheme="minorHAnsi" w:eastAsiaTheme="minorHAnsi" w:hAnsiTheme="minorHAnsi" w:cstheme="minorBidi"/>
      <w:b/>
      <w:bCs/>
      <w:sz w:val="25"/>
      <w:szCs w:val="25"/>
    </w:rPr>
  </w:style>
  <w:style w:type="character" w:customStyle="1" w:styleId="1913">
    <w:name w:val="Основной текст (19)13"/>
    <w:basedOn w:val="a0"/>
    <w:rsid w:val="001371EE"/>
    <w:rPr>
      <w:rFonts w:ascii="Times New Roman" w:hAnsi="Times New Roman" w:cs="Times New Roman"/>
      <w:b w:val="0"/>
      <w:bCs w:val="0"/>
      <w:spacing w:val="0"/>
      <w:sz w:val="20"/>
      <w:szCs w:val="20"/>
      <w:lang w:bidi="ar-SA"/>
    </w:rPr>
  </w:style>
  <w:style w:type="character" w:customStyle="1" w:styleId="1912">
    <w:name w:val="Основной текст (19)12"/>
    <w:basedOn w:val="a0"/>
    <w:rsid w:val="001371EE"/>
    <w:rPr>
      <w:rFonts w:ascii="Times New Roman" w:hAnsi="Times New Roman" w:cs="Times New Roman"/>
      <w:b w:val="0"/>
      <w:bCs w:val="0"/>
      <w:noProof/>
      <w:spacing w:val="0"/>
      <w:sz w:val="20"/>
      <w:szCs w:val="20"/>
      <w:lang w:bidi="ar-SA"/>
    </w:rPr>
  </w:style>
  <w:style w:type="character" w:customStyle="1" w:styleId="1214">
    <w:name w:val="Основной текст (12)14"/>
    <w:basedOn w:val="120"/>
    <w:rsid w:val="001371EE"/>
    <w:rPr>
      <w:rFonts w:ascii="Times New Roman" w:hAnsi="Times New Roman" w:cs="Times New Roman"/>
      <w:spacing w:val="0"/>
      <w:sz w:val="19"/>
      <w:szCs w:val="19"/>
      <w:shd w:val="clear" w:color="auto" w:fill="FFFFFF"/>
    </w:rPr>
  </w:style>
  <w:style w:type="character" w:customStyle="1" w:styleId="1213">
    <w:name w:val="Основной текст (12)13"/>
    <w:basedOn w:val="120"/>
    <w:rsid w:val="001371EE"/>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0"/>
    <w:rsid w:val="001371EE"/>
    <w:rPr>
      <w:rFonts w:ascii="Times New Roman" w:hAnsi="Times New Roman" w:cs="Times New Roman"/>
      <w:spacing w:val="0"/>
      <w:sz w:val="19"/>
      <w:szCs w:val="19"/>
      <w:shd w:val="clear" w:color="auto" w:fill="FFFFFF"/>
    </w:rPr>
  </w:style>
  <w:style w:type="character" w:customStyle="1" w:styleId="1211">
    <w:name w:val="Основной текст (12)11"/>
    <w:basedOn w:val="120"/>
    <w:rsid w:val="001371EE"/>
    <w:rPr>
      <w:rFonts w:ascii="Times New Roman" w:hAnsi="Times New Roman" w:cs="Times New Roman"/>
      <w:noProof/>
      <w:spacing w:val="0"/>
      <w:sz w:val="19"/>
      <w:szCs w:val="19"/>
      <w:shd w:val="clear" w:color="auto" w:fill="FFFFFF"/>
    </w:rPr>
  </w:style>
  <w:style w:type="character" w:customStyle="1" w:styleId="1210">
    <w:name w:val="Основной текст (12)10"/>
    <w:basedOn w:val="120"/>
    <w:rsid w:val="001371EE"/>
    <w:rPr>
      <w:rFonts w:ascii="Times New Roman" w:hAnsi="Times New Roman" w:cs="Times New Roman"/>
      <w:spacing w:val="0"/>
      <w:sz w:val="19"/>
      <w:szCs w:val="19"/>
      <w:shd w:val="clear" w:color="auto" w:fill="FFFFFF"/>
    </w:rPr>
  </w:style>
  <w:style w:type="character" w:customStyle="1" w:styleId="129">
    <w:name w:val="Основной текст (12)9"/>
    <w:basedOn w:val="120"/>
    <w:rsid w:val="001371EE"/>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0"/>
    <w:rsid w:val="001371EE"/>
    <w:rPr>
      <w:rFonts w:ascii="Times New Roman" w:hAnsi="Times New Roman" w:cs="Times New Roman"/>
      <w:spacing w:val="0"/>
      <w:sz w:val="19"/>
      <w:szCs w:val="19"/>
      <w:shd w:val="clear" w:color="auto" w:fill="FFFFFF"/>
    </w:rPr>
  </w:style>
  <w:style w:type="character" w:customStyle="1" w:styleId="127">
    <w:name w:val="Основной текст (12)7"/>
    <w:basedOn w:val="120"/>
    <w:rsid w:val="001371EE"/>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0"/>
    <w:rsid w:val="001371EE"/>
    <w:rPr>
      <w:rFonts w:ascii="Times New Roman" w:hAnsi="Times New Roman" w:cs="Times New Roman"/>
      <w:spacing w:val="0"/>
      <w:sz w:val="19"/>
      <w:szCs w:val="19"/>
      <w:shd w:val="clear" w:color="auto" w:fill="FFFFFF"/>
    </w:rPr>
  </w:style>
  <w:style w:type="character" w:customStyle="1" w:styleId="125">
    <w:name w:val="Основной текст (12)5"/>
    <w:basedOn w:val="120"/>
    <w:rsid w:val="001371EE"/>
    <w:rPr>
      <w:rFonts w:ascii="Times New Roman" w:hAnsi="Times New Roman" w:cs="Times New Roman"/>
      <w:noProof/>
      <w:spacing w:val="0"/>
      <w:sz w:val="19"/>
      <w:szCs w:val="19"/>
      <w:shd w:val="clear" w:color="auto" w:fill="FFFFFF"/>
    </w:rPr>
  </w:style>
  <w:style w:type="paragraph" w:styleId="af4">
    <w:name w:val="Balloon Text"/>
    <w:basedOn w:val="a"/>
    <w:link w:val="af5"/>
    <w:uiPriority w:val="99"/>
    <w:semiHidden/>
    <w:unhideWhenUsed/>
    <w:rsid w:val="001371EE"/>
    <w:pPr>
      <w:spacing w:after="0" w:line="240" w:lineRule="auto"/>
    </w:pPr>
    <w:rPr>
      <w:rFonts w:ascii="Tahoma" w:eastAsiaTheme="minorHAnsi" w:hAnsi="Tahoma" w:cs="Tahoma"/>
      <w:sz w:val="16"/>
      <w:szCs w:val="16"/>
    </w:rPr>
  </w:style>
  <w:style w:type="character" w:customStyle="1" w:styleId="af5">
    <w:name w:val="Текст выноски Знак"/>
    <w:basedOn w:val="a0"/>
    <w:link w:val="af4"/>
    <w:uiPriority w:val="99"/>
    <w:semiHidden/>
    <w:rsid w:val="001371EE"/>
    <w:rPr>
      <w:rFonts w:ascii="Tahoma" w:hAnsi="Tahoma" w:cs="Tahoma"/>
      <w:sz w:val="16"/>
      <w:szCs w:val="16"/>
    </w:rPr>
  </w:style>
  <w:style w:type="character" w:customStyle="1" w:styleId="10">
    <w:name w:val="Заголовок 1 Знак"/>
    <w:basedOn w:val="a0"/>
    <w:link w:val="1"/>
    <w:uiPriority w:val="1"/>
    <w:rsid w:val="00C37D6C"/>
    <w:rPr>
      <w:rFonts w:ascii="Cambria" w:eastAsia="Times New Roman" w:hAnsi="Cambria" w:cs="Times New Roman"/>
      <w:color w:val="365F91"/>
      <w:sz w:val="32"/>
      <w:szCs w:val="32"/>
    </w:rPr>
  </w:style>
  <w:style w:type="character" w:customStyle="1" w:styleId="20">
    <w:name w:val="Заголовок 2 Знак"/>
    <w:basedOn w:val="a0"/>
    <w:link w:val="2"/>
    <w:uiPriority w:val="1"/>
    <w:rsid w:val="00C37D6C"/>
    <w:rPr>
      <w:rFonts w:ascii="Times New Roman" w:eastAsia="@Arial Unicode MS" w:hAnsi="Times New Roman" w:cs="Times New Roman"/>
      <w:b/>
      <w:bCs/>
      <w:sz w:val="28"/>
      <w:szCs w:val="28"/>
      <w:lang w:eastAsia="ru-RU"/>
    </w:rPr>
  </w:style>
  <w:style w:type="character" w:styleId="af6">
    <w:name w:val="Hyperlink"/>
    <w:uiPriority w:val="99"/>
    <w:unhideWhenUsed/>
    <w:rsid w:val="00C37D6C"/>
    <w:rPr>
      <w:color w:val="0000FF"/>
      <w:u w:val="single"/>
    </w:rPr>
  </w:style>
  <w:style w:type="paragraph" w:styleId="13">
    <w:name w:val="toc 1"/>
    <w:basedOn w:val="a"/>
    <w:next w:val="a"/>
    <w:autoRedefine/>
    <w:uiPriority w:val="1"/>
    <w:qFormat/>
    <w:rsid w:val="00A11704"/>
    <w:pPr>
      <w:tabs>
        <w:tab w:val="left" w:pos="567"/>
        <w:tab w:val="right" w:leader="dot" w:pos="9356"/>
        <w:tab w:val="right" w:leader="dot" w:pos="9923"/>
      </w:tabs>
      <w:spacing w:after="0"/>
      <w:ind w:left="709" w:right="-1" w:hanging="425"/>
    </w:pPr>
    <w:rPr>
      <w:rFonts w:ascii="Times New Roman" w:eastAsia="@Arial Unicode MS" w:hAnsi="Times New Roman"/>
      <w:b/>
      <w:bCs/>
      <w:noProof/>
      <w:sz w:val="24"/>
      <w:szCs w:val="24"/>
      <w:lang w:eastAsia="ru-RU"/>
    </w:rPr>
  </w:style>
  <w:style w:type="paragraph" w:styleId="21">
    <w:name w:val="toc 2"/>
    <w:basedOn w:val="a"/>
    <w:next w:val="a"/>
    <w:autoRedefine/>
    <w:uiPriority w:val="1"/>
    <w:unhideWhenUsed/>
    <w:qFormat/>
    <w:rsid w:val="009F435F"/>
    <w:pPr>
      <w:tabs>
        <w:tab w:val="left" w:pos="284"/>
        <w:tab w:val="left" w:pos="880"/>
        <w:tab w:val="right" w:leader="dot" w:pos="9923"/>
      </w:tabs>
      <w:spacing w:after="0" w:line="240" w:lineRule="auto"/>
      <w:ind w:left="709" w:right="565"/>
      <w:jc w:val="both"/>
    </w:pPr>
    <w:rPr>
      <w:rFonts w:ascii="Times New Roman" w:eastAsia="Calibri" w:hAnsi="Times New Roman"/>
      <w:b/>
      <w:iCs/>
      <w:noProof/>
      <w:sz w:val="28"/>
      <w:szCs w:val="28"/>
    </w:rPr>
  </w:style>
  <w:style w:type="paragraph" w:styleId="31">
    <w:name w:val="toc 3"/>
    <w:basedOn w:val="a"/>
    <w:next w:val="a"/>
    <w:autoRedefine/>
    <w:uiPriority w:val="1"/>
    <w:unhideWhenUsed/>
    <w:qFormat/>
    <w:rsid w:val="00A11704"/>
    <w:pPr>
      <w:tabs>
        <w:tab w:val="left" w:pos="284"/>
        <w:tab w:val="right" w:leader="dot" w:pos="9923"/>
      </w:tabs>
      <w:spacing w:after="0"/>
      <w:ind w:left="284"/>
      <w:jc w:val="center"/>
    </w:pPr>
    <w:rPr>
      <w:rFonts w:ascii="Times New Roman" w:eastAsia="Calibri" w:hAnsi="Times New Roman"/>
      <w:b/>
      <w:sz w:val="28"/>
      <w:szCs w:val="28"/>
    </w:rPr>
  </w:style>
  <w:style w:type="paragraph" w:styleId="41">
    <w:name w:val="toc 4"/>
    <w:basedOn w:val="a"/>
    <w:next w:val="a"/>
    <w:autoRedefine/>
    <w:uiPriority w:val="39"/>
    <w:unhideWhenUsed/>
    <w:rsid w:val="00A11704"/>
    <w:pPr>
      <w:tabs>
        <w:tab w:val="left" w:pos="284"/>
        <w:tab w:val="right" w:leader="dot" w:pos="9498"/>
        <w:tab w:val="right" w:leader="dot" w:pos="9923"/>
      </w:tabs>
      <w:spacing w:after="0"/>
      <w:ind w:left="284"/>
      <w:jc w:val="both"/>
    </w:pPr>
    <w:rPr>
      <w:rFonts w:ascii="Times New Roman" w:eastAsia="Calibri" w:hAnsi="Times New Roman"/>
      <w:noProof/>
      <w:sz w:val="28"/>
      <w:szCs w:val="28"/>
    </w:rPr>
  </w:style>
  <w:style w:type="character" w:customStyle="1" w:styleId="40">
    <w:name w:val="Заголовок 4 Знак"/>
    <w:basedOn w:val="a0"/>
    <w:link w:val="4"/>
    <w:uiPriority w:val="9"/>
    <w:semiHidden/>
    <w:rsid w:val="00C37D6C"/>
    <w:rPr>
      <w:rFonts w:asciiTheme="majorHAnsi" w:eastAsiaTheme="majorEastAsia" w:hAnsiTheme="majorHAnsi" w:cstheme="majorBidi"/>
      <w:b/>
      <w:bCs/>
      <w:i/>
      <w:iCs/>
      <w:color w:val="4F81BD" w:themeColor="accent1"/>
    </w:rPr>
  </w:style>
  <w:style w:type="paragraph" w:styleId="22">
    <w:name w:val="Body Text 2"/>
    <w:basedOn w:val="a"/>
    <w:link w:val="23"/>
    <w:uiPriority w:val="99"/>
    <w:semiHidden/>
    <w:unhideWhenUsed/>
    <w:rsid w:val="00BA68CD"/>
    <w:pPr>
      <w:spacing w:after="120" w:line="480" w:lineRule="auto"/>
    </w:pPr>
  </w:style>
  <w:style w:type="character" w:customStyle="1" w:styleId="23">
    <w:name w:val="Основной текст 2 Знак"/>
    <w:basedOn w:val="a0"/>
    <w:link w:val="22"/>
    <w:uiPriority w:val="99"/>
    <w:semiHidden/>
    <w:rsid w:val="00BA68CD"/>
    <w:rPr>
      <w:rFonts w:ascii="Calibri" w:eastAsia="Times New Roman" w:hAnsi="Calibri" w:cs="Times New Roman"/>
    </w:rPr>
  </w:style>
  <w:style w:type="paragraph" w:styleId="24">
    <w:name w:val="Body Text Indent 2"/>
    <w:basedOn w:val="a"/>
    <w:link w:val="25"/>
    <w:uiPriority w:val="99"/>
    <w:semiHidden/>
    <w:unhideWhenUsed/>
    <w:rsid w:val="000C08B3"/>
    <w:pPr>
      <w:spacing w:after="120" w:line="480" w:lineRule="auto"/>
      <w:ind w:left="283"/>
    </w:pPr>
  </w:style>
  <w:style w:type="character" w:customStyle="1" w:styleId="25">
    <w:name w:val="Основной текст с отступом 2 Знак"/>
    <w:basedOn w:val="a0"/>
    <w:link w:val="24"/>
    <w:uiPriority w:val="99"/>
    <w:semiHidden/>
    <w:rsid w:val="000C08B3"/>
    <w:rPr>
      <w:rFonts w:ascii="Calibri" w:eastAsia="Times New Roman" w:hAnsi="Calibri" w:cs="Times New Roman"/>
    </w:rPr>
  </w:style>
  <w:style w:type="paragraph" w:customStyle="1" w:styleId="26">
    <w:name w:val="?????2"/>
    <w:basedOn w:val="a"/>
    <w:rsid w:val="000C08B3"/>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rPr>
  </w:style>
  <w:style w:type="paragraph" w:customStyle="1" w:styleId="af7">
    <w:name w:val="Новый"/>
    <w:basedOn w:val="a"/>
    <w:rsid w:val="000C08B3"/>
    <w:pPr>
      <w:spacing w:after="0" w:line="360" w:lineRule="auto"/>
      <w:ind w:firstLine="454"/>
      <w:jc w:val="both"/>
    </w:pPr>
    <w:rPr>
      <w:rFonts w:ascii="Times New Roman" w:eastAsia="Calibri" w:hAnsi="Times New Roman"/>
      <w:sz w:val="28"/>
      <w:szCs w:val="24"/>
    </w:rPr>
  </w:style>
  <w:style w:type="character" w:customStyle="1" w:styleId="30">
    <w:name w:val="Заголовок 3 Знак"/>
    <w:basedOn w:val="a0"/>
    <w:link w:val="3"/>
    <w:uiPriority w:val="9"/>
    <w:rsid w:val="00A452E0"/>
    <w:rPr>
      <w:rFonts w:asciiTheme="majorHAnsi" w:eastAsiaTheme="majorEastAsia" w:hAnsiTheme="majorHAnsi" w:cstheme="majorBidi"/>
      <w:b/>
      <w:bCs/>
      <w:color w:val="4F81BD" w:themeColor="accent1"/>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452E0"/>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
    <w:qFormat/>
    <w:rsid w:val="00A452E0"/>
    <w:pPr>
      <w:spacing w:after="0" w:line="240" w:lineRule="auto"/>
      <w:ind w:left="720"/>
      <w:contextualSpacing/>
    </w:pPr>
    <w:rPr>
      <w:rFonts w:ascii="Times New Roman" w:hAnsi="Times New Roman"/>
      <w:sz w:val="24"/>
      <w:szCs w:val="24"/>
      <w:lang w:eastAsia="ru-RU"/>
    </w:rPr>
  </w:style>
  <w:style w:type="numbering" w:customStyle="1" w:styleId="16">
    <w:name w:val="Нет списка1"/>
    <w:next w:val="a2"/>
    <w:uiPriority w:val="99"/>
    <w:semiHidden/>
    <w:unhideWhenUsed/>
    <w:rsid w:val="00AA14B3"/>
  </w:style>
  <w:style w:type="character" w:customStyle="1" w:styleId="af8">
    <w:name w:val="Основной текст_"/>
    <w:basedOn w:val="a0"/>
    <w:link w:val="5"/>
    <w:rsid w:val="00A03F35"/>
    <w:rPr>
      <w:rFonts w:ascii="Century Schoolbook" w:eastAsia="Century Schoolbook" w:hAnsi="Century Schoolbook" w:cs="Century Schoolbook"/>
      <w:sz w:val="19"/>
      <w:szCs w:val="19"/>
      <w:shd w:val="clear" w:color="auto" w:fill="FFFFFF"/>
    </w:rPr>
  </w:style>
  <w:style w:type="character" w:customStyle="1" w:styleId="af9">
    <w:name w:val="Основной текст + Полужирный;Курсив"/>
    <w:basedOn w:val="af8"/>
    <w:rsid w:val="00A03F35"/>
    <w:rPr>
      <w:rFonts w:ascii="Century Schoolbook" w:eastAsia="Century Schoolbook" w:hAnsi="Century Schoolbook" w:cs="Century Schoolbook"/>
      <w:b/>
      <w:bCs/>
      <w:i/>
      <w:iCs/>
      <w:color w:val="000000"/>
      <w:spacing w:val="0"/>
      <w:w w:val="100"/>
      <w:position w:val="0"/>
      <w:sz w:val="19"/>
      <w:szCs w:val="19"/>
      <w:shd w:val="clear" w:color="auto" w:fill="FFFFFF"/>
      <w:lang w:val="ru-RU"/>
    </w:rPr>
  </w:style>
  <w:style w:type="paragraph" w:customStyle="1" w:styleId="5">
    <w:name w:val="Основной текст5"/>
    <w:basedOn w:val="a"/>
    <w:link w:val="af8"/>
    <w:rsid w:val="00A03F35"/>
    <w:pPr>
      <w:widowControl w:val="0"/>
      <w:shd w:val="clear" w:color="auto" w:fill="FFFFFF"/>
      <w:spacing w:before="420" w:after="0" w:line="278" w:lineRule="exact"/>
      <w:ind w:hanging="220"/>
    </w:pPr>
    <w:rPr>
      <w:rFonts w:ascii="Century Schoolbook" w:eastAsia="Century Schoolbook" w:hAnsi="Century Schoolbook" w:cs="Century Schoolbook"/>
      <w:sz w:val="19"/>
      <w:szCs w:val="19"/>
    </w:rPr>
  </w:style>
  <w:style w:type="character" w:customStyle="1" w:styleId="afa">
    <w:name w:val="Сноска_"/>
    <w:basedOn w:val="a0"/>
    <w:link w:val="afb"/>
    <w:rsid w:val="00AC1441"/>
    <w:rPr>
      <w:rFonts w:ascii="Century Schoolbook" w:eastAsia="Century Schoolbook" w:hAnsi="Century Schoolbook" w:cs="Century Schoolbook"/>
      <w:sz w:val="19"/>
      <w:szCs w:val="19"/>
      <w:shd w:val="clear" w:color="auto" w:fill="FFFFFF"/>
    </w:rPr>
  </w:style>
  <w:style w:type="paragraph" w:customStyle="1" w:styleId="afb">
    <w:name w:val="Сноска"/>
    <w:basedOn w:val="a"/>
    <w:link w:val="afa"/>
    <w:rsid w:val="00AC1441"/>
    <w:pPr>
      <w:widowControl w:val="0"/>
      <w:shd w:val="clear" w:color="auto" w:fill="FFFFFF"/>
      <w:spacing w:after="0" w:line="197" w:lineRule="exact"/>
      <w:ind w:hanging="240"/>
      <w:jc w:val="both"/>
    </w:pPr>
    <w:rPr>
      <w:rFonts w:ascii="Century Schoolbook" w:eastAsia="Century Schoolbook" w:hAnsi="Century Schoolbook" w:cs="Century Schoolbook"/>
      <w:sz w:val="19"/>
      <w:szCs w:val="19"/>
    </w:rPr>
  </w:style>
  <w:style w:type="character" w:customStyle="1" w:styleId="32">
    <w:name w:val="Заголовок №3_"/>
    <w:basedOn w:val="a0"/>
    <w:link w:val="33"/>
    <w:rsid w:val="00C309BC"/>
    <w:rPr>
      <w:rFonts w:ascii="Tahoma" w:eastAsia="Tahoma" w:hAnsi="Tahoma" w:cs="Tahoma"/>
      <w:b/>
      <w:bCs/>
      <w:sz w:val="18"/>
      <w:szCs w:val="18"/>
      <w:shd w:val="clear" w:color="auto" w:fill="FFFFFF"/>
    </w:rPr>
  </w:style>
  <w:style w:type="character" w:customStyle="1" w:styleId="42">
    <w:name w:val="Заголовок №4_"/>
    <w:basedOn w:val="a0"/>
    <w:link w:val="43"/>
    <w:rsid w:val="00C309BC"/>
    <w:rPr>
      <w:rFonts w:ascii="Tahoma" w:eastAsia="Tahoma" w:hAnsi="Tahoma" w:cs="Tahoma"/>
      <w:b/>
      <w:bCs/>
      <w:sz w:val="18"/>
      <w:szCs w:val="18"/>
      <w:shd w:val="clear" w:color="auto" w:fill="FFFFFF"/>
    </w:rPr>
  </w:style>
  <w:style w:type="paragraph" w:customStyle="1" w:styleId="33">
    <w:name w:val="Заголовок №3"/>
    <w:basedOn w:val="a"/>
    <w:link w:val="32"/>
    <w:rsid w:val="00C309BC"/>
    <w:pPr>
      <w:widowControl w:val="0"/>
      <w:shd w:val="clear" w:color="auto" w:fill="FFFFFF"/>
      <w:spacing w:after="420" w:line="0" w:lineRule="atLeast"/>
      <w:outlineLvl w:val="2"/>
    </w:pPr>
    <w:rPr>
      <w:rFonts w:ascii="Tahoma" w:eastAsia="Tahoma" w:hAnsi="Tahoma" w:cs="Tahoma"/>
      <w:b/>
      <w:bCs/>
      <w:sz w:val="18"/>
      <w:szCs w:val="18"/>
    </w:rPr>
  </w:style>
  <w:style w:type="paragraph" w:customStyle="1" w:styleId="43">
    <w:name w:val="Заголовок №4"/>
    <w:basedOn w:val="a"/>
    <w:link w:val="42"/>
    <w:rsid w:val="00C309BC"/>
    <w:pPr>
      <w:widowControl w:val="0"/>
      <w:shd w:val="clear" w:color="auto" w:fill="FFFFFF"/>
      <w:spacing w:before="120" w:after="0" w:line="245" w:lineRule="exact"/>
      <w:ind w:hanging="220"/>
      <w:jc w:val="both"/>
      <w:outlineLvl w:val="3"/>
    </w:pPr>
    <w:rPr>
      <w:rFonts w:ascii="Tahoma" w:eastAsia="Tahoma" w:hAnsi="Tahoma" w:cs="Tahoma"/>
      <w:b/>
      <w:bCs/>
      <w:sz w:val="18"/>
      <w:szCs w:val="18"/>
    </w:rPr>
  </w:style>
  <w:style w:type="character" w:customStyle="1" w:styleId="7">
    <w:name w:val="Основной текст (7)_"/>
    <w:basedOn w:val="a0"/>
    <w:link w:val="70"/>
    <w:rsid w:val="009B332E"/>
    <w:rPr>
      <w:rFonts w:ascii="Century Schoolbook" w:eastAsia="Century Schoolbook" w:hAnsi="Century Schoolbook" w:cs="Century Schoolbook"/>
      <w:b/>
      <w:bCs/>
      <w:i/>
      <w:iCs/>
      <w:sz w:val="19"/>
      <w:szCs w:val="19"/>
      <w:shd w:val="clear" w:color="auto" w:fill="FFFFFF"/>
    </w:rPr>
  </w:style>
  <w:style w:type="character" w:customStyle="1" w:styleId="71">
    <w:name w:val="Основной текст (7) + Не полужирный;Не курсив"/>
    <w:basedOn w:val="7"/>
    <w:rsid w:val="009B332E"/>
    <w:rPr>
      <w:rFonts w:ascii="Century Schoolbook" w:eastAsia="Century Schoolbook" w:hAnsi="Century Schoolbook" w:cs="Century Schoolbook"/>
      <w:b/>
      <w:bCs/>
      <w:i/>
      <w:iCs/>
      <w:color w:val="000000"/>
      <w:spacing w:val="0"/>
      <w:w w:val="100"/>
      <w:position w:val="0"/>
      <w:sz w:val="19"/>
      <w:szCs w:val="19"/>
      <w:shd w:val="clear" w:color="auto" w:fill="FFFFFF"/>
      <w:lang w:val="ru-RU"/>
    </w:rPr>
  </w:style>
  <w:style w:type="paragraph" w:customStyle="1" w:styleId="70">
    <w:name w:val="Основной текст (7)"/>
    <w:basedOn w:val="a"/>
    <w:link w:val="7"/>
    <w:rsid w:val="009B332E"/>
    <w:pPr>
      <w:widowControl w:val="0"/>
      <w:shd w:val="clear" w:color="auto" w:fill="FFFFFF"/>
      <w:spacing w:after="0" w:line="235" w:lineRule="exact"/>
      <w:jc w:val="both"/>
    </w:pPr>
    <w:rPr>
      <w:rFonts w:ascii="Century Schoolbook" w:eastAsia="Century Schoolbook" w:hAnsi="Century Schoolbook" w:cs="Century Schoolbook"/>
      <w:b/>
      <w:bCs/>
      <w:i/>
      <w:iCs/>
      <w:sz w:val="19"/>
      <w:szCs w:val="19"/>
    </w:rPr>
  </w:style>
  <w:style w:type="character" w:customStyle="1" w:styleId="afc">
    <w:name w:val="Колонтитул_"/>
    <w:basedOn w:val="a0"/>
    <w:rsid w:val="004D29D9"/>
    <w:rPr>
      <w:rFonts w:ascii="Tahoma" w:eastAsia="Tahoma" w:hAnsi="Tahoma" w:cs="Tahoma"/>
      <w:b w:val="0"/>
      <w:bCs w:val="0"/>
      <w:i w:val="0"/>
      <w:iCs w:val="0"/>
      <w:smallCaps w:val="0"/>
      <w:strike w:val="0"/>
      <w:sz w:val="14"/>
      <w:szCs w:val="14"/>
      <w:u w:val="none"/>
    </w:rPr>
  </w:style>
  <w:style w:type="character" w:customStyle="1" w:styleId="afd">
    <w:name w:val="Колонтитул"/>
    <w:basedOn w:val="afc"/>
    <w:rsid w:val="004D29D9"/>
    <w:rPr>
      <w:rFonts w:ascii="Tahoma" w:eastAsia="Tahoma" w:hAnsi="Tahoma" w:cs="Tahoma"/>
      <w:b w:val="0"/>
      <w:bCs w:val="0"/>
      <w:i w:val="0"/>
      <w:iCs w:val="0"/>
      <w:smallCaps w:val="0"/>
      <w:strike w:val="0"/>
      <w:color w:val="000000"/>
      <w:spacing w:val="0"/>
      <w:w w:val="100"/>
      <w:position w:val="0"/>
      <w:sz w:val="14"/>
      <w:szCs w:val="14"/>
      <w:u w:val="none"/>
      <w:lang w:val="ru-RU"/>
    </w:rPr>
  </w:style>
  <w:style w:type="character" w:customStyle="1" w:styleId="85pt0pt">
    <w:name w:val="Колонтитул + 8;5 pt;Интервал 0 pt"/>
    <w:basedOn w:val="afc"/>
    <w:rsid w:val="004D29D9"/>
    <w:rPr>
      <w:rFonts w:ascii="Tahoma" w:eastAsia="Tahoma" w:hAnsi="Tahoma" w:cs="Tahoma"/>
      <w:b w:val="0"/>
      <w:bCs w:val="0"/>
      <w:i w:val="0"/>
      <w:iCs w:val="0"/>
      <w:smallCaps w:val="0"/>
      <w:strike w:val="0"/>
      <w:color w:val="000000"/>
      <w:spacing w:val="10"/>
      <w:w w:val="100"/>
      <w:position w:val="0"/>
      <w:sz w:val="17"/>
      <w:szCs w:val="17"/>
      <w:u w:val="none"/>
      <w:lang w:val="ru-RU"/>
    </w:rPr>
  </w:style>
  <w:style w:type="character" w:customStyle="1" w:styleId="17">
    <w:name w:val="Основной текст1"/>
    <w:basedOn w:val="af8"/>
    <w:rsid w:val="004D36E6"/>
    <w:rPr>
      <w:rFonts w:ascii="Century Schoolbook" w:eastAsia="Century Schoolbook" w:hAnsi="Century Schoolbook" w:cs="Century Schoolbook"/>
      <w:b w:val="0"/>
      <w:bCs w:val="0"/>
      <w:i w:val="0"/>
      <w:iCs w:val="0"/>
      <w:smallCaps w:val="0"/>
      <w:strike w:val="0"/>
      <w:color w:val="000000"/>
      <w:spacing w:val="0"/>
      <w:w w:val="100"/>
      <w:position w:val="0"/>
      <w:sz w:val="19"/>
      <w:szCs w:val="19"/>
      <w:u w:val="single"/>
      <w:shd w:val="clear" w:color="auto" w:fill="FFFFFF"/>
      <w:lang w:val="ru-RU"/>
    </w:rPr>
  </w:style>
  <w:style w:type="character" w:customStyle="1" w:styleId="100">
    <w:name w:val="Основной текст (10)_"/>
    <w:basedOn w:val="a0"/>
    <w:link w:val="101"/>
    <w:rsid w:val="00C05BB0"/>
    <w:rPr>
      <w:rFonts w:ascii="Tahoma" w:eastAsia="Tahoma" w:hAnsi="Tahoma" w:cs="Tahoma"/>
      <w:sz w:val="19"/>
      <w:szCs w:val="19"/>
      <w:shd w:val="clear" w:color="auto" w:fill="FFFFFF"/>
    </w:rPr>
  </w:style>
  <w:style w:type="paragraph" w:customStyle="1" w:styleId="101">
    <w:name w:val="Основной текст (10)"/>
    <w:basedOn w:val="a"/>
    <w:link w:val="100"/>
    <w:rsid w:val="00C05BB0"/>
    <w:pPr>
      <w:widowControl w:val="0"/>
      <w:shd w:val="clear" w:color="auto" w:fill="FFFFFF"/>
      <w:spacing w:before="180" w:after="180" w:line="0" w:lineRule="atLeast"/>
      <w:ind w:hanging="220"/>
      <w:jc w:val="both"/>
    </w:pPr>
    <w:rPr>
      <w:rFonts w:ascii="Tahoma" w:eastAsia="Tahoma" w:hAnsi="Tahoma" w:cs="Tahoma"/>
      <w:sz w:val="19"/>
      <w:szCs w:val="19"/>
    </w:rPr>
  </w:style>
  <w:style w:type="paragraph" w:customStyle="1" w:styleId="footnotedescription">
    <w:name w:val="footnote description"/>
    <w:next w:val="a"/>
    <w:link w:val="footnotedescriptionChar"/>
    <w:hidden/>
    <w:rsid w:val="000142E8"/>
    <w:pPr>
      <w:spacing w:after="0" w:line="236" w:lineRule="auto"/>
      <w:ind w:left="227" w:hanging="227"/>
      <w:jc w:val="both"/>
    </w:pPr>
    <w:rPr>
      <w:rFonts w:ascii="Times New Roman" w:eastAsia="Times New Roman" w:hAnsi="Times New Roman" w:cs="Times New Roman"/>
      <w:color w:val="181717"/>
      <w:sz w:val="18"/>
      <w:lang w:val="en-US"/>
    </w:rPr>
  </w:style>
  <w:style w:type="character" w:customStyle="1" w:styleId="footnotedescriptionChar">
    <w:name w:val="footnote description Char"/>
    <w:link w:val="footnotedescription"/>
    <w:rsid w:val="000142E8"/>
    <w:rPr>
      <w:rFonts w:ascii="Times New Roman" w:eastAsia="Times New Roman" w:hAnsi="Times New Roman" w:cs="Times New Roman"/>
      <w:color w:val="181717"/>
      <w:sz w:val="18"/>
      <w:lang w:val="en-US"/>
    </w:rPr>
  </w:style>
  <w:style w:type="character" w:customStyle="1" w:styleId="footnotemark">
    <w:name w:val="footnote mark"/>
    <w:hidden/>
    <w:rsid w:val="000142E8"/>
    <w:rPr>
      <w:rFonts w:ascii="Times New Roman" w:eastAsia="Times New Roman" w:hAnsi="Times New Roman" w:cs="Times New Roman"/>
      <w:color w:val="181717"/>
      <w:sz w:val="18"/>
      <w:vertAlign w:val="superscript"/>
    </w:rPr>
  </w:style>
  <w:style w:type="character" w:customStyle="1" w:styleId="apple-converted-space">
    <w:name w:val="apple-converted-space"/>
    <w:basedOn w:val="a0"/>
    <w:rsid w:val="00184F2C"/>
  </w:style>
  <w:style w:type="character" w:styleId="afe">
    <w:name w:val="Placeholder Text"/>
    <w:basedOn w:val="a0"/>
    <w:uiPriority w:val="99"/>
    <w:semiHidden/>
    <w:rsid w:val="00384B8E"/>
    <w:rPr>
      <w:color w:val="808080"/>
    </w:rPr>
  </w:style>
  <w:style w:type="paragraph" w:customStyle="1" w:styleId="410">
    <w:name w:val="Заголовок 41"/>
    <w:basedOn w:val="a"/>
    <w:uiPriority w:val="1"/>
    <w:qFormat/>
    <w:rsid w:val="009412D0"/>
    <w:pPr>
      <w:widowControl w:val="0"/>
      <w:autoSpaceDE w:val="0"/>
      <w:autoSpaceDN w:val="0"/>
      <w:spacing w:before="178" w:after="0" w:line="240" w:lineRule="auto"/>
      <w:ind w:left="157"/>
      <w:outlineLvl w:val="4"/>
    </w:pPr>
    <w:rPr>
      <w:rFonts w:ascii="Cambria" w:eastAsia="Cambria" w:hAnsi="Cambria" w:cs="Cambria"/>
      <w:b/>
      <w:bCs/>
      <w:i/>
      <w:iCs/>
      <w:sz w:val="20"/>
      <w:szCs w:val="20"/>
    </w:rPr>
  </w:style>
  <w:style w:type="numbering" w:customStyle="1" w:styleId="27">
    <w:name w:val="Нет списка2"/>
    <w:next w:val="a2"/>
    <w:uiPriority w:val="99"/>
    <w:semiHidden/>
    <w:unhideWhenUsed/>
    <w:rsid w:val="00B46EBD"/>
  </w:style>
  <w:style w:type="table" w:customStyle="1" w:styleId="TableNormal">
    <w:name w:val="Table Normal"/>
    <w:uiPriority w:val="2"/>
    <w:semiHidden/>
    <w:unhideWhenUsed/>
    <w:qFormat/>
    <w:rsid w:val="00B46E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
    <w:name w:val="Title"/>
    <w:basedOn w:val="a"/>
    <w:link w:val="aff0"/>
    <w:uiPriority w:val="1"/>
    <w:qFormat/>
    <w:rsid w:val="00B46EBD"/>
    <w:pPr>
      <w:widowControl w:val="0"/>
      <w:autoSpaceDE w:val="0"/>
      <w:autoSpaceDN w:val="0"/>
      <w:spacing w:after="0" w:line="240" w:lineRule="auto"/>
      <w:ind w:left="228" w:right="232"/>
      <w:jc w:val="center"/>
    </w:pPr>
    <w:rPr>
      <w:rFonts w:ascii="Verdana" w:eastAsia="Verdana" w:hAnsi="Verdana" w:cs="Verdana"/>
      <w:sz w:val="60"/>
      <w:szCs w:val="60"/>
    </w:rPr>
  </w:style>
  <w:style w:type="character" w:customStyle="1" w:styleId="aff0">
    <w:name w:val="Заголовок Знак"/>
    <w:basedOn w:val="a0"/>
    <w:link w:val="aff"/>
    <w:uiPriority w:val="1"/>
    <w:rsid w:val="00B46EBD"/>
    <w:rPr>
      <w:rFonts w:ascii="Verdana" w:eastAsia="Verdana" w:hAnsi="Verdana" w:cs="Verdana"/>
      <w:sz w:val="60"/>
      <w:szCs w:val="60"/>
    </w:rPr>
  </w:style>
  <w:style w:type="paragraph" w:customStyle="1" w:styleId="TableParagraph">
    <w:name w:val="Table Paragraph"/>
    <w:basedOn w:val="a"/>
    <w:uiPriority w:val="1"/>
    <w:qFormat/>
    <w:rsid w:val="00B46EBD"/>
    <w:pPr>
      <w:widowControl w:val="0"/>
      <w:autoSpaceDE w:val="0"/>
      <w:autoSpaceDN w:val="0"/>
      <w:spacing w:after="0" w:line="240" w:lineRule="auto"/>
      <w:ind w:left="168"/>
    </w:pPr>
    <w:rPr>
      <w:rFonts w:ascii="Times New Roman" w:hAnsi="Times New Roman"/>
    </w:rPr>
  </w:style>
  <w:style w:type="table" w:customStyle="1" w:styleId="18">
    <w:name w:val="Сетка таблицы1"/>
    <w:basedOn w:val="a1"/>
    <w:next w:val="af3"/>
    <w:uiPriority w:val="59"/>
    <w:rsid w:val="009F2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f3"/>
    <w:uiPriority w:val="59"/>
    <w:rsid w:val="00843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3"/>
    <w:uiPriority w:val="59"/>
    <w:rsid w:val="00843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basedOn w:val="a0"/>
    <w:link w:val="36"/>
    <w:rsid w:val="00B97BF1"/>
    <w:rPr>
      <w:rFonts w:ascii="Times New Roman" w:eastAsia="Times New Roman" w:hAnsi="Times New Roman" w:cs="Times New Roman"/>
      <w:b/>
      <w:bCs/>
      <w:i/>
      <w:iCs/>
      <w:shd w:val="clear" w:color="auto" w:fill="FFFFFF"/>
    </w:rPr>
  </w:style>
  <w:style w:type="paragraph" w:customStyle="1" w:styleId="36">
    <w:name w:val="Основной текст (3)"/>
    <w:basedOn w:val="a"/>
    <w:link w:val="35"/>
    <w:rsid w:val="00B97BF1"/>
    <w:pPr>
      <w:widowControl w:val="0"/>
      <w:shd w:val="clear" w:color="auto" w:fill="FFFFFF"/>
      <w:spacing w:before="120" w:after="0" w:line="0" w:lineRule="atLeast"/>
      <w:jc w:val="center"/>
    </w:pPr>
    <w:rPr>
      <w:rFonts w:ascii="Times New Roman" w:hAnsi="Times New Roman"/>
      <w:b/>
      <w:bCs/>
      <w:i/>
      <w:iCs/>
    </w:rPr>
  </w:style>
  <w:style w:type="character" w:customStyle="1" w:styleId="29">
    <w:name w:val="Заголовок №2_"/>
    <w:basedOn w:val="a0"/>
    <w:link w:val="2a"/>
    <w:rsid w:val="00B97BF1"/>
    <w:rPr>
      <w:rFonts w:ascii="Times New Roman" w:eastAsia="Times New Roman" w:hAnsi="Times New Roman" w:cs="Times New Roman"/>
      <w:shd w:val="clear" w:color="auto" w:fill="FFFFFF"/>
    </w:rPr>
  </w:style>
  <w:style w:type="paragraph" w:customStyle="1" w:styleId="2a">
    <w:name w:val="Заголовок №2"/>
    <w:basedOn w:val="a"/>
    <w:link w:val="29"/>
    <w:rsid w:val="00B97BF1"/>
    <w:pPr>
      <w:widowControl w:val="0"/>
      <w:shd w:val="clear" w:color="auto" w:fill="FFFFFF"/>
      <w:spacing w:after="0" w:line="317" w:lineRule="exact"/>
      <w:ind w:hanging="2380"/>
      <w:jc w:val="center"/>
      <w:outlineLvl w:val="1"/>
    </w:pPr>
    <w:rPr>
      <w:rFonts w:ascii="Times New Roman" w:hAnsi="Times New Roman"/>
    </w:rPr>
  </w:style>
  <w:style w:type="character" w:customStyle="1" w:styleId="aff1">
    <w:name w:val="Другое_"/>
    <w:basedOn w:val="a0"/>
    <w:link w:val="aff2"/>
    <w:rsid w:val="00F44EAB"/>
    <w:rPr>
      <w:rFonts w:ascii="Times New Roman" w:eastAsia="Times New Roman" w:hAnsi="Times New Roman" w:cs="Times New Roman"/>
      <w:color w:val="231E20"/>
      <w:sz w:val="20"/>
      <w:szCs w:val="20"/>
    </w:rPr>
  </w:style>
  <w:style w:type="paragraph" w:customStyle="1" w:styleId="aff2">
    <w:name w:val="Другое"/>
    <w:basedOn w:val="a"/>
    <w:link w:val="aff1"/>
    <w:rsid w:val="00F44EAB"/>
    <w:pPr>
      <w:widowControl w:val="0"/>
      <w:spacing w:after="0" w:line="254" w:lineRule="auto"/>
      <w:ind w:firstLine="240"/>
    </w:pPr>
    <w:rPr>
      <w:rFonts w:ascii="Times New Roman" w:hAnsi="Times New Roman"/>
      <w:color w:val="231E20"/>
      <w:sz w:val="20"/>
      <w:szCs w:val="20"/>
    </w:rPr>
  </w:style>
  <w:style w:type="paragraph" w:customStyle="1" w:styleId="ConsPlusNormal">
    <w:name w:val="ConsPlusNormal"/>
    <w:rsid w:val="000A42E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A74FC7"/>
    <w:pPr>
      <w:widowControl w:val="0"/>
      <w:autoSpaceDE w:val="0"/>
      <w:autoSpaceDN w:val="0"/>
      <w:adjustRightInd w:val="0"/>
      <w:spacing w:after="0" w:line="240" w:lineRule="auto"/>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4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24647&amp;date=13.01.2023&amp;dst=100016&amp;field=134" TargetMode="External"/><Relationship Id="rId18" Type="http://schemas.openxmlformats.org/officeDocument/2006/relationships/hyperlink" Target="https://login.consultant.ru/link/?req=doc&amp;demo=2&amp;base=LAW&amp;n=424647&amp;date=13.01.2023&amp;dst=100016&amp;field=134" TargetMode="External"/><Relationship Id="rId26" Type="http://schemas.openxmlformats.org/officeDocument/2006/relationships/hyperlink" Target="https://edu.sirius.online/%23/" TargetMode="External"/><Relationship Id="rId3" Type="http://schemas.openxmlformats.org/officeDocument/2006/relationships/styles" Target="styles.xml"/><Relationship Id="rId21" Type="http://schemas.openxmlformats.org/officeDocument/2006/relationships/hyperlink" Target="https://uchi.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foxford.ru/abou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gin.consultant.ru/link/?req=doc&amp;demo=2&amp;base=LAW&amp;n=2875&amp;date=13.01.2023" TargetMode="External"/><Relationship Id="rId20" Type="http://schemas.openxmlformats.org/officeDocument/2006/relationships/hyperlink" Target="https://resh.edu.ru/" TargetMode="External"/><Relationship Id="rId29" Type="http://schemas.openxmlformats.org/officeDocument/2006/relationships/hyperlink" Target="https://skyen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mob-edu.ru/" TargetMode="External"/><Relationship Id="rId32" Type="http://schemas.openxmlformats.org/officeDocument/2006/relationships/hyperlink" Target="https://biblioschool.ru/" TargetMode="External"/><Relationship Id="rId5" Type="http://schemas.openxmlformats.org/officeDocument/2006/relationships/webSettings" Target="webSettings.xml"/><Relationship Id="rId15" Type="http://schemas.openxmlformats.org/officeDocument/2006/relationships/hyperlink" Target="https://login.consultant.ru/link/?req=doc&amp;demo=2&amp;base=LAW&amp;n=424647&amp;date=13.01.2023&amp;dst=100016&amp;field=134" TargetMode="External"/><Relationship Id="rId23" Type="http://schemas.openxmlformats.org/officeDocument/2006/relationships/hyperlink" Target="https://www.yaklass.ru/" TargetMode="External"/><Relationship Id="rId28" Type="http://schemas.openxmlformats.org/officeDocument/2006/relationships/hyperlink" Target="https://interneturok.ru/" TargetMode="Externa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image" Target="media/image2.png"/><Relationship Id="rId31" Type="http://schemas.openxmlformats.org/officeDocument/2006/relationships/hyperlink" Target="http://akademkniga.ru/"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s://education.yandex.ru/home/" TargetMode="External"/><Relationship Id="rId27" Type="http://schemas.openxmlformats.org/officeDocument/2006/relationships/hyperlink" Target="https://elducation.ru/" TargetMode="External"/><Relationship Id="rId30" Type="http://schemas.openxmlformats.org/officeDocument/2006/relationships/hyperlink" Target="https://media.prosv.ru/" TargetMode="External"/><Relationship Id="rId35" Type="http://schemas.openxmlformats.org/officeDocument/2006/relationships/theme" Target="theme/theme1.xml"/><Relationship Id="rId8" Type="http://schemas.openxmlformats.org/officeDocument/2006/relationships/hyperlink" Target="mailto:artgimn@mail.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e.int/en/web/common-european-" TargetMode="External"/><Relationship Id="rId2" Type="http://schemas.openxmlformats.org/officeDocument/2006/relationships/hyperlink" Target="http://www.coe.int/en/web/common-european-" TargetMode="External"/><Relationship Id="rId1" Type="http://schemas.openxmlformats.org/officeDocument/2006/relationships/hyperlink" Target="http://artgimnaziya1.ru/pages/601742cc313531041903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B802D-AD78-470D-8AE4-38F59C325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5730</TotalTime>
  <Pages>279</Pages>
  <Words>163002</Words>
  <Characters>929116</Characters>
  <Application>Microsoft Office Word</Application>
  <DocSecurity>0</DocSecurity>
  <Lines>7742</Lines>
  <Paragraphs>2179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dc:creator>
  <cp:lastModifiedBy>User</cp:lastModifiedBy>
  <cp:revision>99</cp:revision>
  <cp:lastPrinted>2022-08-14T14:50:00Z</cp:lastPrinted>
  <dcterms:created xsi:type="dcterms:W3CDTF">2015-09-27T09:05:00Z</dcterms:created>
  <dcterms:modified xsi:type="dcterms:W3CDTF">2023-09-25T14:38:00Z</dcterms:modified>
</cp:coreProperties>
</file>